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15E36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5F281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615E36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5F281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КАНАДИ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5F2817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615E36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F2817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F2817" w:rsidRPr="00615E36" w:rsidRDefault="005F2817" w:rsidP="005F281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ВІЗУЛТА™</w:t>
            </w:r>
          </w:p>
        </w:tc>
        <w:tc>
          <w:tcPr>
            <w:tcW w:w="2410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краплі очні, розчин, 0,024 %; по 5 мл у пляшці з крапельницею, по 1 пляшці з крапельницею у картонній коробці; по 2,5 мл у пляшці з крапельницею, по 1 пляшці з крапельницею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міжопераційний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ексципієнтів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проводиться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компонентів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Ісомедікс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Оперейшинз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)(В.I.8.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(а),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нп), Зміна уповноваженої особи заявника, відповідальної за фармаконагляд.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Діюча редакція: Барміна Ганна Олександрівна.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Пропонована редакція: Прокопенко Ірина Миколаївна.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Зміна контактних даних уповноваженої особи заявника, відповідальної за фармаконагляд. </w:t>
            </w:r>
          </w:p>
        </w:tc>
        <w:tc>
          <w:tcPr>
            <w:tcW w:w="104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UA/18307/01/01</w:t>
            </w:r>
          </w:p>
        </w:tc>
      </w:tr>
      <w:tr w:rsidR="005F2817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F2817" w:rsidRPr="00615E36" w:rsidRDefault="005F2817" w:rsidP="005F281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ПМС-ДЕФЕРАСІРОКС (ТИП ДЖЕЙ)</w:t>
            </w:r>
          </w:p>
        </w:tc>
        <w:tc>
          <w:tcPr>
            <w:tcW w:w="2410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 по 90 мг, по 30 таблеток, вкритих плівковою оболонкою у флаконах; по 10 таблеток, вкритих плівковою оболонкою у блістері; по 3 блістери у коробці</w:t>
            </w:r>
          </w:p>
        </w:tc>
        <w:tc>
          <w:tcPr>
            <w:tcW w:w="127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Литовсько-норвезьке ЗАТ Норфачем, Литва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 нерозфасованої продукції, контроль якості, первинне та 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Фармасайнс Інк.,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Канада </w:t>
            </w:r>
          </w:p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виробник, відповідальний за випуск серії, контроль якості, первинне та вторинне пакування, зберігання, дистрибуцію: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Фармасайнс Інк., Канада </w:t>
            </w:r>
          </w:p>
        </w:tc>
        <w:tc>
          <w:tcPr>
            <w:tcW w:w="127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Line extension for 90 mg, 180 mg &amp; 360 mg by adding a new packaging format of 30's HDPE bottle.</w:t>
            </w:r>
          </w:p>
        </w:tc>
        <w:tc>
          <w:tcPr>
            <w:tcW w:w="104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UA/20635/01/01</w:t>
            </w:r>
          </w:p>
        </w:tc>
      </w:tr>
      <w:tr w:rsidR="005F2817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F2817" w:rsidRPr="00615E36" w:rsidRDefault="005F2817" w:rsidP="005F281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ПМС-ДЕФЕРАСІРОКС (ТИП ДЖЕЙ)</w:t>
            </w:r>
          </w:p>
        </w:tc>
        <w:tc>
          <w:tcPr>
            <w:tcW w:w="2410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 по 180 мг, по 30 таблеток, вкритих плівковою оболонкою у флаконах; по 10 таблеток, вкритих плівковою оболонкою у блістері; по 3 блістери у коробціі</w:t>
            </w:r>
          </w:p>
        </w:tc>
        <w:tc>
          <w:tcPr>
            <w:tcW w:w="127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Литовсько-норвезьке ЗАТ Норфачем, Литва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 нерозфасованої продукції, контроль якості, первинне та 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Фармасайнс Інк.,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Канада </w:t>
            </w:r>
          </w:p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виробник, відповідальний за випуск серії, контроль якості, первинне та вторинне пакування, зберігання, дистрибуцію: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Фармасайнс Інк., Канада </w:t>
            </w:r>
          </w:p>
        </w:tc>
        <w:tc>
          <w:tcPr>
            <w:tcW w:w="127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Line extension for 90 mg, 180 mg &amp; 360 mg by adding a new packaging format of 30's HDPE bottle.</w:t>
            </w:r>
          </w:p>
        </w:tc>
        <w:tc>
          <w:tcPr>
            <w:tcW w:w="104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UA/20635/01/02</w:t>
            </w:r>
          </w:p>
        </w:tc>
      </w:tr>
      <w:tr w:rsidR="005F2817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5F2817" w:rsidRPr="00615E36" w:rsidRDefault="005F2817" w:rsidP="005F281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ПМС-ДЕФЕРАСІРОКС (ТИП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ДЖЕЙ)</w:t>
            </w:r>
          </w:p>
        </w:tc>
        <w:tc>
          <w:tcPr>
            <w:tcW w:w="2410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таблетки, вкриті плівковою оболонкою по 360 мг, по 30 таблеток, 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вкритих плівковою оболонкою у флаконах; по 10 таблеток, вкритих плівковою оболонкою у блістері; по 3 блістери у коробці</w:t>
            </w:r>
          </w:p>
        </w:tc>
        <w:tc>
          <w:tcPr>
            <w:tcW w:w="127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Литовсько-норвезьке ЗАТ Норфачем, Литва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br/>
              <w:t>виробник нерозфасованої продукції, контроль якості, первинне та вторинне пакування: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Фармасайнс Інк.,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Канада </w:t>
            </w:r>
          </w:p>
          <w:p w:rsidR="005F2817" w:rsidRP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виробник, відповідальний за випуск серії, контроль якості, первинне та вторинне пакування, зберігання, дистрибуцію:</w:t>
            </w:r>
            <w:r w:rsidRPr="005F28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Фармасайнс Інк., Канада </w:t>
            </w:r>
          </w:p>
        </w:tc>
        <w:tc>
          <w:tcPr>
            <w:tcW w:w="127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Литва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Line extension for 90 mg, 180 mg &amp; 360 mg by adding a new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packaging format of 30's HDPE bottle.</w:t>
            </w:r>
          </w:p>
        </w:tc>
        <w:tc>
          <w:tcPr>
            <w:tcW w:w="1046" w:type="dxa"/>
            <w:shd w:val="clear" w:color="auto" w:fill="FFFFFF"/>
          </w:tcPr>
          <w:p w:rsidR="005F2817" w:rsidRDefault="005F2817" w:rsidP="005F281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5F2817" w:rsidRDefault="005F2817" w:rsidP="005F28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UA/20635/01/03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68EE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367F6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A710F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817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15E36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A4F091-F6A4-48FD-BC64-5DBBFF3D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D2D3-8EBE-4232-A127-63354312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2025-01-30T07:16:00Z</dcterms:created>
  <dcterms:modified xsi:type="dcterms:W3CDTF">2025-01-30T07:16:00Z</dcterms:modified>
</cp:coreProperties>
</file>