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8030D6" w:rsidRPr="008030D6">
              <w:rPr>
                <w:rFonts w:eastAsia="Times New Roman"/>
                <w:b/>
                <w:color w:val="000000" w:themeColor="text1"/>
                <w:sz w:val="24"/>
                <w:szCs w:val="24"/>
                <w:lang w:eastAsia="ar-SA"/>
              </w:rPr>
              <w:t>Канцелярські товари</w:t>
            </w:r>
            <w:r w:rsidR="00CF0540" w:rsidRPr="00CF0540">
              <w:rPr>
                <w:rFonts w:eastAsia="Times New Roman"/>
                <w:b/>
                <w:color w:val="000000" w:themeColor="text1"/>
                <w:sz w:val="24"/>
                <w:szCs w:val="24"/>
                <w:lang w:eastAsia="ar-SA"/>
              </w:rPr>
              <w:t xml:space="preserve"> </w:t>
            </w:r>
          </w:p>
          <w:p w:rsidR="008030D6"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8030D6" w:rsidRPr="008030D6">
              <w:rPr>
                <w:b/>
                <w:bCs/>
                <w:color w:val="000000" w:themeColor="text1"/>
                <w:sz w:val="24"/>
                <w:szCs w:val="24"/>
              </w:rPr>
              <w:t>30190000-7: Офісне устаткування та приладдя різне</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8030D6" w:rsidRPr="008030D6">
              <w:rPr>
                <w:b/>
                <w:color w:val="000000" w:themeColor="text1"/>
                <w:sz w:val="24"/>
                <w:szCs w:val="24"/>
              </w:rPr>
              <w:t>598 000,00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8030D6">
              <w:rPr>
                <w:b/>
                <w:color w:val="000000" w:themeColor="text1"/>
                <w:sz w:val="24"/>
                <w:szCs w:val="24"/>
              </w:rPr>
              <w:t>05</w:t>
            </w:r>
            <w:r w:rsidR="00747B68">
              <w:rPr>
                <w:b/>
                <w:color w:val="000000" w:themeColor="text1"/>
                <w:sz w:val="24"/>
                <w:szCs w:val="24"/>
              </w:rPr>
              <w:t xml:space="preserve"> </w:t>
            </w:r>
            <w:r w:rsidR="008030D6">
              <w:rPr>
                <w:b/>
                <w:color w:val="000000" w:themeColor="text1"/>
                <w:sz w:val="24"/>
                <w:szCs w:val="24"/>
              </w:rPr>
              <w:t>лютого</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CF0540"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0A1A1A">
              <w:rPr>
                <w:color w:val="000000" w:themeColor="text1"/>
                <w:sz w:val="24"/>
                <w:szCs w:val="24"/>
              </w:rPr>
              <w:t xml:space="preserve"> </w:t>
            </w:r>
            <w:hyperlink r:id="rId6" w:history="1">
              <w:r w:rsidR="008030D6" w:rsidRPr="008030D6">
                <w:rPr>
                  <w:rStyle w:val="a5"/>
                  <w:sz w:val="24"/>
                  <w:szCs w:val="24"/>
                </w:rPr>
                <w:t>https://prozorro.gov.ua/tender/UA-2025-02-05-004986-a</w:t>
              </w:r>
            </w:hyperlink>
          </w:p>
          <w:p w:rsidR="006638AF" w:rsidRPr="00B74ABE" w:rsidRDefault="006638AF" w:rsidP="004472C4">
            <w:pPr>
              <w:spacing w:after="0" w:line="240" w:lineRule="auto"/>
            </w:pPr>
          </w:p>
        </w:tc>
      </w:tr>
    </w:tbl>
    <w:p w:rsidR="008030D6" w:rsidRPr="008030D6" w:rsidRDefault="008030D6" w:rsidP="008030D6">
      <w:pPr>
        <w:tabs>
          <w:tab w:val="left" w:pos="708"/>
        </w:tabs>
        <w:spacing w:after="0"/>
        <w:jc w:val="center"/>
        <w:rPr>
          <w:b/>
          <w:sz w:val="24"/>
          <w:szCs w:val="24"/>
        </w:rPr>
      </w:pPr>
      <w:bookmarkStart w:id="0" w:name="_GoBack"/>
      <w:bookmarkEnd w:id="0"/>
      <w:r w:rsidRPr="008030D6">
        <w:rPr>
          <w:b/>
          <w:sz w:val="24"/>
          <w:szCs w:val="24"/>
        </w:rPr>
        <w:t>ІНФОРМАЦІЯ ПРО ТЕХНІЧНІ, ЯКІСНІ ТА КІЛЬКІСНІ</w:t>
      </w:r>
    </w:p>
    <w:p w:rsidR="008030D6" w:rsidRPr="008030D6" w:rsidRDefault="008030D6" w:rsidP="008030D6">
      <w:pPr>
        <w:tabs>
          <w:tab w:val="left" w:pos="708"/>
        </w:tabs>
        <w:jc w:val="center"/>
        <w:rPr>
          <w:b/>
          <w:sz w:val="24"/>
          <w:szCs w:val="24"/>
        </w:rPr>
      </w:pPr>
      <w:r w:rsidRPr="008030D6">
        <w:rPr>
          <w:b/>
          <w:sz w:val="24"/>
          <w:szCs w:val="24"/>
        </w:rPr>
        <w:t>ХАРАКТЕРИСТИКИ ПРЕДМЕТА ЗАКУПІВЛІ</w:t>
      </w:r>
    </w:p>
    <w:p w:rsidR="008030D6" w:rsidRPr="008030D6" w:rsidRDefault="008030D6" w:rsidP="008030D6">
      <w:pPr>
        <w:ind w:firstLine="709"/>
        <w:jc w:val="center"/>
        <w:rPr>
          <w:b/>
          <w:sz w:val="24"/>
          <w:szCs w:val="24"/>
        </w:rPr>
      </w:pPr>
      <w:r w:rsidRPr="008030D6">
        <w:rPr>
          <w:b/>
          <w:sz w:val="24"/>
          <w:szCs w:val="24"/>
        </w:rPr>
        <w:t>канцелярські товари</w:t>
      </w:r>
    </w:p>
    <w:p w:rsidR="008030D6" w:rsidRPr="008030D6" w:rsidRDefault="008030D6" w:rsidP="008030D6">
      <w:pPr>
        <w:spacing w:after="0"/>
        <w:ind w:firstLine="709"/>
        <w:jc w:val="center"/>
        <w:rPr>
          <w:b/>
          <w:sz w:val="24"/>
          <w:szCs w:val="24"/>
        </w:rPr>
      </w:pPr>
      <w:r w:rsidRPr="008030D6">
        <w:rPr>
          <w:b/>
          <w:sz w:val="24"/>
          <w:szCs w:val="24"/>
        </w:rPr>
        <w:t xml:space="preserve">Код ДК 021:2015 -30190000-7 – </w:t>
      </w:r>
    </w:p>
    <w:p w:rsidR="008030D6" w:rsidRPr="008030D6" w:rsidRDefault="008030D6" w:rsidP="008030D6">
      <w:pPr>
        <w:ind w:firstLine="709"/>
        <w:jc w:val="center"/>
        <w:rPr>
          <w:b/>
          <w:sz w:val="24"/>
          <w:szCs w:val="24"/>
        </w:rPr>
      </w:pPr>
      <w:r w:rsidRPr="008030D6">
        <w:rPr>
          <w:b/>
          <w:sz w:val="24"/>
          <w:szCs w:val="24"/>
        </w:rPr>
        <w:t xml:space="preserve">Офісне устаткування та приладдя різне </w:t>
      </w:r>
    </w:p>
    <w:p w:rsidR="008030D6" w:rsidRPr="008030D6" w:rsidRDefault="008030D6" w:rsidP="008030D6">
      <w:pPr>
        <w:ind w:firstLine="709"/>
        <w:jc w:val="center"/>
        <w:rPr>
          <w:sz w:val="24"/>
          <w:szCs w:val="24"/>
        </w:rPr>
      </w:pPr>
      <w:r w:rsidRPr="008030D6">
        <w:rPr>
          <w:b/>
          <w:sz w:val="24"/>
          <w:szCs w:val="24"/>
        </w:rPr>
        <w:t>ТЕХНІЧНА СПЕЦИФІКАЦІЯ</w:t>
      </w:r>
    </w:p>
    <w:p w:rsidR="008030D6" w:rsidRPr="008030D6" w:rsidRDefault="008030D6" w:rsidP="008030D6">
      <w:pPr>
        <w:rPr>
          <w:sz w:val="24"/>
          <w:szCs w:val="24"/>
        </w:rPr>
      </w:pPr>
      <w:r w:rsidRPr="008030D6">
        <w:rPr>
          <w:sz w:val="24"/>
          <w:szCs w:val="24"/>
        </w:rPr>
        <w:t xml:space="preserve">    </w:t>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r>
      <w:r w:rsidRPr="008030D6">
        <w:rPr>
          <w:sz w:val="24"/>
          <w:szCs w:val="24"/>
        </w:rPr>
        <w:tab/>
        <w:t>Таблиця 1</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2127"/>
        <w:gridCol w:w="5953"/>
        <w:gridCol w:w="1276"/>
        <w:gridCol w:w="709"/>
      </w:tblGrid>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
                <w:sz w:val="20"/>
                <w:szCs w:val="20"/>
              </w:rPr>
            </w:pPr>
            <w:r>
              <w:rPr>
                <w:b/>
                <w:sz w:val="20"/>
                <w:szCs w:val="20"/>
              </w:rPr>
              <w:t>№ з/п</w:t>
            </w:r>
          </w:p>
        </w:tc>
        <w:tc>
          <w:tcPr>
            <w:tcW w:w="2127" w:type="dxa"/>
            <w:shd w:val="clear" w:color="auto" w:fill="FFFFFF"/>
            <w:vAlign w:val="center"/>
            <w:hideMark/>
          </w:tcPr>
          <w:p w:rsidR="008030D6" w:rsidRPr="001A64D9" w:rsidRDefault="008030D6" w:rsidP="004245B6">
            <w:pPr>
              <w:spacing w:line="256" w:lineRule="auto"/>
              <w:jc w:val="center"/>
              <w:rPr>
                <w:b/>
                <w:sz w:val="20"/>
                <w:szCs w:val="20"/>
              </w:rPr>
            </w:pPr>
            <w:r w:rsidRPr="001A64D9">
              <w:rPr>
                <w:b/>
                <w:sz w:val="20"/>
                <w:szCs w:val="20"/>
              </w:rPr>
              <w:t>Найменування товару</w:t>
            </w:r>
          </w:p>
        </w:tc>
        <w:tc>
          <w:tcPr>
            <w:tcW w:w="5953" w:type="dxa"/>
            <w:shd w:val="clear" w:color="auto" w:fill="FFFFFF"/>
            <w:vAlign w:val="center"/>
            <w:hideMark/>
          </w:tcPr>
          <w:p w:rsidR="008030D6" w:rsidRPr="001A64D9" w:rsidRDefault="008030D6" w:rsidP="004245B6">
            <w:pPr>
              <w:spacing w:line="256" w:lineRule="auto"/>
              <w:jc w:val="center"/>
              <w:rPr>
                <w:b/>
                <w:sz w:val="20"/>
                <w:szCs w:val="20"/>
              </w:rPr>
            </w:pPr>
            <w:r w:rsidRPr="001A64D9">
              <w:rPr>
                <w:b/>
                <w:sz w:val="20"/>
                <w:szCs w:val="20"/>
              </w:rPr>
              <w:t>Технічні, якісні характеристики Товару</w:t>
            </w:r>
          </w:p>
        </w:tc>
        <w:tc>
          <w:tcPr>
            <w:tcW w:w="1276" w:type="dxa"/>
            <w:shd w:val="clear" w:color="auto" w:fill="FFFFFF"/>
            <w:vAlign w:val="center"/>
            <w:hideMark/>
          </w:tcPr>
          <w:p w:rsidR="008030D6" w:rsidRPr="001A64D9" w:rsidRDefault="008030D6" w:rsidP="004245B6">
            <w:pPr>
              <w:spacing w:line="256" w:lineRule="auto"/>
              <w:jc w:val="center"/>
              <w:rPr>
                <w:b/>
                <w:sz w:val="20"/>
                <w:szCs w:val="20"/>
              </w:rPr>
            </w:pPr>
            <w:r w:rsidRPr="001A64D9">
              <w:rPr>
                <w:b/>
                <w:sz w:val="20"/>
                <w:szCs w:val="20"/>
              </w:rPr>
              <w:t>Одиниця виміру</w:t>
            </w:r>
          </w:p>
        </w:tc>
        <w:tc>
          <w:tcPr>
            <w:tcW w:w="709" w:type="dxa"/>
            <w:shd w:val="clear" w:color="auto" w:fill="FFFFFF"/>
            <w:vAlign w:val="center"/>
            <w:hideMark/>
          </w:tcPr>
          <w:p w:rsidR="008030D6" w:rsidRPr="001A64D9" w:rsidRDefault="008030D6" w:rsidP="004245B6">
            <w:pPr>
              <w:spacing w:line="256" w:lineRule="auto"/>
              <w:jc w:val="center"/>
              <w:rPr>
                <w:b/>
                <w:sz w:val="20"/>
                <w:szCs w:val="20"/>
              </w:rPr>
            </w:pPr>
            <w:r w:rsidRPr="001A64D9">
              <w:rPr>
                <w:b/>
                <w:sz w:val="20"/>
                <w:szCs w:val="20"/>
              </w:rPr>
              <w:t>К-сть</w:t>
            </w:r>
          </w:p>
        </w:tc>
      </w:tr>
      <w:tr w:rsidR="008030D6" w:rsidRPr="001A64D9" w:rsidTr="004245B6">
        <w:trPr>
          <w:trHeight w:val="1705"/>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1</w:t>
            </w:r>
          </w:p>
        </w:tc>
        <w:tc>
          <w:tcPr>
            <w:tcW w:w="2127" w:type="dxa"/>
            <w:shd w:val="clear" w:color="auto" w:fill="FFFFFF"/>
            <w:vAlign w:val="center"/>
            <w:hideMark/>
          </w:tcPr>
          <w:p w:rsidR="008030D6" w:rsidRPr="007779A3" w:rsidRDefault="008030D6" w:rsidP="004245B6">
            <w:pPr>
              <w:spacing w:line="256" w:lineRule="auto"/>
              <w:rPr>
                <w:sz w:val="20"/>
                <w:szCs w:val="20"/>
              </w:rPr>
            </w:pPr>
            <w:r>
              <w:rPr>
                <w:bCs/>
                <w:sz w:val="20"/>
                <w:szCs w:val="20"/>
              </w:rPr>
              <w:t xml:space="preserve"> </w:t>
            </w:r>
            <w:proofErr w:type="spellStart"/>
            <w:r>
              <w:rPr>
                <w:bCs/>
                <w:sz w:val="20"/>
                <w:szCs w:val="20"/>
              </w:rPr>
              <w:t>Антистеплер</w:t>
            </w:r>
            <w:proofErr w:type="spellEnd"/>
          </w:p>
        </w:tc>
        <w:tc>
          <w:tcPr>
            <w:tcW w:w="5953" w:type="dxa"/>
            <w:shd w:val="clear" w:color="auto" w:fill="FFFFFF"/>
            <w:vAlign w:val="center"/>
            <w:hideMark/>
          </w:tcPr>
          <w:p w:rsidR="008030D6" w:rsidRPr="007779A3" w:rsidRDefault="008030D6" w:rsidP="004245B6">
            <w:pPr>
              <w:spacing w:line="256" w:lineRule="auto"/>
              <w:rPr>
                <w:bCs/>
                <w:sz w:val="20"/>
                <w:szCs w:val="20"/>
              </w:rPr>
            </w:pPr>
            <w:r w:rsidRPr="007779A3">
              <w:rPr>
                <w:bCs/>
                <w:sz w:val="20"/>
                <w:szCs w:val="20"/>
              </w:rPr>
              <w:t>Видаляє скоби і запобігає порушенню цілісності паперу; легко видаляє найпопулярніші скоби №24/6; №26/6; №10; ергономічний корпус для зручності використання; фіксатор зубців в закритому положенні; упаковка: 1 шт. в картонній коробці, матеріал – метал та пластик, колір – асорті.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204</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Папір для нотаток, білий, 90х90, 500 </w:t>
            </w:r>
            <w:proofErr w:type="spellStart"/>
            <w:r w:rsidRPr="001A64D9">
              <w:rPr>
                <w:bCs/>
                <w:sz w:val="20"/>
                <w:szCs w:val="20"/>
              </w:rPr>
              <w:t>арк</w:t>
            </w:r>
            <w:proofErr w:type="spellEnd"/>
            <w:r>
              <w:rPr>
                <w:bCs/>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Б</w:t>
            </w:r>
            <w:r>
              <w:rPr>
                <w:bCs/>
                <w:sz w:val="20"/>
                <w:szCs w:val="20"/>
              </w:rPr>
              <w:t>лок паперу, розмір аркуша 90х90мм, 500 аркушів</w:t>
            </w:r>
            <w:r w:rsidRPr="001A64D9">
              <w:rPr>
                <w:bCs/>
                <w:sz w:val="20"/>
                <w:szCs w:val="20"/>
              </w:rPr>
              <w:t>, папір офсетний 55 г/м2, непроклеєний, упаковка - термоусадка.</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440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3</w:t>
            </w:r>
          </w:p>
        </w:tc>
        <w:tc>
          <w:tcPr>
            <w:tcW w:w="2127" w:type="dxa"/>
            <w:shd w:val="clear" w:color="auto" w:fill="FFFFFF"/>
            <w:vAlign w:val="center"/>
            <w:hideMark/>
          </w:tcPr>
          <w:p w:rsidR="008030D6" w:rsidRPr="001A64D9" w:rsidRDefault="008030D6" w:rsidP="004245B6">
            <w:pPr>
              <w:spacing w:line="256" w:lineRule="auto"/>
              <w:rPr>
                <w:bCs/>
                <w:sz w:val="20"/>
                <w:szCs w:val="20"/>
                <w:lang w:val="ru-RU"/>
              </w:rPr>
            </w:pPr>
            <w:r w:rsidRPr="001A64D9">
              <w:rPr>
                <w:bCs/>
                <w:sz w:val="20"/>
                <w:szCs w:val="20"/>
              </w:rPr>
              <w:t xml:space="preserve">Блок паперу для </w:t>
            </w:r>
            <w:proofErr w:type="spellStart"/>
            <w:r w:rsidRPr="001A64D9">
              <w:rPr>
                <w:bCs/>
                <w:sz w:val="20"/>
                <w:szCs w:val="20"/>
              </w:rPr>
              <w:t>фл</w:t>
            </w:r>
            <w:r>
              <w:rPr>
                <w:bCs/>
                <w:sz w:val="20"/>
                <w:szCs w:val="20"/>
              </w:rPr>
              <w:t>іпчартів</w:t>
            </w:r>
            <w:proofErr w:type="spellEnd"/>
            <w:r>
              <w:rPr>
                <w:bCs/>
                <w:sz w:val="20"/>
                <w:szCs w:val="20"/>
              </w:rPr>
              <w:t>, 64х90 см,</w:t>
            </w:r>
            <w:r w:rsidRPr="001A64D9">
              <w:rPr>
                <w:bCs/>
                <w:sz w:val="20"/>
                <w:szCs w:val="20"/>
              </w:rPr>
              <w:t xml:space="preserve"> 30 </w:t>
            </w:r>
            <w:proofErr w:type="spellStart"/>
            <w:r w:rsidRPr="001A64D9">
              <w:rPr>
                <w:bCs/>
                <w:sz w:val="20"/>
                <w:szCs w:val="20"/>
              </w:rPr>
              <w:t>арк</w:t>
            </w:r>
            <w:proofErr w:type="spellEnd"/>
            <w:r>
              <w:rPr>
                <w:bCs/>
                <w:sz w:val="20"/>
                <w:szCs w:val="20"/>
                <w:lang w:val="ru-RU"/>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Блок паперу розмір аркуша 64х90 см; 30 аркушів; офсетний білий </w:t>
            </w:r>
            <w:proofErr w:type="spellStart"/>
            <w:r w:rsidRPr="001A64D9">
              <w:rPr>
                <w:bCs/>
                <w:sz w:val="20"/>
                <w:szCs w:val="20"/>
              </w:rPr>
              <w:t>нелінований</w:t>
            </w:r>
            <w:proofErr w:type="spellEnd"/>
            <w:r w:rsidRPr="001A64D9">
              <w:rPr>
                <w:bCs/>
                <w:sz w:val="20"/>
                <w:szCs w:val="20"/>
              </w:rPr>
              <w:t xml:space="preserve"> папір щільністю 70 г/м²; склеєний блок; аркуші містять отвори для зручного кріплення на </w:t>
            </w:r>
            <w:proofErr w:type="spellStart"/>
            <w:r w:rsidRPr="001A64D9">
              <w:rPr>
                <w:bCs/>
                <w:sz w:val="20"/>
                <w:szCs w:val="20"/>
              </w:rPr>
              <w:t>фліпчарті</w:t>
            </w:r>
            <w:proofErr w:type="spellEnd"/>
            <w:r w:rsidRPr="001A64D9">
              <w:rPr>
                <w:bCs/>
                <w:sz w:val="20"/>
                <w:szCs w:val="20"/>
              </w:rPr>
              <w:t>; упаковка: картонна коробка</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10</w:t>
            </w:r>
          </w:p>
        </w:tc>
      </w:tr>
      <w:tr w:rsidR="008030D6" w:rsidRPr="001A64D9" w:rsidTr="004245B6">
        <w:trPr>
          <w:trHeight w:val="398"/>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 xml:space="preserve">Гумка  прямокутна </w:t>
            </w:r>
            <w:r w:rsidRPr="001A64D9">
              <w:rPr>
                <w:bCs/>
                <w:sz w:val="20"/>
                <w:szCs w:val="20"/>
              </w:rPr>
              <w:t>біла</w:t>
            </w:r>
          </w:p>
        </w:tc>
        <w:tc>
          <w:tcPr>
            <w:tcW w:w="5953"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С</w:t>
            </w:r>
            <w:r w:rsidRPr="001A64D9">
              <w:rPr>
                <w:bCs/>
                <w:sz w:val="20"/>
                <w:szCs w:val="20"/>
              </w:rPr>
              <w:t xml:space="preserve">интетичний каучук, супер-м'які; Розмір: 36x23x8 мм; Форма: прямокутна; Стирають </w:t>
            </w:r>
            <w:r>
              <w:rPr>
                <w:bCs/>
                <w:sz w:val="20"/>
                <w:szCs w:val="20"/>
              </w:rPr>
              <w:t>чорно-</w:t>
            </w:r>
            <w:r w:rsidRPr="001A64D9">
              <w:rPr>
                <w:bCs/>
                <w:sz w:val="20"/>
                <w:szCs w:val="20"/>
              </w:rPr>
              <w:t xml:space="preserve">графітові олівці 3Н - 2В з будь-яких видів паперу, не залишаючи розводів і не пошкоджуючи поверхню; Формула «DUST - FREE» - чисте і акуратне стирання. При стиранні утворюється мінімальна кількість частинок від гумки, які згортаються в клубок, а не розсипаються по паперу; Не містять </w:t>
            </w:r>
            <w:proofErr w:type="spellStart"/>
            <w:r w:rsidRPr="001A64D9">
              <w:rPr>
                <w:bCs/>
                <w:sz w:val="20"/>
                <w:szCs w:val="20"/>
              </w:rPr>
              <w:t>фталатів</w:t>
            </w:r>
            <w:proofErr w:type="spellEnd"/>
            <w:r w:rsidRPr="001A64D9">
              <w:rPr>
                <w:bCs/>
                <w:sz w:val="20"/>
                <w:szCs w:val="20"/>
              </w:rPr>
              <w:t xml:space="preserve"> - безпечне використання; Не твердіють на повітрі та під сонцем; Колір: білий; Упаковка: 48 шт</w:t>
            </w:r>
            <w:r>
              <w:rPr>
                <w:bCs/>
                <w:sz w:val="20"/>
                <w:szCs w:val="20"/>
              </w:rPr>
              <w:t>.</w:t>
            </w:r>
            <w:r w:rsidRPr="001A64D9">
              <w:rPr>
                <w:bCs/>
                <w:sz w:val="20"/>
                <w:szCs w:val="20"/>
              </w:rPr>
              <w:t xml:space="preserve"> в картонному дисплеї</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480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5</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 xml:space="preserve">Діркопробивач металевий, 30 </w:t>
            </w:r>
            <w:proofErr w:type="spellStart"/>
            <w:r>
              <w:rPr>
                <w:bCs/>
                <w:sz w:val="20"/>
                <w:szCs w:val="20"/>
              </w:rPr>
              <w:t>арк</w:t>
            </w:r>
            <w:proofErr w:type="spellEnd"/>
            <w:r>
              <w:rPr>
                <w:bCs/>
                <w:sz w:val="20"/>
                <w:szCs w:val="20"/>
              </w:rPr>
              <w:t>.</w:t>
            </w:r>
          </w:p>
        </w:tc>
        <w:tc>
          <w:tcPr>
            <w:tcW w:w="5953" w:type="dxa"/>
            <w:shd w:val="clear" w:color="auto" w:fill="FFFFFF"/>
            <w:vAlign w:val="center"/>
            <w:hideMark/>
          </w:tcPr>
          <w:p w:rsidR="008030D6" w:rsidRPr="007779A3" w:rsidRDefault="008030D6" w:rsidP="004245B6">
            <w:pPr>
              <w:spacing w:line="256" w:lineRule="auto"/>
              <w:rPr>
                <w:bCs/>
                <w:sz w:val="20"/>
                <w:szCs w:val="20"/>
              </w:rPr>
            </w:pPr>
            <w:r>
              <w:rPr>
                <w:bCs/>
                <w:sz w:val="20"/>
                <w:szCs w:val="20"/>
              </w:rPr>
              <w:t>Діркопробивач металевий, діаметр</w:t>
            </w:r>
            <w:r w:rsidRPr="007779A3">
              <w:rPr>
                <w:bCs/>
                <w:sz w:val="20"/>
                <w:szCs w:val="20"/>
              </w:rPr>
              <w:t xml:space="preserve"> отвору 5,5 мм, розмір 127х95х55 мм, чорний, пробивна потужність до 30 аркушів, має лінійку</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95</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6</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Закладки паперові NEON, 50x20 мм, 4 </w:t>
            </w:r>
            <w:proofErr w:type="spellStart"/>
            <w:r w:rsidRPr="001A64D9">
              <w:rPr>
                <w:bCs/>
                <w:sz w:val="20"/>
                <w:szCs w:val="20"/>
              </w:rPr>
              <w:t>кол</w:t>
            </w:r>
            <w:proofErr w:type="spellEnd"/>
            <w:r w:rsidRPr="001A64D9">
              <w:rPr>
                <w:bCs/>
                <w:sz w:val="20"/>
                <w:szCs w:val="20"/>
              </w:rPr>
              <w:t xml:space="preserve">. по 30 </w:t>
            </w:r>
            <w:proofErr w:type="spellStart"/>
            <w:r w:rsidRPr="001A64D9">
              <w:rPr>
                <w:bCs/>
                <w:sz w:val="20"/>
                <w:szCs w:val="20"/>
              </w:rPr>
              <w:t>арк</w:t>
            </w:r>
            <w:proofErr w:type="spellEnd"/>
            <w:r w:rsidRPr="001A64D9">
              <w:rPr>
                <w:bCs/>
                <w:sz w:val="20"/>
                <w:szCs w:val="20"/>
              </w:rPr>
              <w:t>.</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Паперові закладки з клейким шаром NEON; Розмір одного блоку: 20х50мм; 4 кольори (4 блоки) по 30 шт</w:t>
            </w:r>
            <w:r>
              <w:rPr>
                <w:sz w:val="20"/>
                <w:szCs w:val="20"/>
              </w:rPr>
              <w:t>.</w:t>
            </w:r>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168</w:t>
            </w:r>
          </w:p>
        </w:tc>
      </w:tr>
      <w:tr w:rsidR="008030D6" w:rsidRPr="001A64D9" w:rsidTr="004245B6">
        <w:trPr>
          <w:jc w:val="center"/>
        </w:trPr>
        <w:tc>
          <w:tcPr>
            <w:tcW w:w="562" w:type="dxa"/>
            <w:shd w:val="clear" w:color="auto" w:fill="FFFFFF"/>
            <w:vAlign w:val="center"/>
          </w:tcPr>
          <w:p w:rsidR="008030D6" w:rsidRPr="00A1437B" w:rsidRDefault="008030D6" w:rsidP="004245B6">
            <w:pPr>
              <w:spacing w:line="256" w:lineRule="auto"/>
              <w:jc w:val="center"/>
              <w:rPr>
                <w:bCs/>
                <w:sz w:val="20"/>
                <w:szCs w:val="20"/>
              </w:rPr>
            </w:pPr>
            <w:r>
              <w:rPr>
                <w:bCs/>
                <w:sz w:val="20"/>
                <w:szCs w:val="20"/>
              </w:rPr>
              <w:t>7</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A1437B">
              <w:rPr>
                <w:bCs/>
                <w:sz w:val="20"/>
                <w:szCs w:val="20"/>
              </w:rPr>
              <w:t xml:space="preserve">Закладки пластикові, 12х45мм, 5кол. по </w:t>
            </w:r>
            <w:r>
              <w:rPr>
                <w:bCs/>
                <w:sz w:val="20"/>
                <w:szCs w:val="20"/>
              </w:rPr>
              <w:t xml:space="preserve">25 </w:t>
            </w:r>
            <w:proofErr w:type="spellStart"/>
            <w:r>
              <w:rPr>
                <w:bCs/>
                <w:sz w:val="20"/>
                <w:szCs w:val="20"/>
              </w:rPr>
              <w:t>арк</w:t>
            </w:r>
            <w:proofErr w:type="spellEnd"/>
            <w:r>
              <w:rPr>
                <w:bCs/>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М</w:t>
            </w:r>
            <w:r w:rsidRPr="001A64D9">
              <w:rPr>
                <w:bCs/>
                <w:sz w:val="20"/>
                <w:szCs w:val="20"/>
              </w:rPr>
              <w:t>атеріал</w:t>
            </w:r>
            <w:r>
              <w:rPr>
                <w:bCs/>
                <w:sz w:val="20"/>
                <w:szCs w:val="20"/>
              </w:rPr>
              <w:t xml:space="preserve"> </w:t>
            </w:r>
            <w:r w:rsidRPr="001A64D9">
              <w:rPr>
                <w:bCs/>
                <w:sz w:val="20"/>
                <w:szCs w:val="20"/>
              </w:rPr>
              <w:t xml:space="preserve">- поліпропілен, </w:t>
            </w:r>
            <w:r>
              <w:rPr>
                <w:bCs/>
                <w:sz w:val="20"/>
                <w:szCs w:val="20"/>
              </w:rPr>
              <w:t>розмір 12</w:t>
            </w:r>
            <w:r w:rsidRPr="00A1437B">
              <w:rPr>
                <w:bCs/>
                <w:sz w:val="20"/>
                <w:szCs w:val="20"/>
              </w:rPr>
              <w:t>х</w:t>
            </w:r>
            <w:r>
              <w:rPr>
                <w:bCs/>
                <w:sz w:val="20"/>
                <w:szCs w:val="20"/>
              </w:rPr>
              <w:t xml:space="preserve">45 мм., </w:t>
            </w:r>
            <w:r w:rsidRPr="001A64D9">
              <w:rPr>
                <w:bCs/>
                <w:sz w:val="20"/>
                <w:szCs w:val="20"/>
              </w:rPr>
              <w:t>5 кольорів по 25 шт</w:t>
            </w:r>
            <w:r>
              <w:rPr>
                <w:bCs/>
                <w:sz w:val="20"/>
                <w:szCs w:val="20"/>
              </w:rPr>
              <w:t>.</w:t>
            </w:r>
            <w:r w:rsidRPr="001A64D9">
              <w:rPr>
                <w:bCs/>
                <w:sz w:val="20"/>
                <w:szCs w:val="20"/>
              </w:rPr>
              <w:t xml:space="preserve">, </w:t>
            </w:r>
            <w:r>
              <w:rPr>
                <w:bCs/>
                <w:sz w:val="20"/>
                <w:szCs w:val="20"/>
              </w:rPr>
              <w:t>PP,</w:t>
            </w:r>
            <w:r w:rsidRPr="001A64D9">
              <w:rPr>
                <w:bCs/>
                <w:sz w:val="20"/>
                <w:szCs w:val="20"/>
              </w:rPr>
              <w:t xml:space="preserve"> кольори неонові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1 100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8</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Серветки для </w:t>
            </w:r>
            <w:r>
              <w:rPr>
                <w:bCs/>
                <w:sz w:val="20"/>
                <w:szCs w:val="20"/>
              </w:rPr>
              <w:t>о</w:t>
            </w:r>
            <w:r w:rsidRPr="004E0300">
              <w:rPr>
                <w:bCs/>
                <w:sz w:val="20"/>
                <w:szCs w:val="20"/>
              </w:rPr>
              <w:t>чищення</w:t>
            </w:r>
            <w:r w:rsidRPr="001A64D9">
              <w:rPr>
                <w:bCs/>
                <w:sz w:val="20"/>
                <w:szCs w:val="20"/>
              </w:rPr>
              <w:t xml:space="preserve"> екранів вологі, 100 шт. в пласт. тубі</w:t>
            </w:r>
          </w:p>
        </w:tc>
        <w:tc>
          <w:tcPr>
            <w:tcW w:w="5953" w:type="dxa"/>
            <w:shd w:val="clear" w:color="auto" w:fill="FFFFFF"/>
            <w:vAlign w:val="center"/>
          </w:tcPr>
          <w:p w:rsidR="008030D6" w:rsidRPr="001A64D9" w:rsidRDefault="008030D6" w:rsidP="004245B6">
            <w:pPr>
              <w:spacing w:line="256" w:lineRule="auto"/>
              <w:rPr>
                <w:bCs/>
                <w:sz w:val="20"/>
                <w:szCs w:val="20"/>
              </w:rPr>
            </w:pPr>
            <w:r>
              <w:rPr>
                <w:bCs/>
                <w:sz w:val="20"/>
                <w:szCs w:val="20"/>
              </w:rPr>
              <w:t>П</w:t>
            </w:r>
            <w:r w:rsidRPr="001A64D9">
              <w:rPr>
                <w:bCs/>
                <w:sz w:val="20"/>
                <w:szCs w:val="20"/>
              </w:rPr>
              <w:t xml:space="preserve">ризначені для очищення  ТВ екранів, дисплеїв, моніторів, мобільних телефонів, фотоапаратури, </w:t>
            </w:r>
            <w:r>
              <w:rPr>
                <w:bCs/>
                <w:sz w:val="20"/>
                <w:szCs w:val="20"/>
              </w:rPr>
              <w:t>дзеркал, лінз та інших оптичних/</w:t>
            </w:r>
            <w:r w:rsidRPr="001A64D9">
              <w:rPr>
                <w:bCs/>
                <w:sz w:val="20"/>
                <w:szCs w:val="20"/>
              </w:rPr>
              <w:t>скляних поверхонь.</w:t>
            </w:r>
          </w:p>
          <w:p w:rsidR="008030D6" w:rsidRPr="001A64D9" w:rsidRDefault="008030D6" w:rsidP="004245B6">
            <w:pPr>
              <w:spacing w:line="256" w:lineRule="auto"/>
              <w:rPr>
                <w:bCs/>
                <w:sz w:val="20"/>
                <w:szCs w:val="20"/>
              </w:rPr>
            </w:pPr>
            <w:r w:rsidRPr="001A64D9">
              <w:rPr>
                <w:bCs/>
                <w:sz w:val="20"/>
                <w:szCs w:val="20"/>
              </w:rPr>
              <w:t>Упаков</w:t>
            </w:r>
            <w:r>
              <w:rPr>
                <w:bCs/>
                <w:sz w:val="20"/>
                <w:szCs w:val="20"/>
              </w:rPr>
              <w:t>к</w:t>
            </w:r>
            <w:r w:rsidRPr="001A64D9">
              <w:rPr>
                <w:bCs/>
                <w:sz w:val="20"/>
                <w:szCs w:val="20"/>
              </w:rPr>
              <w:t>а – пластиковий туб</w:t>
            </w:r>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Pr>
                <w:bCs/>
                <w:sz w:val="20"/>
                <w:szCs w:val="20"/>
              </w:rPr>
              <w:t>2</w:t>
            </w:r>
            <w:r w:rsidRPr="001A64D9">
              <w:rPr>
                <w:bCs/>
                <w:sz w:val="20"/>
                <w:szCs w:val="20"/>
              </w:rPr>
              <w:t>00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9</w:t>
            </w:r>
          </w:p>
        </w:tc>
        <w:tc>
          <w:tcPr>
            <w:tcW w:w="2127" w:type="dxa"/>
            <w:shd w:val="clear" w:color="auto" w:fill="FFFFFF"/>
            <w:hideMark/>
          </w:tcPr>
          <w:p w:rsidR="008030D6" w:rsidRPr="001A64D9" w:rsidRDefault="008030D6" w:rsidP="004245B6">
            <w:pPr>
              <w:spacing w:line="256" w:lineRule="auto"/>
              <w:rPr>
                <w:bCs/>
                <w:sz w:val="20"/>
                <w:szCs w:val="20"/>
              </w:rPr>
            </w:pPr>
            <w:proofErr w:type="spellStart"/>
            <w:r>
              <w:rPr>
                <w:sz w:val="20"/>
                <w:szCs w:val="20"/>
              </w:rPr>
              <w:t>Біндери</w:t>
            </w:r>
            <w:proofErr w:type="spellEnd"/>
            <w:r>
              <w:rPr>
                <w:sz w:val="20"/>
                <w:szCs w:val="20"/>
              </w:rPr>
              <w:t xml:space="preserve"> № 15</w:t>
            </w:r>
          </w:p>
        </w:tc>
        <w:tc>
          <w:tcPr>
            <w:tcW w:w="5953" w:type="dxa"/>
            <w:shd w:val="clear" w:color="auto" w:fill="FFFFFF"/>
            <w:hideMark/>
          </w:tcPr>
          <w:p w:rsidR="008030D6" w:rsidRPr="007779A3" w:rsidRDefault="008030D6" w:rsidP="004245B6">
            <w:pPr>
              <w:spacing w:line="256" w:lineRule="auto"/>
              <w:rPr>
                <w:bCs/>
                <w:sz w:val="20"/>
                <w:szCs w:val="20"/>
              </w:rPr>
            </w:pPr>
            <w:r w:rsidRPr="007779A3">
              <w:rPr>
                <w:sz w:val="20"/>
                <w:szCs w:val="20"/>
              </w:rPr>
              <w:t>Матеріал: антикорозійний метал з фарбуванням в чорний колір; ширина 15 мм. (12</w:t>
            </w:r>
            <w:r>
              <w:rPr>
                <w:sz w:val="20"/>
                <w:szCs w:val="20"/>
              </w:rPr>
              <w:t xml:space="preserve"> </w:t>
            </w:r>
            <w:r w:rsidRPr="007779A3">
              <w:rPr>
                <w:sz w:val="20"/>
                <w:szCs w:val="20"/>
              </w:rPr>
              <w:t>шт. у пак.), чорні</w:t>
            </w:r>
          </w:p>
        </w:tc>
        <w:tc>
          <w:tcPr>
            <w:tcW w:w="1276" w:type="dxa"/>
            <w:shd w:val="clear" w:color="auto" w:fill="FFFFFF"/>
            <w:hideMark/>
          </w:tcPr>
          <w:p w:rsidR="008030D6" w:rsidRPr="001A64D9" w:rsidRDefault="008030D6" w:rsidP="004245B6">
            <w:pPr>
              <w:spacing w:line="256" w:lineRule="auto"/>
              <w:jc w:val="center"/>
              <w:rPr>
                <w:bCs/>
                <w:sz w:val="20"/>
                <w:szCs w:val="20"/>
              </w:rPr>
            </w:pPr>
            <w:r>
              <w:rPr>
                <w:sz w:val="20"/>
                <w:szCs w:val="20"/>
              </w:rPr>
              <w:t>пак.</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228</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10</w:t>
            </w:r>
          </w:p>
        </w:tc>
        <w:tc>
          <w:tcPr>
            <w:tcW w:w="2127" w:type="dxa"/>
            <w:shd w:val="clear" w:color="auto" w:fill="FFFFFF"/>
            <w:hideMark/>
          </w:tcPr>
          <w:p w:rsidR="008030D6" w:rsidRPr="001A64D9" w:rsidRDefault="008030D6" w:rsidP="004245B6">
            <w:pPr>
              <w:spacing w:line="256" w:lineRule="auto"/>
              <w:rPr>
                <w:bCs/>
                <w:sz w:val="20"/>
                <w:szCs w:val="20"/>
              </w:rPr>
            </w:pPr>
            <w:proofErr w:type="spellStart"/>
            <w:r>
              <w:rPr>
                <w:sz w:val="20"/>
                <w:szCs w:val="20"/>
              </w:rPr>
              <w:t>Біндери</w:t>
            </w:r>
            <w:proofErr w:type="spellEnd"/>
            <w:r>
              <w:rPr>
                <w:sz w:val="20"/>
                <w:szCs w:val="20"/>
              </w:rPr>
              <w:t xml:space="preserve"> № 19</w:t>
            </w:r>
            <w:r w:rsidRPr="001A64D9">
              <w:rPr>
                <w:sz w:val="20"/>
                <w:szCs w:val="20"/>
              </w:rPr>
              <w:t xml:space="preserve"> </w:t>
            </w:r>
          </w:p>
        </w:tc>
        <w:tc>
          <w:tcPr>
            <w:tcW w:w="5953" w:type="dxa"/>
            <w:shd w:val="clear" w:color="auto" w:fill="FFFFFF"/>
            <w:hideMark/>
          </w:tcPr>
          <w:p w:rsidR="008030D6" w:rsidRPr="007779A3" w:rsidRDefault="008030D6" w:rsidP="004245B6">
            <w:pPr>
              <w:spacing w:line="256" w:lineRule="auto"/>
              <w:rPr>
                <w:bCs/>
                <w:sz w:val="20"/>
                <w:szCs w:val="20"/>
              </w:rPr>
            </w:pPr>
            <w:r w:rsidRPr="007779A3">
              <w:rPr>
                <w:sz w:val="20"/>
                <w:szCs w:val="20"/>
              </w:rPr>
              <w:t>Матеріал: антикорозійний метал з фарбуванням в чорний колір; ширина 19 мм. (12</w:t>
            </w:r>
            <w:r>
              <w:rPr>
                <w:sz w:val="20"/>
                <w:szCs w:val="20"/>
              </w:rPr>
              <w:t xml:space="preserve"> </w:t>
            </w:r>
            <w:r w:rsidRPr="007779A3">
              <w:rPr>
                <w:sz w:val="20"/>
                <w:szCs w:val="20"/>
              </w:rPr>
              <w:t>шт. у пак.), чорні</w:t>
            </w:r>
          </w:p>
        </w:tc>
        <w:tc>
          <w:tcPr>
            <w:tcW w:w="1276" w:type="dxa"/>
            <w:shd w:val="clear" w:color="auto" w:fill="FFFFFF"/>
            <w:hideMark/>
          </w:tcPr>
          <w:p w:rsidR="008030D6" w:rsidRDefault="008030D6" w:rsidP="004245B6">
            <w:pPr>
              <w:jc w:val="center"/>
            </w:pPr>
            <w:r w:rsidRPr="00C20875">
              <w:rPr>
                <w:sz w:val="20"/>
                <w:szCs w:val="20"/>
              </w:rPr>
              <w:t>пак.</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288</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11</w:t>
            </w:r>
          </w:p>
        </w:tc>
        <w:tc>
          <w:tcPr>
            <w:tcW w:w="2127" w:type="dxa"/>
            <w:shd w:val="clear" w:color="auto" w:fill="FFFFFF"/>
            <w:hideMark/>
          </w:tcPr>
          <w:p w:rsidR="008030D6" w:rsidRPr="001A64D9" w:rsidRDefault="008030D6" w:rsidP="004245B6">
            <w:pPr>
              <w:spacing w:line="256" w:lineRule="auto"/>
              <w:rPr>
                <w:bCs/>
                <w:sz w:val="20"/>
                <w:szCs w:val="20"/>
              </w:rPr>
            </w:pPr>
            <w:proofErr w:type="spellStart"/>
            <w:r w:rsidRPr="001A64D9">
              <w:rPr>
                <w:sz w:val="20"/>
                <w:szCs w:val="20"/>
              </w:rPr>
              <w:t>Бі</w:t>
            </w:r>
            <w:r>
              <w:rPr>
                <w:sz w:val="20"/>
                <w:szCs w:val="20"/>
              </w:rPr>
              <w:t>ндери</w:t>
            </w:r>
            <w:proofErr w:type="spellEnd"/>
            <w:r>
              <w:rPr>
                <w:sz w:val="20"/>
                <w:szCs w:val="20"/>
              </w:rPr>
              <w:t xml:space="preserve"> № 25</w:t>
            </w:r>
          </w:p>
        </w:tc>
        <w:tc>
          <w:tcPr>
            <w:tcW w:w="5953" w:type="dxa"/>
            <w:shd w:val="clear" w:color="auto" w:fill="FFFFFF"/>
            <w:hideMark/>
          </w:tcPr>
          <w:p w:rsidR="008030D6" w:rsidRPr="007779A3" w:rsidRDefault="008030D6" w:rsidP="004245B6">
            <w:pPr>
              <w:spacing w:line="256" w:lineRule="auto"/>
              <w:rPr>
                <w:bCs/>
                <w:sz w:val="20"/>
                <w:szCs w:val="20"/>
              </w:rPr>
            </w:pPr>
            <w:r w:rsidRPr="007779A3">
              <w:rPr>
                <w:sz w:val="20"/>
                <w:szCs w:val="20"/>
              </w:rPr>
              <w:t>Матеріал: антикорозійний метал з фарбуванням в чорний колір; ширина 25 мм. (12</w:t>
            </w:r>
            <w:r>
              <w:rPr>
                <w:sz w:val="20"/>
                <w:szCs w:val="20"/>
              </w:rPr>
              <w:t xml:space="preserve"> </w:t>
            </w:r>
            <w:r w:rsidRPr="007779A3">
              <w:rPr>
                <w:sz w:val="20"/>
                <w:szCs w:val="20"/>
              </w:rPr>
              <w:t>шт. у пак.), чорні</w:t>
            </w:r>
          </w:p>
        </w:tc>
        <w:tc>
          <w:tcPr>
            <w:tcW w:w="1276" w:type="dxa"/>
            <w:shd w:val="clear" w:color="auto" w:fill="FFFFFF"/>
            <w:hideMark/>
          </w:tcPr>
          <w:p w:rsidR="008030D6" w:rsidRDefault="008030D6" w:rsidP="004245B6">
            <w:pPr>
              <w:jc w:val="center"/>
            </w:pPr>
            <w:r w:rsidRPr="00C20875">
              <w:rPr>
                <w:sz w:val="20"/>
                <w:szCs w:val="20"/>
              </w:rPr>
              <w:t>пак.</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228</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12</w:t>
            </w:r>
          </w:p>
        </w:tc>
        <w:tc>
          <w:tcPr>
            <w:tcW w:w="2127" w:type="dxa"/>
            <w:shd w:val="clear" w:color="auto" w:fill="FFFFFF"/>
            <w:hideMark/>
          </w:tcPr>
          <w:p w:rsidR="008030D6" w:rsidRPr="001A64D9" w:rsidRDefault="008030D6" w:rsidP="004245B6">
            <w:pPr>
              <w:spacing w:line="256" w:lineRule="auto"/>
              <w:rPr>
                <w:bCs/>
                <w:sz w:val="20"/>
                <w:szCs w:val="20"/>
              </w:rPr>
            </w:pPr>
            <w:proofErr w:type="spellStart"/>
            <w:r w:rsidRPr="001A64D9">
              <w:rPr>
                <w:sz w:val="20"/>
                <w:szCs w:val="20"/>
              </w:rPr>
              <w:t>Бі</w:t>
            </w:r>
            <w:r>
              <w:rPr>
                <w:sz w:val="20"/>
                <w:szCs w:val="20"/>
              </w:rPr>
              <w:t>ндери</w:t>
            </w:r>
            <w:proofErr w:type="spellEnd"/>
            <w:r>
              <w:rPr>
                <w:sz w:val="20"/>
                <w:szCs w:val="20"/>
              </w:rPr>
              <w:t xml:space="preserve"> № 32</w:t>
            </w:r>
          </w:p>
        </w:tc>
        <w:tc>
          <w:tcPr>
            <w:tcW w:w="5953" w:type="dxa"/>
            <w:shd w:val="clear" w:color="auto" w:fill="FFFFFF"/>
            <w:hideMark/>
          </w:tcPr>
          <w:p w:rsidR="008030D6" w:rsidRPr="007779A3" w:rsidRDefault="008030D6" w:rsidP="004245B6">
            <w:pPr>
              <w:spacing w:line="256" w:lineRule="auto"/>
              <w:rPr>
                <w:bCs/>
                <w:sz w:val="20"/>
                <w:szCs w:val="20"/>
              </w:rPr>
            </w:pPr>
            <w:r w:rsidRPr="007779A3">
              <w:rPr>
                <w:sz w:val="20"/>
                <w:szCs w:val="20"/>
              </w:rPr>
              <w:t>Матеріал: антикорозійний метал з фарбуванням в чорний колір; ширина 32мм. (12</w:t>
            </w:r>
            <w:r>
              <w:rPr>
                <w:sz w:val="20"/>
                <w:szCs w:val="20"/>
              </w:rPr>
              <w:t xml:space="preserve"> </w:t>
            </w:r>
            <w:r w:rsidRPr="007779A3">
              <w:rPr>
                <w:sz w:val="20"/>
                <w:szCs w:val="20"/>
              </w:rPr>
              <w:t>шт. у пак.), чорні</w:t>
            </w:r>
          </w:p>
        </w:tc>
        <w:tc>
          <w:tcPr>
            <w:tcW w:w="1276" w:type="dxa"/>
            <w:shd w:val="clear" w:color="auto" w:fill="FFFFFF"/>
            <w:hideMark/>
          </w:tcPr>
          <w:p w:rsidR="008030D6" w:rsidRDefault="008030D6" w:rsidP="004245B6">
            <w:pPr>
              <w:jc w:val="center"/>
            </w:pPr>
            <w:r w:rsidRPr="00C20875">
              <w:rPr>
                <w:sz w:val="20"/>
                <w:szCs w:val="20"/>
              </w:rPr>
              <w:t>пак.</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192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13</w:t>
            </w:r>
          </w:p>
        </w:tc>
        <w:tc>
          <w:tcPr>
            <w:tcW w:w="2127" w:type="dxa"/>
            <w:shd w:val="clear" w:color="auto" w:fill="FFFFFF"/>
            <w:hideMark/>
          </w:tcPr>
          <w:p w:rsidR="008030D6" w:rsidRPr="001A64D9" w:rsidRDefault="008030D6" w:rsidP="004245B6">
            <w:pPr>
              <w:spacing w:line="256" w:lineRule="auto"/>
              <w:rPr>
                <w:bCs/>
                <w:sz w:val="20"/>
                <w:szCs w:val="20"/>
              </w:rPr>
            </w:pPr>
            <w:proofErr w:type="spellStart"/>
            <w:r w:rsidRPr="001A64D9">
              <w:rPr>
                <w:sz w:val="20"/>
                <w:szCs w:val="20"/>
              </w:rPr>
              <w:t>Бі</w:t>
            </w:r>
            <w:r>
              <w:rPr>
                <w:sz w:val="20"/>
                <w:szCs w:val="20"/>
              </w:rPr>
              <w:t>ндери</w:t>
            </w:r>
            <w:proofErr w:type="spellEnd"/>
            <w:r>
              <w:rPr>
                <w:sz w:val="20"/>
                <w:szCs w:val="20"/>
              </w:rPr>
              <w:t xml:space="preserve"> № 41</w:t>
            </w:r>
          </w:p>
        </w:tc>
        <w:tc>
          <w:tcPr>
            <w:tcW w:w="5953" w:type="dxa"/>
            <w:shd w:val="clear" w:color="auto" w:fill="FFFFFF"/>
            <w:hideMark/>
          </w:tcPr>
          <w:p w:rsidR="008030D6" w:rsidRPr="007779A3" w:rsidRDefault="008030D6" w:rsidP="004245B6">
            <w:pPr>
              <w:spacing w:line="256" w:lineRule="auto"/>
              <w:rPr>
                <w:bCs/>
                <w:sz w:val="20"/>
                <w:szCs w:val="20"/>
              </w:rPr>
            </w:pPr>
            <w:r w:rsidRPr="007779A3">
              <w:rPr>
                <w:sz w:val="20"/>
                <w:szCs w:val="20"/>
              </w:rPr>
              <w:t>Матеріал: антикорозійний метал з фарбуванням в чорний колір; ширина 41 мм. (12</w:t>
            </w:r>
            <w:r>
              <w:rPr>
                <w:sz w:val="20"/>
                <w:szCs w:val="20"/>
              </w:rPr>
              <w:t xml:space="preserve"> </w:t>
            </w:r>
            <w:r w:rsidRPr="007779A3">
              <w:rPr>
                <w:sz w:val="20"/>
                <w:szCs w:val="20"/>
              </w:rPr>
              <w:t>шт. у пак.), чорні</w:t>
            </w:r>
          </w:p>
        </w:tc>
        <w:tc>
          <w:tcPr>
            <w:tcW w:w="1276" w:type="dxa"/>
            <w:shd w:val="clear" w:color="auto" w:fill="FFFFFF"/>
            <w:hideMark/>
          </w:tcPr>
          <w:p w:rsidR="008030D6" w:rsidRDefault="008030D6" w:rsidP="004245B6">
            <w:pPr>
              <w:jc w:val="center"/>
            </w:pPr>
            <w:r w:rsidRPr="00C20875">
              <w:rPr>
                <w:sz w:val="20"/>
                <w:szCs w:val="20"/>
              </w:rPr>
              <w:t>пак.</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156</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14</w:t>
            </w:r>
          </w:p>
        </w:tc>
        <w:tc>
          <w:tcPr>
            <w:tcW w:w="2127" w:type="dxa"/>
            <w:shd w:val="clear" w:color="auto" w:fill="FFFFFF"/>
            <w:hideMark/>
          </w:tcPr>
          <w:p w:rsidR="008030D6" w:rsidRPr="001A64D9" w:rsidRDefault="008030D6" w:rsidP="004245B6">
            <w:pPr>
              <w:spacing w:line="256" w:lineRule="auto"/>
              <w:rPr>
                <w:bCs/>
                <w:sz w:val="20"/>
                <w:szCs w:val="20"/>
              </w:rPr>
            </w:pPr>
            <w:proofErr w:type="spellStart"/>
            <w:r w:rsidRPr="001A64D9">
              <w:rPr>
                <w:sz w:val="20"/>
                <w:szCs w:val="20"/>
              </w:rPr>
              <w:t>Бі</w:t>
            </w:r>
            <w:r>
              <w:rPr>
                <w:sz w:val="20"/>
                <w:szCs w:val="20"/>
              </w:rPr>
              <w:t>ндери</w:t>
            </w:r>
            <w:proofErr w:type="spellEnd"/>
            <w:r>
              <w:rPr>
                <w:sz w:val="20"/>
                <w:szCs w:val="20"/>
              </w:rPr>
              <w:t xml:space="preserve"> №51</w:t>
            </w:r>
          </w:p>
        </w:tc>
        <w:tc>
          <w:tcPr>
            <w:tcW w:w="5953" w:type="dxa"/>
            <w:shd w:val="clear" w:color="auto" w:fill="FFFFFF"/>
            <w:hideMark/>
          </w:tcPr>
          <w:p w:rsidR="008030D6" w:rsidRPr="007779A3" w:rsidRDefault="008030D6" w:rsidP="004245B6">
            <w:pPr>
              <w:spacing w:line="256" w:lineRule="auto"/>
              <w:rPr>
                <w:bCs/>
                <w:sz w:val="20"/>
                <w:szCs w:val="20"/>
              </w:rPr>
            </w:pPr>
            <w:r w:rsidRPr="007779A3">
              <w:rPr>
                <w:sz w:val="20"/>
                <w:szCs w:val="20"/>
              </w:rPr>
              <w:t>Матеріал: антикорозійний метал з фарбуванням в чорний колір; ширина 51 мм. (12</w:t>
            </w:r>
            <w:r>
              <w:rPr>
                <w:sz w:val="20"/>
                <w:szCs w:val="20"/>
              </w:rPr>
              <w:t xml:space="preserve"> </w:t>
            </w:r>
            <w:r w:rsidRPr="007779A3">
              <w:rPr>
                <w:sz w:val="20"/>
                <w:szCs w:val="20"/>
              </w:rPr>
              <w:t>шт. у пак.), чорні</w:t>
            </w:r>
          </w:p>
        </w:tc>
        <w:tc>
          <w:tcPr>
            <w:tcW w:w="1276" w:type="dxa"/>
            <w:shd w:val="clear" w:color="auto" w:fill="FFFFFF"/>
            <w:hideMark/>
          </w:tcPr>
          <w:p w:rsidR="008030D6" w:rsidRDefault="008030D6" w:rsidP="004245B6">
            <w:pPr>
              <w:jc w:val="center"/>
            </w:pPr>
            <w:r w:rsidRPr="00C20875">
              <w:rPr>
                <w:sz w:val="20"/>
                <w:szCs w:val="20"/>
              </w:rPr>
              <w:t>пак.</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156</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15</w:t>
            </w:r>
          </w:p>
        </w:tc>
        <w:tc>
          <w:tcPr>
            <w:tcW w:w="2127" w:type="dxa"/>
            <w:shd w:val="clear" w:color="auto" w:fill="FFFFFF"/>
            <w:hideMark/>
          </w:tcPr>
          <w:p w:rsidR="008030D6" w:rsidRPr="001A64D9" w:rsidRDefault="008030D6" w:rsidP="004245B6">
            <w:pPr>
              <w:spacing w:line="256" w:lineRule="auto"/>
              <w:rPr>
                <w:sz w:val="20"/>
                <w:szCs w:val="20"/>
              </w:rPr>
            </w:pPr>
            <w:r>
              <w:rPr>
                <w:sz w:val="20"/>
                <w:szCs w:val="20"/>
              </w:rPr>
              <w:t>Зволожувач для пальців</w:t>
            </w:r>
          </w:p>
        </w:tc>
        <w:tc>
          <w:tcPr>
            <w:tcW w:w="5953" w:type="dxa"/>
            <w:shd w:val="clear" w:color="auto" w:fill="FFFFFF"/>
            <w:hideMark/>
          </w:tcPr>
          <w:p w:rsidR="008030D6" w:rsidRPr="001A64D9" w:rsidRDefault="008030D6" w:rsidP="004245B6">
            <w:pPr>
              <w:spacing w:line="256" w:lineRule="auto"/>
              <w:rPr>
                <w:sz w:val="20"/>
                <w:szCs w:val="20"/>
              </w:rPr>
            </w:pPr>
            <w:r w:rsidRPr="001A64D9">
              <w:rPr>
                <w:sz w:val="20"/>
                <w:szCs w:val="20"/>
              </w:rPr>
              <w:t>Об'єм 20 мл; Не залишає плям на папері; Зроблено на основі гліце</w:t>
            </w:r>
            <w:r>
              <w:rPr>
                <w:sz w:val="20"/>
                <w:szCs w:val="20"/>
              </w:rPr>
              <w:t xml:space="preserve">рину; </w:t>
            </w:r>
            <w:proofErr w:type="spellStart"/>
            <w:r>
              <w:rPr>
                <w:sz w:val="20"/>
                <w:szCs w:val="20"/>
              </w:rPr>
              <w:t>Протиковзаюча</w:t>
            </w:r>
            <w:proofErr w:type="spellEnd"/>
            <w:r>
              <w:rPr>
                <w:sz w:val="20"/>
                <w:szCs w:val="20"/>
              </w:rPr>
              <w:t xml:space="preserve"> основа</w:t>
            </w:r>
          </w:p>
        </w:tc>
        <w:tc>
          <w:tcPr>
            <w:tcW w:w="1276" w:type="dxa"/>
            <w:shd w:val="clear" w:color="auto" w:fill="FFFFFF"/>
            <w:hideMark/>
          </w:tcPr>
          <w:p w:rsidR="008030D6" w:rsidRPr="001A64D9" w:rsidRDefault="008030D6" w:rsidP="004245B6">
            <w:pPr>
              <w:spacing w:line="256" w:lineRule="auto"/>
              <w:jc w:val="center"/>
              <w:rPr>
                <w:sz w:val="20"/>
                <w:szCs w:val="20"/>
              </w:rPr>
            </w:pPr>
            <w:r w:rsidRPr="001A64D9">
              <w:rPr>
                <w:sz w:val="20"/>
                <w:szCs w:val="20"/>
              </w:rPr>
              <w:t>шт</w:t>
            </w:r>
            <w:r>
              <w:rPr>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192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16</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Календар 2025 р. настінний, квартальний, 3 пружини</w:t>
            </w:r>
          </w:p>
        </w:tc>
        <w:tc>
          <w:tcPr>
            <w:tcW w:w="5953"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Р</w:t>
            </w:r>
            <w:r w:rsidRPr="001A64D9">
              <w:rPr>
                <w:bCs/>
                <w:sz w:val="20"/>
                <w:szCs w:val="20"/>
              </w:rPr>
              <w:t>озмір виробу 297</w:t>
            </w:r>
            <w:r w:rsidRPr="00A1437B">
              <w:rPr>
                <w:bCs/>
                <w:sz w:val="20"/>
                <w:szCs w:val="20"/>
              </w:rPr>
              <w:t xml:space="preserve"> х</w:t>
            </w:r>
            <w:r w:rsidRPr="001A64D9">
              <w:rPr>
                <w:bCs/>
                <w:sz w:val="20"/>
                <w:szCs w:val="20"/>
              </w:rPr>
              <w:t xml:space="preserve"> 630 мм; розмір </w:t>
            </w:r>
            <w:proofErr w:type="spellStart"/>
            <w:r w:rsidRPr="001A64D9">
              <w:rPr>
                <w:bCs/>
                <w:sz w:val="20"/>
                <w:szCs w:val="20"/>
              </w:rPr>
              <w:t>постера</w:t>
            </w:r>
            <w:proofErr w:type="spellEnd"/>
            <w:r w:rsidRPr="001A64D9">
              <w:rPr>
                <w:bCs/>
                <w:sz w:val="20"/>
                <w:szCs w:val="20"/>
              </w:rPr>
              <w:t xml:space="preserve"> 297</w:t>
            </w:r>
            <w:r w:rsidRPr="00A1437B">
              <w:rPr>
                <w:bCs/>
                <w:sz w:val="20"/>
                <w:szCs w:val="20"/>
              </w:rPr>
              <w:t xml:space="preserve"> х</w:t>
            </w:r>
            <w:r w:rsidRPr="001A64D9">
              <w:rPr>
                <w:bCs/>
                <w:sz w:val="20"/>
                <w:szCs w:val="20"/>
              </w:rPr>
              <w:t xml:space="preserve"> 210 мм; розмір аркушів 297</w:t>
            </w:r>
            <w:r w:rsidRPr="00A1437B">
              <w:rPr>
                <w:bCs/>
                <w:sz w:val="20"/>
                <w:szCs w:val="20"/>
              </w:rPr>
              <w:t xml:space="preserve"> х</w:t>
            </w:r>
            <w:r w:rsidRPr="001A64D9">
              <w:rPr>
                <w:bCs/>
                <w:sz w:val="20"/>
                <w:szCs w:val="20"/>
              </w:rPr>
              <w:t xml:space="preserve"> 140 мм; аркуші – з крейдованого паперу 280 </w:t>
            </w:r>
            <w:proofErr w:type="spellStart"/>
            <w:r w:rsidRPr="001A64D9">
              <w:rPr>
                <w:bCs/>
                <w:sz w:val="20"/>
                <w:szCs w:val="20"/>
              </w:rPr>
              <w:t>гр</w:t>
            </w:r>
            <w:proofErr w:type="spellEnd"/>
            <w:r w:rsidRPr="001A64D9">
              <w:rPr>
                <w:bCs/>
                <w:sz w:val="20"/>
                <w:szCs w:val="20"/>
              </w:rPr>
              <w:t xml:space="preserve">/м2; люверс - 1 </w:t>
            </w:r>
            <w:proofErr w:type="spellStart"/>
            <w:r w:rsidRPr="001A64D9">
              <w:rPr>
                <w:bCs/>
                <w:sz w:val="20"/>
                <w:szCs w:val="20"/>
              </w:rPr>
              <w:t>шт</w:t>
            </w:r>
            <w:proofErr w:type="spellEnd"/>
            <w:r w:rsidRPr="001A64D9">
              <w:rPr>
                <w:bCs/>
                <w:sz w:val="20"/>
                <w:szCs w:val="20"/>
              </w:rPr>
              <w:t xml:space="preserve">; віконце </w:t>
            </w:r>
            <w:r>
              <w:rPr>
                <w:bCs/>
                <w:sz w:val="20"/>
                <w:szCs w:val="20"/>
              </w:rPr>
              <w:t xml:space="preserve">- </w:t>
            </w:r>
            <w:r w:rsidRPr="001A64D9">
              <w:rPr>
                <w:bCs/>
                <w:sz w:val="20"/>
                <w:szCs w:val="20"/>
              </w:rPr>
              <w:t xml:space="preserve">1 </w:t>
            </w:r>
            <w:proofErr w:type="spellStart"/>
            <w:r w:rsidRPr="001A64D9">
              <w:rPr>
                <w:bCs/>
                <w:sz w:val="20"/>
                <w:szCs w:val="20"/>
              </w:rPr>
              <w:t>шт</w:t>
            </w:r>
            <w:proofErr w:type="spellEnd"/>
            <w:r w:rsidRPr="001A64D9">
              <w:rPr>
                <w:bCs/>
                <w:sz w:val="20"/>
                <w:szCs w:val="20"/>
              </w:rPr>
              <w:t>; календарна сітка - стандартна календарна сітка українською мовою; вказівник дат з бігунком та отвір для кріплення;  державні свята позначені червоним кольором; порядкова нумерація тижнів;</w:t>
            </w:r>
            <w:r w:rsidRPr="001A64D9">
              <w:rPr>
                <w:sz w:val="20"/>
                <w:szCs w:val="20"/>
              </w:rPr>
              <w:t xml:space="preserve"> </w:t>
            </w:r>
            <w:r w:rsidRPr="001A64D9">
              <w:rPr>
                <w:bCs/>
                <w:sz w:val="20"/>
                <w:szCs w:val="20"/>
              </w:rPr>
              <w:t>кожен календар – в індивідуальній упаковці.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240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17</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Клей ПВА</w:t>
            </w:r>
            <w:r w:rsidRPr="001A64D9">
              <w:rPr>
                <w:bCs/>
                <w:sz w:val="20"/>
                <w:szCs w:val="20"/>
              </w:rPr>
              <w:t xml:space="preserve"> з ковпачком-дозатором</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Об'єм - 200 мл; для склеювання паперу, картону, фотографій, дерева, тканини, корки; пластиковий флакон з дозатором, який викручується; ковпачок-дозатор регулює подачу клею</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340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18</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Стрічка клейка канцелярська мала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Стрічка канце</w:t>
            </w:r>
            <w:r>
              <w:rPr>
                <w:bCs/>
                <w:sz w:val="20"/>
                <w:szCs w:val="20"/>
              </w:rPr>
              <w:t xml:space="preserve">лярська, прозора, розмір 18 мм </w:t>
            </w:r>
            <w:r w:rsidRPr="00A1437B">
              <w:rPr>
                <w:bCs/>
                <w:sz w:val="20"/>
                <w:szCs w:val="20"/>
              </w:rPr>
              <w:t>х</w:t>
            </w:r>
            <w:r w:rsidRPr="001A64D9">
              <w:rPr>
                <w:bCs/>
                <w:sz w:val="20"/>
                <w:szCs w:val="20"/>
              </w:rPr>
              <w:t xml:space="preserve"> 20 м; вид – одностороння.</w:t>
            </w:r>
          </w:p>
          <w:p w:rsidR="008030D6" w:rsidRPr="001A64D9" w:rsidRDefault="008030D6" w:rsidP="004245B6">
            <w:pPr>
              <w:spacing w:line="256" w:lineRule="auto"/>
              <w:rPr>
                <w:bCs/>
                <w:sz w:val="20"/>
                <w:szCs w:val="20"/>
              </w:rPr>
            </w:pPr>
            <w:r w:rsidRPr="001A64D9">
              <w:rPr>
                <w:bCs/>
                <w:sz w:val="20"/>
                <w:szCs w:val="20"/>
              </w:rPr>
              <w:t>Матеріал виготовлення - поліетилен</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536</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19</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Стрічка клейка пакувальна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Стрічка клейка, пакувальна; одностороння; 48мм</w:t>
            </w:r>
            <w:r w:rsidRPr="00A1437B">
              <w:rPr>
                <w:bCs/>
                <w:sz w:val="20"/>
                <w:szCs w:val="20"/>
              </w:rPr>
              <w:t xml:space="preserve"> х</w:t>
            </w:r>
            <w:r w:rsidRPr="001A64D9">
              <w:rPr>
                <w:bCs/>
                <w:sz w:val="20"/>
                <w:szCs w:val="20"/>
              </w:rPr>
              <w:t xml:space="preserve"> 66 </w:t>
            </w:r>
            <w:r>
              <w:rPr>
                <w:bCs/>
                <w:sz w:val="20"/>
                <w:szCs w:val="20"/>
              </w:rPr>
              <w:t>м</w:t>
            </w:r>
            <w:r w:rsidRPr="001A64D9">
              <w:rPr>
                <w:bCs/>
                <w:sz w:val="20"/>
                <w:szCs w:val="20"/>
              </w:rPr>
              <w:t xml:space="preserve"> щільність 40 </w:t>
            </w:r>
            <w:proofErr w:type="spellStart"/>
            <w:r w:rsidRPr="001A64D9">
              <w:rPr>
                <w:bCs/>
                <w:sz w:val="20"/>
                <w:szCs w:val="20"/>
              </w:rPr>
              <w:t>мкм</w:t>
            </w:r>
            <w:proofErr w:type="spellEnd"/>
            <w:r>
              <w:rPr>
                <w:bCs/>
                <w:sz w:val="20"/>
                <w:szCs w:val="20"/>
              </w:rPr>
              <w:t>.</w:t>
            </w:r>
            <w:r w:rsidRPr="001A64D9">
              <w:rPr>
                <w:bCs/>
                <w:sz w:val="20"/>
                <w:szCs w:val="20"/>
              </w:rPr>
              <w:t>, прозора</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480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20</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Клей-олівець</w:t>
            </w:r>
          </w:p>
        </w:tc>
        <w:tc>
          <w:tcPr>
            <w:tcW w:w="5953" w:type="dxa"/>
            <w:shd w:val="clear" w:color="auto" w:fill="FFFFFF"/>
            <w:vAlign w:val="center"/>
            <w:hideMark/>
          </w:tcPr>
          <w:p w:rsidR="008030D6" w:rsidRPr="00642E53" w:rsidRDefault="008030D6" w:rsidP="004245B6">
            <w:pPr>
              <w:spacing w:line="256" w:lineRule="auto"/>
              <w:rPr>
                <w:bCs/>
                <w:sz w:val="20"/>
                <w:szCs w:val="20"/>
                <w:highlight w:val="yellow"/>
              </w:rPr>
            </w:pPr>
            <w:r w:rsidRPr="002C3539">
              <w:rPr>
                <w:bCs/>
                <w:sz w:val="20"/>
                <w:szCs w:val="20"/>
              </w:rPr>
              <w:t>Вага – 21 г, тип клею – PVA; вид - олівець</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696</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21</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Кнопки-цвяшки </w:t>
            </w:r>
            <w:r>
              <w:rPr>
                <w:bCs/>
                <w:sz w:val="20"/>
                <w:szCs w:val="20"/>
              </w:rPr>
              <w:t>кольорові</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30 шт. в упаковці</w:t>
            </w:r>
          </w:p>
          <w:p w:rsidR="008030D6" w:rsidRPr="001A64D9" w:rsidRDefault="008030D6" w:rsidP="004245B6">
            <w:pPr>
              <w:spacing w:line="256" w:lineRule="auto"/>
              <w:rPr>
                <w:bCs/>
                <w:sz w:val="20"/>
                <w:szCs w:val="20"/>
              </w:rPr>
            </w:pPr>
            <w:r w:rsidRPr="001A64D9">
              <w:rPr>
                <w:bCs/>
                <w:sz w:val="20"/>
                <w:szCs w:val="20"/>
              </w:rPr>
              <w:t>головки циліндричної форми, виготовлені з кольорового пластику (білий, синій, жовтий, зелений, червоний)</w:t>
            </w:r>
          </w:p>
          <w:p w:rsidR="008030D6" w:rsidRPr="001A64D9" w:rsidRDefault="008030D6" w:rsidP="004245B6">
            <w:pPr>
              <w:spacing w:line="256" w:lineRule="auto"/>
              <w:rPr>
                <w:bCs/>
                <w:sz w:val="20"/>
                <w:szCs w:val="20"/>
              </w:rPr>
            </w:pPr>
            <w:r w:rsidRPr="001A64D9">
              <w:rPr>
                <w:bCs/>
                <w:sz w:val="20"/>
                <w:szCs w:val="20"/>
              </w:rPr>
              <w:t>голка з антикорозійного металу</w:t>
            </w:r>
          </w:p>
          <w:p w:rsidR="008030D6" w:rsidRPr="001A64D9" w:rsidRDefault="008030D6" w:rsidP="004245B6">
            <w:pPr>
              <w:spacing w:line="256" w:lineRule="auto"/>
              <w:rPr>
                <w:bCs/>
                <w:sz w:val="20"/>
                <w:szCs w:val="20"/>
              </w:rPr>
            </w:pPr>
            <w:r w:rsidRPr="001A64D9">
              <w:rPr>
                <w:bCs/>
                <w:sz w:val="20"/>
                <w:szCs w:val="20"/>
              </w:rPr>
              <w:t>довжина голки 10 мм</w:t>
            </w:r>
            <w:r>
              <w:rPr>
                <w:bCs/>
                <w:sz w:val="20"/>
                <w:szCs w:val="20"/>
              </w:rPr>
              <w:t xml:space="preserve"> </w:t>
            </w:r>
            <w:r w:rsidRPr="001A64D9">
              <w:rPr>
                <w:bCs/>
                <w:sz w:val="20"/>
                <w:szCs w:val="20"/>
              </w:rPr>
              <w:t>(Розмір/формат Ø10/12/10 мм)</w:t>
            </w:r>
          </w:p>
          <w:p w:rsidR="008030D6" w:rsidRPr="001A64D9" w:rsidRDefault="008030D6" w:rsidP="004245B6">
            <w:pPr>
              <w:spacing w:line="256" w:lineRule="auto"/>
              <w:rPr>
                <w:bCs/>
                <w:sz w:val="20"/>
                <w:szCs w:val="20"/>
              </w:rPr>
            </w:pPr>
            <w:r w:rsidRPr="001A64D9">
              <w:rPr>
                <w:bCs/>
                <w:sz w:val="20"/>
                <w:szCs w:val="20"/>
              </w:rPr>
              <w:t>упаковка: картонна коробка</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120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22</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маркери для </w:t>
            </w:r>
            <w:proofErr w:type="spellStart"/>
            <w:r w:rsidRPr="001A64D9">
              <w:rPr>
                <w:bCs/>
                <w:sz w:val="20"/>
                <w:szCs w:val="20"/>
              </w:rPr>
              <w:t>магн</w:t>
            </w:r>
            <w:proofErr w:type="spellEnd"/>
            <w:r w:rsidRPr="001A64D9">
              <w:rPr>
                <w:bCs/>
                <w:sz w:val="20"/>
                <w:szCs w:val="20"/>
              </w:rPr>
              <w:t>. д</w:t>
            </w:r>
            <w:r>
              <w:rPr>
                <w:bCs/>
                <w:sz w:val="20"/>
                <w:szCs w:val="20"/>
              </w:rPr>
              <w:t>ошок + губка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Комплект - маркери 4 кольорів: чорного, синього, зеленого та червоного, а також губка для зручного стирання маркерів з дошки; лінія 2-4 мм;</w:t>
            </w:r>
          </w:p>
          <w:p w:rsidR="008030D6" w:rsidRPr="001A64D9" w:rsidRDefault="008030D6" w:rsidP="004245B6">
            <w:pPr>
              <w:spacing w:line="256" w:lineRule="auto"/>
              <w:rPr>
                <w:bCs/>
                <w:sz w:val="20"/>
                <w:szCs w:val="20"/>
              </w:rPr>
            </w:pPr>
            <w:r w:rsidRPr="001A64D9">
              <w:rPr>
                <w:bCs/>
                <w:sz w:val="20"/>
                <w:szCs w:val="20"/>
              </w:rPr>
              <w:t xml:space="preserve">Призначення - для письма на різних видах презентаційного обладнання - на магнітних дошках, </w:t>
            </w:r>
            <w:proofErr w:type="spellStart"/>
            <w:r w:rsidRPr="001A64D9">
              <w:rPr>
                <w:bCs/>
                <w:sz w:val="20"/>
                <w:szCs w:val="20"/>
              </w:rPr>
              <w:t>фліпчартах</w:t>
            </w:r>
            <w:proofErr w:type="spellEnd"/>
            <w:r w:rsidRPr="001A64D9">
              <w:rPr>
                <w:bCs/>
                <w:sz w:val="20"/>
                <w:szCs w:val="20"/>
              </w:rPr>
              <w:t xml:space="preserve">, а також для письма на блоках паперу для </w:t>
            </w:r>
            <w:proofErr w:type="spellStart"/>
            <w:r w:rsidRPr="001A64D9">
              <w:rPr>
                <w:bCs/>
                <w:sz w:val="20"/>
                <w:szCs w:val="20"/>
              </w:rPr>
              <w:t>фліпчартів</w:t>
            </w:r>
            <w:proofErr w:type="spellEnd"/>
            <w:r w:rsidRPr="001A64D9">
              <w:rPr>
                <w:bCs/>
                <w:sz w:val="20"/>
                <w:szCs w:val="20"/>
              </w:rPr>
              <w:t> та інших гладких поверхнях.</w:t>
            </w:r>
          </w:p>
          <w:p w:rsidR="008030D6" w:rsidRPr="001A64D9" w:rsidRDefault="008030D6" w:rsidP="004245B6">
            <w:pPr>
              <w:spacing w:line="256" w:lineRule="auto"/>
              <w:rPr>
                <w:bCs/>
                <w:sz w:val="20"/>
                <w:szCs w:val="20"/>
              </w:rPr>
            </w:pPr>
            <w:r w:rsidRPr="001A64D9">
              <w:rPr>
                <w:bCs/>
                <w:sz w:val="20"/>
                <w:szCs w:val="20"/>
              </w:rPr>
              <w:t>Тип чорнила -  на спиртовій основі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15</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23</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Папка-конверт</w:t>
            </w:r>
            <w:r w:rsidRPr="001A64D9">
              <w:rPr>
                <w:bCs/>
                <w:sz w:val="20"/>
                <w:szCs w:val="20"/>
              </w:rPr>
              <w:t xml:space="preserve"> на </w:t>
            </w:r>
            <w:r>
              <w:rPr>
                <w:bCs/>
                <w:sz w:val="20"/>
                <w:szCs w:val="20"/>
              </w:rPr>
              <w:t>кнопці А4</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Формат А4; матеріал: - пластик </w:t>
            </w:r>
            <w:r>
              <w:rPr>
                <w:bCs/>
                <w:sz w:val="20"/>
                <w:szCs w:val="20"/>
              </w:rPr>
              <w:t xml:space="preserve">глянцевий </w:t>
            </w:r>
            <w:r w:rsidRPr="001A64D9">
              <w:rPr>
                <w:bCs/>
                <w:sz w:val="20"/>
                <w:szCs w:val="20"/>
              </w:rPr>
              <w:t xml:space="preserve">напівпрозорий (тонований); щільність 180 </w:t>
            </w:r>
            <w:proofErr w:type="spellStart"/>
            <w:r w:rsidRPr="001A64D9">
              <w:rPr>
                <w:bCs/>
                <w:sz w:val="20"/>
                <w:szCs w:val="20"/>
              </w:rPr>
              <w:t>мкм</w:t>
            </w:r>
            <w:proofErr w:type="spellEnd"/>
            <w:r w:rsidRPr="001A64D9">
              <w:rPr>
                <w:bCs/>
                <w:sz w:val="20"/>
                <w:szCs w:val="20"/>
              </w:rPr>
              <w:t xml:space="preserve">; місткість 150 </w:t>
            </w:r>
            <w:proofErr w:type="spellStart"/>
            <w:r w:rsidRPr="001A64D9">
              <w:rPr>
                <w:bCs/>
                <w:sz w:val="20"/>
                <w:szCs w:val="20"/>
              </w:rPr>
              <w:t>арк</w:t>
            </w:r>
            <w:proofErr w:type="spellEnd"/>
            <w:r>
              <w:rPr>
                <w:bCs/>
                <w:sz w:val="20"/>
                <w:szCs w:val="20"/>
              </w:rPr>
              <w:t>., колір асорті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312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24</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Папка-конверт</w:t>
            </w:r>
            <w:r w:rsidRPr="001A64D9">
              <w:rPr>
                <w:bCs/>
                <w:sz w:val="20"/>
                <w:szCs w:val="20"/>
              </w:rPr>
              <w:t xml:space="preserve"> на </w:t>
            </w:r>
            <w:r>
              <w:rPr>
                <w:bCs/>
                <w:sz w:val="20"/>
                <w:szCs w:val="20"/>
              </w:rPr>
              <w:t>кнопці А5</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Формат А5; матеріал: - пластик </w:t>
            </w:r>
            <w:r>
              <w:rPr>
                <w:bCs/>
                <w:sz w:val="20"/>
                <w:szCs w:val="20"/>
              </w:rPr>
              <w:t>глянцевий</w:t>
            </w:r>
            <w:r w:rsidRPr="001A64D9">
              <w:rPr>
                <w:bCs/>
                <w:sz w:val="20"/>
                <w:szCs w:val="20"/>
              </w:rPr>
              <w:t xml:space="preserve"> напівпрозорий (тонований); щільність 180 </w:t>
            </w:r>
            <w:proofErr w:type="spellStart"/>
            <w:r w:rsidRPr="001A64D9">
              <w:rPr>
                <w:bCs/>
                <w:sz w:val="20"/>
                <w:szCs w:val="20"/>
              </w:rPr>
              <w:t>мкм</w:t>
            </w:r>
            <w:proofErr w:type="spellEnd"/>
            <w:r w:rsidRPr="001A64D9">
              <w:rPr>
                <w:bCs/>
                <w:sz w:val="20"/>
                <w:szCs w:val="20"/>
              </w:rPr>
              <w:t xml:space="preserve">; місткість 150 </w:t>
            </w:r>
            <w:proofErr w:type="spellStart"/>
            <w:r w:rsidRPr="001A64D9">
              <w:rPr>
                <w:bCs/>
                <w:sz w:val="20"/>
                <w:szCs w:val="20"/>
              </w:rPr>
              <w:t>арк</w:t>
            </w:r>
            <w:proofErr w:type="spellEnd"/>
            <w:r>
              <w:rPr>
                <w:bCs/>
                <w:sz w:val="20"/>
                <w:szCs w:val="20"/>
              </w:rPr>
              <w:t>., колір асорті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318</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25</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Конверт DL </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Формат конверту DL; наявність внутрішньої печатки, що захища</w:t>
            </w:r>
            <w:r>
              <w:rPr>
                <w:bCs/>
                <w:sz w:val="20"/>
                <w:szCs w:val="20"/>
              </w:rPr>
              <w:t>є кореспонденцію від перегляду</w:t>
            </w:r>
            <w:r w:rsidRPr="001A64D9">
              <w:rPr>
                <w:bCs/>
                <w:sz w:val="20"/>
                <w:szCs w:val="20"/>
              </w:rPr>
              <w:t xml:space="preserve"> і прочитання на просвіт.</w:t>
            </w:r>
          </w:p>
          <w:p w:rsidR="008030D6" w:rsidRDefault="008030D6" w:rsidP="004245B6">
            <w:pPr>
              <w:spacing w:line="256" w:lineRule="auto"/>
              <w:rPr>
                <w:bCs/>
                <w:sz w:val="20"/>
                <w:szCs w:val="20"/>
              </w:rPr>
            </w:pPr>
            <w:r w:rsidRPr="001A64D9">
              <w:rPr>
                <w:bCs/>
                <w:sz w:val="20"/>
                <w:szCs w:val="20"/>
              </w:rPr>
              <w:t>Наявність захисної</w:t>
            </w:r>
            <w:r>
              <w:rPr>
                <w:bCs/>
                <w:sz w:val="20"/>
                <w:szCs w:val="20"/>
              </w:rPr>
              <w:t xml:space="preserve"> стрічки, приховує клейовий шар</w:t>
            </w:r>
            <w:r w:rsidRPr="001A64D9">
              <w:rPr>
                <w:bCs/>
                <w:sz w:val="20"/>
                <w:szCs w:val="20"/>
              </w:rPr>
              <w:t xml:space="preserve">. </w:t>
            </w:r>
          </w:p>
          <w:p w:rsidR="008030D6" w:rsidRPr="001A64D9" w:rsidRDefault="008030D6" w:rsidP="004245B6">
            <w:pPr>
              <w:spacing w:line="256" w:lineRule="auto"/>
              <w:rPr>
                <w:bCs/>
                <w:sz w:val="20"/>
                <w:szCs w:val="20"/>
              </w:rPr>
            </w:pPr>
            <w:r w:rsidRPr="001A64D9">
              <w:rPr>
                <w:bCs/>
                <w:sz w:val="20"/>
                <w:szCs w:val="20"/>
              </w:rPr>
              <w:t>Розміри: 110х220мм. Колір білий. В упаковці 1000 шт.</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800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26</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Конверт С4 </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Формат конверту - С4, матеріа</w:t>
            </w:r>
            <w:r>
              <w:rPr>
                <w:bCs/>
                <w:sz w:val="20"/>
                <w:szCs w:val="20"/>
              </w:rPr>
              <w:t>л</w:t>
            </w:r>
            <w:r w:rsidRPr="001A64D9">
              <w:rPr>
                <w:bCs/>
                <w:sz w:val="20"/>
                <w:szCs w:val="20"/>
              </w:rPr>
              <w:t xml:space="preserve"> -  щільний крафт-папір, 130 г/м2. Конверт має мати клапан з клейким шаром та не потребувати зволоження. Упаковка містить 250 шт</w:t>
            </w:r>
            <w:r>
              <w:rPr>
                <w:bCs/>
                <w:sz w:val="20"/>
                <w:szCs w:val="20"/>
              </w:rPr>
              <w:t>.</w:t>
            </w:r>
            <w:r w:rsidRPr="001A64D9">
              <w:rPr>
                <w:bCs/>
                <w:sz w:val="20"/>
                <w:szCs w:val="20"/>
              </w:rPr>
              <w:t xml:space="preserve">, </w:t>
            </w:r>
          </w:p>
          <w:p w:rsidR="008030D6" w:rsidRPr="001A64D9" w:rsidRDefault="008030D6" w:rsidP="004245B6">
            <w:pPr>
              <w:spacing w:line="256" w:lineRule="auto"/>
              <w:rPr>
                <w:bCs/>
                <w:sz w:val="20"/>
                <w:szCs w:val="20"/>
              </w:rPr>
            </w:pPr>
            <w:r>
              <w:rPr>
                <w:bCs/>
                <w:sz w:val="20"/>
                <w:szCs w:val="20"/>
              </w:rPr>
              <w:t xml:space="preserve">Наявність розширеного </w:t>
            </w:r>
            <w:proofErr w:type="spellStart"/>
            <w:r>
              <w:rPr>
                <w:bCs/>
                <w:sz w:val="20"/>
                <w:szCs w:val="20"/>
              </w:rPr>
              <w:t>дна</w:t>
            </w:r>
            <w:proofErr w:type="spellEnd"/>
            <w:r w:rsidRPr="001A64D9">
              <w:rPr>
                <w:bCs/>
                <w:sz w:val="20"/>
                <w:szCs w:val="20"/>
              </w:rPr>
              <w:t xml:space="preserve"> і бокових вставок</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27</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Конверт С5 </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Формат конверта - С5  виготовлений із щільного білого паперу,</w:t>
            </w:r>
            <w:r>
              <w:rPr>
                <w:bCs/>
                <w:sz w:val="20"/>
                <w:szCs w:val="20"/>
              </w:rPr>
              <w:t xml:space="preserve"> </w:t>
            </w:r>
            <w:r w:rsidRPr="001A64D9">
              <w:rPr>
                <w:bCs/>
                <w:sz w:val="20"/>
                <w:szCs w:val="20"/>
              </w:rPr>
              <w:t>щільністю 80 г/м2, який захищає від пошкоджень та вологи. Розмі</w:t>
            </w:r>
            <w:r>
              <w:rPr>
                <w:bCs/>
                <w:sz w:val="20"/>
                <w:szCs w:val="20"/>
              </w:rPr>
              <w:t>р</w:t>
            </w:r>
            <w:r w:rsidRPr="001A64D9">
              <w:rPr>
                <w:bCs/>
                <w:sz w:val="20"/>
                <w:szCs w:val="20"/>
              </w:rPr>
              <w:t>и: 162х229 мм.</w:t>
            </w:r>
            <w:r>
              <w:rPr>
                <w:bCs/>
                <w:sz w:val="20"/>
                <w:szCs w:val="20"/>
              </w:rPr>
              <w:t>,</w:t>
            </w:r>
            <w:r w:rsidRPr="001A64D9">
              <w:rPr>
                <w:bCs/>
                <w:sz w:val="20"/>
                <w:szCs w:val="20"/>
              </w:rPr>
              <w:t xml:space="preserve"> білий СКЛ</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1 000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28</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Конверт С6 </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Формат конверту - С6, має вміщує аркуш формату А4, складений вчетверо або аркуш формату А5, складений втричі. Конверт має мати прямокутний клапан, для заклеювання. Розміри 114х162мм. Колір білий. В </w:t>
            </w:r>
            <w:proofErr w:type="spellStart"/>
            <w:r w:rsidRPr="001A64D9">
              <w:rPr>
                <w:bCs/>
                <w:sz w:val="20"/>
                <w:szCs w:val="20"/>
              </w:rPr>
              <w:t>термоупаковці</w:t>
            </w:r>
            <w:proofErr w:type="spellEnd"/>
            <w:r w:rsidRPr="001A64D9">
              <w:rPr>
                <w:bCs/>
                <w:sz w:val="20"/>
                <w:szCs w:val="20"/>
              </w:rPr>
              <w:t xml:space="preserve"> 50 шт.</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29</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Коригу</w:t>
            </w:r>
            <w:r>
              <w:rPr>
                <w:bCs/>
                <w:sz w:val="20"/>
                <w:szCs w:val="20"/>
              </w:rPr>
              <w:t>вальна рідина з пензликом</w:t>
            </w:r>
          </w:p>
        </w:tc>
        <w:tc>
          <w:tcPr>
            <w:tcW w:w="5953"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Основа  - спи</w:t>
            </w:r>
            <w:r w:rsidRPr="001A64D9">
              <w:rPr>
                <w:bCs/>
                <w:sz w:val="20"/>
                <w:szCs w:val="20"/>
              </w:rPr>
              <w:t>ртова рідина. Ємн</w:t>
            </w:r>
            <w:r>
              <w:rPr>
                <w:bCs/>
                <w:sz w:val="20"/>
                <w:szCs w:val="20"/>
              </w:rPr>
              <w:t>і</w:t>
            </w:r>
            <w:r w:rsidRPr="001A64D9">
              <w:rPr>
                <w:bCs/>
                <w:sz w:val="20"/>
                <w:szCs w:val="20"/>
              </w:rPr>
              <w:t xml:space="preserve">сть - 20 мл, має легко наноситься на папір та швидко висихати на папері; ковпачок з вмонтованим зручним аплікатором-пензликом; має мати в середині металеву кульку - </w:t>
            </w:r>
            <w:proofErr w:type="spellStart"/>
            <w:r w:rsidRPr="001A64D9">
              <w:rPr>
                <w:bCs/>
                <w:sz w:val="20"/>
                <w:szCs w:val="20"/>
              </w:rPr>
              <w:t>шейкер</w:t>
            </w:r>
            <w:proofErr w:type="spellEnd"/>
            <w:r w:rsidRPr="001A64D9">
              <w:rPr>
                <w:bCs/>
                <w:sz w:val="20"/>
                <w:szCs w:val="20"/>
              </w:rPr>
              <w:t xml:space="preserve"> у флаконі для перемішування рідини</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204</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30</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Коректор-ручка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Основа – рідина на спиртовій</w:t>
            </w:r>
            <w:r>
              <w:rPr>
                <w:bCs/>
                <w:sz w:val="20"/>
                <w:szCs w:val="20"/>
              </w:rPr>
              <w:t xml:space="preserve"> основі</w:t>
            </w:r>
            <w:r w:rsidRPr="001A64D9">
              <w:rPr>
                <w:bCs/>
                <w:sz w:val="20"/>
                <w:szCs w:val="20"/>
              </w:rPr>
              <w:t xml:space="preserve">, ємність 7 мл, корпус пластик, металевий кінчик. </w:t>
            </w:r>
            <w:r>
              <w:rPr>
                <w:bCs/>
                <w:sz w:val="20"/>
                <w:szCs w:val="20"/>
              </w:rPr>
              <w:t>пишучій вузол,</w:t>
            </w:r>
            <w:r w:rsidRPr="001A64D9">
              <w:rPr>
                <w:bCs/>
                <w:sz w:val="20"/>
                <w:szCs w:val="20"/>
              </w:rPr>
              <w:t xml:space="preserve"> 7 мл</w:t>
            </w:r>
            <w:r>
              <w:rPr>
                <w:bCs/>
                <w:sz w:val="20"/>
                <w:szCs w:val="20"/>
              </w:rPr>
              <w:t>.</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204</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31</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Коректор стрічковий</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Розмір 5 мм х 6 м</w:t>
            </w:r>
          </w:p>
          <w:p w:rsidR="008030D6" w:rsidRPr="001A64D9" w:rsidRDefault="008030D6" w:rsidP="004245B6">
            <w:pPr>
              <w:spacing w:line="256" w:lineRule="auto"/>
              <w:rPr>
                <w:bCs/>
                <w:sz w:val="20"/>
                <w:szCs w:val="20"/>
              </w:rPr>
            </w:pPr>
            <w:r w:rsidRPr="001A64D9">
              <w:rPr>
                <w:bCs/>
                <w:sz w:val="20"/>
                <w:szCs w:val="20"/>
              </w:rPr>
              <w:t>забезпечує сухе коригування рукописного або ма</w:t>
            </w:r>
            <w:r>
              <w:rPr>
                <w:bCs/>
                <w:sz w:val="20"/>
                <w:szCs w:val="20"/>
              </w:rPr>
              <w:t>шинописного (друкованого) тексту</w:t>
            </w:r>
            <w:r w:rsidRPr="001A64D9">
              <w:rPr>
                <w:bCs/>
                <w:sz w:val="20"/>
                <w:szCs w:val="20"/>
              </w:rPr>
              <w:t xml:space="preserve"> - не потребує часу на висихання - по виправленій області можна одразу писати  </w:t>
            </w:r>
          </w:p>
          <w:p w:rsidR="008030D6" w:rsidRPr="001A64D9" w:rsidRDefault="008030D6" w:rsidP="004245B6">
            <w:pPr>
              <w:spacing w:line="256" w:lineRule="auto"/>
              <w:rPr>
                <w:bCs/>
                <w:sz w:val="20"/>
                <w:szCs w:val="20"/>
              </w:rPr>
            </w:pPr>
            <w:r w:rsidRPr="001A64D9">
              <w:rPr>
                <w:bCs/>
                <w:sz w:val="20"/>
                <w:szCs w:val="20"/>
              </w:rPr>
              <w:t>зручна для редагування текстів «на льоту», не залиша</w:t>
            </w:r>
            <w:r>
              <w:rPr>
                <w:bCs/>
                <w:sz w:val="20"/>
                <w:szCs w:val="20"/>
              </w:rPr>
              <w:t>є слідів на документі при ксеро</w:t>
            </w:r>
            <w:r w:rsidRPr="001A64D9">
              <w:rPr>
                <w:bCs/>
                <w:sz w:val="20"/>
                <w:szCs w:val="20"/>
              </w:rPr>
              <w:t>копіюванні або відправці факсом</w:t>
            </w:r>
          </w:p>
          <w:p w:rsidR="008030D6" w:rsidRPr="001A64D9" w:rsidRDefault="008030D6" w:rsidP="004245B6">
            <w:pPr>
              <w:spacing w:line="256" w:lineRule="auto"/>
              <w:rPr>
                <w:bCs/>
                <w:sz w:val="20"/>
                <w:szCs w:val="20"/>
              </w:rPr>
            </w:pPr>
            <w:r w:rsidRPr="001A64D9">
              <w:rPr>
                <w:bCs/>
                <w:sz w:val="20"/>
                <w:szCs w:val="20"/>
              </w:rPr>
              <w:t>коригувальний шар нанесено на спеціальній стрічці</w:t>
            </w:r>
          </w:p>
          <w:p w:rsidR="008030D6" w:rsidRPr="001A64D9" w:rsidRDefault="008030D6" w:rsidP="004245B6">
            <w:pPr>
              <w:spacing w:line="256" w:lineRule="auto"/>
              <w:rPr>
                <w:bCs/>
                <w:sz w:val="20"/>
                <w:szCs w:val="20"/>
              </w:rPr>
            </w:pPr>
            <w:r w:rsidRPr="001A64D9">
              <w:rPr>
                <w:bCs/>
                <w:sz w:val="20"/>
                <w:szCs w:val="20"/>
              </w:rPr>
              <w:t>не має запаху</w:t>
            </w:r>
          </w:p>
          <w:p w:rsidR="008030D6" w:rsidRPr="001A64D9" w:rsidRDefault="008030D6" w:rsidP="004245B6">
            <w:pPr>
              <w:spacing w:line="256" w:lineRule="auto"/>
              <w:rPr>
                <w:bCs/>
                <w:sz w:val="20"/>
                <w:szCs w:val="20"/>
              </w:rPr>
            </w:pPr>
            <w:r w:rsidRPr="001A64D9">
              <w:rPr>
                <w:bCs/>
                <w:sz w:val="20"/>
                <w:szCs w:val="20"/>
              </w:rPr>
              <w:t xml:space="preserve">делікатний пластиковий наконечник не пошкоджує папір  </w:t>
            </w:r>
          </w:p>
          <w:p w:rsidR="008030D6" w:rsidRPr="001A64D9" w:rsidRDefault="008030D6" w:rsidP="004245B6">
            <w:pPr>
              <w:spacing w:line="256" w:lineRule="auto"/>
              <w:rPr>
                <w:bCs/>
                <w:sz w:val="20"/>
                <w:szCs w:val="20"/>
              </w:rPr>
            </w:pPr>
            <w:r w:rsidRPr="001A64D9">
              <w:rPr>
                <w:bCs/>
                <w:sz w:val="20"/>
                <w:szCs w:val="20"/>
              </w:rPr>
              <w:t xml:space="preserve">прозорий пластиковий корпус дозволяє контролювати довжину стрічки  </w:t>
            </w:r>
          </w:p>
          <w:p w:rsidR="008030D6" w:rsidRPr="001A64D9" w:rsidRDefault="008030D6" w:rsidP="004245B6">
            <w:pPr>
              <w:spacing w:line="256" w:lineRule="auto"/>
              <w:rPr>
                <w:bCs/>
                <w:sz w:val="20"/>
                <w:szCs w:val="20"/>
              </w:rPr>
            </w:pPr>
            <w:r w:rsidRPr="001A64D9">
              <w:rPr>
                <w:bCs/>
                <w:sz w:val="20"/>
                <w:szCs w:val="20"/>
              </w:rPr>
              <w:t>зручний для використання ергономічний корпус</w:t>
            </w:r>
          </w:p>
          <w:p w:rsidR="008030D6" w:rsidRPr="001A64D9" w:rsidRDefault="008030D6" w:rsidP="004245B6">
            <w:pPr>
              <w:spacing w:line="256" w:lineRule="auto"/>
              <w:rPr>
                <w:bCs/>
                <w:sz w:val="20"/>
                <w:szCs w:val="20"/>
              </w:rPr>
            </w:pPr>
            <w:r w:rsidRPr="001A64D9">
              <w:rPr>
                <w:bCs/>
                <w:sz w:val="20"/>
                <w:szCs w:val="20"/>
              </w:rPr>
              <w:t>термін придатності не менше 5 років</w:t>
            </w:r>
          </w:p>
          <w:p w:rsidR="008030D6" w:rsidRPr="001A64D9" w:rsidRDefault="008030D6" w:rsidP="004245B6">
            <w:pPr>
              <w:spacing w:line="256" w:lineRule="auto"/>
              <w:rPr>
                <w:bCs/>
                <w:sz w:val="20"/>
                <w:szCs w:val="20"/>
              </w:rPr>
            </w:pPr>
            <w:r w:rsidRPr="001A64D9">
              <w:rPr>
                <w:bCs/>
                <w:sz w:val="20"/>
                <w:szCs w:val="20"/>
              </w:rPr>
              <w:t>упаковка: блістер на картонній підкладці з євро підвісом</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672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32</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Папка-куточок</w:t>
            </w:r>
            <w:r w:rsidRPr="001A64D9">
              <w:rPr>
                <w:bCs/>
                <w:sz w:val="20"/>
                <w:szCs w:val="20"/>
              </w:rPr>
              <w:t xml:space="preserve"> А4</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Папка-куточок формату А4, матеріал: поліпропілен. Товщина пластику</w:t>
            </w:r>
            <w:r>
              <w:rPr>
                <w:bCs/>
                <w:sz w:val="20"/>
                <w:szCs w:val="20"/>
              </w:rPr>
              <w:t xml:space="preserve"> РР</w:t>
            </w:r>
            <w:r w:rsidRPr="001A64D9">
              <w:rPr>
                <w:bCs/>
                <w:sz w:val="20"/>
                <w:szCs w:val="20"/>
              </w:rPr>
              <w:t xml:space="preserve">: 170 </w:t>
            </w:r>
            <w:proofErr w:type="spellStart"/>
            <w:r w:rsidRPr="001A64D9">
              <w:rPr>
                <w:bCs/>
                <w:sz w:val="20"/>
                <w:szCs w:val="20"/>
              </w:rPr>
              <w:t>мкм</w:t>
            </w:r>
            <w:proofErr w:type="spellEnd"/>
            <w:r w:rsidRPr="001A64D9">
              <w:rPr>
                <w:bCs/>
                <w:sz w:val="20"/>
                <w:szCs w:val="20"/>
              </w:rPr>
              <w:t>. Місткість: до 50 аркушів, щільністю до 80 гр</w:t>
            </w:r>
            <w:r>
              <w:rPr>
                <w:bCs/>
                <w:sz w:val="20"/>
                <w:szCs w:val="20"/>
              </w:rPr>
              <w:t>.</w:t>
            </w:r>
            <w:r w:rsidRPr="001A64D9">
              <w:rPr>
                <w:bCs/>
                <w:sz w:val="20"/>
                <w:szCs w:val="20"/>
              </w:rPr>
              <w:t>/м². Колір прозорий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370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33</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Леза змінні для канцелярських ножів 18 мм.</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10 шт. в упаковці; ширина л</w:t>
            </w:r>
            <w:r>
              <w:rPr>
                <w:bCs/>
                <w:sz w:val="20"/>
                <w:szCs w:val="20"/>
              </w:rPr>
              <w:t>еза 18 мм; виготовлені зі сталі</w:t>
            </w:r>
            <w:r w:rsidRPr="001A64D9">
              <w:rPr>
                <w:bCs/>
                <w:sz w:val="20"/>
                <w:szCs w:val="20"/>
              </w:rPr>
              <w:t>; сегментовані.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70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34</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Леза змінні для канцелярських</w:t>
            </w:r>
            <w:r>
              <w:rPr>
                <w:bCs/>
                <w:sz w:val="20"/>
                <w:szCs w:val="20"/>
              </w:rPr>
              <w:t xml:space="preserve"> ножів 9 мм.</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10 шт. в упаковці; ширина </w:t>
            </w:r>
            <w:r>
              <w:rPr>
                <w:bCs/>
                <w:sz w:val="20"/>
                <w:szCs w:val="20"/>
              </w:rPr>
              <w:t>леза 9 мм; виготовлені зі сталі</w:t>
            </w:r>
            <w:r w:rsidRPr="001A64D9">
              <w:rPr>
                <w:bCs/>
                <w:sz w:val="20"/>
                <w:szCs w:val="20"/>
              </w:rPr>
              <w:t>; сегментовані.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80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35</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Лі</w:t>
            </w:r>
            <w:r>
              <w:rPr>
                <w:bCs/>
                <w:sz w:val="20"/>
                <w:szCs w:val="20"/>
              </w:rPr>
              <w:t>нійка сталева 30 см.</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Двостороння (сантиметрова та дюймова шкала з одного боку, дві сантиметрові шкали - з іншого боку); Виготовлена з нержавіючої сталі; Міцна, стійка до деформацій</w:t>
            </w:r>
            <w:r>
              <w:rPr>
                <w:bCs/>
                <w:sz w:val="20"/>
                <w:szCs w:val="20"/>
              </w:rPr>
              <w:t>, в індивідуальній упаковці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80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36</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Лінійк</w:t>
            </w:r>
            <w:r>
              <w:rPr>
                <w:bCs/>
                <w:sz w:val="20"/>
                <w:szCs w:val="20"/>
              </w:rPr>
              <w:t>а пластикова 15 см.</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Матеріал: кольоровий, прозорий пластик; 2 шкали см</w:t>
            </w:r>
            <w:r>
              <w:rPr>
                <w:bCs/>
                <w:sz w:val="20"/>
                <w:szCs w:val="20"/>
              </w:rPr>
              <w:t>.</w:t>
            </w:r>
            <w:r w:rsidRPr="001A64D9">
              <w:rPr>
                <w:bCs/>
                <w:sz w:val="20"/>
                <w:szCs w:val="20"/>
              </w:rPr>
              <w:t xml:space="preserve">, </w:t>
            </w:r>
            <w:proofErr w:type="spellStart"/>
            <w:r w:rsidRPr="001A64D9">
              <w:rPr>
                <w:bCs/>
                <w:sz w:val="20"/>
                <w:szCs w:val="20"/>
              </w:rPr>
              <w:t>дм</w:t>
            </w:r>
            <w:proofErr w:type="spellEnd"/>
            <w:r>
              <w:rPr>
                <w:bCs/>
                <w:sz w:val="20"/>
                <w:szCs w:val="20"/>
              </w:rPr>
              <w:t xml:space="preserve">., довжина 15 см, </w:t>
            </w:r>
            <w:proofErr w:type="spellStart"/>
            <w:r>
              <w:rPr>
                <w:bCs/>
                <w:sz w:val="20"/>
                <w:szCs w:val="20"/>
              </w:rPr>
              <w:t>края</w:t>
            </w:r>
            <w:proofErr w:type="spellEnd"/>
            <w:r>
              <w:rPr>
                <w:bCs/>
                <w:sz w:val="20"/>
                <w:szCs w:val="20"/>
              </w:rPr>
              <w:t xml:space="preserve"> </w:t>
            </w:r>
            <w:proofErr w:type="spellStart"/>
            <w:r>
              <w:rPr>
                <w:bCs/>
                <w:sz w:val="20"/>
                <w:szCs w:val="20"/>
              </w:rPr>
              <w:t>зкошені</w:t>
            </w:r>
            <w:proofErr w:type="spellEnd"/>
            <w:r>
              <w:rPr>
                <w:bCs/>
                <w:sz w:val="20"/>
                <w:szCs w:val="20"/>
              </w:rPr>
              <w:t>, колір асорті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70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37</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Лінійка пластикова 30 см.</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Матеріал: прозорий пластик, шкала сантиметрова, довжина 30 см</w:t>
            </w:r>
            <w:r>
              <w:rPr>
                <w:bCs/>
                <w:sz w:val="20"/>
                <w:szCs w:val="20"/>
              </w:rPr>
              <w:t>.</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96</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38</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Набір  текстових </w:t>
            </w:r>
            <w:r>
              <w:rPr>
                <w:bCs/>
                <w:sz w:val="20"/>
                <w:szCs w:val="20"/>
              </w:rPr>
              <w:t>маркерів</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товщина лінії 1-5 мм; довжина письма 650 м; Призначені для виділення тексту на всіх типах паперу. Світлостійкі швидковисихаючі чорнила </w:t>
            </w:r>
            <w:proofErr w:type="spellStart"/>
            <w:r w:rsidRPr="001A64D9">
              <w:rPr>
                <w:bCs/>
                <w:sz w:val="20"/>
                <w:szCs w:val="20"/>
              </w:rPr>
              <w:t>Documental</w:t>
            </w:r>
            <w:proofErr w:type="spellEnd"/>
            <w:r w:rsidRPr="001A64D9">
              <w:rPr>
                <w:bCs/>
                <w:sz w:val="20"/>
                <w:szCs w:val="20"/>
              </w:rPr>
              <w:t xml:space="preserve"> (Німеччина), на водній основі, мають яркі насичені кольори, не просочуються крізь папір</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372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39</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Маркер </w:t>
            </w:r>
            <w:proofErr w:type="spellStart"/>
            <w:r>
              <w:rPr>
                <w:bCs/>
                <w:sz w:val="20"/>
                <w:szCs w:val="20"/>
              </w:rPr>
              <w:t>Permanent</w:t>
            </w:r>
            <w:proofErr w:type="spellEnd"/>
          </w:p>
        </w:tc>
        <w:tc>
          <w:tcPr>
            <w:tcW w:w="5953"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 xml:space="preserve">Маркер </w:t>
            </w:r>
            <w:proofErr w:type="spellStart"/>
            <w:r>
              <w:rPr>
                <w:bCs/>
                <w:sz w:val="20"/>
                <w:szCs w:val="20"/>
              </w:rPr>
              <w:t>Permanent</w:t>
            </w:r>
            <w:proofErr w:type="spellEnd"/>
            <w:r w:rsidRPr="001A64D9">
              <w:rPr>
                <w:bCs/>
                <w:sz w:val="20"/>
                <w:szCs w:val="20"/>
              </w:rPr>
              <w:t>, 2-4 мм, круглий,</w:t>
            </w:r>
            <w:r>
              <w:rPr>
                <w:bCs/>
                <w:sz w:val="20"/>
                <w:szCs w:val="20"/>
              </w:rPr>
              <w:t xml:space="preserve"> </w:t>
            </w:r>
            <w:r w:rsidRPr="001A64D9">
              <w:rPr>
                <w:bCs/>
                <w:sz w:val="20"/>
                <w:szCs w:val="20"/>
              </w:rPr>
              <w:t>чорний, основа спиртова; впливу вологи (водостійкі); наносити написи на практично будь-яких поверхнях: папір, картон, дерево, гуму, кераміку, пластик, с</w:t>
            </w:r>
            <w:r>
              <w:rPr>
                <w:bCs/>
                <w:sz w:val="20"/>
                <w:szCs w:val="20"/>
              </w:rPr>
              <w:t>кло, метал, шкіру, тканину</w:t>
            </w:r>
            <w:r w:rsidRPr="001A64D9">
              <w:rPr>
                <w:bCs/>
                <w:sz w:val="20"/>
                <w:szCs w:val="20"/>
              </w:rPr>
              <w:t>.; Високий запас чорнил в стрижні та корпусі з первинного PP (поліпропілену), який не допускає повітря до стрижня та швидке висихання</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360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40</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Мар</w:t>
            </w:r>
            <w:r>
              <w:rPr>
                <w:bCs/>
                <w:sz w:val="20"/>
                <w:szCs w:val="20"/>
              </w:rPr>
              <w:t>кер CD/DVD</w:t>
            </w:r>
          </w:p>
        </w:tc>
        <w:tc>
          <w:tcPr>
            <w:tcW w:w="5953" w:type="dxa"/>
            <w:shd w:val="clear" w:color="auto" w:fill="FFFFFF"/>
            <w:vAlign w:val="center"/>
            <w:hideMark/>
          </w:tcPr>
          <w:p w:rsidR="008030D6" w:rsidRPr="001A64D9" w:rsidRDefault="008030D6" w:rsidP="004245B6">
            <w:pPr>
              <w:spacing w:line="256" w:lineRule="auto"/>
              <w:jc w:val="both"/>
              <w:rPr>
                <w:bCs/>
                <w:sz w:val="20"/>
                <w:szCs w:val="20"/>
              </w:rPr>
            </w:pPr>
            <w:r w:rsidRPr="001A64D9">
              <w:rPr>
                <w:bCs/>
                <w:sz w:val="20"/>
                <w:szCs w:val="20"/>
              </w:rPr>
              <w:t xml:space="preserve">Маркер спеціально призначений для нанесення стійких написів на неробочій поверхні CD/DVD дисків. Хімічні речовини в чорнилі звичайного перманентного маркера можуть пошкодити внутрішні шари диска, напис може просто розпливтися при користуванні диском. Маркер для CD/DVD </w:t>
            </w:r>
            <w:proofErr w:type="spellStart"/>
            <w:r w:rsidRPr="001A64D9">
              <w:rPr>
                <w:bCs/>
                <w:sz w:val="20"/>
                <w:szCs w:val="20"/>
              </w:rPr>
              <w:t>Delta</w:t>
            </w:r>
            <w:proofErr w:type="spellEnd"/>
            <w:r w:rsidRPr="001A64D9">
              <w:rPr>
                <w:bCs/>
                <w:sz w:val="20"/>
                <w:szCs w:val="20"/>
              </w:rPr>
              <w:t xml:space="preserve"> </w:t>
            </w:r>
            <w:proofErr w:type="spellStart"/>
            <w:r w:rsidRPr="001A64D9">
              <w:rPr>
                <w:bCs/>
                <w:sz w:val="20"/>
                <w:szCs w:val="20"/>
              </w:rPr>
              <w:t>by</w:t>
            </w:r>
            <w:proofErr w:type="spellEnd"/>
            <w:r w:rsidRPr="001A64D9">
              <w:rPr>
                <w:bCs/>
                <w:sz w:val="20"/>
                <w:szCs w:val="20"/>
              </w:rPr>
              <w:t xml:space="preserve"> </w:t>
            </w:r>
            <w:proofErr w:type="spellStart"/>
            <w:r w:rsidRPr="001A64D9">
              <w:rPr>
                <w:bCs/>
                <w:sz w:val="20"/>
                <w:szCs w:val="20"/>
              </w:rPr>
              <w:t>Axent</w:t>
            </w:r>
            <w:proofErr w:type="spellEnd"/>
            <w:r w:rsidRPr="001A64D9">
              <w:rPr>
                <w:bCs/>
                <w:sz w:val="20"/>
                <w:szCs w:val="20"/>
              </w:rPr>
              <w:t xml:space="preserve"> має спеціальне чорнило, яке не пошкоджує поверхню диска. Не токсичний. Має пишучий вузол товщиною 1 мм.</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384</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41</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Олівець чорно</w:t>
            </w:r>
            <w:r>
              <w:rPr>
                <w:bCs/>
                <w:sz w:val="20"/>
                <w:szCs w:val="20"/>
              </w:rPr>
              <w:t>-</w:t>
            </w:r>
            <w:r w:rsidRPr="001A64D9">
              <w:rPr>
                <w:bCs/>
                <w:sz w:val="20"/>
                <w:szCs w:val="20"/>
              </w:rPr>
              <w:t>графітовий з гумкою, НВ, корпус жовтий</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Олівець з міцним чорно графітним</w:t>
            </w:r>
            <w:r>
              <w:rPr>
                <w:bCs/>
                <w:sz w:val="20"/>
                <w:szCs w:val="20"/>
              </w:rPr>
              <w:t xml:space="preserve"> стри</w:t>
            </w:r>
            <w:r w:rsidRPr="001A64D9">
              <w:rPr>
                <w:bCs/>
                <w:sz w:val="20"/>
                <w:szCs w:val="20"/>
              </w:rPr>
              <w:t>жнем має заточений дерев'яний корпус. Гумка вмонтована в корпус олівця. Матеріал: дерево, шестигранний</w:t>
            </w:r>
            <w:r>
              <w:rPr>
                <w:bCs/>
                <w:sz w:val="20"/>
                <w:szCs w:val="20"/>
              </w:rPr>
              <w:t>,</w:t>
            </w:r>
            <w:r w:rsidRPr="001A64D9">
              <w:rPr>
                <w:bCs/>
                <w:sz w:val="20"/>
                <w:szCs w:val="20"/>
              </w:rPr>
              <w:t xml:space="preserve"> Тип: графітовий</w:t>
            </w:r>
            <w:r>
              <w:rPr>
                <w:bCs/>
                <w:sz w:val="20"/>
                <w:szCs w:val="20"/>
              </w:rPr>
              <w:t>, Ластик: є,</w:t>
            </w:r>
            <w:r w:rsidRPr="001A64D9">
              <w:rPr>
                <w:bCs/>
                <w:sz w:val="20"/>
                <w:szCs w:val="20"/>
              </w:rPr>
              <w:t xml:space="preserve"> Твердість грифеля: HB</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1 764</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42</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Па</w:t>
            </w:r>
            <w:r>
              <w:rPr>
                <w:bCs/>
                <w:sz w:val="20"/>
                <w:szCs w:val="20"/>
              </w:rPr>
              <w:t xml:space="preserve">пір клейкий, 38х51 мм, 100 </w:t>
            </w:r>
            <w:proofErr w:type="spellStart"/>
            <w:r>
              <w:rPr>
                <w:bCs/>
                <w:sz w:val="20"/>
                <w:szCs w:val="20"/>
              </w:rPr>
              <w:t>арк</w:t>
            </w:r>
            <w:proofErr w:type="spellEnd"/>
            <w:r>
              <w:rPr>
                <w:bCs/>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Папір </w:t>
            </w:r>
            <w:r>
              <w:rPr>
                <w:bCs/>
                <w:sz w:val="20"/>
                <w:szCs w:val="20"/>
              </w:rPr>
              <w:t xml:space="preserve">клейкий </w:t>
            </w:r>
            <w:r w:rsidRPr="001A64D9">
              <w:rPr>
                <w:bCs/>
                <w:sz w:val="20"/>
                <w:szCs w:val="20"/>
              </w:rPr>
              <w:t>для</w:t>
            </w:r>
            <w:r>
              <w:rPr>
                <w:bCs/>
                <w:sz w:val="20"/>
                <w:szCs w:val="20"/>
              </w:rPr>
              <w:t xml:space="preserve"> нотаток 38х51 мм, 100 аркушів.</w:t>
            </w:r>
            <w:r w:rsidRPr="001A64D9">
              <w:rPr>
                <w:bCs/>
                <w:sz w:val="20"/>
                <w:szCs w:val="20"/>
              </w:rPr>
              <w:t xml:space="preserve"> </w:t>
            </w:r>
            <w:r>
              <w:rPr>
                <w:bCs/>
                <w:sz w:val="20"/>
                <w:szCs w:val="20"/>
              </w:rPr>
              <w:t>К</w:t>
            </w:r>
            <w:r w:rsidRPr="001A64D9">
              <w:rPr>
                <w:bCs/>
                <w:sz w:val="20"/>
                <w:szCs w:val="20"/>
              </w:rPr>
              <w:t>олір асорті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43</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Папір клейкий</w:t>
            </w:r>
            <w:r>
              <w:rPr>
                <w:bCs/>
                <w:sz w:val="20"/>
                <w:szCs w:val="20"/>
              </w:rPr>
              <w:t xml:space="preserve">, 51х76мм, 100 </w:t>
            </w:r>
            <w:proofErr w:type="spellStart"/>
            <w:r>
              <w:rPr>
                <w:bCs/>
                <w:sz w:val="20"/>
                <w:szCs w:val="20"/>
              </w:rPr>
              <w:t>арк</w:t>
            </w:r>
            <w:proofErr w:type="spellEnd"/>
            <w:r>
              <w:rPr>
                <w:bCs/>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Папір </w:t>
            </w:r>
            <w:r>
              <w:rPr>
                <w:bCs/>
                <w:sz w:val="20"/>
                <w:szCs w:val="20"/>
              </w:rPr>
              <w:t xml:space="preserve">клейкий </w:t>
            </w:r>
            <w:r w:rsidRPr="001A64D9">
              <w:rPr>
                <w:bCs/>
                <w:sz w:val="20"/>
                <w:szCs w:val="20"/>
              </w:rPr>
              <w:t>дл</w:t>
            </w:r>
            <w:r>
              <w:rPr>
                <w:bCs/>
                <w:sz w:val="20"/>
                <w:szCs w:val="20"/>
              </w:rPr>
              <w:t>я нотаток 51х76 мм, 100 аркушів,</w:t>
            </w:r>
            <w:r w:rsidRPr="001A64D9">
              <w:rPr>
                <w:bCs/>
                <w:sz w:val="20"/>
                <w:szCs w:val="20"/>
              </w:rPr>
              <w:t xml:space="preserve"> </w:t>
            </w:r>
            <w:proofErr w:type="spellStart"/>
            <w:r w:rsidRPr="001A64D9">
              <w:rPr>
                <w:bCs/>
                <w:sz w:val="20"/>
                <w:szCs w:val="20"/>
              </w:rPr>
              <w:t>мікс</w:t>
            </w:r>
            <w:proofErr w:type="spellEnd"/>
            <w:r>
              <w:rPr>
                <w:bCs/>
                <w:sz w:val="20"/>
                <w:szCs w:val="20"/>
              </w:rPr>
              <w:t>.</w:t>
            </w:r>
            <w:r w:rsidRPr="001A64D9">
              <w:rPr>
                <w:bCs/>
                <w:sz w:val="20"/>
                <w:szCs w:val="20"/>
              </w:rPr>
              <w:t xml:space="preserve"> 4 </w:t>
            </w:r>
            <w:proofErr w:type="spellStart"/>
            <w:r w:rsidRPr="001A64D9">
              <w:rPr>
                <w:bCs/>
                <w:sz w:val="20"/>
                <w:szCs w:val="20"/>
              </w:rPr>
              <w:t>кол</w:t>
            </w:r>
            <w:proofErr w:type="spellEnd"/>
            <w:r>
              <w:rPr>
                <w:bCs/>
                <w:sz w:val="20"/>
                <w:szCs w:val="20"/>
              </w:rPr>
              <w:t>.</w:t>
            </w:r>
            <w:r w:rsidRPr="001A64D9">
              <w:rPr>
                <w:bCs/>
                <w:sz w:val="20"/>
                <w:szCs w:val="20"/>
              </w:rPr>
              <w:t xml:space="preserve"> по 25 </w:t>
            </w:r>
            <w:proofErr w:type="spellStart"/>
            <w:r w:rsidRPr="001A64D9">
              <w:rPr>
                <w:bCs/>
                <w:sz w:val="20"/>
                <w:szCs w:val="20"/>
              </w:rPr>
              <w:t>арк</w:t>
            </w:r>
            <w:proofErr w:type="spellEnd"/>
            <w:r w:rsidRPr="001A64D9">
              <w:rPr>
                <w:bCs/>
                <w:sz w:val="20"/>
                <w:szCs w:val="20"/>
              </w:rPr>
              <w:t>.</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252</w:t>
            </w:r>
          </w:p>
        </w:tc>
      </w:tr>
      <w:tr w:rsidR="008030D6" w:rsidRPr="001A64D9" w:rsidTr="004245B6">
        <w:trPr>
          <w:jc w:val="center"/>
        </w:trPr>
        <w:tc>
          <w:tcPr>
            <w:tcW w:w="562" w:type="dxa"/>
            <w:shd w:val="clear" w:color="auto" w:fill="FFFFFF"/>
            <w:vAlign w:val="center"/>
          </w:tcPr>
          <w:p w:rsidR="008030D6" w:rsidRPr="007779A3" w:rsidRDefault="008030D6" w:rsidP="004245B6">
            <w:pPr>
              <w:spacing w:line="256" w:lineRule="auto"/>
              <w:jc w:val="center"/>
              <w:rPr>
                <w:bCs/>
                <w:sz w:val="20"/>
                <w:szCs w:val="20"/>
              </w:rPr>
            </w:pPr>
            <w:r>
              <w:rPr>
                <w:bCs/>
                <w:sz w:val="20"/>
                <w:szCs w:val="20"/>
              </w:rPr>
              <w:t>44</w:t>
            </w:r>
          </w:p>
        </w:tc>
        <w:tc>
          <w:tcPr>
            <w:tcW w:w="2127" w:type="dxa"/>
            <w:shd w:val="clear" w:color="auto" w:fill="FFFFFF"/>
            <w:vAlign w:val="center"/>
            <w:hideMark/>
          </w:tcPr>
          <w:p w:rsidR="008030D6" w:rsidRPr="007779A3" w:rsidRDefault="008030D6" w:rsidP="004245B6">
            <w:pPr>
              <w:spacing w:line="256" w:lineRule="auto"/>
              <w:rPr>
                <w:bCs/>
                <w:sz w:val="20"/>
                <w:szCs w:val="20"/>
              </w:rPr>
            </w:pPr>
            <w:r w:rsidRPr="007779A3">
              <w:rPr>
                <w:bCs/>
                <w:sz w:val="20"/>
                <w:szCs w:val="20"/>
              </w:rPr>
              <w:t xml:space="preserve">Папір клейкий 75х75, 100 </w:t>
            </w:r>
            <w:proofErr w:type="spellStart"/>
            <w:r w:rsidRPr="007779A3">
              <w:rPr>
                <w:bCs/>
                <w:sz w:val="20"/>
                <w:szCs w:val="20"/>
              </w:rPr>
              <w:t>арк</w:t>
            </w:r>
            <w:proofErr w:type="spellEnd"/>
            <w:r w:rsidRPr="007779A3">
              <w:rPr>
                <w:bCs/>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Стікер б</w:t>
            </w:r>
            <w:r>
              <w:rPr>
                <w:bCs/>
                <w:sz w:val="20"/>
                <w:szCs w:val="20"/>
              </w:rPr>
              <w:t xml:space="preserve">лок-куб 75х75мм, 4 кольори, </w:t>
            </w:r>
            <w:r w:rsidRPr="007779A3">
              <w:rPr>
                <w:bCs/>
                <w:sz w:val="20"/>
                <w:szCs w:val="20"/>
              </w:rPr>
              <w:t xml:space="preserve">100 </w:t>
            </w:r>
            <w:proofErr w:type="spellStart"/>
            <w:r w:rsidRPr="007779A3">
              <w:rPr>
                <w:bCs/>
                <w:sz w:val="20"/>
                <w:szCs w:val="20"/>
              </w:rPr>
              <w:t>арк</w:t>
            </w:r>
            <w:proofErr w:type="spellEnd"/>
            <w:r w:rsidRPr="007779A3">
              <w:rPr>
                <w:bCs/>
                <w:sz w:val="20"/>
                <w:szCs w:val="20"/>
              </w:rPr>
              <w:t>.</w:t>
            </w:r>
            <w:r>
              <w:rPr>
                <w:bCs/>
                <w:sz w:val="20"/>
                <w:szCs w:val="20"/>
              </w:rPr>
              <w:t>, клейкий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468</w:t>
            </w:r>
          </w:p>
        </w:tc>
      </w:tr>
      <w:tr w:rsidR="008030D6" w:rsidRPr="001A64D9" w:rsidTr="004245B6">
        <w:trPr>
          <w:jc w:val="center"/>
        </w:trPr>
        <w:tc>
          <w:tcPr>
            <w:tcW w:w="562" w:type="dxa"/>
            <w:shd w:val="clear" w:color="auto" w:fill="FFFFFF"/>
            <w:vAlign w:val="center"/>
          </w:tcPr>
          <w:p w:rsidR="008030D6" w:rsidRPr="007779A3" w:rsidRDefault="008030D6" w:rsidP="004245B6">
            <w:pPr>
              <w:spacing w:line="256" w:lineRule="auto"/>
              <w:jc w:val="center"/>
              <w:rPr>
                <w:bCs/>
                <w:sz w:val="20"/>
                <w:szCs w:val="20"/>
              </w:rPr>
            </w:pPr>
            <w:r>
              <w:rPr>
                <w:bCs/>
                <w:sz w:val="20"/>
                <w:szCs w:val="20"/>
              </w:rPr>
              <w:t>45</w:t>
            </w:r>
          </w:p>
        </w:tc>
        <w:tc>
          <w:tcPr>
            <w:tcW w:w="2127" w:type="dxa"/>
            <w:shd w:val="clear" w:color="auto" w:fill="FFFFFF"/>
            <w:vAlign w:val="center"/>
            <w:hideMark/>
          </w:tcPr>
          <w:p w:rsidR="008030D6" w:rsidRPr="007779A3" w:rsidRDefault="008030D6" w:rsidP="004245B6">
            <w:pPr>
              <w:spacing w:line="256" w:lineRule="auto"/>
              <w:rPr>
                <w:bCs/>
                <w:sz w:val="20"/>
                <w:szCs w:val="20"/>
              </w:rPr>
            </w:pPr>
            <w:r w:rsidRPr="007779A3">
              <w:rPr>
                <w:bCs/>
                <w:sz w:val="20"/>
                <w:szCs w:val="20"/>
              </w:rPr>
              <w:t xml:space="preserve">Папір клейкий 76х127 мм, 100 </w:t>
            </w:r>
            <w:proofErr w:type="spellStart"/>
            <w:r w:rsidRPr="007779A3">
              <w:rPr>
                <w:bCs/>
                <w:sz w:val="20"/>
                <w:szCs w:val="20"/>
              </w:rPr>
              <w:t>арк</w:t>
            </w:r>
            <w:proofErr w:type="spellEnd"/>
            <w:r w:rsidRPr="007779A3">
              <w:rPr>
                <w:bCs/>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Щільність паперу: 75 г/м²; PASTEL, Розмір блоку 127х76 мм; 100 </w:t>
            </w:r>
            <w:proofErr w:type="spellStart"/>
            <w:r w:rsidRPr="001A64D9">
              <w:rPr>
                <w:bCs/>
                <w:sz w:val="20"/>
                <w:szCs w:val="20"/>
              </w:rPr>
              <w:t>арк</w:t>
            </w:r>
            <w:proofErr w:type="spellEnd"/>
            <w:r w:rsidRPr="001A64D9">
              <w:rPr>
                <w:bCs/>
                <w:sz w:val="20"/>
                <w:szCs w:val="20"/>
              </w:rPr>
              <w:t xml:space="preserve">., 4 </w:t>
            </w:r>
            <w:proofErr w:type="spellStart"/>
            <w:r w:rsidRPr="001A64D9">
              <w:rPr>
                <w:bCs/>
                <w:sz w:val="20"/>
                <w:szCs w:val="20"/>
              </w:rPr>
              <w:t>кол</w:t>
            </w:r>
            <w:proofErr w:type="spellEnd"/>
            <w:r w:rsidRPr="001A64D9">
              <w:rPr>
                <w:bCs/>
                <w:sz w:val="20"/>
                <w:szCs w:val="20"/>
              </w:rPr>
              <w:t>. асорті</w:t>
            </w:r>
            <w:r>
              <w:rPr>
                <w:bCs/>
                <w:sz w:val="20"/>
                <w:szCs w:val="20"/>
              </w:rPr>
              <w:t>.</w:t>
            </w:r>
            <w:r w:rsidRPr="001A64D9">
              <w:rPr>
                <w:bCs/>
                <w:sz w:val="20"/>
                <w:szCs w:val="20"/>
              </w:rPr>
              <w:t xml:space="preserve"> Можливе багаторазове переклеювання (слідів клею не повинно за</w:t>
            </w:r>
            <w:r>
              <w:rPr>
                <w:bCs/>
                <w:sz w:val="20"/>
                <w:szCs w:val="20"/>
              </w:rPr>
              <w:t>лиша</w:t>
            </w:r>
            <w:r w:rsidRPr="001A64D9">
              <w:rPr>
                <w:bCs/>
                <w:sz w:val="20"/>
                <w:szCs w:val="20"/>
              </w:rPr>
              <w:t>тися); Колір в асортименті: пастельний жовтий, пастельний рожевий, пастельний блакитний, пастельний салатовий.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252</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46</w:t>
            </w:r>
          </w:p>
        </w:tc>
        <w:tc>
          <w:tcPr>
            <w:tcW w:w="2127"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Бокс для скріпок</w:t>
            </w:r>
          </w:p>
        </w:tc>
        <w:tc>
          <w:tcPr>
            <w:tcW w:w="5953" w:type="dxa"/>
            <w:shd w:val="clear" w:color="auto" w:fill="FFFFFF"/>
            <w:vAlign w:val="center"/>
            <w:hideMark/>
          </w:tcPr>
          <w:p w:rsidR="008030D6" w:rsidRPr="001A64D9" w:rsidRDefault="008030D6" w:rsidP="004245B6">
            <w:pPr>
              <w:spacing w:line="256" w:lineRule="auto"/>
              <w:rPr>
                <w:bCs/>
                <w:sz w:val="20"/>
                <w:szCs w:val="20"/>
              </w:rPr>
            </w:pPr>
            <w:r>
              <w:rPr>
                <w:bCs/>
                <w:sz w:val="20"/>
                <w:szCs w:val="20"/>
              </w:rPr>
              <w:t>Бокс для</w:t>
            </w:r>
            <w:r w:rsidRPr="001A64D9">
              <w:rPr>
                <w:bCs/>
                <w:sz w:val="20"/>
                <w:szCs w:val="20"/>
              </w:rPr>
              <w:t xml:space="preserve"> зберігання скріпок в одному місці і їх швидкого вилучення, розмір 40х40х67мм, з магнітним тримачем</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84</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47</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Бокс для паперу, металевий, 95х95х100 мм, чорний</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Матеріал: металева сітка; Суцільнометалеве дно; Розмір: 95х95х100 мм; колір чорний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75</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48</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Тижневик недатований </w:t>
            </w:r>
            <w:proofErr w:type="spellStart"/>
            <w:r w:rsidRPr="001A64D9">
              <w:rPr>
                <w:bCs/>
                <w:sz w:val="20"/>
                <w:szCs w:val="20"/>
              </w:rPr>
              <w:t>Ariane</w:t>
            </w:r>
            <w:proofErr w:type="spellEnd"/>
            <w:r w:rsidRPr="001A64D9">
              <w:rPr>
                <w:bCs/>
                <w:sz w:val="20"/>
                <w:szCs w:val="20"/>
              </w:rPr>
              <w:t xml:space="preserve"> колір зелений</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Тижневик недатований. Формат 297х104 мм. Кількість сторінок 116. Блок білий офсет 70г/м2. Мова </w:t>
            </w:r>
            <w:proofErr w:type="spellStart"/>
            <w:r>
              <w:rPr>
                <w:bCs/>
                <w:sz w:val="20"/>
                <w:szCs w:val="20"/>
              </w:rPr>
              <w:t>укр</w:t>
            </w:r>
            <w:proofErr w:type="spellEnd"/>
            <w:r>
              <w:rPr>
                <w:bCs/>
                <w:sz w:val="20"/>
                <w:szCs w:val="20"/>
              </w:rPr>
              <w:t xml:space="preserve">., </w:t>
            </w:r>
            <w:proofErr w:type="spellStart"/>
            <w:r>
              <w:rPr>
                <w:bCs/>
                <w:sz w:val="20"/>
                <w:szCs w:val="20"/>
              </w:rPr>
              <w:t>англ</w:t>
            </w:r>
            <w:proofErr w:type="spellEnd"/>
            <w:r>
              <w:rPr>
                <w:bCs/>
                <w:sz w:val="20"/>
                <w:szCs w:val="20"/>
              </w:rPr>
              <w:t xml:space="preserve">. Обкладинка: </w:t>
            </w:r>
            <w:proofErr w:type="spellStart"/>
            <w:r>
              <w:rPr>
                <w:bCs/>
                <w:sz w:val="20"/>
                <w:szCs w:val="20"/>
              </w:rPr>
              <w:t>баладек</w:t>
            </w:r>
            <w:proofErr w:type="spellEnd"/>
            <w:r>
              <w:rPr>
                <w:bCs/>
                <w:sz w:val="20"/>
                <w:szCs w:val="20"/>
              </w:rPr>
              <w:t>, сторі</w:t>
            </w:r>
            <w:r w:rsidRPr="001A64D9">
              <w:rPr>
                <w:bCs/>
                <w:sz w:val="20"/>
                <w:szCs w:val="20"/>
              </w:rPr>
              <w:t>нки верхня картон палітурний з поролоном, нижня картон палітурний. Колір зелений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80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49</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Розділювачі картонн</w:t>
            </w:r>
            <w:r>
              <w:rPr>
                <w:bCs/>
                <w:sz w:val="20"/>
                <w:szCs w:val="20"/>
              </w:rPr>
              <w:t>і, 240х105 мм, 100 шт.</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Кольорові смуги розділення з перфорацією з високоякісного картону щільністю 160 г/м2; </w:t>
            </w:r>
            <w:r>
              <w:rPr>
                <w:bCs/>
                <w:sz w:val="20"/>
                <w:szCs w:val="20"/>
              </w:rPr>
              <w:t xml:space="preserve">Розмір </w:t>
            </w:r>
            <w:r w:rsidRPr="001A64D9">
              <w:rPr>
                <w:bCs/>
                <w:sz w:val="20"/>
                <w:szCs w:val="20"/>
              </w:rPr>
              <w:t>240х105 мм</w:t>
            </w:r>
            <w:r>
              <w:rPr>
                <w:bCs/>
                <w:sz w:val="20"/>
                <w:szCs w:val="20"/>
              </w:rPr>
              <w:t>.</w:t>
            </w:r>
            <w:r w:rsidRPr="001A64D9">
              <w:rPr>
                <w:bCs/>
                <w:sz w:val="20"/>
                <w:szCs w:val="20"/>
              </w:rPr>
              <w:t xml:space="preserve"> В упаковці 100 штук – 5 кольорів по 20 шт. кожного кольору</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170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50</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Алфавітний індекс-розділювач для реєстра</w:t>
            </w:r>
            <w:r>
              <w:rPr>
                <w:bCs/>
                <w:sz w:val="20"/>
                <w:szCs w:val="20"/>
              </w:rPr>
              <w:t>торів А4</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Алфавітний індекс-розділювач  для папок-реєстраторів і папок з кільцевим механізмом. Титульна сторінка розділювача - зручний аркуш для опису вкладених документів.</w:t>
            </w:r>
            <w:r>
              <w:rPr>
                <w:bCs/>
                <w:sz w:val="20"/>
                <w:szCs w:val="20"/>
              </w:rPr>
              <w:t xml:space="preserve"> </w:t>
            </w:r>
            <w:r w:rsidRPr="001A64D9">
              <w:rPr>
                <w:bCs/>
                <w:sz w:val="20"/>
                <w:szCs w:val="20"/>
              </w:rPr>
              <w:t>Формат А4, матеріал - поліпропілен, 28 кольорових аркушів з розбивкою по літерам українського алфавіту "А-Я"</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60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51</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Цифровий індекс</w:t>
            </w:r>
            <w:r>
              <w:rPr>
                <w:bCs/>
                <w:sz w:val="20"/>
                <w:szCs w:val="20"/>
              </w:rPr>
              <w:t>-розділювач для реєстраторів А4</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Цифровий індекс-розділювач для папок-реєстраторів і папок з кільцевим механізмом. Титульна сторінка роздільника - зручний аркуш для опису вкладених документів; 31 кольоровий аркуш з розбивкою по</w:t>
            </w:r>
            <w:r>
              <w:rPr>
                <w:bCs/>
                <w:sz w:val="20"/>
                <w:szCs w:val="20"/>
              </w:rPr>
              <w:t xml:space="preserve"> цифрам "1-31"; формат А4; матер</w:t>
            </w:r>
            <w:r w:rsidRPr="001A64D9">
              <w:rPr>
                <w:bCs/>
                <w:sz w:val="20"/>
                <w:szCs w:val="20"/>
              </w:rPr>
              <w:t>іал - поліпропілен;</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50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52</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Ручка </w:t>
            </w:r>
            <w:proofErr w:type="spellStart"/>
            <w:r w:rsidRPr="001A64D9">
              <w:rPr>
                <w:bCs/>
                <w:sz w:val="20"/>
                <w:szCs w:val="20"/>
              </w:rPr>
              <w:t>ге</w:t>
            </w:r>
            <w:r>
              <w:rPr>
                <w:bCs/>
                <w:sz w:val="20"/>
                <w:szCs w:val="20"/>
              </w:rPr>
              <w:t>лева</w:t>
            </w:r>
            <w:proofErr w:type="spellEnd"/>
            <w:r>
              <w:rPr>
                <w:bCs/>
                <w:sz w:val="20"/>
                <w:szCs w:val="20"/>
              </w:rPr>
              <w:t xml:space="preserve"> ECONOMIX TURBO 0,5 мм. зелена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лінія 0,5 мм; корпус - </w:t>
            </w:r>
            <w:r w:rsidRPr="00214AC2">
              <w:rPr>
                <w:bCs/>
                <w:sz w:val="20"/>
                <w:szCs w:val="20"/>
              </w:rPr>
              <w:t>тонований у колір чорнил прозорий пластик, змінний стрижень, кол</w:t>
            </w:r>
            <w:r>
              <w:rPr>
                <w:bCs/>
                <w:sz w:val="20"/>
                <w:szCs w:val="20"/>
              </w:rPr>
              <w:t>ір чорнила - зелений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240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53</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Ручка </w:t>
            </w:r>
            <w:proofErr w:type="spellStart"/>
            <w:r w:rsidRPr="001A64D9">
              <w:rPr>
                <w:bCs/>
                <w:sz w:val="20"/>
                <w:szCs w:val="20"/>
              </w:rPr>
              <w:t>гелева</w:t>
            </w:r>
            <w:proofErr w:type="spellEnd"/>
            <w:r w:rsidRPr="001A64D9">
              <w:rPr>
                <w:bCs/>
                <w:sz w:val="20"/>
                <w:szCs w:val="20"/>
              </w:rPr>
              <w:t xml:space="preserve"> E</w:t>
            </w:r>
            <w:r>
              <w:rPr>
                <w:bCs/>
                <w:sz w:val="20"/>
                <w:szCs w:val="20"/>
              </w:rPr>
              <w:t>CONOMIX TURBO 0,5 мм. синя</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лінія 0,5 мм; корпус - тонований у колір чорн</w:t>
            </w:r>
            <w:r>
              <w:rPr>
                <w:bCs/>
                <w:sz w:val="20"/>
                <w:szCs w:val="20"/>
              </w:rPr>
              <w:t>ил прозорий пластик, змінний ст</w:t>
            </w:r>
            <w:r w:rsidRPr="001A64D9">
              <w:rPr>
                <w:bCs/>
                <w:sz w:val="20"/>
                <w:szCs w:val="20"/>
              </w:rPr>
              <w:t>р</w:t>
            </w:r>
            <w:r>
              <w:rPr>
                <w:bCs/>
                <w:sz w:val="20"/>
                <w:szCs w:val="20"/>
              </w:rPr>
              <w:t>и</w:t>
            </w:r>
            <w:r w:rsidRPr="001A64D9">
              <w:rPr>
                <w:bCs/>
                <w:sz w:val="20"/>
                <w:szCs w:val="20"/>
              </w:rPr>
              <w:t>жень</w:t>
            </w:r>
            <w:r>
              <w:rPr>
                <w:bCs/>
                <w:sz w:val="20"/>
                <w:szCs w:val="20"/>
              </w:rPr>
              <w:t>, колір чорнила - синій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1 116</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54</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Ручка </w:t>
            </w:r>
            <w:proofErr w:type="spellStart"/>
            <w:r w:rsidRPr="001A64D9">
              <w:rPr>
                <w:bCs/>
                <w:sz w:val="20"/>
                <w:szCs w:val="20"/>
              </w:rPr>
              <w:t>гел</w:t>
            </w:r>
            <w:r>
              <w:rPr>
                <w:bCs/>
                <w:sz w:val="20"/>
                <w:szCs w:val="20"/>
              </w:rPr>
              <w:t>ева</w:t>
            </w:r>
            <w:proofErr w:type="spellEnd"/>
            <w:r>
              <w:rPr>
                <w:bCs/>
                <w:sz w:val="20"/>
                <w:szCs w:val="20"/>
              </w:rPr>
              <w:t xml:space="preserve"> ECONOMIX TURBO 0,5 мм. червона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лінія 0,5 мм; корпус - тонований у колір чорнил прозорий пластик, змінний </w:t>
            </w:r>
            <w:r>
              <w:rPr>
                <w:bCs/>
                <w:sz w:val="20"/>
                <w:szCs w:val="20"/>
              </w:rPr>
              <w:t>ст</w:t>
            </w:r>
            <w:r w:rsidRPr="001A64D9">
              <w:rPr>
                <w:bCs/>
                <w:sz w:val="20"/>
                <w:szCs w:val="20"/>
              </w:rPr>
              <w:t>р</w:t>
            </w:r>
            <w:r>
              <w:rPr>
                <w:bCs/>
                <w:sz w:val="20"/>
                <w:szCs w:val="20"/>
              </w:rPr>
              <w:t>и</w:t>
            </w:r>
            <w:r w:rsidRPr="001A64D9">
              <w:rPr>
                <w:bCs/>
                <w:sz w:val="20"/>
                <w:szCs w:val="20"/>
              </w:rPr>
              <w:t>жень</w:t>
            </w:r>
            <w:r>
              <w:rPr>
                <w:bCs/>
                <w:sz w:val="20"/>
                <w:szCs w:val="20"/>
              </w:rPr>
              <w:t>, колір чорнила - червоний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336</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55</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Ручка </w:t>
            </w:r>
            <w:proofErr w:type="spellStart"/>
            <w:r w:rsidRPr="001A64D9">
              <w:rPr>
                <w:bCs/>
                <w:sz w:val="20"/>
                <w:szCs w:val="20"/>
              </w:rPr>
              <w:t>ге</w:t>
            </w:r>
            <w:r>
              <w:rPr>
                <w:bCs/>
                <w:sz w:val="20"/>
                <w:szCs w:val="20"/>
              </w:rPr>
              <w:t>лева</w:t>
            </w:r>
            <w:proofErr w:type="spellEnd"/>
            <w:r>
              <w:rPr>
                <w:bCs/>
                <w:sz w:val="20"/>
                <w:szCs w:val="20"/>
              </w:rPr>
              <w:t xml:space="preserve"> ECONOMIX TURBO 0,5 мм. чорна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лінія 0,5 мм; корпус - тонований у колір чорнил прозорий пластик, змінний </w:t>
            </w:r>
            <w:r>
              <w:rPr>
                <w:bCs/>
                <w:sz w:val="20"/>
                <w:szCs w:val="20"/>
              </w:rPr>
              <w:t>ст</w:t>
            </w:r>
            <w:r w:rsidRPr="001A64D9">
              <w:rPr>
                <w:bCs/>
                <w:sz w:val="20"/>
                <w:szCs w:val="20"/>
              </w:rPr>
              <w:t>р</w:t>
            </w:r>
            <w:r>
              <w:rPr>
                <w:bCs/>
                <w:sz w:val="20"/>
                <w:szCs w:val="20"/>
              </w:rPr>
              <w:t>и</w:t>
            </w:r>
            <w:r w:rsidRPr="001A64D9">
              <w:rPr>
                <w:bCs/>
                <w:sz w:val="20"/>
                <w:szCs w:val="20"/>
              </w:rPr>
              <w:t>жень</w:t>
            </w:r>
            <w:r>
              <w:rPr>
                <w:bCs/>
                <w:sz w:val="20"/>
                <w:szCs w:val="20"/>
              </w:rPr>
              <w:t>, колір чорнила - чорний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564</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56</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Ручка масляна синя, LINEA</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Неавтоматична ручка LINEA; товщина лінії письма 0,5 мм; голковий наконечник для додаткового захисту від висихання чорнила; шв</w:t>
            </w:r>
            <w:r>
              <w:rPr>
                <w:sz w:val="20"/>
                <w:szCs w:val="20"/>
              </w:rPr>
              <w:t xml:space="preserve">идко висихає і не розмазується; </w:t>
            </w:r>
            <w:r w:rsidRPr="001A64D9">
              <w:rPr>
                <w:sz w:val="20"/>
                <w:szCs w:val="20"/>
              </w:rPr>
              <w:t>корпус з матового пластику синього кольору з білою лінією на ребрах та срібним тисненням</w:t>
            </w:r>
            <w:r>
              <w:rPr>
                <w:sz w:val="20"/>
                <w:szCs w:val="20"/>
              </w:rPr>
              <w:t>,</w:t>
            </w:r>
            <w:r>
              <w:rPr>
                <w:bCs/>
                <w:sz w:val="20"/>
                <w:szCs w:val="20"/>
              </w:rPr>
              <w:t xml:space="preserve"> колір чорнила - синій</w:t>
            </w:r>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3 350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57</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Ручка масляна червона, LINEA</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Неавтоматична ручка LINEA; товщина лінії письма 0,5 мм; голковий наконечник для додаткового захисту від висихання чорнила; швидко висихає і не розмазується; корпус з матового пластику червоного кольору з білою лінією на ребрах та срібним тисненням</w:t>
            </w:r>
            <w:r>
              <w:rPr>
                <w:sz w:val="20"/>
                <w:szCs w:val="20"/>
              </w:rPr>
              <w:t>,</w:t>
            </w:r>
            <w:r>
              <w:rPr>
                <w:bCs/>
                <w:sz w:val="20"/>
                <w:szCs w:val="20"/>
              </w:rPr>
              <w:t xml:space="preserve"> колір чорнила - червоний</w:t>
            </w:r>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58</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Ручка масляна чорна, LINEA</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Неавтоматична ручка LINEA; товщина лінії письма 0,5 мм; голковий наконечник для додаткового захисту від висихання чорнила; швидко висихає і не розмазується; корпус з матового пластику чорного кольору з білою лінією на ребрах та срібним тисненням</w:t>
            </w:r>
            <w:r>
              <w:rPr>
                <w:sz w:val="20"/>
                <w:szCs w:val="20"/>
              </w:rPr>
              <w:t>,</w:t>
            </w:r>
            <w:r>
              <w:rPr>
                <w:bCs/>
                <w:sz w:val="20"/>
                <w:szCs w:val="20"/>
              </w:rPr>
              <w:t xml:space="preserve"> колір чорнила - чорний</w:t>
            </w:r>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450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59</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Ручка кулькова автоматична BASE, JOBMAX, 0,7 мм, пласт. корпус, сині чорнила</w:t>
            </w:r>
          </w:p>
        </w:tc>
        <w:tc>
          <w:tcPr>
            <w:tcW w:w="5953" w:type="dxa"/>
            <w:shd w:val="clear" w:color="auto" w:fill="FFFFFF"/>
            <w:vAlign w:val="center"/>
          </w:tcPr>
          <w:p w:rsidR="008030D6" w:rsidRPr="00214AC2" w:rsidRDefault="008030D6" w:rsidP="004245B6">
            <w:pPr>
              <w:spacing w:line="256" w:lineRule="auto"/>
              <w:rPr>
                <w:sz w:val="20"/>
                <w:szCs w:val="20"/>
              </w:rPr>
            </w:pPr>
            <w:r w:rsidRPr="001A64D9">
              <w:rPr>
                <w:sz w:val="20"/>
                <w:szCs w:val="20"/>
              </w:rPr>
              <w:t>Кулькова ручка BASE; Корпус  виконаний непрозорого кольорового пластику: Колір корпусу: синій, чорний, з</w:t>
            </w:r>
            <w:r>
              <w:rPr>
                <w:sz w:val="20"/>
                <w:szCs w:val="20"/>
              </w:rPr>
              <w:t>елений, червоний, жовтий, білий</w:t>
            </w:r>
            <w:r w:rsidRPr="001A64D9">
              <w:rPr>
                <w:sz w:val="20"/>
                <w:szCs w:val="20"/>
              </w:rPr>
              <w:t>; Кнопка в колір корпусу є частиною натискного автоматичного механізму ручки, який дозволяє ховати пишучий наконечник та уникнути пошкоджень ручки, а також забруднення чорнилами розташованих поряд з ручкою речей</w:t>
            </w:r>
            <w:r>
              <w:rPr>
                <w:sz w:val="20"/>
                <w:szCs w:val="20"/>
              </w:rPr>
              <w:t>,</w:t>
            </w:r>
            <w:r>
              <w:rPr>
                <w:bCs/>
                <w:sz w:val="20"/>
                <w:szCs w:val="20"/>
              </w:rPr>
              <w:t xml:space="preserve"> колір чорнила - синій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1 700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60</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 xml:space="preserve">Ручка кулькова на підставці </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Кулькова ручка на підставці WHITE </w:t>
            </w:r>
            <w:proofErr w:type="spellStart"/>
            <w:r w:rsidRPr="001A64D9">
              <w:rPr>
                <w:bCs/>
                <w:sz w:val="20"/>
                <w:szCs w:val="20"/>
              </w:rPr>
              <w:t>DeskPen</w:t>
            </w:r>
            <w:proofErr w:type="spellEnd"/>
            <w:r w:rsidRPr="001A64D9">
              <w:rPr>
                <w:bCs/>
                <w:sz w:val="20"/>
                <w:szCs w:val="20"/>
              </w:rPr>
              <w:t xml:space="preserve">; Чорнила класичної кулькової ручки WHITE </w:t>
            </w:r>
            <w:proofErr w:type="spellStart"/>
            <w:r w:rsidRPr="001A64D9">
              <w:rPr>
                <w:bCs/>
                <w:sz w:val="20"/>
                <w:szCs w:val="20"/>
              </w:rPr>
              <w:t>DeskPen</w:t>
            </w:r>
            <w:proofErr w:type="spellEnd"/>
            <w:r w:rsidRPr="001A64D9">
              <w:rPr>
                <w:bCs/>
                <w:sz w:val="20"/>
                <w:szCs w:val="20"/>
              </w:rPr>
              <w:t xml:space="preserve"> ма</w:t>
            </w:r>
            <w:r>
              <w:rPr>
                <w:bCs/>
                <w:sz w:val="20"/>
                <w:szCs w:val="20"/>
              </w:rPr>
              <w:t>ють помірну в’язкість; підставка</w:t>
            </w:r>
            <w:r w:rsidRPr="001A64D9">
              <w:rPr>
                <w:bCs/>
                <w:sz w:val="20"/>
                <w:szCs w:val="20"/>
              </w:rPr>
              <w:t xml:space="preserve"> самоклеюча; Товщина лінії письма даної моделі становить 0,7 мм.; Колір чорнил - синій.; Корпус кулькової ручки WHITE </w:t>
            </w:r>
            <w:proofErr w:type="spellStart"/>
            <w:r w:rsidRPr="001A64D9">
              <w:rPr>
                <w:bCs/>
                <w:sz w:val="20"/>
                <w:szCs w:val="20"/>
              </w:rPr>
              <w:t>DeskPen</w:t>
            </w:r>
            <w:proofErr w:type="spellEnd"/>
            <w:r w:rsidRPr="001A64D9">
              <w:rPr>
                <w:bCs/>
                <w:sz w:val="20"/>
                <w:szCs w:val="20"/>
              </w:rPr>
              <w:t xml:space="preserve"> виконаний з нетонованого пластику білого кольору</w:t>
            </w:r>
            <w:r>
              <w:rPr>
                <w:bCs/>
                <w:sz w:val="20"/>
                <w:szCs w:val="20"/>
              </w:rPr>
              <w:t>, колір чорнила - синій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90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61</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Скоби №</w:t>
            </w:r>
            <w:r>
              <w:rPr>
                <w:sz w:val="20"/>
                <w:szCs w:val="20"/>
              </w:rPr>
              <w:t xml:space="preserve"> 23/13</w:t>
            </w:r>
            <w:r w:rsidRPr="001A64D9">
              <w:rPr>
                <w:sz w:val="20"/>
                <w:szCs w:val="20"/>
              </w:rPr>
              <w:t xml:space="preserve"> 1000</w:t>
            </w:r>
            <w:r>
              <w:rPr>
                <w:sz w:val="20"/>
                <w:szCs w:val="20"/>
              </w:rPr>
              <w:t xml:space="preserve"> </w:t>
            </w:r>
            <w:r w:rsidRPr="001A64D9">
              <w:rPr>
                <w:sz w:val="20"/>
                <w:szCs w:val="20"/>
              </w:rPr>
              <w:t>шт</w:t>
            </w:r>
            <w:r>
              <w:rPr>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Виготовлені з металу; оцинковані; упаковані в картонну коробку в кількості 1000 штук; скріплюють до 100 аркушів паперу стандартної щільності 80 г/м²</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50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62</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Скоби №</w:t>
            </w:r>
            <w:r>
              <w:rPr>
                <w:bCs/>
                <w:sz w:val="20"/>
                <w:szCs w:val="20"/>
              </w:rPr>
              <w:t xml:space="preserve"> 24/6 1000 шт.</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Виготовлені з металу; упаковані в картонну коробку в кількості 1000 штук</w:t>
            </w:r>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800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63</w:t>
            </w:r>
          </w:p>
        </w:tc>
        <w:tc>
          <w:tcPr>
            <w:tcW w:w="2127" w:type="dxa"/>
            <w:shd w:val="clear" w:color="auto" w:fill="FFFFFF"/>
            <w:vAlign w:val="center"/>
          </w:tcPr>
          <w:p w:rsidR="008030D6" w:rsidRPr="001A64D9" w:rsidRDefault="008030D6" w:rsidP="004245B6">
            <w:pPr>
              <w:spacing w:line="256" w:lineRule="auto"/>
              <w:rPr>
                <w:bCs/>
                <w:sz w:val="20"/>
                <w:szCs w:val="20"/>
              </w:rPr>
            </w:pPr>
            <w:r>
              <w:rPr>
                <w:sz w:val="20"/>
                <w:szCs w:val="20"/>
              </w:rPr>
              <w:t>Скріпки канцелярські 28 мм.</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 xml:space="preserve">Матеріал: антикорозійний метал, нікельовані - що забезпечує гладку поверхню: довжина 28 мм, форма - округлена, картонна упаковка - 100 </w:t>
            </w:r>
            <w:proofErr w:type="spellStart"/>
            <w:r w:rsidRPr="001A64D9">
              <w:rPr>
                <w:sz w:val="20"/>
                <w:szCs w:val="20"/>
              </w:rPr>
              <w:t>шт</w:t>
            </w:r>
            <w:proofErr w:type="spellEnd"/>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150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64</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 xml:space="preserve">Скріпки </w:t>
            </w:r>
            <w:r>
              <w:rPr>
                <w:sz w:val="20"/>
                <w:szCs w:val="20"/>
              </w:rPr>
              <w:t>канцелярські 50 мм.</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Матеріал: антикорозійний метал, нікельовані - що забезпечує гладку</w:t>
            </w:r>
            <w:r>
              <w:rPr>
                <w:sz w:val="20"/>
                <w:szCs w:val="20"/>
              </w:rPr>
              <w:t xml:space="preserve"> поверхню,</w:t>
            </w:r>
            <w:r w:rsidRPr="001A64D9">
              <w:rPr>
                <w:sz w:val="20"/>
                <w:szCs w:val="20"/>
              </w:rPr>
              <w:t xml:space="preserve"> довжина 50 мм, форма - округлена, картонна упаковка - 100 </w:t>
            </w:r>
            <w:proofErr w:type="spellStart"/>
            <w:r w:rsidRPr="001A64D9">
              <w:rPr>
                <w:sz w:val="20"/>
                <w:szCs w:val="20"/>
              </w:rPr>
              <w:t>шт</w:t>
            </w:r>
            <w:proofErr w:type="spellEnd"/>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50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65</w:t>
            </w:r>
          </w:p>
        </w:tc>
        <w:tc>
          <w:tcPr>
            <w:tcW w:w="2127" w:type="dxa"/>
            <w:shd w:val="clear" w:color="auto" w:fill="FFFFFF"/>
            <w:vAlign w:val="center"/>
            <w:hideMark/>
          </w:tcPr>
          <w:p w:rsidR="008030D6" w:rsidRPr="001A64D9" w:rsidRDefault="008030D6" w:rsidP="004245B6">
            <w:pPr>
              <w:spacing w:line="256" w:lineRule="auto"/>
              <w:rPr>
                <w:bCs/>
                <w:sz w:val="20"/>
                <w:szCs w:val="20"/>
              </w:rPr>
            </w:pPr>
            <w:proofErr w:type="spellStart"/>
            <w:r w:rsidRPr="001A64D9">
              <w:rPr>
                <w:bCs/>
                <w:sz w:val="20"/>
                <w:szCs w:val="20"/>
              </w:rPr>
              <w:t>С</w:t>
            </w:r>
            <w:r>
              <w:rPr>
                <w:bCs/>
                <w:sz w:val="20"/>
                <w:szCs w:val="20"/>
              </w:rPr>
              <w:t>теплер</w:t>
            </w:r>
            <w:proofErr w:type="spellEnd"/>
            <w:r>
              <w:rPr>
                <w:bCs/>
                <w:sz w:val="20"/>
                <w:szCs w:val="20"/>
              </w:rPr>
              <w:t xml:space="preserve"> 15 </w:t>
            </w:r>
            <w:proofErr w:type="spellStart"/>
            <w:r>
              <w:rPr>
                <w:bCs/>
                <w:sz w:val="20"/>
                <w:szCs w:val="20"/>
              </w:rPr>
              <w:t>арк</w:t>
            </w:r>
            <w:proofErr w:type="spellEnd"/>
            <w:r>
              <w:rPr>
                <w:bCs/>
                <w:sz w:val="20"/>
                <w:szCs w:val="20"/>
              </w:rPr>
              <w:t>.</w:t>
            </w:r>
          </w:p>
        </w:tc>
        <w:tc>
          <w:tcPr>
            <w:tcW w:w="5953" w:type="dxa"/>
            <w:shd w:val="clear" w:color="auto" w:fill="FFFFFF"/>
            <w:vAlign w:val="center"/>
          </w:tcPr>
          <w:p w:rsidR="008030D6" w:rsidRPr="001A64D9" w:rsidRDefault="008030D6" w:rsidP="004245B6">
            <w:pPr>
              <w:shd w:val="clear" w:color="auto" w:fill="FFFFFF"/>
              <w:spacing w:before="100" w:beforeAutospacing="1" w:line="256" w:lineRule="auto"/>
              <w:rPr>
                <w:bCs/>
                <w:sz w:val="20"/>
                <w:szCs w:val="20"/>
              </w:rPr>
            </w:pPr>
            <w:proofErr w:type="spellStart"/>
            <w:r>
              <w:rPr>
                <w:bCs/>
                <w:sz w:val="20"/>
                <w:szCs w:val="20"/>
              </w:rPr>
              <w:t>степлер</w:t>
            </w:r>
            <w:proofErr w:type="spellEnd"/>
            <w:r>
              <w:rPr>
                <w:bCs/>
                <w:sz w:val="20"/>
                <w:szCs w:val="20"/>
              </w:rPr>
              <w:t xml:space="preserve"> </w:t>
            </w:r>
            <w:r w:rsidRPr="001A64D9">
              <w:rPr>
                <w:bCs/>
                <w:sz w:val="20"/>
                <w:szCs w:val="20"/>
              </w:rPr>
              <w:t>ШАХМАТКА</w:t>
            </w:r>
            <w:r>
              <w:rPr>
                <w:bCs/>
                <w:sz w:val="20"/>
                <w:szCs w:val="20"/>
              </w:rPr>
              <w:t>,</w:t>
            </w:r>
            <w:r w:rsidRPr="001A64D9">
              <w:rPr>
                <w:bCs/>
                <w:sz w:val="20"/>
                <w:szCs w:val="20"/>
              </w:rPr>
              <w:t xml:space="preserve"> Матеріал: пластик; Пробивна потужність: 15 аркушів; Наявність </w:t>
            </w:r>
            <w:proofErr w:type="spellStart"/>
            <w:r w:rsidRPr="001A64D9">
              <w:rPr>
                <w:bCs/>
                <w:sz w:val="20"/>
                <w:szCs w:val="20"/>
              </w:rPr>
              <w:t>дестеплера</w:t>
            </w:r>
            <w:proofErr w:type="spellEnd"/>
            <w:r w:rsidRPr="001A64D9">
              <w:rPr>
                <w:bCs/>
                <w:sz w:val="20"/>
                <w:szCs w:val="20"/>
              </w:rPr>
              <w:t xml:space="preserve">: так; тип скріплення: закритий; розміри </w:t>
            </w:r>
            <w:proofErr w:type="spellStart"/>
            <w:r w:rsidRPr="001A64D9">
              <w:rPr>
                <w:bCs/>
                <w:sz w:val="20"/>
                <w:szCs w:val="20"/>
              </w:rPr>
              <w:t>степлера</w:t>
            </w:r>
            <w:proofErr w:type="spellEnd"/>
            <w:r w:rsidRPr="001A64D9">
              <w:rPr>
                <w:bCs/>
                <w:sz w:val="20"/>
                <w:szCs w:val="20"/>
              </w:rPr>
              <w:t>: 108х50х25мм</w:t>
            </w:r>
            <w:r>
              <w:rPr>
                <w:bCs/>
                <w:sz w:val="20"/>
                <w:szCs w:val="20"/>
              </w:rPr>
              <w:t xml:space="preserve">., </w:t>
            </w:r>
            <w:r w:rsidRPr="001A64D9">
              <w:rPr>
                <w:bCs/>
                <w:sz w:val="20"/>
                <w:szCs w:val="20"/>
              </w:rPr>
              <w:t>15 аркушів, скоби №10</w:t>
            </w:r>
            <w:r>
              <w:rPr>
                <w:bCs/>
                <w:sz w:val="20"/>
                <w:szCs w:val="20"/>
              </w:rPr>
              <w:t xml:space="preserve">, </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120</w:t>
            </w:r>
          </w:p>
        </w:tc>
      </w:tr>
      <w:tr w:rsidR="008030D6" w:rsidRPr="001A64D9" w:rsidTr="004245B6">
        <w:trPr>
          <w:jc w:val="center"/>
        </w:trPr>
        <w:tc>
          <w:tcPr>
            <w:tcW w:w="562" w:type="dxa"/>
            <w:shd w:val="clear" w:color="auto" w:fill="FFFFFF"/>
            <w:vAlign w:val="center"/>
          </w:tcPr>
          <w:p w:rsidR="008030D6" w:rsidRPr="005E04FD" w:rsidRDefault="008030D6" w:rsidP="004245B6">
            <w:pPr>
              <w:spacing w:line="256" w:lineRule="auto"/>
              <w:jc w:val="center"/>
              <w:rPr>
                <w:bCs/>
                <w:sz w:val="20"/>
                <w:szCs w:val="20"/>
                <w:highlight w:val="yellow"/>
              </w:rPr>
            </w:pPr>
            <w:r w:rsidRPr="00831225">
              <w:rPr>
                <w:bCs/>
                <w:sz w:val="20"/>
                <w:szCs w:val="20"/>
              </w:rPr>
              <w:t>66</w:t>
            </w:r>
          </w:p>
        </w:tc>
        <w:tc>
          <w:tcPr>
            <w:tcW w:w="2127" w:type="dxa"/>
            <w:shd w:val="clear" w:color="auto" w:fill="FFFFFF"/>
            <w:vAlign w:val="center"/>
            <w:hideMark/>
          </w:tcPr>
          <w:p w:rsidR="008030D6" w:rsidRPr="001A64D9" w:rsidRDefault="008030D6" w:rsidP="004245B6">
            <w:pPr>
              <w:spacing w:line="256" w:lineRule="auto"/>
              <w:rPr>
                <w:bCs/>
                <w:sz w:val="20"/>
                <w:szCs w:val="20"/>
              </w:rPr>
            </w:pPr>
            <w:proofErr w:type="spellStart"/>
            <w:r>
              <w:rPr>
                <w:bCs/>
                <w:sz w:val="20"/>
                <w:szCs w:val="20"/>
              </w:rPr>
              <w:t>Степлер</w:t>
            </w:r>
            <w:proofErr w:type="spellEnd"/>
            <w:r w:rsidRPr="001A64D9">
              <w:rPr>
                <w:bCs/>
                <w:sz w:val="20"/>
                <w:szCs w:val="20"/>
              </w:rPr>
              <w:t xml:space="preserve"> 25 </w:t>
            </w:r>
            <w:proofErr w:type="spellStart"/>
            <w:r w:rsidRPr="001A64D9">
              <w:rPr>
                <w:bCs/>
                <w:sz w:val="20"/>
                <w:szCs w:val="20"/>
              </w:rPr>
              <w:t>арк</w:t>
            </w:r>
            <w:proofErr w:type="spellEnd"/>
            <w:r w:rsidRPr="001A64D9">
              <w:rPr>
                <w:bCs/>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Матеріал: метал, пробивна потужність: 25 аркушів; тип скріплення: закритий, відкритий; глибина закладання паперу: 65 мм; розміри </w:t>
            </w:r>
            <w:proofErr w:type="spellStart"/>
            <w:r w:rsidRPr="001A64D9">
              <w:rPr>
                <w:bCs/>
                <w:sz w:val="20"/>
                <w:szCs w:val="20"/>
              </w:rPr>
              <w:t>степлера</w:t>
            </w:r>
            <w:proofErr w:type="spellEnd"/>
            <w:r w:rsidRPr="001A64D9">
              <w:rPr>
                <w:bCs/>
                <w:sz w:val="20"/>
                <w:szCs w:val="20"/>
              </w:rPr>
              <w:t>: 138х65х40мм</w:t>
            </w:r>
            <w:r>
              <w:rPr>
                <w:bCs/>
                <w:sz w:val="20"/>
                <w:szCs w:val="20"/>
              </w:rPr>
              <w:t>.</w:t>
            </w:r>
            <w:r w:rsidRPr="001A64D9">
              <w:rPr>
                <w:bCs/>
                <w:sz w:val="20"/>
                <w:szCs w:val="20"/>
              </w:rPr>
              <w:t xml:space="preserve"> </w:t>
            </w:r>
            <w:r w:rsidRPr="00320922">
              <w:rPr>
                <w:bCs/>
                <w:sz w:val="20"/>
                <w:szCs w:val="20"/>
              </w:rPr>
              <w:t>Скоба: №24/6, №26/6.</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170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bCs/>
                <w:sz w:val="20"/>
                <w:szCs w:val="20"/>
              </w:rPr>
            </w:pPr>
            <w:r>
              <w:rPr>
                <w:bCs/>
                <w:sz w:val="20"/>
                <w:szCs w:val="20"/>
              </w:rPr>
              <w:t>67</w:t>
            </w:r>
          </w:p>
        </w:tc>
        <w:tc>
          <w:tcPr>
            <w:tcW w:w="2127" w:type="dxa"/>
            <w:shd w:val="clear" w:color="auto" w:fill="FFFFFF"/>
            <w:vAlign w:val="center"/>
            <w:hideMark/>
          </w:tcPr>
          <w:p w:rsidR="008030D6" w:rsidRPr="001A64D9" w:rsidRDefault="008030D6" w:rsidP="004245B6">
            <w:pPr>
              <w:spacing w:line="256" w:lineRule="auto"/>
              <w:rPr>
                <w:bCs/>
                <w:sz w:val="20"/>
                <w:szCs w:val="20"/>
              </w:rPr>
            </w:pPr>
            <w:proofErr w:type="spellStart"/>
            <w:r>
              <w:rPr>
                <w:bCs/>
                <w:sz w:val="20"/>
                <w:szCs w:val="20"/>
              </w:rPr>
              <w:t>Степлер</w:t>
            </w:r>
            <w:proofErr w:type="spellEnd"/>
            <w:r>
              <w:rPr>
                <w:bCs/>
                <w:sz w:val="20"/>
                <w:szCs w:val="20"/>
              </w:rPr>
              <w:t xml:space="preserve"> посилений</w:t>
            </w:r>
            <w:r w:rsidRPr="001A64D9">
              <w:rPr>
                <w:bCs/>
                <w:sz w:val="20"/>
                <w:szCs w:val="20"/>
              </w:rPr>
              <w:t xml:space="preserve"> 100 </w:t>
            </w:r>
            <w:proofErr w:type="spellStart"/>
            <w:r w:rsidRPr="001A64D9">
              <w:rPr>
                <w:bCs/>
                <w:sz w:val="20"/>
                <w:szCs w:val="20"/>
              </w:rPr>
              <w:t>арк</w:t>
            </w:r>
            <w:proofErr w:type="spellEnd"/>
            <w:r>
              <w:rPr>
                <w:bCs/>
                <w:sz w:val="20"/>
                <w:szCs w:val="20"/>
              </w:rPr>
              <w:t>.</w:t>
            </w:r>
          </w:p>
        </w:tc>
        <w:tc>
          <w:tcPr>
            <w:tcW w:w="5953" w:type="dxa"/>
            <w:shd w:val="clear" w:color="auto" w:fill="FFFFFF"/>
            <w:vAlign w:val="center"/>
          </w:tcPr>
          <w:p w:rsidR="008030D6" w:rsidRPr="001A64D9" w:rsidRDefault="008030D6" w:rsidP="004245B6">
            <w:pPr>
              <w:shd w:val="clear" w:color="auto" w:fill="FFFFFF"/>
              <w:spacing w:before="100" w:beforeAutospacing="1" w:line="256" w:lineRule="auto"/>
              <w:rPr>
                <w:bCs/>
                <w:sz w:val="20"/>
                <w:szCs w:val="20"/>
              </w:rPr>
            </w:pPr>
            <w:proofErr w:type="spellStart"/>
            <w:r w:rsidRPr="001A64D9">
              <w:rPr>
                <w:bCs/>
                <w:sz w:val="20"/>
                <w:szCs w:val="20"/>
              </w:rPr>
              <w:t>Степлер</w:t>
            </w:r>
            <w:proofErr w:type="spellEnd"/>
            <w:r w:rsidRPr="001A64D9">
              <w:rPr>
                <w:bCs/>
                <w:sz w:val="20"/>
                <w:szCs w:val="20"/>
              </w:rPr>
              <w:t xml:space="preserve"> від BUROMAX посиленої потужності, закріплює заявлену кількість аркушів 100 </w:t>
            </w:r>
            <w:proofErr w:type="spellStart"/>
            <w:r w:rsidRPr="001A64D9">
              <w:rPr>
                <w:bCs/>
                <w:sz w:val="20"/>
                <w:szCs w:val="20"/>
              </w:rPr>
              <w:t>арк</w:t>
            </w:r>
            <w:proofErr w:type="spellEnd"/>
            <w:r w:rsidRPr="001A64D9">
              <w:rPr>
                <w:bCs/>
                <w:sz w:val="20"/>
                <w:szCs w:val="20"/>
              </w:rPr>
              <w:t xml:space="preserve">. паперу 80 г / м²; пересувна лінійка, яка регулює глибину завантаження паперу; підошва виготовлена з металу з пластиковим важелем; Матеріал: метал/пластик; тип скріплення: закритий; Скоба: №23/6, №23/8, №23/10, №23/13; Глибина закладання паперу: 60 мм; розміри </w:t>
            </w:r>
            <w:proofErr w:type="spellStart"/>
            <w:r w:rsidRPr="001A64D9">
              <w:rPr>
                <w:bCs/>
                <w:sz w:val="20"/>
                <w:szCs w:val="20"/>
              </w:rPr>
              <w:t>степлера</w:t>
            </w:r>
            <w:proofErr w:type="spellEnd"/>
            <w:r w:rsidRPr="001A64D9">
              <w:rPr>
                <w:bCs/>
                <w:sz w:val="20"/>
                <w:szCs w:val="20"/>
              </w:rPr>
              <w:t>: 280х64х160мм</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68</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Стрижень кульковий, 107 мм, синій</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Кожен стрижень упакований в індивідуальний пакетик, 100 шт. упаковані в картонній коробці.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400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69</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Стрижень масляний, синій, 138мм</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Довжина стрижня 138 мм; лінія - 0,7 мм; колір чорнил синій; основа чорнил масляна - для легкого та плавного письма; упаковка: 100 шт. в груповій упаковці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70</w:t>
            </w:r>
          </w:p>
        </w:tc>
        <w:tc>
          <w:tcPr>
            <w:tcW w:w="2127"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 xml:space="preserve">Чинка прямокутна, DRUM, 2 </w:t>
            </w:r>
            <w:proofErr w:type="spellStart"/>
            <w:r w:rsidRPr="001A64D9">
              <w:rPr>
                <w:sz w:val="20"/>
                <w:szCs w:val="20"/>
              </w:rPr>
              <w:t>отв</w:t>
            </w:r>
            <w:proofErr w:type="spellEnd"/>
            <w:r w:rsidRPr="001A64D9">
              <w:rPr>
                <w:sz w:val="20"/>
                <w:szCs w:val="20"/>
              </w:rPr>
              <w:t>., з контейнером, пласт. корпус, кольори асорті</w:t>
            </w:r>
          </w:p>
        </w:tc>
        <w:tc>
          <w:tcPr>
            <w:tcW w:w="5953" w:type="dxa"/>
            <w:shd w:val="clear" w:color="auto" w:fill="FFFFFF"/>
            <w:vAlign w:val="center"/>
          </w:tcPr>
          <w:p w:rsidR="008030D6" w:rsidRPr="001A64D9" w:rsidRDefault="008030D6" w:rsidP="004245B6">
            <w:pPr>
              <w:spacing w:line="256" w:lineRule="auto"/>
              <w:rPr>
                <w:sz w:val="20"/>
                <w:szCs w:val="20"/>
              </w:rPr>
            </w:pPr>
            <w:r>
              <w:rPr>
                <w:sz w:val="20"/>
                <w:szCs w:val="20"/>
              </w:rPr>
              <w:t>Ф</w:t>
            </w:r>
            <w:r w:rsidRPr="001A64D9">
              <w:rPr>
                <w:sz w:val="20"/>
                <w:szCs w:val="20"/>
              </w:rPr>
              <w:t>ункціональна чинка з двома отворами: стандартний - 8 мм і збільшений - 12 мм,</w:t>
            </w:r>
            <w:r>
              <w:rPr>
                <w:sz w:val="20"/>
                <w:szCs w:val="20"/>
              </w:rPr>
              <w:t xml:space="preserve"> </w:t>
            </w:r>
            <w:r w:rsidRPr="001A64D9">
              <w:rPr>
                <w:sz w:val="20"/>
                <w:szCs w:val="20"/>
              </w:rPr>
              <w:t xml:space="preserve">великий контейнер для стружки; система </w:t>
            </w:r>
            <w:proofErr w:type="spellStart"/>
            <w:r w:rsidRPr="001A64D9">
              <w:rPr>
                <w:sz w:val="20"/>
                <w:szCs w:val="20"/>
              </w:rPr>
              <w:t>auto-lock</w:t>
            </w:r>
            <w:proofErr w:type="spellEnd"/>
            <w:r w:rsidRPr="001A64D9">
              <w:rPr>
                <w:sz w:val="20"/>
                <w:szCs w:val="20"/>
              </w:rPr>
              <w:t xml:space="preserve"> - отвори захищені спец. затворами, які відкриваються тільки в процесі заточення олівця; корпус виготовлений з пластику; корпус виготовлений з пластику</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432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71</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Файл для документів, JOBMAX, А4+, 40мкм, 100шт</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sz w:val="20"/>
                <w:szCs w:val="20"/>
              </w:rPr>
              <w:t xml:space="preserve">Формат А4+: 235х310 мм (підходить для аркушів формату А4); Матеріал: поліпропілен; Товщина: 40 </w:t>
            </w:r>
            <w:proofErr w:type="spellStart"/>
            <w:r w:rsidRPr="001A64D9">
              <w:rPr>
                <w:sz w:val="20"/>
                <w:szCs w:val="20"/>
              </w:rPr>
              <w:t>мкм</w:t>
            </w:r>
            <w:proofErr w:type="spellEnd"/>
            <w:r w:rsidRPr="001A64D9">
              <w:rPr>
                <w:sz w:val="20"/>
                <w:szCs w:val="20"/>
              </w:rPr>
              <w:t>; Поверхня: прозора, глянцева; Вертикальне завантаження аркушів; в упаковці 100 шт.</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300</w:t>
            </w:r>
          </w:p>
        </w:tc>
      </w:tr>
      <w:tr w:rsidR="008030D6" w:rsidRPr="001A64D9" w:rsidTr="004245B6">
        <w:trPr>
          <w:jc w:val="center"/>
        </w:trPr>
        <w:tc>
          <w:tcPr>
            <w:tcW w:w="562" w:type="dxa"/>
            <w:shd w:val="clear" w:color="auto" w:fill="FFFFFF"/>
            <w:vAlign w:val="center"/>
          </w:tcPr>
          <w:p w:rsidR="008030D6" w:rsidRPr="002D746C" w:rsidRDefault="008030D6" w:rsidP="004245B6">
            <w:pPr>
              <w:spacing w:line="256" w:lineRule="auto"/>
              <w:jc w:val="center"/>
              <w:rPr>
                <w:sz w:val="20"/>
                <w:szCs w:val="20"/>
              </w:rPr>
            </w:pPr>
            <w:r>
              <w:rPr>
                <w:sz w:val="20"/>
                <w:szCs w:val="20"/>
              </w:rPr>
              <w:t>72</w:t>
            </w:r>
          </w:p>
        </w:tc>
        <w:tc>
          <w:tcPr>
            <w:tcW w:w="2127" w:type="dxa"/>
            <w:shd w:val="clear" w:color="auto" w:fill="FFFFFF"/>
            <w:vAlign w:val="center"/>
          </w:tcPr>
          <w:p w:rsidR="008030D6" w:rsidRPr="00922EEA" w:rsidRDefault="008030D6" w:rsidP="004245B6">
            <w:pPr>
              <w:spacing w:line="256" w:lineRule="auto"/>
              <w:rPr>
                <w:sz w:val="20"/>
                <w:szCs w:val="20"/>
              </w:rPr>
            </w:pPr>
            <w:r w:rsidRPr="002D746C">
              <w:rPr>
                <w:sz w:val="20"/>
                <w:szCs w:val="20"/>
              </w:rPr>
              <w:t>Штемпельна фарба на водній основі</w:t>
            </w:r>
            <w:r>
              <w:rPr>
                <w:sz w:val="20"/>
                <w:szCs w:val="20"/>
              </w:rPr>
              <w:t xml:space="preserve"> синя</w:t>
            </w:r>
          </w:p>
        </w:tc>
        <w:tc>
          <w:tcPr>
            <w:tcW w:w="5953" w:type="dxa"/>
            <w:shd w:val="clear" w:color="auto" w:fill="FFFFFF"/>
            <w:vAlign w:val="center"/>
          </w:tcPr>
          <w:p w:rsidR="008030D6" w:rsidRPr="00922EEA" w:rsidRDefault="008030D6" w:rsidP="004245B6">
            <w:pPr>
              <w:spacing w:line="256" w:lineRule="auto"/>
              <w:rPr>
                <w:sz w:val="20"/>
                <w:szCs w:val="20"/>
              </w:rPr>
            </w:pPr>
            <w:r w:rsidRPr="002D746C">
              <w:rPr>
                <w:sz w:val="20"/>
                <w:szCs w:val="20"/>
              </w:rPr>
              <w:t>Універсальна шт</w:t>
            </w:r>
            <w:r>
              <w:rPr>
                <w:sz w:val="20"/>
                <w:szCs w:val="20"/>
              </w:rPr>
              <w:t xml:space="preserve">емпельна фарба на водній основі </w:t>
            </w:r>
            <w:proofErr w:type="spellStart"/>
            <w:r>
              <w:rPr>
                <w:sz w:val="20"/>
                <w:szCs w:val="20"/>
              </w:rPr>
              <w:t>Trodat</w:t>
            </w:r>
            <w:proofErr w:type="spellEnd"/>
            <w:r>
              <w:rPr>
                <w:sz w:val="20"/>
                <w:szCs w:val="20"/>
              </w:rPr>
              <w:t xml:space="preserve"> 7011, об’єм - 28 мл, колір синій</w:t>
            </w:r>
            <w:r w:rsidRPr="002D746C">
              <w:rPr>
                <w:sz w:val="20"/>
                <w:szCs w:val="20"/>
              </w:rPr>
              <w:t xml:space="preserve"> Застосовується для заправки змінних і штемпельних подушок, для всіх видів пап</w:t>
            </w:r>
            <w:r>
              <w:rPr>
                <w:sz w:val="20"/>
                <w:szCs w:val="20"/>
              </w:rPr>
              <w:t>еру та картону окрім глянцевого</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30</w:t>
            </w:r>
          </w:p>
        </w:tc>
      </w:tr>
      <w:tr w:rsidR="008030D6" w:rsidRPr="001A64D9" w:rsidTr="004245B6">
        <w:trPr>
          <w:jc w:val="center"/>
        </w:trPr>
        <w:tc>
          <w:tcPr>
            <w:tcW w:w="562" w:type="dxa"/>
            <w:shd w:val="clear" w:color="auto" w:fill="FFFFFF"/>
            <w:vAlign w:val="center"/>
          </w:tcPr>
          <w:p w:rsidR="008030D6" w:rsidRPr="002D746C" w:rsidRDefault="008030D6" w:rsidP="004245B6">
            <w:pPr>
              <w:spacing w:line="256" w:lineRule="auto"/>
              <w:jc w:val="center"/>
              <w:rPr>
                <w:sz w:val="20"/>
                <w:szCs w:val="20"/>
              </w:rPr>
            </w:pPr>
            <w:r>
              <w:rPr>
                <w:sz w:val="20"/>
                <w:szCs w:val="20"/>
              </w:rPr>
              <w:t>73</w:t>
            </w:r>
          </w:p>
        </w:tc>
        <w:tc>
          <w:tcPr>
            <w:tcW w:w="2127" w:type="dxa"/>
            <w:shd w:val="clear" w:color="auto" w:fill="FFFFFF"/>
            <w:vAlign w:val="center"/>
          </w:tcPr>
          <w:p w:rsidR="008030D6" w:rsidRPr="002D746C" w:rsidRDefault="008030D6" w:rsidP="004245B6">
            <w:pPr>
              <w:spacing w:line="256" w:lineRule="auto"/>
              <w:rPr>
                <w:bCs/>
                <w:sz w:val="20"/>
                <w:szCs w:val="20"/>
              </w:rPr>
            </w:pPr>
            <w:r w:rsidRPr="002D746C">
              <w:rPr>
                <w:sz w:val="20"/>
                <w:szCs w:val="20"/>
              </w:rPr>
              <w:t xml:space="preserve">Штемпельна фарба на водній основі </w:t>
            </w:r>
            <w:r>
              <w:rPr>
                <w:sz w:val="20"/>
                <w:szCs w:val="20"/>
              </w:rPr>
              <w:t>чорна</w:t>
            </w:r>
          </w:p>
        </w:tc>
        <w:tc>
          <w:tcPr>
            <w:tcW w:w="5953" w:type="dxa"/>
            <w:shd w:val="clear" w:color="auto" w:fill="FFFFFF"/>
            <w:vAlign w:val="center"/>
          </w:tcPr>
          <w:p w:rsidR="008030D6" w:rsidRPr="00A555EE" w:rsidRDefault="008030D6" w:rsidP="004245B6">
            <w:pPr>
              <w:spacing w:line="256" w:lineRule="auto"/>
              <w:rPr>
                <w:sz w:val="20"/>
                <w:szCs w:val="20"/>
              </w:rPr>
            </w:pPr>
            <w:r w:rsidRPr="002D746C">
              <w:rPr>
                <w:sz w:val="20"/>
                <w:szCs w:val="20"/>
              </w:rPr>
              <w:t xml:space="preserve">Універсальна штемпельна фарба на водній основі </w:t>
            </w:r>
            <w:proofErr w:type="spellStart"/>
            <w:r>
              <w:rPr>
                <w:sz w:val="20"/>
                <w:szCs w:val="20"/>
              </w:rPr>
              <w:t>Trodat</w:t>
            </w:r>
            <w:proofErr w:type="spellEnd"/>
            <w:r>
              <w:rPr>
                <w:sz w:val="20"/>
                <w:szCs w:val="20"/>
              </w:rPr>
              <w:t xml:space="preserve"> 7011, об’єм -28 мл, колір чорний</w:t>
            </w:r>
            <w:r w:rsidRPr="002D746C">
              <w:rPr>
                <w:sz w:val="20"/>
                <w:szCs w:val="20"/>
              </w:rPr>
              <w:t>, Застосовується для заправки змінних і штемпельних подушок, для всіх видів паперу та картону окрім глянцевого</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10</w:t>
            </w:r>
          </w:p>
        </w:tc>
      </w:tr>
      <w:tr w:rsidR="008030D6" w:rsidRPr="001A64D9" w:rsidTr="004245B6">
        <w:trPr>
          <w:jc w:val="center"/>
        </w:trPr>
        <w:tc>
          <w:tcPr>
            <w:tcW w:w="562" w:type="dxa"/>
            <w:shd w:val="clear" w:color="auto" w:fill="FFFFFF"/>
            <w:vAlign w:val="center"/>
          </w:tcPr>
          <w:p w:rsidR="008030D6" w:rsidRPr="008A50B0" w:rsidRDefault="008030D6" w:rsidP="004245B6">
            <w:pPr>
              <w:spacing w:line="256" w:lineRule="auto"/>
              <w:jc w:val="center"/>
              <w:rPr>
                <w:sz w:val="20"/>
                <w:szCs w:val="20"/>
              </w:rPr>
            </w:pPr>
            <w:r>
              <w:rPr>
                <w:sz w:val="20"/>
                <w:szCs w:val="20"/>
              </w:rPr>
              <w:t>74</w:t>
            </w:r>
          </w:p>
        </w:tc>
        <w:tc>
          <w:tcPr>
            <w:tcW w:w="2127" w:type="dxa"/>
            <w:shd w:val="clear" w:color="auto" w:fill="FFFFFF"/>
            <w:vAlign w:val="center"/>
          </w:tcPr>
          <w:p w:rsidR="008030D6" w:rsidRPr="008A50B0" w:rsidRDefault="008030D6" w:rsidP="004245B6">
            <w:pPr>
              <w:spacing w:line="256" w:lineRule="auto"/>
              <w:rPr>
                <w:sz w:val="20"/>
                <w:szCs w:val="20"/>
              </w:rPr>
            </w:pPr>
            <w:proofErr w:type="spellStart"/>
            <w:r w:rsidRPr="008A50B0">
              <w:rPr>
                <w:sz w:val="20"/>
                <w:szCs w:val="20"/>
              </w:rPr>
              <w:t>Степлер</w:t>
            </w:r>
            <w:proofErr w:type="spellEnd"/>
            <w:r w:rsidRPr="008A50B0">
              <w:rPr>
                <w:sz w:val="20"/>
                <w:szCs w:val="20"/>
              </w:rPr>
              <w:t xml:space="preserve"> металевий 40 </w:t>
            </w:r>
            <w:proofErr w:type="spellStart"/>
            <w:r w:rsidRPr="008A50B0">
              <w:rPr>
                <w:sz w:val="20"/>
                <w:szCs w:val="20"/>
              </w:rPr>
              <w:t>арк</w:t>
            </w:r>
            <w:proofErr w:type="spellEnd"/>
            <w:r w:rsidRPr="008A50B0">
              <w:rPr>
                <w:sz w:val="20"/>
                <w:szCs w:val="20"/>
              </w:rPr>
              <w:t>.</w:t>
            </w:r>
          </w:p>
        </w:tc>
        <w:tc>
          <w:tcPr>
            <w:tcW w:w="5953" w:type="dxa"/>
            <w:shd w:val="clear" w:color="auto" w:fill="FFFFFF"/>
            <w:vAlign w:val="center"/>
          </w:tcPr>
          <w:p w:rsidR="008030D6" w:rsidRPr="008A50B0" w:rsidRDefault="008030D6" w:rsidP="004245B6">
            <w:pPr>
              <w:spacing w:line="256" w:lineRule="auto"/>
              <w:rPr>
                <w:bCs/>
                <w:sz w:val="20"/>
              </w:rPr>
            </w:pPr>
            <w:proofErr w:type="spellStart"/>
            <w:r w:rsidRPr="008A50B0">
              <w:rPr>
                <w:bCs/>
                <w:sz w:val="20"/>
              </w:rPr>
              <w:t>Степлер</w:t>
            </w:r>
            <w:proofErr w:type="spellEnd"/>
            <w:r w:rsidRPr="008A50B0">
              <w:rPr>
                <w:bCs/>
                <w:sz w:val="20"/>
              </w:rPr>
              <w:t xml:space="preserve"> металевий </w:t>
            </w:r>
            <w:proofErr w:type="spellStart"/>
            <w:r w:rsidRPr="008A50B0">
              <w:rPr>
                <w:bCs/>
                <w:sz w:val="20"/>
              </w:rPr>
              <w:t>Economix</w:t>
            </w:r>
            <w:proofErr w:type="spellEnd"/>
            <w:r w:rsidRPr="008A50B0">
              <w:rPr>
                <w:bCs/>
                <w:sz w:val="20"/>
              </w:rPr>
              <w:t xml:space="preserve"> E40240</w:t>
            </w:r>
          </w:p>
          <w:p w:rsidR="008030D6" w:rsidRPr="008A50B0" w:rsidRDefault="008030D6" w:rsidP="004245B6">
            <w:pPr>
              <w:spacing w:line="256" w:lineRule="auto"/>
              <w:rPr>
                <w:bCs/>
                <w:sz w:val="20"/>
                <w:szCs w:val="20"/>
              </w:rPr>
            </w:pPr>
            <w:r w:rsidRPr="008A50B0">
              <w:rPr>
                <w:bCs/>
                <w:sz w:val="20"/>
                <w:szCs w:val="20"/>
              </w:rPr>
              <w:t>Матеріал метал</w:t>
            </w:r>
            <w:r w:rsidRPr="008A50B0">
              <w:rPr>
                <w:bCs/>
                <w:sz w:val="20"/>
                <w:szCs w:val="20"/>
              </w:rPr>
              <w:br/>
              <w:t xml:space="preserve">Вбудований </w:t>
            </w:r>
            <w:proofErr w:type="spellStart"/>
            <w:r w:rsidRPr="008A50B0">
              <w:rPr>
                <w:bCs/>
                <w:sz w:val="20"/>
                <w:szCs w:val="20"/>
              </w:rPr>
              <w:t>дестеплер</w:t>
            </w:r>
            <w:proofErr w:type="spellEnd"/>
            <w:r w:rsidRPr="008A50B0">
              <w:rPr>
                <w:bCs/>
                <w:sz w:val="20"/>
                <w:szCs w:val="20"/>
              </w:rPr>
              <w:br/>
              <w:t>Номер скоби № 24/6, № 26/6, № 26/8</w:t>
            </w:r>
            <w:r w:rsidRPr="008A50B0">
              <w:rPr>
                <w:bCs/>
                <w:sz w:val="20"/>
                <w:szCs w:val="20"/>
              </w:rPr>
              <w:br/>
              <w:t>Скріплює до 40 аркушів</w:t>
            </w:r>
            <w:r w:rsidRPr="008A50B0">
              <w:rPr>
                <w:bCs/>
                <w:sz w:val="20"/>
                <w:szCs w:val="20"/>
              </w:rPr>
              <w:br/>
              <w:t>Колір корпус</w:t>
            </w:r>
            <w:r w:rsidRPr="00AF3E2B">
              <w:rPr>
                <w:bCs/>
                <w:sz w:val="20"/>
                <w:szCs w:val="20"/>
              </w:rPr>
              <w:t>у</w:t>
            </w:r>
            <w:r w:rsidRPr="008A50B0">
              <w:rPr>
                <w:bCs/>
                <w:sz w:val="20"/>
                <w:szCs w:val="20"/>
              </w:rPr>
              <w:t xml:space="preserve"> - синій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75</w:t>
            </w:r>
          </w:p>
        </w:tc>
        <w:tc>
          <w:tcPr>
            <w:tcW w:w="2127"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Олівець механічний 0,7 мм</w:t>
            </w:r>
          </w:p>
        </w:tc>
        <w:tc>
          <w:tcPr>
            <w:tcW w:w="5953"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Механічний</w:t>
            </w:r>
            <w:r>
              <w:rPr>
                <w:sz w:val="20"/>
                <w:szCs w:val="20"/>
              </w:rPr>
              <w:t xml:space="preserve"> олівець</w:t>
            </w:r>
            <w:r w:rsidRPr="001A64D9">
              <w:rPr>
                <w:sz w:val="20"/>
                <w:szCs w:val="20"/>
              </w:rPr>
              <w:t>: Діаметр грифеля 0,7 мм; Твердість грифеля HB; Круглий корпус олівця вироблений з міцного та надійного пластику синього кольору; Рельєфна зона захвату підвищує зручність використання олівця; Вбудована гумка захищена пластиковою накладкою для забезпечення захисту та ефективно</w:t>
            </w:r>
            <w:r>
              <w:rPr>
                <w:sz w:val="20"/>
                <w:szCs w:val="20"/>
              </w:rPr>
              <w:t>го тривалого використання гумки</w:t>
            </w:r>
            <w:r w:rsidRPr="001A64D9">
              <w:rPr>
                <w:sz w:val="20"/>
                <w:szCs w:val="20"/>
              </w:rPr>
              <w:t>; За</w:t>
            </w:r>
            <w:r>
              <w:rPr>
                <w:sz w:val="20"/>
                <w:szCs w:val="20"/>
              </w:rPr>
              <w:t>вдяки кліпу, матеріал – пластик</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12</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76</w:t>
            </w:r>
          </w:p>
        </w:tc>
        <w:tc>
          <w:tcPr>
            <w:tcW w:w="2127" w:type="dxa"/>
            <w:shd w:val="clear" w:color="auto" w:fill="FFFFFF"/>
            <w:vAlign w:val="center"/>
            <w:hideMark/>
          </w:tcPr>
          <w:p w:rsidR="008030D6" w:rsidRPr="001A64D9" w:rsidRDefault="008030D6" w:rsidP="004245B6">
            <w:pPr>
              <w:spacing w:line="256" w:lineRule="auto"/>
              <w:rPr>
                <w:sz w:val="20"/>
                <w:szCs w:val="20"/>
              </w:rPr>
            </w:pPr>
            <w:r>
              <w:rPr>
                <w:sz w:val="20"/>
                <w:szCs w:val="20"/>
              </w:rPr>
              <w:t>Стрижень/ г</w:t>
            </w:r>
            <w:r w:rsidRPr="001A64D9">
              <w:rPr>
                <w:sz w:val="20"/>
                <w:szCs w:val="20"/>
              </w:rPr>
              <w:t>рифель до механічного олівця 0,7</w:t>
            </w:r>
          </w:p>
        </w:tc>
        <w:tc>
          <w:tcPr>
            <w:tcW w:w="5953"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Високоякісний грифель для механічни</w:t>
            </w:r>
            <w:r>
              <w:rPr>
                <w:sz w:val="20"/>
                <w:szCs w:val="20"/>
              </w:rPr>
              <w:t>х олівців (важливо, щоб діаметр</w:t>
            </w:r>
            <w:r w:rsidRPr="001A64D9">
              <w:rPr>
                <w:sz w:val="20"/>
                <w:szCs w:val="20"/>
              </w:rPr>
              <w:t xml:space="preserve"> грифеля відповідав зазначеному). Довжина стрижня 60 мм. Грифель упакований в пластиковий контейнер. 12 пластикових контейнерів упакований в картонну коробку.</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24</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77</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 xml:space="preserve">Файл для каталогу А4, 180 </w:t>
            </w:r>
            <w:proofErr w:type="spellStart"/>
            <w:r w:rsidRPr="001A64D9">
              <w:rPr>
                <w:sz w:val="20"/>
                <w:szCs w:val="20"/>
              </w:rPr>
              <w:t>мкм</w:t>
            </w:r>
            <w:proofErr w:type="spellEnd"/>
            <w:r>
              <w:rPr>
                <w:sz w:val="20"/>
                <w:szCs w:val="20"/>
              </w:rPr>
              <w:t>.</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Формат А4; фактура – глянцева; товщина 180 </w:t>
            </w:r>
            <w:proofErr w:type="spellStart"/>
            <w:r w:rsidRPr="001A64D9">
              <w:rPr>
                <w:bCs/>
                <w:sz w:val="20"/>
                <w:szCs w:val="20"/>
              </w:rPr>
              <w:t>мкм</w:t>
            </w:r>
            <w:proofErr w:type="spellEnd"/>
            <w:r w:rsidRPr="001A64D9">
              <w:rPr>
                <w:bCs/>
                <w:sz w:val="20"/>
                <w:szCs w:val="20"/>
              </w:rPr>
              <w:t>; матеріал пропілен; кількість в упаковці – 1шт:</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C34712">
              <w:rPr>
                <w:bCs/>
                <w:sz w:val="20"/>
                <w:szCs w:val="20"/>
              </w:rPr>
              <w:t>50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78</w:t>
            </w:r>
          </w:p>
        </w:tc>
        <w:tc>
          <w:tcPr>
            <w:tcW w:w="2127" w:type="dxa"/>
            <w:shd w:val="clear" w:color="auto" w:fill="FFFFFF"/>
            <w:vAlign w:val="center"/>
            <w:hideMark/>
          </w:tcPr>
          <w:p w:rsidR="008030D6" w:rsidRPr="001A64D9" w:rsidRDefault="008030D6" w:rsidP="004245B6">
            <w:pPr>
              <w:spacing w:line="256" w:lineRule="auto"/>
              <w:rPr>
                <w:sz w:val="20"/>
                <w:szCs w:val="20"/>
              </w:rPr>
            </w:pPr>
            <w:r>
              <w:rPr>
                <w:sz w:val="20"/>
                <w:szCs w:val="20"/>
              </w:rPr>
              <w:t>Куточок пластик. А4</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Папка-куточок виготовлена з поліпропілену (PP), формат А4. Товщина пластику: 170 </w:t>
            </w:r>
            <w:proofErr w:type="spellStart"/>
            <w:r w:rsidRPr="001A64D9">
              <w:rPr>
                <w:bCs/>
                <w:sz w:val="20"/>
                <w:szCs w:val="20"/>
              </w:rPr>
              <w:t>мкм</w:t>
            </w:r>
            <w:proofErr w:type="spellEnd"/>
            <w:r w:rsidRPr="001A64D9">
              <w:rPr>
                <w:bCs/>
                <w:sz w:val="20"/>
                <w:szCs w:val="20"/>
              </w:rPr>
              <w:t>. Місткість: до 50 аркушів. Колір: прозорий.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79</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 xml:space="preserve">Файл для каталогів А4 170 </w:t>
            </w:r>
            <w:proofErr w:type="spellStart"/>
            <w:r w:rsidRPr="001A64D9">
              <w:rPr>
                <w:sz w:val="20"/>
                <w:szCs w:val="20"/>
              </w:rPr>
              <w:t>мкм</w:t>
            </w:r>
            <w:proofErr w:type="spellEnd"/>
            <w:r>
              <w:rPr>
                <w:sz w:val="20"/>
                <w:szCs w:val="20"/>
              </w:rPr>
              <w:t>.</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Для документів формату А4, товщиною до 27</w:t>
            </w:r>
            <w:r>
              <w:rPr>
                <w:sz w:val="20"/>
                <w:szCs w:val="20"/>
              </w:rPr>
              <w:t xml:space="preserve"> </w:t>
            </w:r>
            <w:r w:rsidRPr="001A64D9">
              <w:rPr>
                <w:sz w:val="20"/>
                <w:szCs w:val="20"/>
              </w:rPr>
              <w:t>мм</w:t>
            </w:r>
            <w:r>
              <w:rPr>
                <w:sz w:val="20"/>
                <w:szCs w:val="20"/>
              </w:rPr>
              <w:t>.</w:t>
            </w:r>
            <w:r w:rsidRPr="001A64D9">
              <w:rPr>
                <w:sz w:val="20"/>
                <w:szCs w:val="20"/>
              </w:rPr>
              <w:t xml:space="preserve"> Вертикальне завантаження Не злипаються і не електризуються Стандартна перфорація підходить для всіх типів папок – 11 отворів Матеріал: поліпропілен товщиною 170</w:t>
            </w:r>
            <w:r>
              <w:rPr>
                <w:sz w:val="20"/>
                <w:szCs w:val="20"/>
              </w:rPr>
              <w:t xml:space="preserve"> </w:t>
            </w:r>
            <w:proofErr w:type="spellStart"/>
            <w:r w:rsidRPr="001A64D9">
              <w:rPr>
                <w:sz w:val="20"/>
                <w:szCs w:val="20"/>
              </w:rPr>
              <w:t>мкм</w:t>
            </w:r>
            <w:proofErr w:type="spellEnd"/>
            <w:r>
              <w:rPr>
                <w:sz w:val="20"/>
                <w:szCs w:val="20"/>
              </w:rPr>
              <w:t>.,</w:t>
            </w:r>
            <w:r w:rsidRPr="001A64D9">
              <w:rPr>
                <w:sz w:val="20"/>
                <w:szCs w:val="20"/>
              </w:rPr>
              <w:t xml:space="preserve"> Колір: прозорий Фактура: глянсова Розширення з бокової та нижньої сторони: 27 мм Розмір: 245х306 мм</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25</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80</w:t>
            </w:r>
          </w:p>
        </w:tc>
        <w:tc>
          <w:tcPr>
            <w:tcW w:w="2127" w:type="dxa"/>
            <w:shd w:val="clear" w:color="auto" w:fill="FFFFFF"/>
            <w:vAlign w:val="center"/>
          </w:tcPr>
          <w:p w:rsidR="008030D6" w:rsidRPr="001A64D9" w:rsidRDefault="008030D6" w:rsidP="004245B6">
            <w:pPr>
              <w:spacing w:line="256" w:lineRule="auto"/>
              <w:rPr>
                <w:bCs/>
                <w:sz w:val="20"/>
                <w:szCs w:val="20"/>
              </w:rPr>
            </w:pPr>
            <w:r>
              <w:rPr>
                <w:sz w:val="20"/>
                <w:szCs w:val="20"/>
              </w:rPr>
              <w:t>Файл для документів, А4+</w:t>
            </w:r>
            <w:r w:rsidRPr="001A64D9">
              <w:rPr>
                <w:sz w:val="20"/>
                <w:szCs w:val="20"/>
              </w:rPr>
              <w:t xml:space="preserve"> 50 </w:t>
            </w:r>
            <w:proofErr w:type="spellStart"/>
            <w:r w:rsidRPr="001A64D9">
              <w:rPr>
                <w:sz w:val="20"/>
                <w:szCs w:val="20"/>
              </w:rPr>
              <w:t>мкм</w:t>
            </w:r>
            <w:proofErr w:type="spellEnd"/>
            <w:r>
              <w:rPr>
                <w:sz w:val="20"/>
                <w:szCs w:val="20"/>
              </w:rPr>
              <w:t>.</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 xml:space="preserve">Формат А4+: 235х310 мм ; Матеріал: поліпропілен; Товщина: 50 </w:t>
            </w:r>
            <w:proofErr w:type="spellStart"/>
            <w:r w:rsidRPr="001A64D9">
              <w:rPr>
                <w:sz w:val="20"/>
                <w:szCs w:val="20"/>
              </w:rPr>
              <w:t>мкм</w:t>
            </w:r>
            <w:proofErr w:type="spellEnd"/>
            <w:r w:rsidRPr="001A64D9">
              <w:rPr>
                <w:sz w:val="20"/>
                <w:szCs w:val="20"/>
              </w:rPr>
              <w:t>; Поверхня: прозора, глянцева; Вертикальне завантаження аркушів</w:t>
            </w:r>
            <w:r>
              <w:rPr>
                <w:sz w:val="20"/>
                <w:szCs w:val="20"/>
              </w:rPr>
              <w:t>,</w:t>
            </w:r>
            <w:r w:rsidRPr="001A64D9">
              <w:rPr>
                <w:sz w:val="20"/>
                <w:szCs w:val="20"/>
              </w:rPr>
              <w:t xml:space="preserve">100 </w:t>
            </w:r>
            <w:proofErr w:type="spellStart"/>
            <w:r w:rsidRPr="001A64D9">
              <w:rPr>
                <w:sz w:val="20"/>
                <w:szCs w:val="20"/>
              </w:rPr>
              <w:t>шт</w:t>
            </w:r>
            <w:proofErr w:type="spellEnd"/>
            <w:r w:rsidRPr="001A64D9">
              <w:rPr>
                <w:sz w:val="20"/>
                <w:szCs w:val="20"/>
              </w:rPr>
              <w:t>/</w:t>
            </w:r>
            <w:proofErr w:type="spellStart"/>
            <w:r w:rsidRPr="001A64D9">
              <w:rPr>
                <w:sz w:val="20"/>
                <w:szCs w:val="20"/>
              </w:rPr>
              <w:t>уп</w:t>
            </w:r>
            <w:proofErr w:type="spellEnd"/>
            <w:r>
              <w:rPr>
                <w:sz w:val="20"/>
                <w:szCs w:val="20"/>
              </w:rPr>
              <w:t>.</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5</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81</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Стриж</w:t>
            </w:r>
            <w:r>
              <w:rPr>
                <w:sz w:val="20"/>
                <w:szCs w:val="20"/>
              </w:rPr>
              <w:t xml:space="preserve">ень </w:t>
            </w:r>
            <w:proofErr w:type="spellStart"/>
            <w:r>
              <w:rPr>
                <w:sz w:val="20"/>
                <w:szCs w:val="20"/>
              </w:rPr>
              <w:t>гелевий</w:t>
            </w:r>
            <w:proofErr w:type="spellEnd"/>
            <w:r>
              <w:rPr>
                <w:sz w:val="20"/>
                <w:szCs w:val="20"/>
              </w:rPr>
              <w:t>, 130 мм. синій</w:t>
            </w:r>
          </w:p>
        </w:tc>
        <w:tc>
          <w:tcPr>
            <w:tcW w:w="5953" w:type="dxa"/>
            <w:shd w:val="clear" w:color="auto" w:fill="FFFFFF"/>
            <w:vAlign w:val="center"/>
          </w:tcPr>
          <w:p w:rsidR="008030D6" w:rsidRPr="001A64D9" w:rsidRDefault="008030D6" w:rsidP="004245B6">
            <w:pPr>
              <w:spacing w:line="256" w:lineRule="auto"/>
              <w:rPr>
                <w:sz w:val="20"/>
                <w:szCs w:val="20"/>
              </w:rPr>
            </w:pPr>
            <w:r w:rsidRPr="001A64D9">
              <w:rPr>
                <w:sz w:val="20"/>
                <w:szCs w:val="20"/>
              </w:rPr>
              <w:t xml:space="preserve">Товщина лінії письма 0,5 мм; довжина стрижня 130 мм; основа чорнила </w:t>
            </w:r>
            <w:proofErr w:type="spellStart"/>
            <w:r w:rsidRPr="001A64D9">
              <w:rPr>
                <w:sz w:val="20"/>
                <w:szCs w:val="20"/>
              </w:rPr>
              <w:t>гелева</w:t>
            </w:r>
            <w:proofErr w:type="spellEnd"/>
            <w:r w:rsidRPr="001A64D9">
              <w:rPr>
                <w:sz w:val="20"/>
                <w:szCs w:val="20"/>
              </w:rPr>
              <w:t>; для неавтоматичної ручки</w:t>
            </w:r>
            <w:r>
              <w:rPr>
                <w:sz w:val="20"/>
                <w:szCs w:val="20"/>
              </w:rPr>
              <w:t>, колір синій</w:t>
            </w:r>
          </w:p>
          <w:p w:rsidR="008030D6" w:rsidRPr="001A64D9" w:rsidRDefault="008030D6" w:rsidP="004245B6">
            <w:pPr>
              <w:spacing w:line="256" w:lineRule="auto"/>
              <w:rPr>
                <w:bCs/>
                <w:sz w:val="20"/>
                <w:szCs w:val="20"/>
              </w:rPr>
            </w:pP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82</w:t>
            </w:r>
          </w:p>
        </w:tc>
        <w:tc>
          <w:tcPr>
            <w:tcW w:w="2127"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Стриж</w:t>
            </w:r>
            <w:r>
              <w:rPr>
                <w:sz w:val="20"/>
                <w:szCs w:val="20"/>
              </w:rPr>
              <w:t xml:space="preserve">ень </w:t>
            </w:r>
            <w:proofErr w:type="spellStart"/>
            <w:r>
              <w:rPr>
                <w:sz w:val="20"/>
                <w:szCs w:val="20"/>
              </w:rPr>
              <w:t>гелевий</w:t>
            </w:r>
            <w:proofErr w:type="spellEnd"/>
            <w:r>
              <w:rPr>
                <w:sz w:val="20"/>
                <w:szCs w:val="20"/>
              </w:rPr>
              <w:t>, 130 мм, чорний</w:t>
            </w:r>
          </w:p>
        </w:tc>
        <w:tc>
          <w:tcPr>
            <w:tcW w:w="5953" w:type="dxa"/>
            <w:shd w:val="clear" w:color="auto" w:fill="FFFFFF"/>
            <w:vAlign w:val="center"/>
            <w:hideMark/>
          </w:tcPr>
          <w:p w:rsidR="008030D6" w:rsidRPr="003B6F56" w:rsidRDefault="008030D6" w:rsidP="004245B6">
            <w:pPr>
              <w:spacing w:line="256" w:lineRule="auto"/>
              <w:rPr>
                <w:sz w:val="20"/>
                <w:szCs w:val="20"/>
              </w:rPr>
            </w:pPr>
            <w:r w:rsidRPr="003B6F56">
              <w:rPr>
                <w:sz w:val="20"/>
                <w:szCs w:val="20"/>
              </w:rPr>
              <w:t xml:space="preserve">Товщина лінії письма 0,5 мм; довжина стрижня 130 мм; основа чорнила </w:t>
            </w:r>
            <w:proofErr w:type="spellStart"/>
            <w:r w:rsidRPr="003B6F56">
              <w:rPr>
                <w:sz w:val="20"/>
                <w:szCs w:val="20"/>
              </w:rPr>
              <w:t>гелева</w:t>
            </w:r>
            <w:proofErr w:type="spellEnd"/>
            <w:r w:rsidRPr="003B6F56">
              <w:rPr>
                <w:sz w:val="20"/>
                <w:szCs w:val="20"/>
              </w:rPr>
              <w:t>; для неавтоматичної ручки</w:t>
            </w:r>
            <w:r>
              <w:rPr>
                <w:sz w:val="20"/>
                <w:szCs w:val="20"/>
              </w:rPr>
              <w:t>, колір чорний</w:t>
            </w:r>
          </w:p>
        </w:tc>
        <w:tc>
          <w:tcPr>
            <w:tcW w:w="1276" w:type="dxa"/>
            <w:shd w:val="clear" w:color="auto" w:fill="FFFFFF"/>
            <w:vAlign w:val="center"/>
            <w:hideMark/>
          </w:tcPr>
          <w:p w:rsidR="008030D6" w:rsidRPr="003B6F56" w:rsidRDefault="008030D6" w:rsidP="004245B6">
            <w:pPr>
              <w:spacing w:line="256" w:lineRule="auto"/>
              <w:jc w:val="center"/>
              <w:rPr>
                <w:bCs/>
                <w:sz w:val="20"/>
                <w:szCs w:val="20"/>
              </w:rPr>
            </w:pPr>
            <w:r w:rsidRPr="003B6F56">
              <w:rPr>
                <w:bCs/>
                <w:sz w:val="20"/>
                <w:szCs w:val="20"/>
              </w:rPr>
              <w:t>шт.</w:t>
            </w:r>
          </w:p>
        </w:tc>
        <w:tc>
          <w:tcPr>
            <w:tcW w:w="709" w:type="dxa"/>
            <w:shd w:val="clear" w:color="auto" w:fill="FFFFFF"/>
            <w:vAlign w:val="center"/>
            <w:hideMark/>
          </w:tcPr>
          <w:p w:rsidR="008030D6" w:rsidRPr="003B6F56" w:rsidRDefault="008030D6" w:rsidP="004245B6">
            <w:pPr>
              <w:spacing w:line="256" w:lineRule="auto"/>
              <w:jc w:val="center"/>
              <w:rPr>
                <w:bCs/>
                <w:sz w:val="20"/>
                <w:szCs w:val="20"/>
              </w:rPr>
            </w:pPr>
            <w:r w:rsidRPr="0050598C">
              <w:rPr>
                <w:bCs/>
                <w:sz w:val="20"/>
                <w:szCs w:val="20"/>
              </w:rPr>
              <w:t>10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83</w:t>
            </w:r>
          </w:p>
        </w:tc>
        <w:tc>
          <w:tcPr>
            <w:tcW w:w="2127" w:type="dxa"/>
            <w:shd w:val="clear" w:color="auto" w:fill="FFFFFF"/>
            <w:vAlign w:val="center"/>
          </w:tcPr>
          <w:p w:rsidR="008030D6" w:rsidRPr="001A64D9" w:rsidRDefault="008030D6" w:rsidP="004245B6">
            <w:pPr>
              <w:spacing w:line="256" w:lineRule="auto"/>
              <w:rPr>
                <w:bCs/>
                <w:sz w:val="20"/>
                <w:szCs w:val="20"/>
              </w:rPr>
            </w:pPr>
            <w:proofErr w:type="spellStart"/>
            <w:r w:rsidRPr="001A64D9">
              <w:rPr>
                <w:sz w:val="20"/>
                <w:szCs w:val="20"/>
              </w:rPr>
              <w:t>Диспенсер</w:t>
            </w:r>
            <w:proofErr w:type="spellEnd"/>
            <w:r w:rsidRPr="001A64D9">
              <w:rPr>
                <w:sz w:val="20"/>
                <w:szCs w:val="20"/>
              </w:rPr>
              <w:t xml:space="preserve"> - пакувальний пістолет для клейкої стрічки </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Підходить для стрічки завширшки до 50 мм та завдовжки до 100 м; Діаметр втулки стрічки 76,2 мм; Надійний металевий корпус; Зручна ергономічна ручка з міцного пластику; Гострий сталевий ніж; Пружинний механізм регулюва</w:t>
            </w:r>
            <w:r>
              <w:rPr>
                <w:sz w:val="20"/>
                <w:szCs w:val="20"/>
              </w:rPr>
              <w:t>ння натягу стрічки, колір синій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84</w:t>
            </w:r>
          </w:p>
        </w:tc>
        <w:tc>
          <w:tcPr>
            <w:tcW w:w="2127" w:type="dxa"/>
            <w:shd w:val="clear" w:color="auto" w:fill="FFFFFF"/>
            <w:vAlign w:val="center"/>
          </w:tcPr>
          <w:p w:rsidR="008030D6" w:rsidRPr="00A555EE" w:rsidRDefault="008030D6" w:rsidP="004245B6">
            <w:pPr>
              <w:spacing w:line="256" w:lineRule="auto"/>
              <w:rPr>
                <w:sz w:val="20"/>
                <w:szCs w:val="20"/>
              </w:rPr>
            </w:pPr>
            <w:r>
              <w:rPr>
                <w:sz w:val="20"/>
                <w:szCs w:val="20"/>
              </w:rPr>
              <w:t>Нумератор автоматичний</w:t>
            </w:r>
            <w:r w:rsidRPr="001A64D9">
              <w:rPr>
                <w:sz w:val="20"/>
                <w:szCs w:val="20"/>
              </w:rPr>
              <w:t xml:space="preserve"> 6-ти розрядний</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Форма – прямокутна; автоматичний; висота шрифту 4мм; кількість рядків – 6, корпус – пластик метал</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85</w:t>
            </w:r>
          </w:p>
        </w:tc>
        <w:tc>
          <w:tcPr>
            <w:tcW w:w="2127" w:type="dxa"/>
            <w:shd w:val="clear" w:color="auto" w:fill="FFFFFF"/>
            <w:vAlign w:val="center"/>
            <w:hideMark/>
          </w:tcPr>
          <w:p w:rsidR="008030D6" w:rsidRPr="001A64D9" w:rsidRDefault="008030D6" w:rsidP="004245B6">
            <w:pPr>
              <w:spacing w:line="256" w:lineRule="auto"/>
              <w:rPr>
                <w:sz w:val="20"/>
                <w:szCs w:val="20"/>
              </w:rPr>
            </w:pPr>
            <w:proofErr w:type="spellStart"/>
            <w:r>
              <w:rPr>
                <w:sz w:val="20"/>
                <w:szCs w:val="20"/>
              </w:rPr>
              <w:t>Скотч</w:t>
            </w:r>
            <w:proofErr w:type="spellEnd"/>
            <w:r>
              <w:rPr>
                <w:sz w:val="20"/>
                <w:szCs w:val="20"/>
              </w:rPr>
              <w:t xml:space="preserve"> у </w:t>
            </w:r>
            <w:proofErr w:type="spellStart"/>
            <w:r>
              <w:rPr>
                <w:sz w:val="20"/>
                <w:szCs w:val="20"/>
              </w:rPr>
              <w:t>диспенсері</w:t>
            </w:r>
            <w:proofErr w:type="spellEnd"/>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Клейка стрічка канцелярська пластиковий прозорий </w:t>
            </w:r>
            <w:proofErr w:type="spellStart"/>
            <w:r w:rsidRPr="001A64D9">
              <w:rPr>
                <w:bCs/>
                <w:sz w:val="20"/>
                <w:szCs w:val="20"/>
              </w:rPr>
              <w:t>диспенсер</w:t>
            </w:r>
            <w:proofErr w:type="spellEnd"/>
            <w:r w:rsidRPr="001A64D9">
              <w:rPr>
                <w:bCs/>
                <w:sz w:val="20"/>
                <w:szCs w:val="20"/>
              </w:rPr>
              <w:t xml:space="preserve"> з канцелярською стрічкою. Індивідуальна </w:t>
            </w:r>
            <w:proofErr w:type="spellStart"/>
            <w:r w:rsidRPr="001A64D9">
              <w:rPr>
                <w:bCs/>
                <w:sz w:val="20"/>
                <w:szCs w:val="20"/>
              </w:rPr>
              <w:t>блістерна</w:t>
            </w:r>
            <w:proofErr w:type="spellEnd"/>
            <w:r w:rsidRPr="001A64D9">
              <w:rPr>
                <w:bCs/>
                <w:sz w:val="20"/>
                <w:szCs w:val="20"/>
              </w:rPr>
              <w:t xml:space="preserve"> упаковка. Можливість заміни стрічки клейкої канцелярської; Довжина, ярд: 20; Ширина, мм: 19; Щільність, </w:t>
            </w:r>
            <w:proofErr w:type="spellStart"/>
            <w:r w:rsidRPr="001A64D9">
              <w:rPr>
                <w:bCs/>
                <w:sz w:val="20"/>
                <w:szCs w:val="20"/>
              </w:rPr>
              <w:t>мкм</w:t>
            </w:r>
            <w:proofErr w:type="spellEnd"/>
            <w:r w:rsidRPr="001A64D9">
              <w:rPr>
                <w:bCs/>
                <w:sz w:val="20"/>
                <w:szCs w:val="20"/>
              </w:rPr>
              <w:t>: 40</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86</w:t>
            </w:r>
          </w:p>
        </w:tc>
        <w:tc>
          <w:tcPr>
            <w:tcW w:w="2127" w:type="dxa"/>
            <w:shd w:val="clear" w:color="auto" w:fill="FFFFFF"/>
            <w:vAlign w:val="center"/>
          </w:tcPr>
          <w:p w:rsidR="008030D6" w:rsidRPr="00A555EE" w:rsidRDefault="008030D6" w:rsidP="004245B6">
            <w:pPr>
              <w:spacing w:line="256" w:lineRule="auto"/>
              <w:rPr>
                <w:sz w:val="20"/>
                <w:szCs w:val="20"/>
              </w:rPr>
            </w:pPr>
            <w:r>
              <w:rPr>
                <w:sz w:val="20"/>
                <w:szCs w:val="20"/>
              </w:rPr>
              <w:t>Етикетки клейкі 70х37,1 мм.</w:t>
            </w:r>
            <w:r w:rsidRPr="001A64D9">
              <w:rPr>
                <w:sz w:val="20"/>
                <w:szCs w:val="20"/>
              </w:rPr>
              <w:t xml:space="preserve"> </w:t>
            </w:r>
            <w:r>
              <w:rPr>
                <w:sz w:val="20"/>
                <w:szCs w:val="20"/>
              </w:rPr>
              <w:t xml:space="preserve">100 </w:t>
            </w:r>
            <w:proofErr w:type="spellStart"/>
            <w:r>
              <w:rPr>
                <w:sz w:val="20"/>
                <w:szCs w:val="20"/>
              </w:rPr>
              <w:t>арк</w:t>
            </w:r>
            <w:proofErr w:type="spellEnd"/>
            <w:r>
              <w:rPr>
                <w:sz w:val="20"/>
                <w:szCs w:val="20"/>
              </w:rPr>
              <w:t>.</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 xml:space="preserve">Розмір етикетки: 70х37,1 мм; колір білий, 24 </w:t>
            </w:r>
            <w:proofErr w:type="spellStart"/>
            <w:r w:rsidRPr="001A64D9">
              <w:rPr>
                <w:sz w:val="20"/>
                <w:szCs w:val="20"/>
              </w:rPr>
              <w:t>шт</w:t>
            </w:r>
            <w:proofErr w:type="spellEnd"/>
            <w:r w:rsidRPr="001A64D9">
              <w:rPr>
                <w:sz w:val="20"/>
                <w:szCs w:val="20"/>
              </w:rPr>
              <w:t xml:space="preserve"> на аркуші; 100 аркушів в пачці,</w:t>
            </w:r>
            <w:r>
              <w:rPr>
                <w:sz w:val="20"/>
                <w:szCs w:val="20"/>
              </w:rPr>
              <w:t xml:space="preserve"> щільність папе</w:t>
            </w:r>
            <w:r w:rsidRPr="001A64D9">
              <w:rPr>
                <w:sz w:val="20"/>
                <w:szCs w:val="20"/>
              </w:rPr>
              <w:t>ру - 70 г/м2; форма прямокутна.</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Pr>
                <w:bCs/>
                <w:sz w:val="20"/>
                <w:szCs w:val="20"/>
              </w:rPr>
              <w:t>пак.</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87</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 xml:space="preserve">Маркер </w:t>
            </w:r>
            <w:proofErr w:type="spellStart"/>
            <w:r w:rsidRPr="001A64D9">
              <w:rPr>
                <w:sz w:val="20"/>
                <w:szCs w:val="20"/>
              </w:rPr>
              <w:t>Permanent</w:t>
            </w:r>
            <w:proofErr w:type="spellEnd"/>
            <w:r w:rsidRPr="001A64D9">
              <w:rPr>
                <w:sz w:val="20"/>
                <w:szCs w:val="20"/>
              </w:rPr>
              <w:t xml:space="preserve"> </w:t>
            </w:r>
            <w:proofErr w:type="spellStart"/>
            <w:r w:rsidRPr="001A64D9">
              <w:rPr>
                <w:sz w:val="20"/>
                <w:szCs w:val="20"/>
              </w:rPr>
              <w:t>White</w:t>
            </w:r>
            <w:proofErr w:type="spellEnd"/>
            <w:r w:rsidRPr="001A64D9">
              <w:rPr>
                <w:sz w:val="20"/>
                <w:szCs w:val="20"/>
              </w:rPr>
              <w:t xml:space="preserve"> 2686 1,2 мм білий</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Білий перманентний маркер для стійких написів практично на будь-якій поверхні. Чорнило на водній основі - не просочується крізь папір, світлостійке. Напис стійкий до впливу вологи, стирання, атмосферних впливів. Ергономічна форма зони захоплення зменшує напруження м'язів пальців. Ширина сліду 1,2 мм. Маркер потрібно зберігати в горизонтальному положенні. Не висихає без ковпачка протягом 5 днів.</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88</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Р</w:t>
            </w:r>
            <w:r>
              <w:rPr>
                <w:bCs/>
                <w:sz w:val="20"/>
                <w:szCs w:val="20"/>
              </w:rPr>
              <w:t>учка автоматична з логотипом</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 xml:space="preserve">Ручка з Логотипом виготовлена з високо-якісного пластику білого кольору. Тип нанесення </w:t>
            </w:r>
            <w:r>
              <w:rPr>
                <w:bCs/>
                <w:sz w:val="20"/>
                <w:szCs w:val="20"/>
              </w:rPr>
              <w:t>- Тампо друк, нанесення 2 кольори</w:t>
            </w:r>
            <w:r w:rsidRPr="001A64D9">
              <w:rPr>
                <w:bCs/>
                <w:sz w:val="20"/>
                <w:szCs w:val="20"/>
              </w:rPr>
              <w:t xml:space="preserve">.  Легка, ергономічна. Стержень Х20, товщина лінії 1мм., ресурс - не менше 1500 м. </w:t>
            </w:r>
          </w:p>
          <w:p w:rsidR="008030D6" w:rsidRPr="001A64D9" w:rsidRDefault="008030D6" w:rsidP="004245B6">
            <w:pPr>
              <w:spacing w:line="256" w:lineRule="auto"/>
              <w:rPr>
                <w:bCs/>
                <w:sz w:val="20"/>
                <w:szCs w:val="20"/>
              </w:rPr>
            </w:pPr>
            <w:r w:rsidRPr="001A64D9">
              <w:rPr>
                <w:bCs/>
                <w:sz w:val="20"/>
                <w:szCs w:val="20"/>
              </w:rPr>
              <w:t xml:space="preserve">Логотип: </w:t>
            </w:r>
          </w:p>
          <w:p w:rsidR="008030D6" w:rsidRPr="001A64D9" w:rsidRDefault="008030D6" w:rsidP="004245B6">
            <w:pPr>
              <w:spacing w:line="256" w:lineRule="auto"/>
              <w:rPr>
                <w:bCs/>
                <w:sz w:val="20"/>
                <w:szCs w:val="20"/>
              </w:rPr>
            </w:pPr>
            <w:r w:rsidRPr="00A555EE">
              <w:rPr>
                <w:noProof/>
                <w:sz w:val="20"/>
                <w:szCs w:val="20"/>
                <w:lang w:val="en-US"/>
              </w:rPr>
              <w:drawing>
                <wp:inline distT="0" distB="0" distL="0" distR="0">
                  <wp:extent cx="34099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1009650"/>
                          </a:xfrm>
                          <a:prstGeom prst="rect">
                            <a:avLst/>
                          </a:prstGeom>
                          <a:noFill/>
                          <a:ln>
                            <a:noFill/>
                          </a:ln>
                        </pic:spPr>
                      </pic:pic>
                    </a:graphicData>
                  </a:graphic>
                </wp:inline>
              </w:drawing>
            </w:r>
          </w:p>
          <w:p w:rsidR="008030D6" w:rsidRPr="001A64D9" w:rsidRDefault="008030D6" w:rsidP="004245B6">
            <w:pPr>
              <w:spacing w:line="256" w:lineRule="auto"/>
              <w:rPr>
                <w:bCs/>
                <w:sz w:val="20"/>
                <w:szCs w:val="20"/>
              </w:rPr>
            </w:pPr>
            <w:r w:rsidRPr="00A555EE">
              <w:rPr>
                <w:noProof/>
                <w:sz w:val="20"/>
                <w:szCs w:val="20"/>
                <w:lang w:val="en-US"/>
              </w:rPr>
              <w:drawing>
                <wp:inline distT="0" distB="0" distL="0" distR="0">
                  <wp:extent cx="17621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85825"/>
                          </a:xfrm>
                          <a:prstGeom prst="rect">
                            <a:avLst/>
                          </a:prstGeom>
                          <a:noFill/>
                          <a:ln>
                            <a:noFill/>
                          </a:ln>
                        </pic:spPr>
                      </pic:pic>
                    </a:graphicData>
                  </a:graphic>
                </wp:inline>
              </w:drawing>
            </w:r>
          </w:p>
          <w:p w:rsidR="008030D6" w:rsidRPr="001A64D9" w:rsidRDefault="008030D6" w:rsidP="004245B6">
            <w:pPr>
              <w:spacing w:line="256" w:lineRule="auto"/>
              <w:rPr>
                <w:bCs/>
                <w:sz w:val="20"/>
                <w:szCs w:val="20"/>
              </w:rPr>
            </w:pPr>
            <w:r w:rsidRPr="001A64D9">
              <w:rPr>
                <w:bCs/>
                <w:sz w:val="20"/>
                <w:szCs w:val="20"/>
              </w:rPr>
              <w:t xml:space="preserve"> </w:t>
            </w:r>
          </w:p>
          <w:p w:rsidR="008030D6" w:rsidRPr="001A64D9" w:rsidRDefault="008030D6" w:rsidP="004245B6">
            <w:pPr>
              <w:spacing w:line="256" w:lineRule="auto"/>
              <w:rPr>
                <w:bCs/>
                <w:sz w:val="20"/>
                <w:szCs w:val="20"/>
              </w:rPr>
            </w:pPr>
            <w:r w:rsidRPr="001A64D9">
              <w:rPr>
                <w:bCs/>
                <w:sz w:val="20"/>
                <w:szCs w:val="20"/>
              </w:rPr>
              <w:t xml:space="preserve">Основний колір: PANTONE 320 C | CMYK 96 0 31 2 </w:t>
            </w:r>
          </w:p>
          <w:p w:rsidR="008030D6" w:rsidRPr="001A64D9" w:rsidRDefault="008030D6" w:rsidP="004245B6">
            <w:pPr>
              <w:spacing w:line="256" w:lineRule="auto"/>
              <w:rPr>
                <w:bCs/>
                <w:sz w:val="20"/>
                <w:szCs w:val="20"/>
              </w:rPr>
            </w:pPr>
            <w:r w:rsidRPr="001A64D9">
              <w:rPr>
                <w:bCs/>
                <w:sz w:val="20"/>
                <w:szCs w:val="20"/>
              </w:rPr>
              <w:t>Акцентний колір: PANTONE 300 C | CMYK 99 50 0</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200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89</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 xml:space="preserve">Папір </w:t>
            </w:r>
            <w:proofErr w:type="spellStart"/>
            <w:r w:rsidRPr="001A64D9">
              <w:rPr>
                <w:sz w:val="20"/>
                <w:szCs w:val="20"/>
              </w:rPr>
              <w:t>Color</w:t>
            </w:r>
            <w:proofErr w:type="spellEnd"/>
            <w:r w:rsidRPr="001A64D9">
              <w:rPr>
                <w:sz w:val="20"/>
                <w:szCs w:val="20"/>
              </w:rPr>
              <w:t xml:space="preserve"> </w:t>
            </w:r>
            <w:proofErr w:type="spellStart"/>
            <w:r w:rsidRPr="001A64D9">
              <w:rPr>
                <w:sz w:val="20"/>
                <w:szCs w:val="20"/>
              </w:rPr>
              <w:t>Copy</w:t>
            </w:r>
            <w:proofErr w:type="spellEnd"/>
            <w:r w:rsidRPr="001A64D9">
              <w:rPr>
                <w:sz w:val="20"/>
                <w:szCs w:val="20"/>
              </w:rPr>
              <w:t xml:space="preserve"> 160</w:t>
            </w:r>
            <w:r>
              <w:rPr>
                <w:sz w:val="20"/>
                <w:szCs w:val="20"/>
              </w:rPr>
              <w:t xml:space="preserve"> </w:t>
            </w:r>
            <w:r w:rsidRPr="001A64D9">
              <w:rPr>
                <w:sz w:val="20"/>
                <w:szCs w:val="20"/>
              </w:rPr>
              <w:t xml:space="preserve">г/м2 А4 , 250 </w:t>
            </w:r>
            <w:proofErr w:type="spellStart"/>
            <w:r w:rsidRPr="001A64D9">
              <w:rPr>
                <w:sz w:val="20"/>
                <w:szCs w:val="20"/>
              </w:rPr>
              <w:t>арк</w:t>
            </w:r>
            <w:proofErr w:type="spellEnd"/>
            <w:r>
              <w:rPr>
                <w:sz w:val="20"/>
                <w:szCs w:val="20"/>
              </w:rPr>
              <w:t>.</w:t>
            </w:r>
          </w:p>
        </w:tc>
        <w:tc>
          <w:tcPr>
            <w:tcW w:w="5953" w:type="dxa"/>
            <w:shd w:val="clear" w:color="auto" w:fill="FFFFFF"/>
            <w:vAlign w:val="center"/>
          </w:tcPr>
          <w:p w:rsidR="008030D6" w:rsidRPr="00A555EE" w:rsidRDefault="008030D6" w:rsidP="004245B6">
            <w:pPr>
              <w:spacing w:line="256" w:lineRule="auto"/>
              <w:rPr>
                <w:sz w:val="20"/>
                <w:szCs w:val="20"/>
              </w:rPr>
            </w:pPr>
            <w:proofErr w:type="spellStart"/>
            <w:r w:rsidRPr="001A64D9">
              <w:rPr>
                <w:sz w:val="20"/>
                <w:szCs w:val="20"/>
              </w:rPr>
              <w:t>Color</w:t>
            </w:r>
            <w:proofErr w:type="spellEnd"/>
            <w:r w:rsidRPr="001A64D9">
              <w:rPr>
                <w:sz w:val="20"/>
                <w:szCs w:val="20"/>
              </w:rPr>
              <w:t xml:space="preserve"> </w:t>
            </w:r>
            <w:proofErr w:type="spellStart"/>
            <w:r w:rsidRPr="001A64D9">
              <w:rPr>
                <w:sz w:val="20"/>
                <w:szCs w:val="20"/>
              </w:rPr>
              <w:t>Copy</w:t>
            </w:r>
            <w:proofErr w:type="spellEnd"/>
            <w:r w:rsidRPr="001A64D9">
              <w:rPr>
                <w:sz w:val="20"/>
                <w:szCs w:val="20"/>
              </w:rPr>
              <w:t xml:space="preserve"> - папір для повно кольорового цифрового лазерного друку. Висока бі</w:t>
            </w:r>
            <w:r>
              <w:rPr>
                <w:sz w:val="20"/>
                <w:szCs w:val="20"/>
              </w:rPr>
              <w:t>лизна;  Широкий колірний обхват</w:t>
            </w:r>
            <w:r w:rsidRPr="001A64D9">
              <w:rPr>
                <w:sz w:val="20"/>
                <w:szCs w:val="20"/>
              </w:rPr>
              <w:t>;</w:t>
            </w:r>
            <w:r>
              <w:rPr>
                <w:sz w:val="20"/>
                <w:szCs w:val="20"/>
              </w:rPr>
              <w:t xml:space="preserve"> </w:t>
            </w:r>
            <w:r w:rsidRPr="001A64D9">
              <w:rPr>
                <w:sz w:val="20"/>
                <w:szCs w:val="20"/>
              </w:rPr>
              <w:t>Рекомендована виробниками цифрового обладнання; Щільність 160 г/м2</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5</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90</w:t>
            </w:r>
          </w:p>
        </w:tc>
        <w:tc>
          <w:tcPr>
            <w:tcW w:w="2127"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Етикет пістолет</w:t>
            </w:r>
          </w:p>
        </w:tc>
        <w:tc>
          <w:tcPr>
            <w:tcW w:w="5953"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 xml:space="preserve">Етикет-пістолети інструмент для нанесення </w:t>
            </w:r>
            <w:proofErr w:type="spellStart"/>
            <w:r w:rsidRPr="001A64D9">
              <w:rPr>
                <w:sz w:val="20"/>
                <w:szCs w:val="20"/>
              </w:rPr>
              <w:t>цифрово</w:t>
            </w:r>
            <w:proofErr w:type="spellEnd"/>
            <w:r w:rsidRPr="001A64D9">
              <w:rPr>
                <w:sz w:val="20"/>
                <w:szCs w:val="20"/>
              </w:rPr>
              <w:t>-символьної інформації на само клейні етикетки (цінники). Можливість нанесення на етикетки ціни,</w:t>
            </w:r>
            <w:r>
              <w:rPr>
                <w:sz w:val="20"/>
                <w:szCs w:val="20"/>
              </w:rPr>
              <w:t xml:space="preserve"> дати, терміну</w:t>
            </w:r>
            <w:r w:rsidRPr="001A64D9">
              <w:rPr>
                <w:sz w:val="20"/>
                <w:szCs w:val="20"/>
              </w:rPr>
              <w:t xml:space="preserve"> придатності, час й іншу інформацію: для самоклеючих горизонтальних етикеток (цінників) розміром 22х12 мм; для нанесення в один рядок, рядок має 8 символів; максимальний діаметр рулону цінника: 80 мм; оздоблений </w:t>
            </w:r>
            <w:proofErr w:type="spellStart"/>
            <w:r w:rsidRPr="001A64D9">
              <w:rPr>
                <w:sz w:val="20"/>
                <w:szCs w:val="20"/>
              </w:rPr>
              <w:t>фарбуючим</w:t>
            </w:r>
            <w:proofErr w:type="spellEnd"/>
            <w:r w:rsidRPr="001A64D9">
              <w:rPr>
                <w:sz w:val="20"/>
                <w:szCs w:val="20"/>
              </w:rPr>
              <w:t xml:space="preserve"> змінним валиком + змінний у комплекті; гарантійний термін придатності валика: 2 роки; колір валика: чорний, довжиною 20 мм; матеріал корпусу: пластик з металевими кріпленнями та гумовими символами; етикетки у комплекті; інструкція з використання у комплекті.</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Pr>
                <w:bCs/>
                <w:sz w:val="20"/>
                <w:szCs w:val="20"/>
              </w:rPr>
              <w:t>шт.</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91</w:t>
            </w:r>
          </w:p>
        </w:tc>
        <w:tc>
          <w:tcPr>
            <w:tcW w:w="2127" w:type="dxa"/>
            <w:shd w:val="clear" w:color="auto" w:fill="FFFFFF"/>
            <w:vAlign w:val="center"/>
            <w:hideMark/>
          </w:tcPr>
          <w:p w:rsidR="008030D6" w:rsidRPr="001A64D9" w:rsidRDefault="008030D6" w:rsidP="004245B6">
            <w:pPr>
              <w:spacing w:line="256" w:lineRule="auto"/>
              <w:rPr>
                <w:sz w:val="20"/>
                <w:szCs w:val="20"/>
              </w:rPr>
            </w:pPr>
            <w:r>
              <w:rPr>
                <w:sz w:val="20"/>
                <w:szCs w:val="20"/>
              </w:rPr>
              <w:t>Касова стрічка ширина</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 xml:space="preserve">Папір </w:t>
            </w:r>
            <w:proofErr w:type="spellStart"/>
            <w:r w:rsidRPr="001A64D9">
              <w:rPr>
                <w:sz w:val="20"/>
                <w:szCs w:val="20"/>
              </w:rPr>
              <w:t>термо</w:t>
            </w:r>
            <w:proofErr w:type="spellEnd"/>
            <w:r>
              <w:rPr>
                <w:sz w:val="20"/>
                <w:szCs w:val="20"/>
              </w:rPr>
              <w:t xml:space="preserve">, </w:t>
            </w:r>
            <w:r w:rsidRPr="001A64D9">
              <w:rPr>
                <w:sz w:val="20"/>
                <w:szCs w:val="20"/>
              </w:rPr>
              <w:t xml:space="preserve"> щільність 48 г/м2, ширина 57 мм, гільза 12 мм, довжина 60 м</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60</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92</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Р</w:t>
            </w:r>
            <w:r>
              <w:rPr>
                <w:sz w:val="20"/>
                <w:szCs w:val="20"/>
              </w:rPr>
              <w:t xml:space="preserve">учка </w:t>
            </w:r>
            <w:proofErr w:type="spellStart"/>
            <w:r>
              <w:rPr>
                <w:sz w:val="20"/>
                <w:szCs w:val="20"/>
              </w:rPr>
              <w:t>гелева</w:t>
            </w:r>
            <w:proofErr w:type="spellEnd"/>
            <w:r>
              <w:rPr>
                <w:sz w:val="20"/>
                <w:szCs w:val="20"/>
              </w:rPr>
              <w:t xml:space="preserve"> "Пиши-стирай" GLOSS</w:t>
            </w:r>
            <w:r w:rsidRPr="001A64D9">
              <w:rPr>
                <w:sz w:val="20"/>
                <w:szCs w:val="20"/>
              </w:rPr>
              <w:t xml:space="preserve"> синій</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Товщина лінії 0.5 мм, змінний стрижень довжиною 129 мм; гумка багаторазового використання – не стирається з часом - на кінці корпусу;</w:t>
            </w:r>
            <w:r>
              <w:rPr>
                <w:sz w:val="20"/>
                <w:szCs w:val="20"/>
              </w:rPr>
              <w:t xml:space="preserve"> </w:t>
            </w:r>
            <w:r w:rsidRPr="001A64D9">
              <w:rPr>
                <w:sz w:val="20"/>
                <w:szCs w:val="20"/>
              </w:rPr>
              <w:t>корпус з міцного ударостійкого пластику</w:t>
            </w:r>
            <w:r>
              <w:rPr>
                <w:sz w:val="20"/>
                <w:szCs w:val="20"/>
              </w:rPr>
              <w:t>, колір синій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36</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93</w:t>
            </w:r>
          </w:p>
        </w:tc>
        <w:tc>
          <w:tcPr>
            <w:tcW w:w="2127" w:type="dxa"/>
            <w:shd w:val="clear" w:color="auto" w:fill="FFFFFF"/>
            <w:vAlign w:val="center"/>
          </w:tcPr>
          <w:p w:rsidR="008030D6" w:rsidRPr="001A64D9" w:rsidRDefault="008030D6" w:rsidP="004245B6">
            <w:pPr>
              <w:spacing w:line="256" w:lineRule="auto"/>
              <w:rPr>
                <w:bCs/>
                <w:sz w:val="20"/>
                <w:szCs w:val="20"/>
              </w:rPr>
            </w:pPr>
            <w:r>
              <w:rPr>
                <w:sz w:val="20"/>
                <w:szCs w:val="20"/>
              </w:rPr>
              <w:t>Лупа</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Матеріал корпусу – пластик; матеріал лінзи – скло; діаметр – 60мм; збільшення – 10-кратне</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3</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bCs/>
                <w:sz w:val="20"/>
                <w:szCs w:val="20"/>
              </w:rPr>
            </w:pPr>
            <w:r>
              <w:rPr>
                <w:bCs/>
                <w:sz w:val="20"/>
                <w:szCs w:val="20"/>
              </w:rPr>
              <w:t>94</w:t>
            </w:r>
          </w:p>
        </w:tc>
        <w:tc>
          <w:tcPr>
            <w:tcW w:w="2127"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Обкладинки</w:t>
            </w:r>
            <w:r>
              <w:rPr>
                <w:bCs/>
                <w:sz w:val="20"/>
                <w:szCs w:val="20"/>
              </w:rPr>
              <w:t xml:space="preserve"> для зошитів А5</w:t>
            </w:r>
          </w:p>
        </w:tc>
        <w:tc>
          <w:tcPr>
            <w:tcW w:w="5953" w:type="dxa"/>
            <w:shd w:val="clear" w:color="auto" w:fill="FFFFFF"/>
            <w:vAlign w:val="center"/>
          </w:tcPr>
          <w:p w:rsidR="008030D6" w:rsidRPr="001A64D9" w:rsidRDefault="008030D6" w:rsidP="004245B6">
            <w:pPr>
              <w:spacing w:line="256" w:lineRule="auto"/>
              <w:rPr>
                <w:bCs/>
                <w:sz w:val="20"/>
                <w:szCs w:val="20"/>
              </w:rPr>
            </w:pPr>
            <w:r w:rsidRPr="001A64D9">
              <w:rPr>
                <w:bCs/>
                <w:sz w:val="20"/>
                <w:szCs w:val="20"/>
              </w:rPr>
              <w:t xml:space="preserve">Матеріал: первинний харчовий поліетилен;  Товщина: 200 </w:t>
            </w:r>
            <w:proofErr w:type="spellStart"/>
            <w:r w:rsidRPr="001A64D9">
              <w:rPr>
                <w:bCs/>
                <w:sz w:val="20"/>
                <w:szCs w:val="20"/>
              </w:rPr>
              <w:t>мкм</w:t>
            </w:r>
            <w:proofErr w:type="spellEnd"/>
            <w:r w:rsidRPr="001A64D9">
              <w:rPr>
                <w:bCs/>
                <w:sz w:val="20"/>
                <w:szCs w:val="20"/>
              </w:rPr>
              <w:t xml:space="preserve">;  </w:t>
            </w:r>
            <w:r>
              <w:rPr>
                <w:bCs/>
                <w:sz w:val="20"/>
                <w:szCs w:val="20"/>
              </w:rPr>
              <w:t xml:space="preserve">10 </w:t>
            </w:r>
            <w:proofErr w:type="spellStart"/>
            <w:r>
              <w:rPr>
                <w:bCs/>
                <w:sz w:val="20"/>
                <w:szCs w:val="20"/>
              </w:rPr>
              <w:t>шт</w:t>
            </w:r>
            <w:proofErr w:type="spellEnd"/>
            <w:r>
              <w:rPr>
                <w:bCs/>
                <w:sz w:val="20"/>
                <w:szCs w:val="20"/>
              </w:rPr>
              <w:t>/</w:t>
            </w:r>
            <w:r w:rsidRPr="001A64D9">
              <w:rPr>
                <w:bCs/>
                <w:sz w:val="20"/>
                <w:szCs w:val="20"/>
              </w:rPr>
              <w:t>пак</w:t>
            </w:r>
            <w:r>
              <w:rPr>
                <w:bCs/>
                <w:sz w:val="20"/>
                <w:szCs w:val="20"/>
              </w:rPr>
              <w:t>,</w:t>
            </w:r>
            <w:r w:rsidRPr="001A64D9">
              <w:rPr>
                <w:bCs/>
                <w:sz w:val="20"/>
                <w:szCs w:val="20"/>
              </w:rPr>
              <w:t xml:space="preserve"> Краї обкладинки захищені подвійним тисненим швом</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95</w:t>
            </w:r>
          </w:p>
        </w:tc>
        <w:tc>
          <w:tcPr>
            <w:tcW w:w="2127" w:type="dxa"/>
            <w:shd w:val="clear" w:color="auto" w:fill="FFFFFF"/>
            <w:vAlign w:val="center"/>
          </w:tcPr>
          <w:p w:rsidR="008030D6" w:rsidRPr="00A555EE" w:rsidRDefault="008030D6" w:rsidP="004245B6">
            <w:pPr>
              <w:spacing w:line="256" w:lineRule="auto"/>
              <w:rPr>
                <w:sz w:val="20"/>
                <w:szCs w:val="20"/>
              </w:rPr>
            </w:pPr>
            <w:r>
              <w:rPr>
                <w:sz w:val="20"/>
                <w:szCs w:val="20"/>
              </w:rPr>
              <w:t>Маркер перманентний</w:t>
            </w:r>
            <w:r w:rsidRPr="001A64D9">
              <w:rPr>
                <w:sz w:val="20"/>
                <w:szCs w:val="20"/>
              </w:rPr>
              <w:t xml:space="preserve"> </w:t>
            </w:r>
            <w:proofErr w:type="spellStart"/>
            <w:r w:rsidRPr="001A64D9">
              <w:rPr>
                <w:sz w:val="20"/>
                <w:szCs w:val="20"/>
              </w:rPr>
              <w:t>Centropen</w:t>
            </w:r>
            <w:proofErr w:type="spellEnd"/>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Світлостійке чорнило на водній основ</w:t>
            </w:r>
            <w:r>
              <w:rPr>
                <w:sz w:val="20"/>
                <w:szCs w:val="20"/>
              </w:rPr>
              <w:t>і, не просочується крізь папір.</w:t>
            </w:r>
            <w:r w:rsidRPr="001A64D9">
              <w:rPr>
                <w:sz w:val="20"/>
                <w:szCs w:val="20"/>
              </w:rPr>
              <w:t xml:space="preserve"> Ширина сліду 1,5-3 мм.</w:t>
            </w:r>
            <w:r>
              <w:rPr>
                <w:sz w:val="20"/>
                <w:szCs w:val="20"/>
              </w:rPr>
              <w:t>, колір золотий</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12</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96</w:t>
            </w:r>
          </w:p>
        </w:tc>
        <w:tc>
          <w:tcPr>
            <w:tcW w:w="2127" w:type="dxa"/>
            <w:shd w:val="clear" w:color="auto" w:fill="FFFFFF"/>
            <w:vAlign w:val="center"/>
          </w:tcPr>
          <w:p w:rsidR="008030D6" w:rsidRPr="001A64D9" w:rsidRDefault="008030D6" w:rsidP="004245B6">
            <w:pPr>
              <w:spacing w:line="256" w:lineRule="auto"/>
              <w:rPr>
                <w:bCs/>
                <w:sz w:val="20"/>
                <w:szCs w:val="20"/>
              </w:rPr>
            </w:pPr>
            <w:r w:rsidRPr="001A64D9">
              <w:rPr>
                <w:sz w:val="20"/>
                <w:szCs w:val="20"/>
              </w:rPr>
              <w:t>Брелок для ключів</w:t>
            </w:r>
          </w:p>
        </w:tc>
        <w:tc>
          <w:tcPr>
            <w:tcW w:w="5953" w:type="dxa"/>
            <w:shd w:val="clear" w:color="auto" w:fill="FFFFFF"/>
            <w:vAlign w:val="center"/>
          </w:tcPr>
          <w:p w:rsidR="008030D6" w:rsidRPr="00A555EE" w:rsidRDefault="008030D6" w:rsidP="004245B6">
            <w:pPr>
              <w:spacing w:line="256" w:lineRule="auto"/>
              <w:rPr>
                <w:sz w:val="20"/>
                <w:szCs w:val="20"/>
              </w:rPr>
            </w:pPr>
            <w:r w:rsidRPr="001A64D9">
              <w:rPr>
                <w:sz w:val="20"/>
                <w:szCs w:val="20"/>
              </w:rPr>
              <w:t>6 шт. різних кольорів (червоний, жовтий, синій, зелений, чорний, білий); розмір: 60х20 мм; виготовлені з пластику з металевим кільцем для кріплення ключа; змінний паперовий індекс-вкладиш для напису та позначення конкретного ключа</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пак</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20</w:t>
            </w:r>
          </w:p>
        </w:tc>
      </w:tr>
      <w:tr w:rsidR="008030D6" w:rsidRPr="001A64D9" w:rsidTr="004245B6">
        <w:trPr>
          <w:jc w:val="center"/>
        </w:trPr>
        <w:tc>
          <w:tcPr>
            <w:tcW w:w="562" w:type="dxa"/>
            <w:shd w:val="clear" w:color="auto" w:fill="FFFFFF"/>
            <w:vAlign w:val="center"/>
          </w:tcPr>
          <w:p w:rsidR="008030D6" w:rsidRDefault="008030D6" w:rsidP="004245B6">
            <w:pPr>
              <w:spacing w:line="256" w:lineRule="auto"/>
              <w:jc w:val="center"/>
              <w:rPr>
                <w:sz w:val="20"/>
                <w:szCs w:val="20"/>
              </w:rPr>
            </w:pPr>
            <w:r>
              <w:rPr>
                <w:sz w:val="20"/>
                <w:szCs w:val="20"/>
              </w:rPr>
              <w:t>97</w:t>
            </w:r>
          </w:p>
        </w:tc>
        <w:tc>
          <w:tcPr>
            <w:tcW w:w="2127" w:type="dxa"/>
            <w:shd w:val="clear" w:color="auto" w:fill="FFFFFF"/>
            <w:vAlign w:val="center"/>
            <w:hideMark/>
          </w:tcPr>
          <w:p w:rsidR="008030D6" w:rsidRPr="001A64D9" w:rsidRDefault="008030D6" w:rsidP="004245B6">
            <w:pPr>
              <w:spacing w:line="256" w:lineRule="auto"/>
              <w:rPr>
                <w:bCs/>
                <w:sz w:val="20"/>
                <w:szCs w:val="20"/>
              </w:rPr>
            </w:pPr>
            <w:r>
              <w:rPr>
                <w:sz w:val="20"/>
                <w:szCs w:val="20"/>
              </w:rPr>
              <w:t>Дошка магнітна</w:t>
            </w:r>
            <w:r w:rsidRPr="001A64D9">
              <w:rPr>
                <w:sz w:val="20"/>
                <w:szCs w:val="20"/>
              </w:rPr>
              <w:t xml:space="preserve"> 90</w:t>
            </w:r>
            <w:r>
              <w:rPr>
                <w:sz w:val="20"/>
                <w:szCs w:val="20"/>
              </w:rPr>
              <w:t>0</w:t>
            </w:r>
            <w:r w:rsidRPr="001A64D9">
              <w:rPr>
                <w:sz w:val="20"/>
                <w:szCs w:val="20"/>
              </w:rPr>
              <w:t>х120</w:t>
            </w:r>
            <w:r>
              <w:rPr>
                <w:sz w:val="20"/>
                <w:szCs w:val="20"/>
              </w:rPr>
              <w:t>0 м</w:t>
            </w:r>
            <w:r w:rsidRPr="001A64D9">
              <w:rPr>
                <w:sz w:val="20"/>
                <w:szCs w:val="20"/>
              </w:rPr>
              <w:t>м,</w:t>
            </w:r>
            <w:r>
              <w:rPr>
                <w:sz w:val="20"/>
                <w:szCs w:val="20"/>
              </w:rPr>
              <w:t xml:space="preserve"> горизонтальна</w:t>
            </w:r>
          </w:p>
        </w:tc>
        <w:tc>
          <w:tcPr>
            <w:tcW w:w="5953" w:type="dxa"/>
            <w:shd w:val="clear" w:color="auto" w:fill="FFFFFF"/>
            <w:vAlign w:val="center"/>
          </w:tcPr>
          <w:p w:rsidR="008030D6" w:rsidRPr="001A64D9" w:rsidRDefault="008030D6" w:rsidP="004245B6">
            <w:pPr>
              <w:spacing w:line="256" w:lineRule="auto"/>
              <w:rPr>
                <w:bCs/>
                <w:sz w:val="20"/>
                <w:szCs w:val="20"/>
              </w:rPr>
            </w:pPr>
            <w:r w:rsidRPr="001A64D9">
              <w:rPr>
                <w:bCs/>
                <w:sz w:val="20"/>
                <w:szCs w:val="20"/>
              </w:rPr>
              <w:t>Колір – білий; матеріал – скло; розмір 90</w:t>
            </w:r>
            <w:r>
              <w:rPr>
                <w:bCs/>
                <w:sz w:val="20"/>
                <w:szCs w:val="20"/>
              </w:rPr>
              <w:t>0</w:t>
            </w:r>
            <w:r w:rsidRPr="001A64D9">
              <w:rPr>
                <w:bCs/>
                <w:sz w:val="20"/>
                <w:szCs w:val="20"/>
              </w:rPr>
              <w:t>х120</w:t>
            </w:r>
            <w:r>
              <w:rPr>
                <w:bCs/>
                <w:sz w:val="20"/>
                <w:szCs w:val="20"/>
              </w:rPr>
              <w:t>0 м</w:t>
            </w:r>
            <w:r w:rsidRPr="001A64D9">
              <w:rPr>
                <w:bCs/>
                <w:sz w:val="20"/>
                <w:szCs w:val="20"/>
              </w:rPr>
              <w:t>м; тип -</w:t>
            </w:r>
            <w:proofErr w:type="spellStart"/>
            <w:r w:rsidRPr="001A64D9">
              <w:rPr>
                <w:bCs/>
                <w:sz w:val="20"/>
                <w:szCs w:val="20"/>
              </w:rPr>
              <w:t>сухостиральна</w:t>
            </w:r>
            <w:proofErr w:type="spellEnd"/>
            <w:r w:rsidRPr="001A64D9">
              <w:rPr>
                <w:bCs/>
                <w:sz w:val="20"/>
                <w:szCs w:val="20"/>
              </w:rPr>
              <w:t>.</w:t>
            </w:r>
          </w:p>
          <w:p w:rsidR="008030D6" w:rsidRPr="00A555EE" w:rsidRDefault="008030D6" w:rsidP="004245B6">
            <w:pPr>
              <w:spacing w:line="256" w:lineRule="auto"/>
              <w:rPr>
                <w:sz w:val="20"/>
                <w:szCs w:val="20"/>
              </w:rPr>
            </w:pPr>
            <w:r w:rsidRPr="001A64D9">
              <w:rPr>
                <w:sz w:val="20"/>
                <w:szCs w:val="20"/>
              </w:rPr>
              <w:t>Дошка одно елементна має одну робочу поверхню. Магнітна поверхня з зносостійким покриттям для письма маркерами дозволяє кріпити плакати і замітки магнітами до дошки. Дошка оснащена алюмінієвим профілем і закругленими пластмасовими куточками з отворами для кріплення дошки до стіни в чотирьох точках. Можливе горизонтальне або вертикальне кріплення. При кріпленні дошки до стіни розмітка не потрібно. Даний товар поставляється з монтажним комплектом. В комплекті вже прикріплений лоток для приладдя.</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Pr>
                <w:bCs/>
                <w:sz w:val="20"/>
                <w:szCs w:val="20"/>
              </w:rPr>
              <w:t>1</w:t>
            </w:r>
          </w:p>
        </w:tc>
      </w:tr>
      <w:tr w:rsidR="008030D6" w:rsidRPr="001A64D9" w:rsidTr="004245B6">
        <w:trPr>
          <w:jc w:val="center"/>
        </w:trPr>
        <w:tc>
          <w:tcPr>
            <w:tcW w:w="562" w:type="dxa"/>
            <w:shd w:val="clear" w:color="auto" w:fill="FFFFFF"/>
            <w:vAlign w:val="center"/>
          </w:tcPr>
          <w:p w:rsidR="008030D6" w:rsidRPr="001A64D9" w:rsidRDefault="008030D6" w:rsidP="004245B6">
            <w:pPr>
              <w:spacing w:line="256" w:lineRule="auto"/>
              <w:jc w:val="center"/>
              <w:rPr>
                <w:sz w:val="20"/>
                <w:szCs w:val="20"/>
              </w:rPr>
            </w:pPr>
            <w:r>
              <w:rPr>
                <w:sz w:val="20"/>
                <w:szCs w:val="20"/>
              </w:rPr>
              <w:t>98</w:t>
            </w:r>
          </w:p>
        </w:tc>
        <w:tc>
          <w:tcPr>
            <w:tcW w:w="2127" w:type="dxa"/>
            <w:shd w:val="clear" w:color="auto" w:fill="FFFFFF"/>
            <w:vAlign w:val="center"/>
            <w:hideMark/>
          </w:tcPr>
          <w:p w:rsidR="008030D6" w:rsidRPr="001A64D9" w:rsidRDefault="008030D6" w:rsidP="004245B6">
            <w:pPr>
              <w:spacing w:line="256" w:lineRule="auto"/>
              <w:rPr>
                <w:sz w:val="20"/>
                <w:szCs w:val="20"/>
              </w:rPr>
            </w:pPr>
            <w:r w:rsidRPr="001A64D9">
              <w:rPr>
                <w:sz w:val="20"/>
                <w:szCs w:val="20"/>
              </w:rPr>
              <w:t xml:space="preserve">Знищувач документів </w:t>
            </w:r>
            <w:proofErr w:type="spellStart"/>
            <w:r w:rsidRPr="001A64D9">
              <w:rPr>
                <w:sz w:val="20"/>
                <w:szCs w:val="20"/>
              </w:rPr>
              <w:t>Kobra</w:t>
            </w:r>
            <w:proofErr w:type="spellEnd"/>
            <w:r w:rsidRPr="001A64D9">
              <w:rPr>
                <w:sz w:val="20"/>
                <w:szCs w:val="20"/>
              </w:rPr>
              <w:t xml:space="preserve"> S4-Hybrid</w:t>
            </w:r>
          </w:p>
        </w:tc>
        <w:tc>
          <w:tcPr>
            <w:tcW w:w="5953" w:type="dxa"/>
            <w:shd w:val="clear" w:color="auto" w:fill="FFFFFF"/>
            <w:vAlign w:val="center"/>
            <w:hideMark/>
          </w:tcPr>
          <w:p w:rsidR="008030D6" w:rsidRPr="001A64D9" w:rsidRDefault="008030D6" w:rsidP="004245B6">
            <w:pPr>
              <w:spacing w:line="256" w:lineRule="auto"/>
              <w:rPr>
                <w:bCs/>
                <w:sz w:val="20"/>
                <w:szCs w:val="20"/>
              </w:rPr>
            </w:pPr>
            <w:r w:rsidRPr="001A64D9">
              <w:rPr>
                <w:bCs/>
                <w:sz w:val="20"/>
                <w:szCs w:val="20"/>
              </w:rPr>
              <w:t>Ширина різання: 240 мм</w:t>
            </w:r>
          </w:p>
          <w:p w:rsidR="008030D6" w:rsidRPr="001A64D9" w:rsidRDefault="008030D6" w:rsidP="004245B6">
            <w:pPr>
              <w:spacing w:line="256" w:lineRule="auto"/>
              <w:rPr>
                <w:bCs/>
                <w:sz w:val="20"/>
                <w:szCs w:val="20"/>
              </w:rPr>
            </w:pPr>
            <w:r w:rsidRPr="001A64D9">
              <w:rPr>
                <w:bCs/>
                <w:sz w:val="20"/>
                <w:szCs w:val="20"/>
              </w:rPr>
              <w:t xml:space="preserve">Розмір фрагментів: 3,8 мм, </w:t>
            </w:r>
            <w:proofErr w:type="spellStart"/>
            <w:r w:rsidRPr="001A64D9">
              <w:rPr>
                <w:bCs/>
                <w:sz w:val="20"/>
                <w:szCs w:val="20"/>
              </w:rPr>
              <w:t>продольна</w:t>
            </w:r>
            <w:proofErr w:type="spellEnd"/>
            <w:r w:rsidRPr="001A64D9">
              <w:rPr>
                <w:bCs/>
                <w:sz w:val="20"/>
                <w:szCs w:val="20"/>
              </w:rPr>
              <w:t xml:space="preserve"> різка</w:t>
            </w:r>
          </w:p>
          <w:p w:rsidR="008030D6" w:rsidRPr="001A64D9" w:rsidRDefault="008030D6" w:rsidP="004245B6">
            <w:pPr>
              <w:spacing w:line="256" w:lineRule="auto"/>
              <w:rPr>
                <w:bCs/>
                <w:sz w:val="20"/>
                <w:szCs w:val="20"/>
              </w:rPr>
            </w:pPr>
            <w:r w:rsidRPr="001A64D9">
              <w:rPr>
                <w:bCs/>
                <w:sz w:val="20"/>
                <w:szCs w:val="20"/>
              </w:rPr>
              <w:t>Рівень секретності ISO/IEC 21964 (DIN 66399): P-2 O-2 T-2 E-2</w:t>
            </w:r>
          </w:p>
          <w:p w:rsidR="008030D6" w:rsidRPr="001A64D9" w:rsidRDefault="008030D6" w:rsidP="004245B6">
            <w:pPr>
              <w:spacing w:line="256" w:lineRule="auto"/>
              <w:rPr>
                <w:bCs/>
                <w:sz w:val="20"/>
                <w:szCs w:val="20"/>
              </w:rPr>
            </w:pPr>
            <w:r>
              <w:rPr>
                <w:bCs/>
                <w:sz w:val="20"/>
                <w:szCs w:val="20"/>
              </w:rPr>
              <w:t>Кількість паперу</w:t>
            </w:r>
            <w:r w:rsidRPr="001A64D9">
              <w:rPr>
                <w:bCs/>
                <w:sz w:val="20"/>
                <w:szCs w:val="20"/>
              </w:rPr>
              <w:t xml:space="preserve"> (аркушів за раз): 20-22 аркушів (A4 70gr) / 18-20 аркушів (A4 80gr)</w:t>
            </w:r>
          </w:p>
          <w:p w:rsidR="008030D6" w:rsidRPr="001A64D9" w:rsidRDefault="008030D6" w:rsidP="004245B6">
            <w:pPr>
              <w:spacing w:line="256" w:lineRule="auto"/>
              <w:rPr>
                <w:bCs/>
                <w:sz w:val="20"/>
                <w:szCs w:val="20"/>
              </w:rPr>
            </w:pPr>
            <w:r w:rsidRPr="001A64D9">
              <w:rPr>
                <w:bCs/>
                <w:sz w:val="20"/>
                <w:szCs w:val="20"/>
              </w:rPr>
              <w:t>Знищувані матеріали: папір, скоби, скріпки,  CD/DVD, пластикові картки, картки з чіпом, мікроплівка, ID картки;</w:t>
            </w:r>
          </w:p>
          <w:p w:rsidR="008030D6" w:rsidRPr="001A64D9" w:rsidRDefault="008030D6" w:rsidP="004245B6">
            <w:pPr>
              <w:spacing w:line="256" w:lineRule="auto"/>
              <w:rPr>
                <w:bCs/>
                <w:sz w:val="20"/>
                <w:szCs w:val="20"/>
              </w:rPr>
            </w:pPr>
            <w:r w:rsidRPr="001A64D9">
              <w:rPr>
                <w:bCs/>
                <w:sz w:val="20"/>
                <w:szCs w:val="20"/>
              </w:rPr>
              <w:t>Об’єм контейнера: 40 літрів</w:t>
            </w:r>
          </w:p>
          <w:p w:rsidR="008030D6" w:rsidRPr="001A64D9" w:rsidRDefault="008030D6" w:rsidP="004245B6">
            <w:pPr>
              <w:spacing w:line="256" w:lineRule="auto"/>
              <w:rPr>
                <w:bCs/>
                <w:sz w:val="20"/>
                <w:szCs w:val="20"/>
              </w:rPr>
            </w:pPr>
            <w:r w:rsidRPr="001A64D9">
              <w:rPr>
                <w:bCs/>
                <w:sz w:val="20"/>
                <w:szCs w:val="20"/>
              </w:rPr>
              <w:t>Швидкість: 0,025 м/</w:t>
            </w:r>
            <w:proofErr w:type="spellStart"/>
            <w:r w:rsidRPr="001A64D9">
              <w:rPr>
                <w:bCs/>
                <w:sz w:val="20"/>
                <w:szCs w:val="20"/>
              </w:rPr>
              <w:t>сек</w:t>
            </w:r>
            <w:proofErr w:type="spellEnd"/>
          </w:p>
          <w:p w:rsidR="008030D6" w:rsidRPr="001A64D9" w:rsidRDefault="008030D6" w:rsidP="004245B6">
            <w:pPr>
              <w:spacing w:line="256" w:lineRule="auto"/>
              <w:rPr>
                <w:bCs/>
                <w:sz w:val="20"/>
                <w:szCs w:val="20"/>
              </w:rPr>
            </w:pPr>
            <w:r w:rsidRPr="001A64D9">
              <w:rPr>
                <w:bCs/>
                <w:sz w:val="20"/>
                <w:szCs w:val="20"/>
              </w:rPr>
              <w:t xml:space="preserve">Рівень шуму: 54/55 </w:t>
            </w:r>
            <w:proofErr w:type="spellStart"/>
            <w:r w:rsidRPr="001A64D9">
              <w:rPr>
                <w:bCs/>
                <w:sz w:val="20"/>
                <w:szCs w:val="20"/>
              </w:rPr>
              <w:t>dB</w:t>
            </w:r>
            <w:proofErr w:type="spellEnd"/>
            <w:r w:rsidRPr="001A64D9">
              <w:rPr>
                <w:bCs/>
                <w:sz w:val="20"/>
                <w:szCs w:val="20"/>
              </w:rPr>
              <w:t>(A)</w:t>
            </w:r>
          </w:p>
          <w:p w:rsidR="008030D6" w:rsidRPr="001A64D9" w:rsidRDefault="008030D6" w:rsidP="004245B6">
            <w:pPr>
              <w:spacing w:line="256" w:lineRule="auto"/>
              <w:rPr>
                <w:bCs/>
                <w:sz w:val="20"/>
                <w:szCs w:val="20"/>
              </w:rPr>
            </w:pPr>
            <w:r w:rsidRPr="001A64D9">
              <w:rPr>
                <w:bCs/>
                <w:sz w:val="20"/>
                <w:szCs w:val="20"/>
              </w:rPr>
              <w:t xml:space="preserve">Напруга: 230 Вольт </w:t>
            </w:r>
          </w:p>
          <w:p w:rsidR="008030D6" w:rsidRPr="001A64D9" w:rsidRDefault="008030D6" w:rsidP="004245B6">
            <w:pPr>
              <w:spacing w:line="256" w:lineRule="auto"/>
              <w:rPr>
                <w:bCs/>
                <w:sz w:val="20"/>
                <w:szCs w:val="20"/>
              </w:rPr>
            </w:pPr>
            <w:r w:rsidRPr="001A64D9">
              <w:rPr>
                <w:bCs/>
                <w:sz w:val="20"/>
                <w:szCs w:val="20"/>
              </w:rPr>
              <w:t>Швидкість, мм/с: 25</w:t>
            </w:r>
          </w:p>
          <w:p w:rsidR="008030D6" w:rsidRPr="001A64D9" w:rsidRDefault="008030D6" w:rsidP="004245B6">
            <w:pPr>
              <w:spacing w:line="256" w:lineRule="auto"/>
              <w:rPr>
                <w:bCs/>
                <w:sz w:val="20"/>
                <w:szCs w:val="20"/>
              </w:rPr>
            </w:pPr>
            <w:r w:rsidRPr="001A64D9">
              <w:rPr>
                <w:bCs/>
                <w:sz w:val="20"/>
                <w:szCs w:val="20"/>
              </w:rPr>
              <w:t xml:space="preserve">Потужність: 390 Ватт </w:t>
            </w:r>
          </w:p>
          <w:p w:rsidR="008030D6" w:rsidRPr="001A64D9" w:rsidRDefault="008030D6" w:rsidP="004245B6">
            <w:pPr>
              <w:spacing w:line="256" w:lineRule="auto"/>
              <w:rPr>
                <w:bCs/>
                <w:sz w:val="20"/>
                <w:szCs w:val="20"/>
              </w:rPr>
            </w:pPr>
            <w:r w:rsidRPr="001A64D9">
              <w:rPr>
                <w:bCs/>
                <w:sz w:val="20"/>
                <w:szCs w:val="20"/>
              </w:rPr>
              <w:t>Робочий цикл: працює відпочиває, хв: безперервно</w:t>
            </w:r>
          </w:p>
          <w:p w:rsidR="008030D6" w:rsidRPr="001A64D9" w:rsidRDefault="008030D6" w:rsidP="004245B6">
            <w:pPr>
              <w:spacing w:line="256" w:lineRule="auto"/>
              <w:rPr>
                <w:bCs/>
                <w:sz w:val="20"/>
                <w:szCs w:val="20"/>
              </w:rPr>
            </w:pPr>
            <w:r w:rsidRPr="001A64D9">
              <w:rPr>
                <w:bCs/>
                <w:sz w:val="20"/>
                <w:szCs w:val="20"/>
              </w:rPr>
              <w:t>Реверс: автоматичний</w:t>
            </w:r>
          </w:p>
          <w:p w:rsidR="008030D6" w:rsidRPr="001A64D9" w:rsidRDefault="008030D6" w:rsidP="004245B6">
            <w:pPr>
              <w:spacing w:line="256" w:lineRule="auto"/>
              <w:rPr>
                <w:bCs/>
                <w:sz w:val="20"/>
                <w:szCs w:val="20"/>
              </w:rPr>
            </w:pPr>
            <w:r w:rsidRPr="001A64D9">
              <w:rPr>
                <w:bCs/>
                <w:sz w:val="20"/>
                <w:szCs w:val="20"/>
              </w:rPr>
              <w:t>Р</w:t>
            </w:r>
            <w:r>
              <w:rPr>
                <w:bCs/>
                <w:sz w:val="20"/>
                <w:szCs w:val="20"/>
              </w:rPr>
              <w:t>озміри без упаковки (</w:t>
            </w:r>
            <w:proofErr w:type="spellStart"/>
            <w:r>
              <w:rPr>
                <w:bCs/>
                <w:sz w:val="20"/>
                <w:szCs w:val="20"/>
              </w:rPr>
              <w:t>ШxДxВ</w:t>
            </w:r>
            <w:proofErr w:type="spellEnd"/>
            <w:r>
              <w:rPr>
                <w:bCs/>
                <w:sz w:val="20"/>
                <w:szCs w:val="20"/>
              </w:rPr>
              <w:t>): 39x</w:t>
            </w:r>
            <w:r w:rsidRPr="001A64D9">
              <w:rPr>
                <w:bCs/>
                <w:sz w:val="20"/>
                <w:szCs w:val="20"/>
              </w:rPr>
              <w:t>30</w:t>
            </w:r>
            <w:r>
              <w:rPr>
                <w:bCs/>
                <w:sz w:val="20"/>
                <w:szCs w:val="20"/>
              </w:rPr>
              <w:t>x</w:t>
            </w:r>
            <w:r w:rsidRPr="001A64D9">
              <w:rPr>
                <w:bCs/>
                <w:sz w:val="20"/>
                <w:szCs w:val="20"/>
              </w:rPr>
              <w:t>59 см</w:t>
            </w:r>
          </w:p>
          <w:p w:rsidR="008030D6" w:rsidRPr="001A64D9" w:rsidRDefault="008030D6" w:rsidP="004245B6">
            <w:pPr>
              <w:spacing w:line="256" w:lineRule="auto"/>
              <w:rPr>
                <w:bCs/>
                <w:sz w:val="20"/>
                <w:szCs w:val="20"/>
              </w:rPr>
            </w:pPr>
            <w:r w:rsidRPr="001A64D9">
              <w:rPr>
                <w:bCs/>
                <w:sz w:val="20"/>
                <w:szCs w:val="20"/>
              </w:rPr>
              <w:t>Вага без упаковки/ в упаковці: 11/12 Кг</w:t>
            </w:r>
          </w:p>
          <w:p w:rsidR="008030D6" w:rsidRPr="001A64D9" w:rsidRDefault="008030D6" w:rsidP="004245B6">
            <w:pPr>
              <w:spacing w:line="256" w:lineRule="auto"/>
              <w:rPr>
                <w:sz w:val="20"/>
                <w:szCs w:val="20"/>
              </w:rPr>
            </w:pPr>
            <w:r w:rsidRPr="001A64D9">
              <w:rPr>
                <w:bCs/>
                <w:sz w:val="20"/>
                <w:szCs w:val="20"/>
              </w:rPr>
              <w:t xml:space="preserve">Наявність технології </w:t>
            </w:r>
            <w:proofErr w:type="spellStart"/>
            <w:r w:rsidRPr="001A64D9">
              <w:rPr>
                <w:sz w:val="20"/>
                <w:szCs w:val="20"/>
              </w:rPr>
              <w:t>Hybrid</w:t>
            </w:r>
            <w:proofErr w:type="spellEnd"/>
            <w:r w:rsidRPr="001A64D9">
              <w:rPr>
                <w:sz w:val="20"/>
                <w:szCs w:val="20"/>
              </w:rPr>
              <w:t xml:space="preserve"> </w:t>
            </w:r>
            <w:proofErr w:type="spellStart"/>
            <w:r w:rsidRPr="001A64D9">
              <w:rPr>
                <w:sz w:val="20"/>
                <w:szCs w:val="20"/>
              </w:rPr>
              <w:t>Power</w:t>
            </w:r>
            <w:proofErr w:type="spellEnd"/>
            <w:r w:rsidRPr="001A64D9">
              <w:rPr>
                <w:sz w:val="20"/>
                <w:szCs w:val="20"/>
              </w:rPr>
              <w:t xml:space="preserve"> </w:t>
            </w:r>
            <w:proofErr w:type="spellStart"/>
            <w:r w:rsidRPr="001A64D9">
              <w:rPr>
                <w:sz w:val="20"/>
                <w:szCs w:val="20"/>
              </w:rPr>
              <w:t>Management</w:t>
            </w:r>
            <w:proofErr w:type="spellEnd"/>
            <w:r w:rsidRPr="001A64D9">
              <w:rPr>
                <w:sz w:val="20"/>
                <w:szCs w:val="20"/>
              </w:rPr>
              <w:t xml:space="preserve"> </w:t>
            </w:r>
            <w:proofErr w:type="spellStart"/>
            <w:r w:rsidRPr="001A64D9">
              <w:rPr>
                <w:sz w:val="20"/>
                <w:szCs w:val="20"/>
              </w:rPr>
              <w:t>Systems</w:t>
            </w:r>
            <w:proofErr w:type="spellEnd"/>
            <w:r w:rsidRPr="001A64D9">
              <w:rPr>
                <w:sz w:val="20"/>
                <w:szCs w:val="20"/>
              </w:rPr>
              <w:t xml:space="preserve">, яка дозволяє подрібнювати до 15% за рахунок накопиченої енергії. </w:t>
            </w:r>
          </w:p>
          <w:p w:rsidR="008030D6" w:rsidRPr="001A64D9" w:rsidRDefault="008030D6" w:rsidP="004245B6">
            <w:pPr>
              <w:spacing w:line="256" w:lineRule="auto"/>
              <w:rPr>
                <w:bCs/>
                <w:sz w:val="20"/>
                <w:szCs w:val="20"/>
              </w:rPr>
            </w:pPr>
            <w:r w:rsidRPr="001A64D9">
              <w:rPr>
                <w:bCs/>
                <w:sz w:val="20"/>
                <w:szCs w:val="20"/>
              </w:rPr>
              <w:t>24 години безперервної роботи: безперервна робота двигуна без перегріву та робочих циклів, якщо немає перенавантажень.</w:t>
            </w:r>
          </w:p>
          <w:p w:rsidR="008030D6" w:rsidRPr="001A64D9" w:rsidRDefault="008030D6" w:rsidP="004245B6">
            <w:pPr>
              <w:spacing w:line="256" w:lineRule="auto"/>
              <w:rPr>
                <w:bCs/>
                <w:sz w:val="20"/>
                <w:szCs w:val="20"/>
              </w:rPr>
            </w:pPr>
            <w:r w:rsidRPr="001A64D9">
              <w:rPr>
                <w:bCs/>
                <w:sz w:val="20"/>
                <w:szCs w:val="20"/>
              </w:rPr>
              <w:t xml:space="preserve">Різальні ножі із загартованої вуглецевої сталі, на які не впливають </w:t>
            </w:r>
            <w:proofErr w:type="spellStart"/>
            <w:r w:rsidRPr="001A64D9">
              <w:rPr>
                <w:bCs/>
                <w:sz w:val="20"/>
                <w:szCs w:val="20"/>
              </w:rPr>
              <w:t>степлерні</w:t>
            </w:r>
            <w:proofErr w:type="spellEnd"/>
            <w:r w:rsidRPr="001A64D9">
              <w:rPr>
                <w:bCs/>
                <w:sz w:val="20"/>
                <w:szCs w:val="20"/>
              </w:rPr>
              <w:t xml:space="preserve"> скоби та канцелярські скріпки</w:t>
            </w:r>
          </w:p>
          <w:p w:rsidR="008030D6" w:rsidRPr="001A64D9" w:rsidRDefault="008030D6" w:rsidP="004245B6">
            <w:pPr>
              <w:spacing w:line="256" w:lineRule="auto"/>
              <w:rPr>
                <w:bCs/>
                <w:sz w:val="20"/>
                <w:szCs w:val="20"/>
              </w:rPr>
            </w:pPr>
            <w:r w:rsidRPr="001A64D9">
              <w:rPr>
                <w:bCs/>
                <w:sz w:val="20"/>
                <w:szCs w:val="20"/>
              </w:rPr>
              <w:t>■ "</w:t>
            </w:r>
            <w:proofErr w:type="spellStart"/>
            <w:r w:rsidRPr="001A64D9">
              <w:rPr>
                <w:bCs/>
                <w:sz w:val="20"/>
                <w:szCs w:val="20"/>
              </w:rPr>
              <w:t>Oil-Free</w:t>
            </w:r>
            <w:proofErr w:type="spellEnd"/>
            <w:r w:rsidRPr="001A64D9">
              <w:rPr>
                <w:bCs/>
                <w:sz w:val="20"/>
                <w:szCs w:val="20"/>
              </w:rPr>
              <w:t>" Система: не потрібно змащувати різальні леза</w:t>
            </w:r>
          </w:p>
          <w:p w:rsidR="008030D6" w:rsidRPr="001A64D9" w:rsidRDefault="008030D6" w:rsidP="004245B6">
            <w:pPr>
              <w:spacing w:line="256" w:lineRule="auto"/>
              <w:rPr>
                <w:bCs/>
                <w:sz w:val="20"/>
                <w:szCs w:val="20"/>
              </w:rPr>
            </w:pPr>
            <w:r w:rsidRPr="001A64D9">
              <w:rPr>
                <w:bCs/>
                <w:sz w:val="20"/>
                <w:szCs w:val="20"/>
              </w:rPr>
              <w:t>■ Пуск і зупинка: автоматичний запуск і зупинка під час вставлення матеріалу, який потрібно по</w:t>
            </w:r>
            <w:r>
              <w:rPr>
                <w:bCs/>
                <w:sz w:val="20"/>
                <w:szCs w:val="20"/>
              </w:rPr>
              <w:t xml:space="preserve">дрібнити. Кнопка реверсу в разі </w:t>
            </w:r>
            <w:r w:rsidRPr="001A64D9">
              <w:rPr>
                <w:bCs/>
                <w:sz w:val="20"/>
                <w:szCs w:val="20"/>
              </w:rPr>
              <w:t>зминання паперу.</w:t>
            </w:r>
          </w:p>
          <w:p w:rsidR="008030D6" w:rsidRPr="001A64D9" w:rsidRDefault="008030D6" w:rsidP="004245B6">
            <w:pPr>
              <w:spacing w:line="256" w:lineRule="auto"/>
              <w:rPr>
                <w:bCs/>
                <w:sz w:val="20"/>
                <w:szCs w:val="20"/>
              </w:rPr>
            </w:pPr>
            <w:r w:rsidRPr="001A64D9">
              <w:rPr>
                <w:bCs/>
                <w:sz w:val="20"/>
                <w:szCs w:val="20"/>
              </w:rPr>
              <w:t xml:space="preserve">■ </w:t>
            </w:r>
            <w:proofErr w:type="spellStart"/>
            <w:r w:rsidRPr="001A64D9">
              <w:rPr>
                <w:bCs/>
                <w:sz w:val="20"/>
                <w:szCs w:val="20"/>
              </w:rPr>
              <w:t>Безпекова</w:t>
            </w:r>
            <w:proofErr w:type="spellEnd"/>
            <w:r w:rsidRPr="001A64D9">
              <w:rPr>
                <w:bCs/>
                <w:sz w:val="20"/>
                <w:szCs w:val="20"/>
              </w:rPr>
              <w:t xml:space="preserve"> зупинка: автоматично зупиняється під час спорожнення сміттєвого баку</w:t>
            </w:r>
          </w:p>
          <w:p w:rsidR="008030D6" w:rsidRPr="001A64D9" w:rsidRDefault="008030D6" w:rsidP="004245B6">
            <w:pPr>
              <w:spacing w:line="256" w:lineRule="auto"/>
              <w:rPr>
                <w:bCs/>
                <w:sz w:val="20"/>
                <w:szCs w:val="20"/>
              </w:rPr>
            </w:pPr>
            <w:r w:rsidRPr="001A64D9">
              <w:rPr>
                <w:bCs/>
                <w:sz w:val="20"/>
                <w:szCs w:val="20"/>
              </w:rPr>
              <w:t>- Не потребує пластикових пакетів</w:t>
            </w:r>
          </w:p>
          <w:p w:rsidR="008030D6" w:rsidRPr="001A64D9" w:rsidRDefault="008030D6" w:rsidP="004245B6">
            <w:pPr>
              <w:spacing w:line="256" w:lineRule="auto"/>
              <w:rPr>
                <w:bCs/>
                <w:sz w:val="20"/>
                <w:szCs w:val="20"/>
              </w:rPr>
            </w:pPr>
            <w:r w:rsidRPr="001A64D9">
              <w:rPr>
                <w:bCs/>
                <w:sz w:val="20"/>
                <w:szCs w:val="20"/>
              </w:rPr>
              <w:t>Переднє вікно з підсвічуванням для легкої перевірки рівня подрібнених клаптиків</w:t>
            </w:r>
          </w:p>
        </w:tc>
        <w:tc>
          <w:tcPr>
            <w:tcW w:w="1276" w:type="dxa"/>
            <w:shd w:val="clear" w:color="auto" w:fill="FFFFFF"/>
            <w:vAlign w:val="center"/>
            <w:hideMark/>
          </w:tcPr>
          <w:p w:rsidR="008030D6" w:rsidRPr="001A64D9" w:rsidRDefault="008030D6" w:rsidP="004245B6">
            <w:pPr>
              <w:spacing w:line="256" w:lineRule="auto"/>
              <w:jc w:val="center"/>
              <w:rPr>
                <w:bCs/>
                <w:sz w:val="20"/>
                <w:szCs w:val="20"/>
              </w:rPr>
            </w:pPr>
            <w:r w:rsidRPr="001A64D9">
              <w:rPr>
                <w:bCs/>
                <w:sz w:val="20"/>
                <w:szCs w:val="20"/>
              </w:rPr>
              <w:t>шт</w:t>
            </w:r>
            <w:r>
              <w:rPr>
                <w:bCs/>
                <w:sz w:val="20"/>
                <w:szCs w:val="20"/>
              </w:rPr>
              <w:t>.</w:t>
            </w:r>
          </w:p>
        </w:tc>
        <w:tc>
          <w:tcPr>
            <w:tcW w:w="709" w:type="dxa"/>
            <w:shd w:val="clear" w:color="auto" w:fill="FFFFFF"/>
            <w:vAlign w:val="center"/>
            <w:hideMark/>
          </w:tcPr>
          <w:p w:rsidR="008030D6" w:rsidRPr="001A64D9" w:rsidRDefault="008030D6" w:rsidP="004245B6">
            <w:pPr>
              <w:spacing w:line="256" w:lineRule="auto"/>
              <w:jc w:val="center"/>
              <w:rPr>
                <w:bCs/>
                <w:sz w:val="20"/>
                <w:szCs w:val="20"/>
              </w:rPr>
            </w:pPr>
            <w:r>
              <w:rPr>
                <w:bCs/>
                <w:sz w:val="20"/>
                <w:szCs w:val="20"/>
              </w:rPr>
              <w:t>1</w:t>
            </w:r>
          </w:p>
        </w:tc>
      </w:tr>
    </w:tbl>
    <w:p w:rsidR="008030D6" w:rsidRPr="008030D6" w:rsidRDefault="008030D6" w:rsidP="008030D6">
      <w:pPr>
        <w:spacing w:after="0"/>
        <w:rPr>
          <w:sz w:val="24"/>
          <w:szCs w:val="24"/>
        </w:rPr>
      </w:pPr>
    </w:p>
    <w:p w:rsidR="008030D6" w:rsidRPr="008030D6" w:rsidRDefault="008030D6" w:rsidP="008030D6">
      <w:pPr>
        <w:tabs>
          <w:tab w:val="left" w:pos="993"/>
        </w:tabs>
        <w:spacing w:after="0"/>
        <w:jc w:val="both"/>
        <w:rPr>
          <w:b/>
          <w:bCs/>
          <w:sz w:val="24"/>
          <w:szCs w:val="24"/>
        </w:rPr>
      </w:pPr>
      <w:r w:rsidRPr="008030D6">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8030D6" w:rsidRPr="008030D6" w:rsidRDefault="008030D6" w:rsidP="008030D6">
      <w:pPr>
        <w:tabs>
          <w:tab w:val="left" w:pos="993"/>
        </w:tabs>
        <w:spacing w:after="0"/>
        <w:jc w:val="both"/>
        <w:rPr>
          <w:b/>
          <w:sz w:val="24"/>
          <w:szCs w:val="24"/>
        </w:rPr>
      </w:pPr>
    </w:p>
    <w:p w:rsidR="008030D6" w:rsidRPr="008030D6" w:rsidRDefault="008030D6" w:rsidP="008030D6">
      <w:pPr>
        <w:numPr>
          <w:ilvl w:val="0"/>
          <w:numId w:val="42"/>
        </w:numPr>
        <w:spacing w:after="0" w:line="240" w:lineRule="auto"/>
        <w:jc w:val="both"/>
        <w:rPr>
          <w:rFonts w:eastAsia="SimSun"/>
          <w:sz w:val="24"/>
          <w:szCs w:val="24"/>
        </w:rPr>
      </w:pPr>
      <w:r w:rsidRPr="008030D6">
        <w:rPr>
          <w:rFonts w:eastAsia="SimSun"/>
          <w:sz w:val="24"/>
          <w:szCs w:val="24"/>
        </w:rPr>
        <w:t xml:space="preserve">Надати Висновки державної санітарно-епідеміологічної експертизи на кожне найменування товару, при цьому вказавши в найменуванні файлу номер відповідної позиції товару, або паспорт якості або сертифікат якості або сертифікат відповідності або свідоцтво про визнання системи сертифікації </w:t>
      </w:r>
      <w:proofErr w:type="spellStart"/>
      <w:r w:rsidRPr="008030D6">
        <w:rPr>
          <w:rFonts w:eastAsia="SimSun"/>
          <w:sz w:val="24"/>
          <w:szCs w:val="24"/>
        </w:rPr>
        <w:t>УкрСЕПРО</w:t>
      </w:r>
      <w:proofErr w:type="spellEnd"/>
      <w:r w:rsidRPr="008030D6">
        <w:rPr>
          <w:rFonts w:eastAsia="SimSun"/>
          <w:sz w:val="24"/>
          <w:szCs w:val="24"/>
        </w:rPr>
        <w:t>, виданий і завірений підписом та печаткою органу сертифікації відповідної галузі акредитації або їх копії завірені органом, який видав сертифікат (свідоцтво), або територіальним центром стандартизації, метрології та сертифікації; або лист органу з сертифікації відповідної галузі атестації (акредитації) про розпочату процедуру сертифікації та позитивні результати оцінки відповідності, виконаних за вимогами щодо безпеки або за всіма установленими вимогами щодо продукції (копія протоколу випробувань) або Довідку\лист з органу сертифікації (оригінал або копію завірену органом сертифікації) про відсутність продукції в «Переліку продукції, що підлягає обов’язковій сертифікації в Україні».</w:t>
      </w:r>
    </w:p>
    <w:p w:rsidR="008030D6" w:rsidRPr="008030D6" w:rsidRDefault="008030D6" w:rsidP="008030D6">
      <w:pPr>
        <w:spacing w:after="0"/>
        <w:ind w:left="360"/>
        <w:rPr>
          <w:rFonts w:eastAsia="SimSun"/>
          <w:sz w:val="24"/>
          <w:szCs w:val="24"/>
        </w:rPr>
      </w:pPr>
    </w:p>
    <w:p w:rsidR="008030D6" w:rsidRPr="008030D6" w:rsidRDefault="008030D6" w:rsidP="008030D6">
      <w:pPr>
        <w:numPr>
          <w:ilvl w:val="0"/>
          <w:numId w:val="42"/>
        </w:numPr>
        <w:spacing w:after="0" w:line="240" w:lineRule="auto"/>
        <w:ind w:left="284" w:hanging="284"/>
        <w:contextualSpacing/>
        <w:jc w:val="both"/>
        <w:rPr>
          <w:rFonts w:eastAsia="SimSun"/>
          <w:sz w:val="24"/>
          <w:szCs w:val="24"/>
        </w:rPr>
      </w:pPr>
      <w:r w:rsidRPr="008030D6">
        <w:rPr>
          <w:rFonts w:eastAsia="SimSun"/>
          <w:bCs/>
          <w:sz w:val="24"/>
          <w:szCs w:val="24"/>
        </w:rPr>
        <w:t xml:space="preserve">Гарантійний лист від виробника </w:t>
      </w:r>
      <w:proofErr w:type="spellStart"/>
      <w:r w:rsidRPr="008030D6">
        <w:rPr>
          <w:rFonts w:eastAsia="SimSun"/>
          <w:bCs/>
          <w:sz w:val="24"/>
          <w:szCs w:val="24"/>
        </w:rPr>
        <w:t>брендованої</w:t>
      </w:r>
      <w:proofErr w:type="spellEnd"/>
      <w:r w:rsidRPr="008030D6">
        <w:rPr>
          <w:rFonts w:eastAsia="SimSun"/>
          <w:bCs/>
          <w:sz w:val="24"/>
          <w:szCs w:val="24"/>
        </w:rPr>
        <w:t xml:space="preserve"> та друкованої продукції (позиція 88 Таблиці 1), з вказанням номеру закупівлі, предмета закупівлі, Замовника та його місцезнаходження, в якому є підтвердження партнерського статусу Учасника та права продажу продукції. Крім того, в листі має бути назва товару та його кількість, що вказана в пропозиції Учасника, та підтвердження у вигляді порівняльної таблиці, що запропоновані ручки відповідають технічним вимогам Замовника, та будуть виготовлені у відповідні терміни, що вимагаються в тендерній документації. Лист повинен бути дійсний в період подачі пропозицій, мати вихідний номер та дату.</w:t>
      </w:r>
    </w:p>
    <w:p w:rsidR="008030D6" w:rsidRPr="008030D6" w:rsidRDefault="008030D6" w:rsidP="008030D6">
      <w:pPr>
        <w:spacing w:after="0"/>
        <w:ind w:left="284"/>
        <w:contextualSpacing/>
        <w:jc w:val="both"/>
        <w:rPr>
          <w:rFonts w:eastAsia="SimSun"/>
          <w:sz w:val="24"/>
          <w:szCs w:val="24"/>
        </w:rPr>
      </w:pPr>
    </w:p>
    <w:p w:rsidR="008030D6" w:rsidRPr="008030D6" w:rsidRDefault="008030D6" w:rsidP="008030D6">
      <w:pPr>
        <w:numPr>
          <w:ilvl w:val="0"/>
          <w:numId w:val="42"/>
        </w:numPr>
        <w:tabs>
          <w:tab w:val="left" w:pos="284"/>
        </w:tabs>
        <w:spacing w:after="0" w:line="240" w:lineRule="auto"/>
        <w:jc w:val="both"/>
        <w:rPr>
          <w:rFonts w:eastAsia="SimSun"/>
          <w:bCs/>
          <w:sz w:val="24"/>
          <w:szCs w:val="24"/>
        </w:rPr>
      </w:pPr>
      <w:r w:rsidRPr="008030D6">
        <w:rPr>
          <w:rFonts w:eastAsia="SimSun"/>
          <w:bCs/>
          <w:sz w:val="24"/>
          <w:szCs w:val="24"/>
        </w:rPr>
        <w:t xml:space="preserve">Лист від виробника запропонованого знищувача документів (позиція 98 Таблиці 1) або його офіційного представника в Україні або офіційного дистриб’ютора в Україні про підтвердження партнерського статусу, що засвідчує повноваження Учасника торгів на постачання товару та гарантує дійсність гарантійного обслуговування та сервісної підтримки виробником товару, що запропоновано Учасником торгів. Вказаний лист має бути адресований Замовнику, містити ідентифікатор закупівлі та назву предмета закупівлі. Якщо лист надано не виробником товару, необхідно додатково надати документ від виробника автору такого листа, що підтверджує право продажу та обслуговування продукції на території України.  </w:t>
      </w:r>
    </w:p>
    <w:p w:rsidR="008030D6" w:rsidRPr="008030D6" w:rsidRDefault="008030D6" w:rsidP="008030D6">
      <w:pPr>
        <w:tabs>
          <w:tab w:val="left" w:pos="284"/>
        </w:tabs>
        <w:spacing w:after="0"/>
        <w:ind w:left="360"/>
        <w:jc w:val="both"/>
        <w:rPr>
          <w:rFonts w:eastAsia="SimSun"/>
          <w:bCs/>
          <w:sz w:val="24"/>
          <w:szCs w:val="24"/>
        </w:rPr>
      </w:pPr>
    </w:p>
    <w:p w:rsidR="008030D6" w:rsidRPr="008030D6" w:rsidRDefault="008030D6" w:rsidP="008030D6">
      <w:pPr>
        <w:numPr>
          <w:ilvl w:val="0"/>
          <w:numId w:val="42"/>
        </w:numPr>
        <w:tabs>
          <w:tab w:val="left" w:pos="284"/>
        </w:tabs>
        <w:spacing w:after="0" w:line="240" w:lineRule="auto"/>
        <w:jc w:val="both"/>
        <w:rPr>
          <w:rFonts w:eastAsia="SimSun"/>
          <w:bCs/>
          <w:sz w:val="24"/>
          <w:szCs w:val="24"/>
        </w:rPr>
      </w:pPr>
      <w:r w:rsidRPr="008030D6">
        <w:rPr>
          <w:rFonts w:eastAsia="SimSun"/>
          <w:bCs/>
          <w:sz w:val="24"/>
          <w:szCs w:val="24"/>
        </w:rPr>
        <w:t xml:space="preserve">Гарантійний лист від виробника запропонованого знищувача документів (позиція 98 Таблиці 1) або його офіційного представника в Україні або офіційного дистриб’ютора в Україні з підтвердженням наявності у м. Києві сертифікованих сервісних центрів (сервісного центру) гарантійного та післягарантійного  обслуговування (ремонту) запропонованої Учасником торгів марки товару з зазначенням адрес сервісних центрів (сервісного центру), їх назви та контактних телефонів. </w:t>
      </w:r>
    </w:p>
    <w:p w:rsidR="008030D6" w:rsidRPr="008030D6" w:rsidRDefault="008030D6" w:rsidP="008030D6">
      <w:pPr>
        <w:tabs>
          <w:tab w:val="left" w:pos="284"/>
        </w:tabs>
        <w:spacing w:after="0"/>
        <w:ind w:left="360"/>
        <w:jc w:val="both"/>
        <w:rPr>
          <w:rFonts w:eastAsia="SimSun"/>
          <w:bCs/>
          <w:sz w:val="24"/>
          <w:szCs w:val="24"/>
        </w:rPr>
      </w:pPr>
    </w:p>
    <w:p w:rsidR="008030D6" w:rsidRPr="008030D6" w:rsidRDefault="008030D6" w:rsidP="008030D6">
      <w:pPr>
        <w:numPr>
          <w:ilvl w:val="0"/>
          <w:numId w:val="42"/>
        </w:numPr>
        <w:tabs>
          <w:tab w:val="left" w:pos="284"/>
        </w:tabs>
        <w:spacing w:after="0" w:line="240" w:lineRule="auto"/>
        <w:jc w:val="both"/>
        <w:rPr>
          <w:rFonts w:eastAsia="SimSun"/>
          <w:bCs/>
          <w:sz w:val="24"/>
          <w:szCs w:val="24"/>
        </w:rPr>
      </w:pPr>
      <w:r w:rsidRPr="008030D6">
        <w:rPr>
          <w:rFonts w:eastAsia="SimSun"/>
          <w:bCs/>
          <w:sz w:val="24"/>
          <w:szCs w:val="24"/>
        </w:rPr>
        <w:t>Технічний паспорт запропонованого знищувача документів (позиція 98 Таблиці 1), який підтверджує всі технічні вимоги Замовника.</w:t>
      </w:r>
    </w:p>
    <w:p w:rsidR="008030D6" w:rsidRPr="008030D6" w:rsidRDefault="008030D6" w:rsidP="008030D6">
      <w:pPr>
        <w:tabs>
          <w:tab w:val="left" w:pos="284"/>
        </w:tabs>
        <w:spacing w:after="0"/>
        <w:ind w:left="360"/>
        <w:jc w:val="both"/>
        <w:rPr>
          <w:rFonts w:eastAsia="SimSun"/>
          <w:bCs/>
          <w:sz w:val="24"/>
          <w:szCs w:val="24"/>
        </w:rPr>
      </w:pPr>
    </w:p>
    <w:p w:rsidR="008030D6" w:rsidRPr="008030D6" w:rsidRDefault="008030D6" w:rsidP="008030D6">
      <w:pPr>
        <w:numPr>
          <w:ilvl w:val="0"/>
          <w:numId w:val="42"/>
        </w:numPr>
        <w:tabs>
          <w:tab w:val="left" w:pos="284"/>
        </w:tabs>
        <w:spacing w:after="0" w:line="240" w:lineRule="auto"/>
        <w:jc w:val="both"/>
        <w:rPr>
          <w:rFonts w:eastAsia="SimSun"/>
          <w:bCs/>
          <w:sz w:val="24"/>
          <w:szCs w:val="24"/>
        </w:rPr>
      </w:pPr>
      <w:r w:rsidRPr="008030D6">
        <w:rPr>
          <w:rFonts w:eastAsia="SimSun"/>
          <w:bCs/>
          <w:sz w:val="24"/>
          <w:szCs w:val="24"/>
        </w:rPr>
        <w:t>Висновок державної санітарно-епідеміологічної експертизи на запропонований знищувач документів (позиція 98 Таблиці 1), термін дії якого чинний на дату проведення торгів.</w:t>
      </w:r>
    </w:p>
    <w:p w:rsidR="008030D6" w:rsidRPr="008030D6" w:rsidRDefault="008030D6" w:rsidP="008030D6">
      <w:pPr>
        <w:tabs>
          <w:tab w:val="left" w:pos="284"/>
        </w:tabs>
        <w:spacing w:after="0"/>
        <w:ind w:left="360"/>
        <w:jc w:val="both"/>
        <w:rPr>
          <w:rFonts w:eastAsia="SimSun"/>
          <w:bCs/>
          <w:sz w:val="24"/>
          <w:szCs w:val="24"/>
        </w:rPr>
      </w:pPr>
    </w:p>
    <w:p w:rsidR="008030D6" w:rsidRPr="008030D6" w:rsidRDefault="008030D6" w:rsidP="008030D6">
      <w:pPr>
        <w:numPr>
          <w:ilvl w:val="0"/>
          <w:numId w:val="42"/>
        </w:numPr>
        <w:tabs>
          <w:tab w:val="left" w:pos="284"/>
        </w:tabs>
        <w:spacing w:after="0" w:line="240" w:lineRule="auto"/>
        <w:jc w:val="both"/>
        <w:rPr>
          <w:rFonts w:eastAsia="SimSun"/>
          <w:bCs/>
          <w:sz w:val="24"/>
          <w:szCs w:val="24"/>
        </w:rPr>
      </w:pPr>
      <w:r w:rsidRPr="008030D6">
        <w:rPr>
          <w:rFonts w:eastAsia="SimSun"/>
          <w:bCs/>
          <w:sz w:val="24"/>
          <w:szCs w:val="24"/>
        </w:rPr>
        <w:t xml:space="preserve"> Канцелярські товари (позиції Таблиці 1: 4, 8, 15, 17, 18, 20, 22, 29-31, 38-40, 52-60, 68, 69, 72, 73, 81, 82, 87, 88, 92, 95) які мають термін придатності, на момент постачання товару повинні мати запас по терміну придатності мінімум до лютого місяця 2026 року. Надати гарантійний лист із зазначенням відповідних термінів придатності та зобов’язанням заміни канцелярських товарів у десятиденний строк у разі їх поставки </w:t>
      </w:r>
      <w:proofErr w:type="spellStart"/>
      <w:r w:rsidRPr="008030D6">
        <w:rPr>
          <w:rFonts w:eastAsia="SimSun"/>
          <w:bCs/>
          <w:sz w:val="24"/>
          <w:szCs w:val="24"/>
        </w:rPr>
        <w:t>нище</w:t>
      </w:r>
      <w:proofErr w:type="spellEnd"/>
      <w:r w:rsidRPr="008030D6">
        <w:rPr>
          <w:rFonts w:eastAsia="SimSun"/>
          <w:bCs/>
          <w:sz w:val="24"/>
          <w:szCs w:val="24"/>
        </w:rPr>
        <w:t xml:space="preserve"> мінімального терміну придатності.</w:t>
      </w:r>
    </w:p>
    <w:p w:rsidR="008030D6" w:rsidRPr="008030D6" w:rsidRDefault="008030D6" w:rsidP="008030D6">
      <w:pPr>
        <w:tabs>
          <w:tab w:val="left" w:pos="284"/>
        </w:tabs>
        <w:spacing w:after="0"/>
        <w:jc w:val="both"/>
        <w:rPr>
          <w:bCs/>
          <w:sz w:val="24"/>
          <w:szCs w:val="24"/>
        </w:rPr>
      </w:pPr>
    </w:p>
    <w:p w:rsidR="008030D6" w:rsidRPr="008030D6" w:rsidRDefault="008030D6" w:rsidP="008030D6">
      <w:pPr>
        <w:pStyle w:val="a9"/>
        <w:numPr>
          <w:ilvl w:val="0"/>
          <w:numId w:val="43"/>
        </w:numPr>
        <w:ind w:left="0" w:firstLine="0"/>
        <w:contextualSpacing/>
        <w:jc w:val="both"/>
        <w:rPr>
          <w:lang w:val="uk-UA"/>
        </w:rPr>
      </w:pPr>
      <w:r w:rsidRPr="008030D6">
        <w:rPr>
          <w:noProof/>
          <w:lang w:val="uk-UA"/>
        </w:rPr>
        <w:t>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1.</w:t>
      </w:r>
      <w:r w:rsidRPr="008030D6">
        <w:rPr>
          <w:noProof/>
          <w:lang w:val="uk-UA"/>
        </w:rPr>
        <w:tab/>
      </w:r>
    </w:p>
    <w:p w:rsidR="008030D6" w:rsidRPr="008030D6" w:rsidRDefault="008030D6" w:rsidP="008030D6">
      <w:pPr>
        <w:spacing w:after="0"/>
        <w:rPr>
          <w:b/>
          <w:sz w:val="24"/>
          <w:szCs w:val="24"/>
        </w:rPr>
      </w:pPr>
    </w:p>
    <w:p w:rsidR="008030D6" w:rsidRPr="008030D6" w:rsidRDefault="008030D6" w:rsidP="008030D6">
      <w:pPr>
        <w:pStyle w:val="a9"/>
        <w:ind w:left="360"/>
        <w:jc w:val="right"/>
        <w:rPr>
          <w:b/>
        </w:rPr>
      </w:pPr>
      <w:proofErr w:type="spellStart"/>
      <w:r w:rsidRPr="008030D6">
        <w:rPr>
          <w:b/>
        </w:rPr>
        <w:t>Форма</w:t>
      </w:r>
      <w:proofErr w:type="spellEnd"/>
      <w:r w:rsidRPr="008030D6">
        <w:rPr>
          <w:b/>
        </w:rPr>
        <w:t xml:space="preserve"> 1</w:t>
      </w:r>
    </w:p>
    <w:p w:rsidR="008030D6" w:rsidRPr="008030D6" w:rsidRDefault="008030D6" w:rsidP="008030D6">
      <w:pPr>
        <w:pStyle w:val="a9"/>
        <w:ind w:left="360"/>
        <w:jc w:val="center"/>
        <w:rPr>
          <w:b/>
        </w:rPr>
      </w:pPr>
      <w:proofErr w:type="spellStart"/>
      <w:r w:rsidRPr="008030D6">
        <w:rPr>
          <w:b/>
        </w:rPr>
        <w:t>Таблиця</w:t>
      </w:r>
      <w:proofErr w:type="spellEnd"/>
      <w:r w:rsidRPr="008030D6">
        <w:rPr>
          <w:b/>
        </w:rPr>
        <w:t xml:space="preserve"> </w:t>
      </w:r>
      <w:proofErr w:type="spellStart"/>
      <w:r w:rsidRPr="008030D6">
        <w:rPr>
          <w:b/>
        </w:rPr>
        <w:t>відповідності</w:t>
      </w:r>
      <w:proofErr w:type="spellEnd"/>
      <w:r w:rsidRPr="008030D6">
        <w:rPr>
          <w:b/>
        </w:rPr>
        <w:t xml:space="preserve"> </w:t>
      </w:r>
      <w:proofErr w:type="spellStart"/>
      <w:r w:rsidRPr="008030D6">
        <w:rPr>
          <w:b/>
        </w:rPr>
        <w:t>технічним</w:t>
      </w:r>
      <w:proofErr w:type="spellEnd"/>
      <w:r w:rsidRPr="008030D6">
        <w:rPr>
          <w:b/>
        </w:rPr>
        <w:t xml:space="preserve"> </w:t>
      </w:r>
      <w:proofErr w:type="spellStart"/>
      <w:r w:rsidRPr="008030D6">
        <w:rPr>
          <w:b/>
        </w:rPr>
        <w:t>вимогам</w:t>
      </w:r>
      <w:proofErr w:type="spellEnd"/>
    </w:p>
    <w:tbl>
      <w:tblPr>
        <w:tblW w:w="497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5"/>
        <w:gridCol w:w="1271"/>
        <w:gridCol w:w="1421"/>
        <w:gridCol w:w="1897"/>
        <w:gridCol w:w="1897"/>
        <w:gridCol w:w="1447"/>
        <w:gridCol w:w="1637"/>
      </w:tblGrid>
      <w:tr w:rsidR="008030D6" w:rsidRPr="008030D6" w:rsidTr="004245B6">
        <w:trPr>
          <w:jc w:val="center"/>
        </w:trPr>
        <w:tc>
          <w:tcPr>
            <w:tcW w:w="367" w:type="pct"/>
            <w:tcBorders>
              <w:top w:val="single" w:sz="4" w:space="0" w:color="00000A"/>
              <w:left w:val="single" w:sz="4" w:space="0" w:color="00000A"/>
              <w:bottom w:val="single" w:sz="4" w:space="0" w:color="00000A"/>
              <w:right w:val="single" w:sz="4" w:space="0" w:color="00000A"/>
            </w:tcBorders>
            <w:vAlign w:val="center"/>
            <w:hideMark/>
          </w:tcPr>
          <w:p w:rsidR="008030D6" w:rsidRPr="008030D6" w:rsidRDefault="008030D6" w:rsidP="008030D6">
            <w:pPr>
              <w:spacing w:after="0" w:line="256" w:lineRule="auto"/>
              <w:jc w:val="center"/>
              <w:rPr>
                <w:i/>
                <w:sz w:val="24"/>
                <w:szCs w:val="24"/>
              </w:rPr>
            </w:pPr>
            <w:r w:rsidRPr="008030D6">
              <w:rPr>
                <w:i/>
                <w:sz w:val="24"/>
                <w:szCs w:val="24"/>
              </w:rPr>
              <w:t>№</w:t>
            </w:r>
          </w:p>
          <w:p w:rsidR="008030D6" w:rsidRPr="008030D6" w:rsidRDefault="008030D6" w:rsidP="008030D6">
            <w:pPr>
              <w:spacing w:after="0" w:line="256" w:lineRule="auto"/>
              <w:jc w:val="center"/>
              <w:rPr>
                <w:i/>
                <w:sz w:val="24"/>
                <w:szCs w:val="24"/>
              </w:rPr>
            </w:pPr>
            <w:r w:rsidRPr="008030D6">
              <w:rPr>
                <w:i/>
                <w:sz w:val="24"/>
                <w:szCs w:val="24"/>
              </w:rPr>
              <w:t>з/п</w:t>
            </w:r>
          </w:p>
        </w:tc>
        <w:tc>
          <w:tcPr>
            <w:tcW w:w="589" w:type="pct"/>
            <w:tcBorders>
              <w:top w:val="single" w:sz="4" w:space="0" w:color="00000A"/>
              <w:left w:val="single" w:sz="4" w:space="0" w:color="00000A"/>
              <w:bottom w:val="single" w:sz="4" w:space="0" w:color="00000A"/>
              <w:right w:val="single" w:sz="4" w:space="0" w:color="00000A"/>
            </w:tcBorders>
            <w:hideMark/>
          </w:tcPr>
          <w:p w:rsidR="008030D6" w:rsidRPr="008030D6" w:rsidRDefault="008030D6" w:rsidP="008030D6">
            <w:pPr>
              <w:spacing w:after="0" w:line="256" w:lineRule="auto"/>
              <w:jc w:val="center"/>
              <w:rPr>
                <w:i/>
                <w:sz w:val="24"/>
                <w:szCs w:val="24"/>
              </w:rPr>
            </w:pPr>
            <w:r w:rsidRPr="008030D6">
              <w:rPr>
                <w:i/>
                <w:sz w:val="24"/>
                <w:szCs w:val="24"/>
              </w:rPr>
              <w:t>Назва товару Замовника</w:t>
            </w:r>
          </w:p>
        </w:tc>
        <w:tc>
          <w:tcPr>
            <w:tcW w:w="736" w:type="pct"/>
            <w:tcBorders>
              <w:top w:val="single" w:sz="4" w:space="0" w:color="00000A"/>
              <w:left w:val="single" w:sz="4" w:space="0" w:color="00000A"/>
              <w:bottom w:val="single" w:sz="4" w:space="0" w:color="00000A"/>
              <w:right w:val="single" w:sz="4" w:space="0" w:color="00000A"/>
            </w:tcBorders>
            <w:hideMark/>
          </w:tcPr>
          <w:p w:rsidR="008030D6" w:rsidRPr="008030D6" w:rsidRDefault="008030D6" w:rsidP="008030D6">
            <w:pPr>
              <w:spacing w:after="0" w:line="256" w:lineRule="auto"/>
              <w:jc w:val="center"/>
              <w:rPr>
                <w:i/>
                <w:sz w:val="24"/>
                <w:szCs w:val="24"/>
              </w:rPr>
            </w:pPr>
            <w:r w:rsidRPr="008030D6">
              <w:rPr>
                <w:i/>
                <w:sz w:val="24"/>
                <w:szCs w:val="24"/>
              </w:rPr>
              <w:t>Вимоги до товару надані Замовником (показники)</w:t>
            </w:r>
          </w:p>
        </w:tc>
        <w:tc>
          <w:tcPr>
            <w:tcW w:w="973" w:type="pct"/>
            <w:tcBorders>
              <w:top w:val="single" w:sz="4" w:space="0" w:color="00000A"/>
              <w:left w:val="single" w:sz="4" w:space="0" w:color="00000A"/>
              <w:bottom w:val="single" w:sz="4" w:space="0" w:color="00000A"/>
              <w:right w:val="single" w:sz="4" w:space="0" w:color="00000A"/>
            </w:tcBorders>
            <w:vAlign w:val="center"/>
            <w:hideMark/>
          </w:tcPr>
          <w:p w:rsidR="008030D6" w:rsidRPr="008030D6" w:rsidRDefault="008030D6" w:rsidP="008030D6">
            <w:pPr>
              <w:spacing w:after="0" w:line="256" w:lineRule="auto"/>
              <w:jc w:val="center"/>
              <w:rPr>
                <w:i/>
                <w:sz w:val="24"/>
                <w:szCs w:val="24"/>
              </w:rPr>
            </w:pPr>
            <w:r w:rsidRPr="008030D6">
              <w:rPr>
                <w:i/>
                <w:sz w:val="24"/>
                <w:szCs w:val="24"/>
              </w:rPr>
              <w:t>Назва запропонованого товару(з обов’язковим вказанням артикулу, торгової марки)</w:t>
            </w:r>
          </w:p>
        </w:tc>
        <w:tc>
          <w:tcPr>
            <w:tcW w:w="858"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lang w:val="ru-RU"/>
              </w:rPr>
            </w:pPr>
            <w:r w:rsidRPr="008030D6">
              <w:rPr>
                <w:i/>
                <w:sz w:val="24"/>
                <w:szCs w:val="24"/>
                <w:lang w:val="ru-RU"/>
              </w:rPr>
              <w:t>Фото</w:t>
            </w:r>
          </w:p>
          <w:p w:rsidR="008030D6" w:rsidRPr="008030D6" w:rsidRDefault="008030D6" w:rsidP="008030D6">
            <w:pPr>
              <w:spacing w:after="0" w:line="256" w:lineRule="auto"/>
              <w:jc w:val="center"/>
              <w:rPr>
                <w:i/>
                <w:sz w:val="24"/>
                <w:szCs w:val="24"/>
                <w:lang w:val="ru-RU"/>
              </w:rPr>
            </w:pPr>
            <w:proofErr w:type="spellStart"/>
            <w:r w:rsidRPr="008030D6">
              <w:rPr>
                <w:i/>
                <w:sz w:val="24"/>
                <w:szCs w:val="24"/>
                <w:lang w:val="ru-RU"/>
              </w:rPr>
              <w:t>запропонованого</w:t>
            </w:r>
            <w:proofErr w:type="spellEnd"/>
            <w:r w:rsidRPr="008030D6">
              <w:rPr>
                <w:i/>
                <w:sz w:val="24"/>
                <w:szCs w:val="24"/>
                <w:lang w:val="ru-RU"/>
              </w:rPr>
              <w:t xml:space="preserve"> Товару</w:t>
            </w:r>
          </w:p>
        </w:tc>
        <w:tc>
          <w:tcPr>
            <w:tcW w:w="737"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rPr>
            </w:pPr>
          </w:p>
          <w:p w:rsidR="008030D6" w:rsidRPr="008030D6" w:rsidRDefault="008030D6" w:rsidP="008030D6">
            <w:pPr>
              <w:spacing w:after="0" w:line="256" w:lineRule="auto"/>
              <w:jc w:val="center"/>
              <w:rPr>
                <w:i/>
                <w:sz w:val="24"/>
                <w:szCs w:val="24"/>
              </w:rPr>
            </w:pPr>
            <w:r w:rsidRPr="008030D6">
              <w:rPr>
                <w:i/>
                <w:sz w:val="24"/>
                <w:szCs w:val="24"/>
              </w:rPr>
              <w:t>Назва виробника, країна походження</w:t>
            </w:r>
          </w:p>
        </w:tc>
        <w:tc>
          <w:tcPr>
            <w:tcW w:w="742" w:type="pct"/>
            <w:tcBorders>
              <w:top w:val="single" w:sz="4" w:space="0" w:color="00000A"/>
              <w:left w:val="single" w:sz="4" w:space="0" w:color="00000A"/>
              <w:bottom w:val="single" w:sz="4" w:space="0" w:color="00000A"/>
              <w:right w:val="single" w:sz="4" w:space="0" w:color="00000A"/>
            </w:tcBorders>
            <w:vAlign w:val="center"/>
            <w:hideMark/>
          </w:tcPr>
          <w:p w:rsidR="008030D6" w:rsidRPr="008030D6" w:rsidRDefault="008030D6" w:rsidP="008030D6">
            <w:pPr>
              <w:spacing w:after="0" w:line="256" w:lineRule="auto"/>
              <w:jc w:val="center"/>
              <w:rPr>
                <w:i/>
                <w:sz w:val="24"/>
                <w:szCs w:val="24"/>
              </w:rPr>
            </w:pPr>
            <w:r w:rsidRPr="008030D6">
              <w:rPr>
                <w:i/>
                <w:sz w:val="24"/>
                <w:szCs w:val="24"/>
              </w:rPr>
              <w:t>Значення показників виробів, запропоновані Учасником</w:t>
            </w:r>
          </w:p>
        </w:tc>
      </w:tr>
      <w:tr w:rsidR="008030D6" w:rsidRPr="008030D6" w:rsidTr="004245B6">
        <w:trPr>
          <w:trHeight w:val="390"/>
          <w:jc w:val="center"/>
        </w:trPr>
        <w:tc>
          <w:tcPr>
            <w:tcW w:w="367" w:type="pct"/>
            <w:tcBorders>
              <w:top w:val="single" w:sz="4" w:space="0" w:color="00000A"/>
              <w:left w:val="single" w:sz="4" w:space="0" w:color="00000A"/>
              <w:bottom w:val="single" w:sz="4" w:space="0" w:color="00000A"/>
              <w:right w:val="single" w:sz="4" w:space="0" w:color="00000A"/>
            </w:tcBorders>
            <w:vAlign w:val="center"/>
            <w:hideMark/>
          </w:tcPr>
          <w:p w:rsidR="008030D6" w:rsidRPr="008030D6" w:rsidRDefault="008030D6" w:rsidP="008030D6">
            <w:pPr>
              <w:spacing w:after="0" w:line="256" w:lineRule="auto"/>
              <w:jc w:val="center"/>
              <w:rPr>
                <w:i/>
                <w:sz w:val="24"/>
                <w:szCs w:val="24"/>
              </w:rPr>
            </w:pPr>
            <w:r w:rsidRPr="008030D6">
              <w:rPr>
                <w:i/>
                <w:sz w:val="24"/>
                <w:szCs w:val="24"/>
              </w:rPr>
              <w:t>1</w:t>
            </w:r>
          </w:p>
        </w:tc>
        <w:tc>
          <w:tcPr>
            <w:tcW w:w="589"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6"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973"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c>
          <w:tcPr>
            <w:tcW w:w="858"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7"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42"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r>
      <w:tr w:rsidR="008030D6" w:rsidRPr="008030D6" w:rsidTr="004245B6">
        <w:trPr>
          <w:trHeight w:val="339"/>
          <w:jc w:val="center"/>
        </w:trPr>
        <w:tc>
          <w:tcPr>
            <w:tcW w:w="367" w:type="pct"/>
            <w:tcBorders>
              <w:top w:val="single" w:sz="4" w:space="0" w:color="00000A"/>
              <w:left w:val="single" w:sz="4" w:space="0" w:color="00000A"/>
              <w:bottom w:val="single" w:sz="4" w:space="0" w:color="00000A"/>
              <w:right w:val="single" w:sz="4" w:space="0" w:color="00000A"/>
            </w:tcBorders>
            <w:vAlign w:val="center"/>
            <w:hideMark/>
          </w:tcPr>
          <w:p w:rsidR="008030D6" w:rsidRPr="008030D6" w:rsidRDefault="008030D6" w:rsidP="008030D6">
            <w:pPr>
              <w:spacing w:after="0" w:line="256" w:lineRule="auto"/>
              <w:jc w:val="center"/>
              <w:rPr>
                <w:i/>
                <w:sz w:val="24"/>
                <w:szCs w:val="24"/>
              </w:rPr>
            </w:pPr>
            <w:r w:rsidRPr="008030D6">
              <w:rPr>
                <w:i/>
                <w:sz w:val="24"/>
                <w:szCs w:val="24"/>
              </w:rPr>
              <w:t>2</w:t>
            </w:r>
          </w:p>
        </w:tc>
        <w:tc>
          <w:tcPr>
            <w:tcW w:w="589"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6"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973"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c>
          <w:tcPr>
            <w:tcW w:w="858"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7"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42"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r>
      <w:tr w:rsidR="008030D6" w:rsidRPr="008030D6" w:rsidTr="004245B6">
        <w:trPr>
          <w:trHeight w:val="339"/>
          <w:jc w:val="center"/>
        </w:trPr>
        <w:tc>
          <w:tcPr>
            <w:tcW w:w="367" w:type="pct"/>
            <w:tcBorders>
              <w:top w:val="single" w:sz="4" w:space="0" w:color="00000A"/>
              <w:left w:val="single" w:sz="4" w:space="0" w:color="00000A"/>
              <w:bottom w:val="single" w:sz="4" w:space="0" w:color="00000A"/>
              <w:right w:val="single" w:sz="4" w:space="0" w:color="00000A"/>
            </w:tcBorders>
            <w:vAlign w:val="center"/>
            <w:hideMark/>
          </w:tcPr>
          <w:p w:rsidR="008030D6" w:rsidRPr="008030D6" w:rsidRDefault="008030D6" w:rsidP="008030D6">
            <w:pPr>
              <w:spacing w:after="0" w:line="256" w:lineRule="auto"/>
              <w:jc w:val="center"/>
              <w:rPr>
                <w:i/>
                <w:sz w:val="24"/>
                <w:szCs w:val="24"/>
              </w:rPr>
            </w:pPr>
            <w:r w:rsidRPr="008030D6">
              <w:rPr>
                <w:i/>
                <w:sz w:val="24"/>
                <w:szCs w:val="24"/>
              </w:rPr>
              <w:t>-</w:t>
            </w:r>
          </w:p>
        </w:tc>
        <w:tc>
          <w:tcPr>
            <w:tcW w:w="589"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6"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973"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c>
          <w:tcPr>
            <w:tcW w:w="858"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7"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42"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r>
      <w:tr w:rsidR="008030D6" w:rsidRPr="008030D6" w:rsidTr="004245B6">
        <w:trPr>
          <w:trHeight w:val="339"/>
          <w:jc w:val="center"/>
        </w:trPr>
        <w:tc>
          <w:tcPr>
            <w:tcW w:w="367" w:type="pct"/>
            <w:tcBorders>
              <w:top w:val="single" w:sz="4" w:space="0" w:color="00000A"/>
              <w:left w:val="single" w:sz="4" w:space="0" w:color="00000A"/>
              <w:bottom w:val="single" w:sz="4" w:space="0" w:color="00000A"/>
              <w:right w:val="single" w:sz="4" w:space="0" w:color="00000A"/>
            </w:tcBorders>
            <w:vAlign w:val="center"/>
            <w:hideMark/>
          </w:tcPr>
          <w:p w:rsidR="008030D6" w:rsidRPr="008030D6" w:rsidRDefault="008030D6" w:rsidP="008030D6">
            <w:pPr>
              <w:spacing w:after="0" w:line="256" w:lineRule="auto"/>
              <w:jc w:val="center"/>
              <w:rPr>
                <w:i/>
                <w:sz w:val="24"/>
                <w:szCs w:val="24"/>
              </w:rPr>
            </w:pPr>
            <w:r w:rsidRPr="008030D6">
              <w:rPr>
                <w:i/>
                <w:sz w:val="24"/>
                <w:szCs w:val="24"/>
              </w:rPr>
              <w:t>98</w:t>
            </w:r>
          </w:p>
        </w:tc>
        <w:tc>
          <w:tcPr>
            <w:tcW w:w="589"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6"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973"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c>
          <w:tcPr>
            <w:tcW w:w="858"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37" w:type="pct"/>
            <w:tcBorders>
              <w:top w:val="single" w:sz="4" w:space="0" w:color="00000A"/>
              <w:left w:val="single" w:sz="4" w:space="0" w:color="00000A"/>
              <w:bottom w:val="single" w:sz="4" w:space="0" w:color="00000A"/>
              <w:right w:val="single" w:sz="4" w:space="0" w:color="00000A"/>
            </w:tcBorders>
          </w:tcPr>
          <w:p w:rsidR="008030D6" w:rsidRPr="008030D6" w:rsidRDefault="008030D6" w:rsidP="008030D6">
            <w:pPr>
              <w:spacing w:after="0" w:line="256" w:lineRule="auto"/>
              <w:jc w:val="center"/>
              <w:rPr>
                <w:i/>
                <w:sz w:val="24"/>
                <w:szCs w:val="24"/>
                <w:highlight w:val="yellow"/>
              </w:rPr>
            </w:pPr>
          </w:p>
        </w:tc>
        <w:tc>
          <w:tcPr>
            <w:tcW w:w="742" w:type="pct"/>
            <w:tcBorders>
              <w:top w:val="single" w:sz="4" w:space="0" w:color="00000A"/>
              <w:left w:val="single" w:sz="4" w:space="0" w:color="00000A"/>
              <w:bottom w:val="single" w:sz="4" w:space="0" w:color="00000A"/>
              <w:right w:val="single" w:sz="4" w:space="0" w:color="00000A"/>
            </w:tcBorders>
            <w:vAlign w:val="center"/>
          </w:tcPr>
          <w:p w:rsidR="008030D6" w:rsidRPr="008030D6" w:rsidRDefault="008030D6" w:rsidP="008030D6">
            <w:pPr>
              <w:spacing w:after="0" w:line="256" w:lineRule="auto"/>
              <w:jc w:val="center"/>
              <w:rPr>
                <w:i/>
                <w:sz w:val="24"/>
                <w:szCs w:val="24"/>
                <w:highlight w:val="yellow"/>
              </w:rPr>
            </w:pPr>
          </w:p>
        </w:tc>
      </w:tr>
    </w:tbl>
    <w:p w:rsidR="008030D6" w:rsidRPr="008030D6" w:rsidRDefault="008030D6" w:rsidP="008030D6">
      <w:pPr>
        <w:spacing w:after="0"/>
        <w:ind w:firstLine="567"/>
        <w:rPr>
          <w:sz w:val="24"/>
          <w:szCs w:val="24"/>
          <w:highlight w:val="yellow"/>
        </w:rPr>
      </w:pPr>
    </w:p>
    <w:p w:rsidR="008030D6" w:rsidRPr="008030D6" w:rsidRDefault="008030D6" w:rsidP="008030D6">
      <w:pPr>
        <w:spacing w:after="0"/>
        <w:ind w:firstLine="567"/>
        <w:rPr>
          <w:b/>
          <w:i/>
          <w:sz w:val="24"/>
          <w:szCs w:val="24"/>
        </w:rPr>
      </w:pPr>
      <w:r w:rsidRPr="008030D6">
        <w:rPr>
          <w:b/>
          <w:i/>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8030D6" w:rsidRPr="008030D6" w:rsidRDefault="008030D6" w:rsidP="008030D6">
      <w:pPr>
        <w:spacing w:after="0"/>
        <w:ind w:firstLine="709"/>
        <w:jc w:val="both"/>
        <w:rPr>
          <w:i/>
          <w:sz w:val="24"/>
          <w:szCs w:val="24"/>
        </w:rPr>
      </w:pPr>
    </w:p>
    <w:p w:rsidR="008030D6" w:rsidRPr="008030D6" w:rsidRDefault="008030D6" w:rsidP="008030D6">
      <w:pPr>
        <w:spacing w:after="0"/>
        <w:ind w:firstLine="709"/>
        <w:jc w:val="both"/>
        <w:rPr>
          <w:i/>
          <w:sz w:val="24"/>
          <w:szCs w:val="24"/>
        </w:rPr>
      </w:pPr>
      <w:r w:rsidRPr="008030D6">
        <w:rPr>
          <w:i/>
          <w:sz w:val="24"/>
          <w:szCs w:val="24"/>
        </w:rPr>
        <w:t xml:space="preserve">Учасник у складі тендерної пропозиції обов’язково повинен надати повний опис запропонованого товару, на деякі позиції Таблиці 1 </w:t>
      </w:r>
      <w:r w:rsidRPr="008030D6">
        <w:rPr>
          <w:b/>
          <w:i/>
          <w:sz w:val="24"/>
          <w:szCs w:val="24"/>
        </w:rPr>
        <w:t>фото запропонованого товару*</w:t>
      </w:r>
      <w:r w:rsidRPr="008030D6">
        <w:rPr>
          <w:i/>
          <w:sz w:val="24"/>
          <w:szCs w:val="24"/>
        </w:rPr>
        <w:t xml:space="preserve">,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Додатку 4 до тендерної документації  до товару. </w:t>
      </w:r>
    </w:p>
    <w:p w:rsidR="008030D6" w:rsidRPr="008030D6" w:rsidRDefault="008030D6" w:rsidP="008030D6">
      <w:pPr>
        <w:spacing w:after="0"/>
        <w:ind w:firstLine="709"/>
        <w:jc w:val="both"/>
        <w:rPr>
          <w:i/>
          <w:sz w:val="24"/>
          <w:szCs w:val="24"/>
        </w:rPr>
      </w:pPr>
    </w:p>
    <w:p w:rsidR="008030D6" w:rsidRPr="008030D6" w:rsidRDefault="008030D6" w:rsidP="008030D6">
      <w:pPr>
        <w:spacing w:after="0"/>
        <w:ind w:firstLine="709"/>
        <w:jc w:val="both"/>
        <w:rPr>
          <w:b/>
          <w:i/>
          <w:sz w:val="24"/>
          <w:szCs w:val="24"/>
          <w:lang w:val="ru-RU"/>
        </w:rPr>
      </w:pPr>
      <w:r w:rsidRPr="008030D6">
        <w:rPr>
          <w:b/>
          <w:i/>
          <w:sz w:val="24"/>
          <w:szCs w:val="24"/>
        </w:rPr>
        <w:t xml:space="preserve">*Обов’язково надати фото запропонованого Товару на позиції </w:t>
      </w:r>
      <w:proofErr w:type="spellStart"/>
      <w:r w:rsidRPr="008030D6">
        <w:rPr>
          <w:b/>
          <w:i/>
          <w:sz w:val="24"/>
          <w:szCs w:val="24"/>
          <w:lang w:val="ru-RU"/>
        </w:rPr>
        <w:t>Таблиці</w:t>
      </w:r>
      <w:proofErr w:type="spellEnd"/>
      <w:r w:rsidRPr="008030D6">
        <w:rPr>
          <w:b/>
          <w:i/>
          <w:sz w:val="24"/>
          <w:szCs w:val="24"/>
          <w:lang w:val="ru-RU"/>
        </w:rPr>
        <w:t xml:space="preserve"> 1:</w:t>
      </w:r>
    </w:p>
    <w:p w:rsidR="008030D6" w:rsidRPr="008030D6" w:rsidRDefault="008030D6" w:rsidP="008030D6">
      <w:pPr>
        <w:spacing w:after="0"/>
        <w:jc w:val="both"/>
        <w:rPr>
          <w:b/>
          <w:bCs/>
          <w:i/>
          <w:sz w:val="24"/>
          <w:szCs w:val="24"/>
        </w:rPr>
      </w:pPr>
      <w:r w:rsidRPr="008030D6">
        <w:rPr>
          <w:b/>
          <w:i/>
          <w:sz w:val="24"/>
          <w:szCs w:val="24"/>
          <w:lang w:val="ru-RU"/>
        </w:rPr>
        <w:t xml:space="preserve"> </w:t>
      </w:r>
      <w:r w:rsidRPr="008030D6">
        <w:rPr>
          <w:b/>
          <w:i/>
          <w:sz w:val="24"/>
          <w:szCs w:val="24"/>
        </w:rPr>
        <w:t xml:space="preserve">1, 4, 5, 16, 29-31, 38, 39, 40, 48, 60, 65-67, 70, 74, 83, 84, 88, 90, 97, 98. </w:t>
      </w:r>
    </w:p>
    <w:p w:rsidR="008030D6" w:rsidRPr="008030D6" w:rsidRDefault="008030D6" w:rsidP="008030D6">
      <w:pPr>
        <w:spacing w:after="0"/>
        <w:jc w:val="both"/>
        <w:rPr>
          <w:i/>
          <w:sz w:val="24"/>
          <w:szCs w:val="24"/>
        </w:rPr>
      </w:pPr>
    </w:p>
    <w:p w:rsidR="008030D6" w:rsidRPr="008030D6" w:rsidRDefault="008030D6" w:rsidP="008030D6">
      <w:pPr>
        <w:spacing w:after="0"/>
        <w:ind w:firstLine="709"/>
        <w:jc w:val="both"/>
        <w:rPr>
          <w:b/>
          <w:bCs/>
          <w:i/>
          <w:color w:val="FF0000"/>
          <w:sz w:val="24"/>
          <w:szCs w:val="24"/>
        </w:rPr>
      </w:pPr>
      <w:r w:rsidRPr="008030D6">
        <w:rPr>
          <w:b/>
          <w:bCs/>
          <w:i/>
          <w:sz w:val="24"/>
          <w:szCs w:val="24"/>
        </w:rPr>
        <w:t xml:space="preserve">За необхідності Замовник може зробити запит Учаснику на передачу зразків запропонованого товару в період його кваліфікації. </w:t>
      </w:r>
    </w:p>
    <w:p w:rsidR="008030D6" w:rsidRPr="008030D6" w:rsidRDefault="008030D6" w:rsidP="008030D6">
      <w:pPr>
        <w:spacing w:after="0"/>
        <w:jc w:val="both"/>
        <w:rPr>
          <w:b/>
          <w:bCs/>
          <w:i/>
          <w:sz w:val="24"/>
          <w:szCs w:val="24"/>
        </w:rPr>
      </w:pPr>
    </w:p>
    <w:p w:rsidR="008030D6" w:rsidRPr="008030D6" w:rsidRDefault="008030D6" w:rsidP="008030D6">
      <w:pPr>
        <w:spacing w:after="0"/>
        <w:ind w:firstLine="709"/>
        <w:jc w:val="both"/>
        <w:rPr>
          <w:rFonts w:eastAsia="Times New Roman CYR"/>
          <w:sz w:val="24"/>
          <w:szCs w:val="24"/>
        </w:rPr>
      </w:pPr>
      <w:r w:rsidRPr="008030D6">
        <w:rPr>
          <w:rFonts w:eastAsia="Times New Roman CYR"/>
          <w:sz w:val="24"/>
          <w:szCs w:val="24"/>
        </w:rPr>
        <w:t>Поставка здійснюється за рахунок постачальника на адресу Замовника: м. Київ, вул. Сім’ї Бродських, 10.</w:t>
      </w:r>
    </w:p>
    <w:p w:rsidR="008030D6" w:rsidRPr="008030D6" w:rsidRDefault="008030D6" w:rsidP="008030D6">
      <w:pPr>
        <w:spacing w:after="0"/>
        <w:ind w:firstLine="708"/>
        <w:jc w:val="both"/>
        <w:rPr>
          <w:rFonts w:eastAsia="Times New Roman CYR"/>
          <w:sz w:val="24"/>
          <w:szCs w:val="24"/>
        </w:rPr>
      </w:pPr>
      <w:r w:rsidRPr="008030D6">
        <w:rPr>
          <w:rFonts w:eastAsia="Times New Roman CYR"/>
          <w:sz w:val="24"/>
          <w:szCs w:val="24"/>
        </w:rPr>
        <w:t>Оплата предмета закупівлі здійснюється протягом 90 банківських днів після доставки товару та підписання видаткової накладної.</w:t>
      </w:r>
    </w:p>
    <w:p w:rsidR="008030D6" w:rsidRPr="008030D6" w:rsidRDefault="008030D6" w:rsidP="008030D6">
      <w:pPr>
        <w:spacing w:after="0"/>
        <w:jc w:val="both"/>
        <w:rPr>
          <w:rFonts w:eastAsia="Times New Roman CYR"/>
          <w:sz w:val="24"/>
          <w:szCs w:val="24"/>
        </w:rPr>
      </w:pPr>
      <w:r w:rsidRPr="008030D6">
        <w:rPr>
          <w:rFonts w:eastAsia="Times New Roman CYR"/>
          <w:sz w:val="24"/>
          <w:szCs w:val="24"/>
        </w:rPr>
        <w:t xml:space="preserve"> </w:t>
      </w:r>
      <w:r w:rsidRPr="008030D6">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8030D6">
        <w:rPr>
          <w:rFonts w:eastAsia="Times New Roman CYR"/>
          <w:sz w:val="24"/>
          <w:szCs w:val="24"/>
        </w:rPr>
        <w:t>т.д</w:t>
      </w:r>
      <w:proofErr w:type="spellEnd"/>
      <w:r w:rsidRPr="008030D6">
        <w:rPr>
          <w:rFonts w:eastAsia="Times New Roman CYR"/>
          <w:sz w:val="24"/>
          <w:szCs w:val="24"/>
        </w:rPr>
        <w:t>.) та включаючи витрати на пакування, маркування завантаження, доставку, розвантаження та занесення товару на склад Замовника.</w:t>
      </w:r>
    </w:p>
    <w:p w:rsidR="008030D6" w:rsidRPr="008030D6" w:rsidRDefault="008030D6" w:rsidP="008030D6">
      <w:pPr>
        <w:pStyle w:val="25"/>
        <w:tabs>
          <w:tab w:val="left" w:pos="360"/>
        </w:tabs>
        <w:spacing w:after="0" w:line="276" w:lineRule="auto"/>
        <w:ind w:left="0" w:firstLine="426"/>
        <w:jc w:val="both"/>
      </w:pPr>
      <w:r w:rsidRPr="008030D6">
        <w:t xml:space="preserve">У </w:t>
      </w:r>
      <w:proofErr w:type="spellStart"/>
      <w:r w:rsidRPr="008030D6">
        <w:t>разі</w:t>
      </w:r>
      <w:proofErr w:type="spellEnd"/>
      <w:r w:rsidRPr="008030D6">
        <w:t xml:space="preserve"> </w:t>
      </w:r>
      <w:proofErr w:type="spellStart"/>
      <w:r w:rsidRPr="008030D6">
        <w:t>поставки</w:t>
      </w:r>
      <w:proofErr w:type="spellEnd"/>
      <w:r w:rsidRPr="008030D6">
        <w:t xml:space="preserve"> </w:t>
      </w:r>
      <w:proofErr w:type="spellStart"/>
      <w:r w:rsidRPr="008030D6">
        <w:t>неналежної</w:t>
      </w:r>
      <w:proofErr w:type="spellEnd"/>
      <w:r w:rsidRPr="008030D6">
        <w:t xml:space="preserve"> </w:t>
      </w:r>
      <w:proofErr w:type="spellStart"/>
      <w:r w:rsidRPr="008030D6">
        <w:t>кількості</w:t>
      </w:r>
      <w:proofErr w:type="spellEnd"/>
      <w:r w:rsidRPr="008030D6">
        <w:t xml:space="preserve"> (</w:t>
      </w:r>
      <w:proofErr w:type="spellStart"/>
      <w:r w:rsidRPr="008030D6">
        <w:t>неякісного</w:t>
      </w:r>
      <w:proofErr w:type="spellEnd"/>
      <w:r w:rsidRPr="008030D6">
        <w:t xml:space="preserve">, </w:t>
      </w:r>
      <w:proofErr w:type="spellStart"/>
      <w:r w:rsidRPr="008030D6">
        <w:t>некомплектного</w:t>
      </w:r>
      <w:proofErr w:type="spellEnd"/>
      <w:r w:rsidRPr="008030D6">
        <w:t xml:space="preserve">) </w:t>
      </w:r>
      <w:proofErr w:type="spellStart"/>
      <w:r w:rsidRPr="008030D6">
        <w:t>або</w:t>
      </w:r>
      <w:proofErr w:type="spellEnd"/>
      <w:r w:rsidRPr="008030D6">
        <w:t xml:space="preserve"> </w:t>
      </w:r>
      <w:proofErr w:type="spellStart"/>
      <w:r w:rsidRPr="008030D6">
        <w:t>такого</w:t>
      </w:r>
      <w:proofErr w:type="spellEnd"/>
      <w:r w:rsidRPr="008030D6">
        <w:t xml:space="preserve"> </w:t>
      </w:r>
      <w:proofErr w:type="spellStart"/>
      <w:r w:rsidRPr="008030D6">
        <w:t>що</w:t>
      </w:r>
      <w:proofErr w:type="spellEnd"/>
      <w:r w:rsidRPr="008030D6">
        <w:t xml:space="preserve"> </w:t>
      </w:r>
      <w:proofErr w:type="spellStart"/>
      <w:r w:rsidRPr="008030D6">
        <w:t>не</w:t>
      </w:r>
      <w:proofErr w:type="spellEnd"/>
      <w:r w:rsidRPr="008030D6">
        <w:t xml:space="preserve"> </w:t>
      </w:r>
      <w:proofErr w:type="spellStart"/>
      <w:r w:rsidRPr="008030D6">
        <w:t>відповідає</w:t>
      </w:r>
      <w:proofErr w:type="spellEnd"/>
      <w:r w:rsidRPr="008030D6">
        <w:t xml:space="preserve"> </w:t>
      </w:r>
      <w:proofErr w:type="spellStart"/>
      <w:r w:rsidRPr="008030D6">
        <w:t>технічним</w:t>
      </w:r>
      <w:proofErr w:type="spellEnd"/>
      <w:r w:rsidRPr="008030D6">
        <w:t xml:space="preserve"> </w:t>
      </w:r>
      <w:proofErr w:type="spellStart"/>
      <w:r w:rsidRPr="008030D6">
        <w:t>вимогам</w:t>
      </w:r>
      <w:proofErr w:type="spellEnd"/>
      <w:r w:rsidRPr="008030D6">
        <w:t xml:space="preserve"> </w:t>
      </w:r>
      <w:proofErr w:type="spellStart"/>
      <w:r w:rsidRPr="008030D6">
        <w:t>Товару</w:t>
      </w:r>
      <w:proofErr w:type="spellEnd"/>
      <w:r w:rsidRPr="008030D6">
        <w:t xml:space="preserve">, </w:t>
      </w:r>
      <w:proofErr w:type="spellStart"/>
      <w:r w:rsidRPr="008030D6">
        <w:t>Постачальник</w:t>
      </w:r>
      <w:proofErr w:type="spellEnd"/>
      <w:r w:rsidRPr="008030D6">
        <w:t xml:space="preserve"> </w:t>
      </w:r>
      <w:proofErr w:type="spellStart"/>
      <w:r w:rsidRPr="008030D6">
        <w:t>зобов’язується</w:t>
      </w:r>
      <w:proofErr w:type="spellEnd"/>
      <w:r w:rsidRPr="008030D6">
        <w:t xml:space="preserve"> </w:t>
      </w:r>
      <w:proofErr w:type="spellStart"/>
      <w:r w:rsidRPr="008030D6">
        <w:t>поставити</w:t>
      </w:r>
      <w:proofErr w:type="spellEnd"/>
      <w:r w:rsidRPr="008030D6">
        <w:t xml:space="preserve"> (</w:t>
      </w:r>
      <w:proofErr w:type="spellStart"/>
      <w:r w:rsidRPr="008030D6">
        <w:t>замінити</w:t>
      </w:r>
      <w:proofErr w:type="spellEnd"/>
      <w:r w:rsidRPr="008030D6">
        <w:t xml:space="preserve">, </w:t>
      </w:r>
      <w:proofErr w:type="spellStart"/>
      <w:r w:rsidRPr="008030D6">
        <w:t>доукомплектувати</w:t>
      </w:r>
      <w:proofErr w:type="spellEnd"/>
      <w:r w:rsidRPr="008030D6">
        <w:t xml:space="preserve">) </w:t>
      </w:r>
      <w:proofErr w:type="spellStart"/>
      <w:r w:rsidRPr="008030D6">
        <w:t>Товар</w:t>
      </w:r>
      <w:proofErr w:type="spellEnd"/>
      <w:r w:rsidRPr="008030D6">
        <w:t xml:space="preserve"> </w:t>
      </w:r>
      <w:proofErr w:type="spellStart"/>
      <w:r w:rsidRPr="008030D6">
        <w:t>негайно</w:t>
      </w:r>
      <w:proofErr w:type="spellEnd"/>
      <w:r w:rsidRPr="008030D6">
        <w:t xml:space="preserve">, </w:t>
      </w:r>
      <w:proofErr w:type="spellStart"/>
      <w:r w:rsidRPr="008030D6">
        <w:t>але</w:t>
      </w:r>
      <w:proofErr w:type="spellEnd"/>
      <w:r w:rsidRPr="008030D6">
        <w:t xml:space="preserve"> </w:t>
      </w:r>
      <w:proofErr w:type="spellStart"/>
      <w:r w:rsidRPr="008030D6">
        <w:t>не</w:t>
      </w:r>
      <w:proofErr w:type="spellEnd"/>
      <w:r w:rsidRPr="008030D6">
        <w:t xml:space="preserve"> </w:t>
      </w:r>
      <w:proofErr w:type="spellStart"/>
      <w:r w:rsidRPr="008030D6">
        <w:t>пізніше</w:t>
      </w:r>
      <w:proofErr w:type="spellEnd"/>
      <w:r w:rsidRPr="008030D6">
        <w:t xml:space="preserve"> </w:t>
      </w:r>
      <w:proofErr w:type="spellStart"/>
      <w:r w:rsidRPr="008030D6">
        <w:t>наступного</w:t>
      </w:r>
      <w:proofErr w:type="spellEnd"/>
      <w:r w:rsidRPr="008030D6">
        <w:t xml:space="preserve"> </w:t>
      </w:r>
      <w:proofErr w:type="spellStart"/>
      <w:r w:rsidRPr="008030D6">
        <w:t>робочого</w:t>
      </w:r>
      <w:proofErr w:type="spellEnd"/>
      <w:r w:rsidRPr="008030D6">
        <w:t xml:space="preserve"> </w:t>
      </w:r>
      <w:proofErr w:type="spellStart"/>
      <w:r w:rsidRPr="008030D6">
        <w:t>дня</w:t>
      </w:r>
      <w:proofErr w:type="spellEnd"/>
      <w:r w:rsidRPr="008030D6">
        <w:t>.</w:t>
      </w:r>
    </w:p>
    <w:p w:rsidR="008030D6" w:rsidRPr="008030D6" w:rsidRDefault="008030D6" w:rsidP="008030D6">
      <w:pPr>
        <w:spacing w:after="0"/>
        <w:ind w:firstLine="709"/>
        <w:jc w:val="both"/>
        <w:rPr>
          <w:sz w:val="24"/>
          <w:szCs w:val="24"/>
        </w:rPr>
      </w:pPr>
      <w:r w:rsidRPr="008030D6">
        <w:rPr>
          <w:sz w:val="24"/>
          <w:szCs w:val="24"/>
        </w:rPr>
        <w:t xml:space="preserve">    </w:t>
      </w:r>
      <w:r w:rsidRPr="008030D6">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8030D6">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8030D6" w:rsidRPr="008030D6" w:rsidRDefault="008030D6" w:rsidP="008030D6">
      <w:pPr>
        <w:spacing w:after="0"/>
        <w:jc w:val="both"/>
        <w:rPr>
          <w:b/>
          <w:bCs/>
          <w:sz w:val="24"/>
          <w:szCs w:val="24"/>
        </w:rPr>
      </w:pPr>
    </w:p>
    <w:p w:rsidR="008030D6" w:rsidRPr="008030D6" w:rsidRDefault="008030D6" w:rsidP="008030D6">
      <w:pPr>
        <w:spacing w:after="0"/>
        <w:ind w:firstLine="709"/>
        <w:rPr>
          <w:sz w:val="24"/>
          <w:szCs w:val="24"/>
        </w:rPr>
      </w:pPr>
      <w:r w:rsidRPr="008030D6">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615CA7" w:rsidRPr="008D40EB" w:rsidRDefault="00615CA7" w:rsidP="008030D6">
      <w:pPr>
        <w:tabs>
          <w:tab w:val="left" w:pos="708"/>
        </w:tabs>
        <w:spacing w:after="0"/>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9"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2"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4"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7"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9"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3"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5"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7"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8"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2"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2"/>
  </w:num>
  <w:num w:numId="2">
    <w:abstractNumId w:val="34"/>
  </w:num>
  <w:num w:numId="3">
    <w:abstractNumId w:val="5"/>
  </w:num>
  <w:num w:numId="4">
    <w:abstractNumId w:val="29"/>
  </w:num>
  <w:num w:numId="5">
    <w:abstractNumId w:val="7"/>
  </w:num>
  <w:num w:numId="6">
    <w:abstractNumId w:val="31"/>
  </w:num>
  <w:num w:numId="7">
    <w:abstractNumId w:val="17"/>
  </w:num>
  <w:num w:numId="8">
    <w:abstractNumId w:val="15"/>
  </w:num>
  <w:num w:numId="9">
    <w:abstractNumId w:val="28"/>
  </w:num>
  <w:num w:numId="10">
    <w:abstractNumId w:val="10"/>
  </w:num>
  <w:num w:numId="11">
    <w:abstractNumId w:val="30"/>
  </w:num>
  <w:num w:numId="12">
    <w:abstractNumId w:val="18"/>
  </w:num>
  <w:num w:numId="13">
    <w:abstractNumId w:val="37"/>
  </w:num>
  <w:num w:numId="14">
    <w:abstractNumId w:val="27"/>
  </w:num>
  <w:num w:numId="15">
    <w:abstractNumId w:val="20"/>
  </w:num>
  <w:num w:numId="16">
    <w:abstractNumId w:val="23"/>
  </w:num>
  <w:num w:numId="17">
    <w:abstractNumId w:val="42"/>
  </w:num>
  <w:num w:numId="18">
    <w:abstractNumId w:val="11"/>
  </w:num>
  <w:num w:numId="19">
    <w:abstractNumId w:val="33"/>
  </w:num>
  <w:num w:numId="20">
    <w:abstractNumId w:val="3"/>
  </w:num>
  <w:num w:numId="21">
    <w:abstractNumId w:val="41"/>
  </w:num>
  <w:num w:numId="22">
    <w:abstractNumId w:val="25"/>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6"/>
  </w:num>
  <w:num w:numId="28">
    <w:abstractNumId w:val="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9"/>
  </w:num>
  <w:num w:numId="32">
    <w:abstractNumId w:val="6"/>
  </w:num>
  <w:num w:numId="33">
    <w:abstractNumId w:val="4"/>
  </w:num>
  <w:num w:numId="34">
    <w:abstractNumId w:val="16"/>
  </w:num>
  <w:num w:numId="35">
    <w:abstractNumId w:val="8"/>
  </w:num>
  <w:num w:numId="36">
    <w:abstractNumId w:val="2"/>
  </w:num>
  <w:num w:numId="37">
    <w:abstractNumId w:val="14"/>
  </w:num>
  <w:num w:numId="38">
    <w:abstractNumId w:val="13"/>
  </w:num>
  <w:num w:numId="39">
    <w:abstractNumId w:val="26"/>
  </w:num>
  <w:num w:numId="40">
    <w:abstractNumId w:val="35"/>
  </w:num>
  <w:num w:numId="41">
    <w:abstractNumId w:val="1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5B16"/>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uiPriority w:val="99"/>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 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 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BodyText0">
    <w:name w:val="Body Text"/>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 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 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Normal">
    <w:name w:val="Normal"/>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NoSpacing">
    <w:name w:val="No Spacing"/>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c">
    <w:name w:val="Без интервала3"/>
    <w:rsid w:val="008030D6"/>
    <w:pPr>
      <w:spacing w:after="0" w:line="240" w:lineRule="auto"/>
    </w:pPr>
    <w:rPr>
      <w:rFonts w:ascii="Calibri" w:eastAsia="Times New Roman" w:hAnsi="Calibri" w:cs="Times New Roman"/>
      <w:lang w:val="ru-RU" w:eastAsia="ru-RU"/>
    </w:rPr>
  </w:style>
  <w:style w:type="paragraph" w:customStyle="1" w:styleId="BodyText3">
    <w:name w:val="Body Text 3"/>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2-05-004986-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CD30-D9B6-4271-A8B4-6201E463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13</Pages>
  <Words>4756</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174</cp:revision>
  <dcterms:created xsi:type="dcterms:W3CDTF">2021-12-15T12:41:00Z</dcterms:created>
  <dcterms:modified xsi:type="dcterms:W3CDTF">2025-02-14T14:32:00Z</dcterms:modified>
</cp:coreProperties>
</file>