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3EB" w:rsidRPr="00DC2088" w:rsidRDefault="005413EB" w:rsidP="005413EB">
      <w:pPr>
        <w:jc w:val="center"/>
        <w:rPr>
          <w:b/>
        </w:rPr>
      </w:pPr>
      <w:bookmarkStart w:id="0" w:name="_GoBack"/>
      <w:bookmarkEnd w:id="0"/>
      <w:r w:rsidRPr="00DC20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6.5pt;visibility:visible">
            <v:imagedata r:id="rId8" o:title=""/>
          </v:shape>
        </w:pict>
      </w:r>
    </w:p>
    <w:p w:rsidR="005413EB" w:rsidRPr="00DC2088" w:rsidRDefault="005413EB" w:rsidP="005413EB">
      <w:pPr>
        <w:jc w:val="center"/>
        <w:rPr>
          <w:b/>
          <w:sz w:val="16"/>
          <w:szCs w:val="16"/>
        </w:rPr>
      </w:pPr>
    </w:p>
    <w:p w:rsidR="005413EB" w:rsidRPr="00DC2088" w:rsidRDefault="005413EB" w:rsidP="005413EB">
      <w:pPr>
        <w:pStyle w:val="1"/>
        <w:jc w:val="center"/>
        <w:rPr>
          <w:rFonts w:eastAsia="Calibri"/>
          <w:sz w:val="28"/>
          <w:szCs w:val="28"/>
        </w:rPr>
      </w:pPr>
      <w:r w:rsidRPr="00DC2088">
        <w:rPr>
          <w:rFonts w:eastAsia="Calibri"/>
          <w:sz w:val="28"/>
          <w:szCs w:val="28"/>
        </w:rPr>
        <w:t>МІНІСТЕРСТВО ОХОРОНИ ЗДОРОВ’Я УКРАЇНИ</w:t>
      </w:r>
    </w:p>
    <w:p w:rsidR="005413EB" w:rsidRPr="00DC2088" w:rsidRDefault="005413EB" w:rsidP="005413EB">
      <w:pPr>
        <w:jc w:val="center"/>
        <w:rPr>
          <w:b/>
          <w:sz w:val="16"/>
          <w:szCs w:val="16"/>
        </w:rPr>
      </w:pPr>
    </w:p>
    <w:p w:rsidR="005413EB" w:rsidRPr="00DC2088" w:rsidRDefault="005413EB" w:rsidP="005413EB">
      <w:pPr>
        <w:pStyle w:val="3"/>
        <w:spacing w:before="0" w:after="0"/>
        <w:jc w:val="center"/>
        <w:rPr>
          <w:rFonts w:ascii="Times New Roman" w:eastAsia="Calibri" w:hAnsi="Times New Roman"/>
          <w:sz w:val="30"/>
          <w:szCs w:val="30"/>
          <w:lang w:val="uk-UA"/>
        </w:rPr>
      </w:pPr>
      <w:r w:rsidRPr="00DC2088">
        <w:rPr>
          <w:rFonts w:ascii="Times New Roman" w:eastAsia="Calibri" w:hAnsi="Times New Roman"/>
          <w:sz w:val="30"/>
          <w:szCs w:val="30"/>
        </w:rPr>
        <w:t>Н А К А З</w:t>
      </w:r>
    </w:p>
    <w:p w:rsidR="005413EB" w:rsidRPr="00DC2088" w:rsidRDefault="005413EB" w:rsidP="005413EB"/>
    <w:tbl>
      <w:tblPr>
        <w:tblW w:w="11059" w:type="dxa"/>
        <w:tblInd w:w="-72" w:type="dxa"/>
        <w:tblLook w:val="01E0" w:firstRow="1" w:lastRow="1" w:firstColumn="1" w:lastColumn="1" w:noHBand="0" w:noVBand="0"/>
      </w:tblPr>
      <w:tblGrid>
        <w:gridCol w:w="3271"/>
        <w:gridCol w:w="3005"/>
        <w:gridCol w:w="4783"/>
      </w:tblGrid>
      <w:tr w:rsidR="005413EB" w:rsidRPr="005413EB" w:rsidTr="00AE4153">
        <w:trPr>
          <w:trHeight w:val="361"/>
        </w:trPr>
        <w:tc>
          <w:tcPr>
            <w:tcW w:w="3271" w:type="dxa"/>
          </w:tcPr>
          <w:p w:rsidR="00AE4153" w:rsidRDefault="00AE4153" w:rsidP="003609B9">
            <w:pPr>
              <w:rPr>
                <w:sz w:val="28"/>
                <w:szCs w:val="28"/>
                <w:lang w:val="uk-UA"/>
              </w:rPr>
            </w:pPr>
          </w:p>
          <w:p w:rsidR="000D4B97" w:rsidRDefault="00AE4153" w:rsidP="003609B9">
            <w:pPr>
              <w:rPr>
                <w:sz w:val="28"/>
                <w:szCs w:val="28"/>
                <w:lang w:val="uk-UA"/>
              </w:rPr>
            </w:pPr>
            <w:r>
              <w:rPr>
                <w:sz w:val="28"/>
                <w:szCs w:val="28"/>
                <w:lang w:val="uk-UA"/>
              </w:rPr>
              <w:t>23 липня 2024 року</w:t>
            </w:r>
          </w:p>
          <w:p w:rsidR="005413EB" w:rsidRPr="005413EB" w:rsidRDefault="005413EB" w:rsidP="003609B9">
            <w:pPr>
              <w:rPr>
                <w:color w:val="FFFFFF"/>
                <w:sz w:val="28"/>
                <w:szCs w:val="28"/>
              </w:rPr>
            </w:pPr>
            <w:r w:rsidRPr="005413EB">
              <w:rPr>
                <w:color w:val="FFFFFF"/>
                <w:sz w:val="28"/>
                <w:szCs w:val="28"/>
              </w:rPr>
              <w:t xml:space="preserve"> </w:t>
            </w:r>
          </w:p>
        </w:tc>
        <w:tc>
          <w:tcPr>
            <w:tcW w:w="3005" w:type="dxa"/>
          </w:tcPr>
          <w:p w:rsidR="005413EB" w:rsidRPr="005413EB" w:rsidRDefault="005413EB" w:rsidP="003609B9">
            <w:pPr>
              <w:jc w:val="center"/>
              <w:rPr>
                <w:sz w:val="24"/>
                <w:szCs w:val="24"/>
              </w:rPr>
            </w:pPr>
            <w:r w:rsidRPr="005413EB">
              <w:rPr>
                <w:sz w:val="24"/>
                <w:szCs w:val="24"/>
              </w:rPr>
              <w:t xml:space="preserve">               Київ</w:t>
            </w:r>
          </w:p>
        </w:tc>
        <w:tc>
          <w:tcPr>
            <w:tcW w:w="4783" w:type="dxa"/>
          </w:tcPr>
          <w:p w:rsidR="00AE4153" w:rsidRDefault="00AE4153" w:rsidP="003609B9">
            <w:pPr>
              <w:ind w:firstLine="72"/>
              <w:jc w:val="center"/>
              <w:rPr>
                <w:sz w:val="28"/>
                <w:szCs w:val="28"/>
                <w:lang w:val="uk-UA"/>
              </w:rPr>
            </w:pPr>
          </w:p>
          <w:p w:rsidR="000D4B97" w:rsidRDefault="00AE4153" w:rsidP="003609B9">
            <w:pPr>
              <w:ind w:firstLine="72"/>
              <w:jc w:val="center"/>
              <w:rPr>
                <w:sz w:val="28"/>
                <w:szCs w:val="28"/>
                <w:lang w:val="uk-UA"/>
              </w:rPr>
            </w:pPr>
            <w:r>
              <w:rPr>
                <w:sz w:val="28"/>
                <w:szCs w:val="28"/>
                <w:lang w:val="uk-UA"/>
              </w:rPr>
              <w:t xml:space="preserve">                        № 1295</w:t>
            </w:r>
          </w:p>
          <w:p w:rsidR="005413EB" w:rsidRPr="005413EB" w:rsidRDefault="005413EB" w:rsidP="00E40B91">
            <w:pPr>
              <w:ind w:firstLine="72"/>
              <w:jc w:val="center"/>
              <w:rPr>
                <w:sz w:val="28"/>
                <w:szCs w:val="28"/>
              </w:rPr>
            </w:pPr>
            <w:r w:rsidRPr="005413EB">
              <w:rPr>
                <w:sz w:val="28"/>
                <w:szCs w:val="28"/>
              </w:rPr>
              <w:t xml:space="preserve">                            </w:t>
            </w:r>
            <w:r w:rsidRPr="005413EB">
              <w:rPr>
                <w:color w:val="FFFFFF"/>
                <w:sz w:val="28"/>
                <w:szCs w:val="28"/>
              </w:rPr>
              <w:t>2</w:t>
            </w:r>
            <w:r w:rsidR="002A3525">
              <w:rPr>
                <w:color w:val="FFFFFF"/>
                <w:sz w:val="28"/>
                <w:szCs w:val="28"/>
                <w:lang w:val="uk-UA"/>
              </w:rPr>
              <w:t>№</w:t>
            </w:r>
            <w:r w:rsidRPr="005413EB">
              <w:rPr>
                <w:color w:val="FFFFFF"/>
                <w:sz w:val="28"/>
                <w:szCs w:val="28"/>
              </w:rPr>
              <w:t>284</w:t>
            </w:r>
          </w:p>
        </w:tc>
      </w:tr>
    </w:tbl>
    <w:p w:rsidR="001B5092" w:rsidRDefault="002730EF" w:rsidP="001B5092">
      <w:pPr>
        <w:pStyle w:val="HTML"/>
        <w:jc w:val="both"/>
        <w:rPr>
          <w:rFonts w:ascii="Times New Roman" w:hAnsi="Times New Roman"/>
          <w:sz w:val="16"/>
          <w:szCs w:val="16"/>
          <w:lang w:val="uk-UA"/>
        </w:rPr>
      </w:pPr>
      <w:r w:rsidRPr="002E58A3">
        <w:rPr>
          <w:rFonts w:ascii="Times New Roman" w:hAnsi="Times New Roman"/>
          <w:b/>
          <w:sz w:val="28"/>
          <w:szCs w:val="28"/>
          <w:lang w:val="uk-UA"/>
        </w:rPr>
        <w:t xml:space="preserve">Про державну </w:t>
      </w:r>
      <w:r w:rsidR="001B5092">
        <w:rPr>
          <w:rFonts w:ascii="Times New Roman" w:hAnsi="Times New Roman"/>
          <w:b/>
          <w:sz w:val="28"/>
          <w:szCs w:val="28"/>
          <w:lang w:val="uk-UA"/>
        </w:rPr>
        <w:t xml:space="preserve">реєстрацію, </w:t>
      </w:r>
      <w:r w:rsidR="00812FE6">
        <w:rPr>
          <w:rFonts w:ascii="Times New Roman" w:hAnsi="Times New Roman"/>
          <w:b/>
          <w:sz w:val="28"/>
          <w:szCs w:val="28"/>
          <w:lang w:val="uk-UA"/>
        </w:rPr>
        <w:t>пере</w:t>
      </w:r>
      <w:r w:rsidRPr="002E58A3">
        <w:rPr>
          <w:rFonts w:ascii="Times New Roman" w:hAnsi="Times New Roman"/>
          <w:b/>
          <w:sz w:val="28"/>
          <w:szCs w:val="28"/>
          <w:lang w:val="uk-UA"/>
        </w:rPr>
        <w:t>реєстрацію лікарськ</w:t>
      </w:r>
      <w:r w:rsidR="001B5092">
        <w:rPr>
          <w:rFonts w:ascii="Times New Roman" w:hAnsi="Times New Roman"/>
          <w:b/>
          <w:sz w:val="28"/>
          <w:szCs w:val="28"/>
          <w:lang w:val="uk-UA"/>
        </w:rPr>
        <w:t>их</w:t>
      </w:r>
      <w:r w:rsidRPr="002E58A3">
        <w:rPr>
          <w:rFonts w:ascii="Times New Roman" w:hAnsi="Times New Roman"/>
          <w:b/>
          <w:sz w:val="28"/>
          <w:szCs w:val="28"/>
          <w:lang w:val="uk-UA"/>
        </w:rPr>
        <w:t xml:space="preserve"> засоб</w:t>
      </w:r>
      <w:r w:rsidR="001B5092">
        <w:rPr>
          <w:rFonts w:ascii="Times New Roman" w:hAnsi="Times New Roman"/>
          <w:b/>
          <w:sz w:val="28"/>
          <w:szCs w:val="28"/>
          <w:lang w:val="uk-UA"/>
        </w:rPr>
        <w:t xml:space="preserve">ів та внесення змін </w:t>
      </w:r>
      <w:r w:rsidR="001B5092" w:rsidRPr="002E58A3">
        <w:rPr>
          <w:rFonts w:ascii="Times New Roman" w:hAnsi="Times New Roman"/>
          <w:b/>
          <w:sz w:val="28"/>
          <w:szCs w:val="28"/>
          <w:lang w:val="uk-UA"/>
        </w:rPr>
        <w:t xml:space="preserve">до реєстраційних матеріалів лікарських засобів, які зареєстровані компетентними органами </w:t>
      </w:r>
      <w:r w:rsidR="001B5092" w:rsidRPr="009D14D1">
        <w:rPr>
          <w:rFonts w:ascii="Times New Roman" w:hAnsi="Times New Roman"/>
          <w:b/>
          <w:sz w:val="28"/>
          <w:szCs w:val="28"/>
          <w:lang w:val="uk-UA"/>
        </w:rPr>
        <w:t xml:space="preserve">Сполучених Штатів Америки, Швейцарської Конфедерації, </w:t>
      </w:r>
      <w:r w:rsidR="00412F5C">
        <w:rPr>
          <w:rFonts w:ascii="Times New Roman" w:hAnsi="Times New Roman"/>
          <w:b/>
          <w:sz w:val="28"/>
          <w:szCs w:val="28"/>
          <w:lang w:val="uk-UA"/>
        </w:rPr>
        <w:t xml:space="preserve">Японії, </w:t>
      </w:r>
      <w:r w:rsidR="001B5092" w:rsidRPr="009D14D1">
        <w:rPr>
          <w:rFonts w:ascii="Times New Roman" w:hAnsi="Times New Roman"/>
          <w:b/>
          <w:sz w:val="28"/>
          <w:szCs w:val="28"/>
          <w:lang w:val="uk-UA"/>
        </w:rPr>
        <w:t>Австралії, Канади, Європейського Союзу</w:t>
      </w:r>
    </w:p>
    <w:p w:rsidR="00C1746E" w:rsidRDefault="00C1746E" w:rsidP="00C17C8E">
      <w:pPr>
        <w:pStyle w:val="HTML"/>
        <w:jc w:val="both"/>
        <w:rPr>
          <w:rFonts w:ascii="Times New Roman" w:hAnsi="Times New Roman"/>
          <w:sz w:val="16"/>
          <w:szCs w:val="16"/>
          <w:lang w:val="uk-UA"/>
        </w:rPr>
      </w:pPr>
    </w:p>
    <w:p w:rsidR="00DD679F" w:rsidRPr="006A56F4" w:rsidRDefault="00DD679F" w:rsidP="00C17C8E">
      <w:pPr>
        <w:pStyle w:val="HTML"/>
        <w:jc w:val="both"/>
        <w:rPr>
          <w:rFonts w:ascii="Times New Roman" w:hAnsi="Times New Roman"/>
          <w:sz w:val="16"/>
          <w:szCs w:val="16"/>
          <w:lang w:val="uk-UA"/>
        </w:rPr>
      </w:pPr>
    </w:p>
    <w:p w:rsidR="000B186D" w:rsidRDefault="00D61591" w:rsidP="00EB6705">
      <w:pPr>
        <w:pStyle w:val="HTML"/>
        <w:ind w:firstLine="720"/>
        <w:jc w:val="both"/>
        <w:rPr>
          <w:rFonts w:ascii="Times New Roman" w:hAnsi="Times New Roman"/>
          <w:sz w:val="28"/>
          <w:szCs w:val="28"/>
          <w:lang w:val="uk-UA"/>
        </w:rPr>
      </w:pPr>
      <w:r w:rsidRPr="00E445F7">
        <w:rPr>
          <w:rFonts w:ascii="Times New Roman" w:hAnsi="Times New Roman"/>
          <w:sz w:val="28"/>
          <w:szCs w:val="28"/>
          <w:lang w:val="uk-UA"/>
        </w:rPr>
        <w:t xml:space="preserve">Відповідно до статті 9 Закону України «Про лікарські засоби», </w:t>
      </w:r>
      <w:r w:rsidRPr="00E445F7">
        <w:rPr>
          <w:rFonts w:ascii="Times New Roman" w:hAnsi="Times New Roman"/>
          <w:sz w:val="28"/>
          <w:szCs w:val="28"/>
          <w:lang w:val="uk-UA"/>
        </w:rPr>
        <w:br/>
      </w:r>
      <w:r w:rsidRPr="005C7AD3">
        <w:rPr>
          <w:rFonts w:ascii="Times New Roman" w:hAnsi="Times New Roman"/>
          <w:sz w:val="28"/>
          <w:szCs w:val="28"/>
          <w:lang w:val="uk-UA"/>
        </w:rPr>
        <w:t>пункт</w:t>
      </w:r>
      <w:r w:rsidR="00BE48A3" w:rsidRPr="005C7AD3">
        <w:rPr>
          <w:rFonts w:ascii="Times New Roman" w:hAnsi="Times New Roman"/>
          <w:sz w:val="28"/>
          <w:szCs w:val="28"/>
          <w:lang w:val="uk-UA"/>
        </w:rPr>
        <w:t>ів</w:t>
      </w:r>
      <w:r w:rsidR="00E4403E" w:rsidRPr="005C7AD3">
        <w:rPr>
          <w:rFonts w:ascii="Times New Roman" w:hAnsi="Times New Roman"/>
          <w:sz w:val="28"/>
          <w:szCs w:val="28"/>
          <w:lang w:val="uk-UA"/>
        </w:rPr>
        <w:t xml:space="preserve"> 5,</w:t>
      </w:r>
      <w:r w:rsidRPr="005C7AD3">
        <w:rPr>
          <w:rFonts w:ascii="Times New Roman" w:hAnsi="Times New Roman"/>
          <w:sz w:val="28"/>
          <w:szCs w:val="28"/>
          <w:lang w:val="uk-UA"/>
        </w:rPr>
        <w:t xml:space="preserve"> </w:t>
      </w:r>
      <w:r w:rsidR="00A15E3C">
        <w:rPr>
          <w:rFonts w:ascii="Times New Roman" w:hAnsi="Times New Roman"/>
          <w:sz w:val="28"/>
          <w:szCs w:val="28"/>
          <w:lang w:val="uk-UA"/>
        </w:rPr>
        <w:t>26</w:t>
      </w:r>
      <w:r w:rsidR="00E445F7" w:rsidRPr="005C7AD3">
        <w:rPr>
          <w:rFonts w:ascii="Times New Roman" w:hAnsi="Times New Roman"/>
          <w:sz w:val="28"/>
          <w:szCs w:val="28"/>
          <w:lang w:val="uk-UA"/>
        </w:rPr>
        <w:t xml:space="preserve">, </w:t>
      </w:r>
      <w:r w:rsidR="00A15E3C" w:rsidRPr="00F41717">
        <w:rPr>
          <w:rFonts w:ascii="Times New Roman" w:hAnsi="Times New Roman"/>
          <w:sz w:val="28"/>
          <w:szCs w:val="28"/>
          <w:lang w:val="uk-UA"/>
        </w:rPr>
        <w:t>33</w:t>
      </w:r>
      <w:r w:rsidR="00BE48A3" w:rsidRPr="00F41717">
        <w:rPr>
          <w:rFonts w:ascii="Times New Roman" w:hAnsi="Times New Roman"/>
          <w:sz w:val="28"/>
          <w:szCs w:val="28"/>
          <w:lang w:val="uk-UA"/>
        </w:rPr>
        <w:t xml:space="preserve">, </w:t>
      </w:r>
      <w:r w:rsidR="00F41717" w:rsidRPr="00F41717">
        <w:rPr>
          <w:rFonts w:ascii="Times New Roman" w:hAnsi="Times New Roman"/>
          <w:sz w:val="28"/>
          <w:szCs w:val="28"/>
          <w:lang w:val="uk-UA"/>
        </w:rPr>
        <w:t>48</w:t>
      </w:r>
      <w:r w:rsidRPr="00E445F7">
        <w:rPr>
          <w:rFonts w:ascii="Times New Roman" w:hAnsi="Times New Roman"/>
          <w:sz w:val="28"/>
          <w:szCs w:val="28"/>
          <w:lang w:val="uk-UA"/>
        </w:rPr>
        <w:t xml:space="preserve"> Порядку державної реєстрації (перереєстрації) лікарських засобів, затвердженого постановою Кабінету Міністрів України від 26 травня 2005 року </w:t>
      </w:r>
      <w:r w:rsidR="005A07FE" w:rsidRPr="00E445F7">
        <w:rPr>
          <w:rFonts w:ascii="Times New Roman" w:hAnsi="Times New Roman"/>
          <w:sz w:val="28"/>
          <w:szCs w:val="28"/>
          <w:lang w:val="uk-UA"/>
        </w:rPr>
        <w:t xml:space="preserve"> </w:t>
      </w:r>
      <w:r w:rsidRPr="00E445F7">
        <w:rPr>
          <w:rFonts w:ascii="Times New Roman" w:hAnsi="Times New Roman"/>
          <w:sz w:val="28"/>
          <w:szCs w:val="28"/>
          <w:lang w:val="uk-UA"/>
        </w:rPr>
        <w:t>№ 376</w:t>
      </w:r>
      <w:r w:rsidR="00EB6705">
        <w:rPr>
          <w:rFonts w:ascii="Times New Roman" w:hAnsi="Times New Roman"/>
          <w:sz w:val="28"/>
          <w:szCs w:val="28"/>
          <w:lang w:val="uk-UA"/>
        </w:rPr>
        <w:t xml:space="preserve"> </w:t>
      </w:r>
      <w:r w:rsidR="00EB6705" w:rsidRPr="00EB6705">
        <w:rPr>
          <w:rFonts w:ascii="Times New Roman" w:hAnsi="Times New Roman"/>
          <w:sz w:val="28"/>
          <w:szCs w:val="28"/>
          <w:lang w:val="uk-UA"/>
        </w:rPr>
        <w:t>(в редакції постанови Кабінету Міністрів України</w:t>
      </w:r>
      <w:r w:rsidR="00EB6705">
        <w:rPr>
          <w:rFonts w:ascii="Times New Roman" w:hAnsi="Times New Roman"/>
          <w:sz w:val="28"/>
          <w:szCs w:val="28"/>
          <w:lang w:val="uk-UA"/>
        </w:rPr>
        <w:t xml:space="preserve"> </w:t>
      </w:r>
      <w:r w:rsidR="00EB6705" w:rsidRPr="00EB6705">
        <w:rPr>
          <w:rFonts w:ascii="Times New Roman" w:hAnsi="Times New Roman"/>
          <w:sz w:val="28"/>
          <w:szCs w:val="28"/>
          <w:lang w:val="uk-UA"/>
        </w:rPr>
        <w:t>від 26 квітня 2024 р. № 529)</w:t>
      </w:r>
      <w:r w:rsidRPr="00E445F7">
        <w:rPr>
          <w:rFonts w:ascii="Times New Roman" w:hAnsi="Times New Roman"/>
          <w:sz w:val="28"/>
          <w:szCs w:val="28"/>
          <w:lang w:val="uk-UA"/>
        </w:rPr>
        <w:t xml:space="preserve">, абзацу </w:t>
      </w:r>
      <w:r w:rsidR="00C57807" w:rsidRPr="00E445F7">
        <w:rPr>
          <w:rFonts w:ascii="Times New Roman" w:hAnsi="Times New Roman"/>
          <w:sz w:val="28"/>
          <w:szCs w:val="28"/>
          <w:lang w:val="uk-UA"/>
        </w:rPr>
        <w:t>двадцять сьомого</w:t>
      </w:r>
      <w:r w:rsidRPr="001504B0">
        <w:rPr>
          <w:rFonts w:ascii="Times New Roman" w:hAnsi="Times New Roman"/>
          <w:sz w:val="28"/>
          <w:szCs w:val="28"/>
          <w:lang w:val="uk-UA"/>
        </w:rPr>
        <w:t xml:space="preserve"> підпункту 1</w:t>
      </w:r>
      <w:r w:rsidR="00C57807">
        <w:rPr>
          <w:rFonts w:ascii="Times New Roman" w:hAnsi="Times New Roman"/>
          <w:sz w:val="28"/>
          <w:szCs w:val="28"/>
          <w:lang w:val="uk-UA"/>
        </w:rPr>
        <w:t>2</w:t>
      </w:r>
      <w:r w:rsidRPr="001504B0">
        <w:rPr>
          <w:rFonts w:ascii="Times New Roman" w:hAnsi="Times New Roman"/>
          <w:sz w:val="28"/>
          <w:szCs w:val="28"/>
          <w:lang w:val="uk-UA"/>
        </w:rPr>
        <w:t xml:space="preserve"> пункту 4 Положення про Міністерство охорони здоров’я України, затвердженого постановою Кабінету Міністрів України від 25 березня 2015 </w:t>
      </w:r>
      <w:r w:rsidRPr="00EA7160">
        <w:rPr>
          <w:rFonts w:ascii="Times New Roman" w:hAnsi="Times New Roman"/>
          <w:sz w:val="28"/>
          <w:szCs w:val="28"/>
          <w:lang w:val="uk-UA"/>
        </w:rPr>
        <w:t>року № 267</w:t>
      </w:r>
      <w:r w:rsidR="00C57807" w:rsidRPr="00EA7160">
        <w:rPr>
          <w:rFonts w:ascii="Times New Roman" w:hAnsi="Times New Roman"/>
          <w:sz w:val="28"/>
          <w:szCs w:val="28"/>
          <w:lang w:val="uk-UA"/>
        </w:rPr>
        <w:t xml:space="preserve"> (в редакції постанови Кабінету Міністрів України від 24 січня 2020 року № 90)</w:t>
      </w:r>
      <w:r w:rsidRPr="00EA7160">
        <w:rPr>
          <w:rFonts w:ascii="Times New Roman" w:hAnsi="Times New Roman"/>
          <w:sz w:val="28"/>
          <w:szCs w:val="28"/>
          <w:lang w:val="uk-UA"/>
        </w:rPr>
        <w:t>,</w:t>
      </w:r>
      <w:r w:rsidR="00A24656" w:rsidRPr="00EA7160">
        <w:rPr>
          <w:rFonts w:ascii="Times New Roman" w:hAnsi="Times New Roman"/>
          <w:sz w:val="28"/>
          <w:szCs w:val="28"/>
          <w:lang w:val="uk-UA"/>
        </w:rPr>
        <w:t xml:space="preserve"> </w:t>
      </w:r>
      <w:r w:rsidR="00CC38B2" w:rsidRPr="00EA7160">
        <w:rPr>
          <w:rFonts w:ascii="Times New Roman" w:hAnsi="Times New Roman"/>
          <w:sz w:val="28"/>
          <w:szCs w:val="28"/>
          <w:lang w:val="uk-UA"/>
        </w:rPr>
        <w:t>пункт</w:t>
      </w:r>
      <w:r w:rsidR="00EA7160" w:rsidRPr="00EA7160">
        <w:rPr>
          <w:rFonts w:ascii="Times New Roman" w:hAnsi="Times New Roman"/>
          <w:sz w:val="28"/>
          <w:szCs w:val="28"/>
          <w:lang w:val="uk-UA"/>
        </w:rPr>
        <w:t>ів</w:t>
      </w:r>
      <w:r w:rsidR="00CC38B2" w:rsidRPr="00EA7160">
        <w:rPr>
          <w:rFonts w:ascii="Times New Roman" w:hAnsi="Times New Roman"/>
          <w:sz w:val="28"/>
          <w:szCs w:val="28"/>
          <w:lang w:val="uk-UA"/>
        </w:rPr>
        <w:t xml:space="preserve"> </w:t>
      </w:r>
      <w:r w:rsidR="00195BF3" w:rsidRPr="00EA7160">
        <w:rPr>
          <w:rFonts w:ascii="Times New Roman" w:hAnsi="Times New Roman"/>
          <w:sz w:val="28"/>
          <w:szCs w:val="28"/>
          <w:lang w:val="uk-UA"/>
        </w:rPr>
        <w:t>5,</w:t>
      </w:r>
      <w:r w:rsidR="00EA7160" w:rsidRPr="00EA7160">
        <w:rPr>
          <w:rFonts w:ascii="Times New Roman" w:hAnsi="Times New Roman"/>
          <w:sz w:val="28"/>
          <w:szCs w:val="28"/>
          <w:lang w:val="uk-UA"/>
        </w:rPr>
        <w:t xml:space="preserve"> 9, </w:t>
      </w:r>
      <w:r w:rsidR="00AA38CD" w:rsidRPr="00EA7160">
        <w:rPr>
          <w:rFonts w:ascii="Times New Roman" w:hAnsi="Times New Roman"/>
          <w:sz w:val="28"/>
          <w:szCs w:val="28"/>
          <w:lang w:val="uk-UA"/>
        </w:rPr>
        <w:t>11</w:t>
      </w:r>
      <w:r w:rsidR="008D115B" w:rsidRPr="00EA7160">
        <w:rPr>
          <w:rFonts w:ascii="Times New Roman" w:hAnsi="Times New Roman"/>
          <w:sz w:val="28"/>
          <w:szCs w:val="28"/>
          <w:lang w:val="uk-UA"/>
        </w:rPr>
        <w:t xml:space="preserve"> розділу ІІ</w:t>
      </w:r>
      <w:r w:rsidR="007141A8" w:rsidRPr="00EA7160">
        <w:rPr>
          <w:rFonts w:ascii="Times New Roman" w:hAnsi="Times New Roman"/>
          <w:sz w:val="28"/>
          <w:szCs w:val="28"/>
          <w:lang w:val="uk-UA"/>
        </w:rPr>
        <w:t>, пункту 12 розділу ІІІ</w:t>
      </w:r>
      <w:r w:rsidR="008D115B" w:rsidRPr="00EA7160">
        <w:rPr>
          <w:rFonts w:ascii="Times New Roman" w:hAnsi="Times New Roman"/>
          <w:sz w:val="28"/>
          <w:szCs w:val="28"/>
          <w:lang w:val="uk-UA"/>
        </w:rPr>
        <w:t xml:space="preserve"> Порядку розгляду реєстраційних матеріалів на лікарські засоби, що подаються на державну реєстрацію (перереєстрацію),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w:t>
      </w:r>
      <w:r w:rsidR="008D115B" w:rsidRPr="001E77D4">
        <w:rPr>
          <w:rFonts w:ascii="Times New Roman" w:hAnsi="Times New Roman"/>
          <w:sz w:val="28"/>
          <w:szCs w:val="28"/>
          <w:lang w:val="uk-UA"/>
        </w:rPr>
        <w:t xml:space="preserve">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 затвердженого наказом Міністерства охорони здоров'я України від 17 листопада 2016 року № 1245</w:t>
      </w:r>
      <w:r w:rsidR="008D115B">
        <w:rPr>
          <w:rFonts w:ascii="Times New Roman" w:hAnsi="Times New Roman"/>
          <w:sz w:val="28"/>
          <w:szCs w:val="28"/>
          <w:lang w:val="uk-UA"/>
        </w:rPr>
        <w:t>, зареєстрованого в Міністерстві юстиції України 14 грудня 2016 року за № 1619/29749, на підставі складен</w:t>
      </w:r>
      <w:r w:rsidR="00EA7160">
        <w:rPr>
          <w:rFonts w:ascii="Times New Roman" w:hAnsi="Times New Roman"/>
          <w:sz w:val="28"/>
          <w:szCs w:val="28"/>
          <w:lang w:val="uk-UA"/>
        </w:rPr>
        <w:t>их</w:t>
      </w:r>
      <w:r w:rsidR="008D115B">
        <w:rPr>
          <w:rFonts w:ascii="Times New Roman" w:hAnsi="Times New Roman"/>
          <w:sz w:val="28"/>
          <w:szCs w:val="28"/>
          <w:lang w:val="uk-UA"/>
        </w:rPr>
        <w:t xml:space="preserve"> Державним </w:t>
      </w:r>
      <w:r w:rsidR="008D115B" w:rsidRPr="005503D7">
        <w:rPr>
          <w:rFonts w:ascii="Times New Roman" w:hAnsi="Times New Roman"/>
          <w:sz w:val="28"/>
          <w:szCs w:val="28"/>
          <w:lang w:val="uk-UA"/>
        </w:rPr>
        <w:t>підприємством «Державний експертний центр Міністерства охорони здоров’я України» висновк</w:t>
      </w:r>
      <w:r w:rsidR="00EA7160">
        <w:rPr>
          <w:rFonts w:ascii="Times New Roman" w:hAnsi="Times New Roman"/>
          <w:sz w:val="28"/>
          <w:szCs w:val="28"/>
          <w:lang w:val="uk-UA"/>
        </w:rPr>
        <w:t>ів</w:t>
      </w:r>
      <w:r w:rsidR="008D115B" w:rsidRPr="005503D7">
        <w:rPr>
          <w:rFonts w:ascii="Times New Roman" w:hAnsi="Times New Roman"/>
          <w:sz w:val="28"/>
          <w:szCs w:val="28"/>
          <w:lang w:val="uk-UA"/>
        </w:rPr>
        <w:t xml:space="preserve"> </w:t>
      </w:r>
      <w:r w:rsidR="00EA7160">
        <w:rPr>
          <w:rFonts w:ascii="Times New Roman" w:hAnsi="Times New Roman"/>
          <w:sz w:val="28"/>
          <w:szCs w:val="28"/>
          <w:lang w:val="uk-UA"/>
        </w:rPr>
        <w:t>за результатами розгляду реєстраційних матеріалів поданого на державну реєстрацію ліка</w:t>
      </w:r>
      <w:r w:rsidR="000B186D">
        <w:rPr>
          <w:rFonts w:ascii="Times New Roman" w:hAnsi="Times New Roman"/>
          <w:sz w:val="28"/>
          <w:szCs w:val="28"/>
          <w:lang w:val="uk-UA"/>
        </w:rPr>
        <w:t xml:space="preserve">рського засобу, </w:t>
      </w:r>
      <w:r w:rsidR="00157100">
        <w:rPr>
          <w:rFonts w:ascii="Times New Roman" w:hAnsi="Times New Roman"/>
          <w:sz w:val="28"/>
          <w:szCs w:val="28"/>
          <w:lang w:val="uk-UA"/>
        </w:rPr>
        <w:t xml:space="preserve">щодо експертної оцінки співвідношення користь/ризик </w:t>
      </w:r>
      <w:r w:rsidR="008D115B" w:rsidRPr="005503D7">
        <w:rPr>
          <w:rFonts w:ascii="Times New Roman" w:hAnsi="Times New Roman"/>
          <w:sz w:val="28"/>
          <w:szCs w:val="28"/>
          <w:lang w:val="uk-UA"/>
        </w:rPr>
        <w:t>лікарськ</w:t>
      </w:r>
      <w:r w:rsidR="00157100">
        <w:rPr>
          <w:rFonts w:ascii="Times New Roman" w:hAnsi="Times New Roman"/>
          <w:sz w:val="28"/>
          <w:szCs w:val="28"/>
          <w:lang w:val="uk-UA"/>
        </w:rPr>
        <w:t>ого</w:t>
      </w:r>
      <w:r w:rsidR="008D115B" w:rsidRPr="005503D7">
        <w:rPr>
          <w:rFonts w:ascii="Times New Roman" w:hAnsi="Times New Roman"/>
          <w:sz w:val="28"/>
          <w:szCs w:val="28"/>
          <w:lang w:val="uk-UA"/>
        </w:rPr>
        <w:t xml:space="preserve"> засоб</w:t>
      </w:r>
      <w:r w:rsidR="00157100">
        <w:rPr>
          <w:rFonts w:ascii="Times New Roman" w:hAnsi="Times New Roman"/>
          <w:sz w:val="28"/>
          <w:szCs w:val="28"/>
          <w:lang w:val="uk-UA"/>
        </w:rPr>
        <w:t>у</w:t>
      </w:r>
      <w:r w:rsidR="008D115B" w:rsidRPr="005503D7">
        <w:rPr>
          <w:rFonts w:ascii="Times New Roman" w:hAnsi="Times New Roman"/>
          <w:sz w:val="28"/>
          <w:szCs w:val="28"/>
          <w:lang w:val="uk-UA"/>
        </w:rPr>
        <w:t>,</w:t>
      </w:r>
      <w:r w:rsidR="00157100">
        <w:rPr>
          <w:rFonts w:ascii="Times New Roman" w:hAnsi="Times New Roman"/>
          <w:sz w:val="28"/>
          <w:szCs w:val="28"/>
          <w:lang w:val="uk-UA"/>
        </w:rPr>
        <w:t xml:space="preserve"> що пропонується до державної перереєстрації,</w:t>
      </w:r>
      <w:r w:rsidR="008D115B" w:rsidRPr="005503D7">
        <w:rPr>
          <w:rFonts w:ascii="Times New Roman" w:hAnsi="Times New Roman"/>
          <w:sz w:val="28"/>
          <w:szCs w:val="28"/>
          <w:lang w:val="uk-UA"/>
        </w:rPr>
        <w:t xml:space="preserve"> </w:t>
      </w:r>
      <w:r w:rsidR="000B186D">
        <w:rPr>
          <w:rFonts w:ascii="Times New Roman" w:hAnsi="Times New Roman"/>
          <w:sz w:val="28"/>
          <w:szCs w:val="28"/>
          <w:lang w:val="uk-UA"/>
        </w:rPr>
        <w:t>та про результати розгляду матеріалів про внесення змін до реєстраційних матеріалів лікарських засобів, які зареєстровані компетентним органом та застосовується на території цієї країни чи держав – членів Європейського Союзу,</w:t>
      </w:r>
    </w:p>
    <w:p w:rsidR="000B186D" w:rsidRPr="007C2E8A" w:rsidRDefault="000B186D" w:rsidP="008D115B">
      <w:pPr>
        <w:pStyle w:val="HTML"/>
        <w:ind w:firstLine="720"/>
        <w:jc w:val="both"/>
        <w:rPr>
          <w:rFonts w:ascii="Times New Roman" w:hAnsi="Times New Roman"/>
          <w:sz w:val="16"/>
          <w:szCs w:val="16"/>
          <w:lang w:val="uk-UA"/>
        </w:rPr>
      </w:pPr>
    </w:p>
    <w:p w:rsidR="00FC73F7" w:rsidRPr="005503D7" w:rsidRDefault="00FC73F7" w:rsidP="00A24656">
      <w:pPr>
        <w:pStyle w:val="31"/>
        <w:spacing w:after="0"/>
        <w:ind w:left="0"/>
        <w:rPr>
          <w:b/>
          <w:bCs/>
          <w:sz w:val="28"/>
          <w:szCs w:val="28"/>
          <w:lang w:val="uk-UA"/>
        </w:rPr>
      </w:pPr>
      <w:r w:rsidRPr="005503D7">
        <w:rPr>
          <w:b/>
          <w:bCs/>
          <w:sz w:val="28"/>
          <w:szCs w:val="28"/>
          <w:lang w:val="uk-UA"/>
        </w:rPr>
        <w:t>НАКАЗУЮ:</w:t>
      </w:r>
    </w:p>
    <w:p w:rsidR="00776249" w:rsidRPr="005503D7" w:rsidRDefault="00776249" w:rsidP="00A24656">
      <w:pPr>
        <w:pStyle w:val="31"/>
        <w:spacing w:after="0"/>
        <w:ind w:left="0"/>
        <w:rPr>
          <w:b/>
          <w:bCs/>
          <w:lang w:val="uk-UA"/>
        </w:rPr>
      </w:pPr>
    </w:p>
    <w:p w:rsidR="001B5092" w:rsidRDefault="008A6AF2" w:rsidP="007105A1">
      <w:pPr>
        <w:numPr>
          <w:ilvl w:val="0"/>
          <w:numId w:val="5"/>
        </w:numPr>
        <w:tabs>
          <w:tab w:val="left" w:pos="1134"/>
        </w:tabs>
        <w:ind w:left="0" w:firstLine="709"/>
        <w:jc w:val="both"/>
        <w:rPr>
          <w:sz w:val="28"/>
          <w:szCs w:val="28"/>
          <w:lang w:val="uk-UA"/>
        </w:rPr>
      </w:pPr>
      <w:r>
        <w:rPr>
          <w:sz w:val="28"/>
          <w:szCs w:val="28"/>
          <w:lang w:val="uk-UA"/>
        </w:rPr>
        <w:t>Зареєструвати та внести</w:t>
      </w:r>
      <w:r w:rsidR="006C31C2">
        <w:rPr>
          <w:sz w:val="28"/>
          <w:szCs w:val="28"/>
          <w:lang w:val="uk-UA"/>
        </w:rPr>
        <w:t xml:space="preserve"> до Державного реєстру лікарських засобів України лікарськ</w:t>
      </w:r>
      <w:r>
        <w:rPr>
          <w:sz w:val="28"/>
          <w:szCs w:val="28"/>
          <w:lang w:val="uk-UA"/>
        </w:rPr>
        <w:t>і</w:t>
      </w:r>
      <w:r w:rsidR="006C31C2">
        <w:rPr>
          <w:sz w:val="28"/>
          <w:szCs w:val="28"/>
          <w:lang w:val="uk-UA"/>
        </w:rPr>
        <w:t xml:space="preserve"> засоб</w:t>
      </w:r>
      <w:r>
        <w:rPr>
          <w:sz w:val="28"/>
          <w:szCs w:val="28"/>
          <w:lang w:val="uk-UA"/>
        </w:rPr>
        <w:t>и</w:t>
      </w:r>
      <w:r w:rsidR="00612B4D">
        <w:rPr>
          <w:sz w:val="28"/>
          <w:szCs w:val="28"/>
          <w:lang w:val="uk-UA"/>
        </w:rPr>
        <w:t xml:space="preserve">, які зареєстровані компетентними органами </w:t>
      </w:r>
      <w:r w:rsidR="00D44DA4" w:rsidRPr="001E77D4">
        <w:rPr>
          <w:sz w:val="28"/>
          <w:szCs w:val="28"/>
          <w:lang w:val="uk-UA"/>
        </w:rPr>
        <w:t xml:space="preserve">Сполучених </w:t>
      </w:r>
      <w:r w:rsidR="00D44DA4" w:rsidRPr="001E77D4">
        <w:rPr>
          <w:sz w:val="28"/>
          <w:szCs w:val="28"/>
          <w:lang w:val="uk-UA"/>
        </w:rPr>
        <w:lastRenderedPageBreak/>
        <w:t>Штатів Америки, Швейцарської Конфедерації, Японії, Австралії, Канади, лікарськ</w:t>
      </w:r>
      <w:r>
        <w:rPr>
          <w:sz w:val="28"/>
          <w:szCs w:val="28"/>
          <w:lang w:val="uk-UA"/>
        </w:rPr>
        <w:t>і</w:t>
      </w:r>
      <w:r w:rsidR="00D44DA4" w:rsidRPr="001E77D4">
        <w:rPr>
          <w:sz w:val="28"/>
          <w:szCs w:val="28"/>
          <w:lang w:val="uk-UA"/>
        </w:rPr>
        <w:t xml:space="preserve"> засоб</w:t>
      </w:r>
      <w:r>
        <w:rPr>
          <w:sz w:val="28"/>
          <w:szCs w:val="28"/>
          <w:lang w:val="uk-UA"/>
        </w:rPr>
        <w:t>и</w:t>
      </w:r>
      <w:r w:rsidR="00D44DA4" w:rsidRPr="001E77D4">
        <w:rPr>
          <w:sz w:val="28"/>
          <w:szCs w:val="28"/>
          <w:lang w:val="uk-UA"/>
        </w:rPr>
        <w:t>, що за централізованою процедурою зареєстровані компетентним органом Європейського Союзу</w:t>
      </w:r>
      <w:r w:rsidR="00D44DA4">
        <w:rPr>
          <w:sz w:val="28"/>
          <w:szCs w:val="28"/>
          <w:lang w:val="uk-UA"/>
        </w:rPr>
        <w:t>,</w:t>
      </w:r>
      <w:r w:rsidR="001B5092" w:rsidRPr="00D44DA4">
        <w:rPr>
          <w:sz w:val="28"/>
          <w:szCs w:val="28"/>
          <w:lang w:val="uk-UA"/>
        </w:rPr>
        <w:t xml:space="preserve"> згідно з додатком 1.</w:t>
      </w:r>
    </w:p>
    <w:p w:rsidR="00DC0B27" w:rsidRDefault="00DC0B27" w:rsidP="007105A1">
      <w:pPr>
        <w:tabs>
          <w:tab w:val="left" w:pos="1134"/>
        </w:tabs>
        <w:ind w:firstLine="709"/>
        <w:jc w:val="both"/>
        <w:rPr>
          <w:sz w:val="28"/>
          <w:szCs w:val="28"/>
          <w:lang w:val="uk-UA"/>
        </w:rPr>
      </w:pPr>
    </w:p>
    <w:p w:rsidR="00776249" w:rsidRDefault="008747AE" w:rsidP="007105A1">
      <w:pPr>
        <w:numPr>
          <w:ilvl w:val="0"/>
          <w:numId w:val="5"/>
        </w:numPr>
        <w:tabs>
          <w:tab w:val="left" w:pos="1134"/>
        </w:tabs>
        <w:ind w:left="0" w:firstLine="709"/>
        <w:jc w:val="both"/>
        <w:rPr>
          <w:sz w:val="28"/>
          <w:szCs w:val="28"/>
          <w:lang w:val="uk-UA"/>
        </w:rPr>
      </w:pPr>
      <w:r>
        <w:rPr>
          <w:sz w:val="28"/>
          <w:szCs w:val="28"/>
          <w:lang w:val="uk-UA"/>
        </w:rPr>
        <w:t>Пере</w:t>
      </w:r>
      <w:r w:rsidR="00776249" w:rsidRPr="005503D7">
        <w:rPr>
          <w:sz w:val="28"/>
          <w:szCs w:val="28"/>
          <w:lang w:val="uk-UA"/>
        </w:rPr>
        <w:t>реєструвати</w:t>
      </w:r>
      <w:r w:rsidR="00776249">
        <w:rPr>
          <w:sz w:val="28"/>
          <w:szCs w:val="28"/>
          <w:lang w:val="uk-UA"/>
        </w:rPr>
        <w:t xml:space="preserve"> та внести до Державного реєстру лікарських засобів України </w:t>
      </w:r>
      <w:r w:rsidR="00776249">
        <w:rPr>
          <w:noProof/>
          <w:sz w:val="28"/>
          <w:szCs w:val="28"/>
          <w:lang w:val="uk-UA"/>
        </w:rPr>
        <w:t>лікарськ</w:t>
      </w:r>
      <w:r w:rsidR="00612B4D">
        <w:rPr>
          <w:noProof/>
          <w:sz w:val="28"/>
          <w:szCs w:val="28"/>
          <w:lang w:val="uk-UA"/>
        </w:rPr>
        <w:t>і</w:t>
      </w:r>
      <w:r w:rsidR="00776249">
        <w:rPr>
          <w:noProof/>
          <w:sz w:val="28"/>
          <w:szCs w:val="28"/>
          <w:lang w:val="uk-UA"/>
        </w:rPr>
        <w:t xml:space="preserve"> зас</w:t>
      </w:r>
      <w:r w:rsidR="00612B4D">
        <w:rPr>
          <w:noProof/>
          <w:sz w:val="28"/>
          <w:szCs w:val="28"/>
          <w:lang w:val="uk-UA"/>
        </w:rPr>
        <w:t>о</w:t>
      </w:r>
      <w:r w:rsidR="00737159">
        <w:rPr>
          <w:noProof/>
          <w:sz w:val="28"/>
          <w:szCs w:val="28"/>
          <w:lang w:val="uk-UA"/>
        </w:rPr>
        <w:t>б</w:t>
      </w:r>
      <w:r w:rsidR="00612B4D">
        <w:rPr>
          <w:noProof/>
          <w:sz w:val="28"/>
          <w:szCs w:val="28"/>
          <w:lang w:val="uk-UA"/>
        </w:rPr>
        <w:t>и</w:t>
      </w:r>
      <w:r w:rsidR="00776249">
        <w:rPr>
          <w:noProof/>
          <w:sz w:val="28"/>
          <w:szCs w:val="28"/>
          <w:lang w:val="uk-UA"/>
        </w:rPr>
        <w:t xml:space="preserve"> </w:t>
      </w:r>
      <w:r w:rsidR="00D44DA4">
        <w:rPr>
          <w:sz w:val="28"/>
          <w:szCs w:val="28"/>
          <w:lang w:val="uk-UA"/>
        </w:rPr>
        <w:t xml:space="preserve">(медичні імунобіологічні препарати), які зареєстровані компетентними органами </w:t>
      </w:r>
      <w:r w:rsidR="00D44DA4" w:rsidRPr="001E77D4">
        <w:rPr>
          <w:sz w:val="28"/>
          <w:szCs w:val="28"/>
          <w:lang w:val="uk-UA"/>
        </w:rPr>
        <w:t>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w:t>
      </w:r>
      <w:r w:rsidR="00D44DA4">
        <w:rPr>
          <w:sz w:val="28"/>
          <w:szCs w:val="28"/>
          <w:lang w:val="uk-UA"/>
        </w:rPr>
        <w:t xml:space="preserve">, </w:t>
      </w:r>
      <w:r w:rsidR="00776249">
        <w:rPr>
          <w:sz w:val="28"/>
          <w:szCs w:val="28"/>
          <w:lang w:val="uk-UA"/>
        </w:rPr>
        <w:t>згідно з додатк</w:t>
      </w:r>
      <w:r w:rsidR="000E52C8">
        <w:rPr>
          <w:sz w:val="28"/>
          <w:szCs w:val="28"/>
          <w:lang w:val="uk-UA"/>
        </w:rPr>
        <w:t>ом</w:t>
      </w:r>
      <w:r w:rsidR="001B5092">
        <w:rPr>
          <w:sz w:val="28"/>
          <w:szCs w:val="28"/>
          <w:lang w:val="uk-UA"/>
        </w:rPr>
        <w:t xml:space="preserve"> </w:t>
      </w:r>
      <w:r w:rsidR="00E322FB">
        <w:rPr>
          <w:sz w:val="28"/>
          <w:szCs w:val="28"/>
          <w:lang w:val="uk-UA"/>
        </w:rPr>
        <w:t>2</w:t>
      </w:r>
      <w:r w:rsidR="00776249">
        <w:rPr>
          <w:sz w:val="28"/>
          <w:szCs w:val="28"/>
          <w:lang w:val="uk-UA"/>
        </w:rPr>
        <w:t>.</w:t>
      </w:r>
    </w:p>
    <w:p w:rsidR="007C2E8A" w:rsidRDefault="007C2E8A" w:rsidP="007105A1">
      <w:pPr>
        <w:pStyle w:val="a8"/>
        <w:tabs>
          <w:tab w:val="left" w:pos="1134"/>
        </w:tabs>
        <w:ind w:left="0" w:firstLine="709"/>
        <w:jc w:val="both"/>
        <w:rPr>
          <w:sz w:val="28"/>
          <w:szCs w:val="28"/>
          <w:lang w:val="uk-UA"/>
        </w:rPr>
      </w:pPr>
    </w:p>
    <w:p w:rsidR="001B5092" w:rsidRDefault="001B5092" w:rsidP="007105A1">
      <w:pPr>
        <w:numPr>
          <w:ilvl w:val="0"/>
          <w:numId w:val="5"/>
        </w:numPr>
        <w:tabs>
          <w:tab w:val="left" w:pos="993"/>
          <w:tab w:val="left" w:pos="1134"/>
        </w:tabs>
        <w:ind w:left="0" w:firstLine="709"/>
        <w:jc w:val="both"/>
        <w:rPr>
          <w:sz w:val="28"/>
          <w:szCs w:val="28"/>
          <w:lang w:val="uk-UA"/>
        </w:rPr>
      </w:pPr>
      <w:r>
        <w:rPr>
          <w:sz w:val="28"/>
          <w:szCs w:val="28"/>
          <w:lang w:val="uk-UA"/>
        </w:rPr>
        <w:t xml:space="preserve">  Внести зміни до реєстраційних матеріалів та Державного реєстру лікарських засобів України на </w:t>
      </w:r>
      <w:r>
        <w:rPr>
          <w:noProof/>
          <w:sz w:val="28"/>
          <w:szCs w:val="28"/>
          <w:lang w:val="uk-UA"/>
        </w:rPr>
        <w:t>лікарські засоби</w:t>
      </w:r>
      <w:r w:rsidR="00DC700E">
        <w:rPr>
          <w:noProof/>
          <w:sz w:val="28"/>
          <w:szCs w:val="28"/>
          <w:lang w:val="uk-UA"/>
        </w:rPr>
        <w:t xml:space="preserve"> </w:t>
      </w:r>
      <w:r w:rsidR="00DC700E">
        <w:rPr>
          <w:sz w:val="28"/>
          <w:szCs w:val="28"/>
          <w:lang w:val="uk-UA"/>
        </w:rPr>
        <w:t xml:space="preserve">(медичні імунобіологічні препарати), які зареєстровані компетентними органами </w:t>
      </w:r>
      <w:r w:rsidR="00DC700E" w:rsidRPr="001E77D4">
        <w:rPr>
          <w:sz w:val="28"/>
          <w:szCs w:val="28"/>
          <w:lang w:val="uk-UA"/>
        </w:rPr>
        <w:t>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w:t>
      </w:r>
      <w:r w:rsidR="00DC700E">
        <w:rPr>
          <w:sz w:val="28"/>
          <w:szCs w:val="28"/>
          <w:lang w:val="uk-UA"/>
        </w:rPr>
        <w:t xml:space="preserve">, </w:t>
      </w:r>
      <w:r>
        <w:rPr>
          <w:sz w:val="28"/>
          <w:szCs w:val="28"/>
          <w:lang w:val="uk-UA"/>
        </w:rPr>
        <w:t xml:space="preserve"> згідно з додатком </w:t>
      </w:r>
      <w:r w:rsidR="00E322FB">
        <w:rPr>
          <w:sz w:val="28"/>
          <w:szCs w:val="28"/>
          <w:lang w:val="uk-UA"/>
        </w:rPr>
        <w:t>3</w:t>
      </w:r>
      <w:r>
        <w:rPr>
          <w:sz w:val="28"/>
          <w:szCs w:val="28"/>
          <w:lang w:val="uk-UA"/>
        </w:rPr>
        <w:t>.</w:t>
      </w:r>
    </w:p>
    <w:p w:rsidR="00A85639" w:rsidRDefault="00A85639" w:rsidP="007105A1">
      <w:pPr>
        <w:pStyle w:val="a8"/>
        <w:tabs>
          <w:tab w:val="left" w:pos="1134"/>
        </w:tabs>
        <w:ind w:left="0" w:firstLine="709"/>
        <w:jc w:val="both"/>
        <w:rPr>
          <w:sz w:val="28"/>
          <w:szCs w:val="28"/>
          <w:lang w:val="uk-UA"/>
        </w:rPr>
      </w:pPr>
    </w:p>
    <w:p w:rsidR="00A85639" w:rsidRDefault="00A85639" w:rsidP="007105A1">
      <w:pPr>
        <w:numPr>
          <w:ilvl w:val="0"/>
          <w:numId w:val="5"/>
        </w:numPr>
        <w:tabs>
          <w:tab w:val="left" w:pos="993"/>
          <w:tab w:val="left" w:pos="1134"/>
        </w:tabs>
        <w:ind w:left="0" w:firstLine="709"/>
        <w:jc w:val="both"/>
        <w:rPr>
          <w:sz w:val="28"/>
          <w:szCs w:val="28"/>
          <w:lang w:val="uk-UA"/>
        </w:rPr>
      </w:pPr>
      <w:r>
        <w:rPr>
          <w:sz w:val="28"/>
          <w:szCs w:val="28"/>
          <w:lang w:val="uk-UA"/>
        </w:rPr>
        <w:t xml:space="preserve"> Відмовити у внесенні змін до реєстраційних матеріалів та Державного реєстру лікарських засобів України на </w:t>
      </w:r>
      <w:r>
        <w:rPr>
          <w:noProof/>
          <w:sz w:val="28"/>
          <w:szCs w:val="28"/>
          <w:lang w:val="uk-UA"/>
        </w:rPr>
        <w:t>лікарські засоби</w:t>
      </w:r>
      <w:r w:rsidR="008A7359">
        <w:rPr>
          <w:noProof/>
          <w:sz w:val="28"/>
          <w:szCs w:val="28"/>
          <w:lang w:val="uk-UA"/>
        </w:rPr>
        <w:t xml:space="preserve"> </w:t>
      </w:r>
      <w:r w:rsidR="008A7359">
        <w:rPr>
          <w:sz w:val="28"/>
          <w:szCs w:val="28"/>
          <w:lang w:val="uk-UA"/>
        </w:rPr>
        <w:t xml:space="preserve">(медичні імунобіологічні препарати), які зареєстровані компетентними органами </w:t>
      </w:r>
      <w:r w:rsidR="008A7359" w:rsidRPr="001E77D4">
        <w:rPr>
          <w:sz w:val="28"/>
          <w:szCs w:val="28"/>
          <w:lang w:val="uk-UA"/>
        </w:rPr>
        <w:t>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w:t>
      </w:r>
      <w:r w:rsidR="008A7359">
        <w:rPr>
          <w:sz w:val="28"/>
          <w:szCs w:val="28"/>
          <w:lang w:val="uk-UA"/>
        </w:rPr>
        <w:t>,</w:t>
      </w:r>
      <w:r>
        <w:rPr>
          <w:sz w:val="28"/>
          <w:szCs w:val="28"/>
          <w:lang w:val="uk-UA"/>
        </w:rPr>
        <w:t xml:space="preserve"> згідно з додатком </w:t>
      </w:r>
      <w:r w:rsidR="00E322FB">
        <w:rPr>
          <w:sz w:val="28"/>
          <w:szCs w:val="28"/>
          <w:lang w:val="uk-UA"/>
        </w:rPr>
        <w:t>4</w:t>
      </w:r>
      <w:r>
        <w:rPr>
          <w:sz w:val="28"/>
          <w:szCs w:val="28"/>
          <w:lang w:val="uk-UA"/>
        </w:rPr>
        <w:t>.</w:t>
      </w:r>
    </w:p>
    <w:p w:rsidR="004D3F9B" w:rsidRDefault="004D3F9B" w:rsidP="00DC0B27">
      <w:pPr>
        <w:tabs>
          <w:tab w:val="left" w:pos="1134"/>
        </w:tabs>
        <w:ind w:firstLine="709"/>
        <w:jc w:val="both"/>
        <w:rPr>
          <w:sz w:val="28"/>
          <w:szCs w:val="28"/>
          <w:lang w:val="uk-UA"/>
        </w:rPr>
      </w:pPr>
    </w:p>
    <w:p w:rsidR="004D3F9B" w:rsidRPr="00BE64DF" w:rsidRDefault="001B5092" w:rsidP="00DC0B27">
      <w:pPr>
        <w:numPr>
          <w:ilvl w:val="0"/>
          <w:numId w:val="5"/>
        </w:numPr>
        <w:tabs>
          <w:tab w:val="left" w:pos="709"/>
          <w:tab w:val="left" w:pos="993"/>
          <w:tab w:val="left" w:pos="1080"/>
          <w:tab w:val="left" w:pos="1134"/>
        </w:tabs>
        <w:ind w:left="0" w:firstLine="709"/>
        <w:jc w:val="both"/>
        <w:rPr>
          <w:sz w:val="28"/>
          <w:szCs w:val="28"/>
          <w:lang w:val="uk-UA"/>
        </w:rPr>
      </w:pPr>
      <w:r>
        <w:rPr>
          <w:sz w:val="28"/>
          <w:szCs w:val="28"/>
          <w:lang w:val="uk-UA"/>
        </w:rPr>
        <w:t xml:space="preserve">  </w:t>
      </w:r>
      <w:r w:rsidR="004D3F9B">
        <w:rPr>
          <w:sz w:val="28"/>
          <w:szCs w:val="28"/>
          <w:lang w:val="uk-UA"/>
        </w:rPr>
        <w:t>Фармацевтичному управлінню</w:t>
      </w:r>
      <w:r w:rsidR="000F6B69">
        <w:rPr>
          <w:sz w:val="28"/>
          <w:szCs w:val="28"/>
          <w:lang w:val="uk-UA"/>
        </w:rPr>
        <w:t xml:space="preserve"> (</w:t>
      </w:r>
      <w:r w:rsidR="00E322FB">
        <w:rPr>
          <w:sz w:val="28"/>
          <w:szCs w:val="28"/>
          <w:lang w:val="uk-UA"/>
        </w:rPr>
        <w:t>Олександру Гріценку</w:t>
      </w:r>
      <w:r w:rsidR="000F6B69">
        <w:rPr>
          <w:sz w:val="28"/>
          <w:szCs w:val="28"/>
          <w:lang w:val="uk-UA"/>
        </w:rPr>
        <w:t>)</w:t>
      </w:r>
      <w:r w:rsidR="004D3F9B">
        <w:rPr>
          <w:sz w:val="28"/>
          <w:szCs w:val="28"/>
          <w:lang w:val="uk-UA"/>
        </w:rPr>
        <w:t xml:space="preserve"> забезпечити оприлюднення цього наказу на офіційному вебсайті Міністерства охорони здоров’я України.</w:t>
      </w:r>
    </w:p>
    <w:p w:rsidR="001F6104" w:rsidRDefault="001F6104" w:rsidP="00DC0B27">
      <w:pPr>
        <w:tabs>
          <w:tab w:val="left" w:pos="1134"/>
        </w:tabs>
        <w:ind w:firstLine="709"/>
        <w:jc w:val="both"/>
        <w:rPr>
          <w:sz w:val="16"/>
          <w:szCs w:val="16"/>
          <w:lang w:val="uk-UA"/>
        </w:rPr>
      </w:pPr>
    </w:p>
    <w:p w:rsidR="00A85639" w:rsidRPr="001F6104" w:rsidRDefault="00A85639" w:rsidP="00DC0B27">
      <w:pPr>
        <w:tabs>
          <w:tab w:val="left" w:pos="1134"/>
        </w:tabs>
        <w:ind w:firstLine="709"/>
        <w:jc w:val="both"/>
        <w:rPr>
          <w:sz w:val="16"/>
          <w:szCs w:val="16"/>
          <w:lang w:val="uk-UA"/>
        </w:rPr>
      </w:pPr>
    </w:p>
    <w:p w:rsidR="005503D7" w:rsidRPr="005503D7" w:rsidRDefault="00E40B91" w:rsidP="00DC0B27">
      <w:pPr>
        <w:numPr>
          <w:ilvl w:val="0"/>
          <w:numId w:val="5"/>
        </w:numPr>
        <w:tabs>
          <w:tab w:val="left" w:pos="720"/>
          <w:tab w:val="left" w:pos="1134"/>
        </w:tabs>
        <w:ind w:left="0" w:firstLine="709"/>
        <w:jc w:val="both"/>
        <w:rPr>
          <w:sz w:val="28"/>
          <w:szCs w:val="28"/>
          <w:lang w:val="uk-UA"/>
        </w:rPr>
      </w:pPr>
      <w:r w:rsidRPr="005503D7">
        <w:rPr>
          <w:sz w:val="28"/>
          <w:szCs w:val="28"/>
          <w:lang w:val="uk-UA"/>
        </w:rPr>
        <w:t xml:space="preserve">Контроль за виконанням цього наказу </w:t>
      </w:r>
      <w:r w:rsidR="0040415C">
        <w:rPr>
          <w:sz w:val="28"/>
          <w:szCs w:val="28"/>
          <w:lang w:val="uk-UA"/>
        </w:rPr>
        <w:t>покласти на першого заступника Міністра Сергія Дуброва</w:t>
      </w:r>
      <w:r w:rsidR="005503D7" w:rsidRPr="005503D7">
        <w:rPr>
          <w:sz w:val="28"/>
          <w:szCs w:val="28"/>
          <w:lang w:val="uk-UA"/>
        </w:rPr>
        <w:t>.</w:t>
      </w:r>
    </w:p>
    <w:p w:rsidR="00DD231C" w:rsidRDefault="00DD231C" w:rsidP="008757DC">
      <w:pPr>
        <w:tabs>
          <w:tab w:val="left" w:pos="567"/>
        </w:tabs>
        <w:jc w:val="both"/>
        <w:rPr>
          <w:sz w:val="28"/>
          <w:szCs w:val="28"/>
          <w:lang w:val="uk-UA"/>
        </w:rPr>
      </w:pPr>
    </w:p>
    <w:p w:rsidR="005867F1" w:rsidRDefault="005867F1" w:rsidP="0037290E">
      <w:pPr>
        <w:tabs>
          <w:tab w:val="left" w:pos="720"/>
        </w:tabs>
        <w:ind w:firstLine="709"/>
        <w:jc w:val="both"/>
        <w:rPr>
          <w:sz w:val="28"/>
          <w:szCs w:val="28"/>
          <w:lang w:val="uk-UA"/>
        </w:rPr>
      </w:pPr>
    </w:p>
    <w:p w:rsidR="00776249" w:rsidRDefault="00776249" w:rsidP="0037290E">
      <w:pPr>
        <w:tabs>
          <w:tab w:val="left" w:pos="720"/>
        </w:tabs>
        <w:ind w:firstLine="709"/>
        <w:jc w:val="both"/>
        <w:rPr>
          <w:sz w:val="28"/>
          <w:szCs w:val="28"/>
          <w:lang w:val="uk-UA"/>
        </w:rPr>
      </w:pPr>
    </w:p>
    <w:p w:rsidR="00C8591A" w:rsidRDefault="00915C10" w:rsidP="004E1A23">
      <w:pPr>
        <w:rPr>
          <w:b/>
          <w:sz w:val="28"/>
          <w:szCs w:val="28"/>
          <w:lang w:val="uk-UA"/>
        </w:rPr>
      </w:pPr>
      <w:r>
        <w:rPr>
          <w:b/>
          <w:sz w:val="28"/>
          <w:szCs w:val="28"/>
          <w:lang w:val="uk-UA"/>
        </w:rPr>
        <w:t>Міністр</w:t>
      </w:r>
      <w:r w:rsidR="000D4B97">
        <w:rPr>
          <w:b/>
          <w:sz w:val="28"/>
          <w:szCs w:val="28"/>
          <w:lang w:val="uk-UA"/>
        </w:rPr>
        <w:t xml:space="preserve">                                                  </w:t>
      </w:r>
      <w:r w:rsidR="00F378DD">
        <w:rPr>
          <w:b/>
          <w:sz w:val="28"/>
          <w:szCs w:val="28"/>
          <w:lang w:val="uk-UA"/>
        </w:rPr>
        <w:t xml:space="preserve">                                 </w:t>
      </w:r>
      <w:r w:rsidR="000D4B97">
        <w:rPr>
          <w:b/>
          <w:sz w:val="28"/>
          <w:szCs w:val="28"/>
          <w:lang w:val="uk-UA"/>
        </w:rPr>
        <w:t xml:space="preserve">   </w:t>
      </w:r>
      <w:r w:rsidR="00E322FB">
        <w:rPr>
          <w:b/>
          <w:sz w:val="28"/>
          <w:szCs w:val="28"/>
          <w:lang w:val="uk-UA"/>
        </w:rPr>
        <w:t xml:space="preserve">    </w:t>
      </w:r>
      <w:r w:rsidR="000D4B97">
        <w:rPr>
          <w:b/>
          <w:sz w:val="28"/>
          <w:szCs w:val="28"/>
          <w:lang w:val="uk-UA"/>
        </w:rPr>
        <w:t xml:space="preserve">     </w:t>
      </w:r>
      <w:r w:rsidR="00F378DD">
        <w:rPr>
          <w:b/>
          <w:sz w:val="28"/>
          <w:szCs w:val="28"/>
          <w:lang w:val="uk-UA"/>
        </w:rPr>
        <w:t>Віктор ЛЯШКО</w:t>
      </w:r>
      <w:r w:rsidR="00741DF6">
        <w:rPr>
          <w:b/>
          <w:sz w:val="28"/>
          <w:szCs w:val="28"/>
          <w:lang w:val="uk-UA"/>
        </w:rPr>
        <w:t xml:space="preserve">    </w:t>
      </w:r>
    </w:p>
    <w:p w:rsidR="00C8591A" w:rsidRDefault="00C8591A" w:rsidP="004E1A23">
      <w:pPr>
        <w:rPr>
          <w:b/>
          <w:sz w:val="28"/>
          <w:szCs w:val="28"/>
          <w:lang w:val="uk-UA"/>
        </w:rPr>
        <w:sectPr w:rsidR="00C8591A" w:rsidSect="0039320E">
          <w:headerReference w:type="even" r:id="rId9"/>
          <w:headerReference w:type="default" r:id="rId10"/>
          <w:footerReference w:type="even" r:id="rId11"/>
          <w:headerReference w:type="first" r:id="rId12"/>
          <w:pgSz w:w="11906" w:h="16838"/>
          <w:pgMar w:top="899" w:right="567" w:bottom="1276" w:left="1418" w:header="709" w:footer="709"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C8591A" w:rsidRPr="00EA7761" w:rsidTr="001D5202">
        <w:tc>
          <w:tcPr>
            <w:tcW w:w="3827" w:type="dxa"/>
            <w:shd w:val="clear" w:color="auto" w:fill="auto"/>
          </w:tcPr>
          <w:p w:rsidR="00C8591A" w:rsidRPr="00C8591A" w:rsidRDefault="00C8591A" w:rsidP="00262009">
            <w:pPr>
              <w:pStyle w:val="4"/>
              <w:tabs>
                <w:tab w:val="left" w:pos="12600"/>
              </w:tabs>
              <w:spacing w:before="0" w:after="0"/>
              <w:jc w:val="both"/>
              <w:rPr>
                <w:b w:val="0"/>
                <w:sz w:val="18"/>
                <w:szCs w:val="18"/>
                <w:lang w:val="uk-UA"/>
              </w:rPr>
            </w:pPr>
            <w:bookmarkStart w:id="1" w:name="_Hlk64454507"/>
            <w:r w:rsidRPr="00C8591A">
              <w:rPr>
                <w:b w:val="0"/>
                <w:sz w:val="18"/>
                <w:szCs w:val="18"/>
                <w:lang w:val="uk-UA"/>
              </w:rPr>
              <w:lastRenderedPageBreak/>
              <w:t>Додаток 1</w:t>
            </w:r>
          </w:p>
          <w:p w:rsidR="00C8591A" w:rsidRPr="00C8591A" w:rsidRDefault="00C8591A" w:rsidP="00262009">
            <w:pPr>
              <w:pStyle w:val="4"/>
              <w:tabs>
                <w:tab w:val="left" w:pos="12600"/>
              </w:tabs>
              <w:spacing w:before="0" w:after="0"/>
              <w:jc w:val="both"/>
              <w:rPr>
                <w:b w:val="0"/>
                <w:sz w:val="18"/>
                <w:szCs w:val="18"/>
                <w:lang w:val="uk-UA"/>
              </w:rPr>
            </w:pPr>
            <w:r w:rsidRPr="00C8591A">
              <w:rPr>
                <w:b w:val="0"/>
                <w:sz w:val="18"/>
                <w:szCs w:val="18"/>
                <w:lang w:val="uk-UA"/>
              </w:rPr>
              <w:t>до наказу Міністерства охорони здоров’я України «Про державну реєстрацію, перереєстрацію лікарських засобів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Японії, Австралії, Канади, Європейського Союзу»</w:t>
            </w:r>
          </w:p>
          <w:p w:rsidR="00C8591A" w:rsidRPr="00AC0285" w:rsidRDefault="00C8591A" w:rsidP="00262009">
            <w:pPr>
              <w:pStyle w:val="Normal"/>
              <w:jc w:val="both"/>
              <w:rPr>
                <w:rFonts w:cs="Calibri"/>
                <w:u w:val="single"/>
              </w:rPr>
            </w:pPr>
            <w:r w:rsidRPr="00AC0285">
              <w:rPr>
                <w:sz w:val="18"/>
                <w:szCs w:val="18"/>
                <w:u w:val="single"/>
              </w:rPr>
              <w:t xml:space="preserve">від </w:t>
            </w:r>
            <w:r>
              <w:rPr>
                <w:sz w:val="18"/>
                <w:szCs w:val="18"/>
                <w:u w:val="single"/>
              </w:rPr>
              <w:t xml:space="preserve">23 липня 2024 року </w:t>
            </w:r>
            <w:r w:rsidRPr="00AC0285">
              <w:rPr>
                <w:sz w:val="18"/>
                <w:szCs w:val="18"/>
                <w:u w:val="single"/>
              </w:rPr>
              <w:t>№</w:t>
            </w:r>
            <w:r>
              <w:rPr>
                <w:sz w:val="18"/>
                <w:szCs w:val="18"/>
                <w:u w:val="single"/>
              </w:rPr>
              <w:t xml:space="preserve"> 1295</w:t>
            </w:r>
            <w:r w:rsidRPr="00AC0285">
              <w:rPr>
                <w:sz w:val="18"/>
                <w:szCs w:val="18"/>
                <w:u w:val="single"/>
              </w:rPr>
              <w:t xml:space="preserve"> </w:t>
            </w:r>
          </w:p>
        </w:tc>
      </w:tr>
    </w:tbl>
    <w:bookmarkEnd w:id="1"/>
    <w:p w:rsidR="00C8591A" w:rsidRDefault="00C8591A" w:rsidP="00C8591A">
      <w:pPr>
        <w:pStyle w:val="4"/>
        <w:tabs>
          <w:tab w:val="left" w:pos="12600"/>
        </w:tabs>
        <w:rPr>
          <w:rFonts w:cs="Arial"/>
          <w:sz w:val="18"/>
          <w:szCs w:val="18"/>
        </w:rPr>
      </w:pPr>
      <w:r>
        <w:rPr>
          <w:rFonts w:cs="Arial"/>
          <w:sz w:val="18"/>
          <w:szCs w:val="18"/>
        </w:rPr>
        <w:t xml:space="preserve">                                                                                                                                                                                                       </w:t>
      </w:r>
    </w:p>
    <w:p w:rsidR="00C8591A" w:rsidRDefault="00C8591A" w:rsidP="00C8591A">
      <w:pPr>
        <w:pStyle w:val="4"/>
        <w:tabs>
          <w:tab w:val="left" w:pos="12600"/>
        </w:tabs>
        <w:rPr>
          <w:rFonts w:cs="Arial"/>
          <w:sz w:val="18"/>
          <w:szCs w:val="18"/>
        </w:rPr>
      </w:pPr>
    </w:p>
    <w:p w:rsidR="00C8591A" w:rsidRDefault="00C8591A" w:rsidP="00C8591A">
      <w:pPr>
        <w:pStyle w:val="4"/>
        <w:tabs>
          <w:tab w:val="left" w:pos="12600"/>
        </w:tabs>
        <w:rPr>
          <w:rFonts w:cs="Arial"/>
          <w:sz w:val="18"/>
          <w:szCs w:val="18"/>
        </w:rPr>
      </w:pPr>
    </w:p>
    <w:p w:rsidR="00C8591A" w:rsidRPr="00B83CB8" w:rsidRDefault="00C8591A" w:rsidP="00C8591A">
      <w:pPr>
        <w:pStyle w:val="4"/>
        <w:tabs>
          <w:tab w:val="left" w:pos="12600"/>
        </w:tabs>
        <w:rPr>
          <w:rFonts w:cs="Arial"/>
          <w:b w:val="0"/>
          <w:sz w:val="18"/>
          <w:szCs w:val="18"/>
        </w:rPr>
      </w:pPr>
      <w:r>
        <w:rPr>
          <w:rFonts w:cs="Arial"/>
          <w:sz w:val="18"/>
          <w:szCs w:val="18"/>
        </w:rPr>
        <w:t xml:space="preserve">    </w:t>
      </w:r>
    </w:p>
    <w:p w:rsidR="00C8591A" w:rsidRDefault="00C8591A" w:rsidP="00C8591A">
      <w:pPr>
        <w:pStyle w:val="2"/>
        <w:tabs>
          <w:tab w:val="left" w:pos="12600"/>
        </w:tabs>
        <w:jc w:val="center"/>
      </w:pPr>
    </w:p>
    <w:p w:rsidR="00262009" w:rsidRDefault="00262009" w:rsidP="00262009">
      <w:pPr>
        <w:pStyle w:val="2"/>
        <w:tabs>
          <w:tab w:val="left" w:pos="12600"/>
        </w:tabs>
        <w:spacing w:before="0" w:after="0"/>
        <w:jc w:val="center"/>
        <w:rPr>
          <w:rFonts w:ascii="Times New Roman" w:hAnsi="Times New Roman"/>
          <w:i w:val="0"/>
        </w:rPr>
      </w:pPr>
    </w:p>
    <w:p w:rsidR="00C8591A" w:rsidRPr="00262009" w:rsidRDefault="00C8591A" w:rsidP="00262009">
      <w:pPr>
        <w:pStyle w:val="2"/>
        <w:tabs>
          <w:tab w:val="left" w:pos="12600"/>
        </w:tabs>
        <w:spacing w:before="0" w:after="0"/>
        <w:jc w:val="center"/>
        <w:rPr>
          <w:rFonts w:ascii="Times New Roman" w:hAnsi="Times New Roman"/>
          <w:i w:val="0"/>
          <w:caps/>
        </w:rPr>
      </w:pPr>
      <w:r w:rsidRPr="00262009">
        <w:rPr>
          <w:rFonts w:ascii="Times New Roman" w:hAnsi="Times New Roman"/>
          <w:i w:val="0"/>
        </w:rPr>
        <w:t>ПЕРЕЛІК</w:t>
      </w:r>
    </w:p>
    <w:p w:rsidR="00C8591A" w:rsidRPr="00262009" w:rsidRDefault="00C8591A" w:rsidP="00262009">
      <w:pPr>
        <w:pStyle w:val="4"/>
        <w:tabs>
          <w:tab w:val="left" w:pos="12600"/>
        </w:tabs>
        <w:spacing w:before="0" w:after="0"/>
        <w:rPr>
          <w:caps/>
        </w:rPr>
      </w:pPr>
      <w:r w:rsidRPr="00262009">
        <w:rPr>
          <w:caps/>
        </w:rPr>
        <w:t>зареєстрованих ЛІКАРСЬКИХ ЗАСОБІВ (медичних імунобіологічних препаратів),</w:t>
      </w:r>
    </w:p>
    <w:p w:rsidR="00C8591A" w:rsidRPr="00262009" w:rsidRDefault="00C8591A" w:rsidP="00262009">
      <w:pPr>
        <w:pStyle w:val="Normal"/>
        <w:jc w:val="center"/>
      </w:pPr>
      <w:r w:rsidRPr="00262009">
        <w:rPr>
          <w:b/>
          <w:caps/>
          <w:sz w:val="28"/>
          <w:szCs w:val="28"/>
        </w:rPr>
        <w:t>які вносяться до державного реєстру лікарських засобів УКРАЇНи</w:t>
      </w:r>
      <w:r w:rsidRPr="00262009">
        <w:rPr>
          <w:b/>
          <w:sz w:val="28"/>
          <w:szCs w:val="28"/>
        </w:rPr>
        <w:t>,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w:t>
      </w:r>
    </w:p>
    <w:p w:rsidR="00C8591A" w:rsidRPr="00262009" w:rsidRDefault="00C8591A" w:rsidP="00262009">
      <w:pPr>
        <w:pStyle w:val="Normal"/>
        <w:jc w:val="center"/>
      </w:pPr>
    </w:p>
    <w:tbl>
      <w:tblPr>
        <w:tblW w:w="15735" w:type="dxa"/>
        <w:tblInd w:w="-601"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560"/>
        <w:gridCol w:w="2268"/>
        <w:gridCol w:w="1134"/>
        <w:gridCol w:w="992"/>
        <w:gridCol w:w="2693"/>
        <w:gridCol w:w="1418"/>
        <w:gridCol w:w="1276"/>
        <w:gridCol w:w="1134"/>
        <w:gridCol w:w="992"/>
        <w:gridCol w:w="1701"/>
      </w:tblGrid>
      <w:tr w:rsidR="00C8591A" w:rsidRPr="00805A29" w:rsidTr="00262009">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C8591A" w:rsidRPr="00805A29" w:rsidRDefault="00C8591A" w:rsidP="001D5202">
            <w:pPr>
              <w:jc w:val="center"/>
              <w:rPr>
                <w:rFonts w:ascii="Arial" w:hAnsi="Arial" w:cs="Arial"/>
                <w:b/>
                <w:i/>
                <w:sz w:val="16"/>
                <w:szCs w:val="16"/>
              </w:rPr>
            </w:pPr>
            <w:r w:rsidRPr="00805A29">
              <w:rPr>
                <w:rFonts w:ascii="Arial" w:hAnsi="Arial" w:cs="Arial"/>
                <w:b/>
                <w:i/>
                <w:sz w:val="16"/>
                <w:szCs w:val="16"/>
              </w:rPr>
              <w:t>№ п/п</w:t>
            </w:r>
          </w:p>
        </w:tc>
        <w:tc>
          <w:tcPr>
            <w:tcW w:w="1560" w:type="dxa"/>
            <w:tcBorders>
              <w:top w:val="single" w:sz="4" w:space="0" w:color="auto"/>
              <w:left w:val="single" w:sz="4" w:space="0" w:color="auto"/>
              <w:bottom w:val="single" w:sz="4" w:space="0" w:color="auto"/>
              <w:right w:val="single" w:sz="4" w:space="0" w:color="auto"/>
            </w:tcBorders>
            <w:shd w:val="clear" w:color="auto" w:fill="BFBFBF"/>
          </w:tcPr>
          <w:p w:rsidR="00C8591A" w:rsidRPr="00805A29" w:rsidRDefault="00C8591A" w:rsidP="001D5202">
            <w:pPr>
              <w:tabs>
                <w:tab w:val="left" w:pos="12600"/>
              </w:tabs>
              <w:jc w:val="center"/>
              <w:rPr>
                <w:rFonts w:ascii="Arial" w:hAnsi="Arial" w:cs="Arial"/>
                <w:b/>
                <w:i/>
                <w:sz w:val="16"/>
                <w:szCs w:val="16"/>
              </w:rPr>
            </w:pPr>
            <w:r w:rsidRPr="00805A29">
              <w:rPr>
                <w:rFonts w:ascii="Arial" w:hAnsi="Arial" w:cs="Arial"/>
                <w:b/>
                <w:i/>
                <w:sz w:val="16"/>
                <w:szCs w:val="16"/>
              </w:rPr>
              <w:t>Назва лікарського засобу</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rsidR="00C8591A" w:rsidRPr="00805A29" w:rsidRDefault="00C8591A" w:rsidP="001D5202">
            <w:pPr>
              <w:tabs>
                <w:tab w:val="left" w:pos="12600"/>
              </w:tabs>
              <w:jc w:val="center"/>
              <w:rPr>
                <w:rFonts w:ascii="Arial" w:hAnsi="Arial" w:cs="Arial"/>
                <w:b/>
                <w:i/>
                <w:sz w:val="16"/>
                <w:szCs w:val="16"/>
              </w:rPr>
            </w:pPr>
            <w:r w:rsidRPr="00805A29">
              <w:rPr>
                <w:rFonts w:ascii="Arial" w:hAnsi="Arial" w:cs="Arial"/>
                <w:b/>
                <w:i/>
                <w:sz w:val="16"/>
                <w:szCs w:val="16"/>
              </w:rPr>
              <w:t>Форма випуску (лікарська форма, упаковка)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C8591A" w:rsidRPr="00805A29" w:rsidRDefault="00C8591A" w:rsidP="001D5202">
            <w:pPr>
              <w:tabs>
                <w:tab w:val="left" w:pos="12600"/>
              </w:tabs>
              <w:jc w:val="center"/>
              <w:rPr>
                <w:rFonts w:ascii="Arial" w:hAnsi="Arial" w:cs="Arial"/>
                <w:b/>
                <w:i/>
                <w:sz w:val="16"/>
                <w:szCs w:val="16"/>
              </w:rPr>
            </w:pPr>
            <w:r w:rsidRPr="00805A29">
              <w:rPr>
                <w:rFonts w:ascii="Arial" w:hAnsi="Arial" w:cs="Arial"/>
                <w:b/>
                <w:i/>
                <w:sz w:val="16"/>
                <w:szCs w:val="16"/>
              </w:rPr>
              <w:t>Заявник</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C8591A" w:rsidRPr="00805A29" w:rsidRDefault="00C8591A" w:rsidP="001D5202">
            <w:pPr>
              <w:tabs>
                <w:tab w:val="left" w:pos="12600"/>
              </w:tabs>
              <w:jc w:val="center"/>
              <w:rPr>
                <w:rFonts w:ascii="Arial" w:hAnsi="Arial" w:cs="Arial"/>
                <w:b/>
                <w:i/>
                <w:sz w:val="16"/>
                <w:szCs w:val="16"/>
              </w:rPr>
            </w:pPr>
            <w:r w:rsidRPr="00805A29">
              <w:rPr>
                <w:rFonts w:ascii="Arial" w:hAnsi="Arial" w:cs="Arial"/>
                <w:b/>
                <w:i/>
                <w:sz w:val="16"/>
                <w:szCs w:val="16"/>
              </w:rPr>
              <w:t>Країна</w:t>
            </w:r>
          </w:p>
        </w:tc>
        <w:tc>
          <w:tcPr>
            <w:tcW w:w="2693" w:type="dxa"/>
            <w:tcBorders>
              <w:top w:val="single" w:sz="4" w:space="0" w:color="auto"/>
              <w:left w:val="single" w:sz="4" w:space="0" w:color="auto"/>
              <w:bottom w:val="single" w:sz="4" w:space="0" w:color="auto"/>
              <w:right w:val="single" w:sz="4" w:space="0" w:color="auto"/>
            </w:tcBorders>
            <w:shd w:val="clear" w:color="auto" w:fill="BFBFBF"/>
          </w:tcPr>
          <w:p w:rsidR="00C8591A" w:rsidRPr="00805A29" w:rsidRDefault="00C8591A" w:rsidP="001D5202">
            <w:pPr>
              <w:tabs>
                <w:tab w:val="left" w:pos="12600"/>
              </w:tabs>
              <w:jc w:val="center"/>
              <w:rPr>
                <w:rFonts w:ascii="Arial" w:hAnsi="Arial" w:cs="Arial"/>
                <w:b/>
                <w:i/>
                <w:sz w:val="16"/>
                <w:szCs w:val="16"/>
              </w:rPr>
            </w:pPr>
            <w:r w:rsidRPr="00805A29">
              <w:rPr>
                <w:rFonts w:ascii="Arial" w:hAnsi="Arial" w:cs="Arial"/>
                <w:b/>
                <w:i/>
                <w:sz w:val="16"/>
                <w:szCs w:val="16"/>
              </w:rPr>
              <w:t>Виробник</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C8591A" w:rsidRPr="00805A29" w:rsidRDefault="00C8591A" w:rsidP="001D5202">
            <w:pPr>
              <w:tabs>
                <w:tab w:val="left" w:pos="12600"/>
              </w:tabs>
              <w:jc w:val="center"/>
              <w:rPr>
                <w:rFonts w:ascii="Arial" w:hAnsi="Arial" w:cs="Arial"/>
                <w:b/>
                <w:i/>
                <w:sz w:val="16"/>
                <w:szCs w:val="16"/>
              </w:rPr>
            </w:pPr>
            <w:r w:rsidRPr="00805A29">
              <w:rPr>
                <w:rFonts w:ascii="Arial" w:hAnsi="Arial" w:cs="Arial"/>
                <w:b/>
                <w:i/>
                <w:sz w:val="16"/>
                <w:szCs w:val="16"/>
              </w:rPr>
              <w:t>Країна</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C8591A" w:rsidRPr="00805A29" w:rsidRDefault="00C8591A" w:rsidP="001D5202">
            <w:pPr>
              <w:tabs>
                <w:tab w:val="left" w:pos="12600"/>
              </w:tabs>
              <w:jc w:val="center"/>
              <w:rPr>
                <w:rFonts w:ascii="Arial" w:hAnsi="Arial" w:cs="Arial"/>
                <w:b/>
                <w:i/>
                <w:sz w:val="16"/>
                <w:szCs w:val="16"/>
              </w:rPr>
            </w:pPr>
            <w:r w:rsidRPr="00805A29">
              <w:rPr>
                <w:rFonts w:ascii="Arial" w:hAnsi="Arial" w:cs="Arial"/>
                <w:b/>
                <w:i/>
                <w:sz w:val="16"/>
                <w:szCs w:val="16"/>
              </w:rPr>
              <w:t>Реєстраційна процедура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C8591A" w:rsidRPr="00805A29" w:rsidRDefault="00C8591A" w:rsidP="001D5202">
            <w:pPr>
              <w:tabs>
                <w:tab w:val="left" w:pos="12600"/>
              </w:tabs>
              <w:jc w:val="center"/>
              <w:rPr>
                <w:rFonts w:ascii="Arial" w:hAnsi="Arial" w:cs="Arial"/>
                <w:b/>
                <w:i/>
                <w:sz w:val="16"/>
                <w:szCs w:val="16"/>
              </w:rPr>
            </w:pPr>
            <w:r w:rsidRPr="00805A29">
              <w:rPr>
                <w:rFonts w:ascii="Arial" w:hAnsi="Arial" w:cs="Arial"/>
                <w:b/>
                <w:i/>
                <w:sz w:val="16"/>
                <w:szCs w:val="16"/>
              </w:rPr>
              <w:t>Умови відпуску</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C8591A" w:rsidRPr="00805A29" w:rsidRDefault="00C8591A" w:rsidP="001D5202">
            <w:pPr>
              <w:tabs>
                <w:tab w:val="left" w:pos="12600"/>
              </w:tabs>
              <w:jc w:val="center"/>
              <w:rPr>
                <w:rFonts w:ascii="Arial" w:hAnsi="Arial" w:cs="Arial"/>
                <w:b/>
                <w:i/>
                <w:sz w:val="16"/>
                <w:szCs w:val="16"/>
              </w:rPr>
            </w:pPr>
            <w:r w:rsidRPr="00805A29">
              <w:rPr>
                <w:rFonts w:ascii="Arial" w:hAnsi="Arial" w:cs="Arial"/>
                <w:b/>
                <w:i/>
                <w:sz w:val="16"/>
                <w:szCs w:val="16"/>
              </w:rPr>
              <w:t>Рекламування</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C8591A" w:rsidRPr="00805A29" w:rsidRDefault="00C8591A" w:rsidP="001D5202">
            <w:pPr>
              <w:tabs>
                <w:tab w:val="left" w:pos="12600"/>
              </w:tabs>
              <w:jc w:val="center"/>
              <w:rPr>
                <w:rFonts w:ascii="Arial" w:hAnsi="Arial" w:cs="Arial"/>
                <w:b/>
                <w:i/>
                <w:sz w:val="16"/>
                <w:szCs w:val="16"/>
              </w:rPr>
            </w:pPr>
            <w:r w:rsidRPr="00805A29">
              <w:rPr>
                <w:rFonts w:ascii="Arial" w:hAnsi="Arial" w:cs="Arial"/>
                <w:b/>
                <w:i/>
                <w:sz w:val="16"/>
                <w:szCs w:val="16"/>
              </w:rPr>
              <w:t>Номер реєстраційного посвідчення</w:t>
            </w:r>
          </w:p>
        </w:tc>
      </w:tr>
      <w:tr w:rsidR="00C8591A" w:rsidRPr="00805A29" w:rsidTr="00262009">
        <w:trPr>
          <w:tblHeader/>
        </w:trPr>
        <w:tc>
          <w:tcPr>
            <w:tcW w:w="567" w:type="dxa"/>
            <w:tcBorders>
              <w:top w:val="single" w:sz="4" w:space="0" w:color="auto"/>
              <w:left w:val="single" w:sz="4" w:space="0" w:color="auto"/>
              <w:bottom w:val="single" w:sz="4" w:space="0" w:color="auto"/>
              <w:right w:val="single" w:sz="4" w:space="0" w:color="auto"/>
            </w:tcBorders>
          </w:tcPr>
          <w:p w:rsidR="00C8591A" w:rsidRPr="00805A29" w:rsidRDefault="00C8591A" w:rsidP="001D5202">
            <w:pPr>
              <w:jc w:val="center"/>
              <w:rPr>
                <w:rFonts w:ascii="Arial" w:hAnsi="Arial" w:cs="Arial"/>
                <w:b/>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rsidR="00C8591A" w:rsidRPr="00805A29" w:rsidRDefault="00C8591A" w:rsidP="001D5202">
            <w:pPr>
              <w:tabs>
                <w:tab w:val="left" w:pos="12600"/>
              </w:tabs>
              <w:jc w:val="center"/>
              <w:rPr>
                <w:rFonts w:ascii="Arial" w:hAnsi="Arial" w:cs="Arial"/>
                <w:b/>
                <w:i/>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tcPr>
          <w:p w:rsidR="00C8591A" w:rsidRPr="00805A29" w:rsidRDefault="00C8591A" w:rsidP="001D5202">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C8591A" w:rsidRPr="00805A29" w:rsidRDefault="00C8591A" w:rsidP="001D5202">
            <w:pPr>
              <w:tabs>
                <w:tab w:val="left" w:pos="12600"/>
              </w:tabs>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C8591A" w:rsidRPr="00805A29" w:rsidRDefault="00C8591A" w:rsidP="001D5202">
            <w:pPr>
              <w:tabs>
                <w:tab w:val="left" w:pos="12600"/>
              </w:tabs>
              <w:jc w:val="center"/>
              <w:rPr>
                <w:rFonts w:ascii="Arial" w:hAnsi="Arial"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rsidR="00C8591A" w:rsidRPr="00805A29" w:rsidRDefault="00C8591A" w:rsidP="001D5202">
            <w:pPr>
              <w:tabs>
                <w:tab w:val="left" w:pos="12600"/>
              </w:tabs>
              <w:jc w:val="center"/>
              <w:rPr>
                <w:rFonts w:ascii="Arial" w:hAnsi="Arial" w:cs="Arial"/>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C8591A" w:rsidRPr="00805A29" w:rsidRDefault="00C8591A" w:rsidP="001D5202">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C8591A" w:rsidRPr="00805A29" w:rsidRDefault="00C8591A" w:rsidP="001D5202">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C8591A" w:rsidRPr="00805A29" w:rsidRDefault="00C8591A" w:rsidP="001D5202">
            <w:pPr>
              <w:tabs>
                <w:tab w:val="left" w:pos="12600"/>
              </w:tabs>
              <w:jc w:val="center"/>
              <w:rPr>
                <w:rFonts w:ascii="Arial" w:hAnsi="Arial" w:cs="Arial"/>
                <w:b/>
                <w: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C8591A" w:rsidRPr="00805A29" w:rsidRDefault="00C8591A" w:rsidP="001D5202">
            <w:pPr>
              <w:tabs>
                <w:tab w:val="left" w:pos="12600"/>
              </w:tabs>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C8591A" w:rsidRPr="00805A29" w:rsidRDefault="00C8591A" w:rsidP="001D5202">
            <w:pPr>
              <w:tabs>
                <w:tab w:val="left" w:pos="12600"/>
              </w:tabs>
              <w:jc w:val="center"/>
              <w:rPr>
                <w:rFonts w:ascii="Arial" w:hAnsi="Arial" w:cs="Arial"/>
                <w:sz w:val="16"/>
                <w:szCs w:val="16"/>
              </w:rPr>
            </w:pPr>
          </w:p>
        </w:tc>
      </w:tr>
      <w:tr w:rsidR="00C8591A" w:rsidRPr="00CB42DA" w:rsidTr="00262009">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8591A" w:rsidRPr="00CB42DA" w:rsidRDefault="00C8591A" w:rsidP="00C8591A">
            <w:pPr>
              <w:pStyle w:val="msolistparagraph0"/>
              <w:numPr>
                <w:ilvl w:val="0"/>
                <w:numId w:val="7"/>
              </w:numPr>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C8591A" w:rsidRPr="008C3124" w:rsidRDefault="00C8591A" w:rsidP="001D5202">
            <w:pPr>
              <w:pStyle w:val="Normal"/>
              <w:tabs>
                <w:tab w:val="left" w:pos="12600"/>
              </w:tabs>
              <w:rPr>
                <w:rFonts w:ascii="Arial" w:hAnsi="Arial" w:cs="Arial"/>
                <w:b/>
                <w:i/>
                <w:color w:val="000000"/>
                <w:sz w:val="16"/>
                <w:szCs w:val="16"/>
              </w:rPr>
            </w:pPr>
            <w:r w:rsidRPr="008C3124">
              <w:rPr>
                <w:rFonts w:ascii="Arial" w:hAnsi="Arial" w:cs="Arial"/>
                <w:b/>
                <w:sz w:val="16"/>
                <w:szCs w:val="16"/>
              </w:rPr>
              <w:t>НІНЛАРО®</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C8591A" w:rsidRPr="008C3124" w:rsidRDefault="00C8591A" w:rsidP="001D5202">
            <w:pPr>
              <w:pStyle w:val="Normal"/>
              <w:tabs>
                <w:tab w:val="left" w:pos="12600"/>
              </w:tabs>
              <w:rPr>
                <w:rFonts w:ascii="Arial" w:hAnsi="Arial" w:cs="Arial"/>
                <w:color w:val="000000"/>
                <w:sz w:val="16"/>
                <w:szCs w:val="16"/>
              </w:rPr>
            </w:pPr>
            <w:r w:rsidRPr="008C3124">
              <w:rPr>
                <w:rFonts w:ascii="Arial" w:hAnsi="Arial" w:cs="Arial"/>
                <w:color w:val="000000"/>
                <w:sz w:val="16"/>
                <w:szCs w:val="16"/>
              </w:rPr>
              <w:t>капсули тверді по 2,3 мг, по 1 капсулі у блістері, по 1 блістеру в упаковці-футлярі, по 3 блістери в упаковках-футлярах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8591A" w:rsidRPr="008C3124" w:rsidRDefault="00C8591A" w:rsidP="001D5202">
            <w:pPr>
              <w:pStyle w:val="Normal"/>
              <w:tabs>
                <w:tab w:val="left" w:pos="12600"/>
              </w:tabs>
              <w:jc w:val="center"/>
              <w:rPr>
                <w:rFonts w:ascii="Arial" w:hAnsi="Arial" w:cs="Arial"/>
                <w:color w:val="000000"/>
                <w:sz w:val="16"/>
                <w:szCs w:val="16"/>
              </w:rPr>
            </w:pPr>
            <w:r w:rsidRPr="008C3124">
              <w:rPr>
                <w:rFonts w:ascii="Arial" w:hAnsi="Arial" w:cs="Arial"/>
                <w:color w:val="000000"/>
                <w:sz w:val="16"/>
                <w:szCs w:val="16"/>
              </w:rPr>
              <w:t>Такеда Фарма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8591A" w:rsidRPr="008C3124" w:rsidRDefault="00C8591A" w:rsidP="001D5202">
            <w:pPr>
              <w:pStyle w:val="Normal"/>
              <w:tabs>
                <w:tab w:val="left" w:pos="12600"/>
              </w:tabs>
              <w:jc w:val="center"/>
              <w:rPr>
                <w:rFonts w:ascii="Arial" w:hAnsi="Arial" w:cs="Arial"/>
                <w:color w:val="000000"/>
                <w:sz w:val="16"/>
                <w:szCs w:val="16"/>
              </w:rPr>
            </w:pPr>
            <w:r w:rsidRPr="008C3124">
              <w:rPr>
                <w:rFonts w:ascii="Arial" w:hAnsi="Arial" w:cs="Arial"/>
                <w:color w:val="000000"/>
                <w:sz w:val="16"/>
                <w:szCs w:val="16"/>
              </w:rPr>
              <w:t>Данiя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C8591A" w:rsidRPr="008C3124" w:rsidRDefault="00C8591A" w:rsidP="001D5202">
            <w:pPr>
              <w:pStyle w:val="Normal"/>
              <w:tabs>
                <w:tab w:val="left" w:pos="12600"/>
              </w:tabs>
              <w:jc w:val="center"/>
              <w:rPr>
                <w:rFonts w:ascii="Arial" w:hAnsi="Arial" w:cs="Arial"/>
                <w:color w:val="000000"/>
                <w:sz w:val="16"/>
                <w:szCs w:val="16"/>
              </w:rPr>
            </w:pPr>
            <w:r w:rsidRPr="008C3124">
              <w:rPr>
                <w:rFonts w:ascii="Arial" w:hAnsi="Arial" w:cs="Arial"/>
                <w:color w:val="000000"/>
                <w:sz w:val="16"/>
                <w:szCs w:val="16"/>
              </w:rPr>
              <w:t>виробництво ГЛЗ, первинне пакування, вторинне пакування та маркування, контроль якості серії, випробування стабільності, випуск cepiї:</w:t>
            </w:r>
            <w:r w:rsidRPr="008C3124">
              <w:rPr>
                <w:rFonts w:ascii="Arial" w:hAnsi="Arial" w:cs="Arial"/>
                <w:color w:val="000000"/>
                <w:sz w:val="16"/>
                <w:szCs w:val="16"/>
              </w:rPr>
              <w:br/>
              <w:t>Такеда Ірландія Лімітед, Ірландія</w:t>
            </w:r>
            <w:r w:rsidRPr="008C3124">
              <w:rPr>
                <w:rFonts w:ascii="Arial" w:hAnsi="Arial" w:cs="Arial"/>
                <w:color w:val="000000"/>
                <w:sz w:val="16"/>
                <w:szCs w:val="16"/>
              </w:rPr>
              <w:br/>
            </w:r>
            <w:r w:rsidRPr="008C3124">
              <w:rPr>
                <w:rFonts w:ascii="Arial" w:hAnsi="Arial" w:cs="Arial"/>
                <w:color w:val="000000"/>
                <w:sz w:val="16"/>
                <w:szCs w:val="16"/>
              </w:rPr>
              <w:br/>
              <w:t>виробництво ГЛЗ:</w:t>
            </w:r>
            <w:r w:rsidRPr="008C3124">
              <w:rPr>
                <w:rFonts w:ascii="Arial" w:hAnsi="Arial" w:cs="Arial"/>
                <w:color w:val="000000"/>
                <w:sz w:val="16"/>
                <w:szCs w:val="16"/>
              </w:rPr>
              <w:br/>
              <w:t xml:space="preserve">Хаупт Фарма Амарег ГмбХ, Німеччина </w:t>
            </w:r>
            <w:r w:rsidRPr="008C3124">
              <w:rPr>
                <w:rFonts w:ascii="Arial" w:hAnsi="Arial" w:cs="Arial"/>
                <w:color w:val="000000"/>
                <w:sz w:val="16"/>
                <w:szCs w:val="16"/>
              </w:rPr>
              <w:br/>
            </w:r>
            <w:r w:rsidRPr="008C3124">
              <w:rPr>
                <w:rFonts w:ascii="Arial" w:hAnsi="Arial" w:cs="Arial"/>
                <w:color w:val="000000"/>
                <w:sz w:val="16"/>
                <w:szCs w:val="16"/>
              </w:rPr>
              <w:br/>
              <w:t>первинне пакування, вторинне пакування та маркування:</w:t>
            </w:r>
            <w:r w:rsidRPr="008C3124">
              <w:rPr>
                <w:rFonts w:ascii="Arial" w:hAnsi="Arial" w:cs="Arial"/>
                <w:color w:val="000000"/>
                <w:sz w:val="16"/>
                <w:szCs w:val="16"/>
              </w:rPr>
              <w:br/>
              <w:t>АндерсонБрекон (Юкей) Лімітед, Велика Британія</w:t>
            </w:r>
            <w:r w:rsidRPr="008C3124">
              <w:rPr>
                <w:rFonts w:ascii="Arial" w:hAnsi="Arial" w:cs="Arial"/>
                <w:color w:val="000000"/>
                <w:sz w:val="16"/>
                <w:szCs w:val="16"/>
              </w:rPr>
              <w:br/>
            </w:r>
            <w:r w:rsidRPr="008C3124">
              <w:rPr>
                <w:rFonts w:ascii="Arial" w:hAnsi="Arial" w:cs="Arial"/>
                <w:color w:val="000000"/>
                <w:sz w:val="16"/>
                <w:szCs w:val="16"/>
              </w:rPr>
              <w:br/>
              <w:t>вторинне пакування та маркування:</w:t>
            </w:r>
            <w:r w:rsidRPr="008C3124">
              <w:rPr>
                <w:rFonts w:ascii="Arial" w:hAnsi="Arial" w:cs="Arial"/>
                <w:color w:val="000000"/>
                <w:sz w:val="16"/>
                <w:szCs w:val="16"/>
              </w:rPr>
              <w:br/>
              <w:t xml:space="preserve">АндерсонБрекон (Юкей) Лімітед, Велика Британія </w:t>
            </w:r>
            <w:r w:rsidRPr="008C3124">
              <w:rPr>
                <w:rFonts w:ascii="Arial" w:hAnsi="Arial" w:cs="Arial"/>
                <w:color w:val="000000"/>
                <w:sz w:val="16"/>
                <w:szCs w:val="16"/>
              </w:rPr>
              <w:br/>
            </w:r>
            <w:r w:rsidRPr="008C3124">
              <w:rPr>
                <w:rFonts w:ascii="Arial" w:hAnsi="Arial" w:cs="Arial"/>
                <w:color w:val="000000"/>
                <w:sz w:val="16"/>
                <w:szCs w:val="16"/>
              </w:rPr>
              <w:br/>
              <w:t>контроль якості серії, випробування стабільності:</w:t>
            </w:r>
            <w:r w:rsidRPr="008C3124">
              <w:rPr>
                <w:rFonts w:ascii="Arial" w:hAnsi="Arial" w:cs="Arial"/>
                <w:color w:val="000000"/>
                <w:sz w:val="16"/>
                <w:szCs w:val="16"/>
              </w:rPr>
              <w:br/>
              <w:t xml:space="preserve">Єврофінс БіоФарма Продакт </w:t>
            </w:r>
            <w:r w:rsidRPr="008C3124">
              <w:rPr>
                <w:rFonts w:ascii="Arial" w:hAnsi="Arial" w:cs="Arial"/>
                <w:color w:val="000000"/>
                <w:sz w:val="16"/>
                <w:szCs w:val="16"/>
              </w:rPr>
              <w:lastRenderedPageBreak/>
              <w:t xml:space="preserve">Тестінг Ірландія Лімітед, Ірландія </w:t>
            </w:r>
            <w:r w:rsidRPr="008C3124">
              <w:rPr>
                <w:rFonts w:ascii="Arial" w:hAnsi="Arial" w:cs="Arial"/>
                <w:color w:val="000000"/>
                <w:sz w:val="16"/>
                <w:szCs w:val="16"/>
              </w:rPr>
              <w:br/>
            </w:r>
            <w:r w:rsidRPr="008C3124">
              <w:rPr>
                <w:rFonts w:ascii="Arial" w:hAnsi="Arial" w:cs="Arial"/>
                <w:color w:val="000000"/>
                <w:sz w:val="16"/>
                <w:szCs w:val="16"/>
              </w:rPr>
              <w:br/>
              <w:t>випробування стабільності:</w:t>
            </w:r>
            <w:r w:rsidRPr="008C3124">
              <w:rPr>
                <w:rFonts w:ascii="Arial" w:hAnsi="Arial" w:cs="Arial"/>
                <w:color w:val="000000"/>
                <w:sz w:val="16"/>
                <w:szCs w:val="16"/>
              </w:rPr>
              <w:br/>
              <w:t xml:space="preserve">Єврофінс Ланкастер Лабораторіз, Інк., США </w:t>
            </w:r>
            <w:r w:rsidRPr="008C3124">
              <w:rPr>
                <w:rFonts w:ascii="Arial" w:hAnsi="Arial" w:cs="Arial"/>
                <w:color w:val="000000"/>
                <w:sz w:val="16"/>
                <w:szCs w:val="16"/>
              </w:rPr>
              <w:br/>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8591A" w:rsidRPr="008C3124" w:rsidRDefault="00C8591A" w:rsidP="001D5202">
            <w:pPr>
              <w:pStyle w:val="Normal"/>
              <w:tabs>
                <w:tab w:val="left" w:pos="12600"/>
              </w:tabs>
              <w:jc w:val="center"/>
              <w:rPr>
                <w:rFonts w:ascii="Arial" w:hAnsi="Arial" w:cs="Arial"/>
                <w:color w:val="000000"/>
                <w:sz w:val="16"/>
                <w:szCs w:val="16"/>
              </w:rPr>
            </w:pPr>
            <w:r w:rsidRPr="008C3124">
              <w:rPr>
                <w:rFonts w:ascii="Arial" w:hAnsi="Arial" w:cs="Arial"/>
                <w:color w:val="000000"/>
                <w:sz w:val="16"/>
                <w:szCs w:val="16"/>
              </w:rPr>
              <w:lastRenderedPageBreak/>
              <w:t>Ірландія/ Німеччина/ Велика Британія/ 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8591A" w:rsidRPr="008C3124" w:rsidRDefault="00C8591A" w:rsidP="001D5202">
            <w:pPr>
              <w:pStyle w:val="Normal"/>
              <w:tabs>
                <w:tab w:val="left" w:pos="12600"/>
              </w:tabs>
              <w:jc w:val="center"/>
              <w:rPr>
                <w:rFonts w:ascii="Arial" w:hAnsi="Arial" w:cs="Arial"/>
                <w:color w:val="000000"/>
                <w:sz w:val="16"/>
                <w:szCs w:val="16"/>
              </w:rPr>
            </w:pPr>
            <w:r w:rsidRPr="008C3124">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8591A" w:rsidRPr="008C3124" w:rsidRDefault="00C8591A" w:rsidP="001D5202">
            <w:pPr>
              <w:pStyle w:val="Normal"/>
              <w:tabs>
                <w:tab w:val="left" w:pos="12600"/>
              </w:tabs>
              <w:jc w:val="center"/>
              <w:rPr>
                <w:rFonts w:ascii="Arial" w:hAnsi="Arial" w:cs="Arial"/>
                <w:b/>
                <w:i/>
                <w:color w:val="000000"/>
                <w:sz w:val="16"/>
                <w:szCs w:val="16"/>
              </w:rPr>
            </w:pPr>
            <w:r w:rsidRPr="008C3124">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8591A" w:rsidRPr="008C3124" w:rsidRDefault="00C8591A" w:rsidP="001D5202">
            <w:pPr>
              <w:pStyle w:val="Normal"/>
              <w:tabs>
                <w:tab w:val="left" w:pos="12600"/>
              </w:tabs>
              <w:jc w:val="center"/>
              <w:rPr>
                <w:rFonts w:ascii="Arial" w:hAnsi="Arial" w:cs="Arial"/>
                <w:i/>
                <w:sz w:val="16"/>
                <w:szCs w:val="16"/>
                <w:lang w:val="en-US"/>
              </w:rPr>
            </w:pPr>
            <w:r w:rsidRPr="008C3124">
              <w:rPr>
                <w:rFonts w:ascii="Arial" w:hAnsi="Arial" w:cs="Arial"/>
                <w:i/>
                <w:sz w:val="16"/>
                <w:szCs w:val="16"/>
              </w:rPr>
              <w:t>н</w:t>
            </w:r>
            <w:r w:rsidRPr="008C3124">
              <w:rPr>
                <w:rFonts w:ascii="Arial" w:hAnsi="Arial" w:cs="Arial"/>
                <w:i/>
                <w:sz w:val="16"/>
                <w:szCs w:val="16"/>
                <w:lang w:val="en-US"/>
              </w:rPr>
              <w:t>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8591A" w:rsidRPr="008C3124" w:rsidRDefault="00C8591A" w:rsidP="001D5202">
            <w:pPr>
              <w:pStyle w:val="Normal"/>
              <w:tabs>
                <w:tab w:val="left" w:pos="12600"/>
              </w:tabs>
              <w:jc w:val="center"/>
              <w:rPr>
                <w:rFonts w:ascii="Arial" w:hAnsi="Arial" w:cs="Arial"/>
                <w:color w:val="000000"/>
                <w:sz w:val="16"/>
                <w:szCs w:val="16"/>
              </w:rPr>
            </w:pPr>
            <w:r w:rsidRPr="008C3124">
              <w:rPr>
                <w:rFonts w:ascii="Arial" w:hAnsi="Arial" w:cs="Arial"/>
                <w:color w:val="000000"/>
                <w:sz w:val="16"/>
                <w:szCs w:val="16"/>
              </w:rPr>
              <w:t>UA/20483/01/01</w:t>
            </w:r>
          </w:p>
        </w:tc>
      </w:tr>
      <w:tr w:rsidR="00C8591A" w:rsidRPr="00CB42DA" w:rsidTr="00262009">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8591A" w:rsidRPr="00CB42DA" w:rsidRDefault="00C8591A" w:rsidP="00C8591A">
            <w:pPr>
              <w:pStyle w:val="msolistparagraph0"/>
              <w:numPr>
                <w:ilvl w:val="0"/>
                <w:numId w:val="7"/>
              </w:numPr>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C8591A" w:rsidRPr="008C3124" w:rsidRDefault="00C8591A" w:rsidP="001D5202">
            <w:pPr>
              <w:pStyle w:val="Normal"/>
              <w:tabs>
                <w:tab w:val="left" w:pos="12600"/>
              </w:tabs>
              <w:rPr>
                <w:rFonts w:ascii="Arial" w:hAnsi="Arial" w:cs="Arial"/>
                <w:b/>
                <w:i/>
                <w:color w:val="000000"/>
                <w:sz w:val="16"/>
                <w:szCs w:val="16"/>
              </w:rPr>
            </w:pPr>
            <w:r w:rsidRPr="008C3124">
              <w:rPr>
                <w:rFonts w:ascii="Arial" w:hAnsi="Arial" w:cs="Arial"/>
                <w:b/>
                <w:sz w:val="16"/>
                <w:szCs w:val="16"/>
              </w:rPr>
              <w:t>НІНЛАРО®</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C8591A" w:rsidRPr="008C3124" w:rsidRDefault="00C8591A" w:rsidP="001D5202">
            <w:pPr>
              <w:pStyle w:val="Normal"/>
              <w:tabs>
                <w:tab w:val="left" w:pos="12600"/>
              </w:tabs>
              <w:rPr>
                <w:rFonts w:ascii="Arial" w:hAnsi="Arial" w:cs="Arial"/>
                <w:color w:val="000000"/>
                <w:sz w:val="16"/>
                <w:szCs w:val="16"/>
              </w:rPr>
            </w:pPr>
            <w:r w:rsidRPr="008C3124">
              <w:rPr>
                <w:rFonts w:ascii="Arial" w:hAnsi="Arial" w:cs="Arial"/>
                <w:color w:val="000000"/>
                <w:sz w:val="16"/>
                <w:szCs w:val="16"/>
              </w:rPr>
              <w:t>капсули тверді по 3 мг, по 1 капсулі у блістері, по 1 блістеру в упаковці-футлярі, по 3 блістери в упаковках-футлярах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8591A" w:rsidRPr="008C3124" w:rsidRDefault="00C8591A" w:rsidP="001D5202">
            <w:pPr>
              <w:pStyle w:val="Normal"/>
              <w:tabs>
                <w:tab w:val="left" w:pos="12600"/>
              </w:tabs>
              <w:jc w:val="center"/>
              <w:rPr>
                <w:rFonts w:ascii="Arial" w:hAnsi="Arial" w:cs="Arial"/>
                <w:color w:val="000000"/>
                <w:sz w:val="16"/>
                <w:szCs w:val="16"/>
              </w:rPr>
            </w:pPr>
            <w:r w:rsidRPr="008C3124">
              <w:rPr>
                <w:rFonts w:ascii="Arial" w:hAnsi="Arial" w:cs="Arial"/>
                <w:color w:val="000000"/>
                <w:sz w:val="16"/>
                <w:szCs w:val="16"/>
              </w:rPr>
              <w:t>Такеда Фарма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8591A" w:rsidRPr="008C3124" w:rsidRDefault="00C8591A" w:rsidP="001D5202">
            <w:pPr>
              <w:pStyle w:val="Normal"/>
              <w:tabs>
                <w:tab w:val="left" w:pos="12600"/>
              </w:tabs>
              <w:jc w:val="center"/>
              <w:rPr>
                <w:rFonts w:ascii="Arial" w:hAnsi="Arial" w:cs="Arial"/>
                <w:color w:val="000000"/>
                <w:sz w:val="16"/>
                <w:szCs w:val="16"/>
              </w:rPr>
            </w:pPr>
            <w:r w:rsidRPr="008C3124">
              <w:rPr>
                <w:rFonts w:ascii="Arial" w:hAnsi="Arial" w:cs="Arial"/>
                <w:color w:val="000000"/>
                <w:sz w:val="16"/>
                <w:szCs w:val="16"/>
              </w:rPr>
              <w:t>Данiя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C8591A" w:rsidRPr="008C3124" w:rsidRDefault="00C8591A" w:rsidP="001D5202">
            <w:pPr>
              <w:pStyle w:val="Normal"/>
              <w:tabs>
                <w:tab w:val="left" w:pos="12600"/>
              </w:tabs>
              <w:jc w:val="center"/>
              <w:rPr>
                <w:rFonts w:ascii="Arial" w:hAnsi="Arial" w:cs="Arial"/>
                <w:color w:val="000000"/>
                <w:sz w:val="16"/>
                <w:szCs w:val="16"/>
              </w:rPr>
            </w:pPr>
            <w:r w:rsidRPr="008C3124">
              <w:rPr>
                <w:rFonts w:ascii="Arial" w:hAnsi="Arial" w:cs="Arial"/>
                <w:color w:val="000000"/>
                <w:sz w:val="16"/>
                <w:szCs w:val="16"/>
              </w:rPr>
              <w:t>виробництво ГЛЗ, первинне пакування, вторинне пакування та маркування, контроль якості серії, випробування стабільності, випуск cepiї:</w:t>
            </w:r>
            <w:r w:rsidRPr="008C3124">
              <w:rPr>
                <w:rFonts w:ascii="Arial" w:hAnsi="Arial" w:cs="Arial"/>
                <w:color w:val="000000"/>
                <w:sz w:val="16"/>
                <w:szCs w:val="16"/>
              </w:rPr>
              <w:br/>
              <w:t>Такеда Ірландія Лімітед, Ірландія</w:t>
            </w:r>
            <w:r w:rsidRPr="008C3124">
              <w:rPr>
                <w:rFonts w:ascii="Arial" w:hAnsi="Arial" w:cs="Arial"/>
                <w:color w:val="000000"/>
                <w:sz w:val="16"/>
                <w:szCs w:val="16"/>
              </w:rPr>
              <w:br/>
            </w:r>
            <w:r w:rsidRPr="008C3124">
              <w:rPr>
                <w:rFonts w:ascii="Arial" w:hAnsi="Arial" w:cs="Arial"/>
                <w:color w:val="000000"/>
                <w:sz w:val="16"/>
                <w:szCs w:val="16"/>
              </w:rPr>
              <w:br/>
              <w:t>виробництво ГЛЗ:</w:t>
            </w:r>
            <w:r w:rsidRPr="008C3124">
              <w:rPr>
                <w:rFonts w:ascii="Arial" w:hAnsi="Arial" w:cs="Arial"/>
                <w:color w:val="000000"/>
                <w:sz w:val="16"/>
                <w:szCs w:val="16"/>
              </w:rPr>
              <w:br/>
              <w:t xml:space="preserve">Хаупт Фарма Амарег ГмбХ, Німеччина </w:t>
            </w:r>
            <w:r w:rsidRPr="008C3124">
              <w:rPr>
                <w:rFonts w:ascii="Arial" w:hAnsi="Arial" w:cs="Arial"/>
                <w:color w:val="000000"/>
                <w:sz w:val="16"/>
                <w:szCs w:val="16"/>
              </w:rPr>
              <w:br/>
            </w:r>
            <w:r w:rsidRPr="008C3124">
              <w:rPr>
                <w:rFonts w:ascii="Arial" w:hAnsi="Arial" w:cs="Arial"/>
                <w:color w:val="000000"/>
                <w:sz w:val="16"/>
                <w:szCs w:val="16"/>
              </w:rPr>
              <w:br/>
              <w:t>первинне пакування, вторинне пакування та маркування:</w:t>
            </w:r>
            <w:r w:rsidRPr="008C3124">
              <w:rPr>
                <w:rFonts w:ascii="Arial" w:hAnsi="Arial" w:cs="Arial"/>
                <w:color w:val="000000"/>
                <w:sz w:val="16"/>
                <w:szCs w:val="16"/>
              </w:rPr>
              <w:br/>
              <w:t>АндерсонБрекон (Юкей) Лімітед, Велика Британія</w:t>
            </w:r>
            <w:r w:rsidRPr="008C3124">
              <w:rPr>
                <w:rFonts w:ascii="Arial" w:hAnsi="Arial" w:cs="Arial"/>
                <w:color w:val="000000"/>
                <w:sz w:val="16"/>
                <w:szCs w:val="16"/>
              </w:rPr>
              <w:br/>
            </w:r>
            <w:r w:rsidRPr="008C3124">
              <w:rPr>
                <w:rFonts w:ascii="Arial" w:hAnsi="Arial" w:cs="Arial"/>
                <w:color w:val="000000"/>
                <w:sz w:val="16"/>
                <w:szCs w:val="16"/>
              </w:rPr>
              <w:br/>
              <w:t>вторинне пакування та маркування:</w:t>
            </w:r>
            <w:r w:rsidRPr="008C3124">
              <w:rPr>
                <w:rFonts w:ascii="Arial" w:hAnsi="Arial" w:cs="Arial"/>
                <w:color w:val="000000"/>
                <w:sz w:val="16"/>
                <w:szCs w:val="16"/>
              </w:rPr>
              <w:br/>
              <w:t xml:space="preserve">АндерсонБрекон (Юкей) Лімітед, Велика Британія </w:t>
            </w:r>
            <w:r w:rsidRPr="008C3124">
              <w:rPr>
                <w:rFonts w:ascii="Arial" w:hAnsi="Arial" w:cs="Arial"/>
                <w:color w:val="000000"/>
                <w:sz w:val="16"/>
                <w:szCs w:val="16"/>
              </w:rPr>
              <w:br/>
            </w:r>
            <w:r w:rsidRPr="008C3124">
              <w:rPr>
                <w:rFonts w:ascii="Arial" w:hAnsi="Arial" w:cs="Arial"/>
                <w:color w:val="000000"/>
                <w:sz w:val="16"/>
                <w:szCs w:val="16"/>
              </w:rPr>
              <w:br/>
              <w:t>контроль якості серії, випробування стабільності:</w:t>
            </w:r>
            <w:r w:rsidRPr="008C3124">
              <w:rPr>
                <w:rFonts w:ascii="Arial" w:hAnsi="Arial" w:cs="Arial"/>
                <w:color w:val="000000"/>
                <w:sz w:val="16"/>
                <w:szCs w:val="16"/>
              </w:rPr>
              <w:br/>
              <w:t xml:space="preserve">Єврофінс БіоФарма Продакт Тестінг Ірландія Лімітед, Ірландія </w:t>
            </w:r>
            <w:r w:rsidRPr="008C3124">
              <w:rPr>
                <w:rFonts w:ascii="Arial" w:hAnsi="Arial" w:cs="Arial"/>
                <w:color w:val="000000"/>
                <w:sz w:val="16"/>
                <w:szCs w:val="16"/>
              </w:rPr>
              <w:br/>
            </w:r>
            <w:r w:rsidRPr="008C3124">
              <w:rPr>
                <w:rFonts w:ascii="Arial" w:hAnsi="Arial" w:cs="Arial"/>
                <w:color w:val="000000"/>
                <w:sz w:val="16"/>
                <w:szCs w:val="16"/>
              </w:rPr>
              <w:br/>
              <w:t>випробування стабільності:</w:t>
            </w:r>
            <w:r w:rsidRPr="008C3124">
              <w:rPr>
                <w:rFonts w:ascii="Arial" w:hAnsi="Arial" w:cs="Arial"/>
                <w:color w:val="000000"/>
                <w:sz w:val="16"/>
                <w:szCs w:val="16"/>
              </w:rPr>
              <w:br/>
              <w:t xml:space="preserve">Єврофінс Ланкастер Лабораторіз, Інк., США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8591A" w:rsidRPr="008C3124" w:rsidRDefault="00C8591A" w:rsidP="001D5202">
            <w:pPr>
              <w:pStyle w:val="Normal"/>
              <w:tabs>
                <w:tab w:val="left" w:pos="12600"/>
              </w:tabs>
              <w:jc w:val="center"/>
              <w:rPr>
                <w:rFonts w:ascii="Arial" w:hAnsi="Arial" w:cs="Arial"/>
                <w:color w:val="000000"/>
                <w:sz w:val="16"/>
                <w:szCs w:val="16"/>
              </w:rPr>
            </w:pPr>
            <w:r w:rsidRPr="008C3124">
              <w:rPr>
                <w:rFonts w:ascii="Arial" w:hAnsi="Arial" w:cs="Arial"/>
                <w:color w:val="000000"/>
                <w:sz w:val="16"/>
                <w:szCs w:val="16"/>
              </w:rPr>
              <w:t>Ірландія/ Німеччина/ Велика Британія/ 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8591A" w:rsidRPr="008C3124" w:rsidRDefault="00C8591A" w:rsidP="001D5202">
            <w:pPr>
              <w:pStyle w:val="Normal"/>
              <w:tabs>
                <w:tab w:val="left" w:pos="12600"/>
              </w:tabs>
              <w:jc w:val="center"/>
              <w:rPr>
                <w:rFonts w:ascii="Arial" w:hAnsi="Arial" w:cs="Arial"/>
                <w:color w:val="000000"/>
                <w:sz w:val="16"/>
                <w:szCs w:val="16"/>
              </w:rPr>
            </w:pPr>
            <w:r w:rsidRPr="008C3124">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8591A" w:rsidRPr="008C3124" w:rsidRDefault="00C8591A" w:rsidP="001D5202">
            <w:pPr>
              <w:pStyle w:val="Normal"/>
              <w:tabs>
                <w:tab w:val="left" w:pos="12600"/>
              </w:tabs>
              <w:jc w:val="center"/>
              <w:rPr>
                <w:rFonts w:ascii="Arial" w:hAnsi="Arial" w:cs="Arial"/>
                <w:b/>
                <w:i/>
                <w:color w:val="000000"/>
                <w:sz w:val="16"/>
                <w:szCs w:val="16"/>
              </w:rPr>
            </w:pPr>
            <w:r w:rsidRPr="008C3124">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8591A" w:rsidRPr="008C3124" w:rsidRDefault="00C8591A" w:rsidP="001D5202">
            <w:pPr>
              <w:pStyle w:val="Normal"/>
              <w:tabs>
                <w:tab w:val="left" w:pos="12600"/>
              </w:tabs>
              <w:jc w:val="center"/>
              <w:rPr>
                <w:rFonts w:ascii="Arial" w:hAnsi="Arial" w:cs="Arial"/>
                <w:i/>
                <w:sz w:val="16"/>
                <w:szCs w:val="16"/>
                <w:lang w:val="en-US"/>
              </w:rPr>
            </w:pPr>
            <w:r w:rsidRPr="008C3124">
              <w:rPr>
                <w:rFonts w:ascii="Arial" w:hAnsi="Arial" w:cs="Arial"/>
                <w:i/>
                <w:sz w:val="16"/>
                <w:szCs w:val="16"/>
              </w:rPr>
              <w:t>н</w:t>
            </w:r>
            <w:r w:rsidRPr="008C3124">
              <w:rPr>
                <w:rFonts w:ascii="Arial" w:hAnsi="Arial" w:cs="Arial"/>
                <w:i/>
                <w:sz w:val="16"/>
                <w:szCs w:val="16"/>
                <w:lang w:val="en-US"/>
              </w:rPr>
              <w:t>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8591A" w:rsidRPr="008C3124" w:rsidRDefault="00C8591A" w:rsidP="001D5202">
            <w:pPr>
              <w:pStyle w:val="Normal"/>
              <w:tabs>
                <w:tab w:val="left" w:pos="12600"/>
              </w:tabs>
              <w:jc w:val="center"/>
              <w:rPr>
                <w:rFonts w:ascii="Arial" w:hAnsi="Arial" w:cs="Arial"/>
                <w:sz w:val="16"/>
                <w:szCs w:val="16"/>
              </w:rPr>
            </w:pPr>
            <w:r w:rsidRPr="008C3124">
              <w:rPr>
                <w:rFonts w:ascii="Arial" w:hAnsi="Arial" w:cs="Arial"/>
                <w:sz w:val="16"/>
                <w:szCs w:val="16"/>
              </w:rPr>
              <w:t>UA/20483/01/02</w:t>
            </w:r>
          </w:p>
        </w:tc>
      </w:tr>
      <w:tr w:rsidR="00C8591A" w:rsidRPr="00CB42DA" w:rsidTr="00262009">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8591A" w:rsidRPr="00CB42DA" w:rsidRDefault="00C8591A" w:rsidP="00C8591A">
            <w:pPr>
              <w:pStyle w:val="msolistparagraph0"/>
              <w:numPr>
                <w:ilvl w:val="0"/>
                <w:numId w:val="7"/>
              </w:numPr>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C8591A" w:rsidRPr="008C3124" w:rsidRDefault="00C8591A" w:rsidP="001D5202">
            <w:pPr>
              <w:pStyle w:val="Normal"/>
              <w:tabs>
                <w:tab w:val="left" w:pos="12600"/>
              </w:tabs>
              <w:rPr>
                <w:rFonts w:ascii="Arial" w:hAnsi="Arial" w:cs="Arial"/>
                <w:b/>
                <w:i/>
                <w:color w:val="000000"/>
                <w:sz w:val="16"/>
                <w:szCs w:val="16"/>
              </w:rPr>
            </w:pPr>
            <w:r w:rsidRPr="008C3124">
              <w:rPr>
                <w:rFonts w:ascii="Arial" w:hAnsi="Arial" w:cs="Arial"/>
                <w:b/>
                <w:sz w:val="16"/>
                <w:szCs w:val="16"/>
              </w:rPr>
              <w:t>НІНЛАРО®</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C8591A" w:rsidRPr="008C3124" w:rsidRDefault="00C8591A" w:rsidP="001D5202">
            <w:pPr>
              <w:pStyle w:val="Normal"/>
              <w:tabs>
                <w:tab w:val="left" w:pos="12600"/>
              </w:tabs>
              <w:rPr>
                <w:rFonts w:ascii="Arial" w:hAnsi="Arial" w:cs="Arial"/>
                <w:color w:val="000000"/>
                <w:sz w:val="16"/>
                <w:szCs w:val="16"/>
              </w:rPr>
            </w:pPr>
            <w:r w:rsidRPr="008C3124">
              <w:rPr>
                <w:rFonts w:ascii="Arial" w:hAnsi="Arial" w:cs="Arial"/>
                <w:color w:val="000000"/>
                <w:sz w:val="16"/>
                <w:szCs w:val="16"/>
              </w:rPr>
              <w:t>капсули тверді по 4 мг; по 1 капсулі у блістері, по 1 блістеру в упаковці-футлярі, по 3 блістери в упаковках-футлярах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8591A" w:rsidRPr="008C3124" w:rsidRDefault="00C8591A" w:rsidP="001D5202">
            <w:pPr>
              <w:pStyle w:val="Normal"/>
              <w:tabs>
                <w:tab w:val="left" w:pos="12600"/>
              </w:tabs>
              <w:jc w:val="center"/>
              <w:rPr>
                <w:rFonts w:ascii="Arial" w:hAnsi="Arial" w:cs="Arial"/>
                <w:color w:val="000000"/>
                <w:sz w:val="16"/>
                <w:szCs w:val="16"/>
              </w:rPr>
            </w:pPr>
            <w:r w:rsidRPr="008C3124">
              <w:rPr>
                <w:rFonts w:ascii="Arial" w:hAnsi="Arial" w:cs="Arial"/>
                <w:color w:val="000000"/>
                <w:sz w:val="16"/>
                <w:szCs w:val="16"/>
              </w:rPr>
              <w:t>Такеда Фарма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8591A" w:rsidRPr="008C3124" w:rsidRDefault="00C8591A" w:rsidP="001D5202">
            <w:pPr>
              <w:pStyle w:val="Normal"/>
              <w:tabs>
                <w:tab w:val="left" w:pos="12600"/>
              </w:tabs>
              <w:jc w:val="center"/>
              <w:rPr>
                <w:rFonts w:ascii="Arial" w:hAnsi="Arial" w:cs="Arial"/>
                <w:color w:val="000000"/>
                <w:sz w:val="16"/>
                <w:szCs w:val="16"/>
              </w:rPr>
            </w:pPr>
            <w:r w:rsidRPr="008C3124">
              <w:rPr>
                <w:rFonts w:ascii="Arial" w:hAnsi="Arial" w:cs="Arial"/>
                <w:color w:val="000000"/>
                <w:sz w:val="16"/>
                <w:szCs w:val="16"/>
              </w:rPr>
              <w:t>Данiя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C8591A" w:rsidRPr="008C3124" w:rsidRDefault="00C8591A" w:rsidP="001D5202">
            <w:pPr>
              <w:pStyle w:val="Normal"/>
              <w:tabs>
                <w:tab w:val="left" w:pos="12600"/>
              </w:tabs>
              <w:jc w:val="center"/>
              <w:rPr>
                <w:rFonts w:ascii="Arial" w:hAnsi="Arial" w:cs="Arial"/>
                <w:color w:val="000000"/>
                <w:sz w:val="16"/>
                <w:szCs w:val="16"/>
              </w:rPr>
            </w:pPr>
            <w:r w:rsidRPr="008C3124">
              <w:rPr>
                <w:rFonts w:ascii="Arial" w:hAnsi="Arial" w:cs="Arial"/>
                <w:color w:val="000000"/>
                <w:sz w:val="16"/>
                <w:szCs w:val="16"/>
              </w:rPr>
              <w:t>виробництво ГЛЗ, первинне пакування, вторинне пакування та маркування, контроль якості серії, випробування стабільності, випуск cepiї:</w:t>
            </w:r>
            <w:r w:rsidRPr="008C3124">
              <w:rPr>
                <w:rFonts w:ascii="Arial" w:hAnsi="Arial" w:cs="Arial"/>
                <w:color w:val="000000"/>
                <w:sz w:val="16"/>
                <w:szCs w:val="16"/>
              </w:rPr>
              <w:br/>
              <w:t>Такеда Ірландія Лімітед, Ірландія</w:t>
            </w:r>
            <w:r w:rsidRPr="008C3124">
              <w:rPr>
                <w:rFonts w:ascii="Arial" w:hAnsi="Arial" w:cs="Arial"/>
                <w:color w:val="000000"/>
                <w:sz w:val="16"/>
                <w:szCs w:val="16"/>
              </w:rPr>
              <w:br/>
            </w:r>
            <w:r w:rsidRPr="008C3124">
              <w:rPr>
                <w:rFonts w:ascii="Arial" w:hAnsi="Arial" w:cs="Arial"/>
                <w:color w:val="000000"/>
                <w:sz w:val="16"/>
                <w:szCs w:val="16"/>
              </w:rPr>
              <w:br/>
              <w:t>виробництво ГЛЗ:</w:t>
            </w:r>
            <w:r w:rsidRPr="008C3124">
              <w:rPr>
                <w:rFonts w:ascii="Arial" w:hAnsi="Arial" w:cs="Arial"/>
                <w:color w:val="000000"/>
                <w:sz w:val="16"/>
                <w:szCs w:val="16"/>
              </w:rPr>
              <w:br/>
              <w:t xml:space="preserve">Хаупт Фарма Амарег ГмбХ, Німеччина </w:t>
            </w:r>
            <w:r w:rsidRPr="008C3124">
              <w:rPr>
                <w:rFonts w:ascii="Arial" w:hAnsi="Arial" w:cs="Arial"/>
                <w:color w:val="000000"/>
                <w:sz w:val="16"/>
                <w:szCs w:val="16"/>
              </w:rPr>
              <w:br/>
            </w:r>
            <w:r w:rsidRPr="008C3124">
              <w:rPr>
                <w:rFonts w:ascii="Arial" w:hAnsi="Arial" w:cs="Arial"/>
                <w:color w:val="000000"/>
                <w:sz w:val="16"/>
                <w:szCs w:val="16"/>
              </w:rPr>
              <w:br/>
            </w:r>
            <w:r w:rsidRPr="008C3124">
              <w:rPr>
                <w:rFonts w:ascii="Arial" w:hAnsi="Arial" w:cs="Arial"/>
                <w:color w:val="000000"/>
                <w:sz w:val="16"/>
                <w:szCs w:val="16"/>
              </w:rPr>
              <w:lastRenderedPageBreak/>
              <w:t>первинне пакування, вторинне пакування та маркування:</w:t>
            </w:r>
            <w:r w:rsidRPr="008C3124">
              <w:rPr>
                <w:rFonts w:ascii="Arial" w:hAnsi="Arial" w:cs="Arial"/>
                <w:color w:val="000000"/>
                <w:sz w:val="16"/>
                <w:szCs w:val="16"/>
              </w:rPr>
              <w:br/>
              <w:t>АндерсонБрекон (Юкей) Лімітед, Велика Британія</w:t>
            </w:r>
            <w:r w:rsidRPr="008C3124">
              <w:rPr>
                <w:rFonts w:ascii="Arial" w:hAnsi="Arial" w:cs="Arial"/>
                <w:color w:val="000000"/>
                <w:sz w:val="16"/>
                <w:szCs w:val="16"/>
              </w:rPr>
              <w:br/>
            </w:r>
            <w:r w:rsidRPr="008C3124">
              <w:rPr>
                <w:rFonts w:ascii="Arial" w:hAnsi="Arial" w:cs="Arial"/>
                <w:color w:val="000000"/>
                <w:sz w:val="16"/>
                <w:szCs w:val="16"/>
              </w:rPr>
              <w:br/>
              <w:t>вторинне пакування та маркування:</w:t>
            </w:r>
            <w:r w:rsidRPr="008C3124">
              <w:rPr>
                <w:rFonts w:ascii="Arial" w:hAnsi="Arial" w:cs="Arial"/>
                <w:color w:val="000000"/>
                <w:sz w:val="16"/>
                <w:szCs w:val="16"/>
              </w:rPr>
              <w:br/>
              <w:t xml:space="preserve">АндерсонБрекон (Юкей) Лімітед, Велика Британія </w:t>
            </w:r>
            <w:r w:rsidRPr="008C3124">
              <w:rPr>
                <w:rFonts w:ascii="Arial" w:hAnsi="Arial" w:cs="Arial"/>
                <w:color w:val="000000"/>
                <w:sz w:val="16"/>
                <w:szCs w:val="16"/>
              </w:rPr>
              <w:br/>
            </w:r>
            <w:r w:rsidRPr="008C3124">
              <w:rPr>
                <w:rFonts w:ascii="Arial" w:hAnsi="Arial" w:cs="Arial"/>
                <w:color w:val="000000"/>
                <w:sz w:val="16"/>
                <w:szCs w:val="16"/>
              </w:rPr>
              <w:br/>
              <w:t>контроль якості серії, випробування стабільності:</w:t>
            </w:r>
            <w:r w:rsidRPr="008C3124">
              <w:rPr>
                <w:rFonts w:ascii="Arial" w:hAnsi="Arial" w:cs="Arial"/>
                <w:color w:val="000000"/>
                <w:sz w:val="16"/>
                <w:szCs w:val="16"/>
              </w:rPr>
              <w:br/>
              <w:t xml:space="preserve">Єврофінс БіоФарма Продакт Тестінг Ірландія Лімітед, Ірландія </w:t>
            </w:r>
            <w:r w:rsidRPr="008C3124">
              <w:rPr>
                <w:rFonts w:ascii="Arial" w:hAnsi="Arial" w:cs="Arial"/>
                <w:color w:val="000000"/>
                <w:sz w:val="16"/>
                <w:szCs w:val="16"/>
              </w:rPr>
              <w:br/>
            </w:r>
            <w:r w:rsidRPr="008C3124">
              <w:rPr>
                <w:rFonts w:ascii="Arial" w:hAnsi="Arial" w:cs="Arial"/>
                <w:color w:val="000000"/>
                <w:sz w:val="16"/>
                <w:szCs w:val="16"/>
              </w:rPr>
              <w:br/>
              <w:t>випробування стабільності:</w:t>
            </w:r>
            <w:r w:rsidRPr="008C3124">
              <w:rPr>
                <w:rFonts w:ascii="Arial" w:hAnsi="Arial" w:cs="Arial"/>
                <w:color w:val="000000"/>
                <w:sz w:val="16"/>
                <w:szCs w:val="16"/>
              </w:rPr>
              <w:br/>
              <w:t xml:space="preserve">Єврофінс Ланкастер Лабораторіз, Інк., США </w:t>
            </w:r>
            <w:r w:rsidRPr="008C3124">
              <w:rPr>
                <w:rFonts w:ascii="Arial" w:hAnsi="Arial" w:cs="Arial"/>
                <w:color w:val="000000"/>
                <w:sz w:val="16"/>
                <w:szCs w:val="16"/>
              </w:rPr>
              <w:br/>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8591A" w:rsidRPr="008C3124" w:rsidRDefault="00C8591A" w:rsidP="001D5202">
            <w:pPr>
              <w:pStyle w:val="Normal"/>
              <w:tabs>
                <w:tab w:val="left" w:pos="12600"/>
              </w:tabs>
              <w:jc w:val="center"/>
              <w:rPr>
                <w:rFonts w:ascii="Arial" w:hAnsi="Arial" w:cs="Arial"/>
                <w:color w:val="000000"/>
                <w:sz w:val="16"/>
                <w:szCs w:val="16"/>
              </w:rPr>
            </w:pPr>
            <w:r w:rsidRPr="008C3124">
              <w:rPr>
                <w:rFonts w:ascii="Arial" w:hAnsi="Arial" w:cs="Arial"/>
                <w:color w:val="000000"/>
                <w:sz w:val="16"/>
                <w:szCs w:val="16"/>
              </w:rPr>
              <w:lastRenderedPageBreak/>
              <w:t>Ірландія/ Німеччина/ Велика Британія/ 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8591A" w:rsidRPr="008C3124" w:rsidRDefault="00C8591A" w:rsidP="001D5202">
            <w:pPr>
              <w:pStyle w:val="Normal"/>
              <w:tabs>
                <w:tab w:val="left" w:pos="12600"/>
              </w:tabs>
              <w:jc w:val="center"/>
              <w:rPr>
                <w:rFonts w:ascii="Arial" w:hAnsi="Arial" w:cs="Arial"/>
                <w:color w:val="000000"/>
                <w:sz w:val="16"/>
                <w:szCs w:val="16"/>
              </w:rPr>
            </w:pPr>
            <w:r w:rsidRPr="008C3124">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8591A" w:rsidRPr="008C3124" w:rsidRDefault="00C8591A" w:rsidP="001D5202">
            <w:pPr>
              <w:pStyle w:val="Normal"/>
              <w:tabs>
                <w:tab w:val="left" w:pos="12600"/>
              </w:tabs>
              <w:jc w:val="center"/>
              <w:rPr>
                <w:rFonts w:ascii="Arial" w:hAnsi="Arial" w:cs="Arial"/>
                <w:b/>
                <w:i/>
                <w:color w:val="000000"/>
                <w:sz w:val="16"/>
                <w:szCs w:val="16"/>
              </w:rPr>
            </w:pPr>
            <w:r w:rsidRPr="008C3124">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8591A" w:rsidRPr="008C3124" w:rsidRDefault="00C8591A" w:rsidP="001D5202">
            <w:pPr>
              <w:pStyle w:val="Normal"/>
              <w:tabs>
                <w:tab w:val="left" w:pos="12600"/>
              </w:tabs>
              <w:jc w:val="center"/>
              <w:rPr>
                <w:rFonts w:ascii="Arial" w:hAnsi="Arial" w:cs="Arial"/>
                <w:i/>
                <w:sz w:val="16"/>
                <w:szCs w:val="16"/>
                <w:lang w:val="en-US"/>
              </w:rPr>
            </w:pPr>
            <w:r w:rsidRPr="008C3124">
              <w:rPr>
                <w:rFonts w:ascii="Arial" w:hAnsi="Arial" w:cs="Arial"/>
                <w:i/>
                <w:sz w:val="16"/>
                <w:szCs w:val="16"/>
              </w:rPr>
              <w:t>н</w:t>
            </w:r>
            <w:r w:rsidRPr="008C3124">
              <w:rPr>
                <w:rFonts w:ascii="Arial" w:hAnsi="Arial" w:cs="Arial"/>
                <w:i/>
                <w:sz w:val="16"/>
                <w:szCs w:val="16"/>
                <w:lang w:val="en-US"/>
              </w:rPr>
              <w:t>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8591A" w:rsidRPr="008C3124" w:rsidRDefault="00C8591A" w:rsidP="001D5202">
            <w:pPr>
              <w:pStyle w:val="Normal"/>
              <w:tabs>
                <w:tab w:val="left" w:pos="12600"/>
              </w:tabs>
              <w:jc w:val="center"/>
              <w:rPr>
                <w:rFonts w:ascii="Arial" w:hAnsi="Arial" w:cs="Arial"/>
                <w:sz w:val="16"/>
                <w:szCs w:val="16"/>
              </w:rPr>
            </w:pPr>
            <w:r w:rsidRPr="008C3124">
              <w:rPr>
                <w:rFonts w:ascii="Arial" w:hAnsi="Arial" w:cs="Arial"/>
                <w:sz w:val="16"/>
                <w:szCs w:val="16"/>
              </w:rPr>
              <w:t>UA/20483/01/03</w:t>
            </w:r>
          </w:p>
        </w:tc>
      </w:tr>
    </w:tbl>
    <w:p w:rsidR="00C8591A" w:rsidRDefault="00C8591A" w:rsidP="00C8591A">
      <w:pPr>
        <w:pStyle w:val="Normal"/>
        <w:jc w:val="center"/>
      </w:pPr>
    </w:p>
    <w:p w:rsidR="00C8591A" w:rsidRPr="005174B4" w:rsidRDefault="00C8591A" w:rsidP="00C8591A">
      <w:pPr>
        <w:pStyle w:val="Normal"/>
        <w:jc w:val="center"/>
      </w:pPr>
    </w:p>
    <w:p w:rsidR="00C8591A" w:rsidRPr="005A6944" w:rsidRDefault="00C8591A" w:rsidP="00C8591A">
      <w:pPr>
        <w:ind w:left="426"/>
        <w:rPr>
          <w:b/>
          <w:sz w:val="28"/>
          <w:szCs w:val="28"/>
        </w:rPr>
      </w:pPr>
      <w:r>
        <w:rPr>
          <w:b/>
          <w:sz w:val="28"/>
          <w:szCs w:val="28"/>
        </w:rPr>
        <w:t>В.о. н</w:t>
      </w:r>
      <w:r w:rsidRPr="005A6944">
        <w:rPr>
          <w:b/>
          <w:sz w:val="28"/>
          <w:szCs w:val="28"/>
        </w:rPr>
        <w:t>ачальник</w:t>
      </w:r>
      <w:r>
        <w:rPr>
          <w:b/>
          <w:sz w:val="28"/>
          <w:szCs w:val="28"/>
        </w:rPr>
        <w:t>а</w:t>
      </w:r>
    </w:p>
    <w:p w:rsidR="00C8591A" w:rsidRPr="005A6944" w:rsidRDefault="00C8591A" w:rsidP="00C8591A">
      <w:pPr>
        <w:ind w:left="426"/>
        <w:rPr>
          <w:b/>
          <w:sz w:val="28"/>
          <w:szCs w:val="28"/>
        </w:rPr>
      </w:pPr>
      <w:r w:rsidRPr="005A6944">
        <w:rPr>
          <w:b/>
          <w:sz w:val="28"/>
          <w:szCs w:val="28"/>
        </w:rPr>
        <w:t xml:space="preserve">Фармацевтичного управління                                                                       </w:t>
      </w:r>
      <w:r>
        <w:rPr>
          <w:b/>
          <w:sz w:val="28"/>
          <w:szCs w:val="28"/>
        </w:rPr>
        <w:t xml:space="preserve">    </w:t>
      </w:r>
      <w:r w:rsidRPr="005A6944">
        <w:rPr>
          <w:b/>
          <w:sz w:val="28"/>
          <w:szCs w:val="28"/>
        </w:rPr>
        <w:t xml:space="preserve">       </w:t>
      </w:r>
      <w:r>
        <w:rPr>
          <w:b/>
          <w:sz w:val="28"/>
          <w:szCs w:val="28"/>
        </w:rPr>
        <w:t xml:space="preserve">            </w:t>
      </w:r>
      <w:r w:rsidRPr="005A6944">
        <w:rPr>
          <w:b/>
          <w:sz w:val="28"/>
          <w:szCs w:val="28"/>
        </w:rPr>
        <w:t xml:space="preserve">          </w:t>
      </w:r>
      <w:r>
        <w:rPr>
          <w:b/>
          <w:sz w:val="28"/>
          <w:szCs w:val="28"/>
        </w:rPr>
        <w:t>Олександр ГРІЦЕНКО</w:t>
      </w:r>
    </w:p>
    <w:p w:rsidR="00C8591A" w:rsidRDefault="00C8591A" w:rsidP="004E1A23">
      <w:pPr>
        <w:rPr>
          <w:b/>
          <w:sz w:val="28"/>
          <w:szCs w:val="28"/>
          <w:lang w:val="uk-UA"/>
        </w:rPr>
        <w:sectPr w:rsidR="00C8591A" w:rsidSect="00262009">
          <w:pgSz w:w="16838" w:h="11906" w:orient="landscape"/>
          <w:pgMar w:top="851" w:right="902" w:bottom="567" w:left="1276" w:header="709" w:footer="709"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42578E" w:rsidRPr="00EA7761" w:rsidTr="001D5202">
        <w:tc>
          <w:tcPr>
            <w:tcW w:w="3827" w:type="dxa"/>
            <w:shd w:val="clear" w:color="auto" w:fill="auto"/>
          </w:tcPr>
          <w:p w:rsidR="0042578E" w:rsidRPr="0042578E" w:rsidRDefault="0042578E" w:rsidP="006B24E3">
            <w:pPr>
              <w:pStyle w:val="4"/>
              <w:tabs>
                <w:tab w:val="left" w:pos="12600"/>
              </w:tabs>
              <w:spacing w:before="0" w:after="0"/>
              <w:jc w:val="both"/>
              <w:rPr>
                <w:b w:val="0"/>
                <w:sz w:val="18"/>
                <w:szCs w:val="18"/>
                <w:lang w:val="uk-UA"/>
              </w:rPr>
            </w:pPr>
            <w:r w:rsidRPr="0042578E">
              <w:rPr>
                <w:b w:val="0"/>
                <w:sz w:val="18"/>
                <w:szCs w:val="18"/>
                <w:lang w:val="uk-UA"/>
              </w:rPr>
              <w:t xml:space="preserve">Додаток 2 </w:t>
            </w:r>
          </w:p>
          <w:p w:rsidR="0042578E" w:rsidRPr="0042578E" w:rsidRDefault="0042578E" w:rsidP="006B24E3">
            <w:pPr>
              <w:pStyle w:val="4"/>
              <w:tabs>
                <w:tab w:val="left" w:pos="12600"/>
              </w:tabs>
              <w:spacing w:before="0" w:after="0"/>
              <w:jc w:val="both"/>
              <w:rPr>
                <w:b w:val="0"/>
                <w:sz w:val="18"/>
                <w:szCs w:val="18"/>
                <w:lang w:val="uk-UA"/>
              </w:rPr>
            </w:pPr>
            <w:r w:rsidRPr="0042578E">
              <w:rPr>
                <w:b w:val="0"/>
                <w:sz w:val="18"/>
                <w:szCs w:val="18"/>
                <w:lang w:val="uk-UA"/>
              </w:rPr>
              <w:t>до наказу Міністерства охорони здоров’я України «</w:t>
            </w:r>
            <w:bookmarkStart w:id="2" w:name="_Hlk157698037"/>
            <w:r w:rsidRPr="0042578E">
              <w:rPr>
                <w:b w:val="0"/>
                <w:sz w:val="18"/>
                <w:szCs w:val="18"/>
                <w:lang w:val="uk-UA"/>
              </w:rPr>
              <w:t>Про державну реєстрацію, перереєстрацію лікарських засобів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Японії, Австралії, Канади, Європейського Союзу</w:t>
            </w:r>
            <w:bookmarkEnd w:id="2"/>
            <w:r w:rsidRPr="0042578E">
              <w:rPr>
                <w:b w:val="0"/>
                <w:sz w:val="18"/>
                <w:szCs w:val="18"/>
                <w:lang w:val="uk-UA"/>
              </w:rPr>
              <w:t>»</w:t>
            </w:r>
          </w:p>
          <w:p w:rsidR="0042578E" w:rsidRPr="00B25E5F" w:rsidRDefault="0042578E" w:rsidP="006B24E3">
            <w:pPr>
              <w:pStyle w:val="Normal"/>
              <w:jc w:val="both"/>
              <w:rPr>
                <w:rFonts w:cs="Calibri"/>
                <w:u w:val="single"/>
              </w:rPr>
            </w:pPr>
            <w:r w:rsidRPr="00B25E5F">
              <w:rPr>
                <w:sz w:val="18"/>
                <w:szCs w:val="18"/>
                <w:u w:val="single"/>
              </w:rPr>
              <w:t>від 23 липня 2024 року № 1295</w:t>
            </w:r>
          </w:p>
        </w:tc>
      </w:tr>
    </w:tbl>
    <w:p w:rsidR="0042578E" w:rsidRDefault="0042578E" w:rsidP="0042578E">
      <w:pPr>
        <w:pStyle w:val="4"/>
        <w:tabs>
          <w:tab w:val="left" w:pos="12600"/>
        </w:tabs>
        <w:rPr>
          <w:rFonts w:cs="Arial"/>
          <w:sz w:val="18"/>
          <w:szCs w:val="18"/>
        </w:rPr>
      </w:pPr>
      <w:r>
        <w:rPr>
          <w:rFonts w:cs="Arial"/>
          <w:sz w:val="18"/>
          <w:szCs w:val="18"/>
        </w:rPr>
        <w:t xml:space="preserve">                                                                                                                                                                                                       </w:t>
      </w:r>
    </w:p>
    <w:p w:rsidR="0042578E" w:rsidRDefault="0042578E" w:rsidP="0042578E">
      <w:pPr>
        <w:pStyle w:val="4"/>
        <w:tabs>
          <w:tab w:val="left" w:pos="12600"/>
        </w:tabs>
        <w:rPr>
          <w:rFonts w:cs="Arial"/>
          <w:sz w:val="18"/>
          <w:szCs w:val="18"/>
        </w:rPr>
      </w:pPr>
    </w:p>
    <w:p w:rsidR="0042578E" w:rsidRDefault="0042578E" w:rsidP="0042578E">
      <w:pPr>
        <w:pStyle w:val="4"/>
        <w:tabs>
          <w:tab w:val="left" w:pos="12600"/>
        </w:tabs>
        <w:rPr>
          <w:rFonts w:cs="Arial"/>
          <w:sz w:val="18"/>
          <w:szCs w:val="18"/>
        </w:rPr>
      </w:pPr>
    </w:p>
    <w:p w:rsidR="0042578E" w:rsidRPr="00B83CB8" w:rsidRDefault="0042578E" w:rsidP="0042578E">
      <w:pPr>
        <w:pStyle w:val="4"/>
        <w:tabs>
          <w:tab w:val="left" w:pos="12600"/>
        </w:tabs>
        <w:rPr>
          <w:rFonts w:cs="Arial"/>
          <w:b w:val="0"/>
          <w:sz w:val="18"/>
          <w:szCs w:val="18"/>
        </w:rPr>
      </w:pPr>
      <w:r>
        <w:rPr>
          <w:rFonts w:cs="Arial"/>
          <w:sz w:val="18"/>
          <w:szCs w:val="18"/>
        </w:rPr>
        <w:t xml:space="preserve">    </w:t>
      </w:r>
    </w:p>
    <w:p w:rsidR="0042578E" w:rsidRDefault="0042578E" w:rsidP="0042578E">
      <w:pPr>
        <w:pStyle w:val="2"/>
        <w:tabs>
          <w:tab w:val="left" w:pos="12600"/>
        </w:tabs>
        <w:jc w:val="center"/>
      </w:pPr>
    </w:p>
    <w:p w:rsidR="0042578E" w:rsidRPr="00067A1F" w:rsidRDefault="0042578E" w:rsidP="0042578E">
      <w:pPr>
        <w:pStyle w:val="Normal"/>
      </w:pPr>
    </w:p>
    <w:p w:rsidR="0042578E" w:rsidRPr="006B24E3" w:rsidRDefault="0042578E" w:rsidP="006B24E3">
      <w:pPr>
        <w:pStyle w:val="2"/>
        <w:tabs>
          <w:tab w:val="left" w:pos="12600"/>
        </w:tabs>
        <w:spacing w:before="0" w:after="0"/>
        <w:jc w:val="center"/>
        <w:rPr>
          <w:rFonts w:ascii="Times New Roman" w:hAnsi="Times New Roman"/>
          <w:i w:val="0"/>
          <w:caps/>
        </w:rPr>
      </w:pPr>
      <w:r w:rsidRPr="006B24E3">
        <w:rPr>
          <w:rFonts w:ascii="Times New Roman" w:hAnsi="Times New Roman"/>
          <w:i w:val="0"/>
        </w:rPr>
        <w:t>ПЕРЕЛІК</w:t>
      </w:r>
    </w:p>
    <w:p w:rsidR="0042578E" w:rsidRPr="006B24E3" w:rsidRDefault="0042578E" w:rsidP="006B24E3">
      <w:pPr>
        <w:pStyle w:val="4"/>
        <w:tabs>
          <w:tab w:val="left" w:pos="12600"/>
        </w:tabs>
        <w:spacing w:before="0" w:after="0"/>
        <w:rPr>
          <w:caps/>
        </w:rPr>
      </w:pPr>
      <w:r w:rsidRPr="006B24E3">
        <w:rPr>
          <w:caps/>
        </w:rPr>
        <w:t>перереєстрованих ЛІКАРСЬКИХ ЗАСОБІВ (медичних імунобіологічних препаратів),</w:t>
      </w:r>
    </w:p>
    <w:p w:rsidR="0042578E" w:rsidRPr="006B24E3" w:rsidRDefault="0042578E" w:rsidP="006B24E3">
      <w:pPr>
        <w:pStyle w:val="Normal"/>
        <w:jc w:val="center"/>
      </w:pPr>
      <w:r w:rsidRPr="006B24E3">
        <w:rPr>
          <w:b/>
          <w:caps/>
          <w:sz w:val="28"/>
          <w:szCs w:val="28"/>
        </w:rPr>
        <w:t>які вносяться до державного реєстру лікарських засобів УКРАЇНи</w:t>
      </w:r>
      <w:r w:rsidRPr="006B24E3">
        <w:rPr>
          <w:b/>
          <w:sz w:val="28"/>
          <w:szCs w:val="28"/>
        </w:rPr>
        <w:t>,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w:t>
      </w:r>
    </w:p>
    <w:p w:rsidR="0042578E" w:rsidRPr="006B24E3" w:rsidRDefault="0042578E" w:rsidP="006B24E3">
      <w:pPr>
        <w:pStyle w:val="Normal"/>
        <w:jc w:val="center"/>
      </w:pPr>
    </w:p>
    <w:tbl>
      <w:tblPr>
        <w:tblpPr w:leftFromText="180" w:rightFromText="180" w:vertAnchor="text" w:tblpX="-635" w:tblpY="1"/>
        <w:tblOverlap w:val="never"/>
        <w:tblW w:w="1612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675"/>
        <w:gridCol w:w="1560"/>
        <w:gridCol w:w="1842"/>
        <w:gridCol w:w="1276"/>
        <w:gridCol w:w="1167"/>
        <w:gridCol w:w="1952"/>
        <w:gridCol w:w="1450"/>
        <w:gridCol w:w="2519"/>
        <w:gridCol w:w="992"/>
        <w:gridCol w:w="992"/>
        <w:gridCol w:w="1701"/>
      </w:tblGrid>
      <w:tr w:rsidR="006B24E3" w:rsidRPr="00805A29" w:rsidTr="006B24E3">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42578E" w:rsidRPr="00805A29" w:rsidRDefault="0042578E" w:rsidP="006B24E3">
            <w:pPr>
              <w:jc w:val="center"/>
              <w:rPr>
                <w:rFonts w:ascii="Arial" w:hAnsi="Arial" w:cs="Arial"/>
                <w:b/>
                <w:i/>
                <w:sz w:val="16"/>
                <w:szCs w:val="16"/>
              </w:rPr>
            </w:pPr>
            <w:r w:rsidRPr="00805A29">
              <w:rPr>
                <w:rFonts w:ascii="Arial" w:hAnsi="Arial" w:cs="Arial"/>
                <w:b/>
                <w:i/>
                <w:sz w:val="16"/>
                <w:szCs w:val="16"/>
              </w:rPr>
              <w:t>№ п/п</w:t>
            </w:r>
          </w:p>
        </w:tc>
        <w:tc>
          <w:tcPr>
            <w:tcW w:w="1560" w:type="dxa"/>
            <w:tcBorders>
              <w:top w:val="single" w:sz="4" w:space="0" w:color="auto"/>
              <w:left w:val="single" w:sz="4" w:space="0" w:color="auto"/>
              <w:bottom w:val="single" w:sz="4" w:space="0" w:color="auto"/>
              <w:right w:val="single" w:sz="4" w:space="0" w:color="auto"/>
            </w:tcBorders>
            <w:shd w:val="clear" w:color="auto" w:fill="BFBFBF"/>
          </w:tcPr>
          <w:p w:rsidR="0042578E" w:rsidRPr="00805A29" w:rsidRDefault="0042578E" w:rsidP="006B24E3">
            <w:pPr>
              <w:tabs>
                <w:tab w:val="left" w:pos="12600"/>
              </w:tabs>
              <w:jc w:val="center"/>
              <w:rPr>
                <w:rFonts w:ascii="Arial" w:hAnsi="Arial" w:cs="Arial"/>
                <w:b/>
                <w:i/>
                <w:sz w:val="16"/>
                <w:szCs w:val="16"/>
              </w:rPr>
            </w:pPr>
            <w:r w:rsidRPr="00805A29">
              <w:rPr>
                <w:rFonts w:ascii="Arial" w:hAnsi="Arial" w:cs="Arial"/>
                <w:b/>
                <w:i/>
                <w:sz w:val="16"/>
                <w:szCs w:val="16"/>
              </w:rPr>
              <w:t>Назва лікарського засобу</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rsidR="0042578E" w:rsidRPr="00805A29" w:rsidRDefault="0042578E" w:rsidP="006B24E3">
            <w:pPr>
              <w:tabs>
                <w:tab w:val="left" w:pos="12600"/>
              </w:tabs>
              <w:jc w:val="center"/>
              <w:rPr>
                <w:rFonts w:ascii="Arial" w:hAnsi="Arial" w:cs="Arial"/>
                <w:b/>
                <w:i/>
                <w:sz w:val="16"/>
                <w:szCs w:val="16"/>
              </w:rPr>
            </w:pPr>
            <w:r w:rsidRPr="00805A29">
              <w:rPr>
                <w:rFonts w:ascii="Arial" w:hAnsi="Arial" w:cs="Arial"/>
                <w:b/>
                <w:i/>
                <w:sz w:val="16"/>
                <w:szCs w:val="16"/>
              </w:rPr>
              <w:t>Форма випуску (лікарська форма, упаковка)</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42578E" w:rsidRPr="00805A29" w:rsidRDefault="0042578E" w:rsidP="006B24E3">
            <w:pPr>
              <w:tabs>
                <w:tab w:val="left" w:pos="12600"/>
              </w:tabs>
              <w:jc w:val="center"/>
              <w:rPr>
                <w:rFonts w:ascii="Arial" w:hAnsi="Arial" w:cs="Arial"/>
                <w:b/>
                <w:i/>
                <w:sz w:val="16"/>
                <w:szCs w:val="16"/>
              </w:rPr>
            </w:pPr>
            <w:r w:rsidRPr="00805A29">
              <w:rPr>
                <w:rFonts w:ascii="Arial" w:hAnsi="Arial" w:cs="Arial"/>
                <w:b/>
                <w:i/>
                <w:sz w:val="16"/>
                <w:szCs w:val="16"/>
              </w:rPr>
              <w:t>Заявник</w:t>
            </w:r>
          </w:p>
        </w:tc>
        <w:tc>
          <w:tcPr>
            <w:tcW w:w="1167" w:type="dxa"/>
            <w:tcBorders>
              <w:top w:val="single" w:sz="4" w:space="0" w:color="auto"/>
              <w:left w:val="single" w:sz="4" w:space="0" w:color="auto"/>
              <w:bottom w:val="single" w:sz="4" w:space="0" w:color="auto"/>
              <w:right w:val="single" w:sz="4" w:space="0" w:color="auto"/>
            </w:tcBorders>
            <w:shd w:val="clear" w:color="auto" w:fill="BFBFBF"/>
          </w:tcPr>
          <w:p w:rsidR="0042578E" w:rsidRPr="00805A29" w:rsidRDefault="0042578E" w:rsidP="006B24E3">
            <w:pPr>
              <w:tabs>
                <w:tab w:val="left" w:pos="12600"/>
              </w:tabs>
              <w:jc w:val="center"/>
              <w:rPr>
                <w:rFonts w:ascii="Arial" w:hAnsi="Arial" w:cs="Arial"/>
                <w:b/>
                <w:i/>
                <w:sz w:val="16"/>
                <w:szCs w:val="16"/>
              </w:rPr>
            </w:pPr>
            <w:r w:rsidRPr="00805A29">
              <w:rPr>
                <w:rFonts w:ascii="Arial" w:hAnsi="Arial" w:cs="Arial"/>
                <w:b/>
                <w:i/>
                <w:sz w:val="16"/>
                <w:szCs w:val="16"/>
              </w:rPr>
              <w:t>Країна</w:t>
            </w:r>
          </w:p>
        </w:tc>
        <w:tc>
          <w:tcPr>
            <w:tcW w:w="1952" w:type="dxa"/>
            <w:tcBorders>
              <w:top w:val="single" w:sz="4" w:space="0" w:color="auto"/>
              <w:left w:val="single" w:sz="4" w:space="0" w:color="auto"/>
              <w:bottom w:val="single" w:sz="4" w:space="0" w:color="auto"/>
              <w:right w:val="single" w:sz="4" w:space="0" w:color="auto"/>
            </w:tcBorders>
            <w:shd w:val="clear" w:color="auto" w:fill="BFBFBF"/>
          </w:tcPr>
          <w:p w:rsidR="0042578E" w:rsidRPr="00805A29" w:rsidRDefault="0042578E" w:rsidP="006B24E3">
            <w:pPr>
              <w:tabs>
                <w:tab w:val="left" w:pos="12600"/>
              </w:tabs>
              <w:jc w:val="center"/>
              <w:rPr>
                <w:rFonts w:ascii="Arial" w:hAnsi="Arial" w:cs="Arial"/>
                <w:b/>
                <w:i/>
                <w:sz w:val="16"/>
                <w:szCs w:val="16"/>
              </w:rPr>
            </w:pPr>
            <w:r w:rsidRPr="00805A29">
              <w:rPr>
                <w:rFonts w:ascii="Arial" w:hAnsi="Arial" w:cs="Arial"/>
                <w:b/>
                <w:i/>
                <w:sz w:val="16"/>
                <w:szCs w:val="16"/>
              </w:rPr>
              <w:t>Виробник</w:t>
            </w:r>
          </w:p>
        </w:tc>
        <w:tc>
          <w:tcPr>
            <w:tcW w:w="1450" w:type="dxa"/>
            <w:tcBorders>
              <w:top w:val="single" w:sz="4" w:space="0" w:color="auto"/>
              <w:left w:val="single" w:sz="4" w:space="0" w:color="auto"/>
              <w:bottom w:val="single" w:sz="4" w:space="0" w:color="auto"/>
              <w:right w:val="single" w:sz="4" w:space="0" w:color="auto"/>
            </w:tcBorders>
            <w:shd w:val="clear" w:color="auto" w:fill="BFBFBF"/>
          </w:tcPr>
          <w:p w:rsidR="0042578E" w:rsidRPr="00805A29" w:rsidRDefault="0042578E" w:rsidP="006B24E3">
            <w:pPr>
              <w:tabs>
                <w:tab w:val="left" w:pos="12600"/>
              </w:tabs>
              <w:jc w:val="center"/>
              <w:rPr>
                <w:rFonts w:ascii="Arial" w:hAnsi="Arial" w:cs="Arial"/>
                <w:b/>
                <w:i/>
                <w:sz w:val="16"/>
                <w:szCs w:val="16"/>
              </w:rPr>
            </w:pPr>
            <w:r w:rsidRPr="00805A29">
              <w:rPr>
                <w:rFonts w:ascii="Arial" w:hAnsi="Arial" w:cs="Arial"/>
                <w:b/>
                <w:i/>
                <w:sz w:val="16"/>
                <w:szCs w:val="16"/>
              </w:rPr>
              <w:t>Країна</w:t>
            </w:r>
          </w:p>
        </w:tc>
        <w:tc>
          <w:tcPr>
            <w:tcW w:w="2519" w:type="dxa"/>
            <w:tcBorders>
              <w:top w:val="single" w:sz="4" w:space="0" w:color="auto"/>
              <w:left w:val="single" w:sz="4" w:space="0" w:color="auto"/>
              <w:bottom w:val="single" w:sz="4" w:space="0" w:color="auto"/>
              <w:right w:val="single" w:sz="4" w:space="0" w:color="auto"/>
            </w:tcBorders>
            <w:shd w:val="clear" w:color="auto" w:fill="BFBFBF"/>
          </w:tcPr>
          <w:p w:rsidR="0042578E" w:rsidRPr="00805A29" w:rsidRDefault="0042578E" w:rsidP="006B24E3">
            <w:pPr>
              <w:tabs>
                <w:tab w:val="left" w:pos="12600"/>
              </w:tabs>
              <w:jc w:val="center"/>
              <w:rPr>
                <w:rFonts w:ascii="Arial" w:hAnsi="Arial" w:cs="Arial"/>
                <w:b/>
                <w:i/>
                <w:sz w:val="16"/>
                <w:szCs w:val="16"/>
              </w:rPr>
            </w:pPr>
            <w:r w:rsidRPr="00805A29">
              <w:rPr>
                <w:rFonts w:ascii="Arial" w:hAnsi="Arial" w:cs="Arial"/>
                <w:b/>
                <w:i/>
                <w:sz w:val="16"/>
                <w:szCs w:val="16"/>
              </w:rPr>
              <w:t>Реєстраційна процедура</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42578E" w:rsidRPr="00805A29" w:rsidRDefault="0042578E" w:rsidP="006B24E3">
            <w:pPr>
              <w:tabs>
                <w:tab w:val="left" w:pos="12600"/>
              </w:tabs>
              <w:ind w:left="-14"/>
              <w:jc w:val="center"/>
              <w:rPr>
                <w:rFonts w:ascii="Arial" w:hAnsi="Arial" w:cs="Arial"/>
                <w:b/>
                <w:i/>
                <w:sz w:val="16"/>
                <w:szCs w:val="16"/>
              </w:rPr>
            </w:pPr>
            <w:r w:rsidRPr="00805A29">
              <w:rPr>
                <w:rFonts w:ascii="Arial" w:hAnsi="Arial" w:cs="Arial"/>
                <w:b/>
                <w:i/>
                <w:sz w:val="16"/>
                <w:szCs w:val="16"/>
              </w:rPr>
              <w:t>Умови відпуску</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42578E" w:rsidRPr="00805A29" w:rsidRDefault="0042578E" w:rsidP="006B24E3">
            <w:pPr>
              <w:tabs>
                <w:tab w:val="left" w:pos="12600"/>
              </w:tabs>
              <w:jc w:val="center"/>
              <w:rPr>
                <w:rFonts w:ascii="Arial" w:hAnsi="Arial" w:cs="Arial"/>
                <w:b/>
                <w:i/>
                <w:sz w:val="16"/>
                <w:szCs w:val="16"/>
              </w:rPr>
            </w:pPr>
            <w:r w:rsidRPr="00805A29">
              <w:rPr>
                <w:rFonts w:ascii="Arial" w:hAnsi="Arial" w:cs="Arial"/>
                <w:b/>
                <w:i/>
                <w:sz w:val="16"/>
                <w:szCs w:val="16"/>
              </w:rPr>
              <w:t>Рекламування</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42578E" w:rsidRPr="00805A29" w:rsidRDefault="0042578E" w:rsidP="006B24E3">
            <w:pPr>
              <w:tabs>
                <w:tab w:val="left" w:pos="12600"/>
              </w:tabs>
              <w:jc w:val="center"/>
              <w:rPr>
                <w:rFonts w:ascii="Arial" w:hAnsi="Arial" w:cs="Arial"/>
                <w:b/>
                <w:i/>
                <w:sz w:val="16"/>
                <w:szCs w:val="16"/>
              </w:rPr>
            </w:pPr>
            <w:r w:rsidRPr="00805A29">
              <w:rPr>
                <w:rFonts w:ascii="Arial" w:hAnsi="Arial" w:cs="Arial"/>
                <w:b/>
                <w:i/>
                <w:sz w:val="16"/>
                <w:szCs w:val="16"/>
              </w:rPr>
              <w:t>Номер реєстраційного посвідчення</w:t>
            </w:r>
          </w:p>
        </w:tc>
      </w:tr>
      <w:tr w:rsidR="006B24E3" w:rsidRPr="00805A29" w:rsidTr="006B24E3">
        <w:trPr>
          <w:tblHeader/>
        </w:trPr>
        <w:tc>
          <w:tcPr>
            <w:tcW w:w="675" w:type="dxa"/>
            <w:tcBorders>
              <w:top w:val="single" w:sz="4" w:space="0" w:color="auto"/>
              <w:left w:val="single" w:sz="4" w:space="0" w:color="auto"/>
              <w:bottom w:val="single" w:sz="4" w:space="0" w:color="auto"/>
              <w:right w:val="single" w:sz="4" w:space="0" w:color="auto"/>
            </w:tcBorders>
          </w:tcPr>
          <w:p w:rsidR="0042578E" w:rsidRPr="00805A29" w:rsidRDefault="0042578E" w:rsidP="006B24E3">
            <w:pPr>
              <w:jc w:val="center"/>
              <w:rPr>
                <w:rFonts w:ascii="Arial" w:hAnsi="Arial" w:cs="Arial"/>
                <w:b/>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rsidR="0042578E" w:rsidRPr="00805A29" w:rsidRDefault="0042578E" w:rsidP="006B24E3">
            <w:pPr>
              <w:tabs>
                <w:tab w:val="left" w:pos="12600"/>
              </w:tabs>
              <w:jc w:val="center"/>
              <w:rPr>
                <w:rFonts w:ascii="Arial" w:hAnsi="Arial" w:cs="Arial"/>
                <w:b/>
                <w:i/>
                <w:color w:val="000000"/>
                <w:sz w:val="16"/>
                <w:szCs w:val="16"/>
              </w:rPr>
            </w:pPr>
          </w:p>
        </w:tc>
        <w:tc>
          <w:tcPr>
            <w:tcW w:w="1842" w:type="dxa"/>
            <w:tcBorders>
              <w:top w:val="single" w:sz="4" w:space="0" w:color="auto"/>
              <w:left w:val="single" w:sz="4" w:space="0" w:color="auto"/>
              <w:bottom w:val="single" w:sz="4" w:space="0" w:color="auto"/>
              <w:right w:val="single" w:sz="4" w:space="0" w:color="auto"/>
            </w:tcBorders>
          </w:tcPr>
          <w:p w:rsidR="0042578E" w:rsidRPr="00805A29" w:rsidRDefault="0042578E" w:rsidP="006B24E3">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42578E" w:rsidRPr="00805A29" w:rsidRDefault="0042578E" w:rsidP="006B24E3">
            <w:pPr>
              <w:tabs>
                <w:tab w:val="left" w:pos="12600"/>
              </w:tabs>
              <w:jc w:val="center"/>
              <w:rPr>
                <w:rFonts w:ascii="Arial" w:hAnsi="Arial" w:cs="Arial"/>
                <w:color w:val="000000"/>
                <w:sz w:val="16"/>
                <w:szCs w:val="16"/>
              </w:rPr>
            </w:pPr>
          </w:p>
        </w:tc>
        <w:tc>
          <w:tcPr>
            <w:tcW w:w="1167" w:type="dxa"/>
            <w:tcBorders>
              <w:top w:val="single" w:sz="4" w:space="0" w:color="auto"/>
              <w:left w:val="single" w:sz="4" w:space="0" w:color="auto"/>
              <w:bottom w:val="single" w:sz="4" w:space="0" w:color="auto"/>
              <w:right w:val="single" w:sz="4" w:space="0" w:color="auto"/>
            </w:tcBorders>
          </w:tcPr>
          <w:p w:rsidR="0042578E" w:rsidRPr="00805A29" w:rsidRDefault="0042578E" w:rsidP="006B24E3">
            <w:pPr>
              <w:tabs>
                <w:tab w:val="left" w:pos="12600"/>
              </w:tabs>
              <w:jc w:val="center"/>
              <w:rPr>
                <w:rFonts w:ascii="Arial" w:hAnsi="Arial" w:cs="Arial"/>
                <w:color w:val="000000"/>
                <w:sz w:val="16"/>
                <w:szCs w:val="16"/>
              </w:rPr>
            </w:pPr>
          </w:p>
        </w:tc>
        <w:tc>
          <w:tcPr>
            <w:tcW w:w="1952" w:type="dxa"/>
            <w:tcBorders>
              <w:top w:val="single" w:sz="4" w:space="0" w:color="auto"/>
              <w:left w:val="single" w:sz="4" w:space="0" w:color="auto"/>
              <w:bottom w:val="single" w:sz="4" w:space="0" w:color="auto"/>
              <w:right w:val="single" w:sz="4" w:space="0" w:color="auto"/>
            </w:tcBorders>
          </w:tcPr>
          <w:p w:rsidR="0042578E" w:rsidRPr="00805A29" w:rsidRDefault="0042578E" w:rsidP="006B24E3">
            <w:pPr>
              <w:tabs>
                <w:tab w:val="left" w:pos="12600"/>
              </w:tabs>
              <w:jc w:val="center"/>
              <w:rPr>
                <w:rFonts w:ascii="Arial" w:hAnsi="Arial" w:cs="Arial"/>
                <w:color w:val="000000"/>
                <w:sz w:val="16"/>
                <w:szCs w:val="16"/>
              </w:rPr>
            </w:pPr>
          </w:p>
        </w:tc>
        <w:tc>
          <w:tcPr>
            <w:tcW w:w="1450" w:type="dxa"/>
            <w:tcBorders>
              <w:top w:val="single" w:sz="4" w:space="0" w:color="auto"/>
              <w:left w:val="single" w:sz="4" w:space="0" w:color="auto"/>
              <w:bottom w:val="single" w:sz="4" w:space="0" w:color="auto"/>
              <w:right w:val="single" w:sz="4" w:space="0" w:color="auto"/>
            </w:tcBorders>
          </w:tcPr>
          <w:p w:rsidR="0042578E" w:rsidRPr="00805A29" w:rsidRDefault="0042578E" w:rsidP="006B24E3">
            <w:pPr>
              <w:tabs>
                <w:tab w:val="left" w:pos="12600"/>
              </w:tabs>
              <w:jc w:val="center"/>
              <w:rPr>
                <w:rFonts w:ascii="Arial" w:hAnsi="Arial" w:cs="Arial"/>
                <w:color w:val="000000"/>
                <w:sz w:val="16"/>
                <w:szCs w:val="16"/>
              </w:rPr>
            </w:pPr>
          </w:p>
        </w:tc>
        <w:tc>
          <w:tcPr>
            <w:tcW w:w="2519" w:type="dxa"/>
            <w:tcBorders>
              <w:top w:val="single" w:sz="4" w:space="0" w:color="auto"/>
              <w:left w:val="single" w:sz="4" w:space="0" w:color="auto"/>
              <w:bottom w:val="single" w:sz="4" w:space="0" w:color="auto"/>
              <w:right w:val="single" w:sz="4" w:space="0" w:color="auto"/>
            </w:tcBorders>
          </w:tcPr>
          <w:p w:rsidR="0042578E" w:rsidRPr="00805A29" w:rsidRDefault="0042578E" w:rsidP="006B24E3">
            <w:pPr>
              <w:tabs>
                <w:tab w:val="left" w:pos="12600"/>
              </w:tabs>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42578E" w:rsidRPr="00805A29" w:rsidRDefault="0042578E" w:rsidP="006B24E3">
            <w:pPr>
              <w:tabs>
                <w:tab w:val="left" w:pos="12600"/>
              </w:tabs>
              <w:ind w:left="-14"/>
              <w:jc w:val="center"/>
              <w:rPr>
                <w:rFonts w:ascii="Arial" w:hAnsi="Arial" w:cs="Arial"/>
                <w:b/>
                <w: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42578E" w:rsidRPr="00805A29" w:rsidRDefault="0042578E" w:rsidP="006B24E3">
            <w:pPr>
              <w:tabs>
                <w:tab w:val="left" w:pos="12600"/>
              </w:tabs>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42578E" w:rsidRPr="00805A29" w:rsidRDefault="0042578E" w:rsidP="006B24E3">
            <w:pPr>
              <w:tabs>
                <w:tab w:val="left" w:pos="12600"/>
              </w:tabs>
              <w:jc w:val="center"/>
              <w:rPr>
                <w:rFonts w:ascii="Arial" w:hAnsi="Arial" w:cs="Arial"/>
                <w:sz w:val="16"/>
                <w:szCs w:val="16"/>
              </w:rPr>
            </w:pPr>
          </w:p>
        </w:tc>
      </w:tr>
      <w:tr w:rsidR="006B24E3" w:rsidRPr="003E1B23" w:rsidTr="006B24E3">
        <w:trPr>
          <w:trHeight w:val="66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42578E" w:rsidRPr="003E1B23" w:rsidRDefault="0042578E" w:rsidP="006B24E3">
            <w:pPr>
              <w:pStyle w:val="msolistparagraph0"/>
              <w:numPr>
                <w:ilvl w:val="0"/>
                <w:numId w:val="7"/>
              </w:numPr>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42578E" w:rsidRPr="009B53D0" w:rsidRDefault="0042578E" w:rsidP="006B24E3">
            <w:pPr>
              <w:pStyle w:val="Normal"/>
              <w:tabs>
                <w:tab w:val="left" w:pos="12600"/>
              </w:tabs>
              <w:rPr>
                <w:rFonts w:ascii="Arial" w:hAnsi="Arial" w:cs="Arial"/>
                <w:b/>
                <w:i/>
                <w:color w:val="000000"/>
                <w:sz w:val="16"/>
                <w:szCs w:val="16"/>
              </w:rPr>
            </w:pPr>
            <w:r w:rsidRPr="009B53D0">
              <w:rPr>
                <w:rFonts w:ascii="Arial" w:hAnsi="Arial" w:cs="Arial"/>
                <w:b/>
                <w:sz w:val="16"/>
                <w:szCs w:val="16"/>
              </w:rPr>
              <w:t>ІМУНАТ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42578E" w:rsidRPr="009B53D0" w:rsidRDefault="0042578E" w:rsidP="006B24E3">
            <w:pPr>
              <w:pStyle w:val="Normal"/>
              <w:tabs>
                <w:tab w:val="left" w:pos="12600"/>
              </w:tabs>
              <w:rPr>
                <w:rFonts w:ascii="Arial" w:hAnsi="Arial" w:cs="Arial"/>
                <w:color w:val="000000"/>
                <w:sz w:val="16"/>
                <w:szCs w:val="16"/>
                <w:lang w:val="ru-RU"/>
              </w:rPr>
            </w:pPr>
            <w:r w:rsidRPr="009B53D0">
              <w:rPr>
                <w:rFonts w:ascii="Arial" w:hAnsi="Arial" w:cs="Arial"/>
                <w:color w:val="000000"/>
                <w:sz w:val="16"/>
                <w:szCs w:val="16"/>
                <w:lang w:val="ru-RU"/>
              </w:rPr>
              <w:t>порошок та розчинник для розчину для ін`єкцій по 250/190 МО, 1 флакон з порошком у комплекті з 1 флаконом розчинника (вода для ін'єкцій) по 5 мл та набором для розчинення і введення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2578E" w:rsidRPr="009B53D0" w:rsidRDefault="0042578E" w:rsidP="006B24E3">
            <w:pPr>
              <w:pStyle w:val="Normal"/>
              <w:tabs>
                <w:tab w:val="left" w:pos="12600"/>
              </w:tabs>
              <w:jc w:val="center"/>
              <w:rPr>
                <w:rFonts w:ascii="Arial" w:hAnsi="Arial" w:cs="Arial"/>
                <w:color w:val="000000"/>
                <w:sz w:val="16"/>
                <w:szCs w:val="16"/>
                <w:lang w:val="ru-RU"/>
              </w:rPr>
            </w:pPr>
            <w:r w:rsidRPr="009B53D0">
              <w:rPr>
                <w:rFonts w:ascii="Arial" w:hAnsi="Arial" w:cs="Arial"/>
                <w:color w:val="000000"/>
                <w:sz w:val="16"/>
                <w:szCs w:val="16"/>
                <w:lang w:val="ru-RU"/>
              </w:rPr>
              <w:t>Бакстер АГ</w:t>
            </w:r>
          </w:p>
        </w:tc>
        <w:tc>
          <w:tcPr>
            <w:tcW w:w="1167" w:type="dxa"/>
            <w:tcBorders>
              <w:top w:val="single" w:sz="4" w:space="0" w:color="auto"/>
              <w:left w:val="single" w:sz="4" w:space="0" w:color="000000"/>
              <w:bottom w:val="single" w:sz="4" w:space="0" w:color="auto"/>
              <w:right w:val="single" w:sz="4" w:space="0" w:color="000000"/>
            </w:tcBorders>
            <w:shd w:val="clear" w:color="auto" w:fill="FFFFFF"/>
          </w:tcPr>
          <w:p w:rsidR="0042578E" w:rsidRPr="009B53D0" w:rsidRDefault="0042578E" w:rsidP="006B24E3">
            <w:pPr>
              <w:pStyle w:val="Normal"/>
              <w:tabs>
                <w:tab w:val="left" w:pos="12600"/>
              </w:tabs>
              <w:jc w:val="center"/>
              <w:rPr>
                <w:rFonts w:ascii="Arial" w:hAnsi="Arial" w:cs="Arial"/>
                <w:color w:val="000000"/>
                <w:sz w:val="16"/>
                <w:szCs w:val="16"/>
              </w:rPr>
            </w:pPr>
            <w:r w:rsidRPr="009B53D0">
              <w:rPr>
                <w:rFonts w:ascii="Arial" w:hAnsi="Arial" w:cs="Arial"/>
                <w:color w:val="000000"/>
                <w:sz w:val="16"/>
                <w:szCs w:val="16"/>
              </w:rPr>
              <w:t>Австрія</w:t>
            </w:r>
          </w:p>
        </w:tc>
        <w:tc>
          <w:tcPr>
            <w:tcW w:w="1952" w:type="dxa"/>
            <w:tcBorders>
              <w:top w:val="single" w:sz="4" w:space="0" w:color="auto"/>
              <w:left w:val="single" w:sz="4" w:space="0" w:color="000000"/>
              <w:bottom w:val="single" w:sz="4" w:space="0" w:color="auto"/>
              <w:right w:val="single" w:sz="4" w:space="0" w:color="000000"/>
            </w:tcBorders>
            <w:shd w:val="clear" w:color="auto" w:fill="FFFFFF"/>
          </w:tcPr>
          <w:p w:rsidR="0042578E" w:rsidRPr="009B53D0" w:rsidRDefault="0042578E" w:rsidP="006B24E3">
            <w:pPr>
              <w:pStyle w:val="Normal"/>
              <w:tabs>
                <w:tab w:val="left" w:pos="12600"/>
              </w:tabs>
              <w:jc w:val="center"/>
              <w:rPr>
                <w:rFonts w:ascii="Arial" w:hAnsi="Arial" w:cs="Arial"/>
                <w:color w:val="000000"/>
                <w:sz w:val="16"/>
                <w:szCs w:val="16"/>
              </w:rPr>
            </w:pPr>
            <w:r w:rsidRPr="009B53D0">
              <w:rPr>
                <w:rFonts w:ascii="Arial" w:hAnsi="Arial" w:cs="Arial"/>
                <w:color w:val="000000"/>
                <w:sz w:val="16"/>
                <w:szCs w:val="16"/>
              </w:rPr>
              <w:t>Випуск серії ГЛЗ та розчинника:</w:t>
            </w:r>
            <w:r w:rsidRPr="009B53D0">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r w:rsidRPr="009B53D0">
              <w:rPr>
                <w:rFonts w:ascii="Arial" w:hAnsi="Arial" w:cs="Arial"/>
                <w:color w:val="000000"/>
                <w:sz w:val="16"/>
                <w:szCs w:val="16"/>
              </w:rPr>
              <w:br/>
              <w:t>Виробництво, первинне пакування ГЛЗ, вторинне пакування ГЛЗ та розчинника, контроль якості ГЛЗ:</w:t>
            </w:r>
            <w:r w:rsidRPr="009B53D0">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r w:rsidRPr="009B53D0">
              <w:rPr>
                <w:rFonts w:ascii="Arial" w:hAnsi="Arial" w:cs="Arial"/>
                <w:color w:val="000000"/>
                <w:sz w:val="16"/>
                <w:szCs w:val="16"/>
              </w:rPr>
              <w:br/>
              <w:t>Контроль якості ГЛЗ:</w:t>
            </w:r>
            <w:r w:rsidRPr="009B53D0">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r w:rsidRPr="009B53D0">
              <w:rPr>
                <w:rFonts w:ascii="Arial" w:hAnsi="Arial" w:cs="Arial"/>
                <w:color w:val="000000"/>
                <w:sz w:val="16"/>
                <w:szCs w:val="16"/>
              </w:rPr>
              <w:br/>
              <w:t>Виробництво, первинне пакування та контроль якості розчинника:</w:t>
            </w:r>
            <w:r w:rsidRPr="009B53D0">
              <w:rPr>
                <w:rFonts w:ascii="Arial" w:hAnsi="Arial" w:cs="Arial"/>
                <w:color w:val="000000"/>
                <w:sz w:val="16"/>
                <w:szCs w:val="16"/>
              </w:rPr>
              <w:br/>
              <w:t>Зігфрід Хамельн ГмбХ, Німеччина</w:t>
            </w:r>
          </w:p>
        </w:tc>
        <w:tc>
          <w:tcPr>
            <w:tcW w:w="1450" w:type="dxa"/>
            <w:tcBorders>
              <w:top w:val="single" w:sz="4" w:space="0" w:color="auto"/>
              <w:left w:val="single" w:sz="4" w:space="0" w:color="000000"/>
              <w:bottom w:val="single" w:sz="4" w:space="0" w:color="auto"/>
              <w:right w:val="single" w:sz="4" w:space="0" w:color="000000"/>
            </w:tcBorders>
            <w:shd w:val="clear" w:color="auto" w:fill="FFFFFF"/>
          </w:tcPr>
          <w:p w:rsidR="0042578E" w:rsidRDefault="0042578E" w:rsidP="006B24E3">
            <w:pPr>
              <w:pStyle w:val="Normal"/>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42578E" w:rsidRPr="009B53D0" w:rsidRDefault="0042578E" w:rsidP="006B24E3">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2519" w:type="dxa"/>
            <w:tcBorders>
              <w:top w:val="single" w:sz="4" w:space="0" w:color="auto"/>
              <w:left w:val="single" w:sz="4" w:space="0" w:color="000000"/>
              <w:bottom w:val="single" w:sz="4" w:space="0" w:color="auto"/>
              <w:right w:val="single" w:sz="4" w:space="0" w:color="000000"/>
            </w:tcBorders>
            <w:shd w:val="clear" w:color="auto" w:fill="FFFFFF"/>
          </w:tcPr>
          <w:p w:rsidR="0042578E" w:rsidRPr="009B53D0" w:rsidRDefault="0042578E" w:rsidP="006B24E3">
            <w:pPr>
              <w:pStyle w:val="Normal"/>
              <w:tabs>
                <w:tab w:val="left" w:pos="12600"/>
              </w:tabs>
              <w:jc w:val="center"/>
              <w:rPr>
                <w:rFonts w:ascii="Arial" w:hAnsi="Arial" w:cs="Arial"/>
                <w:color w:val="000000"/>
                <w:sz w:val="16"/>
                <w:szCs w:val="16"/>
              </w:rPr>
            </w:pPr>
            <w:r w:rsidRPr="009B53D0">
              <w:rPr>
                <w:rFonts w:ascii="Arial" w:hAnsi="Arial" w:cs="Arial"/>
                <w:color w:val="000000"/>
                <w:sz w:val="16"/>
                <w:szCs w:val="16"/>
                <w:lang w:val="ru-RU"/>
              </w:rPr>
              <w:t>Перереєстрація на необмежений термін.</w:t>
            </w:r>
            <w:r w:rsidRPr="009B53D0">
              <w:rPr>
                <w:rFonts w:ascii="Arial" w:hAnsi="Arial" w:cs="Arial"/>
                <w:color w:val="000000"/>
                <w:sz w:val="16"/>
                <w:szCs w:val="16"/>
                <w:lang w:val="ru-RU"/>
              </w:rPr>
              <w:br/>
              <w:t xml:space="preserve">Оновлено інформацію в інструкції для медичного застосування лікарського засобу в розділах "Склад" (внесено редакційну правку), "Фармакотерапевтична група. </w:t>
            </w:r>
            <w:r w:rsidRPr="009B53D0">
              <w:rPr>
                <w:rFonts w:ascii="Arial" w:hAnsi="Arial" w:cs="Arial"/>
                <w:color w:val="000000"/>
                <w:sz w:val="16"/>
                <w:szCs w:val="16"/>
              </w:rPr>
              <w:t>Код АТХ" (редагування тексту без зміни коду АТХ) "Фармакологічні властивості" (внесено уточнення), "Показання" (внесено уточнення), "Особливості застосування", "Спосіб застосування та дози" (внесено уточнення), "Побічні реакції" відповідно до інформації з безпеки лікарського засобу, яка зазначена в матеріалах реєстраційного досьє.</w:t>
            </w:r>
            <w:r w:rsidRPr="009B53D0">
              <w:rPr>
                <w:rFonts w:ascii="Arial" w:hAnsi="Arial" w:cs="Arial"/>
                <w:color w:val="000000"/>
                <w:sz w:val="16"/>
                <w:szCs w:val="16"/>
              </w:rPr>
              <w:br/>
            </w:r>
            <w:r w:rsidRPr="009B53D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2578E" w:rsidRPr="009B53D0" w:rsidRDefault="0042578E" w:rsidP="006B24E3">
            <w:pPr>
              <w:pStyle w:val="Normal"/>
              <w:tabs>
                <w:tab w:val="left" w:pos="12600"/>
              </w:tabs>
              <w:ind w:left="-14"/>
              <w:jc w:val="center"/>
              <w:rPr>
                <w:rFonts w:ascii="Arial" w:hAnsi="Arial" w:cs="Arial"/>
                <w:b/>
                <w:i/>
                <w:color w:val="000000"/>
                <w:sz w:val="16"/>
                <w:szCs w:val="16"/>
              </w:rPr>
            </w:pPr>
            <w:r w:rsidRPr="009B53D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2578E" w:rsidRPr="009B53D0" w:rsidRDefault="0042578E" w:rsidP="006B24E3">
            <w:pPr>
              <w:pStyle w:val="Normal"/>
              <w:tabs>
                <w:tab w:val="left" w:pos="12600"/>
              </w:tabs>
              <w:jc w:val="center"/>
              <w:rPr>
                <w:rFonts w:ascii="Arial" w:hAnsi="Arial" w:cs="Arial"/>
                <w:i/>
                <w:sz w:val="16"/>
                <w:szCs w:val="16"/>
              </w:rPr>
            </w:pPr>
            <w:r w:rsidRPr="009B53D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578E" w:rsidRPr="009B53D0" w:rsidRDefault="0042578E" w:rsidP="006B24E3">
            <w:pPr>
              <w:pStyle w:val="Normal"/>
              <w:tabs>
                <w:tab w:val="left" w:pos="12600"/>
              </w:tabs>
              <w:jc w:val="center"/>
              <w:rPr>
                <w:rFonts w:ascii="Arial" w:hAnsi="Arial" w:cs="Arial"/>
                <w:sz w:val="16"/>
                <w:szCs w:val="16"/>
              </w:rPr>
            </w:pPr>
            <w:r w:rsidRPr="009B53D0">
              <w:rPr>
                <w:rFonts w:ascii="Arial" w:hAnsi="Arial" w:cs="Arial"/>
                <w:sz w:val="16"/>
                <w:szCs w:val="16"/>
              </w:rPr>
              <w:t>UA/16963/01/01</w:t>
            </w:r>
          </w:p>
        </w:tc>
      </w:tr>
      <w:tr w:rsidR="006B24E3" w:rsidRPr="003E1B23" w:rsidTr="006B24E3">
        <w:trPr>
          <w:trHeight w:val="66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42578E" w:rsidRPr="003E1B23" w:rsidRDefault="0042578E" w:rsidP="006B24E3">
            <w:pPr>
              <w:pStyle w:val="msolistparagraph0"/>
              <w:numPr>
                <w:ilvl w:val="0"/>
                <w:numId w:val="7"/>
              </w:numPr>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42578E" w:rsidRPr="009E370B" w:rsidRDefault="0042578E" w:rsidP="006B24E3">
            <w:pPr>
              <w:pStyle w:val="Normal"/>
              <w:tabs>
                <w:tab w:val="left" w:pos="12600"/>
              </w:tabs>
              <w:rPr>
                <w:rFonts w:ascii="Arial" w:hAnsi="Arial" w:cs="Arial"/>
                <w:b/>
                <w:i/>
                <w:color w:val="000000"/>
                <w:sz w:val="16"/>
                <w:szCs w:val="16"/>
              </w:rPr>
            </w:pPr>
            <w:r w:rsidRPr="009E370B">
              <w:rPr>
                <w:rFonts w:ascii="Arial" w:hAnsi="Arial" w:cs="Arial"/>
                <w:b/>
                <w:sz w:val="16"/>
                <w:szCs w:val="16"/>
              </w:rPr>
              <w:t>ІМУНАТ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42578E" w:rsidRPr="009E370B" w:rsidRDefault="0042578E" w:rsidP="006B24E3">
            <w:pPr>
              <w:pStyle w:val="Normal"/>
              <w:tabs>
                <w:tab w:val="left" w:pos="12600"/>
              </w:tabs>
              <w:rPr>
                <w:rFonts w:ascii="Arial" w:hAnsi="Arial" w:cs="Arial"/>
                <w:color w:val="000000"/>
                <w:sz w:val="16"/>
                <w:szCs w:val="16"/>
              </w:rPr>
            </w:pPr>
            <w:r w:rsidRPr="009E370B">
              <w:rPr>
                <w:rFonts w:ascii="Arial" w:hAnsi="Arial" w:cs="Arial"/>
                <w:color w:val="000000"/>
                <w:sz w:val="16"/>
                <w:szCs w:val="16"/>
              </w:rPr>
              <w:t>порошок та розчинник для розчину для ін`єкцій по 500/375 МО, 1 флакон з порошком у комплекті з 1 флаконом розчинника (вода для ін'єкцій) по 5 мл та набором для розчинення і введення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2578E" w:rsidRPr="009B53D0" w:rsidRDefault="0042578E" w:rsidP="006B24E3">
            <w:pPr>
              <w:pStyle w:val="Normal"/>
              <w:tabs>
                <w:tab w:val="left" w:pos="12600"/>
              </w:tabs>
              <w:jc w:val="center"/>
              <w:rPr>
                <w:rFonts w:ascii="Arial" w:hAnsi="Arial" w:cs="Arial"/>
                <w:color w:val="000000"/>
                <w:sz w:val="16"/>
                <w:szCs w:val="16"/>
                <w:lang w:val="ru-RU"/>
              </w:rPr>
            </w:pPr>
            <w:r w:rsidRPr="009B53D0">
              <w:rPr>
                <w:rFonts w:ascii="Arial" w:hAnsi="Arial" w:cs="Arial"/>
                <w:color w:val="000000"/>
                <w:sz w:val="16"/>
                <w:szCs w:val="16"/>
                <w:lang w:val="ru-RU"/>
              </w:rPr>
              <w:t>Бакстер АГ</w:t>
            </w:r>
          </w:p>
        </w:tc>
        <w:tc>
          <w:tcPr>
            <w:tcW w:w="1167" w:type="dxa"/>
            <w:tcBorders>
              <w:top w:val="single" w:sz="4" w:space="0" w:color="auto"/>
              <w:left w:val="single" w:sz="4" w:space="0" w:color="000000"/>
              <w:bottom w:val="single" w:sz="4" w:space="0" w:color="auto"/>
              <w:right w:val="single" w:sz="4" w:space="0" w:color="000000"/>
            </w:tcBorders>
            <w:shd w:val="clear" w:color="auto" w:fill="FFFFFF"/>
          </w:tcPr>
          <w:p w:rsidR="0042578E" w:rsidRPr="009B53D0" w:rsidRDefault="0042578E" w:rsidP="006B24E3">
            <w:pPr>
              <w:pStyle w:val="Normal"/>
              <w:tabs>
                <w:tab w:val="left" w:pos="12600"/>
              </w:tabs>
              <w:jc w:val="center"/>
              <w:rPr>
                <w:rFonts w:ascii="Arial" w:hAnsi="Arial" w:cs="Arial"/>
                <w:color w:val="000000"/>
                <w:sz w:val="16"/>
                <w:szCs w:val="16"/>
              </w:rPr>
            </w:pPr>
            <w:r w:rsidRPr="009B53D0">
              <w:rPr>
                <w:rFonts w:ascii="Arial" w:hAnsi="Arial" w:cs="Arial"/>
                <w:color w:val="000000"/>
                <w:sz w:val="16"/>
                <w:szCs w:val="16"/>
              </w:rPr>
              <w:t>Австрія</w:t>
            </w:r>
          </w:p>
        </w:tc>
        <w:tc>
          <w:tcPr>
            <w:tcW w:w="1952" w:type="dxa"/>
            <w:tcBorders>
              <w:top w:val="single" w:sz="4" w:space="0" w:color="auto"/>
              <w:left w:val="single" w:sz="4" w:space="0" w:color="000000"/>
              <w:bottom w:val="single" w:sz="4" w:space="0" w:color="auto"/>
              <w:right w:val="single" w:sz="4" w:space="0" w:color="000000"/>
            </w:tcBorders>
            <w:shd w:val="clear" w:color="auto" w:fill="FFFFFF"/>
          </w:tcPr>
          <w:p w:rsidR="0042578E" w:rsidRPr="009B53D0" w:rsidRDefault="0042578E" w:rsidP="006B24E3">
            <w:pPr>
              <w:pStyle w:val="Normal"/>
              <w:tabs>
                <w:tab w:val="left" w:pos="12600"/>
              </w:tabs>
              <w:jc w:val="center"/>
              <w:rPr>
                <w:rFonts w:ascii="Arial" w:hAnsi="Arial" w:cs="Arial"/>
                <w:color w:val="000000"/>
                <w:sz w:val="16"/>
                <w:szCs w:val="16"/>
              </w:rPr>
            </w:pPr>
            <w:r w:rsidRPr="009B53D0">
              <w:rPr>
                <w:rFonts w:ascii="Arial" w:hAnsi="Arial" w:cs="Arial"/>
                <w:color w:val="000000"/>
                <w:sz w:val="16"/>
                <w:szCs w:val="16"/>
              </w:rPr>
              <w:t>Випуск серії ГЛЗ та розчинника:</w:t>
            </w:r>
            <w:r w:rsidRPr="009B53D0">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r w:rsidRPr="009B53D0">
              <w:rPr>
                <w:rFonts w:ascii="Arial" w:hAnsi="Arial" w:cs="Arial"/>
                <w:color w:val="000000"/>
                <w:sz w:val="16"/>
                <w:szCs w:val="16"/>
              </w:rPr>
              <w:br/>
              <w:t>Виробництво, первинне пакування ГЛЗ, вторинне пакування ГЛЗ та розчинника, контроль якості ГЛЗ:</w:t>
            </w:r>
            <w:r w:rsidRPr="009B53D0">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r w:rsidRPr="009B53D0">
              <w:rPr>
                <w:rFonts w:ascii="Arial" w:hAnsi="Arial" w:cs="Arial"/>
                <w:color w:val="000000"/>
                <w:sz w:val="16"/>
                <w:szCs w:val="16"/>
              </w:rPr>
              <w:br/>
              <w:t>Контроль якості ГЛЗ:</w:t>
            </w:r>
            <w:r w:rsidRPr="009B53D0">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r w:rsidRPr="009B53D0">
              <w:rPr>
                <w:rFonts w:ascii="Arial" w:hAnsi="Arial" w:cs="Arial"/>
                <w:color w:val="000000"/>
                <w:sz w:val="16"/>
                <w:szCs w:val="16"/>
              </w:rPr>
              <w:br/>
              <w:t>Виробництво, первинне пакування та контроль якості розчинника:</w:t>
            </w:r>
            <w:r w:rsidRPr="009B53D0">
              <w:rPr>
                <w:rFonts w:ascii="Arial" w:hAnsi="Arial" w:cs="Arial"/>
                <w:color w:val="000000"/>
                <w:sz w:val="16"/>
                <w:szCs w:val="16"/>
              </w:rPr>
              <w:br/>
              <w:t>Зігфрід Хамельн ГмбХ, Німеччина</w:t>
            </w:r>
          </w:p>
        </w:tc>
        <w:tc>
          <w:tcPr>
            <w:tcW w:w="1450" w:type="dxa"/>
            <w:tcBorders>
              <w:top w:val="single" w:sz="4" w:space="0" w:color="auto"/>
              <w:left w:val="single" w:sz="4" w:space="0" w:color="000000"/>
              <w:bottom w:val="single" w:sz="4" w:space="0" w:color="auto"/>
              <w:right w:val="single" w:sz="4" w:space="0" w:color="000000"/>
            </w:tcBorders>
            <w:shd w:val="clear" w:color="auto" w:fill="FFFFFF"/>
          </w:tcPr>
          <w:p w:rsidR="0042578E" w:rsidRDefault="0042578E" w:rsidP="006B24E3">
            <w:pPr>
              <w:pStyle w:val="Normal"/>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42578E" w:rsidRPr="009B53D0" w:rsidRDefault="0042578E" w:rsidP="006B24E3">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2519" w:type="dxa"/>
            <w:tcBorders>
              <w:top w:val="single" w:sz="4" w:space="0" w:color="auto"/>
              <w:left w:val="single" w:sz="4" w:space="0" w:color="000000"/>
              <w:bottom w:val="single" w:sz="4" w:space="0" w:color="auto"/>
              <w:right w:val="single" w:sz="4" w:space="0" w:color="000000"/>
            </w:tcBorders>
            <w:shd w:val="clear" w:color="auto" w:fill="FFFFFF"/>
          </w:tcPr>
          <w:p w:rsidR="0042578E" w:rsidRPr="009E370B" w:rsidRDefault="0042578E" w:rsidP="006B24E3">
            <w:pPr>
              <w:pStyle w:val="Normal"/>
              <w:tabs>
                <w:tab w:val="left" w:pos="12600"/>
              </w:tabs>
              <w:jc w:val="center"/>
              <w:rPr>
                <w:rFonts w:ascii="Arial" w:hAnsi="Arial" w:cs="Arial"/>
                <w:color w:val="000000"/>
                <w:sz w:val="16"/>
                <w:szCs w:val="16"/>
              </w:rPr>
            </w:pPr>
            <w:r w:rsidRPr="009E370B">
              <w:rPr>
                <w:rFonts w:ascii="Arial" w:hAnsi="Arial" w:cs="Arial"/>
                <w:color w:val="000000"/>
                <w:sz w:val="16"/>
                <w:szCs w:val="16"/>
              </w:rPr>
              <w:t>Перереєстрація на необмежений термін.</w:t>
            </w:r>
            <w:r w:rsidRPr="009E370B">
              <w:rPr>
                <w:rFonts w:ascii="Arial" w:hAnsi="Arial" w:cs="Arial"/>
                <w:color w:val="000000"/>
                <w:sz w:val="16"/>
                <w:szCs w:val="16"/>
              </w:rPr>
              <w:br/>
              <w:t>Оновлено інформацію в інструкції для медичного застосування лікарського засобу в розділах "Склад" (внесено редакційну правку), "Фармакотерапевтична група. Код АТХ" (редагування тексту без зміни коду АТХ) "Фармакологічні властивості" (внесено уточнення), "Показання" (внесено уточнення), "Особливості застосування", "Спосіб застосування та дози" (внесено уточнення), "Побічні реакції" відповідно до інформації з безпеки лікарського засобу, яка зазначена в матеріалах реєстраційного досьє.</w:t>
            </w:r>
            <w:r w:rsidRPr="009E370B">
              <w:rPr>
                <w:rFonts w:ascii="Arial" w:hAnsi="Arial" w:cs="Arial"/>
                <w:color w:val="000000"/>
                <w:sz w:val="16"/>
                <w:szCs w:val="16"/>
              </w:rPr>
              <w:br/>
            </w:r>
            <w:r w:rsidRPr="009E370B">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2578E" w:rsidRPr="009E370B" w:rsidRDefault="0042578E" w:rsidP="006B24E3">
            <w:pPr>
              <w:pStyle w:val="Normal"/>
              <w:tabs>
                <w:tab w:val="left" w:pos="12600"/>
              </w:tabs>
              <w:ind w:left="-14"/>
              <w:jc w:val="center"/>
              <w:rPr>
                <w:rFonts w:ascii="Arial" w:hAnsi="Arial" w:cs="Arial"/>
                <w:b/>
                <w:i/>
                <w:color w:val="000000"/>
                <w:sz w:val="16"/>
                <w:szCs w:val="16"/>
              </w:rPr>
            </w:pPr>
            <w:r w:rsidRPr="009E370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2578E" w:rsidRPr="009B53D0" w:rsidRDefault="0042578E" w:rsidP="006B24E3">
            <w:pPr>
              <w:pStyle w:val="Normal"/>
              <w:tabs>
                <w:tab w:val="left" w:pos="12600"/>
              </w:tabs>
              <w:jc w:val="center"/>
              <w:rPr>
                <w:rFonts w:ascii="Arial" w:hAnsi="Arial" w:cs="Arial"/>
                <w:i/>
                <w:sz w:val="16"/>
                <w:szCs w:val="16"/>
              </w:rPr>
            </w:pPr>
            <w:r w:rsidRPr="009B53D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578E" w:rsidRPr="009E370B" w:rsidRDefault="0042578E" w:rsidP="006B24E3">
            <w:pPr>
              <w:pStyle w:val="Normal"/>
              <w:tabs>
                <w:tab w:val="left" w:pos="12600"/>
              </w:tabs>
              <w:jc w:val="center"/>
              <w:rPr>
                <w:rFonts w:ascii="Arial" w:hAnsi="Arial" w:cs="Arial"/>
                <w:sz w:val="16"/>
                <w:szCs w:val="16"/>
              </w:rPr>
            </w:pPr>
            <w:r w:rsidRPr="009E370B">
              <w:rPr>
                <w:rFonts w:ascii="Arial" w:hAnsi="Arial" w:cs="Arial"/>
                <w:sz w:val="16"/>
                <w:szCs w:val="16"/>
              </w:rPr>
              <w:t>UA/16964/01/01</w:t>
            </w:r>
          </w:p>
        </w:tc>
      </w:tr>
      <w:tr w:rsidR="006B24E3" w:rsidRPr="003E1B23" w:rsidTr="006B24E3">
        <w:trPr>
          <w:trHeight w:val="66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42578E" w:rsidRPr="003E1B23" w:rsidRDefault="0042578E" w:rsidP="006B24E3">
            <w:pPr>
              <w:pStyle w:val="msolistparagraph0"/>
              <w:numPr>
                <w:ilvl w:val="0"/>
                <w:numId w:val="7"/>
              </w:numPr>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42578E" w:rsidRPr="009E370B" w:rsidRDefault="0042578E" w:rsidP="006B24E3">
            <w:pPr>
              <w:pStyle w:val="Normal"/>
              <w:tabs>
                <w:tab w:val="left" w:pos="12600"/>
              </w:tabs>
              <w:rPr>
                <w:rFonts w:ascii="Arial" w:hAnsi="Arial" w:cs="Arial"/>
                <w:b/>
                <w:i/>
                <w:color w:val="000000"/>
                <w:sz w:val="16"/>
                <w:szCs w:val="16"/>
              </w:rPr>
            </w:pPr>
            <w:r w:rsidRPr="009E370B">
              <w:rPr>
                <w:rFonts w:ascii="Arial" w:hAnsi="Arial" w:cs="Arial"/>
                <w:b/>
                <w:sz w:val="16"/>
                <w:szCs w:val="16"/>
              </w:rPr>
              <w:t>ІМУНАТ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42578E" w:rsidRPr="009E370B" w:rsidRDefault="0042578E" w:rsidP="006B24E3">
            <w:pPr>
              <w:pStyle w:val="Normal"/>
              <w:tabs>
                <w:tab w:val="left" w:pos="12600"/>
              </w:tabs>
              <w:rPr>
                <w:rFonts w:ascii="Arial" w:hAnsi="Arial" w:cs="Arial"/>
                <w:color w:val="000000"/>
                <w:sz w:val="16"/>
                <w:szCs w:val="16"/>
              </w:rPr>
            </w:pPr>
            <w:r w:rsidRPr="009E370B">
              <w:rPr>
                <w:rFonts w:ascii="Arial" w:hAnsi="Arial" w:cs="Arial"/>
                <w:color w:val="000000"/>
                <w:sz w:val="16"/>
                <w:szCs w:val="16"/>
              </w:rPr>
              <w:t xml:space="preserve">порошок та розчинник для розчину для ін`єкцій по 1000/750 МО, 1 флакон з порошком у комплекті з 1 флаконом розчинника (вода для ін'єкцій) по 10 мл та набором для розчинення і введення у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2578E" w:rsidRPr="009B53D0" w:rsidRDefault="0042578E" w:rsidP="006B24E3">
            <w:pPr>
              <w:pStyle w:val="Normal"/>
              <w:tabs>
                <w:tab w:val="left" w:pos="12600"/>
              </w:tabs>
              <w:jc w:val="center"/>
              <w:rPr>
                <w:rFonts w:ascii="Arial" w:hAnsi="Arial" w:cs="Arial"/>
                <w:color w:val="000000"/>
                <w:sz w:val="16"/>
                <w:szCs w:val="16"/>
                <w:lang w:val="ru-RU"/>
              </w:rPr>
            </w:pPr>
            <w:r w:rsidRPr="009B53D0">
              <w:rPr>
                <w:rFonts w:ascii="Arial" w:hAnsi="Arial" w:cs="Arial"/>
                <w:color w:val="000000"/>
                <w:sz w:val="16"/>
                <w:szCs w:val="16"/>
                <w:lang w:val="ru-RU"/>
              </w:rPr>
              <w:t>Бакстер АГ</w:t>
            </w:r>
          </w:p>
        </w:tc>
        <w:tc>
          <w:tcPr>
            <w:tcW w:w="1167" w:type="dxa"/>
            <w:tcBorders>
              <w:top w:val="single" w:sz="4" w:space="0" w:color="auto"/>
              <w:left w:val="single" w:sz="4" w:space="0" w:color="000000"/>
              <w:bottom w:val="single" w:sz="4" w:space="0" w:color="auto"/>
              <w:right w:val="single" w:sz="4" w:space="0" w:color="000000"/>
            </w:tcBorders>
            <w:shd w:val="clear" w:color="auto" w:fill="FFFFFF"/>
          </w:tcPr>
          <w:p w:rsidR="0042578E" w:rsidRPr="009B53D0" w:rsidRDefault="0042578E" w:rsidP="006B24E3">
            <w:pPr>
              <w:pStyle w:val="Normal"/>
              <w:tabs>
                <w:tab w:val="left" w:pos="12600"/>
              </w:tabs>
              <w:jc w:val="center"/>
              <w:rPr>
                <w:rFonts w:ascii="Arial" w:hAnsi="Arial" w:cs="Arial"/>
                <w:color w:val="000000"/>
                <w:sz w:val="16"/>
                <w:szCs w:val="16"/>
              </w:rPr>
            </w:pPr>
            <w:r w:rsidRPr="009B53D0">
              <w:rPr>
                <w:rFonts w:ascii="Arial" w:hAnsi="Arial" w:cs="Arial"/>
                <w:color w:val="000000"/>
                <w:sz w:val="16"/>
                <w:szCs w:val="16"/>
              </w:rPr>
              <w:t>Австрія</w:t>
            </w:r>
          </w:p>
        </w:tc>
        <w:tc>
          <w:tcPr>
            <w:tcW w:w="1952" w:type="dxa"/>
            <w:tcBorders>
              <w:top w:val="single" w:sz="4" w:space="0" w:color="auto"/>
              <w:left w:val="single" w:sz="4" w:space="0" w:color="000000"/>
              <w:bottom w:val="single" w:sz="4" w:space="0" w:color="auto"/>
              <w:right w:val="single" w:sz="4" w:space="0" w:color="000000"/>
            </w:tcBorders>
            <w:shd w:val="clear" w:color="auto" w:fill="FFFFFF"/>
          </w:tcPr>
          <w:p w:rsidR="0042578E" w:rsidRPr="009B53D0" w:rsidRDefault="0042578E" w:rsidP="006B24E3">
            <w:pPr>
              <w:pStyle w:val="Normal"/>
              <w:tabs>
                <w:tab w:val="left" w:pos="12600"/>
              </w:tabs>
              <w:jc w:val="center"/>
              <w:rPr>
                <w:rFonts w:ascii="Arial" w:hAnsi="Arial" w:cs="Arial"/>
                <w:color w:val="000000"/>
                <w:sz w:val="16"/>
                <w:szCs w:val="16"/>
              </w:rPr>
            </w:pPr>
            <w:r w:rsidRPr="009B53D0">
              <w:rPr>
                <w:rFonts w:ascii="Arial" w:hAnsi="Arial" w:cs="Arial"/>
                <w:color w:val="000000"/>
                <w:sz w:val="16"/>
                <w:szCs w:val="16"/>
              </w:rPr>
              <w:t>Випуск серії ГЛЗ та розчинника:</w:t>
            </w:r>
            <w:r w:rsidRPr="009B53D0">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r w:rsidRPr="009B53D0">
              <w:rPr>
                <w:rFonts w:ascii="Arial" w:hAnsi="Arial" w:cs="Arial"/>
                <w:color w:val="000000"/>
                <w:sz w:val="16"/>
                <w:szCs w:val="16"/>
              </w:rPr>
              <w:br/>
              <w:t>Виробництво, первинне пакування ГЛЗ, вторинне пакування ГЛЗ та розчинника, контроль якості ГЛЗ:</w:t>
            </w:r>
            <w:r w:rsidRPr="009B53D0">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r w:rsidRPr="009B53D0">
              <w:rPr>
                <w:rFonts w:ascii="Arial" w:hAnsi="Arial" w:cs="Arial"/>
                <w:color w:val="000000"/>
                <w:sz w:val="16"/>
                <w:szCs w:val="16"/>
              </w:rPr>
              <w:br/>
              <w:t>Контроль якості ГЛЗ:</w:t>
            </w:r>
            <w:r w:rsidRPr="009B53D0">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r w:rsidRPr="009B53D0">
              <w:rPr>
                <w:rFonts w:ascii="Arial" w:hAnsi="Arial" w:cs="Arial"/>
                <w:color w:val="000000"/>
                <w:sz w:val="16"/>
                <w:szCs w:val="16"/>
              </w:rPr>
              <w:br/>
              <w:t>Виробництво, первинне пакування та контроль якості розчинника:</w:t>
            </w:r>
            <w:r w:rsidRPr="009B53D0">
              <w:rPr>
                <w:rFonts w:ascii="Arial" w:hAnsi="Arial" w:cs="Arial"/>
                <w:color w:val="000000"/>
                <w:sz w:val="16"/>
                <w:szCs w:val="16"/>
              </w:rPr>
              <w:br/>
              <w:t>Зігфрід Хамельн ГмбХ, Німеччина</w:t>
            </w:r>
          </w:p>
        </w:tc>
        <w:tc>
          <w:tcPr>
            <w:tcW w:w="1450" w:type="dxa"/>
            <w:tcBorders>
              <w:top w:val="single" w:sz="4" w:space="0" w:color="auto"/>
              <w:left w:val="single" w:sz="4" w:space="0" w:color="000000"/>
              <w:bottom w:val="single" w:sz="4" w:space="0" w:color="auto"/>
              <w:right w:val="single" w:sz="4" w:space="0" w:color="000000"/>
            </w:tcBorders>
            <w:shd w:val="clear" w:color="auto" w:fill="FFFFFF"/>
          </w:tcPr>
          <w:p w:rsidR="0042578E" w:rsidRDefault="0042578E" w:rsidP="006B24E3">
            <w:pPr>
              <w:pStyle w:val="Normal"/>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42578E" w:rsidRPr="009B53D0" w:rsidRDefault="0042578E" w:rsidP="006B24E3">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2519" w:type="dxa"/>
            <w:tcBorders>
              <w:top w:val="single" w:sz="4" w:space="0" w:color="auto"/>
              <w:left w:val="single" w:sz="4" w:space="0" w:color="000000"/>
              <w:bottom w:val="single" w:sz="4" w:space="0" w:color="auto"/>
              <w:right w:val="single" w:sz="4" w:space="0" w:color="000000"/>
            </w:tcBorders>
            <w:shd w:val="clear" w:color="auto" w:fill="FFFFFF"/>
          </w:tcPr>
          <w:p w:rsidR="0042578E" w:rsidRPr="009E370B" w:rsidRDefault="0042578E" w:rsidP="006B24E3">
            <w:pPr>
              <w:pStyle w:val="Normal"/>
              <w:tabs>
                <w:tab w:val="left" w:pos="12600"/>
              </w:tabs>
              <w:jc w:val="center"/>
              <w:rPr>
                <w:rFonts w:ascii="Arial" w:hAnsi="Arial" w:cs="Arial"/>
                <w:color w:val="000000"/>
                <w:sz w:val="16"/>
                <w:szCs w:val="16"/>
              </w:rPr>
            </w:pPr>
            <w:r w:rsidRPr="009E370B">
              <w:rPr>
                <w:rFonts w:ascii="Arial" w:hAnsi="Arial" w:cs="Arial"/>
                <w:color w:val="000000"/>
                <w:sz w:val="16"/>
                <w:szCs w:val="16"/>
              </w:rPr>
              <w:t>Перереєстрація на необмежений термін.</w:t>
            </w:r>
            <w:r w:rsidRPr="009E370B">
              <w:rPr>
                <w:rFonts w:ascii="Arial" w:hAnsi="Arial" w:cs="Arial"/>
                <w:color w:val="000000"/>
                <w:sz w:val="16"/>
                <w:szCs w:val="16"/>
              </w:rPr>
              <w:br/>
              <w:t>Оновлено інформацію в інструкції для медичного застосування лікарського засобу в розділах "Склад" (внесено редакційну правку), "Фармакотерапевтична група. Код АТХ" (редагування тексту без зміни коду АТХ) "Фармакологічні властивості" (внесено уточнення), "Показання" (внесено уточнення), "Особливості застосування", "Спосіб застосування та дози" (внесено уточнення), "Побічні реакції" відповідно до інформації з безпеки лікарського засобу, яка зазначена в матеріалах реєстраційного досьє.</w:t>
            </w:r>
            <w:r w:rsidRPr="009E370B">
              <w:rPr>
                <w:rFonts w:ascii="Arial" w:hAnsi="Arial" w:cs="Arial"/>
                <w:color w:val="000000"/>
                <w:sz w:val="16"/>
                <w:szCs w:val="16"/>
              </w:rPr>
              <w:br/>
            </w:r>
            <w:r w:rsidRPr="009E370B">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2578E" w:rsidRPr="009E370B" w:rsidRDefault="0042578E" w:rsidP="006B24E3">
            <w:pPr>
              <w:pStyle w:val="Normal"/>
              <w:tabs>
                <w:tab w:val="left" w:pos="12600"/>
              </w:tabs>
              <w:ind w:left="-14"/>
              <w:jc w:val="center"/>
              <w:rPr>
                <w:rFonts w:ascii="Arial" w:hAnsi="Arial" w:cs="Arial"/>
                <w:b/>
                <w:i/>
                <w:color w:val="000000"/>
                <w:sz w:val="16"/>
                <w:szCs w:val="16"/>
              </w:rPr>
            </w:pPr>
            <w:r w:rsidRPr="009E370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2578E" w:rsidRPr="009B53D0" w:rsidRDefault="0042578E" w:rsidP="006B24E3">
            <w:pPr>
              <w:pStyle w:val="Normal"/>
              <w:tabs>
                <w:tab w:val="left" w:pos="12600"/>
              </w:tabs>
              <w:jc w:val="center"/>
              <w:rPr>
                <w:rFonts w:ascii="Arial" w:hAnsi="Arial" w:cs="Arial"/>
                <w:i/>
                <w:sz w:val="16"/>
                <w:szCs w:val="16"/>
              </w:rPr>
            </w:pPr>
            <w:r w:rsidRPr="009B53D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578E" w:rsidRPr="009E370B" w:rsidRDefault="0042578E" w:rsidP="006B24E3">
            <w:pPr>
              <w:pStyle w:val="Normal"/>
              <w:tabs>
                <w:tab w:val="left" w:pos="12600"/>
              </w:tabs>
              <w:jc w:val="center"/>
              <w:rPr>
                <w:rFonts w:ascii="Arial" w:hAnsi="Arial" w:cs="Arial"/>
                <w:sz w:val="16"/>
                <w:szCs w:val="16"/>
              </w:rPr>
            </w:pPr>
            <w:r w:rsidRPr="009E370B">
              <w:rPr>
                <w:rFonts w:ascii="Arial" w:hAnsi="Arial" w:cs="Arial"/>
                <w:sz w:val="16"/>
                <w:szCs w:val="16"/>
              </w:rPr>
              <w:t>UA/16964/01/02</w:t>
            </w:r>
          </w:p>
        </w:tc>
      </w:tr>
      <w:tr w:rsidR="006B24E3" w:rsidRPr="003E1B23" w:rsidTr="006B24E3">
        <w:trPr>
          <w:trHeight w:val="66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42578E" w:rsidRPr="003E1B23" w:rsidRDefault="0042578E" w:rsidP="006B24E3">
            <w:pPr>
              <w:pStyle w:val="msolistparagraph0"/>
              <w:numPr>
                <w:ilvl w:val="0"/>
                <w:numId w:val="7"/>
              </w:numPr>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42578E" w:rsidRPr="0074335C" w:rsidRDefault="0042578E" w:rsidP="006B24E3">
            <w:pPr>
              <w:pStyle w:val="Normal"/>
              <w:tabs>
                <w:tab w:val="left" w:pos="12600"/>
              </w:tabs>
              <w:rPr>
                <w:rFonts w:ascii="Arial" w:hAnsi="Arial" w:cs="Arial"/>
                <w:b/>
                <w:i/>
                <w:color w:val="000000"/>
                <w:sz w:val="16"/>
                <w:szCs w:val="16"/>
              </w:rPr>
            </w:pPr>
            <w:r w:rsidRPr="0074335C">
              <w:rPr>
                <w:rFonts w:ascii="Arial" w:hAnsi="Arial" w:cs="Arial"/>
                <w:b/>
                <w:sz w:val="16"/>
                <w:szCs w:val="16"/>
              </w:rPr>
              <w:t>КАРВЕДИЛОЛ САНДОЗ®</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42578E" w:rsidRPr="0074335C" w:rsidRDefault="0042578E" w:rsidP="006B24E3">
            <w:pPr>
              <w:pStyle w:val="Normal"/>
              <w:tabs>
                <w:tab w:val="left" w:pos="12600"/>
              </w:tabs>
              <w:rPr>
                <w:rFonts w:ascii="Arial" w:hAnsi="Arial" w:cs="Arial"/>
                <w:color w:val="000000"/>
                <w:sz w:val="16"/>
                <w:szCs w:val="16"/>
              </w:rPr>
            </w:pPr>
            <w:r w:rsidRPr="0074335C">
              <w:rPr>
                <w:rFonts w:ascii="Arial" w:hAnsi="Arial" w:cs="Arial"/>
                <w:color w:val="000000"/>
                <w:sz w:val="16"/>
                <w:szCs w:val="16"/>
              </w:rPr>
              <w:t>таблетки по 12,5 мг по 10 таблеток у блістері, по 3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2578E" w:rsidRPr="0074335C" w:rsidRDefault="0042578E" w:rsidP="006B24E3">
            <w:pPr>
              <w:pStyle w:val="Normal"/>
              <w:tabs>
                <w:tab w:val="left" w:pos="12600"/>
              </w:tabs>
              <w:jc w:val="center"/>
              <w:rPr>
                <w:rFonts w:ascii="Arial" w:hAnsi="Arial" w:cs="Arial"/>
                <w:color w:val="000000"/>
                <w:sz w:val="16"/>
                <w:szCs w:val="16"/>
              </w:rPr>
            </w:pPr>
            <w:r w:rsidRPr="0074335C">
              <w:rPr>
                <w:rFonts w:ascii="Arial" w:hAnsi="Arial" w:cs="Arial"/>
                <w:color w:val="000000"/>
                <w:sz w:val="16"/>
                <w:szCs w:val="16"/>
              </w:rPr>
              <w:t>ТОВ "Сандоз Україна"</w:t>
            </w:r>
            <w:r w:rsidRPr="0074335C">
              <w:rPr>
                <w:rFonts w:ascii="Arial" w:hAnsi="Arial" w:cs="Arial"/>
                <w:color w:val="000000"/>
                <w:sz w:val="16"/>
                <w:szCs w:val="16"/>
              </w:rPr>
              <w:br/>
            </w:r>
          </w:p>
        </w:tc>
        <w:tc>
          <w:tcPr>
            <w:tcW w:w="1167" w:type="dxa"/>
            <w:tcBorders>
              <w:top w:val="single" w:sz="4" w:space="0" w:color="auto"/>
              <w:left w:val="single" w:sz="4" w:space="0" w:color="000000"/>
              <w:bottom w:val="single" w:sz="4" w:space="0" w:color="auto"/>
              <w:right w:val="single" w:sz="4" w:space="0" w:color="000000"/>
            </w:tcBorders>
            <w:shd w:val="clear" w:color="auto" w:fill="FFFFFF"/>
          </w:tcPr>
          <w:p w:rsidR="0042578E" w:rsidRPr="0074335C" w:rsidRDefault="0042578E" w:rsidP="006B24E3">
            <w:pPr>
              <w:pStyle w:val="Normal"/>
              <w:tabs>
                <w:tab w:val="left" w:pos="12600"/>
              </w:tabs>
              <w:jc w:val="center"/>
              <w:rPr>
                <w:rFonts w:ascii="Arial" w:hAnsi="Arial" w:cs="Arial"/>
                <w:color w:val="000000"/>
                <w:sz w:val="16"/>
                <w:szCs w:val="16"/>
              </w:rPr>
            </w:pPr>
            <w:r w:rsidRPr="0074335C">
              <w:rPr>
                <w:rFonts w:ascii="Arial" w:hAnsi="Arial" w:cs="Arial"/>
                <w:color w:val="000000"/>
                <w:sz w:val="16"/>
                <w:szCs w:val="16"/>
              </w:rPr>
              <w:t>Україна</w:t>
            </w:r>
          </w:p>
        </w:tc>
        <w:tc>
          <w:tcPr>
            <w:tcW w:w="1952" w:type="dxa"/>
            <w:tcBorders>
              <w:top w:val="single" w:sz="4" w:space="0" w:color="auto"/>
              <w:left w:val="single" w:sz="4" w:space="0" w:color="000000"/>
              <w:bottom w:val="single" w:sz="4" w:space="0" w:color="auto"/>
              <w:right w:val="single" w:sz="4" w:space="0" w:color="000000"/>
            </w:tcBorders>
            <w:shd w:val="clear" w:color="auto" w:fill="FFFFFF"/>
          </w:tcPr>
          <w:p w:rsidR="0042578E" w:rsidRPr="0074335C" w:rsidRDefault="0042578E" w:rsidP="006B24E3">
            <w:pPr>
              <w:pStyle w:val="Normal"/>
              <w:tabs>
                <w:tab w:val="left" w:pos="12600"/>
              </w:tabs>
              <w:jc w:val="center"/>
              <w:rPr>
                <w:rFonts w:ascii="Arial" w:hAnsi="Arial" w:cs="Arial"/>
                <w:color w:val="000000"/>
                <w:sz w:val="16"/>
                <w:szCs w:val="16"/>
              </w:rPr>
            </w:pPr>
            <w:r w:rsidRPr="0074335C">
              <w:rPr>
                <w:rFonts w:ascii="Arial" w:hAnsi="Arial" w:cs="Arial"/>
                <w:color w:val="000000"/>
                <w:sz w:val="16"/>
                <w:szCs w:val="16"/>
              </w:rPr>
              <w:t>виробництво нерозфасованої продукції, первинне та вторинне пакування, тестування, дозвіл на випуск серії:</w:t>
            </w:r>
            <w:r w:rsidRPr="0074335C">
              <w:rPr>
                <w:rFonts w:ascii="Arial" w:hAnsi="Arial" w:cs="Arial"/>
                <w:color w:val="000000"/>
                <w:sz w:val="16"/>
                <w:szCs w:val="16"/>
              </w:rPr>
              <w:br/>
              <w:t>Салютас Фарма ГмбХ, Німеччина</w:t>
            </w:r>
            <w:r w:rsidRPr="0074335C">
              <w:rPr>
                <w:rFonts w:ascii="Arial" w:hAnsi="Arial" w:cs="Arial"/>
                <w:color w:val="000000"/>
                <w:sz w:val="16"/>
                <w:szCs w:val="16"/>
              </w:rPr>
              <w:br/>
            </w:r>
            <w:r w:rsidRPr="0074335C">
              <w:rPr>
                <w:rFonts w:ascii="Arial" w:hAnsi="Arial" w:cs="Arial"/>
                <w:color w:val="000000"/>
                <w:sz w:val="16"/>
                <w:szCs w:val="16"/>
              </w:rPr>
              <w:br/>
              <w:t>первинне та вторинне пакування:</w:t>
            </w:r>
            <w:r w:rsidRPr="0074335C">
              <w:rPr>
                <w:rFonts w:ascii="Arial" w:hAnsi="Arial" w:cs="Arial"/>
                <w:color w:val="000000"/>
                <w:sz w:val="16"/>
                <w:szCs w:val="16"/>
              </w:rPr>
              <w:br/>
              <w:t>Клоке Ферпекунгс-Сервіс, Німеччина</w:t>
            </w:r>
            <w:r w:rsidRPr="0074335C">
              <w:rPr>
                <w:rFonts w:ascii="Arial" w:hAnsi="Arial" w:cs="Arial"/>
                <w:color w:val="000000"/>
                <w:sz w:val="16"/>
                <w:szCs w:val="16"/>
              </w:rPr>
              <w:br/>
            </w:r>
          </w:p>
        </w:tc>
        <w:tc>
          <w:tcPr>
            <w:tcW w:w="1450" w:type="dxa"/>
            <w:tcBorders>
              <w:top w:val="single" w:sz="4" w:space="0" w:color="auto"/>
              <w:left w:val="single" w:sz="4" w:space="0" w:color="000000"/>
              <w:bottom w:val="single" w:sz="4" w:space="0" w:color="auto"/>
              <w:right w:val="single" w:sz="4" w:space="0" w:color="000000"/>
            </w:tcBorders>
            <w:shd w:val="clear" w:color="auto" w:fill="FFFFFF"/>
          </w:tcPr>
          <w:p w:rsidR="0042578E" w:rsidRPr="0074335C" w:rsidRDefault="0042578E" w:rsidP="006B24E3">
            <w:pPr>
              <w:pStyle w:val="Normal"/>
              <w:tabs>
                <w:tab w:val="left" w:pos="12600"/>
              </w:tabs>
              <w:jc w:val="center"/>
              <w:rPr>
                <w:rFonts w:ascii="Arial" w:hAnsi="Arial" w:cs="Arial"/>
                <w:color w:val="000000"/>
                <w:sz w:val="16"/>
                <w:szCs w:val="16"/>
              </w:rPr>
            </w:pPr>
            <w:r w:rsidRPr="0074335C">
              <w:rPr>
                <w:rFonts w:ascii="Arial" w:hAnsi="Arial" w:cs="Arial"/>
                <w:color w:val="000000"/>
                <w:sz w:val="16"/>
                <w:szCs w:val="16"/>
              </w:rPr>
              <w:t>Німеччина</w:t>
            </w:r>
          </w:p>
        </w:tc>
        <w:tc>
          <w:tcPr>
            <w:tcW w:w="2519" w:type="dxa"/>
            <w:tcBorders>
              <w:top w:val="single" w:sz="4" w:space="0" w:color="auto"/>
              <w:left w:val="single" w:sz="4" w:space="0" w:color="000000"/>
              <w:bottom w:val="single" w:sz="4" w:space="0" w:color="auto"/>
              <w:right w:val="single" w:sz="4" w:space="0" w:color="000000"/>
            </w:tcBorders>
            <w:shd w:val="clear" w:color="auto" w:fill="FFFFFF"/>
          </w:tcPr>
          <w:p w:rsidR="0042578E" w:rsidRPr="0074335C" w:rsidRDefault="0042578E" w:rsidP="006B24E3">
            <w:pPr>
              <w:pStyle w:val="Normal"/>
              <w:tabs>
                <w:tab w:val="left" w:pos="12600"/>
              </w:tabs>
              <w:jc w:val="center"/>
              <w:rPr>
                <w:rFonts w:ascii="Arial" w:hAnsi="Arial" w:cs="Arial"/>
                <w:color w:val="000000"/>
                <w:sz w:val="16"/>
                <w:szCs w:val="16"/>
              </w:rPr>
            </w:pPr>
            <w:r w:rsidRPr="0074335C">
              <w:rPr>
                <w:rFonts w:ascii="Arial" w:hAnsi="Arial" w:cs="Arial"/>
                <w:color w:val="000000"/>
                <w:sz w:val="16"/>
                <w:szCs w:val="16"/>
              </w:rPr>
              <w:t>Перереєстрація на необмежений термін</w:t>
            </w:r>
            <w:r w:rsidRPr="0074335C">
              <w:rPr>
                <w:rFonts w:ascii="Arial" w:hAnsi="Arial" w:cs="Arial"/>
                <w:color w:val="000000"/>
                <w:sz w:val="16"/>
                <w:szCs w:val="16"/>
              </w:rPr>
              <w:br/>
              <w:t>Оновлено інформацію в інструкції для медичного застосування лікарського засобу в розділі "Побічні реакції" щодо важливості звітування про побічні реакції.</w:t>
            </w:r>
            <w:r w:rsidRPr="0074335C">
              <w:rPr>
                <w:rFonts w:ascii="Arial" w:hAnsi="Arial" w:cs="Arial"/>
                <w:color w:val="000000"/>
                <w:sz w:val="16"/>
                <w:szCs w:val="16"/>
              </w:rPr>
              <w:br/>
            </w:r>
            <w:r w:rsidRPr="0074335C">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2578E" w:rsidRPr="0074335C" w:rsidRDefault="0042578E" w:rsidP="006B24E3">
            <w:pPr>
              <w:pStyle w:val="Normal"/>
              <w:tabs>
                <w:tab w:val="left" w:pos="12600"/>
              </w:tabs>
              <w:ind w:left="-14"/>
              <w:jc w:val="center"/>
              <w:rPr>
                <w:rFonts w:ascii="Arial" w:hAnsi="Arial" w:cs="Arial"/>
                <w:b/>
                <w:i/>
                <w:color w:val="000000"/>
                <w:sz w:val="16"/>
                <w:szCs w:val="16"/>
              </w:rPr>
            </w:pPr>
            <w:r w:rsidRPr="0074335C">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2578E" w:rsidRPr="0074335C" w:rsidRDefault="0042578E" w:rsidP="006B24E3">
            <w:pPr>
              <w:pStyle w:val="Normal"/>
              <w:tabs>
                <w:tab w:val="left" w:pos="12600"/>
              </w:tabs>
              <w:jc w:val="center"/>
              <w:rPr>
                <w:rFonts w:ascii="Arial" w:hAnsi="Arial" w:cs="Arial"/>
                <w:i/>
                <w:sz w:val="16"/>
                <w:szCs w:val="16"/>
                <w:lang w:val="en-US"/>
              </w:rPr>
            </w:pPr>
            <w:r w:rsidRPr="0074335C">
              <w:rPr>
                <w:rFonts w:ascii="Arial" w:hAnsi="Arial" w:cs="Arial"/>
                <w:i/>
                <w:sz w:val="16"/>
                <w:szCs w:val="16"/>
                <w:lang w:val="en-US"/>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578E" w:rsidRPr="0074335C" w:rsidRDefault="0042578E" w:rsidP="006B24E3">
            <w:pPr>
              <w:pStyle w:val="Normal"/>
              <w:tabs>
                <w:tab w:val="left" w:pos="12600"/>
              </w:tabs>
              <w:jc w:val="center"/>
              <w:rPr>
                <w:rFonts w:ascii="Arial" w:hAnsi="Arial" w:cs="Arial"/>
                <w:sz w:val="16"/>
                <w:szCs w:val="16"/>
              </w:rPr>
            </w:pPr>
            <w:r w:rsidRPr="0074335C">
              <w:rPr>
                <w:rFonts w:ascii="Arial" w:hAnsi="Arial" w:cs="Arial"/>
                <w:sz w:val="16"/>
                <w:szCs w:val="16"/>
              </w:rPr>
              <w:t>UA/17223/01/01</w:t>
            </w:r>
          </w:p>
        </w:tc>
      </w:tr>
      <w:tr w:rsidR="006B24E3" w:rsidRPr="003E1B23" w:rsidTr="006B24E3">
        <w:trPr>
          <w:trHeight w:val="66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42578E" w:rsidRPr="003E1B23" w:rsidRDefault="0042578E" w:rsidP="006B24E3">
            <w:pPr>
              <w:pStyle w:val="msolistparagraph0"/>
              <w:numPr>
                <w:ilvl w:val="0"/>
                <w:numId w:val="7"/>
              </w:numPr>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42578E" w:rsidRPr="0074335C" w:rsidRDefault="0042578E" w:rsidP="006B24E3">
            <w:pPr>
              <w:pStyle w:val="Normal"/>
              <w:tabs>
                <w:tab w:val="left" w:pos="12600"/>
              </w:tabs>
              <w:rPr>
                <w:rFonts w:ascii="Arial" w:hAnsi="Arial" w:cs="Arial"/>
                <w:b/>
                <w:i/>
                <w:color w:val="000000"/>
                <w:sz w:val="16"/>
                <w:szCs w:val="16"/>
              </w:rPr>
            </w:pPr>
            <w:r w:rsidRPr="0074335C">
              <w:rPr>
                <w:rFonts w:ascii="Arial" w:hAnsi="Arial" w:cs="Arial"/>
                <w:b/>
                <w:sz w:val="16"/>
                <w:szCs w:val="16"/>
              </w:rPr>
              <w:t>КАРВЕДИЛОЛ САНДОЗ®</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42578E" w:rsidRPr="0074335C" w:rsidRDefault="0042578E" w:rsidP="006B24E3">
            <w:pPr>
              <w:pStyle w:val="Normal"/>
              <w:tabs>
                <w:tab w:val="left" w:pos="12600"/>
              </w:tabs>
              <w:rPr>
                <w:rFonts w:ascii="Arial" w:hAnsi="Arial" w:cs="Arial"/>
                <w:color w:val="000000"/>
                <w:sz w:val="16"/>
                <w:szCs w:val="16"/>
              </w:rPr>
            </w:pPr>
            <w:r w:rsidRPr="0074335C">
              <w:rPr>
                <w:rFonts w:ascii="Arial" w:hAnsi="Arial" w:cs="Arial"/>
                <w:color w:val="000000"/>
                <w:sz w:val="16"/>
                <w:szCs w:val="16"/>
              </w:rPr>
              <w:t>таблетки по 25 мг по 10 таблеток у блістері, по 3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2578E" w:rsidRPr="0074335C" w:rsidRDefault="0042578E" w:rsidP="006B24E3">
            <w:pPr>
              <w:pStyle w:val="Normal"/>
              <w:tabs>
                <w:tab w:val="left" w:pos="12600"/>
              </w:tabs>
              <w:jc w:val="center"/>
              <w:rPr>
                <w:rFonts w:ascii="Arial" w:hAnsi="Arial" w:cs="Arial"/>
                <w:color w:val="000000"/>
                <w:sz w:val="16"/>
                <w:szCs w:val="16"/>
              </w:rPr>
            </w:pPr>
            <w:r w:rsidRPr="0074335C">
              <w:rPr>
                <w:rFonts w:ascii="Arial" w:hAnsi="Arial" w:cs="Arial"/>
                <w:color w:val="000000"/>
                <w:sz w:val="16"/>
                <w:szCs w:val="16"/>
              </w:rPr>
              <w:t>ТОВ "Сандоз Україна"</w:t>
            </w:r>
            <w:r w:rsidRPr="0074335C">
              <w:rPr>
                <w:rFonts w:ascii="Arial" w:hAnsi="Arial" w:cs="Arial"/>
                <w:color w:val="000000"/>
                <w:sz w:val="16"/>
                <w:szCs w:val="16"/>
              </w:rPr>
              <w:br/>
              <w:t>Україна, 04073, м. Київ, проспект С.Бандери, буд. 28-А, літера Г</w:t>
            </w:r>
          </w:p>
        </w:tc>
        <w:tc>
          <w:tcPr>
            <w:tcW w:w="1167" w:type="dxa"/>
            <w:tcBorders>
              <w:top w:val="single" w:sz="4" w:space="0" w:color="auto"/>
              <w:left w:val="single" w:sz="4" w:space="0" w:color="000000"/>
              <w:bottom w:val="single" w:sz="4" w:space="0" w:color="auto"/>
              <w:right w:val="single" w:sz="4" w:space="0" w:color="000000"/>
            </w:tcBorders>
            <w:shd w:val="clear" w:color="auto" w:fill="FFFFFF"/>
          </w:tcPr>
          <w:p w:rsidR="0042578E" w:rsidRPr="0074335C" w:rsidRDefault="0042578E" w:rsidP="006B24E3">
            <w:pPr>
              <w:pStyle w:val="Normal"/>
              <w:tabs>
                <w:tab w:val="left" w:pos="12600"/>
              </w:tabs>
              <w:jc w:val="center"/>
              <w:rPr>
                <w:rFonts w:ascii="Arial" w:hAnsi="Arial" w:cs="Arial"/>
                <w:color w:val="000000"/>
                <w:sz w:val="16"/>
                <w:szCs w:val="16"/>
              </w:rPr>
            </w:pPr>
            <w:r w:rsidRPr="0074335C">
              <w:rPr>
                <w:rFonts w:ascii="Arial" w:hAnsi="Arial" w:cs="Arial"/>
                <w:color w:val="000000"/>
                <w:sz w:val="16"/>
                <w:szCs w:val="16"/>
              </w:rPr>
              <w:t>Україна</w:t>
            </w:r>
          </w:p>
        </w:tc>
        <w:tc>
          <w:tcPr>
            <w:tcW w:w="1952" w:type="dxa"/>
            <w:tcBorders>
              <w:top w:val="single" w:sz="4" w:space="0" w:color="auto"/>
              <w:left w:val="single" w:sz="4" w:space="0" w:color="000000"/>
              <w:bottom w:val="single" w:sz="4" w:space="0" w:color="auto"/>
              <w:right w:val="single" w:sz="4" w:space="0" w:color="000000"/>
            </w:tcBorders>
            <w:shd w:val="clear" w:color="auto" w:fill="FFFFFF"/>
          </w:tcPr>
          <w:p w:rsidR="0042578E" w:rsidRPr="0074335C" w:rsidRDefault="0042578E" w:rsidP="006B24E3">
            <w:pPr>
              <w:pStyle w:val="Normal"/>
              <w:tabs>
                <w:tab w:val="left" w:pos="12600"/>
              </w:tabs>
              <w:jc w:val="center"/>
              <w:rPr>
                <w:rFonts w:ascii="Arial" w:hAnsi="Arial" w:cs="Arial"/>
                <w:color w:val="000000"/>
                <w:sz w:val="16"/>
                <w:szCs w:val="16"/>
              </w:rPr>
            </w:pPr>
            <w:r w:rsidRPr="0074335C">
              <w:rPr>
                <w:rFonts w:ascii="Arial" w:hAnsi="Arial" w:cs="Arial"/>
                <w:color w:val="000000"/>
                <w:sz w:val="16"/>
                <w:szCs w:val="16"/>
              </w:rPr>
              <w:t>виробництво нерозфасованої продукції, первинне та вторинне пакування, тестування, дозвіл на випуск серії:</w:t>
            </w:r>
            <w:r w:rsidRPr="0074335C">
              <w:rPr>
                <w:rFonts w:ascii="Arial" w:hAnsi="Arial" w:cs="Arial"/>
                <w:color w:val="000000"/>
                <w:sz w:val="16"/>
                <w:szCs w:val="16"/>
              </w:rPr>
              <w:br/>
              <w:t>Салютас Фарма ГмбХ, Німеччина</w:t>
            </w:r>
            <w:r w:rsidRPr="0074335C">
              <w:rPr>
                <w:rFonts w:ascii="Arial" w:hAnsi="Arial" w:cs="Arial"/>
                <w:color w:val="000000"/>
                <w:sz w:val="16"/>
                <w:szCs w:val="16"/>
              </w:rPr>
              <w:br/>
            </w:r>
            <w:r w:rsidRPr="0074335C">
              <w:rPr>
                <w:rFonts w:ascii="Arial" w:hAnsi="Arial" w:cs="Arial"/>
                <w:color w:val="000000"/>
                <w:sz w:val="16"/>
                <w:szCs w:val="16"/>
              </w:rPr>
              <w:br/>
              <w:t>первинне та вторинне пакування:</w:t>
            </w:r>
            <w:r w:rsidRPr="0074335C">
              <w:rPr>
                <w:rFonts w:ascii="Arial" w:hAnsi="Arial" w:cs="Arial"/>
                <w:color w:val="000000"/>
                <w:sz w:val="16"/>
                <w:szCs w:val="16"/>
              </w:rPr>
              <w:br/>
              <w:t>Клоке Ферпекунгс-Сервіс, Німеччина</w:t>
            </w:r>
            <w:r w:rsidRPr="0074335C">
              <w:rPr>
                <w:rFonts w:ascii="Arial" w:hAnsi="Arial" w:cs="Arial"/>
                <w:color w:val="000000"/>
                <w:sz w:val="16"/>
                <w:szCs w:val="16"/>
              </w:rPr>
              <w:br/>
            </w:r>
          </w:p>
        </w:tc>
        <w:tc>
          <w:tcPr>
            <w:tcW w:w="1450" w:type="dxa"/>
            <w:tcBorders>
              <w:top w:val="single" w:sz="4" w:space="0" w:color="auto"/>
              <w:left w:val="single" w:sz="4" w:space="0" w:color="000000"/>
              <w:bottom w:val="single" w:sz="4" w:space="0" w:color="auto"/>
              <w:right w:val="single" w:sz="4" w:space="0" w:color="000000"/>
            </w:tcBorders>
            <w:shd w:val="clear" w:color="auto" w:fill="FFFFFF"/>
          </w:tcPr>
          <w:p w:rsidR="0042578E" w:rsidRPr="0074335C" w:rsidRDefault="0042578E" w:rsidP="006B24E3">
            <w:pPr>
              <w:pStyle w:val="Normal"/>
              <w:tabs>
                <w:tab w:val="left" w:pos="12600"/>
              </w:tabs>
              <w:jc w:val="center"/>
              <w:rPr>
                <w:rFonts w:ascii="Arial" w:hAnsi="Arial" w:cs="Arial"/>
                <w:color w:val="000000"/>
                <w:sz w:val="16"/>
                <w:szCs w:val="16"/>
              </w:rPr>
            </w:pPr>
            <w:r w:rsidRPr="0074335C">
              <w:rPr>
                <w:rFonts w:ascii="Arial" w:hAnsi="Arial" w:cs="Arial"/>
                <w:color w:val="000000"/>
                <w:sz w:val="16"/>
                <w:szCs w:val="16"/>
              </w:rPr>
              <w:t>Німеччина</w:t>
            </w:r>
          </w:p>
        </w:tc>
        <w:tc>
          <w:tcPr>
            <w:tcW w:w="2519" w:type="dxa"/>
            <w:tcBorders>
              <w:top w:val="single" w:sz="4" w:space="0" w:color="auto"/>
              <w:left w:val="single" w:sz="4" w:space="0" w:color="000000"/>
              <w:bottom w:val="single" w:sz="4" w:space="0" w:color="auto"/>
              <w:right w:val="single" w:sz="4" w:space="0" w:color="000000"/>
            </w:tcBorders>
            <w:shd w:val="clear" w:color="auto" w:fill="FFFFFF"/>
          </w:tcPr>
          <w:p w:rsidR="0042578E" w:rsidRPr="0074335C" w:rsidRDefault="0042578E" w:rsidP="006B24E3">
            <w:pPr>
              <w:pStyle w:val="Normal"/>
              <w:tabs>
                <w:tab w:val="left" w:pos="12600"/>
              </w:tabs>
              <w:jc w:val="center"/>
              <w:rPr>
                <w:rFonts w:ascii="Arial" w:hAnsi="Arial" w:cs="Arial"/>
                <w:color w:val="000000"/>
                <w:sz w:val="16"/>
                <w:szCs w:val="16"/>
              </w:rPr>
            </w:pPr>
            <w:r w:rsidRPr="0074335C">
              <w:rPr>
                <w:rFonts w:ascii="Arial" w:hAnsi="Arial" w:cs="Arial"/>
                <w:color w:val="000000"/>
                <w:sz w:val="16"/>
                <w:szCs w:val="16"/>
              </w:rPr>
              <w:t>Перереєстрація на необмежений термін</w:t>
            </w:r>
            <w:r w:rsidRPr="0074335C">
              <w:rPr>
                <w:rFonts w:ascii="Arial" w:hAnsi="Arial" w:cs="Arial"/>
                <w:color w:val="000000"/>
                <w:sz w:val="16"/>
                <w:szCs w:val="16"/>
              </w:rPr>
              <w:br/>
              <w:t>Оновлено інформацію в інструкції для медичного застосування лікарського засобу в розділі "Побічні реакції" щодо важливості звітування про побічні реакції.</w:t>
            </w:r>
            <w:r w:rsidRPr="0074335C">
              <w:rPr>
                <w:rFonts w:ascii="Arial" w:hAnsi="Arial" w:cs="Arial"/>
                <w:color w:val="000000"/>
                <w:sz w:val="16"/>
                <w:szCs w:val="16"/>
              </w:rPr>
              <w:br/>
            </w:r>
            <w:r w:rsidRPr="0074335C">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2578E" w:rsidRPr="0074335C" w:rsidRDefault="0042578E" w:rsidP="006B24E3">
            <w:pPr>
              <w:pStyle w:val="Normal"/>
              <w:tabs>
                <w:tab w:val="left" w:pos="12600"/>
              </w:tabs>
              <w:ind w:left="-14"/>
              <w:jc w:val="center"/>
              <w:rPr>
                <w:rFonts w:ascii="Arial" w:hAnsi="Arial" w:cs="Arial"/>
                <w:b/>
                <w:i/>
                <w:color w:val="000000"/>
                <w:sz w:val="16"/>
                <w:szCs w:val="16"/>
              </w:rPr>
            </w:pPr>
            <w:r w:rsidRPr="0074335C">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2578E" w:rsidRPr="0074335C" w:rsidRDefault="0042578E" w:rsidP="006B24E3">
            <w:pPr>
              <w:pStyle w:val="Normal"/>
              <w:tabs>
                <w:tab w:val="left" w:pos="12600"/>
              </w:tabs>
              <w:jc w:val="center"/>
              <w:rPr>
                <w:rFonts w:ascii="Arial" w:hAnsi="Arial" w:cs="Arial"/>
                <w:i/>
                <w:sz w:val="16"/>
                <w:szCs w:val="16"/>
                <w:lang w:val="en-US"/>
              </w:rPr>
            </w:pPr>
            <w:r w:rsidRPr="0074335C">
              <w:rPr>
                <w:rFonts w:ascii="Arial" w:hAnsi="Arial" w:cs="Arial"/>
                <w:i/>
                <w:sz w:val="16"/>
                <w:szCs w:val="16"/>
                <w:lang w:val="en-US"/>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578E" w:rsidRPr="0074335C" w:rsidRDefault="0042578E" w:rsidP="006B24E3">
            <w:pPr>
              <w:pStyle w:val="Normal"/>
              <w:tabs>
                <w:tab w:val="left" w:pos="12600"/>
              </w:tabs>
              <w:jc w:val="center"/>
              <w:rPr>
                <w:rFonts w:ascii="Arial" w:hAnsi="Arial" w:cs="Arial"/>
                <w:sz w:val="16"/>
                <w:szCs w:val="16"/>
              </w:rPr>
            </w:pPr>
            <w:r w:rsidRPr="0074335C">
              <w:rPr>
                <w:rFonts w:ascii="Arial" w:hAnsi="Arial" w:cs="Arial"/>
                <w:sz w:val="16"/>
                <w:szCs w:val="16"/>
              </w:rPr>
              <w:t>UA/17223/01/02</w:t>
            </w:r>
          </w:p>
        </w:tc>
      </w:tr>
      <w:tr w:rsidR="006B24E3" w:rsidRPr="003E1B23" w:rsidTr="006B24E3">
        <w:trPr>
          <w:trHeight w:val="66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42578E" w:rsidRPr="003E1B23" w:rsidRDefault="0042578E" w:rsidP="006B24E3">
            <w:pPr>
              <w:pStyle w:val="msolistparagraph0"/>
              <w:numPr>
                <w:ilvl w:val="0"/>
                <w:numId w:val="7"/>
              </w:numPr>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42578E" w:rsidRPr="0074335C" w:rsidRDefault="0042578E" w:rsidP="006B24E3">
            <w:pPr>
              <w:pStyle w:val="Normal"/>
              <w:tabs>
                <w:tab w:val="left" w:pos="12600"/>
              </w:tabs>
              <w:rPr>
                <w:rFonts w:ascii="Arial" w:hAnsi="Arial" w:cs="Arial"/>
                <w:b/>
                <w:i/>
                <w:color w:val="000000"/>
                <w:sz w:val="16"/>
                <w:szCs w:val="16"/>
              </w:rPr>
            </w:pPr>
            <w:r w:rsidRPr="0074335C">
              <w:rPr>
                <w:rFonts w:ascii="Arial" w:hAnsi="Arial" w:cs="Arial"/>
                <w:b/>
                <w:sz w:val="16"/>
                <w:szCs w:val="16"/>
              </w:rPr>
              <w:t>СИМВАСТАТИН САНДОЗ®</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42578E" w:rsidRPr="0074335C" w:rsidRDefault="0042578E" w:rsidP="006B24E3">
            <w:pPr>
              <w:pStyle w:val="Normal"/>
              <w:tabs>
                <w:tab w:val="left" w:pos="12600"/>
              </w:tabs>
              <w:rPr>
                <w:rFonts w:ascii="Arial" w:hAnsi="Arial" w:cs="Arial"/>
                <w:color w:val="000000"/>
                <w:sz w:val="16"/>
                <w:szCs w:val="16"/>
              </w:rPr>
            </w:pPr>
            <w:r w:rsidRPr="0074335C">
              <w:rPr>
                <w:rFonts w:ascii="Arial" w:hAnsi="Arial" w:cs="Arial"/>
                <w:color w:val="000000"/>
                <w:sz w:val="16"/>
                <w:szCs w:val="16"/>
              </w:rPr>
              <w:t>таблетки, вкриті плівковою оболонкою, по 20 мг, по 10 таблеток у блістері, по 3 або 10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2578E" w:rsidRPr="0074335C" w:rsidRDefault="0042578E" w:rsidP="006B24E3">
            <w:pPr>
              <w:pStyle w:val="Normal"/>
              <w:tabs>
                <w:tab w:val="left" w:pos="12600"/>
              </w:tabs>
              <w:jc w:val="center"/>
              <w:rPr>
                <w:rFonts w:ascii="Arial" w:hAnsi="Arial" w:cs="Arial"/>
                <w:color w:val="000000"/>
                <w:sz w:val="16"/>
                <w:szCs w:val="16"/>
              </w:rPr>
            </w:pPr>
            <w:r w:rsidRPr="0074335C">
              <w:rPr>
                <w:rFonts w:ascii="Arial" w:hAnsi="Arial" w:cs="Arial"/>
                <w:color w:val="000000"/>
                <w:sz w:val="16"/>
                <w:szCs w:val="16"/>
              </w:rPr>
              <w:t>ТОВ "Сандоз Україна"</w:t>
            </w:r>
            <w:r w:rsidRPr="0074335C">
              <w:rPr>
                <w:rFonts w:ascii="Arial" w:hAnsi="Arial" w:cs="Arial"/>
                <w:color w:val="000000"/>
                <w:sz w:val="16"/>
                <w:szCs w:val="16"/>
              </w:rPr>
              <w:br/>
            </w:r>
          </w:p>
        </w:tc>
        <w:tc>
          <w:tcPr>
            <w:tcW w:w="1167" w:type="dxa"/>
            <w:tcBorders>
              <w:top w:val="single" w:sz="4" w:space="0" w:color="auto"/>
              <w:left w:val="single" w:sz="4" w:space="0" w:color="000000"/>
              <w:bottom w:val="single" w:sz="4" w:space="0" w:color="auto"/>
              <w:right w:val="single" w:sz="4" w:space="0" w:color="000000"/>
            </w:tcBorders>
            <w:shd w:val="clear" w:color="auto" w:fill="FFFFFF"/>
          </w:tcPr>
          <w:p w:rsidR="0042578E" w:rsidRPr="0074335C" w:rsidRDefault="0042578E" w:rsidP="006B24E3">
            <w:pPr>
              <w:pStyle w:val="Normal"/>
              <w:tabs>
                <w:tab w:val="left" w:pos="12600"/>
              </w:tabs>
              <w:jc w:val="center"/>
              <w:rPr>
                <w:rFonts w:ascii="Arial" w:hAnsi="Arial" w:cs="Arial"/>
                <w:color w:val="000000"/>
                <w:sz w:val="16"/>
                <w:szCs w:val="16"/>
              </w:rPr>
            </w:pPr>
            <w:r w:rsidRPr="0074335C">
              <w:rPr>
                <w:rFonts w:ascii="Arial" w:hAnsi="Arial" w:cs="Arial"/>
                <w:color w:val="000000"/>
                <w:sz w:val="16"/>
                <w:szCs w:val="16"/>
              </w:rPr>
              <w:t>Україна</w:t>
            </w:r>
          </w:p>
        </w:tc>
        <w:tc>
          <w:tcPr>
            <w:tcW w:w="1952" w:type="dxa"/>
            <w:tcBorders>
              <w:top w:val="single" w:sz="4" w:space="0" w:color="auto"/>
              <w:left w:val="single" w:sz="4" w:space="0" w:color="000000"/>
              <w:bottom w:val="single" w:sz="4" w:space="0" w:color="auto"/>
              <w:right w:val="single" w:sz="4" w:space="0" w:color="000000"/>
            </w:tcBorders>
            <w:shd w:val="clear" w:color="auto" w:fill="FFFFFF"/>
          </w:tcPr>
          <w:p w:rsidR="0042578E" w:rsidRPr="0074335C" w:rsidRDefault="0042578E" w:rsidP="006B24E3">
            <w:pPr>
              <w:pStyle w:val="Normal"/>
              <w:tabs>
                <w:tab w:val="left" w:pos="12600"/>
              </w:tabs>
              <w:jc w:val="center"/>
              <w:rPr>
                <w:rFonts w:ascii="Arial" w:hAnsi="Arial" w:cs="Arial"/>
                <w:color w:val="000000"/>
                <w:sz w:val="16"/>
                <w:szCs w:val="16"/>
              </w:rPr>
            </w:pPr>
            <w:r w:rsidRPr="0074335C">
              <w:rPr>
                <w:rFonts w:ascii="Arial" w:hAnsi="Arial" w:cs="Arial"/>
                <w:color w:val="000000"/>
                <w:sz w:val="16"/>
                <w:szCs w:val="16"/>
              </w:rPr>
              <w:t>виробництво нерозфасованої продукції, первинне та вторинне пакування, тестування, дозвіл на випуск серій:</w:t>
            </w:r>
          </w:p>
          <w:p w:rsidR="0042578E" w:rsidRPr="0074335C" w:rsidRDefault="0042578E" w:rsidP="006B24E3">
            <w:pPr>
              <w:pStyle w:val="Normal"/>
              <w:tabs>
                <w:tab w:val="left" w:pos="12600"/>
              </w:tabs>
              <w:jc w:val="center"/>
              <w:rPr>
                <w:rFonts w:ascii="Arial" w:hAnsi="Arial" w:cs="Arial"/>
                <w:color w:val="000000"/>
                <w:sz w:val="16"/>
                <w:szCs w:val="16"/>
              </w:rPr>
            </w:pPr>
            <w:r w:rsidRPr="0074335C">
              <w:rPr>
                <w:rFonts w:ascii="Arial" w:hAnsi="Arial" w:cs="Arial"/>
                <w:color w:val="000000"/>
                <w:sz w:val="16"/>
                <w:szCs w:val="16"/>
              </w:rPr>
              <w:t>Сандоз Груп Саглик Урунлері Ілакларі Сан. ве Тік. А.С., Туреччина</w:t>
            </w:r>
          </w:p>
          <w:p w:rsidR="0042578E" w:rsidRPr="0074335C" w:rsidRDefault="0042578E" w:rsidP="006B24E3">
            <w:pPr>
              <w:pStyle w:val="Normal"/>
              <w:tabs>
                <w:tab w:val="left" w:pos="12600"/>
              </w:tabs>
              <w:jc w:val="center"/>
              <w:rPr>
                <w:rFonts w:ascii="Arial" w:hAnsi="Arial" w:cs="Arial"/>
                <w:color w:val="000000"/>
                <w:sz w:val="16"/>
                <w:szCs w:val="16"/>
              </w:rPr>
            </w:pPr>
          </w:p>
          <w:p w:rsidR="0042578E" w:rsidRPr="0074335C" w:rsidRDefault="0042578E" w:rsidP="006B24E3">
            <w:pPr>
              <w:pStyle w:val="Normal"/>
              <w:tabs>
                <w:tab w:val="left" w:pos="12600"/>
              </w:tabs>
              <w:jc w:val="center"/>
              <w:rPr>
                <w:rFonts w:ascii="Arial" w:hAnsi="Arial" w:cs="Arial"/>
                <w:color w:val="000000"/>
                <w:sz w:val="16"/>
                <w:szCs w:val="16"/>
              </w:rPr>
            </w:pPr>
            <w:r w:rsidRPr="0074335C">
              <w:rPr>
                <w:rFonts w:ascii="Arial" w:hAnsi="Arial" w:cs="Arial"/>
                <w:color w:val="000000"/>
                <w:sz w:val="16"/>
                <w:szCs w:val="16"/>
              </w:rPr>
              <w:t>первинне та вторинне пакування, тестування, дозвіл на випуск серій:</w:t>
            </w:r>
          </w:p>
          <w:p w:rsidR="0042578E" w:rsidRPr="0074335C" w:rsidRDefault="0042578E" w:rsidP="006B24E3">
            <w:pPr>
              <w:pStyle w:val="Normal"/>
              <w:tabs>
                <w:tab w:val="left" w:pos="12600"/>
              </w:tabs>
              <w:jc w:val="center"/>
              <w:rPr>
                <w:rFonts w:ascii="Arial" w:hAnsi="Arial" w:cs="Arial"/>
                <w:color w:val="000000"/>
                <w:sz w:val="16"/>
                <w:szCs w:val="16"/>
              </w:rPr>
            </w:pPr>
            <w:r w:rsidRPr="0074335C">
              <w:rPr>
                <w:rFonts w:ascii="Arial" w:hAnsi="Arial" w:cs="Arial"/>
                <w:color w:val="000000"/>
                <w:sz w:val="16"/>
                <w:szCs w:val="16"/>
              </w:rPr>
              <w:t>Салютас Фарма ГмбХ, Німеччина</w:t>
            </w:r>
          </w:p>
          <w:p w:rsidR="0042578E" w:rsidRPr="0074335C" w:rsidRDefault="0042578E" w:rsidP="006B24E3">
            <w:pPr>
              <w:pStyle w:val="Normal"/>
              <w:tabs>
                <w:tab w:val="left" w:pos="12600"/>
              </w:tabs>
              <w:jc w:val="center"/>
              <w:rPr>
                <w:rFonts w:ascii="Arial" w:hAnsi="Arial" w:cs="Arial"/>
                <w:color w:val="000000"/>
                <w:sz w:val="16"/>
                <w:szCs w:val="16"/>
              </w:rPr>
            </w:pPr>
          </w:p>
          <w:p w:rsidR="0042578E" w:rsidRPr="0074335C" w:rsidRDefault="0042578E" w:rsidP="006B24E3">
            <w:pPr>
              <w:pStyle w:val="Normal"/>
              <w:tabs>
                <w:tab w:val="left" w:pos="12600"/>
              </w:tabs>
              <w:jc w:val="center"/>
              <w:rPr>
                <w:rFonts w:ascii="Arial" w:hAnsi="Arial" w:cs="Arial"/>
                <w:color w:val="000000"/>
                <w:sz w:val="16"/>
                <w:szCs w:val="16"/>
              </w:rPr>
            </w:pPr>
            <w:r w:rsidRPr="0074335C">
              <w:rPr>
                <w:rFonts w:ascii="Arial" w:hAnsi="Arial" w:cs="Arial"/>
                <w:color w:val="000000"/>
                <w:sz w:val="16"/>
                <w:szCs w:val="16"/>
              </w:rPr>
              <w:t>тестування, дозвіл на випуск серій:</w:t>
            </w:r>
          </w:p>
          <w:p w:rsidR="0042578E" w:rsidRPr="0074335C" w:rsidRDefault="0042578E" w:rsidP="006B24E3">
            <w:pPr>
              <w:pStyle w:val="Normal"/>
              <w:tabs>
                <w:tab w:val="left" w:pos="12600"/>
              </w:tabs>
              <w:jc w:val="center"/>
              <w:rPr>
                <w:rFonts w:ascii="Arial" w:hAnsi="Arial" w:cs="Arial"/>
                <w:color w:val="000000"/>
                <w:sz w:val="16"/>
                <w:szCs w:val="16"/>
              </w:rPr>
            </w:pPr>
            <w:r w:rsidRPr="0074335C">
              <w:rPr>
                <w:rFonts w:ascii="Arial" w:hAnsi="Arial" w:cs="Arial"/>
                <w:color w:val="000000"/>
                <w:sz w:val="16"/>
                <w:szCs w:val="16"/>
              </w:rPr>
              <w:t>С.К. Сандоз С.Р.Л., Румунія</w:t>
            </w:r>
          </w:p>
          <w:p w:rsidR="0042578E" w:rsidRPr="0074335C" w:rsidRDefault="0042578E" w:rsidP="006B24E3">
            <w:pPr>
              <w:pStyle w:val="Normal"/>
              <w:tabs>
                <w:tab w:val="left" w:pos="12600"/>
              </w:tabs>
              <w:jc w:val="center"/>
              <w:rPr>
                <w:rFonts w:ascii="Arial" w:hAnsi="Arial" w:cs="Arial"/>
                <w:color w:val="000000"/>
                <w:sz w:val="16"/>
                <w:szCs w:val="16"/>
              </w:rPr>
            </w:pPr>
          </w:p>
          <w:p w:rsidR="0042578E" w:rsidRPr="0074335C" w:rsidRDefault="0042578E" w:rsidP="006B24E3">
            <w:pPr>
              <w:pStyle w:val="Normal"/>
              <w:tabs>
                <w:tab w:val="left" w:pos="12600"/>
              </w:tabs>
              <w:jc w:val="center"/>
              <w:rPr>
                <w:rFonts w:ascii="Arial" w:hAnsi="Arial" w:cs="Arial"/>
                <w:color w:val="000000"/>
                <w:sz w:val="16"/>
                <w:szCs w:val="16"/>
              </w:rPr>
            </w:pPr>
            <w:r w:rsidRPr="0074335C">
              <w:rPr>
                <w:rFonts w:ascii="Arial" w:hAnsi="Arial" w:cs="Arial"/>
                <w:color w:val="000000"/>
                <w:sz w:val="16"/>
                <w:szCs w:val="16"/>
              </w:rPr>
              <w:t>первинне та вторинне пакування, тестування, дозвіл на випуск серій:</w:t>
            </w:r>
          </w:p>
          <w:p w:rsidR="0042578E" w:rsidRPr="0074335C" w:rsidRDefault="0042578E" w:rsidP="006B24E3">
            <w:pPr>
              <w:pStyle w:val="Normal"/>
              <w:tabs>
                <w:tab w:val="left" w:pos="12600"/>
              </w:tabs>
              <w:jc w:val="center"/>
              <w:rPr>
                <w:rFonts w:ascii="Arial" w:hAnsi="Arial" w:cs="Arial"/>
                <w:color w:val="000000"/>
                <w:sz w:val="16"/>
                <w:szCs w:val="16"/>
              </w:rPr>
            </w:pPr>
            <w:r w:rsidRPr="0074335C">
              <w:rPr>
                <w:rFonts w:ascii="Arial" w:hAnsi="Arial" w:cs="Arial"/>
                <w:color w:val="000000"/>
                <w:sz w:val="16"/>
                <w:szCs w:val="16"/>
              </w:rPr>
              <w:t>Лек С.А., Польща</w:t>
            </w:r>
          </w:p>
          <w:p w:rsidR="0042578E" w:rsidRPr="0074335C" w:rsidRDefault="0042578E" w:rsidP="006B24E3">
            <w:pPr>
              <w:pStyle w:val="Normal"/>
              <w:tabs>
                <w:tab w:val="left" w:pos="12600"/>
              </w:tabs>
              <w:jc w:val="center"/>
              <w:rPr>
                <w:rFonts w:ascii="Arial" w:hAnsi="Arial" w:cs="Arial"/>
                <w:color w:val="000000"/>
                <w:sz w:val="16"/>
                <w:szCs w:val="16"/>
              </w:rPr>
            </w:pPr>
          </w:p>
          <w:p w:rsidR="0042578E" w:rsidRPr="0074335C" w:rsidRDefault="0042578E" w:rsidP="006B24E3">
            <w:pPr>
              <w:pStyle w:val="Normal"/>
              <w:tabs>
                <w:tab w:val="left" w:pos="12600"/>
              </w:tabs>
              <w:jc w:val="center"/>
              <w:rPr>
                <w:rFonts w:ascii="Arial" w:hAnsi="Arial" w:cs="Arial"/>
                <w:color w:val="000000"/>
                <w:sz w:val="16"/>
                <w:szCs w:val="16"/>
              </w:rPr>
            </w:pPr>
            <w:r w:rsidRPr="0074335C">
              <w:rPr>
                <w:rFonts w:ascii="Arial" w:hAnsi="Arial" w:cs="Arial"/>
                <w:color w:val="000000"/>
                <w:sz w:val="16"/>
                <w:szCs w:val="16"/>
              </w:rPr>
              <w:t>первинне та вторинне пакування:</w:t>
            </w:r>
          </w:p>
          <w:p w:rsidR="0042578E" w:rsidRPr="0074335C" w:rsidRDefault="0042578E" w:rsidP="006B24E3">
            <w:pPr>
              <w:pStyle w:val="Normal"/>
              <w:tabs>
                <w:tab w:val="left" w:pos="12600"/>
              </w:tabs>
              <w:jc w:val="center"/>
              <w:rPr>
                <w:rFonts w:ascii="Arial" w:hAnsi="Arial" w:cs="Arial"/>
                <w:color w:val="000000"/>
                <w:sz w:val="16"/>
                <w:szCs w:val="16"/>
              </w:rPr>
            </w:pPr>
            <w:r w:rsidRPr="0074335C">
              <w:rPr>
                <w:rFonts w:ascii="Arial" w:hAnsi="Arial" w:cs="Arial"/>
                <w:color w:val="000000"/>
                <w:sz w:val="16"/>
                <w:szCs w:val="16"/>
              </w:rPr>
              <w:t>Лек фармацевтична компанія д.д., Словенія</w:t>
            </w:r>
          </w:p>
          <w:p w:rsidR="0042578E" w:rsidRPr="0074335C" w:rsidRDefault="0042578E" w:rsidP="006B24E3">
            <w:pPr>
              <w:pStyle w:val="Normal"/>
              <w:tabs>
                <w:tab w:val="left" w:pos="12600"/>
              </w:tabs>
              <w:jc w:val="center"/>
              <w:rPr>
                <w:rFonts w:ascii="Arial" w:hAnsi="Arial" w:cs="Arial"/>
                <w:color w:val="000000"/>
                <w:sz w:val="16"/>
                <w:szCs w:val="16"/>
              </w:rPr>
            </w:pPr>
          </w:p>
        </w:tc>
        <w:tc>
          <w:tcPr>
            <w:tcW w:w="1450" w:type="dxa"/>
            <w:tcBorders>
              <w:top w:val="single" w:sz="4" w:space="0" w:color="auto"/>
              <w:left w:val="single" w:sz="4" w:space="0" w:color="000000"/>
              <w:bottom w:val="single" w:sz="4" w:space="0" w:color="auto"/>
              <w:right w:val="single" w:sz="4" w:space="0" w:color="000000"/>
            </w:tcBorders>
            <w:shd w:val="clear" w:color="auto" w:fill="FFFFFF"/>
          </w:tcPr>
          <w:p w:rsidR="0042578E" w:rsidRPr="0074335C" w:rsidRDefault="0042578E" w:rsidP="006B24E3">
            <w:pPr>
              <w:pStyle w:val="Normal"/>
              <w:tabs>
                <w:tab w:val="left" w:pos="12600"/>
              </w:tabs>
              <w:jc w:val="center"/>
              <w:rPr>
                <w:rFonts w:ascii="Arial" w:hAnsi="Arial" w:cs="Arial"/>
                <w:color w:val="000000"/>
                <w:sz w:val="16"/>
                <w:szCs w:val="16"/>
              </w:rPr>
            </w:pPr>
            <w:r w:rsidRPr="0074335C">
              <w:rPr>
                <w:rFonts w:ascii="Arial" w:hAnsi="Arial" w:cs="Arial"/>
                <w:color w:val="000000"/>
                <w:sz w:val="16"/>
                <w:szCs w:val="16"/>
              </w:rPr>
              <w:t>Туреччина/ Німеччина/ Румунія/ Польща/ Словенія</w:t>
            </w:r>
          </w:p>
        </w:tc>
        <w:tc>
          <w:tcPr>
            <w:tcW w:w="2519" w:type="dxa"/>
            <w:tcBorders>
              <w:top w:val="single" w:sz="4" w:space="0" w:color="auto"/>
              <w:left w:val="single" w:sz="4" w:space="0" w:color="000000"/>
              <w:bottom w:val="single" w:sz="4" w:space="0" w:color="auto"/>
              <w:right w:val="single" w:sz="4" w:space="0" w:color="000000"/>
            </w:tcBorders>
            <w:shd w:val="clear" w:color="auto" w:fill="FFFFFF"/>
          </w:tcPr>
          <w:p w:rsidR="0042578E" w:rsidRPr="0074335C" w:rsidRDefault="0042578E" w:rsidP="006B24E3">
            <w:pPr>
              <w:pStyle w:val="Normal"/>
              <w:tabs>
                <w:tab w:val="left" w:pos="12600"/>
              </w:tabs>
              <w:jc w:val="center"/>
              <w:rPr>
                <w:rFonts w:ascii="Arial" w:hAnsi="Arial" w:cs="Arial"/>
                <w:color w:val="000000"/>
                <w:sz w:val="16"/>
                <w:szCs w:val="16"/>
              </w:rPr>
            </w:pPr>
            <w:r w:rsidRPr="0074335C">
              <w:rPr>
                <w:rFonts w:ascii="Arial" w:hAnsi="Arial" w:cs="Arial"/>
                <w:color w:val="000000"/>
                <w:sz w:val="16"/>
                <w:szCs w:val="16"/>
              </w:rPr>
              <w:t>Перереєстрація на необмежений термін</w:t>
            </w:r>
            <w:r w:rsidRPr="0074335C">
              <w:rPr>
                <w:rFonts w:ascii="Arial" w:hAnsi="Arial" w:cs="Arial"/>
                <w:color w:val="000000"/>
                <w:sz w:val="16"/>
                <w:szCs w:val="16"/>
              </w:rPr>
              <w:br/>
              <w:t>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"Спосіб застосування та дози", "Діти", "Побічні реакції" відповідно до інформації щодо медичного застосування референтного лікарського засобу (Зокор, Зокор Форте таблетки, вкриті плівковою оболонкою) а також у розділі "Побічні реакції" щодо важливості звітування про побічні реакції.</w:t>
            </w:r>
            <w:r w:rsidRPr="0074335C">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2578E" w:rsidRPr="0074335C" w:rsidRDefault="0042578E" w:rsidP="006B24E3">
            <w:pPr>
              <w:pStyle w:val="Normal"/>
              <w:tabs>
                <w:tab w:val="left" w:pos="12600"/>
              </w:tabs>
              <w:ind w:left="-14"/>
              <w:jc w:val="center"/>
              <w:rPr>
                <w:rFonts w:ascii="Arial" w:hAnsi="Arial" w:cs="Arial"/>
                <w:b/>
                <w:i/>
                <w:color w:val="000000"/>
                <w:sz w:val="16"/>
                <w:szCs w:val="16"/>
              </w:rPr>
            </w:pPr>
            <w:r w:rsidRPr="0074335C">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2578E" w:rsidRPr="0074335C" w:rsidRDefault="0042578E" w:rsidP="006B24E3">
            <w:pPr>
              <w:pStyle w:val="Normal"/>
              <w:tabs>
                <w:tab w:val="left" w:pos="12600"/>
              </w:tabs>
              <w:jc w:val="center"/>
              <w:rPr>
                <w:rFonts w:ascii="Arial" w:hAnsi="Arial" w:cs="Arial"/>
                <w:i/>
                <w:sz w:val="16"/>
                <w:szCs w:val="16"/>
                <w:lang w:val="en-US"/>
              </w:rPr>
            </w:pPr>
            <w:r w:rsidRPr="0074335C">
              <w:rPr>
                <w:rFonts w:ascii="Arial" w:hAnsi="Arial" w:cs="Arial"/>
                <w:i/>
                <w:sz w:val="16"/>
                <w:szCs w:val="16"/>
                <w:lang w:val="en-US"/>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578E" w:rsidRPr="0074335C" w:rsidRDefault="0042578E" w:rsidP="006B24E3">
            <w:pPr>
              <w:pStyle w:val="Normal"/>
              <w:tabs>
                <w:tab w:val="left" w:pos="12600"/>
              </w:tabs>
              <w:jc w:val="center"/>
              <w:rPr>
                <w:rFonts w:ascii="Arial" w:hAnsi="Arial" w:cs="Arial"/>
                <w:sz w:val="16"/>
                <w:szCs w:val="16"/>
              </w:rPr>
            </w:pPr>
            <w:r w:rsidRPr="0074335C">
              <w:rPr>
                <w:rFonts w:ascii="Arial" w:hAnsi="Arial" w:cs="Arial"/>
                <w:sz w:val="16"/>
                <w:szCs w:val="16"/>
              </w:rPr>
              <w:t>UA/16951/01/01</w:t>
            </w:r>
          </w:p>
        </w:tc>
      </w:tr>
      <w:tr w:rsidR="006B24E3" w:rsidRPr="003E1B23" w:rsidTr="006B24E3">
        <w:trPr>
          <w:trHeight w:val="66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42578E" w:rsidRPr="003E1B23" w:rsidRDefault="0042578E" w:rsidP="006B24E3">
            <w:pPr>
              <w:pStyle w:val="msolistparagraph0"/>
              <w:numPr>
                <w:ilvl w:val="0"/>
                <w:numId w:val="7"/>
              </w:numPr>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42578E" w:rsidRPr="0074335C" w:rsidRDefault="0042578E" w:rsidP="006B24E3">
            <w:pPr>
              <w:pStyle w:val="Normal"/>
              <w:tabs>
                <w:tab w:val="left" w:pos="12600"/>
              </w:tabs>
              <w:rPr>
                <w:rFonts w:ascii="Arial" w:hAnsi="Arial" w:cs="Arial"/>
                <w:b/>
                <w:i/>
                <w:color w:val="000000"/>
                <w:sz w:val="16"/>
                <w:szCs w:val="16"/>
              </w:rPr>
            </w:pPr>
            <w:r w:rsidRPr="0074335C">
              <w:rPr>
                <w:rFonts w:ascii="Arial" w:hAnsi="Arial" w:cs="Arial"/>
                <w:b/>
                <w:sz w:val="16"/>
                <w:szCs w:val="16"/>
              </w:rPr>
              <w:t>СИМВАСТАТИН САНДОЗ®</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42578E" w:rsidRPr="0074335C" w:rsidRDefault="0042578E" w:rsidP="006B24E3">
            <w:pPr>
              <w:pStyle w:val="Normal"/>
              <w:tabs>
                <w:tab w:val="left" w:pos="12600"/>
              </w:tabs>
              <w:rPr>
                <w:rFonts w:ascii="Arial" w:hAnsi="Arial" w:cs="Arial"/>
                <w:color w:val="000000"/>
                <w:sz w:val="16"/>
                <w:szCs w:val="16"/>
              </w:rPr>
            </w:pPr>
            <w:r w:rsidRPr="0074335C">
              <w:rPr>
                <w:rFonts w:ascii="Arial" w:hAnsi="Arial" w:cs="Arial"/>
                <w:color w:val="000000"/>
                <w:sz w:val="16"/>
                <w:szCs w:val="16"/>
              </w:rPr>
              <w:t>таблетки, вкриті плівковою оболонкою, по 40 мг, по 10 таблеток у блістері, по 3 або 10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2578E" w:rsidRPr="0074335C" w:rsidRDefault="0042578E" w:rsidP="006B24E3">
            <w:pPr>
              <w:pStyle w:val="Normal"/>
              <w:tabs>
                <w:tab w:val="left" w:pos="12600"/>
              </w:tabs>
              <w:jc w:val="center"/>
              <w:rPr>
                <w:rFonts w:ascii="Arial" w:hAnsi="Arial" w:cs="Arial"/>
                <w:color w:val="000000"/>
                <w:sz w:val="16"/>
                <w:szCs w:val="16"/>
              </w:rPr>
            </w:pPr>
            <w:r w:rsidRPr="0074335C">
              <w:rPr>
                <w:rFonts w:ascii="Arial" w:hAnsi="Arial" w:cs="Arial"/>
                <w:color w:val="000000"/>
                <w:sz w:val="16"/>
                <w:szCs w:val="16"/>
              </w:rPr>
              <w:t>ТОВ "Сандоз Україна"</w:t>
            </w:r>
            <w:r w:rsidRPr="0074335C">
              <w:rPr>
                <w:rFonts w:ascii="Arial" w:hAnsi="Arial" w:cs="Arial"/>
                <w:color w:val="000000"/>
                <w:sz w:val="16"/>
                <w:szCs w:val="16"/>
              </w:rPr>
              <w:br/>
            </w:r>
          </w:p>
        </w:tc>
        <w:tc>
          <w:tcPr>
            <w:tcW w:w="1167" w:type="dxa"/>
            <w:tcBorders>
              <w:top w:val="single" w:sz="4" w:space="0" w:color="auto"/>
              <w:left w:val="single" w:sz="4" w:space="0" w:color="000000"/>
              <w:bottom w:val="single" w:sz="4" w:space="0" w:color="auto"/>
              <w:right w:val="single" w:sz="4" w:space="0" w:color="000000"/>
            </w:tcBorders>
            <w:shd w:val="clear" w:color="auto" w:fill="FFFFFF"/>
          </w:tcPr>
          <w:p w:rsidR="0042578E" w:rsidRPr="0074335C" w:rsidRDefault="0042578E" w:rsidP="006B24E3">
            <w:pPr>
              <w:pStyle w:val="Normal"/>
              <w:tabs>
                <w:tab w:val="left" w:pos="12600"/>
              </w:tabs>
              <w:jc w:val="center"/>
              <w:rPr>
                <w:rFonts w:ascii="Arial" w:hAnsi="Arial" w:cs="Arial"/>
                <w:color w:val="000000"/>
                <w:sz w:val="16"/>
                <w:szCs w:val="16"/>
              </w:rPr>
            </w:pPr>
            <w:r w:rsidRPr="0074335C">
              <w:rPr>
                <w:rFonts w:ascii="Arial" w:hAnsi="Arial" w:cs="Arial"/>
                <w:color w:val="000000"/>
                <w:sz w:val="16"/>
                <w:szCs w:val="16"/>
              </w:rPr>
              <w:t>Україна</w:t>
            </w:r>
          </w:p>
        </w:tc>
        <w:tc>
          <w:tcPr>
            <w:tcW w:w="1952" w:type="dxa"/>
            <w:tcBorders>
              <w:top w:val="single" w:sz="4" w:space="0" w:color="auto"/>
              <w:left w:val="single" w:sz="4" w:space="0" w:color="000000"/>
              <w:bottom w:val="single" w:sz="4" w:space="0" w:color="auto"/>
              <w:right w:val="single" w:sz="4" w:space="0" w:color="000000"/>
            </w:tcBorders>
            <w:shd w:val="clear" w:color="auto" w:fill="FFFFFF"/>
          </w:tcPr>
          <w:p w:rsidR="0042578E" w:rsidRPr="0074335C" w:rsidRDefault="0042578E" w:rsidP="006B24E3">
            <w:pPr>
              <w:pStyle w:val="Normal"/>
              <w:tabs>
                <w:tab w:val="left" w:pos="12600"/>
              </w:tabs>
              <w:jc w:val="center"/>
              <w:rPr>
                <w:rFonts w:ascii="Arial" w:hAnsi="Arial" w:cs="Arial"/>
                <w:color w:val="000000"/>
                <w:sz w:val="16"/>
                <w:szCs w:val="16"/>
              </w:rPr>
            </w:pPr>
            <w:r w:rsidRPr="0074335C">
              <w:rPr>
                <w:rFonts w:ascii="Arial" w:hAnsi="Arial" w:cs="Arial"/>
                <w:color w:val="000000"/>
                <w:sz w:val="16"/>
                <w:szCs w:val="16"/>
              </w:rPr>
              <w:t>виробництво нерозфасованої продукції, первинне та вторинне пакування, тестування, дозвіл на випуск серій:</w:t>
            </w:r>
          </w:p>
          <w:p w:rsidR="0042578E" w:rsidRPr="0074335C" w:rsidRDefault="0042578E" w:rsidP="006B24E3">
            <w:pPr>
              <w:pStyle w:val="Normal"/>
              <w:tabs>
                <w:tab w:val="left" w:pos="12600"/>
              </w:tabs>
              <w:jc w:val="center"/>
              <w:rPr>
                <w:rFonts w:ascii="Arial" w:hAnsi="Arial" w:cs="Arial"/>
                <w:color w:val="000000"/>
                <w:sz w:val="16"/>
                <w:szCs w:val="16"/>
              </w:rPr>
            </w:pPr>
            <w:r w:rsidRPr="0074335C">
              <w:rPr>
                <w:rFonts w:ascii="Arial" w:hAnsi="Arial" w:cs="Arial"/>
                <w:color w:val="000000"/>
                <w:sz w:val="16"/>
                <w:szCs w:val="16"/>
              </w:rPr>
              <w:t>Сандоз Груп Саглик Урунлері Ілакларі Сан. ве Тік. А.С., Туреччина</w:t>
            </w:r>
          </w:p>
          <w:p w:rsidR="0042578E" w:rsidRPr="0074335C" w:rsidRDefault="0042578E" w:rsidP="006B24E3">
            <w:pPr>
              <w:pStyle w:val="Normal"/>
              <w:tabs>
                <w:tab w:val="left" w:pos="12600"/>
              </w:tabs>
              <w:jc w:val="center"/>
              <w:rPr>
                <w:rFonts w:ascii="Arial" w:hAnsi="Arial" w:cs="Arial"/>
                <w:color w:val="000000"/>
                <w:sz w:val="16"/>
                <w:szCs w:val="16"/>
              </w:rPr>
            </w:pPr>
          </w:p>
          <w:p w:rsidR="0042578E" w:rsidRPr="0074335C" w:rsidRDefault="0042578E" w:rsidP="006B24E3">
            <w:pPr>
              <w:pStyle w:val="Normal"/>
              <w:tabs>
                <w:tab w:val="left" w:pos="12600"/>
              </w:tabs>
              <w:jc w:val="center"/>
              <w:rPr>
                <w:rFonts w:ascii="Arial" w:hAnsi="Arial" w:cs="Arial"/>
                <w:color w:val="000000"/>
                <w:sz w:val="16"/>
                <w:szCs w:val="16"/>
              </w:rPr>
            </w:pPr>
            <w:r w:rsidRPr="0074335C">
              <w:rPr>
                <w:rFonts w:ascii="Arial" w:hAnsi="Arial" w:cs="Arial"/>
                <w:color w:val="000000"/>
                <w:sz w:val="16"/>
                <w:szCs w:val="16"/>
              </w:rPr>
              <w:t>первинне та вторинне пакування, тестування, дозвіл на випуск серій:</w:t>
            </w:r>
          </w:p>
          <w:p w:rsidR="0042578E" w:rsidRPr="0074335C" w:rsidRDefault="0042578E" w:rsidP="006B24E3">
            <w:pPr>
              <w:pStyle w:val="Normal"/>
              <w:tabs>
                <w:tab w:val="left" w:pos="12600"/>
              </w:tabs>
              <w:jc w:val="center"/>
              <w:rPr>
                <w:rFonts w:ascii="Arial" w:hAnsi="Arial" w:cs="Arial"/>
                <w:color w:val="000000"/>
                <w:sz w:val="16"/>
                <w:szCs w:val="16"/>
              </w:rPr>
            </w:pPr>
            <w:r w:rsidRPr="0074335C">
              <w:rPr>
                <w:rFonts w:ascii="Arial" w:hAnsi="Arial" w:cs="Arial"/>
                <w:color w:val="000000"/>
                <w:sz w:val="16"/>
                <w:szCs w:val="16"/>
              </w:rPr>
              <w:t>Салютас Фарма ГмбХ, Німеччина</w:t>
            </w:r>
          </w:p>
          <w:p w:rsidR="0042578E" w:rsidRPr="0074335C" w:rsidRDefault="0042578E" w:rsidP="006B24E3">
            <w:pPr>
              <w:pStyle w:val="Normal"/>
              <w:tabs>
                <w:tab w:val="left" w:pos="12600"/>
              </w:tabs>
              <w:jc w:val="center"/>
              <w:rPr>
                <w:rFonts w:ascii="Arial" w:hAnsi="Arial" w:cs="Arial"/>
                <w:color w:val="000000"/>
                <w:sz w:val="16"/>
                <w:szCs w:val="16"/>
              </w:rPr>
            </w:pPr>
          </w:p>
          <w:p w:rsidR="0042578E" w:rsidRPr="0074335C" w:rsidRDefault="0042578E" w:rsidP="006B24E3">
            <w:pPr>
              <w:pStyle w:val="Normal"/>
              <w:tabs>
                <w:tab w:val="left" w:pos="12600"/>
              </w:tabs>
              <w:jc w:val="center"/>
              <w:rPr>
                <w:rFonts w:ascii="Arial" w:hAnsi="Arial" w:cs="Arial"/>
                <w:color w:val="000000"/>
                <w:sz w:val="16"/>
                <w:szCs w:val="16"/>
              </w:rPr>
            </w:pPr>
            <w:r w:rsidRPr="0074335C">
              <w:rPr>
                <w:rFonts w:ascii="Arial" w:hAnsi="Arial" w:cs="Arial"/>
                <w:color w:val="000000"/>
                <w:sz w:val="16"/>
                <w:szCs w:val="16"/>
              </w:rPr>
              <w:t>тестування, дозвіл на випуск серій:</w:t>
            </w:r>
          </w:p>
          <w:p w:rsidR="0042578E" w:rsidRPr="0074335C" w:rsidRDefault="0042578E" w:rsidP="006B24E3">
            <w:pPr>
              <w:pStyle w:val="Normal"/>
              <w:tabs>
                <w:tab w:val="left" w:pos="12600"/>
              </w:tabs>
              <w:jc w:val="center"/>
              <w:rPr>
                <w:rFonts w:ascii="Arial" w:hAnsi="Arial" w:cs="Arial"/>
                <w:color w:val="000000"/>
                <w:sz w:val="16"/>
                <w:szCs w:val="16"/>
              </w:rPr>
            </w:pPr>
            <w:r w:rsidRPr="0074335C">
              <w:rPr>
                <w:rFonts w:ascii="Arial" w:hAnsi="Arial" w:cs="Arial"/>
                <w:color w:val="000000"/>
                <w:sz w:val="16"/>
                <w:szCs w:val="16"/>
              </w:rPr>
              <w:t>С.К. Сандоз С.Р.Л., Румунія</w:t>
            </w:r>
          </w:p>
          <w:p w:rsidR="0042578E" w:rsidRPr="0074335C" w:rsidRDefault="0042578E" w:rsidP="006B24E3">
            <w:pPr>
              <w:pStyle w:val="Normal"/>
              <w:tabs>
                <w:tab w:val="left" w:pos="12600"/>
              </w:tabs>
              <w:jc w:val="center"/>
              <w:rPr>
                <w:rFonts w:ascii="Arial" w:hAnsi="Arial" w:cs="Arial"/>
                <w:color w:val="000000"/>
                <w:sz w:val="16"/>
                <w:szCs w:val="16"/>
              </w:rPr>
            </w:pPr>
          </w:p>
          <w:p w:rsidR="0042578E" w:rsidRPr="0074335C" w:rsidRDefault="0042578E" w:rsidP="006B24E3">
            <w:pPr>
              <w:pStyle w:val="Normal"/>
              <w:tabs>
                <w:tab w:val="left" w:pos="12600"/>
              </w:tabs>
              <w:jc w:val="center"/>
              <w:rPr>
                <w:rFonts w:ascii="Arial" w:hAnsi="Arial" w:cs="Arial"/>
                <w:color w:val="000000"/>
                <w:sz w:val="16"/>
                <w:szCs w:val="16"/>
              </w:rPr>
            </w:pPr>
            <w:r w:rsidRPr="0074335C">
              <w:rPr>
                <w:rFonts w:ascii="Arial" w:hAnsi="Arial" w:cs="Arial"/>
                <w:color w:val="000000"/>
                <w:sz w:val="16"/>
                <w:szCs w:val="16"/>
              </w:rPr>
              <w:t>первинне та вторинне пакування, тестування, дозвіл на випуск серій:</w:t>
            </w:r>
          </w:p>
          <w:p w:rsidR="0042578E" w:rsidRPr="0074335C" w:rsidRDefault="0042578E" w:rsidP="006B24E3">
            <w:pPr>
              <w:pStyle w:val="Normal"/>
              <w:tabs>
                <w:tab w:val="left" w:pos="12600"/>
              </w:tabs>
              <w:jc w:val="center"/>
              <w:rPr>
                <w:rFonts w:ascii="Arial" w:hAnsi="Arial" w:cs="Arial"/>
                <w:color w:val="000000"/>
                <w:sz w:val="16"/>
                <w:szCs w:val="16"/>
              </w:rPr>
            </w:pPr>
            <w:r w:rsidRPr="0074335C">
              <w:rPr>
                <w:rFonts w:ascii="Arial" w:hAnsi="Arial" w:cs="Arial"/>
                <w:color w:val="000000"/>
                <w:sz w:val="16"/>
                <w:szCs w:val="16"/>
              </w:rPr>
              <w:t>Лек С.А., Польща</w:t>
            </w:r>
          </w:p>
          <w:p w:rsidR="0042578E" w:rsidRPr="0074335C" w:rsidRDefault="0042578E" w:rsidP="006B24E3">
            <w:pPr>
              <w:pStyle w:val="Normal"/>
              <w:tabs>
                <w:tab w:val="left" w:pos="12600"/>
              </w:tabs>
              <w:jc w:val="center"/>
              <w:rPr>
                <w:rFonts w:ascii="Arial" w:hAnsi="Arial" w:cs="Arial"/>
                <w:color w:val="000000"/>
                <w:sz w:val="16"/>
                <w:szCs w:val="16"/>
              </w:rPr>
            </w:pPr>
          </w:p>
        </w:tc>
        <w:tc>
          <w:tcPr>
            <w:tcW w:w="1450" w:type="dxa"/>
            <w:tcBorders>
              <w:top w:val="single" w:sz="4" w:space="0" w:color="auto"/>
              <w:left w:val="single" w:sz="4" w:space="0" w:color="000000"/>
              <w:bottom w:val="single" w:sz="4" w:space="0" w:color="auto"/>
              <w:right w:val="single" w:sz="4" w:space="0" w:color="000000"/>
            </w:tcBorders>
            <w:shd w:val="clear" w:color="auto" w:fill="FFFFFF"/>
          </w:tcPr>
          <w:p w:rsidR="0042578E" w:rsidRPr="0074335C" w:rsidRDefault="0042578E" w:rsidP="006B24E3">
            <w:pPr>
              <w:pStyle w:val="Normal"/>
              <w:tabs>
                <w:tab w:val="left" w:pos="12600"/>
              </w:tabs>
              <w:jc w:val="center"/>
              <w:rPr>
                <w:rFonts w:ascii="Arial" w:hAnsi="Arial" w:cs="Arial"/>
                <w:color w:val="000000"/>
                <w:sz w:val="16"/>
                <w:szCs w:val="16"/>
              </w:rPr>
            </w:pPr>
            <w:r w:rsidRPr="0074335C">
              <w:rPr>
                <w:rFonts w:ascii="Arial" w:hAnsi="Arial" w:cs="Arial"/>
                <w:color w:val="000000"/>
                <w:sz w:val="16"/>
                <w:szCs w:val="16"/>
              </w:rPr>
              <w:t>Туреччина/ Німеччина/ Румунія/ Польща</w:t>
            </w:r>
          </w:p>
        </w:tc>
        <w:tc>
          <w:tcPr>
            <w:tcW w:w="2519" w:type="dxa"/>
            <w:tcBorders>
              <w:top w:val="single" w:sz="4" w:space="0" w:color="auto"/>
              <w:left w:val="single" w:sz="4" w:space="0" w:color="000000"/>
              <w:bottom w:val="single" w:sz="4" w:space="0" w:color="auto"/>
              <w:right w:val="single" w:sz="4" w:space="0" w:color="000000"/>
            </w:tcBorders>
            <w:shd w:val="clear" w:color="auto" w:fill="FFFFFF"/>
          </w:tcPr>
          <w:p w:rsidR="0042578E" w:rsidRPr="0074335C" w:rsidRDefault="0042578E" w:rsidP="006B24E3">
            <w:pPr>
              <w:pStyle w:val="Normal"/>
              <w:tabs>
                <w:tab w:val="left" w:pos="12600"/>
              </w:tabs>
              <w:jc w:val="center"/>
              <w:rPr>
                <w:rFonts w:ascii="Arial" w:hAnsi="Arial" w:cs="Arial"/>
                <w:color w:val="000000"/>
                <w:sz w:val="16"/>
                <w:szCs w:val="16"/>
              </w:rPr>
            </w:pPr>
            <w:r w:rsidRPr="0074335C">
              <w:rPr>
                <w:rFonts w:ascii="Arial" w:hAnsi="Arial" w:cs="Arial"/>
                <w:color w:val="000000"/>
                <w:sz w:val="16"/>
                <w:szCs w:val="16"/>
              </w:rPr>
              <w:t>Перереєстрація на необмежений термін</w:t>
            </w:r>
            <w:r w:rsidRPr="0074335C">
              <w:rPr>
                <w:rFonts w:ascii="Arial" w:hAnsi="Arial" w:cs="Arial"/>
                <w:color w:val="000000"/>
                <w:sz w:val="16"/>
                <w:szCs w:val="16"/>
              </w:rPr>
              <w:br/>
              <w:t>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"Спосіб застосування та дози", "Діти", "Побічні реакції" відповідно до інформації щодо медичного застосування референтного лікарського засобу (Зокор, Зокор Форте таблетки, вкриті плівковою оболонкою) а також у розділі "Побічні реакції" щодо важливості звітування про побічні реакції.</w:t>
            </w:r>
            <w:r w:rsidRPr="0074335C">
              <w:rPr>
                <w:rFonts w:ascii="Arial" w:hAnsi="Arial" w:cs="Arial"/>
                <w:color w:val="000000"/>
                <w:sz w:val="16"/>
                <w:szCs w:val="16"/>
              </w:rPr>
              <w:br/>
            </w:r>
            <w:r w:rsidRPr="0074335C">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2578E" w:rsidRPr="0074335C" w:rsidRDefault="0042578E" w:rsidP="006B24E3">
            <w:pPr>
              <w:pStyle w:val="Normal"/>
              <w:tabs>
                <w:tab w:val="left" w:pos="12600"/>
              </w:tabs>
              <w:ind w:left="-14"/>
              <w:jc w:val="center"/>
              <w:rPr>
                <w:rFonts w:ascii="Arial" w:hAnsi="Arial" w:cs="Arial"/>
                <w:b/>
                <w:i/>
                <w:color w:val="000000"/>
                <w:sz w:val="16"/>
                <w:szCs w:val="16"/>
              </w:rPr>
            </w:pPr>
            <w:r w:rsidRPr="0074335C">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2578E" w:rsidRPr="0074335C" w:rsidRDefault="0042578E" w:rsidP="006B24E3">
            <w:pPr>
              <w:pStyle w:val="Normal"/>
              <w:tabs>
                <w:tab w:val="left" w:pos="12600"/>
              </w:tabs>
              <w:jc w:val="center"/>
              <w:rPr>
                <w:rFonts w:ascii="Arial" w:hAnsi="Arial" w:cs="Arial"/>
                <w:i/>
                <w:sz w:val="16"/>
                <w:szCs w:val="16"/>
                <w:lang w:val="en-US"/>
              </w:rPr>
            </w:pPr>
            <w:r w:rsidRPr="0074335C">
              <w:rPr>
                <w:rFonts w:ascii="Arial" w:hAnsi="Arial" w:cs="Arial"/>
                <w:i/>
                <w:sz w:val="16"/>
                <w:szCs w:val="16"/>
                <w:lang w:val="en-US"/>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578E" w:rsidRPr="0074335C" w:rsidRDefault="0042578E" w:rsidP="006B24E3">
            <w:pPr>
              <w:pStyle w:val="Normal"/>
              <w:tabs>
                <w:tab w:val="left" w:pos="12600"/>
              </w:tabs>
              <w:jc w:val="center"/>
              <w:rPr>
                <w:rFonts w:ascii="Arial" w:hAnsi="Arial" w:cs="Arial"/>
                <w:sz w:val="16"/>
                <w:szCs w:val="16"/>
              </w:rPr>
            </w:pPr>
            <w:r w:rsidRPr="0074335C">
              <w:rPr>
                <w:rFonts w:ascii="Arial" w:hAnsi="Arial" w:cs="Arial"/>
                <w:sz w:val="16"/>
                <w:szCs w:val="16"/>
              </w:rPr>
              <w:t>UA/16951/01/02</w:t>
            </w:r>
          </w:p>
        </w:tc>
      </w:tr>
    </w:tbl>
    <w:p w:rsidR="0042578E" w:rsidRDefault="0042578E" w:rsidP="0042578E">
      <w:pPr>
        <w:pStyle w:val="Normal"/>
        <w:jc w:val="center"/>
      </w:pPr>
    </w:p>
    <w:p w:rsidR="006B24E3" w:rsidRDefault="006B24E3" w:rsidP="0042578E">
      <w:pPr>
        <w:pStyle w:val="Normal"/>
        <w:jc w:val="center"/>
      </w:pPr>
    </w:p>
    <w:p w:rsidR="006B24E3" w:rsidRPr="005174B4" w:rsidRDefault="006B24E3" w:rsidP="0042578E">
      <w:pPr>
        <w:pStyle w:val="Normal"/>
        <w:jc w:val="center"/>
      </w:pPr>
    </w:p>
    <w:p w:rsidR="0042578E" w:rsidRPr="0045150A" w:rsidRDefault="0042578E" w:rsidP="0042578E">
      <w:pPr>
        <w:ind w:left="567" w:right="20"/>
        <w:rPr>
          <w:b/>
          <w:bCs/>
          <w:sz w:val="28"/>
          <w:szCs w:val="28"/>
        </w:rPr>
      </w:pPr>
      <w:r>
        <w:rPr>
          <w:b/>
          <w:bCs/>
          <w:sz w:val="28"/>
          <w:szCs w:val="28"/>
        </w:rPr>
        <w:t>В.о. н</w:t>
      </w:r>
      <w:r w:rsidRPr="0045150A">
        <w:rPr>
          <w:b/>
          <w:bCs/>
          <w:sz w:val="28"/>
          <w:szCs w:val="28"/>
        </w:rPr>
        <w:t>ачальник</w:t>
      </w:r>
      <w:r>
        <w:rPr>
          <w:b/>
          <w:bCs/>
          <w:sz w:val="28"/>
          <w:szCs w:val="28"/>
        </w:rPr>
        <w:t>а</w:t>
      </w:r>
      <w:r w:rsidRPr="0045150A">
        <w:rPr>
          <w:b/>
          <w:bCs/>
          <w:sz w:val="28"/>
          <w:szCs w:val="28"/>
        </w:rPr>
        <w:t xml:space="preserve"> </w:t>
      </w:r>
    </w:p>
    <w:p w:rsidR="0042578E" w:rsidRPr="00964748" w:rsidRDefault="0042578E" w:rsidP="0042578E">
      <w:pPr>
        <w:ind w:left="567" w:right="20"/>
        <w:rPr>
          <w:rStyle w:val="cs7864ebcf1"/>
          <w:rFonts w:ascii="Arial" w:hAnsi="Arial" w:cs="Arial"/>
          <w:sz w:val="28"/>
          <w:szCs w:val="28"/>
        </w:rPr>
      </w:pPr>
      <w:r w:rsidRPr="0045150A">
        <w:rPr>
          <w:rStyle w:val="cs7864ebcf1"/>
          <w:sz w:val="28"/>
          <w:szCs w:val="28"/>
        </w:rPr>
        <w:t xml:space="preserve">Фармацевтичного управління                                    </w:t>
      </w:r>
      <w:r>
        <w:rPr>
          <w:rStyle w:val="cs7864ebcf1"/>
          <w:sz w:val="28"/>
          <w:szCs w:val="28"/>
        </w:rPr>
        <w:t xml:space="preserve">              </w:t>
      </w:r>
      <w:r w:rsidRPr="0045150A">
        <w:rPr>
          <w:rStyle w:val="cs7864ebcf1"/>
          <w:sz w:val="28"/>
          <w:szCs w:val="28"/>
        </w:rPr>
        <w:t xml:space="preserve">                                                  </w:t>
      </w:r>
      <w:r>
        <w:rPr>
          <w:rStyle w:val="cs7864ebcf1"/>
          <w:sz w:val="28"/>
          <w:szCs w:val="28"/>
        </w:rPr>
        <w:t>Олександр ГРІЦЕНКО</w:t>
      </w:r>
      <w:r w:rsidRPr="00964748">
        <w:rPr>
          <w:rStyle w:val="cs7864ebcf1"/>
          <w:rFonts w:ascii="Arial" w:hAnsi="Arial" w:cs="Arial"/>
          <w:sz w:val="28"/>
          <w:szCs w:val="28"/>
        </w:rPr>
        <w:t xml:space="preserve">                                      </w:t>
      </w:r>
    </w:p>
    <w:p w:rsidR="0042578E" w:rsidRDefault="0042578E" w:rsidP="004E1A23">
      <w:pPr>
        <w:rPr>
          <w:b/>
          <w:sz w:val="28"/>
          <w:szCs w:val="28"/>
          <w:lang w:val="uk-UA"/>
        </w:rPr>
        <w:sectPr w:rsidR="0042578E" w:rsidSect="00C8591A">
          <w:pgSz w:w="16838" w:h="11906" w:orient="landscape"/>
          <w:pgMar w:top="1418" w:right="899" w:bottom="567" w:left="1276" w:header="709" w:footer="709" w:gutter="0"/>
          <w:cols w:space="708"/>
          <w:titlePg/>
          <w:docGrid w:linePitch="360"/>
        </w:sectPr>
      </w:pPr>
    </w:p>
    <w:p w:rsidR="0041418B" w:rsidRDefault="0041418B" w:rsidP="0041418B"/>
    <w:tbl>
      <w:tblPr>
        <w:tblpPr w:leftFromText="180" w:rightFromText="180" w:vertAnchor="text" w:horzAnchor="page" w:tblpX="12546" w:tblpY="-207"/>
        <w:tblW w:w="0" w:type="auto"/>
        <w:tblLook w:val="04A0" w:firstRow="1" w:lastRow="0" w:firstColumn="1" w:lastColumn="0" w:noHBand="0" w:noVBand="1"/>
      </w:tblPr>
      <w:tblGrid>
        <w:gridCol w:w="3827"/>
      </w:tblGrid>
      <w:tr w:rsidR="0041418B" w:rsidRPr="00323AA9" w:rsidTr="001D5202">
        <w:tc>
          <w:tcPr>
            <w:tcW w:w="3827" w:type="dxa"/>
            <w:hideMark/>
          </w:tcPr>
          <w:p w:rsidR="0041418B" w:rsidRDefault="0041418B" w:rsidP="006327F3">
            <w:pPr>
              <w:pStyle w:val="4"/>
              <w:tabs>
                <w:tab w:val="left" w:pos="12600"/>
              </w:tabs>
              <w:spacing w:before="0" w:after="0"/>
              <w:jc w:val="both"/>
              <w:rPr>
                <w:b w:val="0"/>
                <w:sz w:val="18"/>
                <w:szCs w:val="18"/>
              </w:rPr>
            </w:pPr>
            <w:r>
              <w:rPr>
                <w:b w:val="0"/>
                <w:sz w:val="18"/>
                <w:szCs w:val="18"/>
              </w:rPr>
              <w:t>Додаток 3</w:t>
            </w:r>
          </w:p>
          <w:p w:rsidR="0041418B" w:rsidRPr="00135231" w:rsidRDefault="0041418B" w:rsidP="006327F3">
            <w:pPr>
              <w:jc w:val="both"/>
              <w:rPr>
                <w:sz w:val="18"/>
                <w:szCs w:val="18"/>
              </w:rPr>
            </w:pPr>
            <w:r w:rsidRPr="00323AA9">
              <w:rPr>
                <w:sz w:val="18"/>
                <w:szCs w:val="18"/>
              </w:rPr>
              <w:t>до наказу Міністерства охорони здоров’я України «</w:t>
            </w:r>
            <w:r w:rsidRPr="006D4C5F">
              <w:rPr>
                <w:sz w:val="18"/>
                <w:szCs w:val="18"/>
              </w:rPr>
              <w:t>Про державну реєстрацію</w:t>
            </w:r>
            <w:r>
              <w:rPr>
                <w:sz w:val="18"/>
                <w:szCs w:val="18"/>
              </w:rPr>
              <w:t>, перереєстрацію</w:t>
            </w:r>
            <w:r w:rsidRPr="006D4C5F">
              <w:rPr>
                <w:sz w:val="18"/>
                <w:szCs w:val="18"/>
              </w:rPr>
              <w:t xml:space="preserve"> лікарських засобів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Японії, Австралії, Канади, Європейського Союзу</w:t>
            </w:r>
            <w:r w:rsidRPr="00135231">
              <w:rPr>
                <w:sz w:val="18"/>
                <w:szCs w:val="18"/>
              </w:rPr>
              <w:t>»</w:t>
            </w:r>
          </w:p>
          <w:p w:rsidR="0041418B" w:rsidRPr="001E1DC3" w:rsidRDefault="0041418B" w:rsidP="006327F3">
            <w:pPr>
              <w:jc w:val="both"/>
              <w:rPr>
                <w:rFonts w:cs="Calibri"/>
                <w:u w:val="single"/>
              </w:rPr>
            </w:pPr>
            <w:r w:rsidRPr="001E1DC3">
              <w:rPr>
                <w:sz w:val="18"/>
                <w:szCs w:val="18"/>
                <w:u w:val="single"/>
              </w:rPr>
              <w:t xml:space="preserve">від </w:t>
            </w:r>
            <w:r>
              <w:rPr>
                <w:sz w:val="18"/>
                <w:szCs w:val="18"/>
                <w:u w:val="single"/>
              </w:rPr>
              <w:t xml:space="preserve">23 липня 2024 року </w:t>
            </w:r>
            <w:r w:rsidRPr="001E1DC3">
              <w:rPr>
                <w:sz w:val="18"/>
                <w:szCs w:val="18"/>
                <w:u w:val="single"/>
              </w:rPr>
              <w:t>№</w:t>
            </w:r>
            <w:r>
              <w:rPr>
                <w:sz w:val="18"/>
                <w:szCs w:val="18"/>
                <w:u w:val="single"/>
              </w:rPr>
              <w:t xml:space="preserve"> 1295</w:t>
            </w:r>
            <w:r w:rsidRPr="001E1DC3">
              <w:rPr>
                <w:sz w:val="18"/>
                <w:szCs w:val="18"/>
                <w:u w:val="single"/>
              </w:rPr>
              <w:t xml:space="preserve"> </w:t>
            </w:r>
          </w:p>
        </w:tc>
      </w:tr>
    </w:tbl>
    <w:p w:rsidR="0041418B" w:rsidRDefault="0041418B" w:rsidP="0041418B">
      <w:pPr>
        <w:pStyle w:val="4"/>
        <w:tabs>
          <w:tab w:val="left" w:pos="12600"/>
        </w:tabs>
        <w:rPr>
          <w:rFonts w:cs="Arial"/>
          <w:sz w:val="18"/>
          <w:szCs w:val="18"/>
        </w:rPr>
      </w:pPr>
      <w:r>
        <w:rPr>
          <w:rFonts w:cs="Arial"/>
          <w:sz w:val="18"/>
          <w:szCs w:val="18"/>
        </w:rPr>
        <w:t xml:space="preserve">                                                                                                                                                                                                       </w:t>
      </w:r>
    </w:p>
    <w:p w:rsidR="0041418B" w:rsidRDefault="0041418B" w:rsidP="0041418B">
      <w:pPr>
        <w:pStyle w:val="4"/>
        <w:tabs>
          <w:tab w:val="left" w:pos="12600"/>
        </w:tabs>
        <w:rPr>
          <w:rFonts w:cs="Arial"/>
          <w:sz w:val="18"/>
          <w:szCs w:val="18"/>
        </w:rPr>
      </w:pPr>
    </w:p>
    <w:p w:rsidR="0041418B" w:rsidRDefault="0041418B" w:rsidP="0041418B">
      <w:pPr>
        <w:pStyle w:val="4"/>
        <w:tabs>
          <w:tab w:val="left" w:pos="12600"/>
        </w:tabs>
        <w:rPr>
          <w:rFonts w:cs="Arial"/>
          <w:sz w:val="18"/>
          <w:szCs w:val="18"/>
        </w:rPr>
      </w:pPr>
    </w:p>
    <w:p w:rsidR="0041418B" w:rsidRDefault="0041418B" w:rsidP="0041418B">
      <w:pPr>
        <w:pStyle w:val="4"/>
        <w:tabs>
          <w:tab w:val="left" w:pos="12600"/>
        </w:tabs>
        <w:rPr>
          <w:rFonts w:cs="Arial"/>
          <w:sz w:val="18"/>
          <w:szCs w:val="18"/>
        </w:rPr>
      </w:pPr>
    </w:p>
    <w:p w:rsidR="0041418B" w:rsidRDefault="0041418B" w:rsidP="0041418B">
      <w:pPr>
        <w:pStyle w:val="4"/>
        <w:tabs>
          <w:tab w:val="left" w:pos="12600"/>
        </w:tabs>
        <w:rPr>
          <w:rFonts w:cs="Arial"/>
          <w:sz w:val="18"/>
          <w:szCs w:val="18"/>
        </w:rPr>
      </w:pPr>
    </w:p>
    <w:p w:rsidR="0041418B" w:rsidRPr="006327F3" w:rsidRDefault="0041418B" w:rsidP="006327F3">
      <w:pPr>
        <w:pStyle w:val="2"/>
        <w:tabs>
          <w:tab w:val="left" w:pos="12600"/>
        </w:tabs>
        <w:spacing w:before="0" w:after="0"/>
        <w:jc w:val="center"/>
        <w:rPr>
          <w:rFonts w:ascii="Times New Roman" w:hAnsi="Times New Roman"/>
          <w:i w:val="0"/>
          <w:caps/>
        </w:rPr>
      </w:pPr>
      <w:r w:rsidRPr="006327F3">
        <w:rPr>
          <w:rFonts w:ascii="Times New Roman" w:hAnsi="Times New Roman"/>
          <w:i w:val="0"/>
        </w:rPr>
        <w:t>ПЕРЕЛІК</w:t>
      </w:r>
    </w:p>
    <w:p w:rsidR="0041418B" w:rsidRPr="006327F3" w:rsidRDefault="0041418B" w:rsidP="006327F3">
      <w:pPr>
        <w:pStyle w:val="Normal"/>
        <w:jc w:val="center"/>
      </w:pPr>
      <w:r w:rsidRPr="006327F3">
        <w:rPr>
          <w:b/>
          <w:caps/>
          <w:sz w:val="28"/>
          <w:szCs w:val="28"/>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r w:rsidRPr="006327F3">
        <w:rPr>
          <w:b/>
          <w:sz w:val="28"/>
          <w:szCs w:val="28"/>
        </w:rPr>
        <w:t>,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w:t>
      </w:r>
    </w:p>
    <w:p w:rsidR="0041418B" w:rsidRPr="006327F3" w:rsidRDefault="0041418B" w:rsidP="006327F3">
      <w:pPr>
        <w:pStyle w:val="Normal"/>
        <w:jc w:val="center"/>
      </w:pPr>
    </w:p>
    <w:tbl>
      <w:tblPr>
        <w:tblpPr w:leftFromText="180" w:rightFromText="180" w:vertAnchor="text" w:tblpX="-493" w:tblpY="1"/>
        <w:tblOverlap w:val="never"/>
        <w:tblW w:w="15701"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675"/>
        <w:gridCol w:w="1560"/>
        <w:gridCol w:w="1701"/>
        <w:gridCol w:w="1275"/>
        <w:gridCol w:w="1026"/>
        <w:gridCol w:w="2093"/>
        <w:gridCol w:w="1276"/>
        <w:gridCol w:w="3118"/>
        <w:gridCol w:w="1134"/>
        <w:gridCol w:w="1843"/>
      </w:tblGrid>
      <w:tr w:rsidR="006327F3" w:rsidRPr="0096650D" w:rsidTr="006327F3">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41418B" w:rsidRPr="00693FB0" w:rsidRDefault="0041418B" w:rsidP="006327F3">
            <w:pPr>
              <w:tabs>
                <w:tab w:val="left" w:pos="12600"/>
              </w:tabs>
              <w:jc w:val="center"/>
              <w:rPr>
                <w:rFonts w:ascii="Arial" w:hAnsi="Arial" w:cs="Arial"/>
                <w:b/>
                <w:i/>
                <w:sz w:val="16"/>
                <w:szCs w:val="16"/>
              </w:rPr>
            </w:pPr>
            <w:r w:rsidRPr="00693FB0">
              <w:rPr>
                <w:rFonts w:ascii="Arial" w:hAnsi="Arial" w:cs="Arial"/>
                <w:b/>
                <w:i/>
                <w:sz w:val="16"/>
                <w:szCs w:val="16"/>
              </w:rPr>
              <w:t>№ п/п</w:t>
            </w:r>
          </w:p>
        </w:tc>
        <w:tc>
          <w:tcPr>
            <w:tcW w:w="1560" w:type="dxa"/>
            <w:tcBorders>
              <w:top w:val="single" w:sz="4" w:space="0" w:color="auto"/>
              <w:left w:val="single" w:sz="4" w:space="0" w:color="auto"/>
              <w:bottom w:val="single" w:sz="4" w:space="0" w:color="auto"/>
              <w:right w:val="single" w:sz="4" w:space="0" w:color="auto"/>
            </w:tcBorders>
            <w:shd w:val="clear" w:color="auto" w:fill="BFBFBF"/>
          </w:tcPr>
          <w:p w:rsidR="0041418B" w:rsidRPr="00693FB0" w:rsidRDefault="0041418B" w:rsidP="006327F3">
            <w:pPr>
              <w:tabs>
                <w:tab w:val="left" w:pos="12600"/>
              </w:tabs>
              <w:jc w:val="center"/>
              <w:rPr>
                <w:rFonts w:ascii="Arial" w:hAnsi="Arial" w:cs="Arial"/>
                <w:b/>
                <w:i/>
                <w:sz w:val="16"/>
                <w:szCs w:val="16"/>
              </w:rPr>
            </w:pPr>
            <w:r w:rsidRPr="00693FB0">
              <w:rPr>
                <w:rFonts w:ascii="Arial" w:hAnsi="Arial" w:cs="Arial"/>
                <w:b/>
                <w:i/>
                <w:sz w:val="16"/>
                <w:szCs w:val="16"/>
              </w:rPr>
              <w:t>Назва лікарського засобу</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41418B" w:rsidRPr="00693FB0" w:rsidRDefault="0041418B" w:rsidP="006327F3">
            <w:pPr>
              <w:tabs>
                <w:tab w:val="left" w:pos="12600"/>
              </w:tabs>
              <w:jc w:val="center"/>
              <w:rPr>
                <w:rFonts w:ascii="Arial" w:hAnsi="Arial" w:cs="Arial"/>
                <w:b/>
                <w:i/>
                <w:sz w:val="16"/>
                <w:szCs w:val="16"/>
              </w:rPr>
            </w:pPr>
            <w:r w:rsidRPr="00693FB0">
              <w:rPr>
                <w:rFonts w:ascii="Arial" w:hAnsi="Arial" w:cs="Arial"/>
                <w:b/>
                <w:i/>
                <w:sz w:val="16"/>
                <w:szCs w:val="16"/>
              </w:rPr>
              <w:t>Форма випуску (лікарська форма, упаковка)</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41418B" w:rsidRDefault="0041418B" w:rsidP="006327F3">
            <w:pPr>
              <w:tabs>
                <w:tab w:val="left" w:pos="12600"/>
              </w:tabs>
              <w:ind w:left="-108"/>
              <w:jc w:val="center"/>
              <w:rPr>
                <w:rFonts w:ascii="Arial" w:hAnsi="Arial" w:cs="Arial"/>
                <w:b/>
                <w:i/>
                <w:sz w:val="16"/>
                <w:szCs w:val="16"/>
              </w:rPr>
            </w:pPr>
            <w:r>
              <w:rPr>
                <w:rFonts w:ascii="Arial" w:hAnsi="Arial" w:cs="Arial"/>
                <w:b/>
                <w:i/>
                <w:sz w:val="16"/>
                <w:szCs w:val="16"/>
              </w:rPr>
              <w:t>Заявник</w:t>
            </w:r>
          </w:p>
          <w:p w:rsidR="0041418B" w:rsidRPr="00693FB0" w:rsidRDefault="0041418B" w:rsidP="006327F3">
            <w:pPr>
              <w:tabs>
                <w:tab w:val="left" w:pos="12600"/>
              </w:tabs>
              <w:ind w:left="-108"/>
              <w:jc w:val="center"/>
              <w:rPr>
                <w:rFonts w:ascii="Arial" w:hAnsi="Arial" w:cs="Arial"/>
                <w:b/>
                <w:i/>
                <w:sz w:val="16"/>
                <w:szCs w:val="16"/>
              </w:rPr>
            </w:pPr>
          </w:p>
        </w:tc>
        <w:tc>
          <w:tcPr>
            <w:tcW w:w="1026" w:type="dxa"/>
            <w:tcBorders>
              <w:top w:val="single" w:sz="4" w:space="0" w:color="auto"/>
              <w:left w:val="single" w:sz="4" w:space="0" w:color="auto"/>
              <w:bottom w:val="single" w:sz="4" w:space="0" w:color="auto"/>
              <w:right w:val="single" w:sz="4" w:space="0" w:color="auto"/>
            </w:tcBorders>
            <w:shd w:val="clear" w:color="auto" w:fill="BFBFBF"/>
          </w:tcPr>
          <w:p w:rsidR="0041418B" w:rsidRPr="00693FB0" w:rsidRDefault="0041418B" w:rsidP="006327F3">
            <w:pPr>
              <w:tabs>
                <w:tab w:val="left" w:pos="12600"/>
              </w:tabs>
              <w:ind w:right="-108"/>
              <w:jc w:val="center"/>
              <w:rPr>
                <w:rFonts w:ascii="Arial" w:hAnsi="Arial" w:cs="Arial"/>
                <w:b/>
                <w:i/>
                <w:sz w:val="16"/>
                <w:szCs w:val="16"/>
              </w:rPr>
            </w:pPr>
            <w:r w:rsidRPr="00693FB0">
              <w:rPr>
                <w:rFonts w:ascii="Arial" w:hAnsi="Arial" w:cs="Arial"/>
                <w:b/>
                <w:i/>
                <w:sz w:val="16"/>
                <w:szCs w:val="16"/>
              </w:rPr>
              <w:t>Країна</w:t>
            </w:r>
          </w:p>
        </w:tc>
        <w:tc>
          <w:tcPr>
            <w:tcW w:w="2093" w:type="dxa"/>
            <w:tcBorders>
              <w:top w:val="single" w:sz="4" w:space="0" w:color="auto"/>
              <w:left w:val="single" w:sz="4" w:space="0" w:color="auto"/>
              <w:bottom w:val="single" w:sz="4" w:space="0" w:color="auto"/>
              <w:right w:val="single" w:sz="4" w:space="0" w:color="auto"/>
            </w:tcBorders>
            <w:shd w:val="clear" w:color="auto" w:fill="BFBFBF"/>
          </w:tcPr>
          <w:p w:rsidR="0041418B" w:rsidRPr="00693FB0" w:rsidRDefault="0041418B" w:rsidP="006327F3">
            <w:pPr>
              <w:tabs>
                <w:tab w:val="left" w:pos="12600"/>
              </w:tabs>
              <w:jc w:val="center"/>
              <w:rPr>
                <w:rFonts w:ascii="Arial" w:hAnsi="Arial" w:cs="Arial"/>
                <w:b/>
                <w:i/>
                <w:sz w:val="16"/>
                <w:szCs w:val="16"/>
              </w:rPr>
            </w:pPr>
            <w:r w:rsidRPr="00693FB0">
              <w:rPr>
                <w:rFonts w:ascii="Arial" w:hAnsi="Arial" w:cs="Arial"/>
                <w:b/>
                <w:i/>
                <w:sz w:val="16"/>
                <w:szCs w:val="16"/>
              </w:rPr>
              <w:t>Виробник</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41418B" w:rsidRPr="00693FB0" w:rsidRDefault="0041418B" w:rsidP="006327F3">
            <w:pPr>
              <w:tabs>
                <w:tab w:val="left" w:pos="12600"/>
              </w:tabs>
              <w:jc w:val="center"/>
              <w:rPr>
                <w:rFonts w:ascii="Arial" w:hAnsi="Arial" w:cs="Arial"/>
                <w:b/>
                <w:i/>
                <w:sz w:val="16"/>
                <w:szCs w:val="16"/>
              </w:rPr>
            </w:pPr>
            <w:r w:rsidRPr="00693FB0">
              <w:rPr>
                <w:rFonts w:ascii="Arial" w:hAnsi="Arial" w:cs="Arial"/>
                <w:b/>
                <w:i/>
                <w:sz w:val="16"/>
                <w:szCs w:val="16"/>
              </w:rPr>
              <w:t>Країна</w:t>
            </w:r>
          </w:p>
        </w:tc>
        <w:tc>
          <w:tcPr>
            <w:tcW w:w="3118" w:type="dxa"/>
            <w:tcBorders>
              <w:top w:val="single" w:sz="4" w:space="0" w:color="auto"/>
              <w:left w:val="single" w:sz="4" w:space="0" w:color="auto"/>
              <w:bottom w:val="single" w:sz="4" w:space="0" w:color="auto"/>
              <w:right w:val="single" w:sz="4" w:space="0" w:color="auto"/>
            </w:tcBorders>
            <w:shd w:val="clear" w:color="auto" w:fill="BFBFBF"/>
          </w:tcPr>
          <w:p w:rsidR="0041418B" w:rsidRPr="00693FB0" w:rsidRDefault="0041418B" w:rsidP="006327F3">
            <w:pPr>
              <w:tabs>
                <w:tab w:val="left" w:pos="12600"/>
              </w:tabs>
              <w:jc w:val="center"/>
              <w:rPr>
                <w:rFonts w:ascii="Arial" w:hAnsi="Arial" w:cs="Arial"/>
                <w:b/>
                <w:i/>
                <w:sz w:val="16"/>
                <w:szCs w:val="16"/>
              </w:rPr>
            </w:pPr>
            <w:r w:rsidRPr="00693FB0">
              <w:rPr>
                <w:rFonts w:ascii="Arial" w:hAnsi="Arial" w:cs="Arial"/>
                <w:b/>
                <w:i/>
                <w:sz w:val="16"/>
                <w:szCs w:val="16"/>
              </w:rPr>
              <w:t>Реєстраційна процедура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41418B" w:rsidRPr="00693FB0" w:rsidRDefault="0041418B" w:rsidP="006327F3">
            <w:pPr>
              <w:tabs>
                <w:tab w:val="left" w:pos="12600"/>
              </w:tabs>
              <w:ind w:left="34"/>
              <w:jc w:val="center"/>
              <w:rPr>
                <w:rFonts w:ascii="Arial" w:hAnsi="Arial" w:cs="Arial"/>
                <w:b/>
                <w:i/>
                <w:sz w:val="16"/>
                <w:szCs w:val="16"/>
              </w:rPr>
            </w:pPr>
            <w:r w:rsidRPr="00693FB0">
              <w:rPr>
                <w:rFonts w:ascii="Arial" w:hAnsi="Arial" w:cs="Arial"/>
                <w:b/>
                <w:i/>
                <w:sz w:val="16"/>
                <w:szCs w:val="16"/>
              </w:rPr>
              <w:t>Умови відпуску</w:t>
            </w:r>
          </w:p>
        </w:tc>
        <w:tc>
          <w:tcPr>
            <w:tcW w:w="1843" w:type="dxa"/>
            <w:tcBorders>
              <w:top w:val="single" w:sz="4" w:space="0" w:color="auto"/>
              <w:left w:val="single" w:sz="4" w:space="0" w:color="auto"/>
              <w:bottom w:val="single" w:sz="4" w:space="0" w:color="auto"/>
              <w:right w:val="single" w:sz="4" w:space="0" w:color="auto"/>
            </w:tcBorders>
            <w:shd w:val="clear" w:color="auto" w:fill="BFBFBF"/>
          </w:tcPr>
          <w:p w:rsidR="0041418B" w:rsidRPr="00693FB0" w:rsidRDefault="0041418B" w:rsidP="006327F3">
            <w:pPr>
              <w:tabs>
                <w:tab w:val="left" w:pos="12600"/>
              </w:tabs>
              <w:ind w:left="-108"/>
              <w:jc w:val="center"/>
              <w:rPr>
                <w:rFonts w:ascii="Arial" w:hAnsi="Arial" w:cs="Arial"/>
                <w:b/>
                <w:i/>
                <w:sz w:val="16"/>
                <w:szCs w:val="16"/>
              </w:rPr>
            </w:pPr>
            <w:r w:rsidRPr="00693FB0">
              <w:rPr>
                <w:rFonts w:ascii="Arial" w:hAnsi="Arial" w:cs="Arial"/>
                <w:b/>
                <w:i/>
                <w:sz w:val="16"/>
                <w:szCs w:val="16"/>
              </w:rPr>
              <w:t>Номер реєстраційного посвідчення</w:t>
            </w:r>
          </w:p>
        </w:tc>
      </w:tr>
      <w:tr w:rsidR="006327F3" w:rsidRPr="0096650D" w:rsidTr="006327F3">
        <w:trPr>
          <w:tblHeader/>
        </w:trPr>
        <w:tc>
          <w:tcPr>
            <w:tcW w:w="675" w:type="dxa"/>
            <w:tcBorders>
              <w:top w:val="single" w:sz="4" w:space="0" w:color="auto"/>
              <w:left w:val="single" w:sz="4" w:space="0" w:color="auto"/>
              <w:bottom w:val="single" w:sz="4" w:space="0" w:color="auto"/>
              <w:right w:val="single" w:sz="4" w:space="0" w:color="auto"/>
            </w:tcBorders>
          </w:tcPr>
          <w:p w:rsidR="0041418B" w:rsidRPr="00693FB0" w:rsidRDefault="0041418B" w:rsidP="006327F3">
            <w:pPr>
              <w:jc w:val="center"/>
              <w:rPr>
                <w:rFonts w:ascii="Arial" w:hAnsi="Arial" w:cs="Arial"/>
                <w:b/>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rsidR="0041418B" w:rsidRPr="00693FB0" w:rsidRDefault="0041418B" w:rsidP="006327F3">
            <w:pPr>
              <w:tabs>
                <w:tab w:val="left" w:pos="12600"/>
              </w:tabs>
              <w:jc w:val="center"/>
              <w:rPr>
                <w:rFonts w:ascii="Arial" w:hAnsi="Arial" w:cs="Arial"/>
                <w:b/>
                <w: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41418B" w:rsidRPr="00693FB0" w:rsidRDefault="0041418B" w:rsidP="006327F3">
            <w:pPr>
              <w:tabs>
                <w:tab w:val="left" w:pos="12600"/>
              </w:tabs>
              <w:jc w:val="center"/>
              <w:rPr>
                <w:rFonts w:ascii="Arial" w:hAnsi="Arial" w:cs="Arial"/>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41418B" w:rsidRPr="00693FB0" w:rsidRDefault="0041418B" w:rsidP="006327F3">
            <w:pPr>
              <w:tabs>
                <w:tab w:val="left" w:pos="12600"/>
              </w:tabs>
              <w:jc w:val="center"/>
              <w:rPr>
                <w:rFonts w:ascii="Arial" w:hAnsi="Arial" w:cs="Arial"/>
                <w:color w:val="000000"/>
                <w:sz w:val="16"/>
                <w:szCs w:val="16"/>
              </w:rPr>
            </w:pPr>
          </w:p>
        </w:tc>
        <w:tc>
          <w:tcPr>
            <w:tcW w:w="1026" w:type="dxa"/>
            <w:tcBorders>
              <w:top w:val="single" w:sz="4" w:space="0" w:color="auto"/>
              <w:left w:val="single" w:sz="4" w:space="0" w:color="auto"/>
              <w:bottom w:val="single" w:sz="4" w:space="0" w:color="auto"/>
              <w:right w:val="single" w:sz="4" w:space="0" w:color="auto"/>
            </w:tcBorders>
          </w:tcPr>
          <w:p w:rsidR="0041418B" w:rsidRPr="00693FB0" w:rsidRDefault="0041418B" w:rsidP="006327F3">
            <w:pPr>
              <w:tabs>
                <w:tab w:val="left" w:pos="12600"/>
              </w:tabs>
              <w:jc w:val="center"/>
              <w:rPr>
                <w:rFonts w:ascii="Arial" w:hAnsi="Arial" w:cs="Arial"/>
                <w:color w:val="000000"/>
                <w:sz w:val="16"/>
                <w:szCs w:val="16"/>
              </w:rPr>
            </w:pPr>
          </w:p>
        </w:tc>
        <w:tc>
          <w:tcPr>
            <w:tcW w:w="2093" w:type="dxa"/>
            <w:tcBorders>
              <w:top w:val="single" w:sz="4" w:space="0" w:color="auto"/>
              <w:left w:val="single" w:sz="4" w:space="0" w:color="auto"/>
              <w:bottom w:val="single" w:sz="4" w:space="0" w:color="auto"/>
              <w:right w:val="single" w:sz="4" w:space="0" w:color="auto"/>
            </w:tcBorders>
          </w:tcPr>
          <w:p w:rsidR="0041418B" w:rsidRPr="00693FB0" w:rsidRDefault="0041418B" w:rsidP="006327F3">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41418B" w:rsidRPr="00693FB0" w:rsidRDefault="0041418B" w:rsidP="006327F3">
            <w:pPr>
              <w:tabs>
                <w:tab w:val="left" w:pos="12600"/>
              </w:tabs>
              <w:jc w:val="center"/>
              <w:rPr>
                <w:rFonts w:ascii="Arial" w:hAnsi="Arial" w:cs="Arial"/>
                <w:color w:val="000000"/>
                <w:sz w:val="16"/>
                <w:szCs w:val="16"/>
              </w:rPr>
            </w:pPr>
          </w:p>
        </w:tc>
        <w:tc>
          <w:tcPr>
            <w:tcW w:w="3118" w:type="dxa"/>
            <w:tcBorders>
              <w:top w:val="single" w:sz="4" w:space="0" w:color="auto"/>
              <w:left w:val="single" w:sz="4" w:space="0" w:color="auto"/>
              <w:bottom w:val="single" w:sz="4" w:space="0" w:color="auto"/>
              <w:right w:val="single" w:sz="4" w:space="0" w:color="auto"/>
            </w:tcBorders>
          </w:tcPr>
          <w:p w:rsidR="0041418B" w:rsidRPr="00693FB0" w:rsidRDefault="0041418B" w:rsidP="006327F3">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41418B" w:rsidRPr="00693FB0" w:rsidRDefault="0041418B" w:rsidP="006327F3">
            <w:pPr>
              <w:tabs>
                <w:tab w:val="left" w:pos="12600"/>
              </w:tabs>
              <w:ind w:left="34"/>
              <w:jc w:val="center"/>
              <w:rPr>
                <w:rFonts w:ascii="Arial" w:hAnsi="Arial" w:cs="Arial"/>
                <w:b/>
                <w:i/>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tcPr>
          <w:p w:rsidR="0041418B" w:rsidRPr="00693FB0" w:rsidRDefault="0041418B" w:rsidP="006327F3">
            <w:pPr>
              <w:tabs>
                <w:tab w:val="left" w:pos="12600"/>
              </w:tabs>
              <w:jc w:val="center"/>
              <w:rPr>
                <w:rFonts w:ascii="Arial" w:hAnsi="Arial" w:cs="Arial"/>
                <w:sz w:val="16"/>
                <w:szCs w:val="16"/>
              </w:rPr>
            </w:pPr>
          </w:p>
        </w:tc>
      </w:tr>
      <w:tr w:rsidR="006327F3" w:rsidRPr="00A5507E" w:rsidTr="006327F3">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41418B" w:rsidRPr="00A5507E" w:rsidRDefault="0041418B" w:rsidP="006327F3">
            <w:pPr>
              <w:pStyle w:val="msolistparagraph0"/>
              <w:numPr>
                <w:ilvl w:val="0"/>
                <w:numId w:val="8"/>
              </w:numPr>
              <w:tabs>
                <w:tab w:val="left" w:pos="12600"/>
              </w:tabs>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41418B" w:rsidRPr="00507F0E" w:rsidRDefault="0041418B" w:rsidP="006327F3">
            <w:pPr>
              <w:tabs>
                <w:tab w:val="left" w:pos="12600"/>
              </w:tabs>
              <w:rPr>
                <w:rFonts w:ascii="Arial" w:hAnsi="Arial" w:cs="Arial"/>
                <w:b/>
                <w:i/>
                <w:color w:val="000000"/>
                <w:sz w:val="16"/>
                <w:szCs w:val="16"/>
              </w:rPr>
            </w:pPr>
            <w:r w:rsidRPr="00507F0E">
              <w:rPr>
                <w:rFonts w:ascii="Arial" w:hAnsi="Arial" w:cs="Arial"/>
                <w:b/>
                <w:sz w:val="16"/>
                <w:szCs w:val="16"/>
              </w:rPr>
              <w:t>АЛЬТРЕНО™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18B" w:rsidRPr="00507F0E" w:rsidRDefault="0041418B" w:rsidP="006327F3">
            <w:pPr>
              <w:tabs>
                <w:tab w:val="left" w:pos="12600"/>
              </w:tabs>
              <w:rPr>
                <w:rFonts w:ascii="Arial" w:hAnsi="Arial" w:cs="Arial"/>
                <w:color w:val="000000"/>
                <w:sz w:val="16"/>
                <w:szCs w:val="16"/>
              </w:rPr>
            </w:pPr>
            <w:r w:rsidRPr="00507F0E">
              <w:rPr>
                <w:rFonts w:ascii="Arial" w:hAnsi="Arial" w:cs="Arial"/>
                <w:color w:val="000000"/>
                <w:sz w:val="16"/>
                <w:szCs w:val="16"/>
              </w:rPr>
              <w:t>лосьйон, 0,05 %; по 45 г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18B" w:rsidRPr="00507F0E" w:rsidRDefault="0041418B" w:rsidP="006327F3">
            <w:pPr>
              <w:tabs>
                <w:tab w:val="left" w:pos="12600"/>
              </w:tabs>
              <w:jc w:val="center"/>
              <w:rPr>
                <w:rFonts w:ascii="Arial" w:hAnsi="Arial" w:cs="Arial"/>
                <w:color w:val="000000"/>
                <w:sz w:val="16"/>
                <w:szCs w:val="16"/>
              </w:rPr>
            </w:pPr>
            <w:r w:rsidRPr="00507F0E">
              <w:rPr>
                <w:rFonts w:ascii="Arial" w:hAnsi="Arial" w:cs="Arial"/>
                <w:color w:val="000000"/>
                <w:sz w:val="16"/>
                <w:szCs w:val="16"/>
              </w:rPr>
              <w:t>ТОВ «БАУШ ХЕЛС»</w:t>
            </w:r>
          </w:p>
        </w:tc>
        <w:tc>
          <w:tcPr>
            <w:tcW w:w="1026" w:type="dxa"/>
            <w:tcBorders>
              <w:top w:val="single" w:sz="4" w:space="0" w:color="auto"/>
              <w:left w:val="single" w:sz="4" w:space="0" w:color="000000"/>
              <w:bottom w:val="single" w:sz="4" w:space="0" w:color="auto"/>
              <w:right w:val="single" w:sz="4" w:space="0" w:color="000000"/>
            </w:tcBorders>
            <w:shd w:val="clear" w:color="auto" w:fill="FFFFFF"/>
          </w:tcPr>
          <w:p w:rsidR="0041418B" w:rsidRPr="00507F0E" w:rsidRDefault="0041418B" w:rsidP="006327F3">
            <w:pPr>
              <w:tabs>
                <w:tab w:val="left" w:pos="12600"/>
              </w:tabs>
              <w:jc w:val="center"/>
              <w:rPr>
                <w:rFonts w:ascii="Arial" w:hAnsi="Arial" w:cs="Arial"/>
                <w:color w:val="000000"/>
                <w:sz w:val="16"/>
                <w:szCs w:val="16"/>
              </w:rPr>
            </w:pPr>
            <w:r w:rsidRPr="00507F0E">
              <w:rPr>
                <w:rFonts w:ascii="Arial" w:hAnsi="Arial" w:cs="Arial"/>
                <w:color w:val="000000"/>
                <w:sz w:val="16"/>
                <w:szCs w:val="16"/>
              </w:rPr>
              <w:t>Україна</w:t>
            </w:r>
          </w:p>
        </w:tc>
        <w:tc>
          <w:tcPr>
            <w:tcW w:w="2093" w:type="dxa"/>
            <w:tcBorders>
              <w:top w:val="single" w:sz="4" w:space="0" w:color="auto"/>
              <w:left w:val="single" w:sz="4" w:space="0" w:color="000000"/>
              <w:bottom w:val="single" w:sz="4" w:space="0" w:color="auto"/>
              <w:right w:val="single" w:sz="4" w:space="0" w:color="000000"/>
            </w:tcBorders>
            <w:shd w:val="clear" w:color="auto" w:fill="FFFFFF"/>
          </w:tcPr>
          <w:p w:rsidR="0041418B" w:rsidRDefault="0041418B" w:rsidP="006327F3">
            <w:pPr>
              <w:tabs>
                <w:tab w:val="left" w:pos="12600"/>
              </w:tabs>
              <w:jc w:val="center"/>
              <w:rPr>
                <w:rFonts w:ascii="Arial" w:hAnsi="Arial" w:cs="Arial"/>
                <w:color w:val="000000"/>
                <w:sz w:val="16"/>
                <w:szCs w:val="16"/>
              </w:rPr>
            </w:pPr>
            <w:r w:rsidRPr="00507F0E">
              <w:rPr>
                <w:rFonts w:ascii="Arial" w:hAnsi="Arial" w:cs="Arial"/>
                <w:color w:val="000000"/>
                <w:sz w:val="16"/>
                <w:szCs w:val="16"/>
              </w:rPr>
              <w:t xml:space="preserve">Виробництво, тестування вихідної сировини, пакування, маркування, випуск серії та дослідження стабільності: </w:t>
            </w:r>
          </w:p>
          <w:p w:rsidR="0041418B" w:rsidRDefault="0041418B" w:rsidP="006327F3">
            <w:pPr>
              <w:tabs>
                <w:tab w:val="left" w:pos="12600"/>
              </w:tabs>
              <w:jc w:val="center"/>
              <w:rPr>
                <w:rFonts w:ascii="Arial" w:hAnsi="Arial" w:cs="Arial"/>
                <w:color w:val="000000"/>
                <w:sz w:val="16"/>
                <w:szCs w:val="16"/>
              </w:rPr>
            </w:pPr>
            <w:r w:rsidRPr="00507F0E">
              <w:rPr>
                <w:rFonts w:ascii="Arial" w:hAnsi="Arial" w:cs="Arial"/>
                <w:color w:val="000000"/>
                <w:sz w:val="16"/>
                <w:szCs w:val="16"/>
              </w:rPr>
              <w:t xml:space="preserve">Бауш Хелс Компаніс Інк., Канада; Альтернативна дільниця, на якій проводяться тестування вихідної сировини, випуск серії та дослідження стабільності (випуск серій, вироблених тільки для клінічних досліджень): </w:t>
            </w:r>
          </w:p>
          <w:p w:rsidR="0041418B" w:rsidRDefault="0041418B" w:rsidP="006327F3">
            <w:pPr>
              <w:tabs>
                <w:tab w:val="left" w:pos="12600"/>
              </w:tabs>
              <w:jc w:val="center"/>
              <w:rPr>
                <w:rFonts w:ascii="Arial" w:hAnsi="Arial" w:cs="Arial"/>
                <w:color w:val="000000"/>
                <w:sz w:val="16"/>
                <w:szCs w:val="16"/>
              </w:rPr>
            </w:pPr>
            <w:r w:rsidRPr="00507F0E">
              <w:rPr>
                <w:rFonts w:ascii="Arial" w:hAnsi="Arial" w:cs="Arial"/>
                <w:color w:val="000000"/>
                <w:sz w:val="16"/>
                <w:szCs w:val="16"/>
              </w:rPr>
              <w:t xml:space="preserve">Бауш Хелс Америкас Інк., Сполучені Штати Америки; Альтернативна дільниця, на якій проводяться мікробіологічні дослідження: </w:t>
            </w:r>
          </w:p>
          <w:p w:rsidR="0041418B" w:rsidRDefault="0041418B" w:rsidP="006327F3">
            <w:pPr>
              <w:tabs>
                <w:tab w:val="left" w:pos="12600"/>
              </w:tabs>
              <w:jc w:val="center"/>
              <w:rPr>
                <w:rFonts w:ascii="Arial" w:hAnsi="Arial" w:cs="Arial"/>
                <w:color w:val="000000"/>
                <w:sz w:val="16"/>
                <w:szCs w:val="16"/>
              </w:rPr>
            </w:pPr>
            <w:r w:rsidRPr="00507F0E">
              <w:rPr>
                <w:rFonts w:ascii="Arial" w:hAnsi="Arial" w:cs="Arial"/>
                <w:color w:val="000000"/>
                <w:sz w:val="16"/>
                <w:szCs w:val="16"/>
              </w:rPr>
              <w:t xml:space="preserve">Пасифік БіоЛабс, Сполучені Штати Америки; </w:t>
            </w:r>
          </w:p>
          <w:p w:rsidR="0041418B" w:rsidRDefault="0041418B" w:rsidP="006327F3">
            <w:pPr>
              <w:tabs>
                <w:tab w:val="left" w:pos="12600"/>
              </w:tabs>
              <w:jc w:val="center"/>
              <w:rPr>
                <w:rFonts w:ascii="Arial" w:hAnsi="Arial" w:cs="Arial"/>
                <w:color w:val="000000"/>
                <w:sz w:val="16"/>
                <w:szCs w:val="16"/>
              </w:rPr>
            </w:pPr>
            <w:r w:rsidRPr="00507F0E">
              <w:rPr>
                <w:rFonts w:ascii="Arial" w:hAnsi="Arial" w:cs="Arial"/>
                <w:color w:val="000000"/>
                <w:sz w:val="16"/>
                <w:szCs w:val="16"/>
              </w:rPr>
              <w:t>Дільниця, на якій проводяться випробування розміру крапель емульсії та розміру часток: Партикал Текнолоджи Лабс, Сполучені Штати Америки;</w:t>
            </w:r>
            <w:r w:rsidRPr="00507F0E">
              <w:rPr>
                <w:rFonts w:ascii="Arial" w:hAnsi="Arial" w:cs="Arial"/>
                <w:color w:val="000000"/>
                <w:sz w:val="16"/>
                <w:szCs w:val="16"/>
              </w:rPr>
              <w:br/>
              <w:t xml:space="preserve">Альтернативні дільниці, на яких проводяться випробування допоміжних речовин: </w:t>
            </w:r>
          </w:p>
          <w:p w:rsidR="0041418B" w:rsidRPr="00507F0E" w:rsidRDefault="0041418B" w:rsidP="006327F3">
            <w:pPr>
              <w:tabs>
                <w:tab w:val="left" w:pos="12600"/>
              </w:tabs>
              <w:jc w:val="center"/>
              <w:rPr>
                <w:rFonts w:ascii="Arial" w:hAnsi="Arial" w:cs="Arial"/>
                <w:color w:val="000000"/>
                <w:sz w:val="16"/>
                <w:szCs w:val="16"/>
              </w:rPr>
            </w:pPr>
            <w:r w:rsidRPr="00507F0E">
              <w:rPr>
                <w:rFonts w:ascii="Arial" w:hAnsi="Arial" w:cs="Arial"/>
                <w:color w:val="000000"/>
                <w:sz w:val="16"/>
                <w:szCs w:val="16"/>
              </w:rPr>
              <w:t>Елемент Матіріалс Текнолоджи Канада Інк., Канада;</w:t>
            </w:r>
            <w:r w:rsidRPr="00507F0E">
              <w:rPr>
                <w:rFonts w:ascii="Arial" w:hAnsi="Arial" w:cs="Arial"/>
                <w:color w:val="000000"/>
                <w:sz w:val="16"/>
                <w:szCs w:val="16"/>
              </w:rPr>
              <w:br/>
              <w:t>ЕсДжіЕс Канада Інк., Канада; ЕсДжіЕс Канада Інк., Канада; Неофарм Лабс Інк., Канада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418B" w:rsidRDefault="0041418B" w:rsidP="006327F3">
            <w:pPr>
              <w:tabs>
                <w:tab w:val="left" w:pos="12600"/>
              </w:tabs>
              <w:jc w:val="center"/>
              <w:rPr>
                <w:rFonts w:ascii="Arial" w:hAnsi="Arial" w:cs="Arial"/>
                <w:color w:val="000000"/>
                <w:sz w:val="16"/>
                <w:szCs w:val="16"/>
              </w:rPr>
            </w:pPr>
            <w:r>
              <w:rPr>
                <w:rFonts w:ascii="Arial" w:hAnsi="Arial" w:cs="Arial"/>
                <w:color w:val="000000"/>
                <w:sz w:val="16"/>
                <w:szCs w:val="16"/>
              </w:rPr>
              <w:t>Канада/</w:t>
            </w:r>
          </w:p>
          <w:p w:rsidR="0041418B" w:rsidRPr="00507F0E" w:rsidRDefault="0041418B" w:rsidP="006327F3">
            <w:pPr>
              <w:tabs>
                <w:tab w:val="left" w:pos="12600"/>
              </w:tabs>
              <w:jc w:val="center"/>
              <w:rPr>
                <w:rFonts w:ascii="Arial" w:hAnsi="Arial" w:cs="Arial"/>
                <w:color w:val="000000"/>
                <w:sz w:val="16"/>
                <w:szCs w:val="16"/>
              </w:rPr>
            </w:pPr>
            <w:r w:rsidRPr="00507F0E">
              <w:rPr>
                <w:rFonts w:ascii="Arial" w:hAnsi="Arial" w:cs="Arial"/>
                <w:color w:val="000000"/>
                <w:sz w:val="16"/>
                <w:szCs w:val="16"/>
              </w:rPr>
              <w:t>Сполучені Штати Америки</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41418B" w:rsidRPr="006327F3" w:rsidRDefault="0041418B" w:rsidP="006327F3">
            <w:pPr>
              <w:tabs>
                <w:tab w:val="left" w:pos="12600"/>
              </w:tabs>
              <w:jc w:val="center"/>
              <w:rPr>
                <w:rFonts w:ascii="Arial" w:hAnsi="Arial" w:cs="Arial"/>
                <w:color w:val="000000"/>
                <w:sz w:val="16"/>
                <w:szCs w:val="16"/>
                <w:lang w:val="en-US"/>
              </w:rPr>
            </w:pPr>
            <w:r w:rsidRPr="00507F0E">
              <w:rPr>
                <w:rFonts w:ascii="Arial" w:hAnsi="Arial" w:cs="Arial"/>
                <w:color w:val="000000"/>
                <w:sz w:val="16"/>
                <w:szCs w:val="16"/>
              </w:rPr>
              <w:t>Оновлено контактні дані для альтернативної дільниці RD Laboratories Inc., на якій проводяться фармакопейні випробування АФІ. Оновлено розділ 3.2.S.2.1.</w:t>
            </w:r>
            <w:r w:rsidRPr="00507F0E">
              <w:rPr>
                <w:rFonts w:ascii="Arial" w:hAnsi="Arial" w:cs="Arial"/>
                <w:color w:val="000000"/>
                <w:sz w:val="16"/>
                <w:szCs w:val="16"/>
              </w:rPr>
              <w:br/>
              <w:t>До специфікації АФІ додано тест для визначення мікробіологічної чистоти, включаючи Burkholderia cepacia Complex (BCC), відповідно до вимог діючого видання USP. Оновлено розділ 3.2.S.4.1.</w:t>
            </w:r>
            <w:r w:rsidRPr="00507F0E">
              <w:rPr>
                <w:rFonts w:ascii="Arial" w:hAnsi="Arial" w:cs="Arial"/>
                <w:color w:val="000000"/>
                <w:sz w:val="16"/>
                <w:szCs w:val="16"/>
              </w:rPr>
              <w:br/>
              <w:t>Оновлено дані дослідження стабільності за звітний період. Оновлено</w:t>
            </w:r>
            <w:r w:rsidRPr="006327F3">
              <w:rPr>
                <w:rFonts w:ascii="Arial" w:hAnsi="Arial" w:cs="Arial"/>
                <w:color w:val="000000"/>
                <w:sz w:val="16"/>
                <w:szCs w:val="16"/>
                <w:lang w:val="en-US"/>
              </w:rPr>
              <w:t xml:space="preserve"> </w:t>
            </w:r>
            <w:r w:rsidRPr="00507F0E">
              <w:rPr>
                <w:rFonts w:ascii="Arial" w:hAnsi="Arial" w:cs="Arial"/>
                <w:color w:val="000000"/>
                <w:sz w:val="16"/>
                <w:szCs w:val="16"/>
              </w:rPr>
              <w:t>розділи</w:t>
            </w:r>
            <w:r w:rsidRPr="006327F3">
              <w:rPr>
                <w:rFonts w:ascii="Arial" w:hAnsi="Arial" w:cs="Arial"/>
                <w:color w:val="000000"/>
                <w:sz w:val="16"/>
                <w:szCs w:val="16"/>
                <w:lang w:val="en-US"/>
              </w:rPr>
              <w:t xml:space="preserve"> 3.2.</w:t>
            </w:r>
            <w:r w:rsidRPr="00507F0E">
              <w:rPr>
                <w:rFonts w:ascii="Arial" w:hAnsi="Arial" w:cs="Arial"/>
                <w:color w:val="000000"/>
                <w:sz w:val="16"/>
                <w:szCs w:val="16"/>
              </w:rPr>
              <w:t>Р</w:t>
            </w:r>
            <w:r w:rsidRPr="006327F3">
              <w:rPr>
                <w:rFonts w:ascii="Arial" w:hAnsi="Arial" w:cs="Arial"/>
                <w:color w:val="000000"/>
                <w:sz w:val="16"/>
                <w:szCs w:val="16"/>
                <w:lang w:val="en-US"/>
              </w:rPr>
              <w:t xml:space="preserve">.8.1 Stability Summary and Conclusion-tube </w:t>
            </w:r>
            <w:r w:rsidRPr="00507F0E">
              <w:rPr>
                <w:rFonts w:ascii="Arial" w:hAnsi="Arial" w:cs="Arial"/>
                <w:color w:val="000000"/>
                <w:sz w:val="16"/>
                <w:szCs w:val="16"/>
              </w:rPr>
              <w:t>та</w:t>
            </w:r>
            <w:r w:rsidRPr="006327F3">
              <w:rPr>
                <w:rFonts w:ascii="Arial" w:hAnsi="Arial" w:cs="Arial"/>
                <w:color w:val="000000"/>
                <w:sz w:val="16"/>
                <w:szCs w:val="16"/>
                <w:lang w:val="en-US"/>
              </w:rPr>
              <w:t xml:space="preserve"> 3.2.</w:t>
            </w:r>
            <w:r w:rsidRPr="00507F0E">
              <w:rPr>
                <w:rFonts w:ascii="Arial" w:hAnsi="Arial" w:cs="Arial"/>
                <w:color w:val="000000"/>
                <w:sz w:val="16"/>
                <w:szCs w:val="16"/>
              </w:rPr>
              <w:t>Р</w:t>
            </w:r>
            <w:r w:rsidRPr="006327F3">
              <w:rPr>
                <w:rFonts w:ascii="Arial" w:hAnsi="Arial" w:cs="Arial"/>
                <w:color w:val="000000"/>
                <w:sz w:val="16"/>
                <w:szCs w:val="16"/>
                <w:lang w:val="en-US"/>
              </w:rPr>
              <w:t>.8.3 Stability Data-tube.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18B" w:rsidRPr="00507F0E" w:rsidRDefault="0041418B" w:rsidP="006327F3">
            <w:pPr>
              <w:tabs>
                <w:tab w:val="left" w:pos="12600"/>
              </w:tabs>
              <w:ind w:left="34"/>
              <w:jc w:val="center"/>
              <w:rPr>
                <w:rFonts w:ascii="Arial" w:hAnsi="Arial" w:cs="Arial"/>
                <w:b/>
                <w:i/>
                <w:color w:val="000000"/>
                <w:sz w:val="16"/>
                <w:szCs w:val="16"/>
              </w:rPr>
            </w:pPr>
            <w:r w:rsidRPr="00507F0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418B" w:rsidRPr="00507F0E" w:rsidRDefault="0041418B" w:rsidP="006327F3">
            <w:pPr>
              <w:tabs>
                <w:tab w:val="left" w:pos="12600"/>
              </w:tabs>
              <w:jc w:val="center"/>
              <w:rPr>
                <w:rFonts w:ascii="Arial" w:hAnsi="Arial" w:cs="Arial"/>
                <w:sz w:val="16"/>
                <w:szCs w:val="16"/>
              </w:rPr>
            </w:pPr>
            <w:r w:rsidRPr="00507F0E">
              <w:rPr>
                <w:rFonts w:ascii="Arial" w:hAnsi="Arial" w:cs="Arial"/>
                <w:sz w:val="16"/>
                <w:szCs w:val="16"/>
              </w:rPr>
              <w:t>UA/18447/01/01</w:t>
            </w:r>
          </w:p>
        </w:tc>
      </w:tr>
      <w:tr w:rsidR="006327F3" w:rsidRPr="00A5507E" w:rsidTr="006327F3">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41418B" w:rsidRPr="00A5507E" w:rsidRDefault="0041418B" w:rsidP="006327F3">
            <w:pPr>
              <w:pStyle w:val="msolistparagraph0"/>
              <w:numPr>
                <w:ilvl w:val="0"/>
                <w:numId w:val="8"/>
              </w:numPr>
              <w:tabs>
                <w:tab w:val="left" w:pos="12600"/>
              </w:tabs>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41418B" w:rsidRPr="00DD0193" w:rsidRDefault="0041418B" w:rsidP="006327F3">
            <w:pPr>
              <w:tabs>
                <w:tab w:val="left" w:pos="12600"/>
              </w:tabs>
              <w:rPr>
                <w:rFonts w:ascii="Arial" w:hAnsi="Arial" w:cs="Arial"/>
                <w:b/>
                <w:i/>
                <w:color w:val="000000"/>
                <w:sz w:val="16"/>
                <w:szCs w:val="16"/>
              </w:rPr>
            </w:pPr>
            <w:r w:rsidRPr="00DD0193">
              <w:rPr>
                <w:rFonts w:ascii="Arial" w:hAnsi="Arial" w:cs="Arial"/>
                <w:b/>
                <w:sz w:val="16"/>
                <w:szCs w:val="16"/>
              </w:rPr>
              <w:t>АЛЬТРЕНО™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18B" w:rsidRPr="00DD0193" w:rsidRDefault="0041418B" w:rsidP="006327F3">
            <w:pPr>
              <w:tabs>
                <w:tab w:val="left" w:pos="12600"/>
              </w:tabs>
              <w:rPr>
                <w:rFonts w:ascii="Arial" w:hAnsi="Arial" w:cs="Arial"/>
                <w:color w:val="000000"/>
                <w:sz w:val="16"/>
                <w:szCs w:val="16"/>
              </w:rPr>
            </w:pPr>
            <w:r w:rsidRPr="00DD0193">
              <w:rPr>
                <w:rFonts w:ascii="Arial" w:hAnsi="Arial" w:cs="Arial"/>
                <w:color w:val="000000"/>
                <w:sz w:val="16"/>
                <w:szCs w:val="16"/>
              </w:rPr>
              <w:t>лосьйон, 0,05 %; по 45 г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18B" w:rsidRPr="00DD0193" w:rsidRDefault="0041418B" w:rsidP="006327F3">
            <w:pPr>
              <w:tabs>
                <w:tab w:val="left" w:pos="12600"/>
              </w:tabs>
              <w:jc w:val="center"/>
              <w:rPr>
                <w:rFonts w:ascii="Arial" w:hAnsi="Arial" w:cs="Arial"/>
                <w:color w:val="000000"/>
                <w:sz w:val="16"/>
                <w:szCs w:val="16"/>
              </w:rPr>
            </w:pPr>
            <w:r w:rsidRPr="00DD0193">
              <w:rPr>
                <w:rFonts w:ascii="Arial" w:hAnsi="Arial" w:cs="Arial"/>
                <w:color w:val="000000"/>
                <w:sz w:val="16"/>
                <w:szCs w:val="16"/>
              </w:rPr>
              <w:t>ТОВ «БАУШ ХЕЛС»</w:t>
            </w:r>
          </w:p>
        </w:tc>
        <w:tc>
          <w:tcPr>
            <w:tcW w:w="1026" w:type="dxa"/>
            <w:tcBorders>
              <w:top w:val="single" w:sz="4" w:space="0" w:color="auto"/>
              <w:left w:val="single" w:sz="4" w:space="0" w:color="000000"/>
              <w:bottom w:val="single" w:sz="4" w:space="0" w:color="auto"/>
              <w:right w:val="single" w:sz="4" w:space="0" w:color="000000"/>
            </w:tcBorders>
            <w:shd w:val="clear" w:color="auto" w:fill="FFFFFF"/>
          </w:tcPr>
          <w:p w:rsidR="0041418B" w:rsidRPr="00DD0193" w:rsidRDefault="0041418B" w:rsidP="006327F3">
            <w:pPr>
              <w:tabs>
                <w:tab w:val="left" w:pos="12600"/>
              </w:tabs>
              <w:jc w:val="center"/>
              <w:rPr>
                <w:rFonts w:ascii="Arial" w:hAnsi="Arial" w:cs="Arial"/>
                <w:color w:val="000000"/>
                <w:sz w:val="16"/>
                <w:szCs w:val="16"/>
              </w:rPr>
            </w:pPr>
            <w:r w:rsidRPr="00DD0193">
              <w:rPr>
                <w:rFonts w:ascii="Arial" w:hAnsi="Arial" w:cs="Arial"/>
                <w:color w:val="000000"/>
                <w:sz w:val="16"/>
                <w:szCs w:val="16"/>
              </w:rPr>
              <w:t>Україна</w:t>
            </w:r>
          </w:p>
        </w:tc>
        <w:tc>
          <w:tcPr>
            <w:tcW w:w="2093" w:type="dxa"/>
            <w:tcBorders>
              <w:top w:val="single" w:sz="4" w:space="0" w:color="auto"/>
              <w:left w:val="single" w:sz="4" w:space="0" w:color="000000"/>
              <w:bottom w:val="single" w:sz="4" w:space="0" w:color="auto"/>
              <w:right w:val="single" w:sz="4" w:space="0" w:color="000000"/>
            </w:tcBorders>
            <w:shd w:val="clear" w:color="auto" w:fill="FFFFFF"/>
          </w:tcPr>
          <w:p w:rsidR="0041418B" w:rsidRPr="00DD0193" w:rsidRDefault="0041418B" w:rsidP="006327F3">
            <w:pPr>
              <w:tabs>
                <w:tab w:val="left" w:pos="12600"/>
              </w:tabs>
              <w:jc w:val="center"/>
              <w:rPr>
                <w:rFonts w:ascii="Arial" w:hAnsi="Arial" w:cs="Arial"/>
                <w:color w:val="000000"/>
                <w:sz w:val="16"/>
                <w:szCs w:val="16"/>
              </w:rPr>
            </w:pPr>
            <w:r w:rsidRPr="00DD0193">
              <w:rPr>
                <w:rFonts w:ascii="Arial" w:hAnsi="Arial" w:cs="Arial"/>
                <w:color w:val="000000"/>
                <w:sz w:val="16"/>
                <w:szCs w:val="16"/>
              </w:rPr>
              <w:t xml:space="preserve">Виробництво, тестування вихідної сировини, пакування, маркування, випуск серії та дослідження стабільності: </w:t>
            </w:r>
            <w:r w:rsidRPr="00DD0193">
              <w:rPr>
                <w:rFonts w:ascii="Arial" w:hAnsi="Arial" w:cs="Arial"/>
                <w:color w:val="000000"/>
                <w:sz w:val="16"/>
                <w:szCs w:val="16"/>
              </w:rPr>
              <w:br/>
              <w:t xml:space="preserve">Бауш Хелс Компаніс Інк., Канада </w:t>
            </w:r>
            <w:r w:rsidRPr="00DD0193">
              <w:rPr>
                <w:rFonts w:ascii="Arial" w:hAnsi="Arial" w:cs="Arial"/>
                <w:color w:val="000000"/>
                <w:sz w:val="16"/>
                <w:szCs w:val="16"/>
              </w:rPr>
              <w:br/>
              <w:t xml:space="preserve">Альтернативна дільниця, на якій проводяться тестування вихідної сировини, випуск серії та дослідження стабільності (випуск серій, вироблених тільки для клінічних досліджень): </w:t>
            </w:r>
            <w:r w:rsidRPr="00DD0193">
              <w:rPr>
                <w:rFonts w:ascii="Arial" w:hAnsi="Arial" w:cs="Arial"/>
                <w:color w:val="000000"/>
                <w:sz w:val="16"/>
                <w:szCs w:val="16"/>
              </w:rPr>
              <w:br/>
              <w:t xml:space="preserve">Бауш Хелс Америкас Інк., Сполучені Штати Америки </w:t>
            </w:r>
            <w:r w:rsidRPr="00DD0193">
              <w:rPr>
                <w:rFonts w:ascii="Arial" w:hAnsi="Arial" w:cs="Arial"/>
                <w:color w:val="000000"/>
                <w:sz w:val="16"/>
                <w:szCs w:val="16"/>
              </w:rPr>
              <w:br/>
              <w:t>Альтернативна дільниця, на якій проводяться мікробіологічні дослідження:</w:t>
            </w:r>
            <w:r w:rsidRPr="00DD0193">
              <w:rPr>
                <w:rFonts w:ascii="Arial" w:hAnsi="Arial" w:cs="Arial"/>
                <w:color w:val="000000"/>
                <w:sz w:val="16"/>
                <w:szCs w:val="16"/>
              </w:rPr>
              <w:br/>
              <w:t xml:space="preserve">Пасифік БіоЛабс, Сполучені Штати Америки </w:t>
            </w:r>
            <w:r w:rsidRPr="00DD0193">
              <w:rPr>
                <w:rFonts w:ascii="Arial" w:hAnsi="Arial" w:cs="Arial"/>
                <w:color w:val="000000"/>
                <w:sz w:val="16"/>
                <w:szCs w:val="16"/>
              </w:rPr>
              <w:br/>
              <w:t>Дільниця, на якій проводяться випробування розміру крапель емульсії та розміру часток:</w:t>
            </w:r>
            <w:r w:rsidRPr="00DD0193">
              <w:rPr>
                <w:rFonts w:ascii="Arial" w:hAnsi="Arial" w:cs="Arial"/>
                <w:color w:val="000000"/>
                <w:sz w:val="16"/>
                <w:szCs w:val="16"/>
              </w:rPr>
              <w:br/>
              <w:t xml:space="preserve">Партикал Текнолоджи Лабс, Сполучені Штати Америки </w:t>
            </w:r>
            <w:r w:rsidRPr="00DD0193">
              <w:rPr>
                <w:rFonts w:ascii="Arial" w:hAnsi="Arial" w:cs="Arial"/>
                <w:color w:val="000000"/>
                <w:sz w:val="16"/>
                <w:szCs w:val="16"/>
              </w:rPr>
              <w:br/>
              <w:t>Альтернативні дільниці, на яких проводяться випробування допоміжних речовин:</w:t>
            </w:r>
            <w:r w:rsidRPr="00DD0193">
              <w:rPr>
                <w:rFonts w:ascii="Arial" w:hAnsi="Arial" w:cs="Arial"/>
                <w:color w:val="000000"/>
                <w:sz w:val="16"/>
                <w:szCs w:val="16"/>
              </w:rPr>
              <w:br/>
              <w:t>Елемент Матіріалс Текнолоджи Канада Інк., Канада</w:t>
            </w:r>
            <w:r w:rsidRPr="00DD0193">
              <w:rPr>
                <w:rFonts w:ascii="Arial" w:hAnsi="Arial" w:cs="Arial"/>
                <w:color w:val="000000"/>
                <w:sz w:val="16"/>
                <w:szCs w:val="16"/>
              </w:rPr>
              <w:br/>
              <w:t>ЕсДжіЕс Канада Інк., Канада</w:t>
            </w:r>
            <w:r w:rsidRPr="00DD0193">
              <w:rPr>
                <w:rFonts w:ascii="Arial" w:hAnsi="Arial" w:cs="Arial"/>
                <w:color w:val="000000"/>
                <w:sz w:val="16"/>
                <w:szCs w:val="16"/>
              </w:rPr>
              <w:br/>
              <w:t>ЕсДжіЕс Канада Інк., Канада</w:t>
            </w:r>
            <w:r w:rsidRPr="00DD0193">
              <w:rPr>
                <w:rFonts w:ascii="Arial" w:hAnsi="Arial" w:cs="Arial"/>
                <w:color w:val="000000"/>
                <w:sz w:val="16"/>
                <w:szCs w:val="16"/>
              </w:rPr>
              <w:br/>
              <w:t>Неофарм Лабс Інк., Канада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418B" w:rsidRPr="00DD0193" w:rsidRDefault="0041418B" w:rsidP="006327F3">
            <w:pPr>
              <w:tabs>
                <w:tab w:val="left" w:pos="12600"/>
              </w:tabs>
              <w:jc w:val="center"/>
              <w:rPr>
                <w:rFonts w:ascii="Arial" w:hAnsi="Arial" w:cs="Arial"/>
                <w:color w:val="000000"/>
                <w:sz w:val="16"/>
                <w:szCs w:val="16"/>
              </w:rPr>
            </w:pPr>
            <w:r w:rsidRPr="00DD0193">
              <w:rPr>
                <w:rFonts w:ascii="Arial" w:hAnsi="Arial" w:cs="Arial"/>
                <w:color w:val="000000"/>
                <w:sz w:val="16"/>
                <w:szCs w:val="16"/>
              </w:rPr>
              <w:t>Канада/ Сполучені Штати Америки</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41418B" w:rsidRPr="0041418B" w:rsidRDefault="0041418B" w:rsidP="006327F3">
            <w:pPr>
              <w:tabs>
                <w:tab w:val="left" w:pos="12600"/>
              </w:tabs>
              <w:jc w:val="center"/>
              <w:rPr>
                <w:rFonts w:ascii="Arial" w:hAnsi="Arial" w:cs="Arial"/>
                <w:color w:val="000000"/>
                <w:sz w:val="16"/>
                <w:szCs w:val="16"/>
                <w:lang w:val="en-US"/>
              </w:rPr>
            </w:pPr>
            <w:r w:rsidRPr="0041418B">
              <w:rPr>
                <w:rFonts w:ascii="Arial" w:hAnsi="Arial" w:cs="Arial"/>
                <w:color w:val="000000"/>
                <w:sz w:val="16"/>
                <w:szCs w:val="16"/>
                <w:lang w:val="en-US"/>
              </w:rPr>
              <w:t>Change to the microbiological specifications for the excipient “soluble collagen”</w:t>
            </w:r>
            <w:r w:rsidRPr="0041418B">
              <w:rPr>
                <w:rFonts w:ascii="Arial" w:hAnsi="Arial" w:cs="Arial"/>
                <w:color w:val="000000"/>
                <w:sz w:val="16"/>
                <w:szCs w:val="16"/>
                <w:lang w:val="en-US"/>
              </w:rPr>
              <w:br/>
              <w:t>- Deletion of the test for “objectionable microorganisms”</w:t>
            </w:r>
            <w:r w:rsidRPr="0041418B">
              <w:rPr>
                <w:rFonts w:ascii="Arial" w:hAnsi="Arial" w:cs="Arial"/>
                <w:color w:val="000000"/>
                <w:sz w:val="16"/>
                <w:szCs w:val="16"/>
                <w:lang w:val="en-US"/>
              </w:rPr>
              <w:br/>
              <w:t>- Addition of the test for Burkholderia Cepacia Complex (BCC) microorganisms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18B" w:rsidRPr="00DD0193" w:rsidRDefault="0041418B" w:rsidP="006327F3">
            <w:pPr>
              <w:tabs>
                <w:tab w:val="left" w:pos="12600"/>
              </w:tabs>
              <w:ind w:left="34"/>
              <w:jc w:val="center"/>
              <w:rPr>
                <w:rFonts w:ascii="Arial" w:hAnsi="Arial" w:cs="Arial"/>
                <w:b/>
                <w:i/>
                <w:color w:val="000000"/>
                <w:sz w:val="16"/>
                <w:szCs w:val="16"/>
              </w:rPr>
            </w:pPr>
            <w:r w:rsidRPr="00DD019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418B" w:rsidRPr="00DD0193" w:rsidRDefault="0041418B" w:rsidP="006327F3">
            <w:pPr>
              <w:tabs>
                <w:tab w:val="left" w:pos="12600"/>
              </w:tabs>
              <w:jc w:val="center"/>
              <w:rPr>
                <w:rFonts w:ascii="Arial" w:hAnsi="Arial" w:cs="Arial"/>
                <w:sz w:val="16"/>
                <w:szCs w:val="16"/>
              </w:rPr>
            </w:pPr>
            <w:r w:rsidRPr="00DD0193">
              <w:rPr>
                <w:rFonts w:ascii="Arial" w:hAnsi="Arial" w:cs="Arial"/>
                <w:sz w:val="16"/>
                <w:szCs w:val="16"/>
              </w:rPr>
              <w:t>UA/18447/01/01</w:t>
            </w:r>
          </w:p>
        </w:tc>
      </w:tr>
      <w:tr w:rsidR="006327F3" w:rsidRPr="00A5507E" w:rsidTr="006327F3">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41418B" w:rsidRPr="00A5507E" w:rsidRDefault="0041418B" w:rsidP="006327F3">
            <w:pPr>
              <w:pStyle w:val="msolistparagraph0"/>
              <w:numPr>
                <w:ilvl w:val="0"/>
                <w:numId w:val="8"/>
              </w:numPr>
              <w:tabs>
                <w:tab w:val="left" w:pos="12600"/>
              </w:tabs>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41418B" w:rsidRPr="00C677C6" w:rsidRDefault="0041418B" w:rsidP="006327F3">
            <w:pPr>
              <w:tabs>
                <w:tab w:val="left" w:pos="12600"/>
              </w:tabs>
              <w:rPr>
                <w:rFonts w:ascii="Arial" w:hAnsi="Arial" w:cs="Arial"/>
                <w:b/>
                <w:i/>
                <w:color w:val="000000"/>
                <w:sz w:val="16"/>
                <w:szCs w:val="16"/>
              </w:rPr>
            </w:pPr>
            <w:r w:rsidRPr="00C677C6">
              <w:rPr>
                <w:rFonts w:ascii="Arial" w:hAnsi="Arial" w:cs="Arial"/>
                <w:b/>
                <w:sz w:val="16"/>
                <w:szCs w:val="16"/>
              </w:rPr>
              <w:t>ВІЗКЬЮ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18B" w:rsidRPr="00C677C6" w:rsidRDefault="0041418B" w:rsidP="006327F3">
            <w:pPr>
              <w:tabs>
                <w:tab w:val="left" w:pos="12600"/>
              </w:tabs>
              <w:rPr>
                <w:rFonts w:ascii="Arial" w:hAnsi="Arial" w:cs="Arial"/>
                <w:color w:val="000000"/>
                <w:sz w:val="16"/>
                <w:szCs w:val="16"/>
              </w:rPr>
            </w:pPr>
            <w:r w:rsidRPr="00C677C6">
              <w:rPr>
                <w:rFonts w:ascii="Arial" w:hAnsi="Arial" w:cs="Arial"/>
                <w:color w:val="000000"/>
                <w:sz w:val="16"/>
                <w:szCs w:val="16"/>
              </w:rPr>
              <w:t>розчин для ін'єкцій, 120 мг/мл; по 1 флакону в комплекті з голкою фільтрувальною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18B" w:rsidRPr="00C677C6" w:rsidRDefault="0041418B" w:rsidP="006327F3">
            <w:pPr>
              <w:tabs>
                <w:tab w:val="left" w:pos="12600"/>
              </w:tabs>
              <w:jc w:val="center"/>
              <w:rPr>
                <w:rFonts w:ascii="Arial" w:hAnsi="Arial" w:cs="Arial"/>
                <w:color w:val="000000"/>
                <w:sz w:val="16"/>
                <w:szCs w:val="16"/>
              </w:rPr>
            </w:pPr>
            <w:r w:rsidRPr="00C677C6">
              <w:rPr>
                <w:rFonts w:ascii="Arial" w:hAnsi="Arial" w:cs="Arial"/>
                <w:color w:val="000000"/>
                <w:sz w:val="16"/>
                <w:szCs w:val="16"/>
              </w:rPr>
              <w:t>Новартіс Оверсіз Інвестментс АГ</w:t>
            </w:r>
          </w:p>
        </w:tc>
        <w:tc>
          <w:tcPr>
            <w:tcW w:w="1026" w:type="dxa"/>
            <w:tcBorders>
              <w:top w:val="single" w:sz="4" w:space="0" w:color="auto"/>
              <w:left w:val="single" w:sz="4" w:space="0" w:color="000000"/>
              <w:bottom w:val="single" w:sz="4" w:space="0" w:color="auto"/>
              <w:right w:val="single" w:sz="4" w:space="0" w:color="000000"/>
            </w:tcBorders>
            <w:shd w:val="clear" w:color="auto" w:fill="FFFFFF"/>
          </w:tcPr>
          <w:p w:rsidR="0041418B" w:rsidRPr="00C677C6" w:rsidRDefault="0041418B" w:rsidP="006327F3">
            <w:pPr>
              <w:tabs>
                <w:tab w:val="left" w:pos="12600"/>
              </w:tabs>
              <w:jc w:val="center"/>
              <w:rPr>
                <w:rFonts w:ascii="Arial" w:hAnsi="Arial" w:cs="Arial"/>
                <w:color w:val="000000"/>
                <w:sz w:val="16"/>
                <w:szCs w:val="16"/>
              </w:rPr>
            </w:pPr>
            <w:r w:rsidRPr="00C677C6">
              <w:rPr>
                <w:rFonts w:ascii="Arial" w:hAnsi="Arial" w:cs="Arial"/>
                <w:color w:val="000000"/>
                <w:sz w:val="16"/>
                <w:szCs w:val="16"/>
              </w:rPr>
              <w:t>Швейцарія</w:t>
            </w:r>
          </w:p>
        </w:tc>
        <w:tc>
          <w:tcPr>
            <w:tcW w:w="2093" w:type="dxa"/>
            <w:tcBorders>
              <w:top w:val="single" w:sz="4" w:space="0" w:color="auto"/>
              <w:left w:val="single" w:sz="4" w:space="0" w:color="000000"/>
              <w:bottom w:val="single" w:sz="4" w:space="0" w:color="auto"/>
              <w:right w:val="single" w:sz="4" w:space="0" w:color="000000"/>
            </w:tcBorders>
            <w:shd w:val="clear" w:color="auto" w:fill="FFFFFF"/>
          </w:tcPr>
          <w:p w:rsidR="0041418B" w:rsidRPr="00C677C6" w:rsidRDefault="0041418B" w:rsidP="006327F3">
            <w:pPr>
              <w:tabs>
                <w:tab w:val="left" w:pos="12600"/>
              </w:tabs>
              <w:jc w:val="center"/>
              <w:rPr>
                <w:rFonts w:ascii="Arial" w:hAnsi="Arial" w:cs="Arial"/>
                <w:color w:val="000000"/>
                <w:sz w:val="16"/>
                <w:szCs w:val="16"/>
              </w:rPr>
            </w:pPr>
            <w:r w:rsidRPr="00C677C6">
              <w:rPr>
                <w:rFonts w:ascii="Arial" w:hAnsi="Arial" w:cs="Arial"/>
                <w:color w:val="000000"/>
                <w:sz w:val="16"/>
                <w:szCs w:val="16"/>
              </w:rPr>
              <w:t xml:space="preserve">випуск серій: </w:t>
            </w:r>
          </w:p>
          <w:p w:rsidR="0041418B" w:rsidRPr="00C677C6" w:rsidRDefault="0041418B" w:rsidP="006327F3">
            <w:pPr>
              <w:tabs>
                <w:tab w:val="left" w:pos="12600"/>
              </w:tabs>
              <w:jc w:val="center"/>
              <w:rPr>
                <w:rFonts w:ascii="Arial" w:hAnsi="Arial" w:cs="Arial"/>
                <w:color w:val="000000"/>
                <w:sz w:val="16"/>
                <w:szCs w:val="16"/>
              </w:rPr>
            </w:pPr>
            <w:r w:rsidRPr="00C677C6">
              <w:rPr>
                <w:rFonts w:ascii="Arial" w:hAnsi="Arial" w:cs="Arial"/>
                <w:color w:val="000000"/>
                <w:sz w:val="16"/>
                <w:szCs w:val="16"/>
              </w:rPr>
              <w:t xml:space="preserve">Алкон-Куврьор, Бельгія; випуск серій: </w:t>
            </w:r>
          </w:p>
          <w:p w:rsidR="0041418B" w:rsidRPr="00C677C6" w:rsidRDefault="0041418B" w:rsidP="006327F3">
            <w:pPr>
              <w:tabs>
                <w:tab w:val="left" w:pos="12600"/>
              </w:tabs>
              <w:jc w:val="center"/>
              <w:rPr>
                <w:rFonts w:ascii="Arial" w:hAnsi="Arial" w:cs="Arial"/>
                <w:color w:val="000000"/>
                <w:sz w:val="16"/>
                <w:szCs w:val="16"/>
              </w:rPr>
            </w:pPr>
            <w:r w:rsidRPr="00C677C6">
              <w:rPr>
                <w:rFonts w:ascii="Arial" w:hAnsi="Arial" w:cs="Arial"/>
                <w:color w:val="000000"/>
                <w:sz w:val="16"/>
                <w:szCs w:val="16"/>
              </w:rPr>
              <w:t xml:space="preserve">Новартіс Фарма ГмбХ, Німеччина; </w:t>
            </w:r>
          </w:p>
          <w:p w:rsidR="0041418B" w:rsidRPr="00C677C6" w:rsidRDefault="0041418B" w:rsidP="006327F3">
            <w:pPr>
              <w:tabs>
                <w:tab w:val="left" w:pos="12600"/>
              </w:tabs>
              <w:jc w:val="center"/>
              <w:rPr>
                <w:rFonts w:ascii="Arial" w:hAnsi="Arial" w:cs="Arial"/>
                <w:color w:val="000000"/>
                <w:sz w:val="16"/>
                <w:szCs w:val="16"/>
              </w:rPr>
            </w:pPr>
            <w:r w:rsidRPr="00C677C6">
              <w:rPr>
                <w:rFonts w:ascii="Arial" w:hAnsi="Arial" w:cs="Arial"/>
                <w:color w:val="000000"/>
                <w:sz w:val="16"/>
                <w:szCs w:val="16"/>
              </w:rPr>
              <w:t xml:space="preserve">випуск серій: </w:t>
            </w:r>
          </w:p>
          <w:p w:rsidR="0041418B" w:rsidRPr="00C677C6" w:rsidRDefault="0041418B" w:rsidP="006327F3">
            <w:pPr>
              <w:tabs>
                <w:tab w:val="left" w:pos="12600"/>
              </w:tabs>
              <w:jc w:val="center"/>
              <w:rPr>
                <w:rFonts w:ascii="Arial" w:hAnsi="Arial" w:cs="Arial"/>
                <w:color w:val="000000"/>
                <w:sz w:val="16"/>
                <w:szCs w:val="16"/>
              </w:rPr>
            </w:pPr>
            <w:r w:rsidRPr="00C677C6">
              <w:rPr>
                <w:rFonts w:ascii="Arial" w:hAnsi="Arial" w:cs="Arial"/>
                <w:color w:val="000000"/>
                <w:sz w:val="16"/>
                <w:szCs w:val="16"/>
              </w:rPr>
              <w:t xml:space="preserve">Новартіс Фармасьютика, С.А., Іспанія; </w:t>
            </w:r>
          </w:p>
          <w:p w:rsidR="0041418B" w:rsidRPr="00C677C6" w:rsidRDefault="0041418B" w:rsidP="006327F3">
            <w:pPr>
              <w:tabs>
                <w:tab w:val="left" w:pos="12600"/>
              </w:tabs>
              <w:jc w:val="center"/>
              <w:rPr>
                <w:rFonts w:ascii="Arial" w:hAnsi="Arial" w:cs="Arial"/>
                <w:color w:val="000000"/>
                <w:sz w:val="16"/>
                <w:szCs w:val="16"/>
              </w:rPr>
            </w:pPr>
            <w:r w:rsidRPr="00C677C6">
              <w:rPr>
                <w:rFonts w:ascii="Arial" w:hAnsi="Arial" w:cs="Arial"/>
                <w:color w:val="000000"/>
                <w:sz w:val="16"/>
                <w:szCs w:val="16"/>
              </w:rPr>
              <w:t xml:space="preserve">випуск серій, вторинне пакування: </w:t>
            </w:r>
          </w:p>
          <w:p w:rsidR="0041418B" w:rsidRPr="00C677C6" w:rsidRDefault="0041418B" w:rsidP="006327F3">
            <w:pPr>
              <w:tabs>
                <w:tab w:val="left" w:pos="12600"/>
              </w:tabs>
              <w:jc w:val="center"/>
              <w:rPr>
                <w:rFonts w:ascii="Arial" w:hAnsi="Arial" w:cs="Arial"/>
                <w:color w:val="000000"/>
                <w:sz w:val="16"/>
                <w:szCs w:val="16"/>
              </w:rPr>
            </w:pPr>
            <w:r w:rsidRPr="00C677C6">
              <w:rPr>
                <w:rFonts w:ascii="Arial" w:hAnsi="Arial" w:cs="Arial"/>
                <w:color w:val="000000"/>
                <w:sz w:val="16"/>
                <w:szCs w:val="16"/>
              </w:rPr>
              <w:t xml:space="preserve">Лек Фармасьютикалс д.д., Словенія; </w:t>
            </w:r>
          </w:p>
          <w:p w:rsidR="0041418B" w:rsidRPr="00C677C6" w:rsidRDefault="0041418B" w:rsidP="006327F3">
            <w:pPr>
              <w:tabs>
                <w:tab w:val="left" w:pos="12600"/>
              </w:tabs>
              <w:jc w:val="center"/>
              <w:rPr>
                <w:rFonts w:ascii="Arial" w:hAnsi="Arial" w:cs="Arial"/>
                <w:color w:val="000000"/>
                <w:sz w:val="16"/>
                <w:szCs w:val="16"/>
              </w:rPr>
            </w:pPr>
            <w:r w:rsidRPr="00C677C6">
              <w:rPr>
                <w:rFonts w:ascii="Arial" w:hAnsi="Arial" w:cs="Arial"/>
                <w:color w:val="000000"/>
                <w:sz w:val="16"/>
                <w:szCs w:val="16"/>
              </w:rPr>
              <w:t xml:space="preserve">виробництво стерильного лікарського засобу - готується асептично; первинне пакування; контроль якості - хімічний/фізичний, контроль якості - мікробіологічний - не стерильність; контроль якості - мікробіологічний - стерильність; вторинне пакування: </w:t>
            </w:r>
          </w:p>
          <w:p w:rsidR="0041418B" w:rsidRPr="00C677C6" w:rsidRDefault="0041418B" w:rsidP="006327F3">
            <w:pPr>
              <w:tabs>
                <w:tab w:val="left" w:pos="12600"/>
              </w:tabs>
              <w:jc w:val="center"/>
              <w:rPr>
                <w:rFonts w:ascii="Arial" w:hAnsi="Arial" w:cs="Arial"/>
                <w:color w:val="000000"/>
                <w:sz w:val="16"/>
                <w:szCs w:val="16"/>
              </w:rPr>
            </w:pPr>
            <w:r w:rsidRPr="00C677C6">
              <w:rPr>
                <w:rFonts w:ascii="Arial" w:hAnsi="Arial" w:cs="Arial"/>
                <w:color w:val="000000"/>
                <w:sz w:val="16"/>
                <w:szCs w:val="16"/>
              </w:rPr>
              <w:t xml:space="preserve">Новартіс Фарма Штейн АГ, Швейцарія; </w:t>
            </w:r>
          </w:p>
          <w:p w:rsidR="0041418B" w:rsidRPr="00C677C6" w:rsidRDefault="0041418B" w:rsidP="006327F3">
            <w:pPr>
              <w:tabs>
                <w:tab w:val="left" w:pos="12600"/>
              </w:tabs>
              <w:jc w:val="center"/>
              <w:rPr>
                <w:rFonts w:ascii="Arial" w:hAnsi="Arial" w:cs="Arial"/>
                <w:color w:val="000000"/>
                <w:sz w:val="16"/>
                <w:szCs w:val="16"/>
              </w:rPr>
            </w:pPr>
            <w:r w:rsidRPr="00C677C6">
              <w:rPr>
                <w:rFonts w:ascii="Arial" w:hAnsi="Arial" w:cs="Arial"/>
                <w:color w:val="000000"/>
                <w:sz w:val="16"/>
                <w:szCs w:val="16"/>
              </w:rPr>
              <w:t xml:space="preserve">контроль якості - біологічний: </w:t>
            </w:r>
          </w:p>
          <w:p w:rsidR="0041418B" w:rsidRPr="00C677C6" w:rsidRDefault="0041418B" w:rsidP="006327F3">
            <w:pPr>
              <w:tabs>
                <w:tab w:val="left" w:pos="12600"/>
              </w:tabs>
              <w:jc w:val="center"/>
              <w:rPr>
                <w:rFonts w:ascii="Arial" w:hAnsi="Arial" w:cs="Arial"/>
                <w:color w:val="000000"/>
                <w:sz w:val="16"/>
                <w:szCs w:val="16"/>
              </w:rPr>
            </w:pPr>
            <w:r w:rsidRPr="00C677C6">
              <w:rPr>
                <w:rFonts w:ascii="Arial" w:hAnsi="Arial" w:cs="Arial"/>
                <w:color w:val="000000"/>
                <w:sz w:val="16"/>
                <w:szCs w:val="16"/>
              </w:rPr>
              <w:t>Новартіс Фарма АГ,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418B" w:rsidRPr="00C677C6" w:rsidRDefault="0041418B" w:rsidP="006327F3">
            <w:pPr>
              <w:tabs>
                <w:tab w:val="left" w:pos="12600"/>
              </w:tabs>
              <w:jc w:val="center"/>
              <w:rPr>
                <w:rFonts w:ascii="Arial" w:hAnsi="Arial" w:cs="Arial"/>
                <w:color w:val="000000"/>
                <w:sz w:val="16"/>
                <w:szCs w:val="16"/>
              </w:rPr>
            </w:pPr>
            <w:r w:rsidRPr="00C677C6">
              <w:rPr>
                <w:rFonts w:ascii="Arial" w:hAnsi="Arial" w:cs="Arial"/>
                <w:color w:val="000000"/>
                <w:sz w:val="16"/>
                <w:szCs w:val="16"/>
              </w:rPr>
              <w:t>Бельгія/</w:t>
            </w:r>
          </w:p>
          <w:p w:rsidR="0041418B" w:rsidRPr="00C677C6" w:rsidRDefault="0041418B" w:rsidP="006327F3">
            <w:pPr>
              <w:tabs>
                <w:tab w:val="left" w:pos="12600"/>
              </w:tabs>
              <w:jc w:val="center"/>
              <w:rPr>
                <w:rFonts w:ascii="Arial" w:hAnsi="Arial" w:cs="Arial"/>
                <w:color w:val="000000"/>
                <w:sz w:val="16"/>
                <w:szCs w:val="16"/>
              </w:rPr>
            </w:pPr>
            <w:r w:rsidRPr="00C677C6">
              <w:rPr>
                <w:rFonts w:ascii="Arial" w:hAnsi="Arial" w:cs="Arial"/>
                <w:color w:val="000000"/>
                <w:sz w:val="16"/>
                <w:szCs w:val="16"/>
              </w:rPr>
              <w:t>Німеччина/</w:t>
            </w:r>
          </w:p>
          <w:p w:rsidR="0041418B" w:rsidRPr="00C677C6" w:rsidRDefault="0041418B" w:rsidP="006327F3">
            <w:pPr>
              <w:tabs>
                <w:tab w:val="left" w:pos="12600"/>
              </w:tabs>
              <w:jc w:val="center"/>
              <w:rPr>
                <w:rFonts w:ascii="Arial" w:hAnsi="Arial" w:cs="Arial"/>
                <w:color w:val="000000"/>
                <w:sz w:val="16"/>
                <w:szCs w:val="16"/>
              </w:rPr>
            </w:pPr>
            <w:r w:rsidRPr="00C677C6">
              <w:rPr>
                <w:rFonts w:ascii="Arial" w:hAnsi="Arial" w:cs="Arial"/>
                <w:color w:val="000000"/>
                <w:sz w:val="16"/>
                <w:szCs w:val="16"/>
              </w:rPr>
              <w:t>Іспанія/</w:t>
            </w:r>
          </w:p>
          <w:p w:rsidR="0041418B" w:rsidRPr="00C677C6" w:rsidRDefault="0041418B" w:rsidP="006327F3">
            <w:pPr>
              <w:tabs>
                <w:tab w:val="left" w:pos="12600"/>
              </w:tabs>
              <w:jc w:val="center"/>
              <w:rPr>
                <w:rFonts w:ascii="Arial" w:hAnsi="Arial" w:cs="Arial"/>
                <w:color w:val="000000"/>
                <w:sz w:val="16"/>
                <w:szCs w:val="16"/>
              </w:rPr>
            </w:pPr>
            <w:r w:rsidRPr="00C677C6">
              <w:rPr>
                <w:rFonts w:ascii="Arial" w:hAnsi="Arial" w:cs="Arial"/>
                <w:color w:val="000000"/>
                <w:sz w:val="16"/>
                <w:szCs w:val="16"/>
              </w:rPr>
              <w:t>Словенія/</w:t>
            </w:r>
          </w:p>
          <w:p w:rsidR="0041418B" w:rsidRPr="00C677C6" w:rsidRDefault="0041418B" w:rsidP="006327F3">
            <w:pPr>
              <w:tabs>
                <w:tab w:val="left" w:pos="12600"/>
              </w:tabs>
              <w:jc w:val="center"/>
              <w:rPr>
                <w:rFonts w:ascii="Arial" w:hAnsi="Arial" w:cs="Arial"/>
                <w:color w:val="000000"/>
                <w:sz w:val="16"/>
                <w:szCs w:val="16"/>
              </w:rPr>
            </w:pPr>
            <w:r w:rsidRPr="00C677C6">
              <w:rPr>
                <w:rFonts w:ascii="Arial" w:hAnsi="Arial" w:cs="Arial"/>
                <w:color w:val="000000"/>
                <w:sz w:val="16"/>
                <w:szCs w:val="16"/>
              </w:rPr>
              <w:t>Швейцарія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41418B" w:rsidRPr="0041418B" w:rsidRDefault="0041418B" w:rsidP="006327F3">
            <w:pPr>
              <w:tabs>
                <w:tab w:val="left" w:pos="12600"/>
              </w:tabs>
              <w:jc w:val="center"/>
              <w:rPr>
                <w:rFonts w:ascii="Arial" w:hAnsi="Arial" w:cs="Arial"/>
                <w:color w:val="000000"/>
                <w:sz w:val="16"/>
                <w:szCs w:val="16"/>
                <w:lang w:val="en-US"/>
              </w:rPr>
            </w:pPr>
            <w:r w:rsidRPr="0041418B">
              <w:rPr>
                <w:rFonts w:ascii="Arial" w:hAnsi="Arial" w:cs="Arial"/>
                <w:b/>
                <w:color w:val="000000"/>
                <w:sz w:val="16"/>
                <w:szCs w:val="16"/>
                <w:lang w:val="en-US"/>
              </w:rPr>
              <w:t>Type II, C.I.4 - Change(s) in the SPC, Labelling or PL due to new quality, preclinical, clinical or pharmacovigilance</w:t>
            </w:r>
            <w:r w:rsidRPr="0041418B">
              <w:rPr>
                <w:rFonts w:ascii="Arial" w:hAnsi="Arial" w:cs="Arial"/>
                <w:color w:val="000000"/>
                <w:sz w:val="16"/>
                <w:szCs w:val="16"/>
                <w:lang w:val="en-US"/>
              </w:rPr>
              <w:t xml:space="preserve"> - Update of sections 4.2 and 5.1 of the SmPC in orde'r to introduce an alternative loading posology regimen for wet AMD and update information based on modelling and simulation studies; the Package Leaflet is updated accordingly. The RMP version 11.0 has also been submitted.</w:t>
            </w:r>
            <w:r w:rsidRPr="0041418B">
              <w:rPr>
                <w:rFonts w:ascii="Arial" w:hAnsi="Arial" w:cs="Arial"/>
                <w:color w:val="000000"/>
                <w:sz w:val="16"/>
                <w:szCs w:val="16"/>
                <w:lang w:val="en-US"/>
              </w:rPr>
              <w:br/>
            </w:r>
            <w:r w:rsidRPr="00C677C6">
              <w:rPr>
                <w:rFonts w:ascii="Arial" w:hAnsi="Arial" w:cs="Arial"/>
                <w:color w:val="000000"/>
                <w:sz w:val="16"/>
                <w:szCs w:val="16"/>
              </w:rPr>
              <w:t>Зміни</w:t>
            </w:r>
            <w:r w:rsidRPr="0041418B">
              <w:rPr>
                <w:rFonts w:ascii="Arial" w:hAnsi="Arial" w:cs="Arial"/>
                <w:color w:val="000000"/>
                <w:sz w:val="16"/>
                <w:szCs w:val="16"/>
                <w:lang w:val="en-US"/>
              </w:rPr>
              <w:t xml:space="preserve"> </w:t>
            </w:r>
            <w:r w:rsidRPr="00C677C6">
              <w:rPr>
                <w:rFonts w:ascii="Arial" w:hAnsi="Arial" w:cs="Arial"/>
                <w:color w:val="000000"/>
                <w:sz w:val="16"/>
                <w:szCs w:val="16"/>
              </w:rPr>
              <w:t>внесено</w:t>
            </w:r>
            <w:r w:rsidRPr="0041418B">
              <w:rPr>
                <w:rFonts w:ascii="Arial" w:hAnsi="Arial" w:cs="Arial"/>
                <w:color w:val="000000"/>
                <w:sz w:val="16"/>
                <w:szCs w:val="16"/>
                <w:lang w:val="en-US"/>
              </w:rPr>
              <w:t xml:space="preserve"> </w:t>
            </w:r>
            <w:r w:rsidRPr="00C677C6">
              <w:rPr>
                <w:rFonts w:ascii="Arial" w:hAnsi="Arial" w:cs="Arial"/>
                <w:color w:val="000000"/>
                <w:sz w:val="16"/>
                <w:szCs w:val="16"/>
              </w:rPr>
              <w:t>в</w:t>
            </w:r>
            <w:r w:rsidRPr="0041418B">
              <w:rPr>
                <w:rFonts w:ascii="Arial" w:hAnsi="Arial" w:cs="Arial"/>
                <w:color w:val="000000"/>
                <w:sz w:val="16"/>
                <w:szCs w:val="16"/>
                <w:lang w:val="en-US"/>
              </w:rPr>
              <w:t xml:space="preserve"> </w:t>
            </w:r>
            <w:r w:rsidRPr="00C677C6">
              <w:rPr>
                <w:rFonts w:ascii="Arial" w:hAnsi="Arial" w:cs="Arial"/>
                <w:color w:val="000000"/>
                <w:sz w:val="16"/>
                <w:szCs w:val="16"/>
              </w:rPr>
              <w:t>інструкцію</w:t>
            </w:r>
            <w:r w:rsidRPr="0041418B">
              <w:rPr>
                <w:rFonts w:ascii="Arial" w:hAnsi="Arial" w:cs="Arial"/>
                <w:color w:val="000000"/>
                <w:sz w:val="16"/>
                <w:szCs w:val="16"/>
                <w:lang w:val="en-US"/>
              </w:rPr>
              <w:t xml:space="preserve"> </w:t>
            </w:r>
            <w:r w:rsidRPr="00C677C6">
              <w:rPr>
                <w:rFonts w:ascii="Arial" w:hAnsi="Arial" w:cs="Arial"/>
                <w:color w:val="000000"/>
                <w:sz w:val="16"/>
                <w:szCs w:val="16"/>
              </w:rPr>
              <w:t>для</w:t>
            </w:r>
            <w:r w:rsidRPr="0041418B">
              <w:rPr>
                <w:rFonts w:ascii="Arial" w:hAnsi="Arial" w:cs="Arial"/>
                <w:color w:val="000000"/>
                <w:sz w:val="16"/>
                <w:szCs w:val="16"/>
                <w:lang w:val="en-US"/>
              </w:rPr>
              <w:t xml:space="preserve"> </w:t>
            </w:r>
            <w:r w:rsidRPr="00C677C6">
              <w:rPr>
                <w:rFonts w:ascii="Arial" w:hAnsi="Arial" w:cs="Arial"/>
                <w:color w:val="000000"/>
                <w:sz w:val="16"/>
                <w:szCs w:val="16"/>
              </w:rPr>
              <w:t>медичного</w:t>
            </w:r>
            <w:r w:rsidRPr="0041418B">
              <w:rPr>
                <w:rFonts w:ascii="Arial" w:hAnsi="Arial" w:cs="Arial"/>
                <w:color w:val="000000"/>
                <w:sz w:val="16"/>
                <w:szCs w:val="16"/>
                <w:lang w:val="en-US"/>
              </w:rPr>
              <w:t xml:space="preserve"> </w:t>
            </w:r>
            <w:r w:rsidRPr="00C677C6">
              <w:rPr>
                <w:rFonts w:ascii="Arial" w:hAnsi="Arial" w:cs="Arial"/>
                <w:color w:val="000000"/>
                <w:sz w:val="16"/>
                <w:szCs w:val="16"/>
              </w:rPr>
              <w:t>застосування</w:t>
            </w:r>
            <w:r w:rsidRPr="0041418B">
              <w:rPr>
                <w:rFonts w:ascii="Arial" w:hAnsi="Arial" w:cs="Arial"/>
                <w:color w:val="000000"/>
                <w:sz w:val="16"/>
                <w:szCs w:val="16"/>
                <w:lang w:val="en-US"/>
              </w:rPr>
              <w:t xml:space="preserve"> </w:t>
            </w:r>
            <w:r w:rsidRPr="00C677C6">
              <w:rPr>
                <w:rFonts w:ascii="Arial" w:hAnsi="Arial" w:cs="Arial"/>
                <w:color w:val="000000"/>
                <w:sz w:val="16"/>
                <w:szCs w:val="16"/>
              </w:rPr>
              <w:t>лікарського</w:t>
            </w:r>
            <w:r w:rsidRPr="0041418B">
              <w:rPr>
                <w:rFonts w:ascii="Arial" w:hAnsi="Arial" w:cs="Arial"/>
                <w:color w:val="000000"/>
                <w:sz w:val="16"/>
                <w:szCs w:val="16"/>
                <w:lang w:val="en-US"/>
              </w:rPr>
              <w:t xml:space="preserve"> </w:t>
            </w:r>
            <w:r w:rsidRPr="00C677C6">
              <w:rPr>
                <w:rFonts w:ascii="Arial" w:hAnsi="Arial" w:cs="Arial"/>
                <w:color w:val="000000"/>
                <w:sz w:val="16"/>
                <w:szCs w:val="16"/>
              </w:rPr>
              <w:t>засобу</w:t>
            </w:r>
            <w:r w:rsidRPr="0041418B">
              <w:rPr>
                <w:rFonts w:ascii="Arial" w:hAnsi="Arial" w:cs="Arial"/>
                <w:color w:val="000000"/>
                <w:sz w:val="16"/>
                <w:szCs w:val="16"/>
                <w:lang w:val="en-US"/>
              </w:rPr>
              <w:t xml:space="preserve"> </w:t>
            </w:r>
            <w:r w:rsidRPr="00C677C6">
              <w:rPr>
                <w:rFonts w:ascii="Arial" w:hAnsi="Arial" w:cs="Arial"/>
                <w:color w:val="000000"/>
                <w:sz w:val="16"/>
                <w:szCs w:val="16"/>
              </w:rPr>
              <w:t>до</w:t>
            </w:r>
            <w:r w:rsidRPr="0041418B">
              <w:rPr>
                <w:rFonts w:ascii="Arial" w:hAnsi="Arial" w:cs="Arial"/>
                <w:color w:val="000000"/>
                <w:sz w:val="16"/>
                <w:szCs w:val="16"/>
                <w:lang w:val="en-US"/>
              </w:rPr>
              <w:t xml:space="preserve"> </w:t>
            </w:r>
            <w:r w:rsidRPr="00C677C6">
              <w:rPr>
                <w:rFonts w:ascii="Arial" w:hAnsi="Arial" w:cs="Arial"/>
                <w:color w:val="000000"/>
                <w:sz w:val="16"/>
                <w:szCs w:val="16"/>
              </w:rPr>
              <w:t>розділів</w:t>
            </w:r>
            <w:r w:rsidRPr="0041418B">
              <w:rPr>
                <w:rFonts w:ascii="Arial" w:hAnsi="Arial" w:cs="Arial"/>
                <w:color w:val="000000"/>
                <w:sz w:val="16"/>
                <w:szCs w:val="16"/>
                <w:lang w:val="en-US"/>
              </w:rPr>
              <w:t xml:space="preserve"> "</w:t>
            </w:r>
            <w:r w:rsidRPr="00C677C6">
              <w:rPr>
                <w:rFonts w:ascii="Arial" w:hAnsi="Arial" w:cs="Arial"/>
                <w:color w:val="000000"/>
                <w:sz w:val="16"/>
                <w:szCs w:val="16"/>
              </w:rPr>
              <w:t>Спосіб</w:t>
            </w:r>
            <w:r w:rsidRPr="0041418B">
              <w:rPr>
                <w:rFonts w:ascii="Arial" w:hAnsi="Arial" w:cs="Arial"/>
                <w:color w:val="000000"/>
                <w:sz w:val="16"/>
                <w:szCs w:val="16"/>
                <w:lang w:val="en-US"/>
              </w:rPr>
              <w:t xml:space="preserve"> </w:t>
            </w:r>
            <w:r w:rsidRPr="00C677C6">
              <w:rPr>
                <w:rFonts w:ascii="Arial" w:hAnsi="Arial" w:cs="Arial"/>
                <w:color w:val="000000"/>
                <w:sz w:val="16"/>
                <w:szCs w:val="16"/>
              </w:rPr>
              <w:t>застосування</w:t>
            </w:r>
            <w:r w:rsidRPr="0041418B">
              <w:rPr>
                <w:rFonts w:ascii="Arial" w:hAnsi="Arial" w:cs="Arial"/>
                <w:color w:val="000000"/>
                <w:sz w:val="16"/>
                <w:szCs w:val="16"/>
                <w:lang w:val="en-US"/>
              </w:rPr>
              <w:t xml:space="preserve"> </w:t>
            </w:r>
            <w:r w:rsidRPr="00C677C6">
              <w:rPr>
                <w:rFonts w:ascii="Arial" w:hAnsi="Arial" w:cs="Arial"/>
                <w:color w:val="000000"/>
                <w:sz w:val="16"/>
                <w:szCs w:val="16"/>
              </w:rPr>
              <w:t>та</w:t>
            </w:r>
            <w:r w:rsidRPr="0041418B">
              <w:rPr>
                <w:rFonts w:ascii="Arial" w:hAnsi="Arial" w:cs="Arial"/>
                <w:color w:val="000000"/>
                <w:sz w:val="16"/>
                <w:szCs w:val="16"/>
                <w:lang w:val="en-US"/>
              </w:rPr>
              <w:t xml:space="preserve"> </w:t>
            </w:r>
            <w:r w:rsidRPr="00C677C6">
              <w:rPr>
                <w:rFonts w:ascii="Arial" w:hAnsi="Arial" w:cs="Arial"/>
                <w:color w:val="000000"/>
                <w:sz w:val="16"/>
                <w:szCs w:val="16"/>
              </w:rPr>
              <w:t>дози</w:t>
            </w:r>
            <w:r w:rsidRPr="0041418B">
              <w:rPr>
                <w:rFonts w:ascii="Arial" w:hAnsi="Arial" w:cs="Arial"/>
                <w:color w:val="000000"/>
                <w:sz w:val="16"/>
                <w:szCs w:val="16"/>
                <w:lang w:val="en-US"/>
              </w:rPr>
              <w:t xml:space="preserve">" </w:t>
            </w:r>
            <w:r w:rsidRPr="00C677C6">
              <w:rPr>
                <w:rFonts w:ascii="Arial" w:hAnsi="Arial" w:cs="Arial"/>
                <w:color w:val="000000"/>
                <w:sz w:val="16"/>
                <w:szCs w:val="16"/>
              </w:rPr>
              <w:t>та</w:t>
            </w:r>
            <w:r w:rsidRPr="0041418B">
              <w:rPr>
                <w:rFonts w:ascii="Arial" w:hAnsi="Arial" w:cs="Arial"/>
                <w:color w:val="000000"/>
                <w:sz w:val="16"/>
                <w:szCs w:val="16"/>
                <w:lang w:val="en-US"/>
              </w:rPr>
              <w:t xml:space="preserve"> "</w:t>
            </w:r>
            <w:r w:rsidRPr="00C677C6">
              <w:rPr>
                <w:rFonts w:ascii="Arial" w:hAnsi="Arial" w:cs="Arial"/>
                <w:color w:val="000000"/>
                <w:sz w:val="16"/>
                <w:szCs w:val="16"/>
              </w:rPr>
              <w:t>Фармакодинаміка</w:t>
            </w:r>
            <w:r w:rsidRPr="0041418B">
              <w:rPr>
                <w:rFonts w:ascii="Arial" w:hAnsi="Arial" w:cs="Arial"/>
                <w:color w:val="000000"/>
                <w:sz w:val="16"/>
                <w:szCs w:val="16"/>
                <w:lang w:val="en-US"/>
              </w:rPr>
              <w:t xml:space="preserve">" </w:t>
            </w:r>
            <w:r w:rsidRPr="00C677C6">
              <w:rPr>
                <w:rFonts w:ascii="Arial" w:hAnsi="Arial" w:cs="Arial"/>
                <w:color w:val="000000"/>
                <w:sz w:val="16"/>
                <w:szCs w:val="16"/>
              </w:rPr>
              <w:t>з</w:t>
            </w:r>
            <w:r w:rsidRPr="0041418B">
              <w:rPr>
                <w:rFonts w:ascii="Arial" w:hAnsi="Arial" w:cs="Arial"/>
                <w:color w:val="000000"/>
                <w:sz w:val="16"/>
                <w:szCs w:val="16"/>
                <w:lang w:val="en-US"/>
              </w:rPr>
              <w:t xml:space="preserve"> </w:t>
            </w:r>
            <w:r w:rsidRPr="00C677C6">
              <w:rPr>
                <w:rFonts w:ascii="Arial" w:hAnsi="Arial" w:cs="Arial"/>
                <w:color w:val="000000"/>
                <w:sz w:val="16"/>
                <w:szCs w:val="16"/>
              </w:rPr>
              <w:t>метою</w:t>
            </w:r>
            <w:r w:rsidRPr="0041418B">
              <w:rPr>
                <w:rFonts w:ascii="Arial" w:hAnsi="Arial" w:cs="Arial"/>
                <w:color w:val="000000"/>
                <w:sz w:val="16"/>
                <w:szCs w:val="16"/>
                <w:lang w:val="en-US"/>
              </w:rPr>
              <w:t xml:space="preserve"> </w:t>
            </w:r>
            <w:r w:rsidRPr="00C677C6">
              <w:rPr>
                <w:rFonts w:ascii="Arial" w:hAnsi="Arial" w:cs="Arial"/>
                <w:color w:val="000000"/>
                <w:sz w:val="16"/>
                <w:szCs w:val="16"/>
              </w:rPr>
              <w:t>внесення</w:t>
            </w:r>
            <w:r w:rsidRPr="0041418B">
              <w:rPr>
                <w:rFonts w:ascii="Arial" w:hAnsi="Arial" w:cs="Arial"/>
                <w:color w:val="000000"/>
                <w:sz w:val="16"/>
                <w:szCs w:val="16"/>
                <w:lang w:val="en-US"/>
              </w:rPr>
              <w:t xml:space="preserve"> </w:t>
            </w:r>
            <w:r w:rsidRPr="00C677C6">
              <w:rPr>
                <w:rFonts w:ascii="Arial" w:hAnsi="Arial" w:cs="Arial"/>
                <w:color w:val="000000"/>
                <w:sz w:val="16"/>
                <w:szCs w:val="16"/>
              </w:rPr>
              <w:t>альтернативного</w:t>
            </w:r>
            <w:r w:rsidRPr="0041418B">
              <w:rPr>
                <w:rFonts w:ascii="Arial" w:hAnsi="Arial" w:cs="Arial"/>
                <w:color w:val="000000"/>
                <w:sz w:val="16"/>
                <w:szCs w:val="16"/>
                <w:lang w:val="en-US"/>
              </w:rPr>
              <w:t xml:space="preserve"> </w:t>
            </w:r>
            <w:r w:rsidRPr="00C677C6">
              <w:rPr>
                <w:rFonts w:ascii="Arial" w:hAnsi="Arial" w:cs="Arial"/>
                <w:color w:val="000000"/>
                <w:sz w:val="16"/>
                <w:szCs w:val="16"/>
              </w:rPr>
              <w:t>режиму</w:t>
            </w:r>
            <w:r w:rsidRPr="0041418B">
              <w:rPr>
                <w:rFonts w:ascii="Arial" w:hAnsi="Arial" w:cs="Arial"/>
                <w:color w:val="000000"/>
                <w:sz w:val="16"/>
                <w:szCs w:val="16"/>
                <w:lang w:val="en-US"/>
              </w:rPr>
              <w:t xml:space="preserve"> </w:t>
            </w:r>
            <w:r w:rsidRPr="00C677C6">
              <w:rPr>
                <w:rFonts w:ascii="Arial" w:hAnsi="Arial" w:cs="Arial"/>
                <w:color w:val="000000"/>
                <w:sz w:val="16"/>
                <w:szCs w:val="16"/>
              </w:rPr>
              <w:t>застосування</w:t>
            </w:r>
            <w:r w:rsidRPr="0041418B">
              <w:rPr>
                <w:rFonts w:ascii="Arial" w:hAnsi="Arial" w:cs="Arial"/>
                <w:color w:val="000000"/>
                <w:sz w:val="16"/>
                <w:szCs w:val="16"/>
                <w:lang w:val="en-US"/>
              </w:rPr>
              <w:t xml:space="preserve"> </w:t>
            </w:r>
            <w:r w:rsidRPr="00C677C6">
              <w:rPr>
                <w:rFonts w:ascii="Arial" w:hAnsi="Arial" w:cs="Arial"/>
                <w:color w:val="000000"/>
                <w:sz w:val="16"/>
                <w:szCs w:val="16"/>
              </w:rPr>
              <w:t>для</w:t>
            </w:r>
            <w:r w:rsidRPr="0041418B">
              <w:rPr>
                <w:rFonts w:ascii="Arial" w:hAnsi="Arial" w:cs="Arial"/>
                <w:color w:val="000000"/>
                <w:sz w:val="16"/>
                <w:szCs w:val="16"/>
                <w:lang w:val="en-US"/>
              </w:rPr>
              <w:t xml:space="preserve"> </w:t>
            </w:r>
            <w:r w:rsidRPr="00C677C6">
              <w:rPr>
                <w:rFonts w:ascii="Arial" w:hAnsi="Arial" w:cs="Arial"/>
                <w:color w:val="000000"/>
                <w:sz w:val="16"/>
                <w:szCs w:val="16"/>
              </w:rPr>
              <w:t>лікування</w:t>
            </w:r>
            <w:r w:rsidRPr="0041418B">
              <w:rPr>
                <w:rFonts w:ascii="Arial" w:hAnsi="Arial" w:cs="Arial"/>
                <w:color w:val="000000"/>
                <w:sz w:val="16"/>
                <w:szCs w:val="16"/>
                <w:lang w:val="en-US"/>
              </w:rPr>
              <w:t xml:space="preserve"> </w:t>
            </w:r>
            <w:r w:rsidRPr="00C677C6">
              <w:rPr>
                <w:rFonts w:ascii="Arial" w:hAnsi="Arial" w:cs="Arial"/>
                <w:color w:val="000000"/>
                <w:sz w:val="16"/>
                <w:szCs w:val="16"/>
              </w:rPr>
              <w:t>неоваскулярної</w:t>
            </w:r>
            <w:r w:rsidRPr="0041418B">
              <w:rPr>
                <w:rFonts w:ascii="Arial" w:hAnsi="Arial" w:cs="Arial"/>
                <w:color w:val="000000"/>
                <w:sz w:val="16"/>
                <w:szCs w:val="16"/>
                <w:lang w:val="en-US"/>
              </w:rPr>
              <w:t xml:space="preserve"> (</w:t>
            </w:r>
            <w:r w:rsidRPr="00C677C6">
              <w:rPr>
                <w:rFonts w:ascii="Arial" w:hAnsi="Arial" w:cs="Arial"/>
                <w:color w:val="000000"/>
                <w:sz w:val="16"/>
                <w:szCs w:val="16"/>
              </w:rPr>
              <w:t>ексудативної</w:t>
            </w:r>
            <w:r w:rsidRPr="0041418B">
              <w:rPr>
                <w:rFonts w:ascii="Arial" w:hAnsi="Arial" w:cs="Arial"/>
                <w:color w:val="000000"/>
                <w:sz w:val="16"/>
                <w:szCs w:val="16"/>
                <w:lang w:val="en-US"/>
              </w:rPr>
              <w:t xml:space="preserve">) </w:t>
            </w:r>
            <w:r w:rsidRPr="00C677C6">
              <w:rPr>
                <w:rFonts w:ascii="Arial" w:hAnsi="Arial" w:cs="Arial"/>
                <w:color w:val="000000"/>
                <w:sz w:val="16"/>
                <w:szCs w:val="16"/>
              </w:rPr>
              <w:t>вікової</w:t>
            </w:r>
            <w:r w:rsidRPr="0041418B">
              <w:rPr>
                <w:rFonts w:ascii="Arial" w:hAnsi="Arial" w:cs="Arial"/>
                <w:color w:val="000000"/>
                <w:sz w:val="16"/>
                <w:szCs w:val="16"/>
                <w:lang w:val="en-US"/>
              </w:rPr>
              <w:t xml:space="preserve"> </w:t>
            </w:r>
            <w:r w:rsidRPr="00C677C6">
              <w:rPr>
                <w:rFonts w:ascii="Arial" w:hAnsi="Arial" w:cs="Arial"/>
                <w:color w:val="000000"/>
                <w:sz w:val="16"/>
                <w:szCs w:val="16"/>
              </w:rPr>
              <w:t>макулярної</w:t>
            </w:r>
            <w:r w:rsidRPr="0041418B">
              <w:rPr>
                <w:rFonts w:ascii="Arial" w:hAnsi="Arial" w:cs="Arial"/>
                <w:color w:val="000000"/>
                <w:sz w:val="16"/>
                <w:szCs w:val="16"/>
                <w:lang w:val="en-US"/>
              </w:rPr>
              <w:t xml:space="preserve"> </w:t>
            </w:r>
            <w:r w:rsidRPr="00C677C6">
              <w:rPr>
                <w:rFonts w:ascii="Arial" w:hAnsi="Arial" w:cs="Arial"/>
                <w:color w:val="000000"/>
                <w:sz w:val="16"/>
                <w:szCs w:val="16"/>
              </w:rPr>
              <w:t>дегенерації</w:t>
            </w:r>
            <w:r w:rsidRPr="0041418B">
              <w:rPr>
                <w:rFonts w:ascii="Arial" w:hAnsi="Arial" w:cs="Arial"/>
                <w:color w:val="000000"/>
                <w:sz w:val="16"/>
                <w:szCs w:val="16"/>
                <w:lang w:val="en-US"/>
              </w:rPr>
              <w:t xml:space="preserve"> (</w:t>
            </w:r>
            <w:r w:rsidRPr="00C677C6">
              <w:rPr>
                <w:rFonts w:ascii="Arial" w:hAnsi="Arial" w:cs="Arial"/>
                <w:color w:val="000000"/>
                <w:sz w:val="16"/>
                <w:szCs w:val="16"/>
              </w:rPr>
              <w:t>ВМД</w:t>
            </w:r>
            <w:r w:rsidRPr="0041418B">
              <w:rPr>
                <w:rFonts w:ascii="Arial" w:hAnsi="Arial" w:cs="Arial"/>
                <w:color w:val="000000"/>
                <w:sz w:val="16"/>
                <w:szCs w:val="16"/>
                <w:lang w:val="en-US"/>
              </w:rPr>
              <w:t xml:space="preserve">). </w:t>
            </w:r>
            <w:r w:rsidRPr="00C677C6">
              <w:rPr>
                <w:rFonts w:ascii="Arial" w:hAnsi="Arial" w:cs="Arial"/>
                <w:color w:val="000000"/>
                <w:sz w:val="16"/>
                <w:szCs w:val="16"/>
              </w:rPr>
              <w:t>Введення</w:t>
            </w:r>
            <w:r w:rsidRPr="0041418B">
              <w:rPr>
                <w:rFonts w:ascii="Arial" w:hAnsi="Arial" w:cs="Arial"/>
                <w:color w:val="000000"/>
                <w:sz w:val="16"/>
                <w:szCs w:val="16"/>
                <w:lang w:val="en-US"/>
              </w:rPr>
              <w:t xml:space="preserve"> </w:t>
            </w:r>
            <w:r w:rsidRPr="00C677C6">
              <w:rPr>
                <w:rFonts w:ascii="Arial" w:hAnsi="Arial" w:cs="Arial"/>
                <w:color w:val="000000"/>
                <w:sz w:val="16"/>
                <w:szCs w:val="16"/>
              </w:rPr>
              <w:t>змін</w:t>
            </w:r>
            <w:r w:rsidRPr="0041418B">
              <w:rPr>
                <w:rFonts w:ascii="Arial" w:hAnsi="Arial" w:cs="Arial"/>
                <w:color w:val="000000"/>
                <w:sz w:val="16"/>
                <w:szCs w:val="16"/>
                <w:lang w:val="en-US"/>
              </w:rPr>
              <w:t xml:space="preserve"> </w:t>
            </w:r>
            <w:r w:rsidRPr="00C677C6">
              <w:rPr>
                <w:rFonts w:ascii="Arial" w:hAnsi="Arial" w:cs="Arial"/>
                <w:color w:val="000000"/>
                <w:sz w:val="16"/>
                <w:szCs w:val="16"/>
              </w:rPr>
              <w:t>протягом</w:t>
            </w:r>
            <w:r w:rsidRPr="0041418B">
              <w:rPr>
                <w:rFonts w:ascii="Arial" w:hAnsi="Arial" w:cs="Arial"/>
                <w:color w:val="000000"/>
                <w:sz w:val="16"/>
                <w:szCs w:val="16"/>
                <w:lang w:val="en-US"/>
              </w:rPr>
              <w:t xml:space="preserve"> 6-</w:t>
            </w:r>
            <w:r w:rsidRPr="00C677C6">
              <w:rPr>
                <w:rFonts w:ascii="Arial" w:hAnsi="Arial" w:cs="Arial"/>
                <w:color w:val="000000"/>
                <w:sz w:val="16"/>
                <w:szCs w:val="16"/>
              </w:rPr>
              <w:t>ти</w:t>
            </w:r>
            <w:r w:rsidRPr="0041418B">
              <w:rPr>
                <w:rFonts w:ascii="Arial" w:hAnsi="Arial" w:cs="Arial"/>
                <w:color w:val="000000"/>
                <w:sz w:val="16"/>
                <w:szCs w:val="16"/>
                <w:lang w:val="en-US"/>
              </w:rPr>
              <w:t xml:space="preserve"> </w:t>
            </w:r>
            <w:r w:rsidRPr="00C677C6">
              <w:rPr>
                <w:rFonts w:ascii="Arial" w:hAnsi="Arial" w:cs="Arial"/>
                <w:color w:val="000000"/>
                <w:sz w:val="16"/>
                <w:szCs w:val="16"/>
              </w:rPr>
              <w:t>місяців</w:t>
            </w:r>
            <w:r w:rsidRPr="0041418B">
              <w:rPr>
                <w:rFonts w:ascii="Arial" w:hAnsi="Arial" w:cs="Arial"/>
                <w:color w:val="000000"/>
                <w:sz w:val="16"/>
                <w:szCs w:val="16"/>
                <w:lang w:val="en-US"/>
              </w:rPr>
              <w:t xml:space="preserve"> </w:t>
            </w:r>
            <w:r w:rsidRPr="00C677C6">
              <w:rPr>
                <w:rFonts w:ascii="Arial" w:hAnsi="Arial" w:cs="Arial"/>
                <w:color w:val="000000"/>
                <w:sz w:val="16"/>
                <w:szCs w:val="16"/>
              </w:rPr>
              <w:t>після</w:t>
            </w:r>
            <w:r w:rsidRPr="0041418B">
              <w:rPr>
                <w:rFonts w:ascii="Arial" w:hAnsi="Arial" w:cs="Arial"/>
                <w:color w:val="000000"/>
                <w:sz w:val="16"/>
                <w:szCs w:val="16"/>
                <w:lang w:val="en-US"/>
              </w:rPr>
              <w:t xml:space="preserve"> </w:t>
            </w:r>
            <w:r w:rsidRPr="00C677C6">
              <w:rPr>
                <w:rFonts w:ascii="Arial" w:hAnsi="Arial" w:cs="Arial"/>
                <w:color w:val="000000"/>
                <w:sz w:val="16"/>
                <w:szCs w:val="16"/>
              </w:rPr>
              <w:t>затвердження</w:t>
            </w:r>
            <w:r w:rsidRPr="0041418B">
              <w:rPr>
                <w:rFonts w:ascii="Arial" w:hAnsi="Arial" w:cs="Arial"/>
                <w:color w:val="000000"/>
                <w:sz w:val="16"/>
                <w:szCs w:val="16"/>
                <w:lang w:val="en-US"/>
              </w:rPr>
              <w:t xml:space="preserve">. </w:t>
            </w:r>
          </w:p>
          <w:p w:rsidR="0041418B" w:rsidRPr="00C677C6" w:rsidRDefault="0041418B" w:rsidP="006327F3">
            <w:pPr>
              <w:tabs>
                <w:tab w:val="left" w:pos="12600"/>
              </w:tabs>
              <w:jc w:val="center"/>
              <w:rPr>
                <w:rFonts w:ascii="Arial" w:hAnsi="Arial" w:cs="Arial"/>
                <w:color w:val="000000"/>
                <w:sz w:val="16"/>
                <w:szCs w:val="16"/>
              </w:rPr>
            </w:pPr>
            <w:r w:rsidRPr="0041418B">
              <w:rPr>
                <w:rFonts w:ascii="Arial" w:hAnsi="Arial" w:cs="Arial"/>
                <w:b/>
                <w:color w:val="000000"/>
                <w:sz w:val="16"/>
                <w:szCs w:val="16"/>
                <w:lang w:val="en-US"/>
              </w:rPr>
              <w:t>Type II, C.I.4 - Change(s) in the SPC, Labelling or PL due to new quality, preclinical, clinical or pharmacovigilance</w:t>
            </w:r>
            <w:r w:rsidRPr="0041418B">
              <w:rPr>
                <w:rFonts w:ascii="Arial" w:hAnsi="Arial" w:cs="Arial"/>
                <w:color w:val="000000"/>
                <w:sz w:val="16"/>
                <w:szCs w:val="16"/>
                <w:lang w:val="en-US"/>
              </w:rPr>
              <w:t xml:space="preserve"> - Update of sections 4.2, 4.8, 5.1 and 5.2 of the SmPC in order to change posology recommendation in including an additional dose regimen (ql6w) for DME patients during the maintenance phase, update the frequency of adverse drug reactions, update pharmacokinetic, pharmacodynamic, efficacy and safety information, following the assessment of procedure 11/10, based on final results from studies CRTH258B2301 (KESTREL) and CRTH258B2302 (KITE). The Package Leaflet is updated accordingly. The RMP version 11 has also been submitted. </w:t>
            </w:r>
            <w:r w:rsidRPr="00C677C6">
              <w:rPr>
                <w:rFonts w:ascii="Arial" w:hAnsi="Arial" w:cs="Arial"/>
                <w:color w:val="000000"/>
                <w:sz w:val="16"/>
                <w:szCs w:val="16"/>
              </w:rPr>
              <w:t>Зміни</w:t>
            </w:r>
            <w:r w:rsidRPr="0041418B">
              <w:rPr>
                <w:rFonts w:ascii="Arial" w:hAnsi="Arial" w:cs="Arial"/>
                <w:color w:val="000000"/>
                <w:sz w:val="16"/>
                <w:szCs w:val="16"/>
                <w:lang w:val="en-US"/>
              </w:rPr>
              <w:t xml:space="preserve"> </w:t>
            </w:r>
            <w:r w:rsidRPr="00C677C6">
              <w:rPr>
                <w:rFonts w:ascii="Arial" w:hAnsi="Arial" w:cs="Arial"/>
                <w:color w:val="000000"/>
                <w:sz w:val="16"/>
                <w:szCs w:val="16"/>
              </w:rPr>
              <w:t>внесено</w:t>
            </w:r>
            <w:r w:rsidRPr="0041418B">
              <w:rPr>
                <w:rFonts w:ascii="Arial" w:hAnsi="Arial" w:cs="Arial"/>
                <w:color w:val="000000"/>
                <w:sz w:val="16"/>
                <w:szCs w:val="16"/>
                <w:lang w:val="en-US"/>
              </w:rPr>
              <w:t xml:space="preserve"> </w:t>
            </w:r>
            <w:r w:rsidRPr="00C677C6">
              <w:rPr>
                <w:rFonts w:ascii="Arial" w:hAnsi="Arial" w:cs="Arial"/>
                <w:color w:val="000000"/>
                <w:sz w:val="16"/>
                <w:szCs w:val="16"/>
              </w:rPr>
              <w:t>в</w:t>
            </w:r>
            <w:r w:rsidRPr="0041418B">
              <w:rPr>
                <w:rFonts w:ascii="Arial" w:hAnsi="Arial" w:cs="Arial"/>
                <w:color w:val="000000"/>
                <w:sz w:val="16"/>
                <w:szCs w:val="16"/>
                <w:lang w:val="en-US"/>
              </w:rPr>
              <w:t xml:space="preserve"> </w:t>
            </w:r>
            <w:r w:rsidRPr="00C677C6">
              <w:rPr>
                <w:rFonts w:ascii="Arial" w:hAnsi="Arial" w:cs="Arial"/>
                <w:color w:val="000000"/>
                <w:sz w:val="16"/>
                <w:szCs w:val="16"/>
              </w:rPr>
              <w:t>інструкцію</w:t>
            </w:r>
            <w:r w:rsidRPr="0041418B">
              <w:rPr>
                <w:rFonts w:ascii="Arial" w:hAnsi="Arial" w:cs="Arial"/>
                <w:color w:val="000000"/>
                <w:sz w:val="16"/>
                <w:szCs w:val="16"/>
                <w:lang w:val="en-US"/>
              </w:rPr>
              <w:t xml:space="preserve"> </w:t>
            </w:r>
            <w:r w:rsidRPr="00C677C6">
              <w:rPr>
                <w:rFonts w:ascii="Arial" w:hAnsi="Arial" w:cs="Arial"/>
                <w:color w:val="000000"/>
                <w:sz w:val="16"/>
                <w:szCs w:val="16"/>
              </w:rPr>
              <w:t>для</w:t>
            </w:r>
            <w:r w:rsidRPr="0041418B">
              <w:rPr>
                <w:rFonts w:ascii="Arial" w:hAnsi="Arial" w:cs="Arial"/>
                <w:color w:val="000000"/>
                <w:sz w:val="16"/>
                <w:szCs w:val="16"/>
                <w:lang w:val="en-US"/>
              </w:rPr>
              <w:t xml:space="preserve"> </w:t>
            </w:r>
            <w:r w:rsidRPr="00C677C6">
              <w:rPr>
                <w:rFonts w:ascii="Arial" w:hAnsi="Arial" w:cs="Arial"/>
                <w:color w:val="000000"/>
                <w:sz w:val="16"/>
                <w:szCs w:val="16"/>
              </w:rPr>
              <w:t>медичного</w:t>
            </w:r>
            <w:r w:rsidRPr="0041418B">
              <w:rPr>
                <w:rFonts w:ascii="Arial" w:hAnsi="Arial" w:cs="Arial"/>
                <w:color w:val="000000"/>
                <w:sz w:val="16"/>
                <w:szCs w:val="16"/>
                <w:lang w:val="en-US"/>
              </w:rPr>
              <w:t xml:space="preserve"> </w:t>
            </w:r>
            <w:r w:rsidRPr="00C677C6">
              <w:rPr>
                <w:rFonts w:ascii="Arial" w:hAnsi="Arial" w:cs="Arial"/>
                <w:color w:val="000000"/>
                <w:sz w:val="16"/>
                <w:szCs w:val="16"/>
              </w:rPr>
              <w:t>застосування</w:t>
            </w:r>
            <w:r w:rsidRPr="0041418B">
              <w:rPr>
                <w:rFonts w:ascii="Arial" w:hAnsi="Arial" w:cs="Arial"/>
                <w:color w:val="000000"/>
                <w:sz w:val="16"/>
                <w:szCs w:val="16"/>
                <w:lang w:val="en-US"/>
              </w:rPr>
              <w:t xml:space="preserve"> </w:t>
            </w:r>
            <w:r w:rsidRPr="00C677C6">
              <w:rPr>
                <w:rFonts w:ascii="Arial" w:hAnsi="Arial" w:cs="Arial"/>
                <w:color w:val="000000"/>
                <w:sz w:val="16"/>
                <w:szCs w:val="16"/>
              </w:rPr>
              <w:t>лікарського</w:t>
            </w:r>
            <w:r w:rsidRPr="0041418B">
              <w:rPr>
                <w:rFonts w:ascii="Arial" w:hAnsi="Arial" w:cs="Arial"/>
                <w:color w:val="000000"/>
                <w:sz w:val="16"/>
                <w:szCs w:val="16"/>
                <w:lang w:val="en-US"/>
              </w:rPr>
              <w:t xml:space="preserve"> </w:t>
            </w:r>
            <w:r w:rsidRPr="00C677C6">
              <w:rPr>
                <w:rFonts w:ascii="Arial" w:hAnsi="Arial" w:cs="Arial"/>
                <w:color w:val="000000"/>
                <w:sz w:val="16"/>
                <w:szCs w:val="16"/>
              </w:rPr>
              <w:t>засобу</w:t>
            </w:r>
            <w:r w:rsidRPr="0041418B">
              <w:rPr>
                <w:rFonts w:ascii="Arial" w:hAnsi="Arial" w:cs="Arial"/>
                <w:color w:val="000000"/>
                <w:sz w:val="16"/>
                <w:szCs w:val="16"/>
                <w:lang w:val="en-US"/>
              </w:rPr>
              <w:t xml:space="preserve"> </w:t>
            </w:r>
            <w:r w:rsidRPr="00C677C6">
              <w:rPr>
                <w:rFonts w:ascii="Arial" w:hAnsi="Arial" w:cs="Arial"/>
                <w:color w:val="000000"/>
                <w:sz w:val="16"/>
                <w:szCs w:val="16"/>
              </w:rPr>
              <w:t>до</w:t>
            </w:r>
            <w:r w:rsidRPr="0041418B">
              <w:rPr>
                <w:rFonts w:ascii="Arial" w:hAnsi="Arial" w:cs="Arial"/>
                <w:color w:val="000000"/>
                <w:sz w:val="16"/>
                <w:szCs w:val="16"/>
                <w:lang w:val="en-US"/>
              </w:rPr>
              <w:t xml:space="preserve"> </w:t>
            </w:r>
            <w:r w:rsidRPr="00C677C6">
              <w:rPr>
                <w:rFonts w:ascii="Arial" w:hAnsi="Arial" w:cs="Arial"/>
                <w:color w:val="000000"/>
                <w:sz w:val="16"/>
                <w:szCs w:val="16"/>
              </w:rPr>
              <w:t>розділів</w:t>
            </w:r>
            <w:r w:rsidRPr="0041418B">
              <w:rPr>
                <w:rFonts w:ascii="Arial" w:hAnsi="Arial" w:cs="Arial"/>
                <w:color w:val="000000"/>
                <w:sz w:val="16"/>
                <w:szCs w:val="16"/>
                <w:lang w:val="en-US"/>
              </w:rPr>
              <w:t xml:space="preserve"> "</w:t>
            </w:r>
            <w:r w:rsidRPr="00C677C6">
              <w:rPr>
                <w:rFonts w:ascii="Arial" w:hAnsi="Arial" w:cs="Arial"/>
                <w:color w:val="000000"/>
                <w:sz w:val="16"/>
                <w:szCs w:val="16"/>
              </w:rPr>
              <w:t>Спосіб</w:t>
            </w:r>
            <w:r w:rsidRPr="0041418B">
              <w:rPr>
                <w:rFonts w:ascii="Arial" w:hAnsi="Arial" w:cs="Arial"/>
                <w:color w:val="000000"/>
                <w:sz w:val="16"/>
                <w:szCs w:val="16"/>
                <w:lang w:val="en-US"/>
              </w:rPr>
              <w:t xml:space="preserve"> </w:t>
            </w:r>
            <w:r w:rsidRPr="00C677C6">
              <w:rPr>
                <w:rFonts w:ascii="Arial" w:hAnsi="Arial" w:cs="Arial"/>
                <w:color w:val="000000"/>
                <w:sz w:val="16"/>
                <w:szCs w:val="16"/>
              </w:rPr>
              <w:t>застосування</w:t>
            </w:r>
            <w:r w:rsidRPr="0041418B">
              <w:rPr>
                <w:rFonts w:ascii="Arial" w:hAnsi="Arial" w:cs="Arial"/>
                <w:color w:val="000000"/>
                <w:sz w:val="16"/>
                <w:szCs w:val="16"/>
                <w:lang w:val="en-US"/>
              </w:rPr>
              <w:t xml:space="preserve"> </w:t>
            </w:r>
            <w:r w:rsidRPr="00C677C6">
              <w:rPr>
                <w:rFonts w:ascii="Arial" w:hAnsi="Arial" w:cs="Arial"/>
                <w:color w:val="000000"/>
                <w:sz w:val="16"/>
                <w:szCs w:val="16"/>
              </w:rPr>
              <w:t>та</w:t>
            </w:r>
            <w:r w:rsidRPr="0041418B">
              <w:rPr>
                <w:rFonts w:ascii="Arial" w:hAnsi="Arial" w:cs="Arial"/>
                <w:color w:val="000000"/>
                <w:sz w:val="16"/>
                <w:szCs w:val="16"/>
                <w:lang w:val="en-US"/>
              </w:rPr>
              <w:t xml:space="preserve"> </w:t>
            </w:r>
            <w:r w:rsidRPr="00C677C6">
              <w:rPr>
                <w:rFonts w:ascii="Arial" w:hAnsi="Arial" w:cs="Arial"/>
                <w:color w:val="000000"/>
                <w:sz w:val="16"/>
                <w:szCs w:val="16"/>
              </w:rPr>
              <w:t>дози</w:t>
            </w:r>
            <w:r w:rsidRPr="0041418B">
              <w:rPr>
                <w:rFonts w:ascii="Arial" w:hAnsi="Arial" w:cs="Arial"/>
                <w:color w:val="000000"/>
                <w:sz w:val="16"/>
                <w:szCs w:val="16"/>
                <w:lang w:val="en-US"/>
              </w:rPr>
              <w:t>", "</w:t>
            </w:r>
            <w:r w:rsidRPr="00C677C6">
              <w:rPr>
                <w:rFonts w:ascii="Arial" w:hAnsi="Arial" w:cs="Arial"/>
                <w:color w:val="000000"/>
                <w:sz w:val="16"/>
                <w:szCs w:val="16"/>
              </w:rPr>
              <w:t>Побічні</w:t>
            </w:r>
            <w:r w:rsidRPr="0041418B">
              <w:rPr>
                <w:rFonts w:ascii="Arial" w:hAnsi="Arial" w:cs="Arial"/>
                <w:color w:val="000000"/>
                <w:sz w:val="16"/>
                <w:szCs w:val="16"/>
                <w:lang w:val="en-US"/>
              </w:rPr>
              <w:t xml:space="preserve"> </w:t>
            </w:r>
            <w:r w:rsidRPr="00C677C6">
              <w:rPr>
                <w:rFonts w:ascii="Arial" w:hAnsi="Arial" w:cs="Arial"/>
                <w:color w:val="000000"/>
                <w:sz w:val="16"/>
                <w:szCs w:val="16"/>
              </w:rPr>
              <w:t>реакції</w:t>
            </w:r>
            <w:r w:rsidRPr="0041418B">
              <w:rPr>
                <w:rFonts w:ascii="Arial" w:hAnsi="Arial" w:cs="Arial"/>
                <w:color w:val="000000"/>
                <w:sz w:val="16"/>
                <w:szCs w:val="16"/>
                <w:lang w:val="en-US"/>
              </w:rPr>
              <w:t>", "</w:t>
            </w:r>
            <w:r w:rsidRPr="00C677C6">
              <w:rPr>
                <w:rFonts w:ascii="Arial" w:hAnsi="Arial" w:cs="Arial"/>
                <w:color w:val="000000"/>
                <w:sz w:val="16"/>
                <w:szCs w:val="16"/>
              </w:rPr>
              <w:t>Фармакодинаміка</w:t>
            </w:r>
            <w:r w:rsidRPr="0041418B">
              <w:rPr>
                <w:rFonts w:ascii="Arial" w:hAnsi="Arial" w:cs="Arial"/>
                <w:color w:val="000000"/>
                <w:sz w:val="16"/>
                <w:szCs w:val="16"/>
                <w:lang w:val="en-US"/>
              </w:rPr>
              <w:t xml:space="preserve">" </w:t>
            </w:r>
            <w:r w:rsidRPr="00C677C6">
              <w:rPr>
                <w:rFonts w:ascii="Arial" w:hAnsi="Arial" w:cs="Arial"/>
                <w:color w:val="000000"/>
                <w:sz w:val="16"/>
                <w:szCs w:val="16"/>
              </w:rPr>
              <w:t>та</w:t>
            </w:r>
            <w:r w:rsidRPr="0041418B">
              <w:rPr>
                <w:rFonts w:ascii="Arial" w:hAnsi="Arial" w:cs="Arial"/>
                <w:color w:val="000000"/>
                <w:sz w:val="16"/>
                <w:szCs w:val="16"/>
                <w:lang w:val="en-US"/>
              </w:rPr>
              <w:t xml:space="preserve"> "</w:t>
            </w:r>
            <w:r w:rsidRPr="00C677C6">
              <w:rPr>
                <w:rFonts w:ascii="Arial" w:hAnsi="Arial" w:cs="Arial"/>
                <w:color w:val="000000"/>
                <w:sz w:val="16"/>
                <w:szCs w:val="16"/>
              </w:rPr>
              <w:t>Фармакокінетика</w:t>
            </w:r>
            <w:r w:rsidRPr="0041418B">
              <w:rPr>
                <w:rFonts w:ascii="Arial" w:hAnsi="Arial" w:cs="Arial"/>
                <w:color w:val="000000"/>
                <w:sz w:val="16"/>
                <w:szCs w:val="16"/>
                <w:lang w:val="en-US"/>
              </w:rPr>
              <w:t xml:space="preserve">" </w:t>
            </w:r>
            <w:r w:rsidRPr="00C677C6">
              <w:rPr>
                <w:rFonts w:ascii="Arial" w:hAnsi="Arial" w:cs="Arial"/>
                <w:color w:val="000000"/>
                <w:sz w:val="16"/>
                <w:szCs w:val="16"/>
              </w:rPr>
              <w:t>з</w:t>
            </w:r>
            <w:r w:rsidRPr="0041418B">
              <w:rPr>
                <w:rFonts w:ascii="Arial" w:hAnsi="Arial" w:cs="Arial"/>
                <w:color w:val="000000"/>
                <w:sz w:val="16"/>
                <w:szCs w:val="16"/>
                <w:lang w:val="en-US"/>
              </w:rPr>
              <w:t xml:space="preserve"> </w:t>
            </w:r>
            <w:r w:rsidRPr="00C677C6">
              <w:rPr>
                <w:rFonts w:ascii="Arial" w:hAnsi="Arial" w:cs="Arial"/>
                <w:color w:val="000000"/>
                <w:sz w:val="16"/>
                <w:szCs w:val="16"/>
              </w:rPr>
              <w:t>метою</w:t>
            </w:r>
            <w:r w:rsidRPr="0041418B">
              <w:rPr>
                <w:rFonts w:ascii="Arial" w:hAnsi="Arial" w:cs="Arial"/>
                <w:color w:val="000000"/>
                <w:sz w:val="16"/>
                <w:szCs w:val="16"/>
                <w:lang w:val="en-US"/>
              </w:rPr>
              <w:t xml:space="preserve"> </w:t>
            </w:r>
            <w:r w:rsidRPr="00C677C6">
              <w:rPr>
                <w:rFonts w:ascii="Arial" w:hAnsi="Arial" w:cs="Arial"/>
                <w:color w:val="000000"/>
                <w:sz w:val="16"/>
                <w:szCs w:val="16"/>
              </w:rPr>
              <w:t>зміни</w:t>
            </w:r>
            <w:r w:rsidRPr="0041418B">
              <w:rPr>
                <w:rFonts w:ascii="Arial" w:hAnsi="Arial" w:cs="Arial"/>
                <w:color w:val="000000"/>
                <w:sz w:val="16"/>
                <w:szCs w:val="16"/>
                <w:lang w:val="en-US"/>
              </w:rPr>
              <w:t xml:space="preserve"> </w:t>
            </w:r>
            <w:r w:rsidRPr="00C677C6">
              <w:rPr>
                <w:rFonts w:ascii="Arial" w:hAnsi="Arial" w:cs="Arial"/>
                <w:color w:val="000000"/>
                <w:sz w:val="16"/>
                <w:szCs w:val="16"/>
              </w:rPr>
              <w:t>рекомендацій</w:t>
            </w:r>
            <w:r w:rsidRPr="0041418B">
              <w:rPr>
                <w:rFonts w:ascii="Arial" w:hAnsi="Arial" w:cs="Arial"/>
                <w:color w:val="000000"/>
                <w:sz w:val="16"/>
                <w:szCs w:val="16"/>
                <w:lang w:val="en-US"/>
              </w:rPr>
              <w:t xml:space="preserve"> </w:t>
            </w:r>
            <w:r w:rsidRPr="00C677C6">
              <w:rPr>
                <w:rFonts w:ascii="Arial" w:hAnsi="Arial" w:cs="Arial"/>
                <w:color w:val="000000"/>
                <w:sz w:val="16"/>
                <w:szCs w:val="16"/>
              </w:rPr>
              <w:t>щодо</w:t>
            </w:r>
            <w:r w:rsidRPr="0041418B">
              <w:rPr>
                <w:rFonts w:ascii="Arial" w:hAnsi="Arial" w:cs="Arial"/>
                <w:color w:val="000000"/>
                <w:sz w:val="16"/>
                <w:szCs w:val="16"/>
                <w:lang w:val="en-US"/>
              </w:rPr>
              <w:t xml:space="preserve"> </w:t>
            </w:r>
            <w:r w:rsidRPr="00C677C6">
              <w:rPr>
                <w:rFonts w:ascii="Arial" w:hAnsi="Arial" w:cs="Arial"/>
                <w:color w:val="000000"/>
                <w:sz w:val="16"/>
                <w:szCs w:val="16"/>
              </w:rPr>
              <w:t>дозування</w:t>
            </w:r>
            <w:r w:rsidRPr="0041418B">
              <w:rPr>
                <w:rFonts w:ascii="Arial" w:hAnsi="Arial" w:cs="Arial"/>
                <w:color w:val="000000"/>
                <w:sz w:val="16"/>
                <w:szCs w:val="16"/>
                <w:lang w:val="en-US"/>
              </w:rPr>
              <w:t xml:space="preserve"> </w:t>
            </w:r>
            <w:r w:rsidRPr="00C677C6">
              <w:rPr>
                <w:rFonts w:ascii="Arial" w:hAnsi="Arial" w:cs="Arial"/>
                <w:color w:val="000000"/>
                <w:sz w:val="16"/>
                <w:szCs w:val="16"/>
              </w:rPr>
              <w:t>шляхом</w:t>
            </w:r>
            <w:r w:rsidRPr="0041418B">
              <w:rPr>
                <w:rFonts w:ascii="Arial" w:hAnsi="Arial" w:cs="Arial"/>
                <w:color w:val="000000"/>
                <w:sz w:val="16"/>
                <w:szCs w:val="16"/>
                <w:lang w:val="en-US"/>
              </w:rPr>
              <w:t xml:space="preserve"> </w:t>
            </w:r>
            <w:r w:rsidRPr="00C677C6">
              <w:rPr>
                <w:rFonts w:ascii="Arial" w:hAnsi="Arial" w:cs="Arial"/>
                <w:color w:val="000000"/>
                <w:sz w:val="16"/>
                <w:szCs w:val="16"/>
              </w:rPr>
              <w:t>включення</w:t>
            </w:r>
            <w:r w:rsidRPr="0041418B">
              <w:rPr>
                <w:rFonts w:ascii="Arial" w:hAnsi="Arial" w:cs="Arial"/>
                <w:color w:val="000000"/>
                <w:sz w:val="16"/>
                <w:szCs w:val="16"/>
                <w:lang w:val="en-US"/>
              </w:rPr>
              <w:t xml:space="preserve"> </w:t>
            </w:r>
            <w:r w:rsidRPr="00C677C6">
              <w:rPr>
                <w:rFonts w:ascii="Arial" w:hAnsi="Arial" w:cs="Arial"/>
                <w:color w:val="000000"/>
                <w:sz w:val="16"/>
                <w:szCs w:val="16"/>
              </w:rPr>
              <w:t>режиму</w:t>
            </w:r>
            <w:r w:rsidRPr="0041418B">
              <w:rPr>
                <w:rFonts w:ascii="Arial" w:hAnsi="Arial" w:cs="Arial"/>
                <w:color w:val="000000"/>
                <w:sz w:val="16"/>
                <w:szCs w:val="16"/>
                <w:lang w:val="en-US"/>
              </w:rPr>
              <w:t xml:space="preserve"> </w:t>
            </w:r>
            <w:r w:rsidRPr="00C677C6">
              <w:rPr>
                <w:rFonts w:ascii="Arial" w:hAnsi="Arial" w:cs="Arial"/>
                <w:color w:val="000000"/>
                <w:sz w:val="16"/>
                <w:szCs w:val="16"/>
              </w:rPr>
              <w:t>додаткової</w:t>
            </w:r>
            <w:r w:rsidRPr="0041418B">
              <w:rPr>
                <w:rFonts w:ascii="Arial" w:hAnsi="Arial" w:cs="Arial"/>
                <w:color w:val="000000"/>
                <w:sz w:val="16"/>
                <w:szCs w:val="16"/>
                <w:lang w:val="en-US"/>
              </w:rPr>
              <w:t xml:space="preserve"> </w:t>
            </w:r>
            <w:r w:rsidRPr="00C677C6">
              <w:rPr>
                <w:rFonts w:ascii="Arial" w:hAnsi="Arial" w:cs="Arial"/>
                <w:color w:val="000000"/>
                <w:sz w:val="16"/>
                <w:szCs w:val="16"/>
              </w:rPr>
              <w:t>дози</w:t>
            </w:r>
            <w:r w:rsidRPr="0041418B">
              <w:rPr>
                <w:rFonts w:ascii="Arial" w:hAnsi="Arial" w:cs="Arial"/>
                <w:color w:val="000000"/>
                <w:sz w:val="16"/>
                <w:szCs w:val="16"/>
                <w:lang w:val="en-US"/>
              </w:rPr>
              <w:t xml:space="preserve"> (q16w) </w:t>
            </w:r>
            <w:r w:rsidRPr="00C677C6">
              <w:rPr>
                <w:rFonts w:ascii="Arial" w:hAnsi="Arial" w:cs="Arial"/>
                <w:color w:val="000000"/>
                <w:sz w:val="16"/>
                <w:szCs w:val="16"/>
              </w:rPr>
              <w:t>для</w:t>
            </w:r>
            <w:r w:rsidRPr="0041418B">
              <w:rPr>
                <w:rFonts w:ascii="Arial" w:hAnsi="Arial" w:cs="Arial"/>
                <w:color w:val="000000"/>
                <w:sz w:val="16"/>
                <w:szCs w:val="16"/>
                <w:lang w:val="en-US"/>
              </w:rPr>
              <w:t xml:space="preserve"> </w:t>
            </w:r>
            <w:r w:rsidRPr="00C677C6">
              <w:rPr>
                <w:rFonts w:ascii="Arial" w:hAnsi="Arial" w:cs="Arial"/>
                <w:color w:val="000000"/>
                <w:sz w:val="16"/>
                <w:szCs w:val="16"/>
              </w:rPr>
              <w:t>пацієнтів</w:t>
            </w:r>
            <w:r w:rsidRPr="0041418B">
              <w:rPr>
                <w:rFonts w:ascii="Arial" w:hAnsi="Arial" w:cs="Arial"/>
                <w:color w:val="000000"/>
                <w:sz w:val="16"/>
                <w:szCs w:val="16"/>
                <w:lang w:val="en-US"/>
              </w:rPr>
              <w:t xml:space="preserve"> </w:t>
            </w:r>
            <w:r w:rsidRPr="00C677C6">
              <w:rPr>
                <w:rFonts w:ascii="Arial" w:hAnsi="Arial" w:cs="Arial"/>
                <w:color w:val="000000"/>
                <w:sz w:val="16"/>
                <w:szCs w:val="16"/>
              </w:rPr>
              <w:t>з</w:t>
            </w:r>
            <w:r w:rsidRPr="0041418B">
              <w:rPr>
                <w:rFonts w:ascii="Arial" w:hAnsi="Arial" w:cs="Arial"/>
                <w:color w:val="000000"/>
                <w:sz w:val="16"/>
                <w:szCs w:val="16"/>
                <w:lang w:val="en-US"/>
              </w:rPr>
              <w:t xml:space="preserve"> </w:t>
            </w:r>
            <w:r w:rsidRPr="00C677C6">
              <w:rPr>
                <w:rFonts w:ascii="Arial" w:hAnsi="Arial" w:cs="Arial"/>
                <w:color w:val="000000"/>
                <w:sz w:val="16"/>
                <w:szCs w:val="16"/>
              </w:rPr>
              <w:t>діабетичним</w:t>
            </w:r>
            <w:r w:rsidRPr="0041418B">
              <w:rPr>
                <w:rFonts w:ascii="Arial" w:hAnsi="Arial" w:cs="Arial"/>
                <w:color w:val="000000"/>
                <w:sz w:val="16"/>
                <w:szCs w:val="16"/>
                <w:lang w:val="en-US"/>
              </w:rPr>
              <w:t xml:space="preserve"> </w:t>
            </w:r>
            <w:r w:rsidRPr="00C677C6">
              <w:rPr>
                <w:rFonts w:ascii="Arial" w:hAnsi="Arial" w:cs="Arial"/>
                <w:color w:val="000000"/>
                <w:sz w:val="16"/>
                <w:szCs w:val="16"/>
              </w:rPr>
              <w:t>макулярним</w:t>
            </w:r>
            <w:r w:rsidRPr="0041418B">
              <w:rPr>
                <w:rFonts w:ascii="Arial" w:hAnsi="Arial" w:cs="Arial"/>
                <w:color w:val="000000"/>
                <w:sz w:val="16"/>
                <w:szCs w:val="16"/>
                <w:lang w:val="en-US"/>
              </w:rPr>
              <w:t xml:space="preserve"> </w:t>
            </w:r>
            <w:r w:rsidRPr="00C677C6">
              <w:rPr>
                <w:rFonts w:ascii="Arial" w:hAnsi="Arial" w:cs="Arial"/>
                <w:color w:val="000000"/>
                <w:sz w:val="16"/>
                <w:szCs w:val="16"/>
              </w:rPr>
              <w:t>набряком</w:t>
            </w:r>
            <w:r w:rsidRPr="0041418B">
              <w:rPr>
                <w:rFonts w:ascii="Arial" w:hAnsi="Arial" w:cs="Arial"/>
                <w:color w:val="000000"/>
                <w:sz w:val="16"/>
                <w:szCs w:val="16"/>
                <w:lang w:val="en-US"/>
              </w:rPr>
              <w:t xml:space="preserve"> (</w:t>
            </w:r>
            <w:r w:rsidRPr="00C677C6">
              <w:rPr>
                <w:rFonts w:ascii="Arial" w:hAnsi="Arial" w:cs="Arial"/>
                <w:color w:val="000000"/>
                <w:sz w:val="16"/>
                <w:szCs w:val="16"/>
              </w:rPr>
              <w:t>ДМН</w:t>
            </w:r>
            <w:r w:rsidRPr="0041418B">
              <w:rPr>
                <w:rFonts w:ascii="Arial" w:hAnsi="Arial" w:cs="Arial"/>
                <w:color w:val="000000"/>
                <w:sz w:val="16"/>
                <w:szCs w:val="16"/>
                <w:lang w:val="en-US"/>
              </w:rPr>
              <w:t xml:space="preserve">) </w:t>
            </w:r>
            <w:r w:rsidRPr="00C677C6">
              <w:rPr>
                <w:rFonts w:ascii="Arial" w:hAnsi="Arial" w:cs="Arial"/>
                <w:color w:val="000000"/>
                <w:sz w:val="16"/>
                <w:szCs w:val="16"/>
              </w:rPr>
              <w:t>під</w:t>
            </w:r>
            <w:r w:rsidRPr="0041418B">
              <w:rPr>
                <w:rFonts w:ascii="Arial" w:hAnsi="Arial" w:cs="Arial"/>
                <w:color w:val="000000"/>
                <w:sz w:val="16"/>
                <w:szCs w:val="16"/>
                <w:lang w:val="en-US"/>
              </w:rPr>
              <w:t xml:space="preserve"> </w:t>
            </w:r>
            <w:r w:rsidRPr="00C677C6">
              <w:rPr>
                <w:rFonts w:ascii="Arial" w:hAnsi="Arial" w:cs="Arial"/>
                <w:color w:val="000000"/>
                <w:sz w:val="16"/>
                <w:szCs w:val="16"/>
              </w:rPr>
              <w:t>час</w:t>
            </w:r>
            <w:r w:rsidRPr="0041418B">
              <w:rPr>
                <w:rFonts w:ascii="Arial" w:hAnsi="Arial" w:cs="Arial"/>
                <w:color w:val="000000"/>
                <w:sz w:val="16"/>
                <w:szCs w:val="16"/>
                <w:lang w:val="en-US"/>
              </w:rPr>
              <w:t xml:space="preserve"> </w:t>
            </w:r>
            <w:r w:rsidRPr="00C677C6">
              <w:rPr>
                <w:rFonts w:ascii="Arial" w:hAnsi="Arial" w:cs="Arial"/>
                <w:color w:val="000000"/>
                <w:sz w:val="16"/>
                <w:szCs w:val="16"/>
              </w:rPr>
              <w:t>підтримуючої</w:t>
            </w:r>
            <w:r w:rsidRPr="0041418B">
              <w:rPr>
                <w:rFonts w:ascii="Arial" w:hAnsi="Arial" w:cs="Arial"/>
                <w:color w:val="000000"/>
                <w:sz w:val="16"/>
                <w:szCs w:val="16"/>
                <w:lang w:val="en-US"/>
              </w:rPr>
              <w:t xml:space="preserve"> </w:t>
            </w:r>
            <w:r w:rsidRPr="00C677C6">
              <w:rPr>
                <w:rFonts w:ascii="Arial" w:hAnsi="Arial" w:cs="Arial"/>
                <w:color w:val="000000"/>
                <w:sz w:val="16"/>
                <w:szCs w:val="16"/>
              </w:rPr>
              <w:t>фази</w:t>
            </w:r>
            <w:r w:rsidRPr="0041418B">
              <w:rPr>
                <w:rFonts w:ascii="Arial" w:hAnsi="Arial" w:cs="Arial"/>
                <w:color w:val="000000"/>
                <w:sz w:val="16"/>
                <w:szCs w:val="16"/>
                <w:lang w:val="en-US"/>
              </w:rPr>
              <w:t xml:space="preserve">, </w:t>
            </w:r>
            <w:r w:rsidRPr="00C677C6">
              <w:rPr>
                <w:rFonts w:ascii="Arial" w:hAnsi="Arial" w:cs="Arial"/>
                <w:color w:val="000000"/>
                <w:sz w:val="16"/>
                <w:szCs w:val="16"/>
              </w:rPr>
              <w:t>оновлення</w:t>
            </w:r>
            <w:r w:rsidRPr="0041418B">
              <w:rPr>
                <w:rFonts w:ascii="Arial" w:hAnsi="Arial" w:cs="Arial"/>
                <w:color w:val="000000"/>
                <w:sz w:val="16"/>
                <w:szCs w:val="16"/>
                <w:lang w:val="en-US"/>
              </w:rPr>
              <w:t xml:space="preserve"> </w:t>
            </w:r>
            <w:r w:rsidRPr="00C677C6">
              <w:rPr>
                <w:rFonts w:ascii="Arial" w:hAnsi="Arial" w:cs="Arial"/>
                <w:color w:val="000000"/>
                <w:sz w:val="16"/>
                <w:szCs w:val="16"/>
              </w:rPr>
              <w:t>частоти</w:t>
            </w:r>
            <w:r w:rsidRPr="0041418B">
              <w:rPr>
                <w:rFonts w:ascii="Arial" w:hAnsi="Arial" w:cs="Arial"/>
                <w:color w:val="000000"/>
                <w:sz w:val="16"/>
                <w:szCs w:val="16"/>
                <w:lang w:val="en-US"/>
              </w:rPr>
              <w:t xml:space="preserve"> </w:t>
            </w:r>
            <w:r w:rsidRPr="00C677C6">
              <w:rPr>
                <w:rFonts w:ascii="Arial" w:hAnsi="Arial" w:cs="Arial"/>
                <w:color w:val="000000"/>
                <w:sz w:val="16"/>
                <w:szCs w:val="16"/>
              </w:rPr>
              <w:t>побічних</w:t>
            </w:r>
            <w:r w:rsidRPr="0041418B">
              <w:rPr>
                <w:rFonts w:ascii="Arial" w:hAnsi="Arial" w:cs="Arial"/>
                <w:color w:val="000000"/>
                <w:sz w:val="16"/>
                <w:szCs w:val="16"/>
                <w:lang w:val="en-US"/>
              </w:rPr>
              <w:t xml:space="preserve"> </w:t>
            </w:r>
            <w:r w:rsidRPr="00C677C6">
              <w:rPr>
                <w:rFonts w:ascii="Arial" w:hAnsi="Arial" w:cs="Arial"/>
                <w:color w:val="000000"/>
                <w:sz w:val="16"/>
                <w:szCs w:val="16"/>
              </w:rPr>
              <w:t>реакцій</w:t>
            </w:r>
            <w:r w:rsidRPr="0041418B">
              <w:rPr>
                <w:rFonts w:ascii="Arial" w:hAnsi="Arial" w:cs="Arial"/>
                <w:color w:val="000000"/>
                <w:sz w:val="16"/>
                <w:szCs w:val="16"/>
                <w:lang w:val="en-US"/>
              </w:rPr>
              <w:t xml:space="preserve"> </w:t>
            </w:r>
            <w:r w:rsidRPr="00C677C6">
              <w:rPr>
                <w:rFonts w:ascii="Arial" w:hAnsi="Arial" w:cs="Arial"/>
                <w:color w:val="000000"/>
                <w:sz w:val="16"/>
                <w:szCs w:val="16"/>
              </w:rPr>
              <w:t>на</w:t>
            </w:r>
            <w:r w:rsidRPr="0041418B">
              <w:rPr>
                <w:rFonts w:ascii="Arial" w:hAnsi="Arial" w:cs="Arial"/>
                <w:color w:val="000000"/>
                <w:sz w:val="16"/>
                <w:szCs w:val="16"/>
                <w:lang w:val="en-US"/>
              </w:rPr>
              <w:t xml:space="preserve"> </w:t>
            </w:r>
            <w:r w:rsidRPr="00C677C6">
              <w:rPr>
                <w:rFonts w:ascii="Arial" w:hAnsi="Arial" w:cs="Arial"/>
                <w:color w:val="000000"/>
                <w:sz w:val="16"/>
                <w:szCs w:val="16"/>
              </w:rPr>
              <w:t>лікарський</w:t>
            </w:r>
            <w:r w:rsidRPr="0041418B">
              <w:rPr>
                <w:rFonts w:ascii="Arial" w:hAnsi="Arial" w:cs="Arial"/>
                <w:color w:val="000000"/>
                <w:sz w:val="16"/>
                <w:szCs w:val="16"/>
                <w:lang w:val="en-US"/>
              </w:rPr>
              <w:t xml:space="preserve"> </w:t>
            </w:r>
            <w:r w:rsidRPr="00C677C6">
              <w:rPr>
                <w:rFonts w:ascii="Arial" w:hAnsi="Arial" w:cs="Arial"/>
                <w:color w:val="000000"/>
                <w:sz w:val="16"/>
                <w:szCs w:val="16"/>
              </w:rPr>
              <w:t>засіб</w:t>
            </w:r>
            <w:r w:rsidRPr="0041418B">
              <w:rPr>
                <w:rFonts w:ascii="Arial" w:hAnsi="Arial" w:cs="Arial"/>
                <w:color w:val="000000"/>
                <w:sz w:val="16"/>
                <w:szCs w:val="16"/>
                <w:lang w:val="en-US"/>
              </w:rPr>
              <w:t xml:space="preserve">, </w:t>
            </w:r>
            <w:r w:rsidRPr="00C677C6">
              <w:rPr>
                <w:rFonts w:ascii="Arial" w:hAnsi="Arial" w:cs="Arial"/>
                <w:color w:val="000000"/>
                <w:sz w:val="16"/>
                <w:szCs w:val="16"/>
              </w:rPr>
              <w:t>оновлення</w:t>
            </w:r>
            <w:r w:rsidRPr="0041418B">
              <w:rPr>
                <w:rFonts w:ascii="Arial" w:hAnsi="Arial" w:cs="Arial"/>
                <w:color w:val="000000"/>
                <w:sz w:val="16"/>
                <w:szCs w:val="16"/>
                <w:lang w:val="en-US"/>
              </w:rPr>
              <w:t xml:space="preserve"> </w:t>
            </w:r>
            <w:r w:rsidRPr="00C677C6">
              <w:rPr>
                <w:rFonts w:ascii="Arial" w:hAnsi="Arial" w:cs="Arial"/>
                <w:color w:val="000000"/>
                <w:sz w:val="16"/>
                <w:szCs w:val="16"/>
              </w:rPr>
              <w:t>інформації</w:t>
            </w:r>
            <w:r w:rsidRPr="0041418B">
              <w:rPr>
                <w:rFonts w:ascii="Arial" w:hAnsi="Arial" w:cs="Arial"/>
                <w:color w:val="000000"/>
                <w:sz w:val="16"/>
                <w:szCs w:val="16"/>
                <w:lang w:val="en-US"/>
              </w:rPr>
              <w:t xml:space="preserve"> </w:t>
            </w:r>
            <w:r w:rsidRPr="00C677C6">
              <w:rPr>
                <w:rFonts w:ascii="Arial" w:hAnsi="Arial" w:cs="Arial"/>
                <w:color w:val="000000"/>
                <w:sz w:val="16"/>
                <w:szCs w:val="16"/>
              </w:rPr>
              <w:t>про</w:t>
            </w:r>
            <w:r w:rsidRPr="0041418B">
              <w:rPr>
                <w:rFonts w:ascii="Arial" w:hAnsi="Arial" w:cs="Arial"/>
                <w:color w:val="000000"/>
                <w:sz w:val="16"/>
                <w:szCs w:val="16"/>
                <w:lang w:val="en-US"/>
              </w:rPr>
              <w:t xml:space="preserve"> </w:t>
            </w:r>
            <w:r w:rsidRPr="00C677C6">
              <w:rPr>
                <w:rFonts w:ascii="Arial" w:hAnsi="Arial" w:cs="Arial"/>
                <w:color w:val="000000"/>
                <w:sz w:val="16"/>
                <w:szCs w:val="16"/>
              </w:rPr>
              <w:t>фармакокінетику</w:t>
            </w:r>
            <w:r w:rsidRPr="0041418B">
              <w:rPr>
                <w:rFonts w:ascii="Arial" w:hAnsi="Arial" w:cs="Arial"/>
                <w:color w:val="000000"/>
                <w:sz w:val="16"/>
                <w:szCs w:val="16"/>
                <w:lang w:val="en-US"/>
              </w:rPr>
              <w:t xml:space="preserve">, </w:t>
            </w:r>
            <w:r w:rsidRPr="00C677C6">
              <w:rPr>
                <w:rFonts w:ascii="Arial" w:hAnsi="Arial" w:cs="Arial"/>
                <w:color w:val="000000"/>
                <w:sz w:val="16"/>
                <w:szCs w:val="16"/>
              </w:rPr>
              <w:t>фармакодинаміку</w:t>
            </w:r>
            <w:r w:rsidRPr="0041418B">
              <w:rPr>
                <w:rFonts w:ascii="Arial" w:hAnsi="Arial" w:cs="Arial"/>
                <w:color w:val="000000"/>
                <w:sz w:val="16"/>
                <w:szCs w:val="16"/>
                <w:lang w:val="en-US"/>
              </w:rPr>
              <w:t xml:space="preserve">, </w:t>
            </w:r>
            <w:r w:rsidRPr="00C677C6">
              <w:rPr>
                <w:rFonts w:ascii="Arial" w:hAnsi="Arial" w:cs="Arial"/>
                <w:color w:val="000000"/>
                <w:sz w:val="16"/>
                <w:szCs w:val="16"/>
              </w:rPr>
              <w:t>ефективність</w:t>
            </w:r>
            <w:r w:rsidRPr="0041418B">
              <w:rPr>
                <w:rFonts w:ascii="Arial" w:hAnsi="Arial" w:cs="Arial"/>
                <w:color w:val="000000"/>
                <w:sz w:val="16"/>
                <w:szCs w:val="16"/>
                <w:lang w:val="en-US"/>
              </w:rPr>
              <w:t xml:space="preserve"> </w:t>
            </w:r>
            <w:r w:rsidRPr="00C677C6">
              <w:rPr>
                <w:rFonts w:ascii="Arial" w:hAnsi="Arial" w:cs="Arial"/>
                <w:color w:val="000000"/>
                <w:sz w:val="16"/>
                <w:szCs w:val="16"/>
              </w:rPr>
              <w:t>та</w:t>
            </w:r>
            <w:r w:rsidRPr="0041418B">
              <w:rPr>
                <w:rFonts w:ascii="Arial" w:hAnsi="Arial" w:cs="Arial"/>
                <w:color w:val="000000"/>
                <w:sz w:val="16"/>
                <w:szCs w:val="16"/>
                <w:lang w:val="en-US"/>
              </w:rPr>
              <w:t xml:space="preserve"> </w:t>
            </w:r>
            <w:r w:rsidRPr="00C677C6">
              <w:rPr>
                <w:rFonts w:ascii="Arial" w:hAnsi="Arial" w:cs="Arial"/>
                <w:color w:val="000000"/>
                <w:sz w:val="16"/>
                <w:szCs w:val="16"/>
              </w:rPr>
              <w:t>безпеку</w:t>
            </w:r>
            <w:r w:rsidRPr="0041418B">
              <w:rPr>
                <w:rFonts w:ascii="Arial" w:hAnsi="Arial" w:cs="Arial"/>
                <w:color w:val="000000"/>
                <w:sz w:val="16"/>
                <w:szCs w:val="16"/>
                <w:lang w:val="en-US"/>
              </w:rPr>
              <w:t xml:space="preserve"> </w:t>
            </w:r>
            <w:r w:rsidRPr="00C677C6">
              <w:rPr>
                <w:rFonts w:ascii="Arial" w:hAnsi="Arial" w:cs="Arial"/>
                <w:color w:val="000000"/>
                <w:sz w:val="16"/>
                <w:szCs w:val="16"/>
              </w:rPr>
              <w:t>на</w:t>
            </w:r>
            <w:r w:rsidRPr="0041418B">
              <w:rPr>
                <w:rFonts w:ascii="Arial" w:hAnsi="Arial" w:cs="Arial"/>
                <w:color w:val="000000"/>
                <w:sz w:val="16"/>
                <w:szCs w:val="16"/>
                <w:lang w:val="en-US"/>
              </w:rPr>
              <w:t xml:space="preserve"> </w:t>
            </w:r>
            <w:r w:rsidRPr="00C677C6">
              <w:rPr>
                <w:rFonts w:ascii="Arial" w:hAnsi="Arial" w:cs="Arial"/>
                <w:color w:val="000000"/>
                <w:sz w:val="16"/>
                <w:szCs w:val="16"/>
              </w:rPr>
              <w:t>основі</w:t>
            </w:r>
            <w:r w:rsidRPr="0041418B">
              <w:rPr>
                <w:rFonts w:ascii="Arial" w:hAnsi="Arial" w:cs="Arial"/>
                <w:color w:val="000000"/>
                <w:sz w:val="16"/>
                <w:szCs w:val="16"/>
                <w:lang w:val="en-US"/>
              </w:rPr>
              <w:t xml:space="preserve"> </w:t>
            </w:r>
            <w:r w:rsidRPr="00C677C6">
              <w:rPr>
                <w:rFonts w:ascii="Arial" w:hAnsi="Arial" w:cs="Arial"/>
                <w:color w:val="000000"/>
                <w:sz w:val="16"/>
                <w:szCs w:val="16"/>
              </w:rPr>
              <w:t>остаточних</w:t>
            </w:r>
            <w:r w:rsidRPr="0041418B">
              <w:rPr>
                <w:rFonts w:ascii="Arial" w:hAnsi="Arial" w:cs="Arial"/>
                <w:color w:val="000000"/>
                <w:sz w:val="16"/>
                <w:szCs w:val="16"/>
                <w:lang w:val="en-US"/>
              </w:rPr>
              <w:t xml:space="preserve"> </w:t>
            </w:r>
            <w:r w:rsidRPr="00C677C6">
              <w:rPr>
                <w:rFonts w:ascii="Arial" w:hAnsi="Arial" w:cs="Arial"/>
                <w:color w:val="000000"/>
                <w:sz w:val="16"/>
                <w:szCs w:val="16"/>
              </w:rPr>
              <w:t>результатів</w:t>
            </w:r>
            <w:r w:rsidRPr="0041418B">
              <w:rPr>
                <w:rFonts w:ascii="Arial" w:hAnsi="Arial" w:cs="Arial"/>
                <w:color w:val="000000"/>
                <w:sz w:val="16"/>
                <w:szCs w:val="16"/>
                <w:lang w:val="en-US"/>
              </w:rPr>
              <w:t xml:space="preserve"> </w:t>
            </w:r>
            <w:r w:rsidRPr="00C677C6">
              <w:rPr>
                <w:rFonts w:ascii="Arial" w:hAnsi="Arial" w:cs="Arial"/>
                <w:color w:val="000000"/>
                <w:sz w:val="16"/>
                <w:szCs w:val="16"/>
              </w:rPr>
              <w:t>досліджень</w:t>
            </w:r>
            <w:r w:rsidRPr="0041418B">
              <w:rPr>
                <w:rFonts w:ascii="Arial" w:hAnsi="Arial" w:cs="Arial"/>
                <w:color w:val="000000"/>
                <w:sz w:val="16"/>
                <w:szCs w:val="16"/>
                <w:lang w:val="en-US"/>
              </w:rPr>
              <w:t xml:space="preserve"> CRTH258B2301 (KESTREL) </w:t>
            </w:r>
            <w:r w:rsidRPr="00C677C6">
              <w:rPr>
                <w:rFonts w:ascii="Arial" w:hAnsi="Arial" w:cs="Arial"/>
                <w:color w:val="000000"/>
                <w:sz w:val="16"/>
                <w:szCs w:val="16"/>
              </w:rPr>
              <w:t>та</w:t>
            </w:r>
            <w:r w:rsidRPr="0041418B">
              <w:rPr>
                <w:rFonts w:ascii="Arial" w:hAnsi="Arial" w:cs="Arial"/>
                <w:color w:val="000000"/>
                <w:sz w:val="16"/>
                <w:szCs w:val="16"/>
                <w:lang w:val="en-US"/>
              </w:rPr>
              <w:t xml:space="preserve"> CRTH258B2302 (KITE); </w:t>
            </w:r>
            <w:r w:rsidRPr="00C677C6">
              <w:rPr>
                <w:rFonts w:ascii="Arial" w:hAnsi="Arial" w:cs="Arial"/>
                <w:color w:val="000000"/>
                <w:sz w:val="16"/>
                <w:szCs w:val="16"/>
              </w:rPr>
              <w:t>також</w:t>
            </w:r>
            <w:r w:rsidRPr="0041418B">
              <w:rPr>
                <w:rFonts w:ascii="Arial" w:hAnsi="Arial" w:cs="Arial"/>
                <w:color w:val="000000"/>
                <w:sz w:val="16"/>
                <w:szCs w:val="16"/>
                <w:lang w:val="en-US"/>
              </w:rPr>
              <w:t xml:space="preserve"> </w:t>
            </w:r>
            <w:r w:rsidRPr="00C677C6">
              <w:rPr>
                <w:rFonts w:ascii="Arial" w:hAnsi="Arial" w:cs="Arial"/>
                <w:color w:val="000000"/>
                <w:sz w:val="16"/>
                <w:szCs w:val="16"/>
              </w:rPr>
              <w:t>внесено</w:t>
            </w:r>
            <w:r w:rsidRPr="0041418B">
              <w:rPr>
                <w:rFonts w:ascii="Arial" w:hAnsi="Arial" w:cs="Arial"/>
                <w:color w:val="000000"/>
                <w:sz w:val="16"/>
                <w:szCs w:val="16"/>
                <w:lang w:val="en-US"/>
              </w:rPr>
              <w:t xml:space="preserve"> </w:t>
            </w:r>
            <w:r w:rsidRPr="00C677C6">
              <w:rPr>
                <w:rFonts w:ascii="Arial" w:hAnsi="Arial" w:cs="Arial"/>
                <w:color w:val="000000"/>
                <w:sz w:val="16"/>
                <w:szCs w:val="16"/>
              </w:rPr>
              <w:t>незначні</w:t>
            </w:r>
            <w:r w:rsidRPr="0041418B">
              <w:rPr>
                <w:rFonts w:ascii="Arial" w:hAnsi="Arial" w:cs="Arial"/>
                <w:color w:val="000000"/>
                <w:sz w:val="16"/>
                <w:szCs w:val="16"/>
                <w:lang w:val="en-US"/>
              </w:rPr>
              <w:t xml:space="preserve"> </w:t>
            </w:r>
            <w:r w:rsidRPr="00C677C6">
              <w:rPr>
                <w:rFonts w:ascii="Arial" w:hAnsi="Arial" w:cs="Arial"/>
                <w:color w:val="000000"/>
                <w:sz w:val="16"/>
                <w:szCs w:val="16"/>
              </w:rPr>
              <w:t>редакційні</w:t>
            </w:r>
            <w:r w:rsidRPr="0041418B">
              <w:rPr>
                <w:rFonts w:ascii="Arial" w:hAnsi="Arial" w:cs="Arial"/>
                <w:color w:val="000000"/>
                <w:sz w:val="16"/>
                <w:szCs w:val="16"/>
                <w:lang w:val="en-US"/>
              </w:rPr>
              <w:t xml:space="preserve"> </w:t>
            </w:r>
            <w:r w:rsidRPr="00C677C6">
              <w:rPr>
                <w:rFonts w:ascii="Arial" w:hAnsi="Arial" w:cs="Arial"/>
                <w:color w:val="000000"/>
                <w:sz w:val="16"/>
                <w:szCs w:val="16"/>
              </w:rPr>
              <w:t>виправлення</w:t>
            </w:r>
            <w:r w:rsidRPr="0041418B">
              <w:rPr>
                <w:rFonts w:ascii="Arial" w:hAnsi="Arial" w:cs="Arial"/>
                <w:color w:val="000000"/>
                <w:sz w:val="16"/>
                <w:szCs w:val="16"/>
                <w:lang w:val="en-US"/>
              </w:rPr>
              <w:t xml:space="preserve"> </w:t>
            </w:r>
            <w:r w:rsidRPr="00C677C6">
              <w:rPr>
                <w:rFonts w:ascii="Arial" w:hAnsi="Arial" w:cs="Arial"/>
                <w:color w:val="000000"/>
                <w:sz w:val="16"/>
                <w:szCs w:val="16"/>
              </w:rPr>
              <w:t>у</w:t>
            </w:r>
            <w:r w:rsidRPr="0041418B">
              <w:rPr>
                <w:rFonts w:ascii="Arial" w:hAnsi="Arial" w:cs="Arial"/>
                <w:color w:val="000000"/>
                <w:sz w:val="16"/>
                <w:szCs w:val="16"/>
                <w:lang w:val="en-US"/>
              </w:rPr>
              <w:t xml:space="preserve"> </w:t>
            </w:r>
            <w:r w:rsidRPr="00C677C6">
              <w:rPr>
                <w:rFonts w:ascii="Arial" w:hAnsi="Arial" w:cs="Arial"/>
                <w:color w:val="000000"/>
                <w:sz w:val="16"/>
                <w:szCs w:val="16"/>
              </w:rPr>
              <w:t>таблицях</w:t>
            </w:r>
            <w:r w:rsidRPr="0041418B">
              <w:rPr>
                <w:rFonts w:ascii="Arial" w:hAnsi="Arial" w:cs="Arial"/>
                <w:color w:val="000000"/>
                <w:sz w:val="16"/>
                <w:szCs w:val="16"/>
                <w:lang w:val="en-US"/>
              </w:rPr>
              <w:t xml:space="preserve">. </w:t>
            </w:r>
            <w:r w:rsidRPr="00C677C6">
              <w:rPr>
                <w:rFonts w:ascii="Arial" w:hAnsi="Arial" w:cs="Arial"/>
                <w:color w:val="000000"/>
                <w:sz w:val="16"/>
                <w:szCs w:val="16"/>
              </w:rPr>
              <w:t>Введення змін протягом 6-ти місяців після затвердження. Було оновлено ПУР до версії 11.0. Основні зміни, що було внесено до ПУР, 11.0: Частина ПУР (Основні змін в порівнянні з ПУР, версія 8.1). Частина І (Оновлено інформацію про альтернативні варіанти дозування для показання нВМД. Оновлено інформацію про оновлений інтервал дозування для показання ДМН). Частина II (Модуль S111: дані клінічних випробувань були оновлені щоб відобразити дані досліджень KESTREL та KITE. Модуль SV.1.2: інформація про кумулятивну експозицію була оновлена з урахуванням РОЗБ від 06.04.2022. Модуль SVII: інформація про виявлені та потенційні ризики була оновлена з урахуванням даних досліджень KESTREL та KITE. До розділу про потенційні ризики було додано додаткову таблицю, що містить показники захворюваності на побічні явища з боку очей, які підпадають під кожну з категорій потенційного ризику). Частина III (Без змін). Частина IV (Без змін). Частина V (Без змін). Частина VI (Інформація про виявлені ризики була оновлена з урахуванням даних досліджень KESTREL та KITE). Частина VII (Додаток 1, Додаток 6: без змін. Додаток 7: було оновлено коротким статистичним описом та результатами, новими внутрішніми посиланнями та цитатами з літератури. Додаток 8: було відповідним чином оновлено, щоб відобразити зміни порівняно з попередньою редакцією ПУР)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18B" w:rsidRPr="00C677C6" w:rsidRDefault="0041418B" w:rsidP="006327F3">
            <w:pPr>
              <w:tabs>
                <w:tab w:val="left" w:pos="12600"/>
              </w:tabs>
              <w:ind w:left="34"/>
              <w:jc w:val="center"/>
              <w:rPr>
                <w:rFonts w:ascii="Arial" w:hAnsi="Arial" w:cs="Arial"/>
                <w:b/>
                <w:i/>
                <w:color w:val="000000"/>
                <w:sz w:val="16"/>
                <w:szCs w:val="16"/>
              </w:rPr>
            </w:pPr>
            <w:r w:rsidRPr="00C677C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418B" w:rsidRPr="00545B1C" w:rsidRDefault="0041418B" w:rsidP="006327F3">
            <w:pPr>
              <w:tabs>
                <w:tab w:val="left" w:pos="12600"/>
              </w:tabs>
              <w:jc w:val="center"/>
              <w:rPr>
                <w:rFonts w:ascii="Arial" w:hAnsi="Arial" w:cs="Arial"/>
                <w:sz w:val="16"/>
                <w:szCs w:val="16"/>
              </w:rPr>
            </w:pPr>
            <w:r w:rsidRPr="00C677C6">
              <w:rPr>
                <w:rFonts w:ascii="Arial" w:hAnsi="Arial" w:cs="Arial"/>
                <w:sz w:val="16"/>
                <w:szCs w:val="16"/>
              </w:rPr>
              <w:t>UA/18277/01/01</w:t>
            </w:r>
          </w:p>
        </w:tc>
      </w:tr>
      <w:tr w:rsidR="006327F3" w:rsidRPr="00A5507E" w:rsidTr="006327F3">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41418B" w:rsidRPr="00A5507E" w:rsidRDefault="0041418B" w:rsidP="006327F3">
            <w:pPr>
              <w:pStyle w:val="msolistparagraph0"/>
              <w:numPr>
                <w:ilvl w:val="0"/>
                <w:numId w:val="8"/>
              </w:numPr>
              <w:tabs>
                <w:tab w:val="left" w:pos="12600"/>
              </w:tabs>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41418B" w:rsidRPr="00D625BC" w:rsidRDefault="0041418B" w:rsidP="006327F3">
            <w:pPr>
              <w:tabs>
                <w:tab w:val="left" w:pos="12600"/>
              </w:tabs>
              <w:rPr>
                <w:rFonts w:ascii="Arial" w:hAnsi="Arial" w:cs="Arial"/>
                <w:b/>
                <w:i/>
                <w:color w:val="000000"/>
                <w:sz w:val="16"/>
                <w:szCs w:val="16"/>
              </w:rPr>
            </w:pPr>
            <w:r w:rsidRPr="00D625BC">
              <w:rPr>
                <w:rFonts w:ascii="Arial" w:hAnsi="Arial" w:cs="Arial"/>
                <w:b/>
                <w:sz w:val="16"/>
                <w:szCs w:val="16"/>
              </w:rPr>
              <w:t>ГАРДАСИЛ® 9 ВАКЦИНА ПРОТИ ВІРУСУ ПАПІЛОМИ ЛЮДИНИ 9-ВАЛЕНТНА (РЕКОМБІНАНТНА,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18B" w:rsidRPr="00D625BC" w:rsidRDefault="0041418B" w:rsidP="006327F3">
            <w:pPr>
              <w:tabs>
                <w:tab w:val="left" w:pos="12600"/>
              </w:tabs>
              <w:rPr>
                <w:rFonts w:ascii="Arial" w:hAnsi="Arial" w:cs="Arial"/>
                <w:color w:val="000000"/>
                <w:sz w:val="16"/>
                <w:szCs w:val="16"/>
              </w:rPr>
            </w:pPr>
            <w:r w:rsidRPr="00D625BC">
              <w:rPr>
                <w:rFonts w:ascii="Arial" w:hAnsi="Arial" w:cs="Arial"/>
                <w:color w:val="000000"/>
                <w:sz w:val="16"/>
                <w:szCs w:val="16"/>
              </w:rPr>
              <w:t>суспензія для ін'єкцій, по 0,5 мл (1 доза); по 0,5 мл суспензії у попередньо наповненому шприці (скло) з обмежувачем ходу поршня (силіконізований бромбутиловий еластомер із покриттям FluroTec) та ковпачком (синтетична ізопрен-бромбутилова суміш). По 1 попередньо наповненому шприцу з 2 голками або по 10 попередньо наповнених шприців з 2 голками для кожного шприца в картонній коробці з інструкцією для медичного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18B" w:rsidRPr="00D625BC" w:rsidRDefault="0041418B" w:rsidP="006327F3">
            <w:pPr>
              <w:tabs>
                <w:tab w:val="left" w:pos="12600"/>
              </w:tabs>
              <w:jc w:val="center"/>
              <w:rPr>
                <w:rFonts w:ascii="Arial" w:hAnsi="Arial" w:cs="Arial"/>
                <w:color w:val="000000"/>
                <w:sz w:val="16"/>
                <w:szCs w:val="16"/>
              </w:rPr>
            </w:pPr>
            <w:r w:rsidRPr="00D625BC">
              <w:rPr>
                <w:rFonts w:ascii="Arial" w:hAnsi="Arial" w:cs="Arial"/>
                <w:color w:val="000000"/>
                <w:sz w:val="16"/>
                <w:szCs w:val="16"/>
              </w:rPr>
              <w:t>Мерк Шарп і Доум ІДЕА ГмбХ</w:t>
            </w:r>
          </w:p>
        </w:tc>
        <w:tc>
          <w:tcPr>
            <w:tcW w:w="1026" w:type="dxa"/>
            <w:tcBorders>
              <w:top w:val="single" w:sz="4" w:space="0" w:color="auto"/>
              <w:left w:val="single" w:sz="4" w:space="0" w:color="000000"/>
              <w:bottom w:val="single" w:sz="4" w:space="0" w:color="auto"/>
              <w:right w:val="single" w:sz="4" w:space="0" w:color="000000"/>
            </w:tcBorders>
            <w:shd w:val="clear" w:color="auto" w:fill="FFFFFF"/>
          </w:tcPr>
          <w:p w:rsidR="0041418B" w:rsidRPr="00D625BC" w:rsidRDefault="0041418B" w:rsidP="006327F3">
            <w:pPr>
              <w:tabs>
                <w:tab w:val="left" w:pos="12600"/>
              </w:tabs>
              <w:jc w:val="center"/>
              <w:rPr>
                <w:rFonts w:ascii="Arial" w:hAnsi="Arial" w:cs="Arial"/>
                <w:color w:val="000000"/>
                <w:sz w:val="16"/>
                <w:szCs w:val="16"/>
              </w:rPr>
            </w:pPr>
            <w:r w:rsidRPr="00D625BC">
              <w:rPr>
                <w:rFonts w:ascii="Arial" w:hAnsi="Arial" w:cs="Arial"/>
                <w:color w:val="000000"/>
                <w:sz w:val="16"/>
                <w:szCs w:val="16"/>
              </w:rPr>
              <w:t>Швейцарія</w:t>
            </w:r>
          </w:p>
        </w:tc>
        <w:tc>
          <w:tcPr>
            <w:tcW w:w="2093" w:type="dxa"/>
            <w:tcBorders>
              <w:top w:val="single" w:sz="4" w:space="0" w:color="auto"/>
              <w:left w:val="single" w:sz="4" w:space="0" w:color="000000"/>
              <w:bottom w:val="single" w:sz="4" w:space="0" w:color="auto"/>
              <w:right w:val="single" w:sz="4" w:space="0" w:color="000000"/>
            </w:tcBorders>
            <w:shd w:val="clear" w:color="auto" w:fill="FFFFFF"/>
          </w:tcPr>
          <w:p w:rsidR="0041418B" w:rsidRPr="00D625BC" w:rsidRDefault="0041418B" w:rsidP="006327F3">
            <w:pPr>
              <w:tabs>
                <w:tab w:val="left" w:pos="12600"/>
              </w:tabs>
              <w:jc w:val="center"/>
              <w:rPr>
                <w:rFonts w:ascii="Arial" w:hAnsi="Arial" w:cs="Arial"/>
                <w:color w:val="000000"/>
                <w:sz w:val="16"/>
                <w:szCs w:val="16"/>
              </w:rPr>
            </w:pPr>
            <w:r w:rsidRPr="00D625BC">
              <w:rPr>
                <w:rFonts w:ascii="Arial" w:hAnsi="Arial" w:cs="Arial"/>
                <w:color w:val="000000"/>
                <w:sz w:val="16"/>
                <w:szCs w:val="16"/>
              </w:rPr>
              <w:t>об'єднання готового продукту (повторне суспендування та об'єднання кінцевого сформульованого балку, отриманого з дільниці Вест Пойнт), наповнення шприців (первинне пакування), тестування при випуску для шприців, наповнених на дільниці Бакстер (лише ендотоксини та стерильність):</w:t>
            </w:r>
            <w:r w:rsidRPr="00D625BC">
              <w:rPr>
                <w:rFonts w:ascii="Arial" w:hAnsi="Arial" w:cs="Arial"/>
                <w:color w:val="000000"/>
                <w:sz w:val="16"/>
                <w:szCs w:val="16"/>
              </w:rPr>
              <w:br/>
              <w:t>Бакстер Фармасьютікал Солюшнс ЛЛС, США;</w:t>
            </w:r>
            <w:r w:rsidRPr="00D625BC">
              <w:rPr>
                <w:rFonts w:ascii="Arial" w:hAnsi="Arial" w:cs="Arial"/>
                <w:color w:val="000000"/>
                <w:sz w:val="16"/>
                <w:szCs w:val="16"/>
              </w:rPr>
              <w:br/>
              <w:t>тестування при випуску для шприців, наповнених на дільниці Карлоу, тестування при ввезенні (для шприців, отриманих з дільниці Вест Пойнт та дільниці Бакстер)</w:t>
            </w:r>
            <w:r w:rsidRPr="00D625BC">
              <w:rPr>
                <w:rFonts w:ascii="Arial" w:hAnsi="Arial" w:cs="Arial"/>
                <w:color w:val="000000"/>
                <w:sz w:val="16"/>
                <w:szCs w:val="16"/>
                <w:vertAlign w:val="superscript"/>
              </w:rPr>
              <w:t>а</w:t>
            </w:r>
            <w:r w:rsidRPr="00D625BC">
              <w:rPr>
                <w:rFonts w:ascii="Arial" w:hAnsi="Arial" w:cs="Arial"/>
                <w:color w:val="000000"/>
                <w:sz w:val="16"/>
                <w:szCs w:val="16"/>
              </w:rPr>
              <w:t>, маркування та вторинне пакування, сертифікація та випуск серії:</w:t>
            </w:r>
            <w:r w:rsidRPr="00D625BC">
              <w:rPr>
                <w:rFonts w:ascii="Arial" w:hAnsi="Arial" w:cs="Arial"/>
                <w:color w:val="000000"/>
                <w:sz w:val="16"/>
                <w:szCs w:val="16"/>
              </w:rPr>
              <w:br/>
            </w:r>
            <w:r w:rsidRPr="00D625BC">
              <w:rPr>
                <w:rFonts w:ascii="Arial" w:hAnsi="Arial" w:cs="Arial"/>
                <w:i/>
                <w:color w:val="000000"/>
                <w:sz w:val="16"/>
                <w:szCs w:val="16"/>
                <w:vertAlign w:val="superscript"/>
              </w:rPr>
              <w:t xml:space="preserve">а </w:t>
            </w:r>
            <w:r w:rsidRPr="00D625BC">
              <w:rPr>
                <w:rFonts w:ascii="Arial" w:hAnsi="Arial" w:cs="Arial"/>
                <w:i/>
                <w:color w:val="000000"/>
                <w:sz w:val="16"/>
                <w:szCs w:val="16"/>
              </w:rPr>
              <w:t>Тестування при ввезенні включає проведення всіх тестів при випуску серії кінцевого продукту</w:t>
            </w:r>
            <w:r w:rsidRPr="00D625BC">
              <w:rPr>
                <w:rFonts w:ascii="Arial" w:hAnsi="Arial" w:cs="Arial"/>
                <w:color w:val="000000"/>
                <w:sz w:val="16"/>
                <w:szCs w:val="16"/>
              </w:rPr>
              <w:br/>
              <w:t>Мерк Шарп і Доум Б.В., Нідерланди;</w:t>
            </w:r>
            <w:r w:rsidRPr="00D625BC">
              <w:rPr>
                <w:rFonts w:ascii="Arial" w:hAnsi="Arial" w:cs="Arial"/>
                <w:color w:val="000000"/>
                <w:sz w:val="16"/>
                <w:szCs w:val="16"/>
              </w:rPr>
              <w:br/>
              <w:t>виробництво: формуляція, наповнення та первинне пакування шприців, тестування при випуску (кінцевого сформульованого балку та шприців, наповнених на дільниці Вест Пойнт та на дільниці Бакстер), тестування стабільності:</w:t>
            </w:r>
            <w:r w:rsidRPr="00D625BC">
              <w:rPr>
                <w:rFonts w:ascii="Arial" w:hAnsi="Arial" w:cs="Arial"/>
                <w:color w:val="000000"/>
                <w:sz w:val="16"/>
                <w:szCs w:val="16"/>
              </w:rPr>
              <w:br/>
              <w:t>Мерк Шарп і Доум ЛЛС, США;</w:t>
            </w:r>
            <w:r w:rsidRPr="00D625BC">
              <w:rPr>
                <w:rFonts w:ascii="Arial" w:hAnsi="Arial" w:cs="Arial"/>
                <w:color w:val="000000"/>
                <w:sz w:val="16"/>
                <w:szCs w:val="16"/>
              </w:rPr>
              <w:br/>
              <w:t>виробництво: формуляція, наповнення та первинне пакування шприців, тестування при випуску (кінцевогосформульованого балку та шприців, наповнених на дільниці Карлоу), тестування стабільності:</w:t>
            </w:r>
            <w:r w:rsidRPr="00D625BC">
              <w:rPr>
                <w:rFonts w:ascii="Arial" w:hAnsi="Arial" w:cs="Arial"/>
                <w:color w:val="000000"/>
                <w:sz w:val="16"/>
                <w:szCs w:val="16"/>
              </w:rPr>
              <w:br/>
              <w:t>МСД Інтернешнл ГмбХ/МСД Ірландія (Карлоу), Ірландiя;</w:t>
            </w:r>
            <w:r w:rsidRPr="00D625BC">
              <w:rPr>
                <w:rFonts w:ascii="Arial" w:hAnsi="Arial" w:cs="Arial"/>
                <w:color w:val="000000"/>
                <w:sz w:val="16"/>
                <w:szCs w:val="16"/>
              </w:rPr>
              <w:br/>
              <w:t>маркування та вторинне пакування:</w:t>
            </w:r>
            <w:r w:rsidRPr="00D625BC">
              <w:rPr>
                <w:rFonts w:ascii="Arial" w:hAnsi="Arial" w:cs="Arial"/>
                <w:color w:val="000000"/>
                <w:sz w:val="16"/>
                <w:szCs w:val="16"/>
              </w:rPr>
              <w:br/>
              <w:t xml:space="preserve">Рові Фарма Індастріал Сервісес, С.А., Іспанiя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418B" w:rsidRDefault="0041418B" w:rsidP="006327F3">
            <w:pPr>
              <w:tabs>
                <w:tab w:val="left" w:pos="12600"/>
              </w:tabs>
              <w:jc w:val="center"/>
              <w:rPr>
                <w:rFonts w:ascii="Arial" w:hAnsi="Arial" w:cs="Arial"/>
                <w:color w:val="000000"/>
                <w:sz w:val="16"/>
                <w:szCs w:val="16"/>
              </w:rPr>
            </w:pPr>
            <w:r>
              <w:rPr>
                <w:rFonts w:ascii="Arial" w:hAnsi="Arial" w:cs="Arial"/>
                <w:color w:val="000000"/>
                <w:sz w:val="16"/>
                <w:szCs w:val="16"/>
              </w:rPr>
              <w:t>США/</w:t>
            </w:r>
          </w:p>
          <w:p w:rsidR="0041418B" w:rsidRDefault="0041418B" w:rsidP="006327F3">
            <w:pPr>
              <w:tabs>
                <w:tab w:val="left" w:pos="12600"/>
              </w:tabs>
              <w:jc w:val="center"/>
              <w:rPr>
                <w:rFonts w:ascii="Arial" w:hAnsi="Arial" w:cs="Arial"/>
                <w:color w:val="000000"/>
                <w:sz w:val="16"/>
                <w:szCs w:val="16"/>
              </w:rPr>
            </w:pPr>
            <w:r>
              <w:rPr>
                <w:rFonts w:ascii="Arial" w:hAnsi="Arial" w:cs="Arial"/>
                <w:color w:val="000000"/>
                <w:sz w:val="16"/>
                <w:szCs w:val="16"/>
              </w:rPr>
              <w:t>Нідерланди/</w:t>
            </w:r>
          </w:p>
          <w:p w:rsidR="0041418B" w:rsidRDefault="0041418B" w:rsidP="006327F3">
            <w:pPr>
              <w:tabs>
                <w:tab w:val="left" w:pos="12600"/>
              </w:tabs>
              <w:jc w:val="center"/>
              <w:rPr>
                <w:rFonts w:ascii="Arial" w:hAnsi="Arial" w:cs="Arial"/>
                <w:color w:val="000000"/>
                <w:sz w:val="16"/>
                <w:szCs w:val="16"/>
              </w:rPr>
            </w:pPr>
            <w:r>
              <w:rPr>
                <w:rFonts w:ascii="Arial" w:hAnsi="Arial" w:cs="Arial"/>
                <w:color w:val="000000"/>
                <w:sz w:val="16"/>
                <w:szCs w:val="16"/>
              </w:rPr>
              <w:t>Ірландія/</w:t>
            </w:r>
          </w:p>
          <w:p w:rsidR="0041418B" w:rsidRPr="00D625BC" w:rsidRDefault="0041418B" w:rsidP="006327F3">
            <w:pPr>
              <w:tabs>
                <w:tab w:val="left" w:pos="12600"/>
              </w:tabs>
              <w:jc w:val="center"/>
              <w:rPr>
                <w:rFonts w:ascii="Arial" w:hAnsi="Arial" w:cs="Arial"/>
                <w:color w:val="000000"/>
                <w:sz w:val="16"/>
                <w:szCs w:val="16"/>
              </w:rPr>
            </w:pPr>
            <w:r>
              <w:rPr>
                <w:rFonts w:ascii="Arial" w:hAnsi="Arial" w:cs="Arial"/>
                <w:color w:val="000000"/>
                <w:sz w:val="16"/>
                <w:szCs w:val="16"/>
              </w:rPr>
              <w:t>Іспанія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41418B" w:rsidRDefault="0041418B" w:rsidP="006327F3">
            <w:pPr>
              <w:tabs>
                <w:tab w:val="left" w:pos="12600"/>
              </w:tabs>
              <w:jc w:val="center"/>
              <w:rPr>
                <w:rFonts w:ascii="Arial" w:hAnsi="Arial" w:cs="Arial"/>
                <w:color w:val="000000"/>
                <w:sz w:val="16"/>
                <w:szCs w:val="16"/>
              </w:rPr>
            </w:pPr>
            <w:r w:rsidRPr="00B6306F">
              <w:rPr>
                <w:rFonts w:ascii="Arial" w:hAnsi="Arial" w:cs="Arial"/>
                <w:b/>
                <w:color w:val="000000"/>
                <w:sz w:val="16"/>
                <w:szCs w:val="16"/>
              </w:rPr>
              <w:t>Зміни з якості - В.І.а.2.а, ІВ.</w:t>
            </w:r>
            <w:r w:rsidRPr="00D625BC">
              <w:rPr>
                <w:rFonts w:ascii="Arial" w:hAnsi="Arial" w:cs="Arial"/>
                <w:color w:val="000000"/>
                <w:sz w:val="16"/>
                <w:szCs w:val="16"/>
              </w:rPr>
              <w:t xml:space="preserve"> </w:t>
            </w:r>
          </w:p>
          <w:p w:rsidR="0041418B" w:rsidRPr="0041418B" w:rsidRDefault="0041418B" w:rsidP="006327F3">
            <w:pPr>
              <w:tabs>
                <w:tab w:val="left" w:pos="12600"/>
              </w:tabs>
              <w:jc w:val="center"/>
              <w:rPr>
                <w:rFonts w:ascii="Arial" w:hAnsi="Arial" w:cs="Arial"/>
                <w:color w:val="000000"/>
                <w:sz w:val="16"/>
                <w:szCs w:val="16"/>
                <w:lang w:val="en-US"/>
              </w:rPr>
            </w:pPr>
            <w:r w:rsidRPr="0041418B">
              <w:rPr>
                <w:rFonts w:ascii="Arial" w:hAnsi="Arial" w:cs="Arial"/>
                <w:color w:val="000000"/>
                <w:sz w:val="16"/>
                <w:szCs w:val="16"/>
                <w:lang w:val="en-US"/>
              </w:rPr>
              <w:t>Minor changes in the manufacturing process of the active substance intermediates for all HPV types for Human Papillomavirus 9-valent vaccine (recombinant, adsorbed) to introduce an alternate harvest dispensing method for the cell slurry fermentation. Furthermore, the MAH has taken the opportunity to implement editorial changes in Section 3.2.A.1 to update the active substance purification and HPV fermentation buildings.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18B" w:rsidRPr="00D625BC" w:rsidRDefault="0041418B" w:rsidP="006327F3">
            <w:pPr>
              <w:tabs>
                <w:tab w:val="left" w:pos="12600"/>
              </w:tabs>
              <w:ind w:left="34"/>
              <w:jc w:val="center"/>
              <w:rPr>
                <w:rFonts w:ascii="Arial" w:hAnsi="Arial" w:cs="Arial"/>
                <w:b/>
                <w:i/>
                <w:color w:val="000000"/>
                <w:sz w:val="16"/>
                <w:szCs w:val="16"/>
              </w:rPr>
            </w:pPr>
            <w:r w:rsidRPr="00D625B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418B" w:rsidRPr="00D625BC" w:rsidRDefault="0041418B" w:rsidP="006327F3">
            <w:pPr>
              <w:tabs>
                <w:tab w:val="left" w:pos="12600"/>
              </w:tabs>
              <w:jc w:val="center"/>
              <w:rPr>
                <w:rFonts w:ascii="Arial" w:hAnsi="Arial" w:cs="Arial"/>
                <w:sz w:val="16"/>
                <w:szCs w:val="16"/>
              </w:rPr>
            </w:pPr>
            <w:r w:rsidRPr="00D625BC">
              <w:rPr>
                <w:rFonts w:ascii="Arial" w:hAnsi="Arial" w:cs="Arial"/>
                <w:sz w:val="16"/>
                <w:szCs w:val="16"/>
              </w:rPr>
              <w:t>UA/20128/01/01</w:t>
            </w:r>
          </w:p>
        </w:tc>
      </w:tr>
      <w:tr w:rsidR="006327F3" w:rsidRPr="00A5507E" w:rsidTr="006327F3">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41418B" w:rsidRPr="00A5507E" w:rsidRDefault="0041418B" w:rsidP="006327F3">
            <w:pPr>
              <w:pStyle w:val="msolistparagraph0"/>
              <w:numPr>
                <w:ilvl w:val="0"/>
                <w:numId w:val="8"/>
              </w:numPr>
              <w:tabs>
                <w:tab w:val="left" w:pos="12600"/>
              </w:tabs>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41418B" w:rsidRPr="001544D4" w:rsidRDefault="0041418B" w:rsidP="006327F3">
            <w:pPr>
              <w:pStyle w:val="Normal"/>
              <w:tabs>
                <w:tab w:val="left" w:pos="12600"/>
              </w:tabs>
              <w:rPr>
                <w:rFonts w:ascii="Arial" w:hAnsi="Arial" w:cs="Arial"/>
                <w:b/>
                <w:i/>
                <w:color w:val="000000"/>
                <w:sz w:val="16"/>
                <w:szCs w:val="16"/>
              </w:rPr>
            </w:pPr>
            <w:r w:rsidRPr="001544D4">
              <w:rPr>
                <w:rFonts w:ascii="Arial" w:hAnsi="Arial" w:cs="Arial"/>
                <w:b/>
                <w:sz w:val="16"/>
                <w:szCs w:val="16"/>
              </w:rPr>
              <w:t>ДАУНОБЛАСТИН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18B" w:rsidRPr="001544D4" w:rsidRDefault="0041418B" w:rsidP="006327F3">
            <w:pPr>
              <w:pStyle w:val="Normal"/>
              <w:tabs>
                <w:tab w:val="left" w:pos="12600"/>
              </w:tabs>
              <w:rPr>
                <w:rFonts w:ascii="Arial" w:hAnsi="Arial" w:cs="Arial"/>
                <w:color w:val="000000"/>
                <w:sz w:val="16"/>
                <w:szCs w:val="16"/>
                <w:lang w:val="ru-RU"/>
              </w:rPr>
            </w:pPr>
            <w:r w:rsidRPr="001544D4">
              <w:rPr>
                <w:rFonts w:ascii="Arial" w:hAnsi="Arial" w:cs="Arial"/>
                <w:color w:val="000000"/>
                <w:sz w:val="16"/>
                <w:szCs w:val="16"/>
                <w:lang w:val="ru-RU"/>
              </w:rPr>
              <w:t>порошок для концентрату для розчину для інфузій, 20 мг по 1 флакону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18B" w:rsidRPr="001544D4" w:rsidRDefault="0041418B" w:rsidP="006327F3">
            <w:pPr>
              <w:pStyle w:val="Normal"/>
              <w:tabs>
                <w:tab w:val="left" w:pos="12600"/>
              </w:tabs>
              <w:jc w:val="center"/>
              <w:rPr>
                <w:rFonts w:ascii="Arial" w:hAnsi="Arial" w:cs="Arial"/>
                <w:color w:val="000000"/>
                <w:sz w:val="16"/>
                <w:szCs w:val="16"/>
                <w:lang w:val="ru-RU"/>
              </w:rPr>
            </w:pPr>
            <w:r w:rsidRPr="001544D4">
              <w:rPr>
                <w:rFonts w:ascii="Arial" w:hAnsi="Arial" w:cs="Arial"/>
                <w:color w:val="000000"/>
                <w:sz w:val="16"/>
                <w:szCs w:val="16"/>
                <w:lang w:val="ru-RU"/>
              </w:rPr>
              <w:t>Пфайзер Ейч.Сі.Пі. Корпорейшн</w:t>
            </w:r>
          </w:p>
        </w:tc>
        <w:tc>
          <w:tcPr>
            <w:tcW w:w="1026" w:type="dxa"/>
            <w:tcBorders>
              <w:top w:val="single" w:sz="4" w:space="0" w:color="auto"/>
              <w:left w:val="single" w:sz="4" w:space="0" w:color="000000"/>
              <w:bottom w:val="single" w:sz="4" w:space="0" w:color="auto"/>
              <w:right w:val="single" w:sz="4" w:space="0" w:color="000000"/>
            </w:tcBorders>
            <w:shd w:val="clear" w:color="auto" w:fill="FFFFFF"/>
          </w:tcPr>
          <w:p w:rsidR="0041418B" w:rsidRPr="001544D4" w:rsidRDefault="0041418B" w:rsidP="006327F3">
            <w:pPr>
              <w:pStyle w:val="Normal"/>
              <w:tabs>
                <w:tab w:val="left" w:pos="12600"/>
              </w:tabs>
              <w:jc w:val="center"/>
              <w:rPr>
                <w:rFonts w:ascii="Arial" w:hAnsi="Arial" w:cs="Arial"/>
                <w:color w:val="000000"/>
                <w:sz w:val="16"/>
                <w:szCs w:val="16"/>
              </w:rPr>
            </w:pPr>
            <w:r w:rsidRPr="001544D4">
              <w:rPr>
                <w:rFonts w:ascii="Arial" w:hAnsi="Arial" w:cs="Arial"/>
                <w:color w:val="000000"/>
                <w:sz w:val="16"/>
                <w:szCs w:val="16"/>
              </w:rPr>
              <w:t>США</w:t>
            </w:r>
          </w:p>
        </w:tc>
        <w:tc>
          <w:tcPr>
            <w:tcW w:w="2093" w:type="dxa"/>
            <w:tcBorders>
              <w:top w:val="single" w:sz="4" w:space="0" w:color="auto"/>
              <w:left w:val="single" w:sz="4" w:space="0" w:color="000000"/>
              <w:bottom w:val="single" w:sz="4" w:space="0" w:color="auto"/>
              <w:right w:val="single" w:sz="4" w:space="0" w:color="000000"/>
            </w:tcBorders>
            <w:shd w:val="clear" w:color="auto" w:fill="FFFFFF"/>
          </w:tcPr>
          <w:p w:rsidR="0041418B" w:rsidRPr="001544D4" w:rsidRDefault="0041418B" w:rsidP="006327F3">
            <w:pPr>
              <w:pStyle w:val="Normal"/>
              <w:tabs>
                <w:tab w:val="left" w:pos="12600"/>
              </w:tabs>
              <w:jc w:val="center"/>
              <w:rPr>
                <w:rFonts w:ascii="Arial" w:hAnsi="Arial" w:cs="Arial"/>
                <w:color w:val="000000"/>
                <w:sz w:val="16"/>
                <w:szCs w:val="16"/>
              </w:rPr>
            </w:pPr>
            <w:r w:rsidRPr="001544D4">
              <w:rPr>
                <w:rFonts w:ascii="Arial" w:hAnsi="Arial" w:cs="Arial"/>
                <w:color w:val="000000"/>
                <w:sz w:val="16"/>
                <w:szCs w:val="16"/>
              </w:rPr>
              <w:t>виробництво, первинне та вторинне пакування, контроль якості, випуск серії, випробування стабільності:</w:t>
            </w:r>
            <w:r w:rsidRPr="001544D4">
              <w:rPr>
                <w:rFonts w:ascii="Arial" w:hAnsi="Arial" w:cs="Arial"/>
                <w:color w:val="000000"/>
                <w:sz w:val="16"/>
                <w:szCs w:val="16"/>
              </w:rPr>
              <w:br/>
              <w:t>Латіна Фарма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418B" w:rsidRPr="001544D4" w:rsidRDefault="0041418B" w:rsidP="006327F3">
            <w:pPr>
              <w:pStyle w:val="Normal"/>
              <w:tabs>
                <w:tab w:val="left" w:pos="12600"/>
              </w:tabs>
              <w:jc w:val="center"/>
              <w:rPr>
                <w:rFonts w:ascii="Arial" w:hAnsi="Arial" w:cs="Arial"/>
                <w:color w:val="000000"/>
                <w:sz w:val="16"/>
                <w:szCs w:val="16"/>
              </w:rPr>
            </w:pPr>
            <w:r>
              <w:rPr>
                <w:rFonts w:ascii="Arial" w:hAnsi="Arial" w:cs="Arial"/>
                <w:color w:val="000000"/>
                <w:sz w:val="16"/>
                <w:szCs w:val="16"/>
              </w:rPr>
              <w:t>Італія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41418B" w:rsidRPr="001544D4" w:rsidRDefault="0041418B" w:rsidP="006327F3">
            <w:pPr>
              <w:pStyle w:val="Normal"/>
              <w:tabs>
                <w:tab w:val="left" w:pos="12600"/>
              </w:tabs>
              <w:jc w:val="center"/>
              <w:rPr>
                <w:rFonts w:ascii="Arial" w:hAnsi="Arial" w:cs="Arial"/>
                <w:color w:val="000000"/>
                <w:sz w:val="16"/>
                <w:szCs w:val="16"/>
              </w:rPr>
            </w:pPr>
            <w:r w:rsidRPr="001544D4">
              <w:rPr>
                <w:rFonts w:ascii="Arial" w:hAnsi="Arial" w:cs="Arial"/>
                <w:color w:val="000000"/>
                <w:sz w:val="16"/>
                <w:szCs w:val="16"/>
              </w:rPr>
              <w:t xml:space="preserve">внесення змін до реєстраційних матеріалів: А.5.а Type IAIN – Зміна найменування та/або адреси місця провадження діяльності виробника готового лікарського засобу (включаючи дільниці випуску серії та місце проведення контролю якості). Діяльність, за яку відповідає виробник, також включає випуск серій. "Корден Фарма Латіна С.п.А." (Corden Pharma Latina S.p.A.) наразі зареєстрована як виробнича дільниця лікарського засобу Даунорубіцину гідрохлорид, порошок для розчину для ін'єкцій по 20 мг, сублімований. Компанія Пфайзер (Pfizer) пропонує оновити назву юридичної особи, на якій зареєстрована виробнича дільниця лікарського засобу, з "Корден Фарма Латіна С.п.А." (Corden Pharma Latina S.p.A.) на "Латіна Фарма С.п.А." (Latina Pharma S.p.A.) у зв'язку з придбанням компанії "Корден Фарма Латіна С.п.А." компанією Екстровіс АГ (Extrovis AG), міжнародною фармацевтичною компанією зі штаб-квартирою у Швейцарії, починаючи з 1 січня 2024 року. Крім того, компанія Пфайзер (Pfizer) користується цією можливістю, щоб оновити адресу виробничої дільниці для приведення її у відповідність до інформації про дільницю, надану в "3.2.R GMP Сертифікат Latina Pharma S.P.A.". </w:t>
            </w:r>
            <w:r w:rsidRPr="001544D4">
              <w:rPr>
                <w:rFonts w:ascii="Arial" w:hAnsi="Arial" w:cs="Arial"/>
                <w:color w:val="000000"/>
                <w:sz w:val="16"/>
                <w:szCs w:val="16"/>
                <w:lang w:val="ru-RU"/>
              </w:rPr>
              <w:t>Провінція "Латіна" ("</w:t>
            </w:r>
            <w:r w:rsidRPr="001544D4">
              <w:rPr>
                <w:rFonts w:ascii="Arial" w:hAnsi="Arial" w:cs="Arial"/>
                <w:color w:val="000000"/>
                <w:sz w:val="16"/>
                <w:szCs w:val="16"/>
              </w:rPr>
              <w:t>Latina</w:t>
            </w:r>
            <w:r w:rsidRPr="001544D4">
              <w:rPr>
                <w:rFonts w:ascii="Arial" w:hAnsi="Arial" w:cs="Arial"/>
                <w:color w:val="000000"/>
                <w:sz w:val="16"/>
                <w:szCs w:val="16"/>
                <w:lang w:val="ru-RU"/>
              </w:rPr>
              <w:t>") раніше була вказана з повною назвою, а тепер вона замінена на її скорочену назву (ЛТ) (</w:t>
            </w:r>
            <w:r w:rsidRPr="001544D4">
              <w:rPr>
                <w:rFonts w:ascii="Arial" w:hAnsi="Arial" w:cs="Arial"/>
                <w:color w:val="000000"/>
                <w:sz w:val="16"/>
                <w:szCs w:val="16"/>
              </w:rPr>
              <w:t>LT</w:t>
            </w:r>
            <w:r w:rsidRPr="001544D4">
              <w:rPr>
                <w:rFonts w:ascii="Arial" w:hAnsi="Arial" w:cs="Arial"/>
                <w:color w:val="000000"/>
                <w:sz w:val="16"/>
                <w:szCs w:val="16"/>
                <w:lang w:val="ru-RU"/>
              </w:rPr>
              <w:t>). Запропоновані зміни носять адміністративний характер. Обов'язки дільниці, фізичне розташування дільниці, процеси та контроль залишаються незмінними.</w:t>
            </w:r>
            <w:r w:rsidRPr="001544D4">
              <w:rPr>
                <w:rFonts w:ascii="Arial" w:hAnsi="Arial" w:cs="Arial"/>
                <w:color w:val="000000"/>
                <w:sz w:val="16"/>
                <w:szCs w:val="16"/>
                <w:lang w:val="ru-RU"/>
              </w:rPr>
              <w:br/>
            </w:r>
            <w:r w:rsidRPr="001544D4">
              <w:rPr>
                <w:rFonts w:ascii="Arial" w:hAnsi="Arial" w:cs="Arial"/>
                <w:i/>
                <w:color w:val="000000"/>
                <w:sz w:val="16"/>
                <w:szCs w:val="16"/>
                <w:lang w:val="ru-RU"/>
              </w:rPr>
              <w:t>Попередня редакція:</w:t>
            </w:r>
            <w:r w:rsidRPr="001544D4">
              <w:rPr>
                <w:rFonts w:ascii="Arial" w:hAnsi="Arial" w:cs="Arial"/>
                <w:color w:val="000000"/>
                <w:sz w:val="16"/>
                <w:szCs w:val="16"/>
                <w:lang w:val="ru-RU"/>
              </w:rPr>
              <w:br/>
              <w:t>Корден Фарма Латіна С.п.А.</w:t>
            </w:r>
            <w:r w:rsidRPr="001544D4">
              <w:rPr>
                <w:rFonts w:ascii="Arial" w:hAnsi="Arial" w:cs="Arial"/>
                <w:color w:val="000000"/>
                <w:sz w:val="16"/>
                <w:szCs w:val="16"/>
                <w:lang w:val="ru-RU"/>
              </w:rPr>
              <w:br/>
              <w:t>(</w:t>
            </w:r>
            <w:r w:rsidRPr="001544D4">
              <w:rPr>
                <w:rFonts w:ascii="Arial" w:hAnsi="Arial" w:cs="Arial"/>
                <w:color w:val="000000"/>
                <w:sz w:val="16"/>
                <w:szCs w:val="16"/>
              </w:rPr>
              <w:t>Corden</w:t>
            </w:r>
            <w:r w:rsidRPr="001544D4">
              <w:rPr>
                <w:rFonts w:ascii="Arial" w:hAnsi="Arial" w:cs="Arial"/>
                <w:color w:val="000000"/>
                <w:sz w:val="16"/>
                <w:szCs w:val="16"/>
                <w:lang w:val="ru-RU"/>
              </w:rPr>
              <w:t xml:space="preserve"> </w:t>
            </w:r>
            <w:r w:rsidRPr="001544D4">
              <w:rPr>
                <w:rFonts w:ascii="Arial" w:hAnsi="Arial" w:cs="Arial"/>
                <w:color w:val="000000"/>
                <w:sz w:val="16"/>
                <w:szCs w:val="16"/>
              </w:rPr>
              <w:t>Pharma</w:t>
            </w:r>
            <w:r w:rsidRPr="001544D4">
              <w:rPr>
                <w:rFonts w:ascii="Arial" w:hAnsi="Arial" w:cs="Arial"/>
                <w:color w:val="000000"/>
                <w:sz w:val="16"/>
                <w:szCs w:val="16"/>
                <w:lang w:val="ru-RU"/>
              </w:rPr>
              <w:t xml:space="preserve"> </w:t>
            </w:r>
            <w:r w:rsidRPr="001544D4">
              <w:rPr>
                <w:rFonts w:ascii="Arial" w:hAnsi="Arial" w:cs="Arial"/>
                <w:color w:val="000000"/>
                <w:sz w:val="16"/>
                <w:szCs w:val="16"/>
              </w:rPr>
              <w:t>Latina</w:t>
            </w:r>
            <w:r w:rsidRPr="001544D4">
              <w:rPr>
                <w:rFonts w:ascii="Arial" w:hAnsi="Arial" w:cs="Arial"/>
                <w:color w:val="000000"/>
                <w:sz w:val="16"/>
                <w:szCs w:val="16"/>
                <w:lang w:val="ru-RU"/>
              </w:rPr>
              <w:t xml:space="preserve"> </w:t>
            </w:r>
            <w:r w:rsidRPr="001544D4">
              <w:rPr>
                <w:rFonts w:ascii="Arial" w:hAnsi="Arial" w:cs="Arial"/>
                <w:color w:val="000000"/>
                <w:sz w:val="16"/>
                <w:szCs w:val="16"/>
              </w:rPr>
              <w:t>S</w:t>
            </w:r>
            <w:r w:rsidRPr="001544D4">
              <w:rPr>
                <w:rFonts w:ascii="Arial" w:hAnsi="Arial" w:cs="Arial"/>
                <w:color w:val="000000"/>
                <w:sz w:val="16"/>
                <w:szCs w:val="16"/>
                <w:lang w:val="ru-RU"/>
              </w:rPr>
              <w:t>.</w:t>
            </w:r>
            <w:r w:rsidRPr="001544D4">
              <w:rPr>
                <w:rFonts w:ascii="Arial" w:hAnsi="Arial" w:cs="Arial"/>
                <w:color w:val="000000"/>
                <w:sz w:val="16"/>
                <w:szCs w:val="16"/>
              </w:rPr>
              <w:t>p</w:t>
            </w:r>
            <w:r w:rsidRPr="001544D4">
              <w:rPr>
                <w:rFonts w:ascii="Arial" w:hAnsi="Arial" w:cs="Arial"/>
                <w:color w:val="000000"/>
                <w:sz w:val="16"/>
                <w:szCs w:val="16"/>
                <w:lang w:val="ru-RU"/>
              </w:rPr>
              <w:t>.</w:t>
            </w:r>
            <w:r w:rsidRPr="001544D4">
              <w:rPr>
                <w:rFonts w:ascii="Arial" w:hAnsi="Arial" w:cs="Arial"/>
                <w:color w:val="000000"/>
                <w:sz w:val="16"/>
                <w:szCs w:val="16"/>
              </w:rPr>
              <w:t>A</w:t>
            </w:r>
            <w:r w:rsidRPr="001544D4">
              <w:rPr>
                <w:rFonts w:ascii="Arial" w:hAnsi="Arial" w:cs="Arial"/>
                <w:color w:val="000000"/>
                <w:sz w:val="16"/>
                <w:szCs w:val="16"/>
                <w:lang w:val="ru-RU"/>
              </w:rPr>
              <w:t>.)</w:t>
            </w:r>
            <w:r w:rsidRPr="001544D4">
              <w:rPr>
                <w:rFonts w:ascii="Arial" w:hAnsi="Arial" w:cs="Arial"/>
                <w:color w:val="000000"/>
                <w:sz w:val="16"/>
                <w:szCs w:val="16"/>
                <w:lang w:val="ru-RU"/>
              </w:rPr>
              <w:br/>
              <w:t>Віа Мурільо, 7, 04013 Сермонета, Латіна, Італія</w:t>
            </w:r>
            <w:r w:rsidRPr="001544D4">
              <w:rPr>
                <w:rFonts w:ascii="Arial" w:hAnsi="Arial" w:cs="Arial"/>
                <w:color w:val="000000"/>
                <w:sz w:val="16"/>
                <w:szCs w:val="16"/>
                <w:lang w:val="ru-RU"/>
              </w:rPr>
              <w:br/>
              <w:t>(</w:t>
            </w:r>
            <w:r w:rsidRPr="001544D4">
              <w:rPr>
                <w:rFonts w:ascii="Arial" w:hAnsi="Arial" w:cs="Arial"/>
                <w:color w:val="000000"/>
                <w:sz w:val="16"/>
                <w:szCs w:val="16"/>
              </w:rPr>
              <w:t>Via</w:t>
            </w:r>
            <w:r w:rsidRPr="001544D4">
              <w:rPr>
                <w:rFonts w:ascii="Arial" w:hAnsi="Arial" w:cs="Arial"/>
                <w:color w:val="000000"/>
                <w:sz w:val="16"/>
                <w:szCs w:val="16"/>
                <w:lang w:val="ru-RU"/>
              </w:rPr>
              <w:t xml:space="preserve"> </w:t>
            </w:r>
            <w:r w:rsidRPr="001544D4">
              <w:rPr>
                <w:rFonts w:ascii="Arial" w:hAnsi="Arial" w:cs="Arial"/>
                <w:color w:val="000000"/>
                <w:sz w:val="16"/>
                <w:szCs w:val="16"/>
              </w:rPr>
              <w:t>Murillo</w:t>
            </w:r>
            <w:r w:rsidRPr="001544D4">
              <w:rPr>
                <w:rFonts w:ascii="Arial" w:hAnsi="Arial" w:cs="Arial"/>
                <w:color w:val="000000"/>
                <w:sz w:val="16"/>
                <w:szCs w:val="16"/>
                <w:lang w:val="ru-RU"/>
              </w:rPr>
              <w:t xml:space="preserve">, 7, 04013 </w:t>
            </w:r>
            <w:r w:rsidRPr="001544D4">
              <w:rPr>
                <w:rFonts w:ascii="Arial" w:hAnsi="Arial" w:cs="Arial"/>
                <w:color w:val="000000"/>
                <w:sz w:val="16"/>
                <w:szCs w:val="16"/>
              </w:rPr>
              <w:t>Sermoneta</w:t>
            </w:r>
            <w:r w:rsidRPr="001544D4">
              <w:rPr>
                <w:rFonts w:ascii="Arial" w:hAnsi="Arial" w:cs="Arial"/>
                <w:color w:val="000000"/>
                <w:sz w:val="16"/>
                <w:szCs w:val="16"/>
                <w:lang w:val="ru-RU"/>
              </w:rPr>
              <w:t xml:space="preserve">, </w:t>
            </w:r>
            <w:r w:rsidRPr="001544D4">
              <w:rPr>
                <w:rFonts w:ascii="Arial" w:hAnsi="Arial" w:cs="Arial"/>
                <w:color w:val="000000"/>
                <w:sz w:val="16"/>
                <w:szCs w:val="16"/>
              </w:rPr>
              <w:t>Latina</w:t>
            </w:r>
            <w:r w:rsidRPr="001544D4">
              <w:rPr>
                <w:rFonts w:ascii="Arial" w:hAnsi="Arial" w:cs="Arial"/>
                <w:color w:val="000000"/>
                <w:sz w:val="16"/>
                <w:szCs w:val="16"/>
                <w:lang w:val="ru-RU"/>
              </w:rPr>
              <w:t xml:space="preserve">, </w:t>
            </w:r>
            <w:r w:rsidRPr="001544D4">
              <w:rPr>
                <w:rFonts w:ascii="Arial" w:hAnsi="Arial" w:cs="Arial"/>
                <w:color w:val="000000"/>
                <w:sz w:val="16"/>
                <w:szCs w:val="16"/>
              </w:rPr>
              <w:t>Italy</w:t>
            </w:r>
            <w:r w:rsidRPr="001544D4">
              <w:rPr>
                <w:rFonts w:ascii="Arial" w:hAnsi="Arial" w:cs="Arial"/>
                <w:color w:val="000000"/>
                <w:sz w:val="16"/>
                <w:szCs w:val="16"/>
                <w:lang w:val="ru-RU"/>
              </w:rPr>
              <w:t>)</w:t>
            </w:r>
            <w:r w:rsidRPr="001544D4">
              <w:rPr>
                <w:rFonts w:ascii="Arial" w:hAnsi="Arial" w:cs="Arial"/>
                <w:color w:val="000000"/>
                <w:sz w:val="16"/>
                <w:szCs w:val="16"/>
                <w:lang w:val="ru-RU"/>
              </w:rPr>
              <w:br/>
            </w:r>
            <w:r w:rsidRPr="001544D4">
              <w:rPr>
                <w:rFonts w:ascii="Arial" w:hAnsi="Arial" w:cs="Arial"/>
                <w:i/>
                <w:color w:val="000000"/>
                <w:sz w:val="16"/>
                <w:szCs w:val="16"/>
                <w:lang w:val="ru-RU"/>
              </w:rPr>
              <w:t>Пропонована редакція:</w:t>
            </w:r>
            <w:r w:rsidRPr="001544D4">
              <w:rPr>
                <w:rFonts w:ascii="Arial" w:hAnsi="Arial" w:cs="Arial"/>
                <w:color w:val="000000"/>
                <w:sz w:val="16"/>
                <w:szCs w:val="16"/>
                <w:lang w:val="ru-RU"/>
              </w:rPr>
              <w:br/>
              <w:t>Латіна Фарма С.п.А.</w:t>
            </w:r>
            <w:r w:rsidRPr="001544D4">
              <w:rPr>
                <w:rFonts w:ascii="Arial" w:hAnsi="Arial" w:cs="Arial"/>
                <w:color w:val="000000"/>
                <w:sz w:val="16"/>
                <w:szCs w:val="16"/>
                <w:lang w:val="ru-RU"/>
              </w:rPr>
              <w:br/>
              <w:t>(</w:t>
            </w:r>
            <w:r w:rsidRPr="001544D4">
              <w:rPr>
                <w:rFonts w:ascii="Arial" w:hAnsi="Arial" w:cs="Arial"/>
                <w:color w:val="000000"/>
                <w:sz w:val="16"/>
                <w:szCs w:val="16"/>
              </w:rPr>
              <w:t>Latina</w:t>
            </w:r>
            <w:r w:rsidRPr="001544D4">
              <w:rPr>
                <w:rFonts w:ascii="Arial" w:hAnsi="Arial" w:cs="Arial"/>
                <w:color w:val="000000"/>
                <w:sz w:val="16"/>
                <w:szCs w:val="16"/>
                <w:lang w:val="ru-RU"/>
              </w:rPr>
              <w:t xml:space="preserve"> </w:t>
            </w:r>
            <w:r w:rsidRPr="001544D4">
              <w:rPr>
                <w:rFonts w:ascii="Arial" w:hAnsi="Arial" w:cs="Arial"/>
                <w:color w:val="000000"/>
                <w:sz w:val="16"/>
                <w:szCs w:val="16"/>
              </w:rPr>
              <w:t>Pharma</w:t>
            </w:r>
            <w:r w:rsidRPr="001544D4">
              <w:rPr>
                <w:rFonts w:ascii="Arial" w:hAnsi="Arial" w:cs="Arial"/>
                <w:color w:val="000000"/>
                <w:sz w:val="16"/>
                <w:szCs w:val="16"/>
                <w:lang w:val="ru-RU"/>
              </w:rPr>
              <w:t xml:space="preserve"> </w:t>
            </w:r>
            <w:r w:rsidRPr="001544D4">
              <w:rPr>
                <w:rFonts w:ascii="Arial" w:hAnsi="Arial" w:cs="Arial"/>
                <w:color w:val="000000"/>
                <w:sz w:val="16"/>
                <w:szCs w:val="16"/>
              </w:rPr>
              <w:t>S</w:t>
            </w:r>
            <w:r w:rsidRPr="001544D4">
              <w:rPr>
                <w:rFonts w:ascii="Arial" w:hAnsi="Arial" w:cs="Arial"/>
                <w:color w:val="000000"/>
                <w:sz w:val="16"/>
                <w:szCs w:val="16"/>
                <w:lang w:val="ru-RU"/>
              </w:rPr>
              <w:t>.</w:t>
            </w:r>
            <w:r w:rsidRPr="001544D4">
              <w:rPr>
                <w:rFonts w:ascii="Arial" w:hAnsi="Arial" w:cs="Arial"/>
                <w:color w:val="000000"/>
                <w:sz w:val="16"/>
                <w:szCs w:val="16"/>
              </w:rPr>
              <w:t>p</w:t>
            </w:r>
            <w:r w:rsidRPr="001544D4">
              <w:rPr>
                <w:rFonts w:ascii="Arial" w:hAnsi="Arial" w:cs="Arial"/>
                <w:color w:val="000000"/>
                <w:sz w:val="16"/>
                <w:szCs w:val="16"/>
                <w:lang w:val="ru-RU"/>
              </w:rPr>
              <w:t>.</w:t>
            </w:r>
            <w:r w:rsidRPr="001544D4">
              <w:rPr>
                <w:rFonts w:ascii="Arial" w:hAnsi="Arial" w:cs="Arial"/>
                <w:color w:val="000000"/>
                <w:sz w:val="16"/>
                <w:szCs w:val="16"/>
              </w:rPr>
              <w:t>A</w:t>
            </w:r>
            <w:r w:rsidRPr="001544D4">
              <w:rPr>
                <w:rFonts w:ascii="Arial" w:hAnsi="Arial" w:cs="Arial"/>
                <w:color w:val="000000"/>
                <w:sz w:val="16"/>
                <w:szCs w:val="16"/>
                <w:lang w:val="ru-RU"/>
              </w:rPr>
              <w:t>.)</w:t>
            </w:r>
            <w:r w:rsidRPr="001544D4">
              <w:rPr>
                <w:rFonts w:ascii="Arial" w:hAnsi="Arial" w:cs="Arial"/>
                <w:color w:val="000000"/>
                <w:sz w:val="16"/>
                <w:szCs w:val="16"/>
                <w:lang w:val="ru-RU"/>
              </w:rPr>
              <w:br/>
              <w:t>Віа Мурільо, 7, 04013 Сермонета (ЛТ), Італія</w:t>
            </w:r>
            <w:r w:rsidRPr="001544D4">
              <w:rPr>
                <w:rFonts w:ascii="Arial" w:hAnsi="Arial" w:cs="Arial"/>
                <w:color w:val="000000"/>
                <w:sz w:val="16"/>
                <w:szCs w:val="16"/>
                <w:lang w:val="ru-RU"/>
              </w:rPr>
              <w:br/>
              <w:t>(</w:t>
            </w:r>
            <w:r w:rsidRPr="001544D4">
              <w:rPr>
                <w:rFonts w:ascii="Arial" w:hAnsi="Arial" w:cs="Arial"/>
                <w:color w:val="000000"/>
                <w:sz w:val="16"/>
                <w:szCs w:val="16"/>
              </w:rPr>
              <w:t>Via</w:t>
            </w:r>
            <w:r w:rsidRPr="001544D4">
              <w:rPr>
                <w:rFonts w:ascii="Arial" w:hAnsi="Arial" w:cs="Arial"/>
                <w:color w:val="000000"/>
                <w:sz w:val="16"/>
                <w:szCs w:val="16"/>
                <w:lang w:val="ru-RU"/>
              </w:rPr>
              <w:t xml:space="preserve"> </w:t>
            </w:r>
            <w:r w:rsidRPr="001544D4">
              <w:rPr>
                <w:rFonts w:ascii="Arial" w:hAnsi="Arial" w:cs="Arial"/>
                <w:color w:val="000000"/>
                <w:sz w:val="16"/>
                <w:szCs w:val="16"/>
              </w:rPr>
              <w:t>Murillo</w:t>
            </w:r>
            <w:r w:rsidRPr="001544D4">
              <w:rPr>
                <w:rFonts w:ascii="Arial" w:hAnsi="Arial" w:cs="Arial"/>
                <w:color w:val="000000"/>
                <w:sz w:val="16"/>
                <w:szCs w:val="16"/>
                <w:lang w:val="ru-RU"/>
              </w:rPr>
              <w:t xml:space="preserve">, 7, 04013 </w:t>
            </w:r>
            <w:r w:rsidRPr="001544D4">
              <w:rPr>
                <w:rFonts w:ascii="Arial" w:hAnsi="Arial" w:cs="Arial"/>
                <w:color w:val="000000"/>
                <w:sz w:val="16"/>
                <w:szCs w:val="16"/>
              </w:rPr>
              <w:t>Sermoneta</w:t>
            </w:r>
            <w:r w:rsidRPr="001544D4">
              <w:rPr>
                <w:rFonts w:ascii="Arial" w:hAnsi="Arial" w:cs="Arial"/>
                <w:color w:val="000000"/>
                <w:sz w:val="16"/>
                <w:szCs w:val="16"/>
                <w:lang w:val="ru-RU"/>
              </w:rPr>
              <w:t xml:space="preserve"> (</w:t>
            </w:r>
            <w:r w:rsidRPr="001544D4">
              <w:rPr>
                <w:rFonts w:ascii="Arial" w:hAnsi="Arial" w:cs="Arial"/>
                <w:color w:val="000000"/>
                <w:sz w:val="16"/>
                <w:szCs w:val="16"/>
              </w:rPr>
              <w:t>LT</w:t>
            </w:r>
            <w:r w:rsidRPr="001544D4">
              <w:rPr>
                <w:rFonts w:ascii="Arial" w:hAnsi="Arial" w:cs="Arial"/>
                <w:color w:val="000000"/>
                <w:sz w:val="16"/>
                <w:szCs w:val="16"/>
                <w:lang w:val="ru-RU"/>
              </w:rPr>
              <w:t xml:space="preserve">), </w:t>
            </w:r>
            <w:r w:rsidRPr="001544D4">
              <w:rPr>
                <w:rFonts w:ascii="Arial" w:hAnsi="Arial" w:cs="Arial"/>
                <w:color w:val="000000"/>
                <w:sz w:val="16"/>
                <w:szCs w:val="16"/>
              </w:rPr>
              <w:t>Italy</w:t>
            </w:r>
            <w:r w:rsidRPr="001544D4">
              <w:rPr>
                <w:rFonts w:ascii="Arial" w:hAnsi="Arial" w:cs="Arial"/>
                <w:color w:val="000000"/>
                <w:sz w:val="16"/>
                <w:szCs w:val="16"/>
                <w:lang w:val="ru-RU"/>
              </w:rPr>
              <w:t>).</w:t>
            </w:r>
            <w:r w:rsidRPr="001544D4">
              <w:rPr>
                <w:rFonts w:ascii="Arial" w:hAnsi="Arial" w:cs="Arial"/>
                <w:color w:val="000000"/>
                <w:sz w:val="16"/>
                <w:szCs w:val="16"/>
                <w:lang w:val="ru-RU"/>
              </w:rPr>
              <w:br/>
            </w:r>
            <w:r w:rsidRPr="001544D4">
              <w:rPr>
                <w:rFonts w:ascii="Arial" w:hAnsi="Arial" w:cs="Arial"/>
                <w:color w:val="000000"/>
                <w:sz w:val="16"/>
                <w:szCs w:val="16"/>
              </w:rPr>
              <w:t>Введення змін протягом 9-ти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18B" w:rsidRPr="001544D4" w:rsidRDefault="0041418B" w:rsidP="006327F3">
            <w:pPr>
              <w:pStyle w:val="Normal"/>
              <w:tabs>
                <w:tab w:val="left" w:pos="12600"/>
              </w:tabs>
              <w:ind w:left="34"/>
              <w:jc w:val="center"/>
              <w:rPr>
                <w:rFonts w:ascii="Arial" w:hAnsi="Arial" w:cs="Arial"/>
                <w:b/>
                <w:i/>
                <w:color w:val="000000"/>
                <w:sz w:val="16"/>
                <w:szCs w:val="16"/>
              </w:rPr>
            </w:pPr>
            <w:r w:rsidRPr="001544D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418B" w:rsidRPr="001544D4" w:rsidRDefault="0041418B" w:rsidP="006327F3">
            <w:pPr>
              <w:pStyle w:val="Normal"/>
              <w:tabs>
                <w:tab w:val="left" w:pos="12600"/>
              </w:tabs>
              <w:jc w:val="center"/>
              <w:rPr>
                <w:rFonts w:ascii="Arial" w:hAnsi="Arial" w:cs="Arial"/>
                <w:sz w:val="16"/>
                <w:szCs w:val="16"/>
              </w:rPr>
            </w:pPr>
            <w:r w:rsidRPr="001544D4">
              <w:rPr>
                <w:rFonts w:ascii="Arial" w:hAnsi="Arial" w:cs="Arial"/>
                <w:sz w:val="16"/>
                <w:szCs w:val="16"/>
              </w:rPr>
              <w:t>UA/20200/01/01</w:t>
            </w:r>
          </w:p>
        </w:tc>
      </w:tr>
      <w:tr w:rsidR="006327F3" w:rsidRPr="00A5507E" w:rsidTr="006327F3">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41418B" w:rsidRPr="00A5507E" w:rsidRDefault="0041418B" w:rsidP="006327F3">
            <w:pPr>
              <w:pStyle w:val="msolistparagraph0"/>
              <w:numPr>
                <w:ilvl w:val="0"/>
                <w:numId w:val="8"/>
              </w:numPr>
              <w:tabs>
                <w:tab w:val="left" w:pos="12600"/>
              </w:tabs>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41418B" w:rsidRPr="00821D8C" w:rsidRDefault="0041418B" w:rsidP="006327F3">
            <w:pPr>
              <w:pStyle w:val="Normal"/>
              <w:tabs>
                <w:tab w:val="left" w:pos="12600"/>
              </w:tabs>
              <w:rPr>
                <w:rFonts w:ascii="Arial" w:hAnsi="Arial" w:cs="Arial"/>
                <w:b/>
                <w:i/>
                <w:color w:val="000000"/>
                <w:sz w:val="16"/>
                <w:szCs w:val="16"/>
              </w:rPr>
            </w:pPr>
            <w:r w:rsidRPr="00821D8C">
              <w:rPr>
                <w:rFonts w:ascii="Arial" w:hAnsi="Arial" w:cs="Arial"/>
                <w:b/>
                <w:sz w:val="16"/>
                <w:szCs w:val="16"/>
              </w:rPr>
              <w:t>ЛАМЗЕДЕ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18B" w:rsidRPr="00821D8C" w:rsidRDefault="0041418B" w:rsidP="006327F3">
            <w:pPr>
              <w:pStyle w:val="Normal"/>
              <w:tabs>
                <w:tab w:val="left" w:pos="12600"/>
              </w:tabs>
              <w:rPr>
                <w:rFonts w:ascii="Arial" w:hAnsi="Arial" w:cs="Arial"/>
                <w:color w:val="000000"/>
                <w:sz w:val="16"/>
                <w:szCs w:val="16"/>
              </w:rPr>
            </w:pPr>
            <w:r w:rsidRPr="00821D8C">
              <w:rPr>
                <w:rFonts w:ascii="Arial" w:hAnsi="Arial" w:cs="Arial"/>
                <w:color w:val="000000"/>
                <w:sz w:val="16"/>
                <w:szCs w:val="16"/>
              </w:rPr>
              <w:t>порошок для розчину для інфузій, 10 мг; по 10 мг у флаконі з маркуванням англійською мовою; по 1 флакону в картонній коробці з маркуванням німецькою мовою зі стикером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18B" w:rsidRPr="00821D8C" w:rsidRDefault="0041418B" w:rsidP="006327F3">
            <w:pPr>
              <w:pStyle w:val="Normal"/>
              <w:tabs>
                <w:tab w:val="left" w:pos="12600"/>
              </w:tabs>
              <w:jc w:val="center"/>
              <w:rPr>
                <w:rFonts w:ascii="Arial" w:hAnsi="Arial" w:cs="Arial"/>
                <w:color w:val="000000"/>
                <w:sz w:val="16"/>
                <w:szCs w:val="16"/>
              </w:rPr>
            </w:pPr>
            <w:r w:rsidRPr="00821D8C">
              <w:rPr>
                <w:rFonts w:ascii="Arial" w:hAnsi="Arial" w:cs="Arial"/>
                <w:color w:val="000000"/>
                <w:sz w:val="16"/>
                <w:szCs w:val="16"/>
              </w:rPr>
              <w:t>К'єзі Фармас'ютікелз ГмбХ</w:t>
            </w:r>
          </w:p>
        </w:tc>
        <w:tc>
          <w:tcPr>
            <w:tcW w:w="1026" w:type="dxa"/>
            <w:tcBorders>
              <w:top w:val="single" w:sz="4" w:space="0" w:color="auto"/>
              <w:left w:val="single" w:sz="4" w:space="0" w:color="000000"/>
              <w:bottom w:val="single" w:sz="4" w:space="0" w:color="auto"/>
              <w:right w:val="single" w:sz="4" w:space="0" w:color="000000"/>
            </w:tcBorders>
            <w:shd w:val="clear" w:color="auto" w:fill="FFFFFF"/>
          </w:tcPr>
          <w:p w:rsidR="0041418B" w:rsidRPr="00821D8C" w:rsidRDefault="0041418B" w:rsidP="006327F3">
            <w:pPr>
              <w:pStyle w:val="Normal"/>
              <w:tabs>
                <w:tab w:val="left" w:pos="12600"/>
              </w:tabs>
              <w:jc w:val="center"/>
              <w:rPr>
                <w:rFonts w:ascii="Arial" w:hAnsi="Arial" w:cs="Arial"/>
                <w:color w:val="000000"/>
                <w:sz w:val="16"/>
                <w:szCs w:val="16"/>
              </w:rPr>
            </w:pPr>
            <w:r w:rsidRPr="00821D8C">
              <w:rPr>
                <w:rFonts w:ascii="Arial" w:hAnsi="Arial" w:cs="Arial"/>
                <w:color w:val="000000"/>
                <w:sz w:val="16"/>
                <w:szCs w:val="16"/>
              </w:rPr>
              <w:t>Австрія</w:t>
            </w:r>
          </w:p>
        </w:tc>
        <w:tc>
          <w:tcPr>
            <w:tcW w:w="2093" w:type="dxa"/>
            <w:tcBorders>
              <w:top w:val="single" w:sz="4" w:space="0" w:color="auto"/>
              <w:left w:val="single" w:sz="4" w:space="0" w:color="000000"/>
              <w:bottom w:val="single" w:sz="4" w:space="0" w:color="auto"/>
              <w:right w:val="single" w:sz="4" w:space="0" w:color="000000"/>
            </w:tcBorders>
            <w:shd w:val="clear" w:color="auto" w:fill="FFFFFF"/>
          </w:tcPr>
          <w:p w:rsidR="0041418B" w:rsidRPr="00821D8C" w:rsidRDefault="0041418B" w:rsidP="006327F3">
            <w:pPr>
              <w:pStyle w:val="Normal"/>
              <w:tabs>
                <w:tab w:val="left" w:pos="12600"/>
              </w:tabs>
              <w:jc w:val="center"/>
              <w:rPr>
                <w:rFonts w:ascii="Arial" w:hAnsi="Arial" w:cs="Arial"/>
                <w:color w:val="000000"/>
                <w:sz w:val="16"/>
                <w:szCs w:val="16"/>
              </w:rPr>
            </w:pPr>
            <w:r w:rsidRPr="00821D8C">
              <w:rPr>
                <w:rFonts w:ascii="Arial" w:hAnsi="Arial" w:cs="Arial"/>
                <w:color w:val="000000"/>
                <w:sz w:val="16"/>
                <w:szCs w:val="16"/>
              </w:rPr>
              <w:t>виробництво лікарського засобу, випробування при випуску, випробування на стабільність, первинне пакування: Патеон Італія С.п.А., Італiя; випробування при випуску, випуск серії, вторинне пакування, зберігання та дистрибуція: К'єзі Фармацеутиці С.п.А., Італія; випробування при випуску: лише невидимі частки: Конфарма Франція - Гомбург, Францiя; ЛАЛ-тест, невидимі частки: Єврофінс Біолаб Срл, Італія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418B" w:rsidRPr="00821D8C" w:rsidRDefault="0041418B" w:rsidP="006327F3">
            <w:pPr>
              <w:pStyle w:val="Normal"/>
              <w:tabs>
                <w:tab w:val="left" w:pos="12600"/>
              </w:tabs>
              <w:jc w:val="center"/>
              <w:rPr>
                <w:rFonts w:ascii="Arial" w:hAnsi="Arial" w:cs="Arial"/>
                <w:color w:val="000000"/>
                <w:sz w:val="16"/>
                <w:szCs w:val="16"/>
              </w:rPr>
            </w:pPr>
            <w:r w:rsidRPr="00821D8C">
              <w:rPr>
                <w:rFonts w:ascii="Arial" w:hAnsi="Arial" w:cs="Arial"/>
                <w:color w:val="000000"/>
                <w:sz w:val="16"/>
                <w:szCs w:val="16"/>
              </w:rPr>
              <w:t>Італiя/ Францiя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41418B" w:rsidRPr="00821D8C" w:rsidRDefault="0041418B" w:rsidP="006327F3">
            <w:pPr>
              <w:pStyle w:val="Normal"/>
              <w:tabs>
                <w:tab w:val="left" w:pos="12600"/>
              </w:tabs>
              <w:jc w:val="center"/>
              <w:rPr>
                <w:rFonts w:ascii="Arial" w:hAnsi="Arial" w:cs="Arial"/>
                <w:color w:val="000000"/>
                <w:sz w:val="16"/>
                <w:szCs w:val="16"/>
              </w:rPr>
            </w:pPr>
            <w:r w:rsidRPr="00821D8C">
              <w:rPr>
                <w:rFonts w:ascii="Arial" w:hAnsi="Arial" w:cs="Arial"/>
                <w:color w:val="000000"/>
                <w:sz w:val="16"/>
                <w:szCs w:val="16"/>
              </w:rPr>
              <w:t xml:space="preserve">B.I.a.2.a, IB- Changes in the manufacturing process of the AS - Minor change in the manufacturing process of the AS: </w:t>
            </w:r>
            <w:r w:rsidRPr="00821D8C">
              <w:rPr>
                <w:rFonts w:ascii="Arial" w:hAnsi="Arial" w:cs="Arial"/>
                <w:color w:val="000000"/>
                <w:sz w:val="16"/>
                <w:szCs w:val="16"/>
              </w:rPr>
              <w:br/>
              <w:t xml:space="preserve">Minor changes in the manufacturing process of the active substance velmanase alfa to change the bioreactor volume on harvest day from 250-270 L to 270-290L. </w:t>
            </w:r>
            <w:r w:rsidRPr="00821D8C">
              <w:rPr>
                <w:rFonts w:ascii="Arial" w:hAnsi="Arial" w:cs="Arial"/>
                <w:color w:val="000000"/>
                <w:sz w:val="16"/>
                <w:szCs w:val="16"/>
              </w:rPr>
              <w:br/>
              <w:t xml:space="preserve">B.I.a.2.z, IB - Changes in the manufacturing process of the AS - Other variation: </w:t>
            </w:r>
            <w:r w:rsidRPr="00821D8C">
              <w:rPr>
                <w:rFonts w:ascii="Arial" w:hAnsi="Arial" w:cs="Arial"/>
                <w:color w:val="000000"/>
                <w:sz w:val="16"/>
                <w:szCs w:val="16"/>
              </w:rPr>
              <w:br/>
              <w:t>To update the composition of the buffer “Phosphat_107_60mM pH 8.2” used in Virus Inactivation step “V10”, elution buffer “Phosphat_096_90 mM pH7.7” used in mixed mode chromatography step (C10) and the composition of equilibration/wash buffer “Tris_056_20mM _pH7.5” used in Anion exchange chromatography step (C40).</w:t>
            </w:r>
            <w:r w:rsidRPr="00821D8C">
              <w:rPr>
                <w:rFonts w:ascii="Arial" w:hAnsi="Arial" w:cs="Arial"/>
                <w:color w:val="000000"/>
                <w:sz w:val="16"/>
                <w:szCs w:val="16"/>
              </w:rPr>
              <w:br/>
              <w:t xml:space="preserve">B.I.a.4.a, IA- Change to in-process tests or limits applied during the manufacture of the AS - Tightening of in-process limits: </w:t>
            </w:r>
            <w:r w:rsidRPr="00821D8C">
              <w:rPr>
                <w:rFonts w:ascii="Arial" w:hAnsi="Arial" w:cs="Arial"/>
                <w:color w:val="000000"/>
                <w:sz w:val="16"/>
                <w:szCs w:val="16"/>
              </w:rPr>
              <w:br/>
              <w:t xml:space="preserve">To tighten the Isopropanol Concentration set point and range, applied during the manufacture of the active substance Velmanase alfa, from 14.5% (14.2 – 14.9%) to 14.65% (14.4 – 14.9%) as a consequence, the addition factor of the inactivation buffer when added to the inactivation step starting material is increased from 0.94 kg/kg to 0.97 kg/kg. </w:t>
            </w:r>
            <w:r w:rsidRPr="00821D8C">
              <w:rPr>
                <w:rFonts w:ascii="Arial" w:hAnsi="Arial" w:cs="Arial"/>
                <w:color w:val="000000"/>
                <w:sz w:val="16"/>
                <w:szCs w:val="16"/>
              </w:rPr>
              <w:br/>
              <w:t>B.I.b.1.b, IA - Change in the specification parameters and/or limits of an AS, starting material/intermediate/reagent - Tightening of specification limits:</w:t>
            </w:r>
            <w:r w:rsidRPr="00821D8C">
              <w:rPr>
                <w:rFonts w:ascii="Arial" w:hAnsi="Arial" w:cs="Arial"/>
                <w:color w:val="000000"/>
                <w:sz w:val="16"/>
                <w:szCs w:val="16"/>
              </w:rPr>
              <w:br/>
              <w:t xml:space="preserve">To tighten the HCL 012 2M buffer control used in the manufacturing process of the active substance Velmanase alfa specification limits for Specified density from 1.018 – 1.048 g/cm3 to 1.030 – 1.036 g/cm3 . </w:t>
            </w:r>
            <w:r w:rsidRPr="00821D8C">
              <w:rPr>
                <w:rFonts w:ascii="Arial" w:hAnsi="Arial" w:cs="Arial"/>
                <w:color w:val="000000"/>
                <w:sz w:val="16"/>
                <w:szCs w:val="16"/>
              </w:rPr>
              <w:br/>
              <w:t>The MAH took opportunity to introduce editorial changes in sections 3.2.S.2.2 and 3.2.S.2.3.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18B" w:rsidRPr="00821D8C" w:rsidRDefault="0041418B" w:rsidP="006327F3">
            <w:pPr>
              <w:pStyle w:val="Normal"/>
              <w:tabs>
                <w:tab w:val="left" w:pos="12600"/>
              </w:tabs>
              <w:ind w:left="34"/>
              <w:jc w:val="center"/>
              <w:rPr>
                <w:rFonts w:ascii="Arial" w:hAnsi="Arial" w:cs="Arial"/>
                <w:b/>
                <w:i/>
                <w:color w:val="000000"/>
                <w:sz w:val="16"/>
                <w:szCs w:val="16"/>
              </w:rPr>
            </w:pPr>
            <w:r w:rsidRPr="00821D8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418B" w:rsidRPr="00821D8C" w:rsidRDefault="0041418B" w:rsidP="006327F3">
            <w:pPr>
              <w:pStyle w:val="Normal"/>
              <w:tabs>
                <w:tab w:val="left" w:pos="12600"/>
              </w:tabs>
              <w:jc w:val="center"/>
              <w:rPr>
                <w:rFonts w:ascii="Arial" w:hAnsi="Arial" w:cs="Arial"/>
                <w:sz w:val="16"/>
                <w:szCs w:val="16"/>
              </w:rPr>
            </w:pPr>
            <w:r w:rsidRPr="00821D8C">
              <w:rPr>
                <w:rFonts w:ascii="Arial" w:hAnsi="Arial" w:cs="Arial"/>
                <w:sz w:val="16"/>
                <w:szCs w:val="16"/>
              </w:rPr>
              <w:t>UA/18519/01/01</w:t>
            </w:r>
          </w:p>
        </w:tc>
      </w:tr>
      <w:tr w:rsidR="006327F3" w:rsidRPr="00A5507E" w:rsidTr="006327F3">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41418B" w:rsidRPr="00A5507E" w:rsidRDefault="0041418B" w:rsidP="006327F3">
            <w:pPr>
              <w:pStyle w:val="msolistparagraph0"/>
              <w:numPr>
                <w:ilvl w:val="0"/>
                <w:numId w:val="8"/>
              </w:numPr>
              <w:tabs>
                <w:tab w:val="left" w:pos="12600"/>
              </w:tabs>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41418B" w:rsidRPr="00821D8C" w:rsidRDefault="0041418B" w:rsidP="006327F3">
            <w:pPr>
              <w:pStyle w:val="Normal"/>
              <w:tabs>
                <w:tab w:val="left" w:pos="12600"/>
              </w:tabs>
              <w:rPr>
                <w:rFonts w:ascii="Arial" w:hAnsi="Arial" w:cs="Arial"/>
                <w:b/>
                <w:i/>
                <w:color w:val="000000"/>
                <w:sz w:val="16"/>
                <w:szCs w:val="16"/>
              </w:rPr>
            </w:pPr>
            <w:r w:rsidRPr="00821D8C">
              <w:rPr>
                <w:rFonts w:ascii="Arial" w:hAnsi="Arial" w:cs="Arial"/>
                <w:b/>
                <w:sz w:val="16"/>
                <w:szCs w:val="16"/>
              </w:rPr>
              <w:t>ЛАМЗЕДЕ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18B" w:rsidRPr="00821D8C" w:rsidRDefault="0041418B" w:rsidP="006327F3">
            <w:pPr>
              <w:pStyle w:val="Normal"/>
              <w:tabs>
                <w:tab w:val="left" w:pos="12600"/>
              </w:tabs>
              <w:rPr>
                <w:rFonts w:ascii="Arial" w:hAnsi="Arial" w:cs="Arial"/>
                <w:color w:val="000000"/>
                <w:sz w:val="16"/>
                <w:szCs w:val="16"/>
              </w:rPr>
            </w:pPr>
            <w:r w:rsidRPr="00821D8C">
              <w:rPr>
                <w:rFonts w:ascii="Arial" w:hAnsi="Arial" w:cs="Arial"/>
                <w:color w:val="000000"/>
                <w:sz w:val="16"/>
                <w:szCs w:val="16"/>
              </w:rPr>
              <w:t>порошок для розчину для інфузій, 10 мг; по 10 мг у флаконі з маркуванням англійською мовою; по 1 флакону в картонній коробці з маркуванням німецькою мовою зі стикером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18B" w:rsidRPr="00821D8C" w:rsidRDefault="0041418B" w:rsidP="006327F3">
            <w:pPr>
              <w:pStyle w:val="Normal"/>
              <w:tabs>
                <w:tab w:val="left" w:pos="12600"/>
              </w:tabs>
              <w:ind w:left="-111"/>
              <w:jc w:val="center"/>
              <w:rPr>
                <w:rFonts w:ascii="Arial" w:hAnsi="Arial" w:cs="Arial"/>
                <w:color w:val="000000"/>
                <w:sz w:val="16"/>
                <w:szCs w:val="16"/>
              </w:rPr>
            </w:pPr>
            <w:r w:rsidRPr="00821D8C">
              <w:rPr>
                <w:rFonts w:ascii="Arial" w:hAnsi="Arial" w:cs="Arial"/>
                <w:color w:val="000000"/>
                <w:sz w:val="16"/>
                <w:szCs w:val="16"/>
              </w:rPr>
              <w:t>К'єзі Фармас'ютікелз ГмбХ</w:t>
            </w:r>
          </w:p>
        </w:tc>
        <w:tc>
          <w:tcPr>
            <w:tcW w:w="1026" w:type="dxa"/>
            <w:tcBorders>
              <w:top w:val="single" w:sz="4" w:space="0" w:color="auto"/>
              <w:left w:val="single" w:sz="4" w:space="0" w:color="000000"/>
              <w:bottom w:val="single" w:sz="4" w:space="0" w:color="auto"/>
              <w:right w:val="single" w:sz="4" w:space="0" w:color="000000"/>
            </w:tcBorders>
            <w:shd w:val="clear" w:color="auto" w:fill="FFFFFF"/>
          </w:tcPr>
          <w:p w:rsidR="0041418B" w:rsidRPr="00821D8C" w:rsidRDefault="0041418B" w:rsidP="006327F3">
            <w:pPr>
              <w:pStyle w:val="Normal"/>
              <w:tabs>
                <w:tab w:val="left" w:pos="12600"/>
              </w:tabs>
              <w:jc w:val="center"/>
              <w:rPr>
                <w:rFonts w:ascii="Arial" w:hAnsi="Arial" w:cs="Arial"/>
                <w:color w:val="000000"/>
                <w:sz w:val="16"/>
                <w:szCs w:val="16"/>
              </w:rPr>
            </w:pPr>
            <w:r w:rsidRPr="00821D8C">
              <w:rPr>
                <w:rFonts w:ascii="Arial" w:hAnsi="Arial" w:cs="Arial"/>
                <w:color w:val="000000"/>
                <w:sz w:val="16"/>
                <w:szCs w:val="16"/>
              </w:rPr>
              <w:t>Австрія</w:t>
            </w:r>
          </w:p>
        </w:tc>
        <w:tc>
          <w:tcPr>
            <w:tcW w:w="2093" w:type="dxa"/>
            <w:tcBorders>
              <w:top w:val="single" w:sz="4" w:space="0" w:color="auto"/>
              <w:left w:val="single" w:sz="4" w:space="0" w:color="000000"/>
              <w:bottom w:val="single" w:sz="4" w:space="0" w:color="auto"/>
              <w:right w:val="single" w:sz="4" w:space="0" w:color="000000"/>
            </w:tcBorders>
            <w:shd w:val="clear" w:color="auto" w:fill="FFFFFF"/>
          </w:tcPr>
          <w:p w:rsidR="0041418B" w:rsidRPr="00821D8C" w:rsidRDefault="0041418B" w:rsidP="006327F3">
            <w:pPr>
              <w:pStyle w:val="Normal"/>
              <w:tabs>
                <w:tab w:val="left" w:pos="12600"/>
              </w:tabs>
              <w:jc w:val="center"/>
              <w:rPr>
                <w:rFonts w:ascii="Arial" w:hAnsi="Arial" w:cs="Arial"/>
                <w:color w:val="000000"/>
                <w:sz w:val="16"/>
                <w:szCs w:val="16"/>
              </w:rPr>
            </w:pPr>
            <w:r w:rsidRPr="00821D8C">
              <w:rPr>
                <w:rFonts w:ascii="Arial" w:hAnsi="Arial" w:cs="Arial"/>
                <w:color w:val="000000"/>
                <w:sz w:val="16"/>
                <w:szCs w:val="16"/>
              </w:rPr>
              <w:t>виробництво лікарського засобу, випробування при випуску, випробування на стабільність, первинне пакування: Патеон Італія С.п.А., Італiя; випробування при випуску, випуск серії, вторинне пакування, зберігання та дистрибуція: К'єзі Фармацеутиці С.п.А., Італія; випробування при випуску: лише невидимі частки: Конфарма Франція - Гомбург, Францiя; ЛАЛ-тест, невидимі частки: Єврофінс Біолаб Срл, Італія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418B" w:rsidRPr="00821D8C" w:rsidRDefault="0041418B" w:rsidP="006327F3">
            <w:pPr>
              <w:pStyle w:val="Normal"/>
              <w:tabs>
                <w:tab w:val="left" w:pos="12600"/>
              </w:tabs>
              <w:jc w:val="center"/>
              <w:rPr>
                <w:rFonts w:ascii="Arial" w:hAnsi="Arial" w:cs="Arial"/>
                <w:color w:val="000000"/>
                <w:sz w:val="16"/>
                <w:szCs w:val="16"/>
              </w:rPr>
            </w:pPr>
            <w:r w:rsidRPr="00821D8C">
              <w:rPr>
                <w:rFonts w:ascii="Arial" w:hAnsi="Arial" w:cs="Arial"/>
                <w:color w:val="000000"/>
                <w:sz w:val="16"/>
                <w:szCs w:val="16"/>
              </w:rPr>
              <w:t>Італiя/ Францiя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41418B" w:rsidRPr="00821D8C" w:rsidRDefault="0041418B" w:rsidP="006327F3">
            <w:pPr>
              <w:pStyle w:val="Normal"/>
              <w:tabs>
                <w:tab w:val="left" w:pos="12600"/>
              </w:tabs>
              <w:jc w:val="center"/>
              <w:rPr>
                <w:rFonts w:ascii="Arial" w:hAnsi="Arial" w:cs="Arial"/>
                <w:color w:val="000000"/>
                <w:sz w:val="16"/>
                <w:szCs w:val="16"/>
              </w:rPr>
            </w:pPr>
            <w:r w:rsidRPr="00821D8C">
              <w:rPr>
                <w:rFonts w:ascii="Arial" w:hAnsi="Arial" w:cs="Arial"/>
                <w:color w:val="000000"/>
                <w:sz w:val="16"/>
                <w:szCs w:val="16"/>
              </w:rPr>
              <w:t>B.II.e.2.c, IB - Change in the specification parameters and/or limits of the immediate packaging of the finished product- Deletion of a non - significant specification parameter (e.g. deletion of an obsolete parameter):</w:t>
            </w:r>
            <w:r w:rsidRPr="00821D8C">
              <w:rPr>
                <w:rFonts w:ascii="Arial" w:hAnsi="Arial" w:cs="Arial"/>
                <w:color w:val="000000"/>
                <w:sz w:val="16"/>
                <w:szCs w:val="16"/>
              </w:rPr>
              <w:br/>
              <w:t>To delete the non-significant parameter 'Identification by determination of total ashes test' and the non-significant parameter 'Heavy metal test' from the immediate packaging specifications of the finished product. In addition, the MAH has taken the opportunity to include editorial changes to sections 3.2.P.7.3 and 3.2.P.7.5 of the dossier.</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18B" w:rsidRPr="00821D8C" w:rsidRDefault="0041418B" w:rsidP="006327F3">
            <w:pPr>
              <w:pStyle w:val="Normal"/>
              <w:tabs>
                <w:tab w:val="left" w:pos="12600"/>
              </w:tabs>
              <w:ind w:left="34"/>
              <w:jc w:val="center"/>
              <w:rPr>
                <w:rFonts w:ascii="Arial" w:hAnsi="Arial" w:cs="Arial"/>
                <w:b/>
                <w:i/>
                <w:color w:val="000000"/>
                <w:sz w:val="16"/>
                <w:szCs w:val="16"/>
              </w:rPr>
            </w:pPr>
            <w:r w:rsidRPr="00821D8C">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418B" w:rsidRPr="00821D8C" w:rsidRDefault="0041418B" w:rsidP="006327F3">
            <w:pPr>
              <w:pStyle w:val="Normal"/>
              <w:tabs>
                <w:tab w:val="left" w:pos="12600"/>
              </w:tabs>
              <w:jc w:val="center"/>
              <w:rPr>
                <w:rFonts w:ascii="Arial" w:hAnsi="Arial" w:cs="Arial"/>
                <w:sz w:val="16"/>
                <w:szCs w:val="16"/>
              </w:rPr>
            </w:pPr>
            <w:r w:rsidRPr="00821D8C">
              <w:rPr>
                <w:rFonts w:ascii="Arial" w:hAnsi="Arial" w:cs="Arial"/>
                <w:sz w:val="16"/>
                <w:szCs w:val="16"/>
              </w:rPr>
              <w:t>UA/18519/01/01</w:t>
            </w:r>
          </w:p>
        </w:tc>
      </w:tr>
      <w:tr w:rsidR="006327F3" w:rsidRPr="00A5507E" w:rsidTr="006327F3">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41418B" w:rsidRPr="00A5507E" w:rsidRDefault="0041418B" w:rsidP="006327F3">
            <w:pPr>
              <w:pStyle w:val="msolistparagraph0"/>
              <w:numPr>
                <w:ilvl w:val="0"/>
                <w:numId w:val="8"/>
              </w:numPr>
              <w:tabs>
                <w:tab w:val="left" w:pos="12600"/>
              </w:tabs>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41418B" w:rsidRPr="005A640A" w:rsidRDefault="0041418B" w:rsidP="006327F3">
            <w:pPr>
              <w:pStyle w:val="Normal"/>
              <w:tabs>
                <w:tab w:val="left" w:pos="12600"/>
              </w:tabs>
              <w:rPr>
                <w:rFonts w:ascii="Arial" w:hAnsi="Arial" w:cs="Arial"/>
                <w:b/>
                <w:i/>
                <w:color w:val="000000"/>
                <w:sz w:val="16"/>
                <w:szCs w:val="16"/>
              </w:rPr>
            </w:pPr>
            <w:r w:rsidRPr="005A640A">
              <w:rPr>
                <w:rFonts w:ascii="Arial" w:hAnsi="Arial" w:cs="Arial"/>
                <w:b/>
                <w:sz w:val="16"/>
                <w:szCs w:val="16"/>
              </w:rPr>
              <w:t>МАЙЛОТАРГ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18B" w:rsidRPr="006C18A8" w:rsidRDefault="0041418B" w:rsidP="006327F3">
            <w:pPr>
              <w:pStyle w:val="Normal"/>
              <w:tabs>
                <w:tab w:val="left" w:pos="12600"/>
              </w:tabs>
              <w:rPr>
                <w:rFonts w:ascii="Arial" w:hAnsi="Arial" w:cs="Arial"/>
                <w:color w:val="000000"/>
                <w:sz w:val="16"/>
                <w:szCs w:val="16"/>
                <w:lang w:val="ru-RU"/>
              </w:rPr>
            </w:pPr>
            <w:r w:rsidRPr="006C18A8">
              <w:rPr>
                <w:rFonts w:ascii="Arial" w:hAnsi="Arial" w:cs="Arial"/>
                <w:color w:val="000000"/>
                <w:sz w:val="16"/>
                <w:szCs w:val="16"/>
                <w:lang w:val="ru-RU"/>
              </w:rPr>
              <w:t>порошок для концентрату для розчину для інфузій, 4,5 мг; по 4,5 мг 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18B" w:rsidRPr="006C18A8" w:rsidRDefault="0041418B" w:rsidP="006327F3">
            <w:pPr>
              <w:pStyle w:val="Normal"/>
              <w:tabs>
                <w:tab w:val="left" w:pos="12600"/>
              </w:tabs>
              <w:ind w:left="-111"/>
              <w:jc w:val="center"/>
              <w:rPr>
                <w:rFonts w:ascii="Arial" w:hAnsi="Arial" w:cs="Arial"/>
                <w:color w:val="000000"/>
                <w:sz w:val="16"/>
                <w:szCs w:val="16"/>
                <w:lang w:val="ru-RU"/>
              </w:rPr>
            </w:pPr>
            <w:r w:rsidRPr="006C18A8">
              <w:rPr>
                <w:rFonts w:ascii="Arial" w:hAnsi="Arial" w:cs="Arial"/>
                <w:color w:val="000000"/>
                <w:sz w:val="16"/>
                <w:szCs w:val="16"/>
                <w:lang w:val="ru-RU"/>
              </w:rPr>
              <w:t>Пфайзер Ейч.Сі.Пі. Корпорейшн, США</w:t>
            </w:r>
          </w:p>
        </w:tc>
        <w:tc>
          <w:tcPr>
            <w:tcW w:w="1026" w:type="dxa"/>
            <w:tcBorders>
              <w:top w:val="single" w:sz="4" w:space="0" w:color="auto"/>
              <w:left w:val="single" w:sz="4" w:space="0" w:color="000000"/>
              <w:bottom w:val="single" w:sz="4" w:space="0" w:color="auto"/>
              <w:right w:val="single" w:sz="4" w:space="0" w:color="000000"/>
            </w:tcBorders>
            <w:shd w:val="clear" w:color="auto" w:fill="FFFFFF"/>
          </w:tcPr>
          <w:p w:rsidR="0041418B" w:rsidRPr="005A640A" w:rsidRDefault="0041418B" w:rsidP="006327F3">
            <w:pPr>
              <w:pStyle w:val="Normal"/>
              <w:tabs>
                <w:tab w:val="left" w:pos="12600"/>
              </w:tabs>
              <w:jc w:val="center"/>
              <w:rPr>
                <w:rFonts w:ascii="Arial" w:hAnsi="Arial" w:cs="Arial"/>
                <w:color w:val="000000"/>
                <w:sz w:val="16"/>
                <w:szCs w:val="16"/>
              </w:rPr>
            </w:pPr>
            <w:r w:rsidRPr="005A640A">
              <w:rPr>
                <w:rFonts w:ascii="Arial" w:hAnsi="Arial" w:cs="Arial"/>
                <w:color w:val="000000"/>
                <w:sz w:val="16"/>
                <w:szCs w:val="16"/>
              </w:rPr>
              <w:t>США</w:t>
            </w:r>
          </w:p>
        </w:tc>
        <w:tc>
          <w:tcPr>
            <w:tcW w:w="2093" w:type="dxa"/>
            <w:tcBorders>
              <w:top w:val="single" w:sz="4" w:space="0" w:color="auto"/>
              <w:left w:val="single" w:sz="4" w:space="0" w:color="000000"/>
              <w:bottom w:val="single" w:sz="4" w:space="0" w:color="auto"/>
              <w:right w:val="single" w:sz="4" w:space="0" w:color="000000"/>
            </w:tcBorders>
            <w:shd w:val="clear" w:color="auto" w:fill="FFFFFF"/>
          </w:tcPr>
          <w:p w:rsidR="0041418B" w:rsidRPr="005A640A" w:rsidRDefault="0041418B" w:rsidP="006327F3">
            <w:pPr>
              <w:pStyle w:val="Normal"/>
              <w:tabs>
                <w:tab w:val="left" w:pos="12600"/>
              </w:tabs>
              <w:jc w:val="center"/>
              <w:rPr>
                <w:rFonts w:ascii="Arial" w:hAnsi="Arial" w:cs="Arial"/>
                <w:color w:val="000000"/>
                <w:sz w:val="16"/>
                <w:szCs w:val="16"/>
              </w:rPr>
            </w:pPr>
            <w:r w:rsidRPr="005A640A">
              <w:rPr>
                <w:rFonts w:ascii="Arial" w:hAnsi="Arial" w:cs="Arial"/>
                <w:color w:val="000000"/>
                <w:sz w:val="16"/>
                <w:szCs w:val="16"/>
              </w:rPr>
              <w:t xml:space="preserve">вторинне пакування, маркування, зберігання, випуск серії: </w:t>
            </w:r>
            <w:r w:rsidRPr="005A640A">
              <w:rPr>
                <w:rFonts w:ascii="Arial" w:hAnsi="Arial" w:cs="Arial"/>
                <w:color w:val="000000"/>
                <w:sz w:val="16"/>
                <w:szCs w:val="16"/>
              </w:rPr>
              <w:br/>
              <w:t xml:space="preserve">Фармація і Апджон Компані ЛЛС, США; </w:t>
            </w:r>
            <w:r w:rsidRPr="005A640A">
              <w:rPr>
                <w:rFonts w:ascii="Arial" w:hAnsi="Arial" w:cs="Arial"/>
                <w:color w:val="000000"/>
                <w:sz w:val="16"/>
                <w:szCs w:val="16"/>
              </w:rPr>
              <w:br/>
              <w:t xml:space="preserve">виробництво, первинне пакування, тестування при випуску серії, тестування при дослідженні стабільності, зберігання: </w:t>
            </w:r>
            <w:r w:rsidRPr="005A640A">
              <w:rPr>
                <w:rFonts w:ascii="Arial" w:hAnsi="Arial" w:cs="Arial"/>
                <w:color w:val="000000"/>
                <w:sz w:val="16"/>
                <w:szCs w:val="16"/>
              </w:rPr>
              <w:br/>
              <w:t xml:space="preserve">Ваєт Фармасьютікал Дівіжн оф Ваєт Холдінгс ЛЛС, США; </w:t>
            </w:r>
            <w:r w:rsidRPr="005A640A">
              <w:rPr>
                <w:rFonts w:ascii="Arial" w:hAnsi="Arial" w:cs="Arial"/>
                <w:color w:val="000000"/>
                <w:sz w:val="16"/>
                <w:szCs w:val="16"/>
              </w:rPr>
              <w:br/>
              <w:t xml:space="preserve">тестування на цілісність упаковки (при дослідженні стабільності): </w:t>
            </w:r>
            <w:r w:rsidRPr="005A640A">
              <w:rPr>
                <w:rFonts w:ascii="Arial" w:hAnsi="Arial" w:cs="Arial"/>
                <w:color w:val="000000"/>
                <w:sz w:val="16"/>
                <w:szCs w:val="16"/>
              </w:rPr>
              <w:br/>
              <w:t>Вест Фармасьютікал Сервісес, Інк., 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418B" w:rsidRPr="005A640A" w:rsidRDefault="0041418B" w:rsidP="006327F3">
            <w:pPr>
              <w:pStyle w:val="Normal"/>
              <w:tabs>
                <w:tab w:val="left" w:pos="12600"/>
              </w:tabs>
              <w:jc w:val="center"/>
              <w:rPr>
                <w:rFonts w:ascii="Arial" w:hAnsi="Arial" w:cs="Arial"/>
                <w:color w:val="000000"/>
                <w:sz w:val="16"/>
                <w:szCs w:val="16"/>
              </w:rPr>
            </w:pP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41418B" w:rsidRPr="005A640A" w:rsidRDefault="0041418B" w:rsidP="006327F3">
            <w:pPr>
              <w:pStyle w:val="Normal"/>
              <w:tabs>
                <w:tab w:val="left" w:pos="12600"/>
              </w:tabs>
              <w:jc w:val="center"/>
              <w:rPr>
                <w:rFonts w:ascii="Arial" w:hAnsi="Arial" w:cs="Arial"/>
                <w:color w:val="000000"/>
                <w:sz w:val="16"/>
                <w:szCs w:val="16"/>
              </w:rPr>
            </w:pPr>
            <w:r w:rsidRPr="005A640A">
              <w:rPr>
                <w:rFonts w:ascii="Arial" w:hAnsi="Arial" w:cs="Arial"/>
                <w:color w:val="000000"/>
                <w:sz w:val="16"/>
                <w:szCs w:val="16"/>
              </w:rPr>
              <w:t>Re-evaluate gemtuzumab ozogamicin drug substance and drug product lot release acceptance criteria for appearance, iCE, CGE and cytotoxicity assays based on ?25 unique combinations of gemtuzumab and activated calicheamicin drug substance intermediate lots used to manufacture gemtuzumab ozogamicin drug substance and drug product using the commercial manufacturing process and tested using the commercial specification methods. Pfizer will submit the corresponding data, the</w:t>
            </w:r>
            <w:r w:rsidRPr="005A640A">
              <w:rPr>
                <w:rFonts w:ascii="Arial" w:hAnsi="Arial" w:cs="Arial"/>
                <w:color w:val="000000"/>
                <w:sz w:val="16"/>
                <w:szCs w:val="16"/>
              </w:rPr>
              <w:br/>
              <w:t>analytical and statistical plan used to evaluate the specifications, and any proposed changes to the specifications.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18B" w:rsidRPr="005A640A" w:rsidRDefault="0041418B" w:rsidP="006327F3">
            <w:pPr>
              <w:pStyle w:val="Normal"/>
              <w:tabs>
                <w:tab w:val="left" w:pos="12600"/>
              </w:tabs>
              <w:ind w:left="34"/>
              <w:jc w:val="center"/>
              <w:rPr>
                <w:rFonts w:ascii="Arial" w:hAnsi="Arial" w:cs="Arial"/>
                <w:b/>
                <w:i/>
                <w:color w:val="000000"/>
                <w:sz w:val="16"/>
                <w:szCs w:val="16"/>
              </w:rPr>
            </w:pPr>
            <w:r w:rsidRPr="005A640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418B" w:rsidRPr="005A640A" w:rsidRDefault="0041418B" w:rsidP="006327F3">
            <w:pPr>
              <w:pStyle w:val="Normal"/>
              <w:tabs>
                <w:tab w:val="left" w:pos="12600"/>
              </w:tabs>
              <w:jc w:val="center"/>
              <w:rPr>
                <w:rFonts w:ascii="Arial" w:hAnsi="Arial" w:cs="Arial"/>
                <w:sz w:val="16"/>
                <w:szCs w:val="16"/>
              </w:rPr>
            </w:pPr>
            <w:r w:rsidRPr="005A640A">
              <w:rPr>
                <w:rFonts w:ascii="Arial" w:hAnsi="Arial" w:cs="Arial"/>
                <w:sz w:val="16"/>
                <w:szCs w:val="16"/>
              </w:rPr>
              <w:t>UA/18298/01/01</w:t>
            </w:r>
          </w:p>
        </w:tc>
      </w:tr>
      <w:tr w:rsidR="006327F3" w:rsidRPr="00A5507E" w:rsidTr="006327F3">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41418B" w:rsidRPr="00A5507E" w:rsidRDefault="0041418B" w:rsidP="006327F3">
            <w:pPr>
              <w:pStyle w:val="msolistparagraph0"/>
              <w:numPr>
                <w:ilvl w:val="0"/>
                <w:numId w:val="8"/>
              </w:numPr>
              <w:tabs>
                <w:tab w:val="left" w:pos="12600"/>
              </w:tabs>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41418B" w:rsidRPr="005D0777" w:rsidRDefault="0041418B" w:rsidP="006327F3">
            <w:pPr>
              <w:tabs>
                <w:tab w:val="left" w:pos="12600"/>
              </w:tabs>
              <w:rPr>
                <w:rFonts w:ascii="Arial" w:hAnsi="Arial" w:cs="Arial"/>
                <w:b/>
                <w:i/>
                <w:color w:val="000000"/>
                <w:sz w:val="16"/>
                <w:szCs w:val="16"/>
              </w:rPr>
            </w:pPr>
            <w:r w:rsidRPr="005D0777">
              <w:rPr>
                <w:rFonts w:ascii="Arial" w:hAnsi="Arial" w:cs="Arial"/>
                <w:b/>
                <w:sz w:val="16"/>
                <w:szCs w:val="16"/>
              </w:rPr>
              <w:t>НІМЕНРИКС®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18B" w:rsidRPr="005D0777" w:rsidRDefault="0041418B" w:rsidP="006327F3">
            <w:pPr>
              <w:tabs>
                <w:tab w:val="left" w:pos="12600"/>
              </w:tabs>
              <w:rPr>
                <w:rFonts w:ascii="Arial" w:hAnsi="Arial" w:cs="Arial"/>
                <w:color w:val="000000"/>
                <w:sz w:val="16"/>
                <w:szCs w:val="16"/>
              </w:rPr>
            </w:pPr>
            <w:r w:rsidRPr="005D0777">
              <w:rPr>
                <w:rFonts w:ascii="Arial" w:hAnsi="Arial" w:cs="Arial"/>
                <w:color w:val="000000"/>
                <w:sz w:val="16"/>
                <w:szCs w:val="16"/>
              </w:rPr>
              <w:t>порошок та розчинник для розчину для ін'єкцій, 1 доза у флаконі; по 1 флакону з порошком (1 доза) в комплекті з розчинником (0,5 мл) у попередньо наповненому шприці та двома голками запаковують у блістер та вкладають у картонну коробку; по 1 флакону з порошком (1 доза) в комплекті з розчинником (0,5 мл) у попередньо наповненому шприці без голки запаковують у блістер; 10 блістерів вкладають у картонну коробку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18B" w:rsidRPr="005D0777" w:rsidRDefault="0041418B" w:rsidP="006327F3">
            <w:pPr>
              <w:tabs>
                <w:tab w:val="left" w:pos="12600"/>
              </w:tabs>
              <w:jc w:val="center"/>
              <w:rPr>
                <w:rFonts w:ascii="Arial" w:hAnsi="Arial" w:cs="Arial"/>
                <w:color w:val="000000"/>
                <w:sz w:val="16"/>
                <w:szCs w:val="16"/>
              </w:rPr>
            </w:pPr>
            <w:r w:rsidRPr="005D0777">
              <w:rPr>
                <w:rFonts w:ascii="Arial" w:hAnsi="Arial" w:cs="Arial"/>
                <w:color w:val="000000"/>
                <w:sz w:val="16"/>
                <w:szCs w:val="16"/>
              </w:rPr>
              <w:t>ПФАЙЗЕР ЕЙЧ.СІ.ПІ. КОРПОРЕЙШН</w:t>
            </w:r>
          </w:p>
        </w:tc>
        <w:tc>
          <w:tcPr>
            <w:tcW w:w="1026" w:type="dxa"/>
            <w:tcBorders>
              <w:top w:val="single" w:sz="4" w:space="0" w:color="auto"/>
              <w:left w:val="single" w:sz="4" w:space="0" w:color="000000"/>
              <w:bottom w:val="single" w:sz="4" w:space="0" w:color="auto"/>
              <w:right w:val="single" w:sz="4" w:space="0" w:color="000000"/>
            </w:tcBorders>
            <w:shd w:val="clear" w:color="auto" w:fill="FFFFFF"/>
          </w:tcPr>
          <w:p w:rsidR="0041418B" w:rsidRPr="005D0777" w:rsidRDefault="0041418B" w:rsidP="006327F3">
            <w:pPr>
              <w:tabs>
                <w:tab w:val="left" w:pos="12600"/>
              </w:tabs>
              <w:jc w:val="center"/>
              <w:rPr>
                <w:rFonts w:ascii="Arial" w:hAnsi="Arial" w:cs="Arial"/>
                <w:color w:val="000000"/>
                <w:sz w:val="16"/>
                <w:szCs w:val="16"/>
              </w:rPr>
            </w:pPr>
            <w:r w:rsidRPr="005D0777">
              <w:rPr>
                <w:rFonts w:ascii="Arial" w:hAnsi="Arial" w:cs="Arial"/>
                <w:color w:val="000000"/>
                <w:sz w:val="16"/>
                <w:szCs w:val="16"/>
              </w:rPr>
              <w:t>США</w:t>
            </w:r>
          </w:p>
        </w:tc>
        <w:tc>
          <w:tcPr>
            <w:tcW w:w="2093" w:type="dxa"/>
            <w:tcBorders>
              <w:top w:val="single" w:sz="4" w:space="0" w:color="auto"/>
              <w:left w:val="single" w:sz="4" w:space="0" w:color="000000"/>
              <w:bottom w:val="single" w:sz="4" w:space="0" w:color="auto"/>
              <w:right w:val="single" w:sz="4" w:space="0" w:color="000000"/>
            </w:tcBorders>
            <w:shd w:val="clear" w:color="auto" w:fill="FFFFFF"/>
          </w:tcPr>
          <w:p w:rsidR="0041418B" w:rsidRPr="005D0777" w:rsidRDefault="0041418B" w:rsidP="006327F3">
            <w:pPr>
              <w:tabs>
                <w:tab w:val="left" w:pos="12600"/>
              </w:tabs>
              <w:jc w:val="center"/>
              <w:rPr>
                <w:rFonts w:ascii="Arial" w:hAnsi="Arial" w:cs="Arial"/>
                <w:color w:val="000000"/>
                <w:sz w:val="16"/>
                <w:szCs w:val="16"/>
              </w:rPr>
            </w:pPr>
            <w:r w:rsidRPr="005D0777">
              <w:rPr>
                <w:rFonts w:ascii="Arial" w:hAnsi="Arial" w:cs="Arial"/>
                <w:color w:val="000000"/>
                <w:sz w:val="16"/>
                <w:szCs w:val="16"/>
              </w:rPr>
              <w:t>формування, наповнення, ліофілізація, контроль якості, пакування/маркування, випуск серії готового продукту; формування та наповнення, пакування/маркування, контроль якості, випуск серії розчинника:</w:t>
            </w:r>
            <w:r w:rsidRPr="005D0777">
              <w:rPr>
                <w:rFonts w:ascii="Arial" w:hAnsi="Arial" w:cs="Arial"/>
                <w:color w:val="000000"/>
                <w:sz w:val="16"/>
                <w:szCs w:val="16"/>
              </w:rPr>
              <w:br/>
              <w:t>Пфайзер Менюфекчуринг Бельгія НВ, Бельгія</w:t>
            </w:r>
            <w:r w:rsidRPr="005D0777">
              <w:rPr>
                <w:rFonts w:ascii="Arial" w:hAnsi="Arial" w:cs="Arial"/>
                <w:color w:val="000000"/>
                <w:sz w:val="16"/>
                <w:szCs w:val="16"/>
              </w:rPr>
              <w:br/>
              <w:t>формування та наповнення розчинника, маркування, контроль якості розчинника:</w:t>
            </w:r>
            <w:r w:rsidRPr="005D0777">
              <w:rPr>
                <w:rFonts w:ascii="Arial" w:hAnsi="Arial" w:cs="Arial"/>
                <w:color w:val="000000"/>
                <w:sz w:val="16"/>
                <w:szCs w:val="16"/>
              </w:rPr>
              <w:br/>
              <w:t>Каталент Бельджіум СА, Бельгія</w:t>
            </w:r>
            <w:r w:rsidRPr="005D0777">
              <w:rPr>
                <w:rFonts w:ascii="Arial" w:hAnsi="Arial" w:cs="Arial"/>
                <w:color w:val="000000"/>
                <w:sz w:val="16"/>
                <w:szCs w:val="16"/>
              </w:rPr>
              <w:br/>
              <w:t>формування вакцини, наповнення флаконів, ліофілізація, контроль якості:</w:t>
            </w:r>
            <w:r w:rsidRPr="005D0777">
              <w:rPr>
                <w:rFonts w:ascii="Arial" w:hAnsi="Arial" w:cs="Arial"/>
                <w:color w:val="000000"/>
                <w:sz w:val="16"/>
                <w:szCs w:val="16"/>
              </w:rPr>
              <w:br/>
              <w:t>ГлаксоСмітКляйн Біолоджікалс СА, Бельгія</w:t>
            </w:r>
            <w:r w:rsidRPr="005D0777">
              <w:rPr>
                <w:rFonts w:ascii="Arial" w:hAnsi="Arial" w:cs="Arial"/>
                <w:color w:val="000000"/>
                <w:sz w:val="16"/>
                <w:szCs w:val="16"/>
              </w:rPr>
              <w:br/>
              <w:t>контроль якості розчинника за показником "Стерильність":</w:t>
            </w:r>
            <w:r w:rsidRPr="005D0777">
              <w:rPr>
                <w:rFonts w:ascii="Arial" w:hAnsi="Arial" w:cs="Arial"/>
                <w:color w:val="000000"/>
                <w:sz w:val="16"/>
                <w:szCs w:val="16"/>
              </w:rPr>
              <w:br/>
              <w:t>СГС Лаб Сімон СА, Бельгiя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418B" w:rsidRPr="005D0777" w:rsidRDefault="0041418B" w:rsidP="006327F3">
            <w:pPr>
              <w:tabs>
                <w:tab w:val="left" w:pos="12600"/>
              </w:tabs>
              <w:jc w:val="center"/>
              <w:rPr>
                <w:rFonts w:ascii="Arial" w:hAnsi="Arial" w:cs="Arial"/>
                <w:color w:val="000000"/>
                <w:sz w:val="16"/>
                <w:szCs w:val="16"/>
              </w:rPr>
            </w:pPr>
            <w:r w:rsidRPr="005D0777">
              <w:rPr>
                <w:rFonts w:ascii="Arial" w:hAnsi="Arial" w:cs="Arial"/>
                <w:color w:val="000000"/>
                <w:sz w:val="16"/>
                <w:szCs w:val="16"/>
              </w:rPr>
              <w:t>Бельгія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41418B" w:rsidRPr="0041418B" w:rsidRDefault="0041418B" w:rsidP="006327F3">
            <w:pPr>
              <w:tabs>
                <w:tab w:val="left" w:pos="12600"/>
              </w:tabs>
              <w:jc w:val="center"/>
              <w:rPr>
                <w:rFonts w:ascii="Arial" w:hAnsi="Arial" w:cs="Arial"/>
                <w:color w:val="000000"/>
                <w:sz w:val="16"/>
                <w:szCs w:val="16"/>
                <w:lang w:val="en-US"/>
              </w:rPr>
            </w:pPr>
            <w:r w:rsidRPr="0041418B">
              <w:rPr>
                <w:rFonts w:ascii="Arial" w:hAnsi="Arial" w:cs="Arial"/>
                <w:color w:val="000000"/>
                <w:sz w:val="16"/>
                <w:szCs w:val="16"/>
                <w:lang w:val="en-US"/>
              </w:rPr>
              <w:t>B.I.a.2.a IB, B.I.a.2.a IB, B.I.a.2.a IB, B.I.a.2.a IB</w:t>
            </w:r>
            <w:r w:rsidRPr="0041418B">
              <w:rPr>
                <w:rFonts w:ascii="Arial" w:hAnsi="Arial" w:cs="Arial"/>
                <w:color w:val="000000"/>
                <w:sz w:val="16"/>
                <w:szCs w:val="16"/>
                <w:lang w:val="en-US"/>
              </w:rPr>
              <w:br/>
              <w:t>Four type IB variations B.I.a.2.a – To change the registered Proven Acceptable Ranges (PARs) for</w:t>
            </w:r>
            <w:r w:rsidRPr="0041418B">
              <w:rPr>
                <w:rFonts w:ascii="Arial" w:hAnsi="Arial" w:cs="Arial"/>
                <w:color w:val="000000"/>
                <w:sz w:val="16"/>
                <w:szCs w:val="16"/>
                <w:lang w:val="en-US"/>
              </w:rPr>
              <w:br/>
              <w:t>process parameters applied during fermentation and purification of MenA, MenC, MenW, MenY</w:t>
            </w:r>
            <w:r w:rsidRPr="0041418B">
              <w:rPr>
                <w:rFonts w:ascii="Arial" w:hAnsi="Arial" w:cs="Arial"/>
                <w:color w:val="000000"/>
                <w:sz w:val="16"/>
                <w:szCs w:val="16"/>
                <w:lang w:val="en-US"/>
              </w:rPr>
              <w:br/>
              <w:t>polysaccharides drug substance intermediates manufactured at Pfizer Sanford, US.</w:t>
            </w:r>
            <w:r w:rsidRPr="0041418B">
              <w:rPr>
                <w:rFonts w:ascii="Arial" w:hAnsi="Arial" w:cs="Arial"/>
                <w:color w:val="000000"/>
                <w:sz w:val="16"/>
                <w:szCs w:val="16"/>
                <w:lang w:val="en-US"/>
              </w:rPr>
              <w:br/>
              <w:t>Opportunity is also taken to remove the targets and some non-CPPs in sections 3.2.S.2.2 Description</w:t>
            </w:r>
            <w:r w:rsidRPr="0041418B">
              <w:rPr>
                <w:rFonts w:ascii="Arial" w:hAnsi="Arial" w:cs="Arial"/>
                <w:color w:val="000000"/>
                <w:sz w:val="16"/>
                <w:szCs w:val="16"/>
                <w:lang w:val="en-US"/>
              </w:rPr>
              <w:br/>
              <w:t>of Manufacturing Process and Process Controls - Purification - Purified MenA, MenC, MenW and MenY</w:t>
            </w:r>
            <w:r w:rsidRPr="0041418B">
              <w:rPr>
                <w:rFonts w:ascii="Arial" w:hAnsi="Arial" w:cs="Arial"/>
                <w:color w:val="000000"/>
                <w:sz w:val="16"/>
                <w:szCs w:val="16"/>
                <w:lang w:val="en-US"/>
              </w:rPr>
              <w:br/>
              <w:t>Bulks - Pfizer Sanford.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18B" w:rsidRPr="005D0777" w:rsidRDefault="0041418B" w:rsidP="006327F3">
            <w:pPr>
              <w:tabs>
                <w:tab w:val="left" w:pos="12600"/>
              </w:tabs>
              <w:ind w:left="34"/>
              <w:jc w:val="center"/>
              <w:rPr>
                <w:rFonts w:ascii="Arial" w:hAnsi="Arial" w:cs="Arial"/>
                <w:i/>
                <w:sz w:val="16"/>
                <w:szCs w:val="16"/>
              </w:rPr>
            </w:pPr>
            <w:r w:rsidRPr="005D0777">
              <w:rPr>
                <w:rFonts w:ascii="Arial" w:hAnsi="Arial" w:cs="Arial"/>
                <w:i/>
                <w:sz w:val="16"/>
                <w:szCs w:val="16"/>
              </w:rPr>
              <w:t xml:space="preserve">за </w:t>
            </w:r>
          </w:p>
          <w:p w:rsidR="0041418B" w:rsidRPr="005D0777" w:rsidRDefault="0041418B" w:rsidP="006327F3">
            <w:pPr>
              <w:tabs>
                <w:tab w:val="left" w:pos="12600"/>
              </w:tabs>
              <w:ind w:left="34"/>
              <w:jc w:val="center"/>
              <w:rPr>
                <w:rFonts w:ascii="Arial" w:hAnsi="Arial" w:cs="Arial"/>
                <w:b/>
                <w:i/>
                <w:color w:val="000000"/>
                <w:sz w:val="16"/>
                <w:szCs w:val="16"/>
              </w:rPr>
            </w:pPr>
            <w:r w:rsidRPr="005D0777">
              <w:rPr>
                <w:rFonts w:ascii="Arial" w:hAnsi="Arial" w:cs="Arial"/>
                <w:i/>
                <w:sz w:val="16"/>
                <w:szCs w:val="16"/>
              </w:rPr>
              <w:t>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418B" w:rsidRPr="005D0777" w:rsidRDefault="0041418B" w:rsidP="006327F3">
            <w:pPr>
              <w:tabs>
                <w:tab w:val="left" w:pos="12600"/>
              </w:tabs>
              <w:jc w:val="center"/>
              <w:rPr>
                <w:rFonts w:ascii="Arial" w:hAnsi="Arial" w:cs="Arial"/>
                <w:sz w:val="16"/>
                <w:szCs w:val="16"/>
              </w:rPr>
            </w:pPr>
            <w:r w:rsidRPr="005D0777">
              <w:rPr>
                <w:rFonts w:ascii="Arial" w:hAnsi="Arial" w:cs="Arial"/>
                <w:sz w:val="16"/>
                <w:szCs w:val="16"/>
              </w:rPr>
              <w:t>UA/16901/01/01</w:t>
            </w:r>
          </w:p>
        </w:tc>
      </w:tr>
      <w:tr w:rsidR="006327F3" w:rsidRPr="00A5507E" w:rsidTr="006327F3">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41418B" w:rsidRPr="00A5507E" w:rsidRDefault="0041418B" w:rsidP="006327F3">
            <w:pPr>
              <w:pStyle w:val="msolistparagraph0"/>
              <w:numPr>
                <w:ilvl w:val="0"/>
                <w:numId w:val="8"/>
              </w:numPr>
              <w:tabs>
                <w:tab w:val="left" w:pos="12600"/>
              </w:tabs>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41418B" w:rsidRPr="005A640A" w:rsidRDefault="0041418B" w:rsidP="006327F3">
            <w:pPr>
              <w:pStyle w:val="Normal"/>
              <w:tabs>
                <w:tab w:val="left" w:pos="12600"/>
              </w:tabs>
              <w:rPr>
                <w:rFonts w:ascii="Arial" w:hAnsi="Arial" w:cs="Arial"/>
                <w:b/>
                <w:i/>
                <w:color w:val="000000"/>
                <w:sz w:val="16"/>
                <w:szCs w:val="16"/>
              </w:rPr>
            </w:pPr>
            <w:r w:rsidRPr="005A640A">
              <w:rPr>
                <w:rFonts w:ascii="Arial" w:hAnsi="Arial" w:cs="Arial"/>
                <w:b/>
                <w:sz w:val="16"/>
                <w:szCs w:val="16"/>
              </w:rPr>
              <w:t>ПРИВІДЖЕН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18B" w:rsidRPr="006C18A8" w:rsidRDefault="0041418B" w:rsidP="006327F3">
            <w:pPr>
              <w:pStyle w:val="Normal"/>
              <w:tabs>
                <w:tab w:val="left" w:pos="12600"/>
              </w:tabs>
              <w:rPr>
                <w:rFonts w:ascii="Arial" w:hAnsi="Arial" w:cs="Arial"/>
                <w:color w:val="000000"/>
                <w:sz w:val="16"/>
                <w:szCs w:val="16"/>
                <w:lang w:val="ru-RU"/>
              </w:rPr>
            </w:pPr>
            <w:r w:rsidRPr="006C18A8">
              <w:rPr>
                <w:rFonts w:ascii="Arial" w:hAnsi="Arial" w:cs="Arial"/>
                <w:color w:val="000000"/>
                <w:sz w:val="16"/>
                <w:szCs w:val="16"/>
                <w:lang w:val="ru-RU"/>
              </w:rPr>
              <w:t>розчин для інфузій 100 мг/мл (10 %), по 25 мл, 50 мл, 100 мл, 200 мл, або 400 мл у флаконах,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18B" w:rsidRPr="005A640A" w:rsidRDefault="0041418B" w:rsidP="006327F3">
            <w:pPr>
              <w:pStyle w:val="Normal"/>
              <w:tabs>
                <w:tab w:val="left" w:pos="12600"/>
              </w:tabs>
              <w:ind w:left="-111" w:firstLine="111"/>
              <w:jc w:val="center"/>
              <w:rPr>
                <w:rFonts w:ascii="Arial" w:hAnsi="Arial" w:cs="Arial"/>
                <w:color w:val="000000"/>
                <w:sz w:val="16"/>
                <w:szCs w:val="16"/>
              </w:rPr>
            </w:pPr>
            <w:r w:rsidRPr="005A640A">
              <w:rPr>
                <w:rFonts w:ascii="Arial" w:hAnsi="Arial" w:cs="Arial"/>
                <w:color w:val="000000"/>
                <w:sz w:val="16"/>
                <w:szCs w:val="16"/>
              </w:rPr>
              <w:t>ЦСЛ Берінг АГ, Швейцарія</w:t>
            </w:r>
          </w:p>
        </w:tc>
        <w:tc>
          <w:tcPr>
            <w:tcW w:w="1026" w:type="dxa"/>
            <w:tcBorders>
              <w:top w:val="single" w:sz="4" w:space="0" w:color="auto"/>
              <w:left w:val="single" w:sz="4" w:space="0" w:color="000000"/>
              <w:bottom w:val="single" w:sz="4" w:space="0" w:color="auto"/>
              <w:right w:val="single" w:sz="4" w:space="0" w:color="000000"/>
            </w:tcBorders>
            <w:shd w:val="clear" w:color="auto" w:fill="FFFFFF"/>
          </w:tcPr>
          <w:p w:rsidR="0041418B" w:rsidRPr="005A640A" w:rsidRDefault="0041418B" w:rsidP="006327F3">
            <w:pPr>
              <w:pStyle w:val="Normal"/>
              <w:tabs>
                <w:tab w:val="left" w:pos="12600"/>
              </w:tabs>
              <w:jc w:val="center"/>
              <w:rPr>
                <w:rFonts w:ascii="Arial" w:hAnsi="Arial" w:cs="Arial"/>
                <w:color w:val="000000"/>
                <w:sz w:val="16"/>
                <w:szCs w:val="16"/>
              </w:rPr>
            </w:pPr>
            <w:r w:rsidRPr="005A640A">
              <w:rPr>
                <w:rFonts w:ascii="Arial" w:hAnsi="Arial" w:cs="Arial"/>
                <w:color w:val="000000"/>
                <w:sz w:val="16"/>
                <w:szCs w:val="16"/>
              </w:rPr>
              <w:t>Швейцарія</w:t>
            </w:r>
          </w:p>
        </w:tc>
        <w:tc>
          <w:tcPr>
            <w:tcW w:w="2093" w:type="dxa"/>
            <w:tcBorders>
              <w:top w:val="single" w:sz="4" w:space="0" w:color="auto"/>
              <w:left w:val="single" w:sz="4" w:space="0" w:color="000000"/>
              <w:bottom w:val="single" w:sz="4" w:space="0" w:color="auto"/>
              <w:right w:val="single" w:sz="4" w:space="0" w:color="000000"/>
            </w:tcBorders>
            <w:shd w:val="clear" w:color="auto" w:fill="FFFFFF"/>
          </w:tcPr>
          <w:p w:rsidR="0041418B" w:rsidRPr="005A640A" w:rsidRDefault="0041418B" w:rsidP="006327F3">
            <w:pPr>
              <w:pStyle w:val="Normal"/>
              <w:tabs>
                <w:tab w:val="left" w:pos="12600"/>
              </w:tabs>
              <w:jc w:val="center"/>
              <w:rPr>
                <w:rFonts w:ascii="Arial" w:hAnsi="Arial" w:cs="Arial"/>
                <w:color w:val="000000"/>
                <w:sz w:val="16"/>
                <w:szCs w:val="16"/>
              </w:rPr>
            </w:pPr>
            <w:r w:rsidRPr="005A640A">
              <w:rPr>
                <w:rFonts w:ascii="Arial" w:hAnsi="Arial" w:cs="Arial"/>
                <w:color w:val="000000"/>
                <w:sz w:val="16"/>
                <w:szCs w:val="16"/>
              </w:rPr>
              <w:t xml:space="preserve">виробництво нерозфасованої продукції, первинне пакування (асептичне наповнення), контроль якості, випуск серії: ЦСЛ Берінг АГ, Швейцарія; первинне пакування (маркування), вторинне пакування: ЦСЛ Берінг АГ, Швейцарія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418B" w:rsidRPr="005A640A" w:rsidRDefault="0041418B" w:rsidP="006327F3">
            <w:pPr>
              <w:pStyle w:val="Normal"/>
              <w:tabs>
                <w:tab w:val="left" w:pos="12600"/>
              </w:tabs>
              <w:jc w:val="center"/>
              <w:rPr>
                <w:rFonts w:ascii="Arial" w:hAnsi="Arial" w:cs="Arial"/>
                <w:color w:val="000000"/>
                <w:sz w:val="16"/>
                <w:szCs w:val="16"/>
              </w:rPr>
            </w:pP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41418B" w:rsidRPr="005A640A" w:rsidRDefault="0041418B" w:rsidP="006327F3">
            <w:pPr>
              <w:pStyle w:val="Normal"/>
              <w:tabs>
                <w:tab w:val="left" w:pos="12600"/>
              </w:tabs>
              <w:jc w:val="center"/>
              <w:rPr>
                <w:rFonts w:ascii="Arial" w:hAnsi="Arial" w:cs="Arial"/>
                <w:color w:val="000000"/>
                <w:sz w:val="16"/>
                <w:szCs w:val="16"/>
              </w:rPr>
            </w:pPr>
            <w:r w:rsidRPr="005A640A">
              <w:rPr>
                <w:rFonts w:ascii="Arial" w:hAnsi="Arial" w:cs="Arial"/>
                <w:color w:val="000000"/>
                <w:sz w:val="16"/>
                <w:szCs w:val="16"/>
              </w:rPr>
              <w:t>В.II.h.1 b)1. II надійшли матеріали 23.05.24</w:t>
            </w:r>
            <w:r w:rsidRPr="005A640A">
              <w:rPr>
                <w:rFonts w:ascii="Arial" w:hAnsi="Arial" w:cs="Arial"/>
                <w:color w:val="000000"/>
                <w:sz w:val="16"/>
                <w:szCs w:val="16"/>
              </w:rPr>
              <w:br/>
              <w:t>Updates sections 2.3.A.2 and 3.2.A.2 as follows:</w:t>
            </w:r>
            <w:r w:rsidRPr="005A640A">
              <w:rPr>
                <w:rFonts w:ascii="Arial" w:hAnsi="Arial" w:cs="Arial"/>
                <w:color w:val="000000"/>
                <w:sz w:val="16"/>
                <w:szCs w:val="16"/>
              </w:rPr>
              <w:br/>
              <w:t>- to provide the current virus reduction study data for CH9/Z+ filtration and virus filtration steps</w:t>
            </w:r>
            <w:r w:rsidRPr="005A640A">
              <w:rPr>
                <w:rFonts w:ascii="Arial" w:hAnsi="Arial" w:cs="Arial"/>
                <w:color w:val="000000"/>
                <w:sz w:val="16"/>
                <w:szCs w:val="16"/>
              </w:rPr>
              <w:br/>
              <w:t>- to deregister the Octanoic Acid (OA) Fractionation as a virus and TSE reduction step</w:t>
            </w:r>
            <w:r w:rsidRPr="005A640A">
              <w:rPr>
                <w:rFonts w:ascii="Arial" w:hAnsi="Arial" w:cs="Arial"/>
                <w:color w:val="000000"/>
                <w:sz w:val="16"/>
                <w:szCs w:val="16"/>
              </w:rPr>
              <w:br/>
              <w:t>- to include a modernized format of section 2.3.A.2 and 3.2.A.2.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18B" w:rsidRPr="005A640A" w:rsidRDefault="0041418B" w:rsidP="006327F3">
            <w:pPr>
              <w:pStyle w:val="Normal"/>
              <w:tabs>
                <w:tab w:val="left" w:pos="12600"/>
              </w:tabs>
              <w:ind w:left="34"/>
              <w:jc w:val="center"/>
              <w:rPr>
                <w:rFonts w:ascii="Arial" w:hAnsi="Arial" w:cs="Arial"/>
                <w:b/>
                <w:i/>
                <w:color w:val="000000"/>
                <w:sz w:val="16"/>
                <w:szCs w:val="16"/>
              </w:rPr>
            </w:pPr>
            <w:r w:rsidRPr="005A640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418B" w:rsidRPr="005A640A" w:rsidRDefault="0041418B" w:rsidP="006327F3">
            <w:pPr>
              <w:pStyle w:val="Normal"/>
              <w:tabs>
                <w:tab w:val="left" w:pos="12600"/>
              </w:tabs>
              <w:jc w:val="center"/>
              <w:rPr>
                <w:rFonts w:ascii="Arial" w:hAnsi="Arial" w:cs="Arial"/>
                <w:sz w:val="16"/>
                <w:szCs w:val="16"/>
              </w:rPr>
            </w:pPr>
            <w:r w:rsidRPr="005A640A">
              <w:rPr>
                <w:rFonts w:ascii="Arial" w:hAnsi="Arial" w:cs="Arial"/>
                <w:sz w:val="16"/>
                <w:szCs w:val="16"/>
              </w:rPr>
              <w:t>UA/18357/01/01</w:t>
            </w:r>
          </w:p>
        </w:tc>
      </w:tr>
      <w:tr w:rsidR="006327F3" w:rsidRPr="00A5507E" w:rsidTr="006327F3">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41418B" w:rsidRPr="00A5507E" w:rsidRDefault="0041418B" w:rsidP="006327F3">
            <w:pPr>
              <w:pStyle w:val="msolistparagraph0"/>
              <w:numPr>
                <w:ilvl w:val="0"/>
                <w:numId w:val="8"/>
              </w:numPr>
              <w:tabs>
                <w:tab w:val="left" w:pos="12600"/>
              </w:tabs>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41418B" w:rsidRPr="005A640A" w:rsidRDefault="0041418B" w:rsidP="006327F3">
            <w:pPr>
              <w:pStyle w:val="Normal"/>
              <w:tabs>
                <w:tab w:val="left" w:pos="12600"/>
              </w:tabs>
              <w:rPr>
                <w:rFonts w:ascii="Arial" w:hAnsi="Arial" w:cs="Arial"/>
                <w:b/>
                <w:i/>
                <w:color w:val="000000"/>
                <w:sz w:val="16"/>
                <w:szCs w:val="16"/>
              </w:rPr>
            </w:pPr>
            <w:r w:rsidRPr="005A640A">
              <w:rPr>
                <w:rFonts w:ascii="Arial" w:hAnsi="Arial" w:cs="Arial"/>
                <w:b/>
                <w:sz w:val="16"/>
                <w:szCs w:val="16"/>
              </w:rPr>
              <w:t>ПРИВІДЖЕН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18B" w:rsidRPr="006C18A8" w:rsidRDefault="0041418B" w:rsidP="006327F3">
            <w:pPr>
              <w:pStyle w:val="Normal"/>
              <w:tabs>
                <w:tab w:val="left" w:pos="12600"/>
              </w:tabs>
              <w:rPr>
                <w:rFonts w:ascii="Arial" w:hAnsi="Arial" w:cs="Arial"/>
                <w:color w:val="000000"/>
                <w:sz w:val="16"/>
                <w:szCs w:val="16"/>
                <w:lang w:val="ru-RU"/>
              </w:rPr>
            </w:pPr>
            <w:r w:rsidRPr="006C18A8">
              <w:rPr>
                <w:rFonts w:ascii="Arial" w:hAnsi="Arial" w:cs="Arial"/>
                <w:color w:val="000000"/>
                <w:sz w:val="16"/>
                <w:szCs w:val="16"/>
                <w:lang w:val="ru-RU"/>
              </w:rPr>
              <w:t>розчин для інфузій 100 мг/мл (10 %), по 25 мл, 50 мл, 100 мл, 200 мл, або 400 мл у флаконах,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18B" w:rsidRPr="005A640A" w:rsidRDefault="0041418B" w:rsidP="006327F3">
            <w:pPr>
              <w:pStyle w:val="Normal"/>
              <w:tabs>
                <w:tab w:val="left" w:pos="12600"/>
              </w:tabs>
              <w:ind w:left="-111" w:firstLine="111"/>
              <w:jc w:val="center"/>
              <w:rPr>
                <w:rFonts w:ascii="Arial" w:hAnsi="Arial" w:cs="Arial"/>
                <w:color w:val="000000"/>
                <w:sz w:val="16"/>
                <w:szCs w:val="16"/>
              </w:rPr>
            </w:pPr>
            <w:r w:rsidRPr="005A640A">
              <w:rPr>
                <w:rFonts w:ascii="Arial" w:hAnsi="Arial" w:cs="Arial"/>
                <w:color w:val="000000"/>
                <w:sz w:val="16"/>
                <w:szCs w:val="16"/>
              </w:rPr>
              <w:t>ЦСЛ Берінг АГ, Швейцарія</w:t>
            </w:r>
          </w:p>
        </w:tc>
        <w:tc>
          <w:tcPr>
            <w:tcW w:w="1026" w:type="dxa"/>
            <w:tcBorders>
              <w:top w:val="single" w:sz="4" w:space="0" w:color="auto"/>
              <w:left w:val="single" w:sz="4" w:space="0" w:color="000000"/>
              <w:bottom w:val="single" w:sz="4" w:space="0" w:color="auto"/>
              <w:right w:val="single" w:sz="4" w:space="0" w:color="000000"/>
            </w:tcBorders>
            <w:shd w:val="clear" w:color="auto" w:fill="FFFFFF"/>
          </w:tcPr>
          <w:p w:rsidR="0041418B" w:rsidRPr="005A640A" w:rsidRDefault="0041418B" w:rsidP="006327F3">
            <w:pPr>
              <w:pStyle w:val="Normal"/>
              <w:tabs>
                <w:tab w:val="left" w:pos="12600"/>
              </w:tabs>
              <w:jc w:val="center"/>
              <w:rPr>
                <w:rFonts w:ascii="Arial" w:hAnsi="Arial" w:cs="Arial"/>
                <w:color w:val="000000"/>
                <w:sz w:val="16"/>
                <w:szCs w:val="16"/>
              </w:rPr>
            </w:pPr>
            <w:r w:rsidRPr="005A640A">
              <w:rPr>
                <w:rFonts w:ascii="Arial" w:hAnsi="Arial" w:cs="Arial"/>
                <w:color w:val="000000"/>
                <w:sz w:val="16"/>
                <w:szCs w:val="16"/>
              </w:rPr>
              <w:t>Швейцарія</w:t>
            </w:r>
          </w:p>
        </w:tc>
        <w:tc>
          <w:tcPr>
            <w:tcW w:w="2093" w:type="dxa"/>
            <w:tcBorders>
              <w:top w:val="single" w:sz="4" w:space="0" w:color="auto"/>
              <w:left w:val="single" w:sz="4" w:space="0" w:color="000000"/>
              <w:bottom w:val="single" w:sz="4" w:space="0" w:color="auto"/>
              <w:right w:val="single" w:sz="4" w:space="0" w:color="000000"/>
            </w:tcBorders>
            <w:shd w:val="clear" w:color="auto" w:fill="FFFFFF"/>
          </w:tcPr>
          <w:p w:rsidR="0041418B" w:rsidRPr="005A640A" w:rsidRDefault="0041418B" w:rsidP="006327F3">
            <w:pPr>
              <w:pStyle w:val="Normal"/>
              <w:tabs>
                <w:tab w:val="left" w:pos="12600"/>
              </w:tabs>
              <w:jc w:val="center"/>
              <w:rPr>
                <w:rFonts w:ascii="Arial" w:hAnsi="Arial" w:cs="Arial"/>
                <w:color w:val="000000"/>
                <w:sz w:val="16"/>
                <w:szCs w:val="16"/>
              </w:rPr>
            </w:pPr>
            <w:r w:rsidRPr="005A640A">
              <w:rPr>
                <w:rFonts w:ascii="Arial" w:hAnsi="Arial" w:cs="Arial"/>
                <w:color w:val="000000"/>
                <w:sz w:val="16"/>
                <w:szCs w:val="16"/>
              </w:rPr>
              <w:t xml:space="preserve">виробництво нерозфасованої продукції, первинне пакування (асептичне наповнення), контроль якості, випуск серії: ЦСЛ Берінг АГ, Швейцарія; первинне пакування (маркування), вторинне пакування: ЦСЛ Берінг АГ, Швейцарія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418B" w:rsidRPr="005A640A" w:rsidRDefault="0041418B" w:rsidP="006327F3">
            <w:pPr>
              <w:pStyle w:val="Normal"/>
              <w:tabs>
                <w:tab w:val="left" w:pos="12600"/>
              </w:tabs>
              <w:jc w:val="center"/>
              <w:rPr>
                <w:rFonts w:ascii="Arial" w:hAnsi="Arial" w:cs="Arial"/>
                <w:color w:val="000000"/>
                <w:sz w:val="16"/>
                <w:szCs w:val="16"/>
              </w:rPr>
            </w:pP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41418B" w:rsidRPr="005A640A" w:rsidRDefault="0041418B" w:rsidP="006327F3">
            <w:pPr>
              <w:pStyle w:val="Normal"/>
              <w:tabs>
                <w:tab w:val="left" w:pos="12600"/>
              </w:tabs>
              <w:jc w:val="center"/>
              <w:rPr>
                <w:rFonts w:ascii="Arial" w:hAnsi="Arial" w:cs="Arial"/>
                <w:color w:val="000000"/>
                <w:sz w:val="16"/>
                <w:szCs w:val="16"/>
              </w:rPr>
            </w:pPr>
            <w:r w:rsidRPr="005A640A">
              <w:rPr>
                <w:rFonts w:ascii="Arial" w:hAnsi="Arial" w:cs="Arial"/>
                <w:color w:val="000000"/>
                <w:sz w:val="16"/>
                <w:szCs w:val="16"/>
              </w:rPr>
              <w:t>В.І.а 2с) ІІ матеріали надано 04.06.24</w:t>
            </w:r>
            <w:r w:rsidRPr="005A640A">
              <w:rPr>
                <w:rFonts w:ascii="Arial" w:hAnsi="Arial" w:cs="Arial"/>
                <w:color w:val="000000"/>
                <w:sz w:val="16"/>
                <w:szCs w:val="16"/>
              </w:rPr>
              <w:br/>
              <w:t>Introduction of an alternative dosing for Octanoic Acid at Bulk manufacturing step CZ0200.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18B" w:rsidRPr="005A640A" w:rsidRDefault="0041418B" w:rsidP="006327F3">
            <w:pPr>
              <w:pStyle w:val="Normal"/>
              <w:tabs>
                <w:tab w:val="left" w:pos="12600"/>
              </w:tabs>
              <w:ind w:left="34"/>
              <w:jc w:val="center"/>
              <w:rPr>
                <w:rFonts w:ascii="Arial" w:hAnsi="Arial" w:cs="Arial"/>
                <w:b/>
                <w:i/>
                <w:color w:val="000000"/>
                <w:sz w:val="16"/>
                <w:szCs w:val="16"/>
              </w:rPr>
            </w:pPr>
            <w:r w:rsidRPr="005A640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418B" w:rsidRPr="005A640A" w:rsidRDefault="0041418B" w:rsidP="006327F3">
            <w:pPr>
              <w:pStyle w:val="Normal"/>
              <w:tabs>
                <w:tab w:val="left" w:pos="12600"/>
              </w:tabs>
              <w:jc w:val="center"/>
              <w:rPr>
                <w:rFonts w:ascii="Arial" w:hAnsi="Arial" w:cs="Arial"/>
                <w:sz w:val="16"/>
                <w:szCs w:val="16"/>
              </w:rPr>
            </w:pPr>
            <w:r w:rsidRPr="005A640A">
              <w:rPr>
                <w:rFonts w:ascii="Arial" w:hAnsi="Arial" w:cs="Arial"/>
                <w:sz w:val="16"/>
                <w:szCs w:val="16"/>
              </w:rPr>
              <w:t>UA/18357/01/01</w:t>
            </w:r>
          </w:p>
        </w:tc>
      </w:tr>
      <w:tr w:rsidR="006327F3" w:rsidRPr="00A5507E" w:rsidTr="006327F3">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41418B" w:rsidRPr="00A5507E" w:rsidRDefault="0041418B" w:rsidP="006327F3">
            <w:pPr>
              <w:pStyle w:val="msolistparagraph0"/>
              <w:numPr>
                <w:ilvl w:val="0"/>
                <w:numId w:val="8"/>
              </w:numPr>
              <w:tabs>
                <w:tab w:val="left" w:pos="12600"/>
              </w:tabs>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41418B" w:rsidRPr="005A640A" w:rsidRDefault="0041418B" w:rsidP="006327F3">
            <w:pPr>
              <w:pStyle w:val="Normal"/>
              <w:tabs>
                <w:tab w:val="left" w:pos="12600"/>
              </w:tabs>
              <w:rPr>
                <w:rFonts w:ascii="Arial" w:hAnsi="Arial" w:cs="Arial"/>
                <w:b/>
                <w:i/>
                <w:color w:val="000000"/>
                <w:sz w:val="16"/>
                <w:szCs w:val="16"/>
              </w:rPr>
            </w:pPr>
            <w:r w:rsidRPr="005A640A">
              <w:rPr>
                <w:rFonts w:ascii="Arial" w:hAnsi="Arial" w:cs="Arial"/>
                <w:b/>
                <w:sz w:val="16"/>
                <w:szCs w:val="16"/>
              </w:rPr>
              <w:t>ПРИВІДЖЕН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18B" w:rsidRPr="006C18A8" w:rsidRDefault="0041418B" w:rsidP="006327F3">
            <w:pPr>
              <w:pStyle w:val="Normal"/>
              <w:tabs>
                <w:tab w:val="left" w:pos="12600"/>
              </w:tabs>
              <w:rPr>
                <w:rFonts w:ascii="Arial" w:hAnsi="Arial" w:cs="Arial"/>
                <w:color w:val="000000"/>
                <w:sz w:val="16"/>
                <w:szCs w:val="16"/>
                <w:lang w:val="ru-RU"/>
              </w:rPr>
            </w:pPr>
            <w:r w:rsidRPr="006C18A8">
              <w:rPr>
                <w:rFonts w:ascii="Arial" w:hAnsi="Arial" w:cs="Arial"/>
                <w:color w:val="000000"/>
                <w:sz w:val="16"/>
                <w:szCs w:val="16"/>
                <w:lang w:val="ru-RU"/>
              </w:rPr>
              <w:t>розчин для інфузій 100 мг/мл (10 %), по 25 мл, 50 мл, 100 мл, 200 мл, або 400 мл у флаконах,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18B" w:rsidRPr="005A640A" w:rsidRDefault="0041418B" w:rsidP="006327F3">
            <w:pPr>
              <w:pStyle w:val="Normal"/>
              <w:tabs>
                <w:tab w:val="left" w:pos="12600"/>
              </w:tabs>
              <w:ind w:left="-111" w:firstLine="111"/>
              <w:jc w:val="center"/>
              <w:rPr>
                <w:rFonts w:ascii="Arial" w:hAnsi="Arial" w:cs="Arial"/>
                <w:color w:val="000000"/>
                <w:sz w:val="16"/>
                <w:szCs w:val="16"/>
              </w:rPr>
            </w:pPr>
            <w:r w:rsidRPr="005A640A">
              <w:rPr>
                <w:rFonts w:ascii="Arial" w:hAnsi="Arial" w:cs="Arial"/>
                <w:color w:val="000000"/>
                <w:sz w:val="16"/>
                <w:szCs w:val="16"/>
              </w:rPr>
              <w:t>ЦСЛ Берінг АГ, Швейцарія</w:t>
            </w:r>
          </w:p>
        </w:tc>
        <w:tc>
          <w:tcPr>
            <w:tcW w:w="1026" w:type="dxa"/>
            <w:tcBorders>
              <w:top w:val="single" w:sz="4" w:space="0" w:color="auto"/>
              <w:left w:val="single" w:sz="4" w:space="0" w:color="000000"/>
              <w:bottom w:val="single" w:sz="4" w:space="0" w:color="auto"/>
              <w:right w:val="single" w:sz="4" w:space="0" w:color="000000"/>
            </w:tcBorders>
            <w:shd w:val="clear" w:color="auto" w:fill="FFFFFF"/>
          </w:tcPr>
          <w:p w:rsidR="0041418B" w:rsidRPr="005A640A" w:rsidRDefault="0041418B" w:rsidP="006327F3">
            <w:pPr>
              <w:pStyle w:val="Normal"/>
              <w:tabs>
                <w:tab w:val="left" w:pos="12600"/>
              </w:tabs>
              <w:jc w:val="center"/>
              <w:rPr>
                <w:rFonts w:ascii="Arial" w:hAnsi="Arial" w:cs="Arial"/>
                <w:color w:val="000000"/>
                <w:sz w:val="16"/>
                <w:szCs w:val="16"/>
              </w:rPr>
            </w:pPr>
            <w:r w:rsidRPr="005A640A">
              <w:rPr>
                <w:rFonts w:ascii="Arial" w:hAnsi="Arial" w:cs="Arial"/>
                <w:color w:val="000000"/>
                <w:sz w:val="16"/>
                <w:szCs w:val="16"/>
              </w:rPr>
              <w:t>Швейцарія</w:t>
            </w:r>
          </w:p>
        </w:tc>
        <w:tc>
          <w:tcPr>
            <w:tcW w:w="2093" w:type="dxa"/>
            <w:tcBorders>
              <w:top w:val="single" w:sz="4" w:space="0" w:color="auto"/>
              <w:left w:val="single" w:sz="4" w:space="0" w:color="000000"/>
              <w:bottom w:val="single" w:sz="4" w:space="0" w:color="auto"/>
              <w:right w:val="single" w:sz="4" w:space="0" w:color="000000"/>
            </w:tcBorders>
            <w:shd w:val="clear" w:color="auto" w:fill="FFFFFF"/>
          </w:tcPr>
          <w:p w:rsidR="0041418B" w:rsidRPr="005A640A" w:rsidRDefault="0041418B" w:rsidP="006327F3">
            <w:pPr>
              <w:pStyle w:val="Normal"/>
              <w:tabs>
                <w:tab w:val="left" w:pos="12600"/>
              </w:tabs>
              <w:jc w:val="center"/>
              <w:rPr>
                <w:rFonts w:ascii="Arial" w:hAnsi="Arial" w:cs="Arial"/>
                <w:color w:val="000000"/>
                <w:sz w:val="16"/>
                <w:szCs w:val="16"/>
              </w:rPr>
            </w:pPr>
            <w:r w:rsidRPr="005A640A">
              <w:rPr>
                <w:rFonts w:ascii="Arial" w:hAnsi="Arial" w:cs="Arial"/>
                <w:color w:val="000000"/>
                <w:sz w:val="16"/>
                <w:szCs w:val="16"/>
              </w:rPr>
              <w:t xml:space="preserve">виробництво нерозфасованої продукції, первинне пакування (асептичне наповнення), контроль якості, випуск серії: ЦСЛ Берінг АГ, Швейцарія; первинне пакування (маркування), вторинне пакування: ЦСЛ Берінг АГ, Швейцарія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418B" w:rsidRPr="005A640A" w:rsidRDefault="0041418B" w:rsidP="006327F3">
            <w:pPr>
              <w:pStyle w:val="Normal"/>
              <w:tabs>
                <w:tab w:val="left" w:pos="12600"/>
              </w:tabs>
              <w:jc w:val="center"/>
              <w:rPr>
                <w:rFonts w:ascii="Arial" w:hAnsi="Arial" w:cs="Arial"/>
                <w:color w:val="000000"/>
                <w:sz w:val="16"/>
                <w:szCs w:val="16"/>
              </w:rPr>
            </w:pP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41418B" w:rsidRPr="005A640A" w:rsidRDefault="0041418B" w:rsidP="006327F3">
            <w:pPr>
              <w:pStyle w:val="Normal"/>
              <w:tabs>
                <w:tab w:val="left" w:pos="12600"/>
              </w:tabs>
              <w:jc w:val="center"/>
              <w:rPr>
                <w:rFonts w:ascii="Arial" w:hAnsi="Arial" w:cs="Arial"/>
                <w:color w:val="000000"/>
                <w:sz w:val="16"/>
                <w:szCs w:val="16"/>
              </w:rPr>
            </w:pPr>
            <w:r w:rsidRPr="005A640A">
              <w:rPr>
                <w:rFonts w:ascii="Arial" w:hAnsi="Arial" w:cs="Arial"/>
                <w:color w:val="000000"/>
                <w:sz w:val="16"/>
                <w:szCs w:val="16"/>
              </w:rPr>
              <w:t>В.І.а.2.a)ІВ Матеріали надано 04.06.2024</w:t>
            </w:r>
            <w:r w:rsidRPr="005A640A">
              <w:rPr>
                <w:rFonts w:ascii="Arial" w:hAnsi="Arial" w:cs="Arial"/>
                <w:color w:val="000000"/>
                <w:sz w:val="16"/>
                <w:szCs w:val="16"/>
              </w:rPr>
              <w:br/>
              <w:t>Introduction of Hydrosart UF Cassettes in the M99 facility for manufacturing of lgPro10:</w:t>
            </w:r>
            <w:r w:rsidRPr="005A640A">
              <w:rPr>
                <w:rFonts w:ascii="Arial" w:hAnsi="Arial" w:cs="Arial"/>
                <w:color w:val="000000"/>
                <w:sz w:val="16"/>
                <w:szCs w:val="16"/>
              </w:rPr>
              <w:br/>
              <w:t>With this application, CSLB intends to introduce the Hydrosart UF cassettes as an alternative to the Biomax UF cassettes in the M99 production facility at CSL Bering Bern. The Hydrosart UF cassettes are already licensed and used in the lgLAB Modules I-IV. A detailed description of the change can be found in section 3.2.S.2.6 Manufacturing Process Development, charter 3.2.S.2.6.12.51.</w:t>
            </w:r>
            <w:r w:rsidRPr="005A640A">
              <w:rPr>
                <w:rFonts w:ascii="Arial" w:hAnsi="Arial" w:cs="Arial"/>
                <w:color w:val="000000"/>
                <w:sz w:val="16"/>
                <w:szCs w:val="16"/>
              </w:rPr>
              <w:br/>
              <w:t>In addition, CSLB uses this opportunity to introduce a dossier optimization and harmonization in Drug Substance (DS) and Drug Product (DP) section in the submission package. The aim of this optimisation is to improve the readability of the sections by eliminating redundant information and to avoid inconsistencies between sections: 2.3.S.2., 2.3.P.3., 2.3.P.7., 3.2.S.2.2., 3.2.S.2.3., 3.2.P.2.3., 3.2.P.3.1., 3.2.P.3.3., 3.2.P.7.</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18B" w:rsidRPr="005A640A" w:rsidRDefault="0041418B" w:rsidP="006327F3">
            <w:pPr>
              <w:pStyle w:val="Normal"/>
              <w:tabs>
                <w:tab w:val="left" w:pos="12600"/>
              </w:tabs>
              <w:ind w:left="34"/>
              <w:jc w:val="center"/>
              <w:rPr>
                <w:rFonts w:ascii="Arial" w:hAnsi="Arial" w:cs="Arial"/>
                <w:b/>
                <w:i/>
                <w:color w:val="000000"/>
                <w:sz w:val="16"/>
                <w:szCs w:val="16"/>
              </w:rPr>
            </w:pPr>
            <w:r w:rsidRPr="005A640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418B" w:rsidRPr="005A640A" w:rsidRDefault="0041418B" w:rsidP="006327F3">
            <w:pPr>
              <w:pStyle w:val="Normal"/>
              <w:tabs>
                <w:tab w:val="left" w:pos="12600"/>
              </w:tabs>
              <w:jc w:val="center"/>
              <w:rPr>
                <w:rFonts w:ascii="Arial" w:hAnsi="Arial" w:cs="Arial"/>
                <w:sz w:val="16"/>
                <w:szCs w:val="16"/>
              </w:rPr>
            </w:pPr>
            <w:r w:rsidRPr="005A640A">
              <w:rPr>
                <w:rFonts w:ascii="Arial" w:hAnsi="Arial" w:cs="Arial"/>
                <w:sz w:val="16"/>
                <w:szCs w:val="16"/>
              </w:rPr>
              <w:t>UA/18357/01/01</w:t>
            </w:r>
          </w:p>
        </w:tc>
      </w:tr>
      <w:tr w:rsidR="006327F3" w:rsidRPr="00A5507E" w:rsidTr="006327F3">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41418B" w:rsidRPr="00A5507E" w:rsidRDefault="0041418B" w:rsidP="006327F3">
            <w:pPr>
              <w:pStyle w:val="msolistparagraph0"/>
              <w:numPr>
                <w:ilvl w:val="0"/>
                <w:numId w:val="8"/>
              </w:numPr>
              <w:tabs>
                <w:tab w:val="left" w:pos="12600"/>
              </w:tabs>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41418B" w:rsidRPr="00AC6E1F" w:rsidRDefault="0041418B" w:rsidP="006327F3">
            <w:pPr>
              <w:tabs>
                <w:tab w:val="left" w:pos="12600"/>
              </w:tabs>
              <w:rPr>
                <w:rFonts w:ascii="Arial" w:hAnsi="Arial" w:cs="Arial"/>
                <w:b/>
                <w:i/>
                <w:color w:val="000000"/>
                <w:sz w:val="16"/>
                <w:szCs w:val="16"/>
              </w:rPr>
            </w:pPr>
            <w:r w:rsidRPr="00AC6E1F">
              <w:rPr>
                <w:rFonts w:ascii="Arial" w:hAnsi="Arial" w:cs="Arial"/>
                <w:b/>
                <w:sz w:val="16"/>
                <w:szCs w:val="16"/>
              </w:rPr>
              <w:t>ПРИВІДЖЕН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18B" w:rsidRPr="00AC6E1F" w:rsidRDefault="0041418B" w:rsidP="006327F3">
            <w:pPr>
              <w:tabs>
                <w:tab w:val="left" w:pos="12600"/>
              </w:tabs>
              <w:rPr>
                <w:rFonts w:ascii="Arial" w:hAnsi="Arial" w:cs="Arial"/>
                <w:color w:val="000000"/>
                <w:sz w:val="16"/>
                <w:szCs w:val="16"/>
              </w:rPr>
            </w:pPr>
            <w:r w:rsidRPr="00AC6E1F">
              <w:rPr>
                <w:rFonts w:ascii="Arial" w:hAnsi="Arial" w:cs="Arial"/>
                <w:color w:val="000000"/>
                <w:sz w:val="16"/>
                <w:szCs w:val="16"/>
              </w:rPr>
              <w:t>розчин для інфузій 100 мг/мл (10 %), по 25 мл, 50 мл, 100 мл, 200 мл, або 400 мл у флаконах,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18B" w:rsidRPr="00AC6E1F" w:rsidRDefault="0041418B" w:rsidP="006327F3">
            <w:pPr>
              <w:tabs>
                <w:tab w:val="left" w:pos="12600"/>
              </w:tabs>
              <w:jc w:val="center"/>
              <w:rPr>
                <w:rFonts w:ascii="Arial" w:hAnsi="Arial" w:cs="Arial"/>
                <w:color w:val="000000"/>
                <w:sz w:val="16"/>
                <w:szCs w:val="16"/>
              </w:rPr>
            </w:pPr>
            <w:r w:rsidRPr="00AC6E1F">
              <w:rPr>
                <w:rFonts w:ascii="Arial" w:hAnsi="Arial" w:cs="Arial"/>
                <w:color w:val="000000"/>
                <w:sz w:val="16"/>
                <w:szCs w:val="16"/>
              </w:rPr>
              <w:t>ЦСЛ Берінг АГ</w:t>
            </w:r>
          </w:p>
        </w:tc>
        <w:tc>
          <w:tcPr>
            <w:tcW w:w="1026" w:type="dxa"/>
            <w:tcBorders>
              <w:top w:val="single" w:sz="4" w:space="0" w:color="auto"/>
              <w:left w:val="single" w:sz="4" w:space="0" w:color="000000"/>
              <w:bottom w:val="single" w:sz="4" w:space="0" w:color="auto"/>
              <w:right w:val="single" w:sz="4" w:space="0" w:color="000000"/>
            </w:tcBorders>
            <w:shd w:val="clear" w:color="auto" w:fill="FFFFFF"/>
          </w:tcPr>
          <w:p w:rsidR="0041418B" w:rsidRPr="00AC6E1F" w:rsidRDefault="0041418B" w:rsidP="006327F3">
            <w:pPr>
              <w:tabs>
                <w:tab w:val="left" w:pos="12600"/>
              </w:tabs>
              <w:jc w:val="center"/>
              <w:rPr>
                <w:rFonts w:ascii="Arial" w:hAnsi="Arial" w:cs="Arial"/>
                <w:color w:val="000000"/>
                <w:sz w:val="16"/>
                <w:szCs w:val="16"/>
              </w:rPr>
            </w:pPr>
            <w:r w:rsidRPr="00AC6E1F">
              <w:rPr>
                <w:rFonts w:ascii="Arial" w:hAnsi="Arial" w:cs="Arial"/>
                <w:color w:val="000000"/>
                <w:sz w:val="16"/>
                <w:szCs w:val="16"/>
              </w:rPr>
              <w:t>Швейцарія</w:t>
            </w:r>
          </w:p>
        </w:tc>
        <w:tc>
          <w:tcPr>
            <w:tcW w:w="2093" w:type="dxa"/>
            <w:tcBorders>
              <w:top w:val="single" w:sz="4" w:space="0" w:color="auto"/>
              <w:left w:val="single" w:sz="4" w:space="0" w:color="000000"/>
              <w:bottom w:val="single" w:sz="4" w:space="0" w:color="auto"/>
              <w:right w:val="single" w:sz="4" w:space="0" w:color="000000"/>
            </w:tcBorders>
            <w:shd w:val="clear" w:color="auto" w:fill="FFFFFF"/>
          </w:tcPr>
          <w:p w:rsidR="0041418B" w:rsidRPr="00AC6E1F" w:rsidRDefault="0041418B" w:rsidP="006327F3">
            <w:pPr>
              <w:tabs>
                <w:tab w:val="left" w:pos="12600"/>
              </w:tabs>
              <w:jc w:val="center"/>
              <w:rPr>
                <w:rFonts w:ascii="Arial" w:hAnsi="Arial" w:cs="Arial"/>
                <w:color w:val="000000"/>
                <w:sz w:val="16"/>
                <w:szCs w:val="16"/>
              </w:rPr>
            </w:pPr>
            <w:r w:rsidRPr="00AC6E1F">
              <w:rPr>
                <w:rFonts w:ascii="Arial" w:hAnsi="Arial" w:cs="Arial"/>
                <w:color w:val="000000"/>
                <w:sz w:val="16"/>
                <w:szCs w:val="16"/>
              </w:rPr>
              <w:t xml:space="preserve">виробництво нерозфасованої продукції, первинне пакування (асептичне наповнення), контроль якості, випуск серії: ЦСЛ Берінг АГ, Швейцарія; первинне пакування (маркування), вторинне пакування: ЦСЛ Берінг АГ, Швейцарія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418B" w:rsidRPr="00AC6E1F" w:rsidRDefault="0041418B" w:rsidP="006327F3">
            <w:pPr>
              <w:tabs>
                <w:tab w:val="left" w:pos="12600"/>
              </w:tabs>
              <w:jc w:val="center"/>
              <w:rPr>
                <w:rFonts w:ascii="Arial" w:hAnsi="Arial" w:cs="Arial"/>
                <w:color w:val="000000"/>
                <w:sz w:val="16"/>
                <w:szCs w:val="16"/>
              </w:rPr>
            </w:pPr>
            <w:r w:rsidRPr="00AC6E1F">
              <w:rPr>
                <w:rFonts w:ascii="Arial" w:hAnsi="Arial" w:cs="Arial"/>
                <w:color w:val="000000"/>
                <w:sz w:val="16"/>
                <w:szCs w:val="16"/>
              </w:rPr>
              <w:t>Швейцарія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41418B" w:rsidRPr="0041418B" w:rsidRDefault="0041418B" w:rsidP="006327F3">
            <w:pPr>
              <w:tabs>
                <w:tab w:val="left" w:pos="12600"/>
              </w:tabs>
              <w:jc w:val="center"/>
              <w:rPr>
                <w:rFonts w:ascii="Arial" w:hAnsi="Arial" w:cs="Arial"/>
                <w:color w:val="000000"/>
                <w:sz w:val="16"/>
                <w:szCs w:val="16"/>
                <w:lang w:val="en-US"/>
              </w:rPr>
            </w:pPr>
            <w:r w:rsidRPr="0041418B">
              <w:rPr>
                <w:rFonts w:ascii="Arial" w:hAnsi="Arial" w:cs="Arial"/>
                <w:color w:val="000000"/>
                <w:sz w:val="16"/>
                <w:szCs w:val="16"/>
                <w:lang w:val="en-US"/>
              </w:rPr>
              <w:t>B.I.a.4.(z), II Updated risk assessment for criticality of process control parameters and quality attributes for DS.</w:t>
            </w:r>
            <w:r w:rsidRPr="0041418B">
              <w:rPr>
                <w:rFonts w:ascii="Arial" w:hAnsi="Arial" w:cs="Arial"/>
                <w:color w:val="000000"/>
                <w:sz w:val="16"/>
                <w:szCs w:val="16"/>
                <w:lang w:val="en-US"/>
              </w:rPr>
              <w:br/>
              <w:t>B.II.b.5.(z), II Updated risk assessment for criticality of process control parameters and quality attributes for DP.</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18B" w:rsidRPr="00AC6E1F" w:rsidRDefault="0041418B" w:rsidP="006327F3">
            <w:pPr>
              <w:tabs>
                <w:tab w:val="left" w:pos="12600"/>
              </w:tabs>
              <w:ind w:left="34"/>
              <w:jc w:val="center"/>
              <w:rPr>
                <w:rFonts w:ascii="Arial" w:hAnsi="Arial" w:cs="Arial"/>
                <w:b/>
                <w:i/>
                <w:color w:val="000000"/>
                <w:sz w:val="16"/>
                <w:szCs w:val="16"/>
              </w:rPr>
            </w:pPr>
            <w:r w:rsidRPr="00AC6E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418B" w:rsidRPr="00AC6E1F" w:rsidRDefault="0041418B" w:rsidP="006327F3">
            <w:pPr>
              <w:tabs>
                <w:tab w:val="left" w:pos="12600"/>
              </w:tabs>
              <w:jc w:val="center"/>
              <w:rPr>
                <w:rFonts w:ascii="Arial" w:hAnsi="Arial" w:cs="Arial"/>
                <w:sz w:val="16"/>
                <w:szCs w:val="16"/>
              </w:rPr>
            </w:pPr>
            <w:r w:rsidRPr="00AC6E1F">
              <w:rPr>
                <w:rFonts w:ascii="Arial" w:hAnsi="Arial" w:cs="Arial"/>
                <w:sz w:val="16"/>
                <w:szCs w:val="16"/>
              </w:rPr>
              <w:t>UA/18357/01/01</w:t>
            </w:r>
          </w:p>
        </w:tc>
      </w:tr>
      <w:tr w:rsidR="006327F3" w:rsidRPr="00A5507E" w:rsidTr="006327F3">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41418B" w:rsidRPr="00A5507E" w:rsidRDefault="0041418B" w:rsidP="006327F3">
            <w:pPr>
              <w:pStyle w:val="msolistparagraph0"/>
              <w:numPr>
                <w:ilvl w:val="0"/>
                <w:numId w:val="8"/>
              </w:numPr>
              <w:tabs>
                <w:tab w:val="left" w:pos="12600"/>
              </w:tabs>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41418B" w:rsidRPr="00531395" w:rsidRDefault="0041418B" w:rsidP="006327F3">
            <w:pPr>
              <w:pStyle w:val="Normal"/>
              <w:tabs>
                <w:tab w:val="left" w:pos="12600"/>
              </w:tabs>
              <w:rPr>
                <w:rFonts w:ascii="Arial" w:hAnsi="Arial" w:cs="Arial"/>
                <w:b/>
                <w:i/>
                <w:color w:val="000000"/>
                <w:sz w:val="16"/>
                <w:szCs w:val="16"/>
              </w:rPr>
            </w:pPr>
            <w:r w:rsidRPr="00531395">
              <w:rPr>
                <w:rFonts w:ascii="Arial" w:hAnsi="Arial" w:cs="Arial"/>
                <w:b/>
                <w:sz w:val="16"/>
                <w:szCs w:val="16"/>
              </w:rPr>
              <w:t>ПРИВІДЖЕН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18B" w:rsidRPr="00531395" w:rsidRDefault="0041418B" w:rsidP="006327F3">
            <w:pPr>
              <w:pStyle w:val="Normal"/>
              <w:tabs>
                <w:tab w:val="left" w:pos="12600"/>
              </w:tabs>
              <w:rPr>
                <w:rFonts w:ascii="Arial" w:hAnsi="Arial" w:cs="Arial"/>
                <w:color w:val="000000"/>
                <w:sz w:val="16"/>
                <w:szCs w:val="16"/>
                <w:lang w:val="ru-RU"/>
              </w:rPr>
            </w:pPr>
            <w:r w:rsidRPr="00531395">
              <w:rPr>
                <w:rFonts w:ascii="Arial" w:hAnsi="Arial" w:cs="Arial"/>
                <w:color w:val="000000"/>
                <w:sz w:val="16"/>
                <w:szCs w:val="16"/>
                <w:lang w:val="ru-RU"/>
              </w:rPr>
              <w:t>розчин для інфузій 100 мг/мл (10 %), по 25 мл, 50 мл, 100 мл, 200 мл, або 400 мл у флаконах,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18B" w:rsidRPr="00531395" w:rsidRDefault="0041418B" w:rsidP="006327F3">
            <w:pPr>
              <w:pStyle w:val="Normal"/>
              <w:tabs>
                <w:tab w:val="left" w:pos="12600"/>
              </w:tabs>
              <w:jc w:val="center"/>
              <w:rPr>
                <w:rFonts w:ascii="Arial" w:hAnsi="Arial" w:cs="Arial"/>
                <w:color w:val="000000"/>
                <w:sz w:val="16"/>
                <w:szCs w:val="16"/>
              </w:rPr>
            </w:pPr>
            <w:r w:rsidRPr="00531395">
              <w:rPr>
                <w:rFonts w:ascii="Arial" w:hAnsi="Arial" w:cs="Arial"/>
                <w:color w:val="000000"/>
                <w:sz w:val="16"/>
                <w:szCs w:val="16"/>
              </w:rPr>
              <w:t>ЦСЛ Берінг АГ</w:t>
            </w:r>
            <w:r w:rsidRPr="00531395">
              <w:rPr>
                <w:rFonts w:ascii="Arial" w:hAnsi="Arial" w:cs="Arial"/>
                <w:color w:val="000000"/>
                <w:sz w:val="16"/>
                <w:szCs w:val="16"/>
              </w:rPr>
              <w:br/>
            </w:r>
          </w:p>
        </w:tc>
        <w:tc>
          <w:tcPr>
            <w:tcW w:w="1026" w:type="dxa"/>
            <w:tcBorders>
              <w:top w:val="single" w:sz="4" w:space="0" w:color="auto"/>
              <w:left w:val="single" w:sz="4" w:space="0" w:color="000000"/>
              <w:bottom w:val="single" w:sz="4" w:space="0" w:color="auto"/>
              <w:right w:val="single" w:sz="4" w:space="0" w:color="000000"/>
            </w:tcBorders>
            <w:shd w:val="clear" w:color="auto" w:fill="FFFFFF"/>
          </w:tcPr>
          <w:p w:rsidR="0041418B" w:rsidRPr="00531395" w:rsidRDefault="0041418B" w:rsidP="006327F3">
            <w:pPr>
              <w:pStyle w:val="Normal"/>
              <w:tabs>
                <w:tab w:val="left" w:pos="12600"/>
              </w:tabs>
              <w:jc w:val="center"/>
              <w:rPr>
                <w:rFonts w:ascii="Arial" w:hAnsi="Arial" w:cs="Arial"/>
                <w:color w:val="000000"/>
                <w:sz w:val="16"/>
                <w:szCs w:val="16"/>
              </w:rPr>
            </w:pPr>
            <w:r w:rsidRPr="00531395">
              <w:rPr>
                <w:rFonts w:ascii="Arial" w:hAnsi="Arial" w:cs="Arial"/>
                <w:color w:val="000000"/>
                <w:sz w:val="16"/>
                <w:szCs w:val="16"/>
              </w:rPr>
              <w:t>Швейцарія,</w:t>
            </w:r>
          </w:p>
        </w:tc>
        <w:tc>
          <w:tcPr>
            <w:tcW w:w="2093" w:type="dxa"/>
            <w:tcBorders>
              <w:top w:val="single" w:sz="4" w:space="0" w:color="auto"/>
              <w:left w:val="single" w:sz="4" w:space="0" w:color="000000"/>
              <w:bottom w:val="single" w:sz="4" w:space="0" w:color="auto"/>
              <w:right w:val="single" w:sz="4" w:space="0" w:color="000000"/>
            </w:tcBorders>
            <w:shd w:val="clear" w:color="auto" w:fill="FFFFFF"/>
          </w:tcPr>
          <w:p w:rsidR="0041418B" w:rsidRPr="00531395" w:rsidRDefault="0041418B" w:rsidP="006327F3">
            <w:pPr>
              <w:pStyle w:val="Normal"/>
              <w:tabs>
                <w:tab w:val="left" w:pos="12600"/>
              </w:tabs>
              <w:jc w:val="center"/>
              <w:rPr>
                <w:rFonts w:ascii="Arial" w:hAnsi="Arial" w:cs="Arial"/>
                <w:color w:val="000000"/>
                <w:sz w:val="16"/>
                <w:szCs w:val="16"/>
              </w:rPr>
            </w:pPr>
            <w:r w:rsidRPr="00531395">
              <w:rPr>
                <w:rFonts w:ascii="Arial" w:hAnsi="Arial" w:cs="Arial"/>
                <w:color w:val="000000"/>
                <w:sz w:val="16"/>
                <w:szCs w:val="16"/>
              </w:rPr>
              <w:t>виробництво нерозфасованої продукції, первинне пакування (асептичне наповнення), контроль якості, випуск серії:</w:t>
            </w:r>
            <w:r w:rsidRPr="00531395">
              <w:rPr>
                <w:rFonts w:ascii="Arial" w:hAnsi="Arial" w:cs="Arial"/>
                <w:color w:val="000000"/>
                <w:sz w:val="16"/>
                <w:szCs w:val="16"/>
              </w:rPr>
              <w:br/>
              <w:t>ЦСЛ Берінг АГ, Швейцарія</w:t>
            </w:r>
            <w:r w:rsidRPr="00531395">
              <w:rPr>
                <w:rFonts w:ascii="Arial" w:hAnsi="Arial" w:cs="Arial"/>
                <w:color w:val="000000"/>
                <w:sz w:val="16"/>
                <w:szCs w:val="16"/>
              </w:rPr>
              <w:br/>
            </w:r>
            <w:r w:rsidRPr="00531395">
              <w:rPr>
                <w:rFonts w:ascii="Arial" w:hAnsi="Arial" w:cs="Arial"/>
                <w:color w:val="000000"/>
                <w:sz w:val="16"/>
                <w:szCs w:val="16"/>
              </w:rPr>
              <w:br/>
              <w:t>первинне пакування (маркування), вторинне пакування:</w:t>
            </w:r>
            <w:r w:rsidRPr="00531395">
              <w:rPr>
                <w:rFonts w:ascii="Arial" w:hAnsi="Arial" w:cs="Arial"/>
                <w:color w:val="000000"/>
                <w:sz w:val="16"/>
                <w:szCs w:val="16"/>
              </w:rPr>
              <w:br/>
              <w:t xml:space="preserve">ЦСЛ Берінг АГ, Швейцарія </w:t>
            </w:r>
            <w:r w:rsidRPr="00531395">
              <w:rPr>
                <w:rFonts w:ascii="Arial" w:hAnsi="Arial" w:cs="Arial"/>
                <w:color w:val="000000"/>
                <w:sz w:val="16"/>
                <w:szCs w:val="16"/>
              </w:rPr>
              <w:br/>
              <w:t>вторинне пакування:</w:t>
            </w:r>
            <w:r w:rsidRPr="00531395">
              <w:rPr>
                <w:rFonts w:ascii="Arial" w:hAnsi="Arial" w:cs="Arial"/>
                <w:color w:val="000000"/>
                <w:sz w:val="16"/>
                <w:szCs w:val="16"/>
              </w:rPr>
              <w:br/>
              <w:t xml:space="preserve">ЦСЛ Берінг АГ, Швейцарія </w:t>
            </w:r>
            <w:r w:rsidRPr="0053139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418B" w:rsidRPr="00531395" w:rsidRDefault="0041418B" w:rsidP="006327F3">
            <w:pPr>
              <w:pStyle w:val="Normal"/>
              <w:tabs>
                <w:tab w:val="left" w:pos="12600"/>
              </w:tabs>
              <w:jc w:val="center"/>
              <w:rPr>
                <w:rFonts w:ascii="Arial" w:hAnsi="Arial" w:cs="Arial"/>
                <w:color w:val="000000"/>
                <w:sz w:val="16"/>
                <w:szCs w:val="16"/>
              </w:rPr>
            </w:pPr>
            <w:r w:rsidRPr="00531395">
              <w:rPr>
                <w:rFonts w:ascii="Arial" w:hAnsi="Arial" w:cs="Arial"/>
                <w:color w:val="000000"/>
                <w:sz w:val="16"/>
                <w:szCs w:val="16"/>
              </w:rPr>
              <w:t>Швейцарія,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41418B" w:rsidRPr="00531395" w:rsidRDefault="0041418B" w:rsidP="006327F3">
            <w:pPr>
              <w:pStyle w:val="Normal"/>
              <w:tabs>
                <w:tab w:val="left" w:pos="12600"/>
              </w:tabs>
              <w:jc w:val="center"/>
              <w:rPr>
                <w:rFonts w:ascii="Arial" w:hAnsi="Arial" w:cs="Arial"/>
                <w:color w:val="000000"/>
                <w:sz w:val="16"/>
                <w:szCs w:val="16"/>
              </w:rPr>
            </w:pPr>
            <w:r w:rsidRPr="00531395">
              <w:rPr>
                <w:rFonts w:ascii="Arial" w:hAnsi="Arial" w:cs="Arial"/>
                <w:color w:val="000000"/>
                <w:sz w:val="16"/>
                <w:szCs w:val="16"/>
              </w:rPr>
              <w:t>Зміна B.II.b.1.(a), IAIN Додавання виробника CSL Behring AG (Bollingenstrasse 93, 3006, Bern, Switzerland) як дільниці, відповідальної за вторинне пакування.</w:t>
            </w:r>
            <w:r w:rsidRPr="00531395">
              <w:rPr>
                <w:rFonts w:ascii="Arial" w:hAnsi="Arial" w:cs="Arial"/>
                <w:color w:val="000000"/>
                <w:sz w:val="16"/>
                <w:szCs w:val="16"/>
              </w:rPr>
              <w:br/>
              <w:t>Зміна B.II.b.1.(z), ІВ Перенесення лінії візуального контролю якості в процесі виробництва з CLS Behring AG (Untermattweg 8, Bern, 3027) до CSL Behring AG (Bollingenstrasse 93, 3006, Bern, Switzerland).</w:t>
            </w:r>
            <w:r w:rsidRPr="00531395">
              <w:rPr>
                <w:rFonts w:ascii="Arial" w:hAnsi="Arial" w:cs="Arial"/>
                <w:color w:val="000000"/>
                <w:sz w:val="16"/>
                <w:szCs w:val="16"/>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18B" w:rsidRPr="00531395" w:rsidRDefault="0041418B" w:rsidP="006327F3">
            <w:pPr>
              <w:pStyle w:val="Normal"/>
              <w:tabs>
                <w:tab w:val="left" w:pos="12600"/>
              </w:tabs>
              <w:ind w:left="34"/>
              <w:jc w:val="center"/>
              <w:rPr>
                <w:rFonts w:ascii="Arial" w:hAnsi="Arial" w:cs="Arial"/>
                <w:b/>
                <w:i/>
                <w:color w:val="000000"/>
                <w:sz w:val="16"/>
                <w:szCs w:val="16"/>
              </w:rPr>
            </w:pPr>
            <w:r w:rsidRPr="0053139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418B" w:rsidRPr="00531395" w:rsidRDefault="0041418B" w:rsidP="006327F3">
            <w:pPr>
              <w:pStyle w:val="Normal"/>
              <w:tabs>
                <w:tab w:val="left" w:pos="12600"/>
              </w:tabs>
              <w:jc w:val="center"/>
              <w:rPr>
                <w:rFonts w:ascii="Arial" w:hAnsi="Arial" w:cs="Arial"/>
                <w:sz w:val="16"/>
                <w:szCs w:val="16"/>
              </w:rPr>
            </w:pPr>
            <w:r w:rsidRPr="00531395">
              <w:rPr>
                <w:rFonts w:ascii="Arial" w:hAnsi="Arial" w:cs="Arial"/>
                <w:sz w:val="16"/>
                <w:szCs w:val="16"/>
              </w:rPr>
              <w:t>UA/18357/01/01</w:t>
            </w:r>
          </w:p>
        </w:tc>
      </w:tr>
      <w:tr w:rsidR="006327F3" w:rsidRPr="00A5507E" w:rsidTr="006327F3">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41418B" w:rsidRPr="00A5507E" w:rsidRDefault="0041418B" w:rsidP="006327F3">
            <w:pPr>
              <w:pStyle w:val="msolistparagraph0"/>
              <w:numPr>
                <w:ilvl w:val="0"/>
                <w:numId w:val="8"/>
              </w:numPr>
              <w:tabs>
                <w:tab w:val="left" w:pos="12600"/>
              </w:tabs>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41418B" w:rsidRPr="00900D69" w:rsidRDefault="0041418B" w:rsidP="006327F3">
            <w:pPr>
              <w:tabs>
                <w:tab w:val="left" w:pos="12600"/>
              </w:tabs>
              <w:rPr>
                <w:rFonts w:ascii="Arial" w:hAnsi="Arial" w:cs="Arial"/>
                <w:b/>
                <w:i/>
                <w:color w:val="000000"/>
                <w:sz w:val="16"/>
                <w:szCs w:val="16"/>
              </w:rPr>
            </w:pPr>
            <w:r w:rsidRPr="00900D69">
              <w:rPr>
                <w:rFonts w:ascii="Arial" w:hAnsi="Arial" w:cs="Arial"/>
                <w:b/>
                <w:sz w:val="16"/>
                <w:szCs w:val="16"/>
              </w:rPr>
              <w:t>СІБРАВА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18B" w:rsidRPr="00900D69" w:rsidRDefault="0041418B" w:rsidP="006327F3">
            <w:pPr>
              <w:tabs>
                <w:tab w:val="left" w:pos="12600"/>
              </w:tabs>
              <w:rPr>
                <w:rFonts w:ascii="Arial" w:hAnsi="Arial" w:cs="Arial"/>
                <w:color w:val="000000"/>
                <w:sz w:val="16"/>
                <w:szCs w:val="16"/>
              </w:rPr>
            </w:pPr>
            <w:r w:rsidRPr="00900D69">
              <w:rPr>
                <w:rFonts w:ascii="Arial" w:hAnsi="Arial" w:cs="Arial"/>
                <w:color w:val="000000"/>
                <w:sz w:val="16"/>
                <w:szCs w:val="16"/>
              </w:rPr>
              <w:t>розчин для ін'єкцій, 284 мг/1,5 мл; по 1,5 мл розчину у попередньо наповненому шприці; по 1 попередньо наповненому шприцу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18B" w:rsidRPr="00900D69" w:rsidRDefault="0041418B" w:rsidP="006327F3">
            <w:pPr>
              <w:tabs>
                <w:tab w:val="left" w:pos="12600"/>
              </w:tabs>
              <w:jc w:val="center"/>
              <w:rPr>
                <w:rFonts w:ascii="Arial" w:hAnsi="Arial" w:cs="Arial"/>
                <w:color w:val="000000"/>
                <w:sz w:val="16"/>
                <w:szCs w:val="16"/>
              </w:rPr>
            </w:pPr>
            <w:r w:rsidRPr="00900D69">
              <w:rPr>
                <w:rFonts w:ascii="Arial" w:hAnsi="Arial" w:cs="Arial"/>
                <w:color w:val="000000"/>
                <w:sz w:val="16"/>
                <w:szCs w:val="16"/>
              </w:rPr>
              <w:t>Новартіс Оверсіз Інвестментс АГ</w:t>
            </w:r>
          </w:p>
        </w:tc>
        <w:tc>
          <w:tcPr>
            <w:tcW w:w="1026" w:type="dxa"/>
            <w:tcBorders>
              <w:top w:val="single" w:sz="4" w:space="0" w:color="auto"/>
              <w:left w:val="single" w:sz="4" w:space="0" w:color="000000"/>
              <w:bottom w:val="single" w:sz="4" w:space="0" w:color="auto"/>
              <w:right w:val="single" w:sz="4" w:space="0" w:color="000000"/>
            </w:tcBorders>
            <w:shd w:val="clear" w:color="auto" w:fill="FFFFFF"/>
          </w:tcPr>
          <w:p w:rsidR="0041418B" w:rsidRPr="00900D69" w:rsidRDefault="0041418B" w:rsidP="006327F3">
            <w:pPr>
              <w:tabs>
                <w:tab w:val="left" w:pos="12600"/>
              </w:tabs>
              <w:jc w:val="center"/>
              <w:rPr>
                <w:rFonts w:ascii="Arial" w:hAnsi="Arial" w:cs="Arial"/>
                <w:color w:val="000000"/>
                <w:sz w:val="16"/>
                <w:szCs w:val="16"/>
              </w:rPr>
            </w:pPr>
            <w:r w:rsidRPr="00900D69">
              <w:rPr>
                <w:rFonts w:ascii="Arial" w:hAnsi="Arial" w:cs="Arial"/>
                <w:color w:val="000000"/>
                <w:sz w:val="16"/>
                <w:szCs w:val="16"/>
              </w:rPr>
              <w:t>Швейцарія</w:t>
            </w:r>
          </w:p>
        </w:tc>
        <w:tc>
          <w:tcPr>
            <w:tcW w:w="2093" w:type="dxa"/>
            <w:tcBorders>
              <w:top w:val="single" w:sz="4" w:space="0" w:color="auto"/>
              <w:left w:val="single" w:sz="4" w:space="0" w:color="000000"/>
              <w:bottom w:val="single" w:sz="4" w:space="0" w:color="auto"/>
              <w:right w:val="single" w:sz="4" w:space="0" w:color="000000"/>
            </w:tcBorders>
            <w:shd w:val="clear" w:color="auto" w:fill="FFFFFF"/>
          </w:tcPr>
          <w:p w:rsidR="0041418B" w:rsidRPr="00900D69" w:rsidRDefault="0041418B" w:rsidP="006327F3">
            <w:pPr>
              <w:jc w:val="center"/>
              <w:rPr>
                <w:rFonts w:ascii="Arial" w:hAnsi="Arial" w:cs="Arial"/>
                <w:sz w:val="16"/>
                <w:szCs w:val="16"/>
              </w:rPr>
            </w:pPr>
            <w:r w:rsidRPr="00900D69">
              <w:rPr>
                <w:rFonts w:ascii="Arial" w:hAnsi="Arial" w:cs="Arial"/>
                <w:sz w:val="16"/>
                <w:szCs w:val="16"/>
              </w:rPr>
              <w:t>виробництво, первинне пакування, вторинне пакування, контроль якості (частковий), випуск серій:</w:t>
            </w:r>
          </w:p>
          <w:p w:rsidR="0041418B" w:rsidRPr="00900D69" w:rsidRDefault="0041418B" w:rsidP="006327F3">
            <w:pPr>
              <w:jc w:val="center"/>
              <w:rPr>
                <w:rFonts w:ascii="Arial" w:hAnsi="Arial" w:cs="Arial"/>
                <w:sz w:val="16"/>
                <w:szCs w:val="16"/>
              </w:rPr>
            </w:pPr>
            <w:r w:rsidRPr="00900D69">
              <w:rPr>
                <w:rFonts w:ascii="Arial" w:hAnsi="Arial" w:cs="Arial"/>
                <w:sz w:val="16"/>
                <w:szCs w:val="16"/>
              </w:rPr>
              <w:t>Новартіс Фармасьютикал Мануфактурінг ГмбХ, Австрія;</w:t>
            </w:r>
          </w:p>
          <w:p w:rsidR="0041418B" w:rsidRPr="00900D69" w:rsidRDefault="0041418B" w:rsidP="006327F3">
            <w:pPr>
              <w:jc w:val="center"/>
              <w:rPr>
                <w:rFonts w:ascii="Arial" w:hAnsi="Arial" w:cs="Arial"/>
                <w:sz w:val="16"/>
                <w:szCs w:val="16"/>
              </w:rPr>
            </w:pPr>
            <w:r w:rsidRPr="00900D69">
              <w:rPr>
                <w:rFonts w:ascii="Arial" w:hAnsi="Arial" w:cs="Arial"/>
                <w:sz w:val="16"/>
                <w:szCs w:val="16"/>
              </w:rPr>
              <w:t>випуск серій:</w:t>
            </w:r>
          </w:p>
          <w:p w:rsidR="0041418B" w:rsidRPr="00900D69" w:rsidRDefault="0041418B" w:rsidP="006327F3">
            <w:pPr>
              <w:jc w:val="center"/>
              <w:rPr>
                <w:rFonts w:ascii="Arial" w:hAnsi="Arial" w:cs="Arial"/>
                <w:sz w:val="16"/>
                <w:szCs w:val="16"/>
              </w:rPr>
            </w:pPr>
            <w:r w:rsidRPr="00900D69">
              <w:rPr>
                <w:rFonts w:ascii="Arial" w:hAnsi="Arial" w:cs="Arial"/>
                <w:sz w:val="16"/>
                <w:szCs w:val="16"/>
              </w:rPr>
              <w:t>Сандоз ГмбХ, Австрія;</w:t>
            </w:r>
          </w:p>
          <w:p w:rsidR="0041418B" w:rsidRPr="00900D69" w:rsidRDefault="0041418B" w:rsidP="006327F3">
            <w:pPr>
              <w:jc w:val="center"/>
              <w:rPr>
                <w:rFonts w:ascii="Arial" w:hAnsi="Arial" w:cs="Arial"/>
                <w:sz w:val="16"/>
                <w:szCs w:val="16"/>
              </w:rPr>
            </w:pPr>
            <w:r w:rsidRPr="00900D69">
              <w:rPr>
                <w:rFonts w:ascii="Arial" w:hAnsi="Arial" w:cs="Arial"/>
                <w:sz w:val="16"/>
                <w:szCs w:val="16"/>
              </w:rPr>
              <w:t>випуск серій:</w:t>
            </w:r>
          </w:p>
          <w:p w:rsidR="0041418B" w:rsidRPr="00900D69" w:rsidRDefault="0041418B" w:rsidP="006327F3">
            <w:pPr>
              <w:jc w:val="center"/>
              <w:rPr>
                <w:rFonts w:ascii="Arial" w:hAnsi="Arial" w:cs="Arial"/>
                <w:sz w:val="16"/>
                <w:szCs w:val="16"/>
              </w:rPr>
            </w:pPr>
            <w:r w:rsidRPr="00900D69">
              <w:rPr>
                <w:rFonts w:ascii="Arial" w:hAnsi="Arial" w:cs="Arial"/>
                <w:sz w:val="16"/>
                <w:szCs w:val="16"/>
              </w:rPr>
              <w:t>Новартіс Фарма ГмбХ, Німеччина;</w:t>
            </w:r>
          </w:p>
          <w:p w:rsidR="0041418B" w:rsidRPr="00900D69" w:rsidRDefault="0041418B" w:rsidP="006327F3">
            <w:pPr>
              <w:jc w:val="center"/>
              <w:rPr>
                <w:rFonts w:ascii="Arial" w:hAnsi="Arial" w:cs="Arial"/>
                <w:sz w:val="16"/>
                <w:szCs w:val="16"/>
              </w:rPr>
            </w:pPr>
            <w:r w:rsidRPr="00900D69">
              <w:rPr>
                <w:rFonts w:ascii="Arial" w:hAnsi="Arial" w:cs="Arial"/>
                <w:sz w:val="16"/>
                <w:szCs w:val="16"/>
              </w:rPr>
              <w:t>виробництво стерильного лікарського засобу - асептична підготовка Стерилізація - фільтрація, контроль якості (фізико-хімічний, біологічний, мікробіологічний - стерильність), первинне пакування:</w:t>
            </w:r>
          </w:p>
          <w:p w:rsidR="0041418B" w:rsidRPr="00900D69" w:rsidRDefault="0041418B" w:rsidP="006327F3">
            <w:pPr>
              <w:jc w:val="center"/>
              <w:rPr>
                <w:rFonts w:ascii="Arial" w:hAnsi="Arial" w:cs="Arial"/>
                <w:sz w:val="16"/>
                <w:szCs w:val="16"/>
              </w:rPr>
            </w:pPr>
            <w:r w:rsidRPr="00900D69">
              <w:rPr>
                <w:rFonts w:ascii="Arial" w:hAnsi="Arial" w:cs="Arial"/>
                <w:sz w:val="16"/>
                <w:szCs w:val="16"/>
              </w:rPr>
              <w:t>Корден Фарма С.п.А, Підрозділ UP3, Італiя;</w:t>
            </w:r>
          </w:p>
          <w:p w:rsidR="0041418B" w:rsidRPr="00900D69" w:rsidRDefault="0041418B" w:rsidP="006327F3">
            <w:pPr>
              <w:jc w:val="center"/>
              <w:rPr>
                <w:rFonts w:ascii="Arial" w:hAnsi="Arial" w:cs="Arial"/>
                <w:sz w:val="16"/>
                <w:szCs w:val="16"/>
              </w:rPr>
            </w:pPr>
            <w:r w:rsidRPr="00900D69">
              <w:rPr>
                <w:rFonts w:ascii="Arial" w:hAnsi="Arial" w:cs="Arial"/>
                <w:sz w:val="16"/>
                <w:szCs w:val="16"/>
              </w:rPr>
              <w:t>вторинне пакування:</w:t>
            </w:r>
          </w:p>
          <w:p w:rsidR="0041418B" w:rsidRPr="00900D69" w:rsidRDefault="0041418B" w:rsidP="006327F3">
            <w:pPr>
              <w:jc w:val="center"/>
              <w:rPr>
                <w:rFonts w:ascii="Arial" w:hAnsi="Arial" w:cs="Arial"/>
                <w:sz w:val="16"/>
                <w:szCs w:val="16"/>
              </w:rPr>
            </w:pPr>
            <w:r w:rsidRPr="00900D69">
              <w:rPr>
                <w:rFonts w:ascii="Arial" w:hAnsi="Arial" w:cs="Arial"/>
                <w:sz w:val="16"/>
                <w:szCs w:val="16"/>
              </w:rPr>
              <w:t>Корден Фарма С.п.А., Італія;</w:t>
            </w:r>
          </w:p>
          <w:p w:rsidR="0041418B" w:rsidRPr="00900D69" w:rsidRDefault="0041418B" w:rsidP="006327F3">
            <w:pPr>
              <w:jc w:val="center"/>
              <w:rPr>
                <w:rFonts w:ascii="Arial" w:hAnsi="Arial" w:cs="Arial"/>
                <w:sz w:val="16"/>
                <w:szCs w:val="16"/>
              </w:rPr>
            </w:pPr>
            <w:r w:rsidRPr="00900D69">
              <w:rPr>
                <w:rFonts w:ascii="Arial" w:hAnsi="Arial" w:cs="Arial"/>
                <w:sz w:val="16"/>
                <w:szCs w:val="16"/>
              </w:rPr>
              <w:t>вторинне пакування:</w:t>
            </w:r>
          </w:p>
          <w:p w:rsidR="0041418B" w:rsidRPr="00900D69" w:rsidRDefault="0041418B" w:rsidP="006327F3">
            <w:pPr>
              <w:jc w:val="center"/>
              <w:rPr>
                <w:rFonts w:ascii="Arial" w:hAnsi="Arial" w:cs="Arial"/>
                <w:sz w:val="16"/>
                <w:szCs w:val="16"/>
              </w:rPr>
            </w:pPr>
            <w:r w:rsidRPr="00900D69">
              <w:rPr>
                <w:rFonts w:ascii="Arial" w:hAnsi="Arial" w:cs="Arial"/>
                <w:sz w:val="16"/>
                <w:szCs w:val="16"/>
              </w:rPr>
              <w:t>Фармлог Фарма Лоджистік ГмбХ, Німеччина;</w:t>
            </w:r>
          </w:p>
          <w:p w:rsidR="0041418B" w:rsidRPr="00900D69" w:rsidRDefault="0041418B" w:rsidP="006327F3">
            <w:pPr>
              <w:jc w:val="center"/>
              <w:rPr>
                <w:rFonts w:ascii="Arial" w:hAnsi="Arial" w:cs="Arial"/>
                <w:sz w:val="16"/>
                <w:szCs w:val="16"/>
              </w:rPr>
            </w:pPr>
            <w:r w:rsidRPr="00900D69">
              <w:rPr>
                <w:rFonts w:ascii="Arial" w:hAnsi="Arial" w:cs="Arial"/>
                <w:sz w:val="16"/>
                <w:szCs w:val="16"/>
              </w:rPr>
              <w:t>вторинне пакування:</w:t>
            </w:r>
          </w:p>
          <w:p w:rsidR="0041418B" w:rsidRPr="00900D69" w:rsidRDefault="0041418B" w:rsidP="006327F3">
            <w:pPr>
              <w:jc w:val="center"/>
              <w:rPr>
                <w:rFonts w:ascii="Arial" w:hAnsi="Arial" w:cs="Arial"/>
                <w:sz w:val="16"/>
                <w:szCs w:val="16"/>
              </w:rPr>
            </w:pPr>
            <w:r w:rsidRPr="00900D69">
              <w:rPr>
                <w:rFonts w:ascii="Arial" w:hAnsi="Arial" w:cs="Arial"/>
                <w:sz w:val="16"/>
                <w:szCs w:val="16"/>
              </w:rPr>
              <w:t>Делфарм Хюнінг САС, Францiя;</w:t>
            </w:r>
          </w:p>
          <w:p w:rsidR="0041418B" w:rsidRPr="00900D69" w:rsidRDefault="0041418B" w:rsidP="006327F3">
            <w:pPr>
              <w:jc w:val="center"/>
              <w:rPr>
                <w:rFonts w:ascii="Arial" w:hAnsi="Arial" w:cs="Arial"/>
                <w:sz w:val="16"/>
                <w:szCs w:val="16"/>
              </w:rPr>
            </w:pPr>
            <w:r w:rsidRPr="00900D69">
              <w:rPr>
                <w:rFonts w:ascii="Arial" w:hAnsi="Arial" w:cs="Arial"/>
                <w:sz w:val="16"/>
                <w:szCs w:val="16"/>
              </w:rPr>
              <w:t>вторинне пакування:</w:t>
            </w:r>
          </w:p>
          <w:p w:rsidR="0041418B" w:rsidRPr="00900D69" w:rsidRDefault="0041418B" w:rsidP="006327F3">
            <w:pPr>
              <w:jc w:val="center"/>
              <w:rPr>
                <w:rFonts w:ascii="Arial" w:hAnsi="Arial" w:cs="Arial"/>
                <w:sz w:val="16"/>
                <w:szCs w:val="16"/>
              </w:rPr>
            </w:pPr>
            <w:r w:rsidRPr="00900D69">
              <w:rPr>
                <w:rFonts w:ascii="Arial" w:hAnsi="Arial" w:cs="Arial"/>
                <w:sz w:val="16"/>
                <w:szCs w:val="16"/>
              </w:rPr>
              <w:t>Пікінг Фарма С.А., Іспанiя;</w:t>
            </w:r>
          </w:p>
          <w:p w:rsidR="0041418B" w:rsidRPr="00900D69" w:rsidRDefault="0041418B" w:rsidP="006327F3">
            <w:pPr>
              <w:jc w:val="center"/>
              <w:rPr>
                <w:rFonts w:ascii="Arial" w:hAnsi="Arial" w:cs="Arial"/>
                <w:sz w:val="16"/>
                <w:szCs w:val="16"/>
              </w:rPr>
            </w:pPr>
            <w:r w:rsidRPr="00900D69">
              <w:rPr>
                <w:rFonts w:ascii="Arial" w:hAnsi="Arial" w:cs="Arial"/>
                <w:sz w:val="16"/>
                <w:szCs w:val="16"/>
              </w:rPr>
              <w:t>вторинне пакування:</w:t>
            </w:r>
          </w:p>
          <w:p w:rsidR="0041418B" w:rsidRPr="00900D69" w:rsidRDefault="0041418B" w:rsidP="006327F3">
            <w:pPr>
              <w:jc w:val="center"/>
              <w:rPr>
                <w:rFonts w:ascii="Arial" w:hAnsi="Arial" w:cs="Arial"/>
                <w:sz w:val="16"/>
                <w:szCs w:val="16"/>
              </w:rPr>
            </w:pPr>
            <w:r w:rsidRPr="00900D69">
              <w:rPr>
                <w:rFonts w:ascii="Arial" w:hAnsi="Arial" w:cs="Arial"/>
                <w:sz w:val="16"/>
                <w:szCs w:val="16"/>
              </w:rPr>
              <w:t>ЮПС Хелскер Італія С.Р.Л., Італiя;</w:t>
            </w:r>
          </w:p>
          <w:p w:rsidR="0041418B" w:rsidRPr="00900D69" w:rsidRDefault="0041418B" w:rsidP="006327F3">
            <w:pPr>
              <w:jc w:val="center"/>
              <w:rPr>
                <w:rFonts w:ascii="Arial" w:hAnsi="Arial" w:cs="Arial"/>
                <w:sz w:val="16"/>
                <w:szCs w:val="16"/>
              </w:rPr>
            </w:pPr>
            <w:r w:rsidRPr="00900D69">
              <w:rPr>
                <w:rFonts w:ascii="Arial" w:hAnsi="Arial" w:cs="Arial"/>
                <w:sz w:val="16"/>
                <w:szCs w:val="16"/>
              </w:rPr>
              <w:t>контроль якості (фізико-хімічний):</w:t>
            </w:r>
          </w:p>
          <w:p w:rsidR="0041418B" w:rsidRPr="00900D69" w:rsidRDefault="0041418B" w:rsidP="006327F3">
            <w:pPr>
              <w:jc w:val="center"/>
              <w:rPr>
                <w:rFonts w:ascii="Arial" w:hAnsi="Arial" w:cs="Arial"/>
                <w:sz w:val="16"/>
                <w:szCs w:val="16"/>
              </w:rPr>
            </w:pPr>
            <w:r w:rsidRPr="00900D69">
              <w:rPr>
                <w:rFonts w:ascii="Arial" w:hAnsi="Arial" w:cs="Arial"/>
                <w:sz w:val="16"/>
                <w:szCs w:val="16"/>
              </w:rPr>
              <w:t>Челаб С.р.л., Італiя;</w:t>
            </w:r>
          </w:p>
          <w:p w:rsidR="0041418B" w:rsidRPr="00900D69" w:rsidRDefault="0041418B" w:rsidP="006327F3">
            <w:pPr>
              <w:jc w:val="center"/>
              <w:rPr>
                <w:rFonts w:ascii="Arial" w:hAnsi="Arial" w:cs="Arial"/>
                <w:sz w:val="16"/>
                <w:szCs w:val="16"/>
              </w:rPr>
            </w:pPr>
            <w:r w:rsidRPr="00900D69">
              <w:rPr>
                <w:rFonts w:ascii="Arial" w:hAnsi="Arial" w:cs="Arial"/>
                <w:sz w:val="16"/>
                <w:szCs w:val="16"/>
              </w:rPr>
              <w:t>контроль якості (частковий):</w:t>
            </w:r>
          </w:p>
          <w:p w:rsidR="0041418B" w:rsidRPr="00900D69" w:rsidRDefault="0041418B" w:rsidP="006327F3">
            <w:pPr>
              <w:jc w:val="center"/>
              <w:rPr>
                <w:rFonts w:ascii="Arial" w:hAnsi="Arial" w:cs="Arial"/>
                <w:sz w:val="16"/>
                <w:szCs w:val="16"/>
              </w:rPr>
            </w:pPr>
            <w:r w:rsidRPr="00900D69">
              <w:rPr>
                <w:rFonts w:ascii="Arial" w:hAnsi="Arial" w:cs="Arial"/>
                <w:sz w:val="16"/>
                <w:szCs w:val="16"/>
              </w:rPr>
              <w:t>Новартіс Фармасьютикал Мануфактурінг ЛЛС, Словенія;</w:t>
            </w:r>
          </w:p>
          <w:p w:rsidR="0041418B" w:rsidRPr="00900D69" w:rsidRDefault="0041418B" w:rsidP="006327F3">
            <w:pPr>
              <w:jc w:val="center"/>
              <w:rPr>
                <w:rFonts w:ascii="Arial" w:hAnsi="Arial" w:cs="Arial"/>
                <w:sz w:val="16"/>
                <w:szCs w:val="16"/>
              </w:rPr>
            </w:pPr>
            <w:r w:rsidRPr="00900D69">
              <w:rPr>
                <w:rFonts w:ascii="Arial" w:hAnsi="Arial" w:cs="Arial"/>
                <w:sz w:val="16"/>
                <w:szCs w:val="16"/>
              </w:rPr>
              <w:t>контроль якості (частковий):</w:t>
            </w:r>
          </w:p>
          <w:p w:rsidR="0041418B" w:rsidRPr="00900D69" w:rsidRDefault="0041418B" w:rsidP="006327F3">
            <w:pPr>
              <w:jc w:val="center"/>
              <w:rPr>
                <w:rFonts w:ascii="Arial" w:hAnsi="Arial" w:cs="Arial"/>
                <w:sz w:val="16"/>
                <w:szCs w:val="16"/>
              </w:rPr>
            </w:pPr>
            <w:r w:rsidRPr="00900D69">
              <w:rPr>
                <w:rFonts w:ascii="Arial" w:hAnsi="Arial" w:cs="Arial"/>
                <w:sz w:val="16"/>
                <w:szCs w:val="16"/>
              </w:rPr>
              <w:t>Лек Фармасьютикалс д.д., Словенія;</w:t>
            </w:r>
          </w:p>
          <w:p w:rsidR="0041418B" w:rsidRPr="00900D69" w:rsidRDefault="0041418B" w:rsidP="006327F3">
            <w:pPr>
              <w:jc w:val="center"/>
              <w:rPr>
                <w:rFonts w:ascii="Arial" w:hAnsi="Arial" w:cs="Arial"/>
                <w:sz w:val="16"/>
                <w:szCs w:val="16"/>
              </w:rPr>
            </w:pPr>
            <w:r w:rsidRPr="00900D69">
              <w:rPr>
                <w:rFonts w:ascii="Arial" w:hAnsi="Arial" w:cs="Arial"/>
                <w:sz w:val="16"/>
                <w:szCs w:val="16"/>
              </w:rPr>
              <w:t>контроль якості (частковий):</w:t>
            </w:r>
          </w:p>
          <w:p w:rsidR="0041418B" w:rsidRPr="00900D69" w:rsidRDefault="0041418B" w:rsidP="006327F3">
            <w:pPr>
              <w:jc w:val="center"/>
              <w:rPr>
                <w:rFonts w:ascii="Arial" w:hAnsi="Arial" w:cs="Arial"/>
                <w:sz w:val="16"/>
                <w:szCs w:val="16"/>
              </w:rPr>
            </w:pPr>
            <w:r w:rsidRPr="00900D69">
              <w:rPr>
                <w:rFonts w:ascii="Arial" w:hAnsi="Arial" w:cs="Arial"/>
                <w:sz w:val="16"/>
                <w:szCs w:val="16"/>
              </w:rPr>
              <w:t>Новартіс Фармасьютикал Мануфактурінг ЛЛС, Словенія;</w:t>
            </w:r>
          </w:p>
          <w:p w:rsidR="0041418B" w:rsidRPr="00900D69" w:rsidRDefault="0041418B" w:rsidP="006327F3">
            <w:pPr>
              <w:jc w:val="center"/>
              <w:rPr>
                <w:rFonts w:ascii="Arial" w:hAnsi="Arial" w:cs="Arial"/>
                <w:sz w:val="16"/>
                <w:szCs w:val="16"/>
              </w:rPr>
            </w:pPr>
            <w:r w:rsidRPr="00900D69">
              <w:rPr>
                <w:rFonts w:ascii="Arial" w:hAnsi="Arial" w:cs="Arial"/>
                <w:sz w:val="16"/>
                <w:szCs w:val="16"/>
              </w:rPr>
              <w:t>контроль якості (частковий):</w:t>
            </w:r>
          </w:p>
          <w:p w:rsidR="0041418B" w:rsidRPr="00900D69" w:rsidRDefault="0041418B" w:rsidP="006327F3">
            <w:pPr>
              <w:jc w:val="center"/>
              <w:rPr>
                <w:rFonts w:ascii="Arial" w:hAnsi="Arial" w:cs="Arial"/>
                <w:sz w:val="16"/>
                <w:szCs w:val="16"/>
              </w:rPr>
            </w:pPr>
            <w:r w:rsidRPr="00900D69">
              <w:rPr>
                <w:rFonts w:ascii="Arial" w:hAnsi="Arial" w:cs="Arial"/>
                <w:sz w:val="16"/>
                <w:szCs w:val="16"/>
              </w:rPr>
              <w:t>Новартіс Фарма Штейн АГ Текнікал Оперейшнз Швейц, Штейн Стерайлз, Швейцарія;</w:t>
            </w:r>
          </w:p>
          <w:p w:rsidR="0041418B" w:rsidRPr="00900D69" w:rsidRDefault="0041418B" w:rsidP="006327F3">
            <w:pPr>
              <w:jc w:val="center"/>
              <w:rPr>
                <w:rFonts w:ascii="Arial" w:hAnsi="Arial" w:cs="Arial"/>
                <w:sz w:val="16"/>
                <w:szCs w:val="16"/>
              </w:rPr>
            </w:pPr>
            <w:r w:rsidRPr="00900D69">
              <w:rPr>
                <w:rFonts w:ascii="Arial" w:hAnsi="Arial" w:cs="Arial"/>
                <w:sz w:val="16"/>
                <w:szCs w:val="16"/>
              </w:rPr>
              <w:t>контроль якості (частковий):</w:t>
            </w:r>
          </w:p>
          <w:p w:rsidR="0041418B" w:rsidRPr="00900D69" w:rsidRDefault="0041418B" w:rsidP="006327F3">
            <w:pPr>
              <w:jc w:val="center"/>
              <w:rPr>
                <w:rFonts w:ascii="Arial" w:hAnsi="Arial" w:cs="Arial"/>
                <w:color w:val="000000"/>
                <w:sz w:val="16"/>
                <w:szCs w:val="16"/>
              </w:rPr>
            </w:pPr>
            <w:r w:rsidRPr="00900D69">
              <w:rPr>
                <w:rFonts w:ascii="Arial" w:hAnsi="Arial" w:cs="Arial"/>
                <w:sz w:val="16"/>
                <w:szCs w:val="16"/>
              </w:rPr>
              <w:t>Новартіс Фармасьютикал Мануфактурінг ГмбХ, Австрія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418B" w:rsidRDefault="0041418B" w:rsidP="006327F3">
            <w:pPr>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41418B" w:rsidRDefault="0041418B" w:rsidP="006327F3">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p w:rsidR="0041418B" w:rsidRDefault="0041418B" w:rsidP="006327F3">
            <w:pPr>
              <w:tabs>
                <w:tab w:val="left" w:pos="12600"/>
              </w:tabs>
              <w:jc w:val="center"/>
              <w:rPr>
                <w:rFonts w:ascii="Arial" w:hAnsi="Arial" w:cs="Arial"/>
                <w:color w:val="000000"/>
                <w:sz w:val="16"/>
                <w:szCs w:val="16"/>
              </w:rPr>
            </w:pPr>
            <w:r>
              <w:rPr>
                <w:rFonts w:ascii="Arial" w:hAnsi="Arial" w:cs="Arial"/>
                <w:color w:val="000000"/>
                <w:sz w:val="16"/>
                <w:szCs w:val="16"/>
              </w:rPr>
              <w:t>Італія/</w:t>
            </w:r>
          </w:p>
          <w:p w:rsidR="0041418B" w:rsidRDefault="0041418B" w:rsidP="006327F3">
            <w:pPr>
              <w:tabs>
                <w:tab w:val="left" w:pos="12600"/>
              </w:tabs>
              <w:jc w:val="center"/>
              <w:rPr>
                <w:rFonts w:ascii="Arial" w:hAnsi="Arial" w:cs="Arial"/>
                <w:color w:val="000000"/>
                <w:sz w:val="16"/>
                <w:szCs w:val="16"/>
              </w:rPr>
            </w:pPr>
            <w:r>
              <w:rPr>
                <w:rFonts w:ascii="Arial" w:hAnsi="Arial" w:cs="Arial"/>
                <w:color w:val="000000"/>
                <w:sz w:val="16"/>
                <w:szCs w:val="16"/>
              </w:rPr>
              <w:t>Франція/</w:t>
            </w:r>
          </w:p>
          <w:p w:rsidR="0041418B" w:rsidRDefault="0041418B" w:rsidP="006327F3">
            <w:pPr>
              <w:tabs>
                <w:tab w:val="left" w:pos="12600"/>
              </w:tabs>
              <w:jc w:val="center"/>
              <w:rPr>
                <w:rFonts w:ascii="Arial" w:hAnsi="Arial" w:cs="Arial"/>
                <w:color w:val="000000"/>
                <w:sz w:val="16"/>
                <w:szCs w:val="16"/>
              </w:rPr>
            </w:pPr>
            <w:r>
              <w:rPr>
                <w:rFonts w:ascii="Arial" w:hAnsi="Arial" w:cs="Arial"/>
                <w:color w:val="000000"/>
                <w:sz w:val="16"/>
                <w:szCs w:val="16"/>
              </w:rPr>
              <w:t>Іспанія/</w:t>
            </w:r>
          </w:p>
          <w:p w:rsidR="0041418B" w:rsidRDefault="0041418B" w:rsidP="006327F3">
            <w:pPr>
              <w:tabs>
                <w:tab w:val="left" w:pos="12600"/>
              </w:tabs>
              <w:jc w:val="center"/>
              <w:rPr>
                <w:rFonts w:ascii="Arial" w:hAnsi="Arial" w:cs="Arial"/>
                <w:color w:val="000000"/>
                <w:sz w:val="16"/>
                <w:szCs w:val="16"/>
              </w:rPr>
            </w:pPr>
            <w:r>
              <w:rPr>
                <w:rFonts w:ascii="Arial" w:hAnsi="Arial" w:cs="Arial"/>
                <w:color w:val="000000"/>
                <w:sz w:val="16"/>
                <w:szCs w:val="16"/>
              </w:rPr>
              <w:t>Словенія/</w:t>
            </w:r>
          </w:p>
          <w:p w:rsidR="0041418B" w:rsidRPr="00900D69" w:rsidRDefault="0041418B" w:rsidP="006327F3">
            <w:pPr>
              <w:tabs>
                <w:tab w:val="left" w:pos="12600"/>
              </w:tabs>
              <w:jc w:val="center"/>
              <w:rPr>
                <w:rFonts w:ascii="Arial" w:hAnsi="Arial" w:cs="Arial"/>
                <w:color w:val="000000"/>
                <w:sz w:val="16"/>
                <w:szCs w:val="16"/>
              </w:rPr>
            </w:pPr>
            <w:r>
              <w:rPr>
                <w:rFonts w:ascii="Arial" w:hAnsi="Arial" w:cs="Arial"/>
                <w:color w:val="000000"/>
                <w:sz w:val="16"/>
                <w:szCs w:val="16"/>
              </w:rPr>
              <w:t>Швейцарія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41418B" w:rsidRPr="00900D69" w:rsidRDefault="0041418B" w:rsidP="006327F3">
            <w:pPr>
              <w:tabs>
                <w:tab w:val="left" w:pos="12600"/>
              </w:tabs>
              <w:jc w:val="center"/>
              <w:rPr>
                <w:rFonts w:ascii="Arial" w:hAnsi="Arial" w:cs="Arial"/>
                <w:color w:val="000000"/>
                <w:sz w:val="16"/>
                <w:szCs w:val="16"/>
              </w:rPr>
            </w:pPr>
            <w:r w:rsidRPr="00900D69">
              <w:rPr>
                <w:rFonts w:ascii="Arial" w:hAnsi="Arial" w:cs="Arial"/>
                <w:color w:val="000000"/>
                <w:sz w:val="16"/>
                <w:szCs w:val="16"/>
              </w:rPr>
              <w:t>внесення</w:t>
            </w:r>
            <w:r w:rsidRPr="0041418B">
              <w:rPr>
                <w:rFonts w:ascii="Arial" w:hAnsi="Arial" w:cs="Arial"/>
                <w:color w:val="000000"/>
                <w:sz w:val="16"/>
                <w:szCs w:val="16"/>
                <w:lang w:val="en-US"/>
              </w:rPr>
              <w:t xml:space="preserve"> </w:t>
            </w:r>
            <w:r w:rsidRPr="00900D69">
              <w:rPr>
                <w:rFonts w:ascii="Arial" w:hAnsi="Arial" w:cs="Arial"/>
                <w:color w:val="000000"/>
                <w:sz w:val="16"/>
                <w:szCs w:val="16"/>
              </w:rPr>
              <w:t>змін</w:t>
            </w:r>
            <w:r w:rsidRPr="0041418B">
              <w:rPr>
                <w:rFonts w:ascii="Arial" w:hAnsi="Arial" w:cs="Arial"/>
                <w:color w:val="000000"/>
                <w:sz w:val="16"/>
                <w:szCs w:val="16"/>
                <w:lang w:val="en-US"/>
              </w:rPr>
              <w:t xml:space="preserve"> </w:t>
            </w:r>
            <w:r w:rsidRPr="00900D69">
              <w:rPr>
                <w:rFonts w:ascii="Arial" w:hAnsi="Arial" w:cs="Arial"/>
                <w:color w:val="000000"/>
                <w:sz w:val="16"/>
                <w:szCs w:val="16"/>
              </w:rPr>
              <w:t>до</w:t>
            </w:r>
            <w:r w:rsidRPr="0041418B">
              <w:rPr>
                <w:rFonts w:ascii="Arial" w:hAnsi="Arial" w:cs="Arial"/>
                <w:color w:val="000000"/>
                <w:sz w:val="16"/>
                <w:szCs w:val="16"/>
                <w:lang w:val="en-US"/>
              </w:rPr>
              <w:t xml:space="preserve"> </w:t>
            </w:r>
            <w:r w:rsidRPr="00900D69">
              <w:rPr>
                <w:rFonts w:ascii="Arial" w:hAnsi="Arial" w:cs="Arial"/>
                <w:color w:val="000000"/>
                <w:sz w:val="16"/>
                <w:szCs w:val="16"/>
              </w:rPr>
              <w:t>реєстраційних</w:t>
            </w:r>
            <w:r w:rsidRPr="0041418B">
              <w:rPr>
                <w:rFonts w:ascii="Arial" w:hAnsi="Arial" w:cs="Arial"/>
                <w:color w:val="000000"/>
                <w:sz w:val="16"/>
                <w:szCs w:val="16"/>
                <w:lang w:val="en-US"/>
              </w:rPr>
              <w:t xml:space="preserve"> </w:t>
            </w:r>
            <w:r w:rsidRPr="00900D69">
              <w:rPr>
                <w:rFonts w:ascii="Arial" w:hAnsi="Arial" w:cs="Arial"/>
                <w:color w:val="000000"/>
                <w:sz w:val="16"/>
                <w:szCs w:val="16"/>
              </w:rPr>
              <w:t>матеріалів</w:t>
            </w:r>
            <w:r w:rsidRPr="0041418B">
              <w:rPr>
                <w:rFonts w:ascii="Arial" w:hAnsi="Arial" w:cs="Arial"/>
                <w:color w:val="000000"/>
                <w:sz w:val="16"/>
                <w:szCs w:val="16"/>
                <w:lang w:val="en-US"/>
              </w:rPr>
              <w:t>:</w:t>
            </w:r>
            <w:r w:rsidRPr="0041418B">
              <w:rPr>
                <w:rFonts w:ascii="Arial" w:hAnsi="Arial" w:cs="Arial"/>
                <w:color w:val="000000"/>
                <w:sz w:val="16"/>
                <w:szCs w:val="16"/>
                <w:lang w:val="en-US"/>
              </w:rPr>
              <w:br/>
              <w:t xml:space="preserve">B.II.b.1.a, IAin - Replacement or addition of a manufacturing site for the FP - Secondary packaging site: </w:t>
            </w:r>
            <w:r w:rsidRPr="0041418B">
              <w:rPr>
                <w:rFonts w:ascii="Arial" w:hAnsi="Arial" w:cs="Arial"/>
                <w:color w:val="000000"/>
                <w:sz w:val="16"/>
                <w:szCs w:val="16"/>
                <w:lang w:val="en-US"/>
              </w:rPr>
              <w:br/>
              <w:t xml:space="preserve">To replace UPS Healthcare Italia S.r.L., Via Formellese km. 4300, Formello 00060, Italy with UPS Healthcare Italia S.r.L., Viale Mantova Snc, 26867 Somaglia, Italy as a site responsible for secondary packaging of the finished product. </w:t>
            </w:r>
            <w:r w:rsidRPr="0041418B">
              <w:rPr>
                <w:rFonts w:ascii="Arial" w:hAnsi="Arial" w:cs="Arial"/>
                <w:color w:val="000000"/>
                <w:sz w:val="16"/>
                <w:szCs w:val="16"/>
                <w:lang w:val="en-US"/>
              </w:rPr>
              <w:br/>
              <w:t xml:space="preserve">The applicant took the opportunity to introduce the following editorial changes in Section 3.2.P.3.1: </w:t>
            </w:r>
            <w:r w:rsidRPr="0041418B">
              <w:rPr>
                <w:rFonts w:ascii="Arial" w:hAnsi="Arial" w:cs="Arial"/>
                <w:color w:val="000000"/>
                <w:sz w:val="16"/>
                <w:szCs w:val="16"/>
                <w:lang w:val="en-US"/>
              </w:rPr>
              <w:br/>
              <w:t xml:space="preserve">- Inclusion of "Identification by IR" for Novartis Pharmaceutical Manufacturing GmbH, Kundl manufacturing site (inadvertently deleted from the Section 3.2.P.3.1 during variation of EMEA/H/005333/IAIN/0020/G). </w:t>
            </w:r>
            <w:r w:rsidRPr="0041418B">
              <w:rPr>
                <w:rFonts w:ascii="Arial" w:hAnsi="Arial" w:cs="Arial"/>
                <w:color w:val="000000"/>
                <w:sz w:val="16"/>
                <w:szCs w:val="16"/>
                <w:lang w:val="en-US"/>
              </w:rPr>
              <w:br/>
              <w:t>- Correction of tests for Novartis Pharmaceutical Manufacturing LLC, Ljubljana manufacturing site.</w:t>
            </w:r>
            <w:r w:rsidRPr="0041418B">
              <w:rPr>
                <w:rFonts w:ascii="Arial" w:hAnsi="Arial" w:cs="Arial"/>
                <w:color w:val="000000"/>
                <w:sz w:val="16"/>
                <w:szCs w:val="16"/>
                <w:lang w:val="en-US"/>
              </w:rPr>
              <w:br/>
            </w:r>
            <w:r w:rsidRPr="00900D69">
              <w:rPr>
                <w:rFonts w:ascii="Arial" w:hAnsi="Arial" w:cs="Arial"/>
                <w:color w:val="000000"/>
                <w:sz w:val="16"/>
                <w:szCs w:val="16"/>
              </w:rPr>
              <w:t>Діюча</w:t>
            </w:r>
            <w:r w:rsidRPr="0041418B">
              <w:rPr>
                <w:rFonts w:ascii="Arial" w:hAnsi="Arial" w:cs="Arial"/>
                <w:color w:val="000000"/>
                <w:sz w:val="16"/>
                <w:szCs w:val="16"/>
                <w:lang w:val="en-US"/>
              </w:rPr>
              <w:t xml:space="preserve"> </w:t>
            </w:r>
            <w:r w:rsidRPr="00900D69">
              <w:rPr>
                <w:rFonts w:ascii="Arial" w:hAnsi="Arial" w:cs="Arial"/>
                <w:color w:val="000000"/>
                <w:sz w:val="16"/>
                <w:szCs w:val="16"/>
              </w:rPr>
              <w:t>редакція</w:t>
            </w:r>
            <w:r w:rsidRPr="0041418B">
              <w:rPr>
                <w:rFonts w:ascii="Arial" w:hAnsi="Arial" w:cs="Arial"/>
                <w:color w:val="000000"/>
                <w:sz w:val="16"/>
                <w:szCs w:val="16"/>
                <w:lang w:val="en-US"/>
              </w:rPr>
              <w:t xml:space="preserve">: </w:t>
            </w:r>
            <w:r w:rsidRPr="0041418B">
              <w:rPr>
                <w:rFonts w:ascii="Arial" w:hAnsi="Arial" w:cs="Arial"/>
                <w:color w:val="000000"/>
                <w:sz w:val="16"/>
                <w:szCs w:val="16"/>
                <w:lang w:val="en-US"/>
              </w:rPr>
              <w:br/>
            </w:r>
            <w:r w:rsidRPr="00900D69">
              <w:rPr>
                <w:rFonts w:ascii="Arial" w:hAnsi="Arial" w:cs="Arial"/>
                <w:color w:val="000000"/>
                <w:sz w:val="16"/>
                <w:szCs w:val="16"/>
              </w:rPr>
              <w:t>Розділ</w:t>
            </w:r>
            <w:r w:rsidRPr="0041418B">
              <w:rPr>
                <w:rFonts w:ascii="Arial" w:hAnsi="Arial" w:cs="Arial"/>
                <w:color w:val="000000"/>
                <w:sz w:val="16"/>
                <w:szCs w:val="16"/>
                <w:lang w:val="en-US"/>
              </w:rPr>
              <w:t xml:space="preserve"> “</w:t>
            </w:r>
            <w:r w:rsidRPr="00900D69">
              <w:rPr>
                <w:rFonts w:ascii="Arial" w:hAnsi="Arial" w:cs="Arial"/>
                <w:color w:val="000000"/>
                <w:sz w:val="16"/>
                <w:szCs w:val="16"/>
              </w:rPr>
              <w:t>Виробник</w:t>
            </w:r>
            <w:r w:rsidRPr="0041418B">
              <w:rPr>
                <w:rFonts w:ascii="Arial" w:hAnsi="Arial" w:cs="Arial"/>
                <w:color w:val="000000"/>
                <w:sz w:val="16"/>
                <w:szCs w:val="16"/>
                <w:lang w:val="en-US"/>
              </w:rPr>
              <w:t>(</w:t>
            </w:r>
            <w:r w:rsidRPr="00900D69">
              <w:rPr>
                <w:rFonts w:ascii="Arial" w:hAnsi="Arial" w:cs="Arial"/>
                <w:color w:val="000000"/>
                <w:sz w:val="16"/>
                <w:szCs w:val="16"/>
              </w:rPr>
              <w:t>и</w:t>
            </w:r>
            <w:r w:rsidRPr="0041418B">
              <w:rPr>
                <w:rFonts w:ascii="Arial" w:hAnsi="Arial" w:cs="Arial"/>
                <w:color w:val="000000"/>
                <w:sz w:val="16"/>
                <w:szCs w:val="16"/>
                <w:lang w:val="en-US"/>
              </w:rPr>
              <w:t xml:space="preserve">) </w:t>
            </w:r>
            <w:r w:rsidRPr="00900D69">
              <w:rPr>
                <w:rFonts w:ascii="Arial" w:hAnsi="Arial" w:cs="Arial"/>
                <w:color w:val="000000"/>
                <w:sz w:val="16"/>
                <w:szCs w:val="16"/>
              </w:rPr>
              <w:t>лікарського</w:t>
            </w:r>
            <w:r w:rsidRPr="0041418B">
              <w:rPr>
                <w:rFonts w:ascii="Arial" w:hAnsi="Arial" w:cs="Arial"/>
                <w:color w:val="000000"/>
                <w:sz w:val="16"/>
                <w:szCs w:val="16"/>
                <w:lang w:val="en-US"/>
              </w:rPr>
              <w:t xml:space="preserve"> </w:t>
            </w:r>
            <w:r w:rsidRPr="00900D69">
              <w:rPr>
                <w:rFonts w:ascii="Arial" w:hAnsi="Arial" w:cs="Arial"/>
                <w:color w:val="000000"/>
                <w:sz w:val="16"/>
                <w:szCs w:val="16"/>
              </w:rPr>
              <w:t>засобу</w:t>
            </w:r>
            <w:r w:rsidRPr="0041418B">
              <w:rPr>
                <w:rFonts w:ascii="Arial" w:hAnsi="Arial" w:cs="Arial"/>
                <w:color w:val="000000"/>
                <w:sz w:val="16"/>
                <w:szCs w:val="16"/>
                <w:lang w:val="en-US"/>
              </w:rPr>
              <w:t>”:</w:t>
            </w:r>
            <w:r w:rsidRPr="0041418B">
              <w:rPr>
                <w:rFonts w:ascii="Arial" w:hAnsi="Arial" w:cs="Arial"/>
                <w:color w:val="000000"/>
                <w:sz w:val="16"/>
                <w:szCs w:val="16"/>
                <w:lang w:val="en-US"/>
              </w:rPr>
              <w:br/>
              <w:t>…</w:t>
            </w:r>
            <w:r w:rsidRPr="0041418B">
              <w:rPr>
                <w:rFonts w:ascii="Arial" w:hAnsi="Arial" w:cs="Arial"/>
                <w:color w:val="000000"/>
                <w:sz w:val="16"/>
                <w:szCs w:val="16"/>
                <w:lang w:val="en-US"/>
              </w:rPr>
              <w:br/>
            </w:r>
            <w:r w:rsidRPr="00900D69">
              <w:rPr>
                <w:rFonts w:ascii="Arial" w:hAnsi="Arial" w:cs="Arial"/>
                <w:color w:val="000000"/>
                <w:sz w:val="16"/>
                <w:szCs w:val="16"/>
              </w:rPr>
              <w:t>вторинне</w:t>
            </w:r>
            <w:r w:rsidRPr="0041418B">
              <w:rPr>
                <w:rFonts w:ascii="Arial" w:hAnsi="Arial" w:cs="Arial"/>
                <w:color w:val="000000"/>
                <w:sz w:val="16"/>
                <w:szCs w:val="16"/>
                <w:lang w:val="en-US"/>
              </w:rPr>
              <w:t xml:space="preserve"> </w:t>
            </w:r>
            <w:r w:rsidRPr="00900D69">
              <w:rPr>
                <w:rFonts w:ascii="Arial" w:hAnsi="Arial" w:cs="Arial"/>
                <w:color w:val="000000"/>
                <w:sz w:val="16"/>
                <w:szCs w:val="16"/>
              </w:rPr>
              <w:t>пакування</w:t>
            </w:r>
            <w:r w:rsidRPr="0041418B">
              <w:rPr>
                <w:rFonts w:ascii="Arial" w:hAnsi="Arial" w:cs="Arial"/>
                <w:color w:val="000000"/>
                <w:sz w:val="16"/>
                <w:szCs w:val="16"/>
                <w:lang w:val="en-US"/>
              </w:rPr>
              <w:t>:</w:t>
            </w:r>
            <w:r w:rsidRPr="0041418B">
              <w:rPr>
                <w:rFonts w:ascii="Arial" w:hAnsi="Arial" w:cs="Arial"/>
                <w:color w:val="000000"/>
                <w:sz w:val="16"/>
                <w:szCs w:val="16"/>
                <w:lang w:val="en-US"/>
              </w:rPr>
              <w:br/>
            </w:r>
            <w:r w:rsidRPr="00900D69">
              <w:rPr>
                <w:rFonts w:ascii="Arial" w:hAnsi="Arial" w:cs="Arial"/>
                <w:color w:val="000000"/>
                <w:sz w:val="16"/>
                <w:szCs w:val="16"/>
              </w:rPr>
              <w:t>ЮПС</w:t>
            </w:r>
            <w:r w:rsidRPr="0041418B">
              <w:rPr>
                <w:rFonts w:ascii="Arial" w:hAnsi="Arial" w:cs="Arial"/>
                <w:color w:val="000000"/>
                <w:sz w:val="16"/>
                <w:szCs w:val="16"/>
                <w:lang w:val="en-US"/>
              </w:rPr>
              <w:t xml:space="preserve"> </w:t>
            </w:r>
            <w:r w:rsidRPr="00900D69">
              <w:rPr>
                <w:rFonts w:ascii="Arial" w:hAnsi="Arial" w:cs="Arial"/>
                <w:color w:val="000000"/>
                <w:sz w:val="16"/>
                <w:szCs w:val="16"/>
              </w:rPr>
              <w:t>Хелскер</w:t>
            </w:r>
            <w:r w:rsidRPr="0041418B">
              <w:rPr>
                <w:rFonts w:ascii="Arial" w:hAnsi="Arial" w:cs="Arial"/>
                <w:color w:val="000000"/>
                <w:sz w:val="16"/>
                <w:szCs w:val="16"/>
                <w:lang w:val="en-US"/>
              </w:rPr>
              <w:t xml:space="preserve"> </w:t>
            </w:r>
            <w:r w:rsidRPr="00900D69">
              <w:rPr>
                <w:rFonts w:ascii="Arial" w:hAnsi="Arial" w:cs="Arial"/>
                <w:color w:val="000000"/>
                <w:sz w:val="16"/>
                <w:szCs w:val="16"/>
              </w:rPr>
              <w:t>Італія</w:t>
            </w:r>
            <w:r w:rsidRPr="0041418B">
              <w:rPr>
                <w:rFonts w:ascii="Arial" w:hAnsi="Arial" w:cs="Arial"/>
                <w:color w:val="000000"/>
                <w:sz w:val="16"/>
                <w:szCs w:val="16"/>
                <w:lang w:val="en-US"/>
              </w:rPr>
              <w:t xml:space="preserve"> </w:t>
            </w:r>
            <w:r w:rsidRPr="00900D69">
              <w:rPr>
                <w:rFonts w:ascii="Arial" w:hAnsi="Arial" w:cs="Arial"/>
                <w:color w:val="000000"/>
                <w:sz w:val="16"/>
                <w:szCs w:val="16"/>
              </w:rPr>
              <w:t>С</w:t>
            </w:r>
            <w:r w:rsidRPr="0041418B">
              <w:rPr>
                <w:rFonts w:ascii="Arial" w:hAnsi="Arial" w:cs="Arial"/>
                <w:color w:val="000000"/>
                <w:sz w:val="16"/>
                <w:szCs w:val="16"/>
                <w:lang w:val="en-US"/>
              </w:rPr>
              <w:t>.</w:t>
            </w:r>
            <w:r w:rsidRPr="00900D69">
              <w:rPr>
                <w:rFonts w:ascii="Arial" w:hAnsi="Arial" w:cs="Arial"/>
                <w:color w:val="000000"/>
                <w:sz w:val="16"/>
                <w:szCs w:val="16"/>
              </w:rPr>
              <w:t>Р</w:t>
            </w:r>
            <w:r w:rsidRPr="0041418B">
              <w:rPr>
                <w:rFonts w:ascii="Arial" w:hAnsi="Arial" w:cs="Arial"/>
                <w:color w:val="000000"/>
                <w:sz w:val="16"/>
                <w:szCs w:val="16"/>
                <w:lang w:val="en-US"/>
              </w:rPr>
              <w:t>.</w:t>
            </w:r>
            <w:r w:rsidRPr="00900D69">
              <w:rPr>
                <w:rFonts w:ascii="Arial" w:hAnsi="Arial" w:cs="Arial"/>
                <w:color w:val="000000"/>
                <w:sz w:val="16"/>
                <w:szCs w:val="16"/>
              </w:rPr>
              <w:t>Л</w:t>
            </w:r>
            <w:r w:rsidRPr="0041418B">
              <w:rPr>
                <w:rFonts w:ascii="Arial" w:hAnsi="Arial" w:cs="Arial"/>
                <w:color w:val="000000"/>
                <w:sz w:val="16"/>
                <w:szCs w:val="16"/>
                <w:lang w:val="en-US"/>
              </w:rPr>
              <w:t>.</w:t>
            </w:r>
            <w:r w:rsidRPr="0041418B">
              <w:rPr>
                <w:rFonts w:ascii="Arial" w:hAnsi="Arial" w:cs="Arial"/>
                <w:color w:val="000000"/>
                <w:sz w:val="16"/>
                <w:szCs w:val="16"/>
                <w:lang w:val="en-US"/>
              </w:rPr>
              <w:br/>
            </w:r>
            <w:r w:rsidRPr="00900D69">
              <w:rPr>
                <w:rFonts w:ascii="Arial" w:hAnsi="Arial" w:cs="Arial"/>
                <w:color w:val="000000"/>
                <w:sz w:val="16"/>
                <w:szCs w:val="16"/>
              </w:rPr>
              <w:t>Віа</w:t>
            </w:r>
            <w:r w:rsidRPr="0041418B">
              <w:rPr>
                <w:rFonts w:ascii="Arial" w:hAnsi="Arial" w:cs="Arial"/>
                <w:color w:val="000000"/>
                <w:sz w:val="16"/>
                <w:szCs w:val="16"/>
                <w:lang w:val="en-US"/>
              </w:rPr>
              <w:t xml:space="preserve"> </w:t>
            </w:r>
            <w:r w:rsidRPr="00900D69">
              <w:rPr>
                <w:rFonts w:ascii="Arial" w:hAnsi="Arial" w:cs="Arial"/>
                <w:color w:val="000000"/>
                <w:sz w:val="16"/>
                <w:szCs w:val="16"/>
              </w:rPr>
              <w:t>Формеллес</w:t>
            </w:r>
            <w:r w:rsidRPr="0041418B">
              <w:rPr>
                <w:rFonts w:ascii="Arial" w:hAnsi="Arial" w:cs="Arial"/>
                <w:color w:val="000000"/>
                <w:sz w:val="16"/>
                <w:szCs w:val="16"/>
                <w:lang w:val="en-US"/>
              </w:rPr>
              <w:t xml:space="preserve"> </w:t>
            </w:r>
            <w:r w:rsidRPr="00900D69">
              <w:rPr>
                <w:rFonts w:ascii="Arial" w:hAnsi="Arial" w:cs="Arial"/>
                <w:color w:val="000000"/>
                <w:sz w:val="16"/>
                <w:szCs w:val="16"/>
              </w:rPr>
              <w:t>КМ</w:t>
            </w:r>
            <w:r w:rsidRPr="0041418B">
              <w:rPr>
                <w:rFonts w:ascii="Arial" w:hAnsi="Arial" w:cs="Arial"/>
                <w:color w:val="000000"/>
                <w:sz w:val="16"/>
                <w:szCs w:val="16"/>
                <w:lang w:val="en-US"/>
              </w:rPr>
              <w:t xml:space="preserve">. 4,300, </w:t>
            </w:r>
            <w:r w:rsidRPr="00900D69">
              <w:rPr>
                <w:rFonts w:ascii="Arial" w:hAnsi="Arial" w:cs="Arial"/>
                <w:color w:val="000000"/>
                <w:sz w:val="16"/>
                <w:szCs w:val="16"/>
              </w:rPr>
              <w:t>Формелло</w:t>
            </w:r>
            <w:r w:rsidRPr="0041418B">
              <w:rPr>
                <w:rFonts w:ascii="Arial" w:hAnsi="Arial" w:cs="Arial"/>
                <w:color w:val="000000"/>
                <w:sz w:val="16"/>
                <w:szCs w:val="16"/>
                <w:lang w:val="en-US"/>
              </w:rPr>
              <w:t xml:space="preserve"> 00060, </w:t>
            </w:r>
            <w:r w:rsidRPr="00900D69">
              <w:rPr>
                <w:rFonts w:ascii="Arial" w:hAnsi="Arial" w:cs="Arial"/>
                <w:color w:val="000000"/>
                <w:sz w:val="16"/>
                <w:szCs w:val="16"/>
              </w:rPr>
              <w:t>Італ</w:t>
            </w:r>
            <w:r w:rsidRPr="0041418B">
              <w:rPr>
                <w:rFonts w:ascii="Arial" w:hAnsi="Arial" w:cs="Arial"/>
                <w:color w:val="000000"/>
                <w:sz w:val="16"/>
                <w:szCs w:val="16"/>
                <w:lang w:val="en-US"/>
              </w:rPr>
              <w:t>i</w:t>
            </w:r>
            <w:r w:rsidRPr="00900D69">
              <w:rPr>
                <w:rFonts w:ascii="Arial" w:hAnsi="Arial" w:cs="Arial"/>
                <w:color w:val="000000"/>
                <w:sz w:val="16"/>
                <w:szCs w:val="16"/>
              </w:rPr>
              <w:t>я</w:t>
            </w:r>
            <w:r w:rsidRPr="0041418B">
              <w:rPr>
                <w:rFonts w:ascii="Arial" w:hAnsi="Arial" w:cs="Arial"/>
                <w:color w:val="000000"/>
                <w:sz w:val="16"/>
                <w:szCs w:val="16"/>
                <w:lang w:val="en-US"/>
              </w:rPr>
              <w:br/>
              <w:t>UPS Healthcare Italia S.R.L.</w:t>
            </w:r>
            <w:r w:rsidRPr="0041418B">
              <w:rPr>
                <w:rFonts w:ascii="Arial" w:hAnsi="Arial" w:cs="Arial"/>
                <w:color w:val="000000"/>
                <w:sz w:val="16"/>
                <w:szCs w:val="16"/>
                <w:lang w:val="en-US"/>
              </w:rPr>
              <w:br/>
              <w:t>Via Formellese KM. 4,300, Formello 00060, Italy</w:t>
            </w:r>
            <w:r w:rsidRPr="0041418B">
              <w:rPr>
                <w:rFonts w:ascii="Arial" w:hAnsi="Arial" w:cs="Arial"/>
                <w:color w:val="000000"/>
                <w:sz w:val="16"/>
                <w:szCs w:val="16"/>
                <w:lang w:val="en-US"/>
              </w:rPr>
              <w:br/>
              <w:t>…</w:t>
            </w:r>
            <w:r w:rsidRPr="0041418B">
              <w:rPr>
                <w:rFonts w:ascii="Arial" w:hAnsi="Arial" w:cs="Arial"/>
                <w:color w:val="000000"/>
                <w:sz w:val="16"/>
                <w:szCs w:val="16"/>
                <w:lang w:val="en-US"/>
              </w:rPr>
              <w:br/>
            </w:r>
            <w:r w:rsidRPr="00900D69">
              <w:rPr>
                <w:rFonts w:ascii="Arial" w:hAnsi="Arial" w:cs="Arial"/>
                <w:color w:val="000000"/>
                <w:sz w:val="16"/>
                <w:szCs w:val="16"/>
              </w:rPr>
              <w:t>Пропонована</w:t>
            </w:r>
            <w:r w:rsidRPr="0041418B">
              <w:rPr>
                <w:rFonts w:ascii="Arial" w:hAnsi="Arial" w:cs="Arial"/>
                <w:color w:val="000000"/>
                <w:sz w:val="16"/>
                <w:szCs w:val="16"/>
                <w:lang w:val="en-US"/>
              </w:rPr>
              <w:t xml:space="preserve"> </w:t>
            </w:r>
            <w:r w:rsidRPr="00900D69">
              <w:rPr>
                <w:rFonts w:ascii="Arial" w:hAnsi="Arial" w:cs="Arial"/>
                <w:color w:val="000000"/>
                <w:sz w:val="16"/>
                <w:szCs w:val="16"/>
              </w:rPr>
              <w:t>редакція</w:t>
            </w:r>
            <w:r w:rsidRPr="0041418B">
              <w:rPr>
                <w:rFonts w:ascii="Arial" w:hAnsi="Arial" w:cs="Arial"/>
                <w:color w:val="000000"/>
                <w:sz w:val="16"/>
                <w:szCs w:val="16"/>
                <w:lang w:val="en-US"/>
              </w:rPr>
              <w:t>:</w:t>
            </w:r>
            <w:r w:rsidRPr="0041418B">
              <w:rPr>
                <w:rFonts w:ascii="Arial" w:hAnsi="Arial" w:cs="Arial"/>
                <w:color w:val="000000"/>
                <w:sz w:val="16"/>
                <w:szCs w:val="16"/>
                <w:lang w:val="en-US"/>
              </w:rPr>
              <w:br/>
            </w:r>
            <w:r w:rsidRPr="00900D69">
              <w:rPr>
                <w:rFonts w:ascii="Arial" w:hAnsi="Arial" w:cs="Arial"/>
                <w:color w:val="000000"/>
                <w:sz w:val="16"/>
                <w:szCs w:val="16"/>
              </w:rPr>
              <w:t>Розділ</w:t>
            </w:r>
            <w:r w:rsidRPr="0041418B">
              <w:rPr>
                <w:rFonts w:ascii="Arial" w:hAnsi="Arial" w:cs="Arial"/>
                <w:color w:val="000000"/>
                <w:sz w:val="16"/>
                <w:szCs w:val="16"/>
                <w:lang w:val="en-US"/>
              </w:rPr>
              <w:t xml:space="preserve"> “</w:t>
            </w:r>
            <w:r w:rsidRPr="00900D69">
              <w:rPr>
                <w:rFonts w:ascii="Arial" w:hAnsi="Arial" w:cs="Arial"/>
                <w:color w:val="000000"/>
                <w:sz w:val="16"/>
                <w:szCs w:val="16"/>
              </w:rPr>
              <w:t>Виробник</w:t>
            </w:r>
            <w:r w:rsidRPr="0041418B">
              <w:rPr>
                <w:rFonts w:ascii="Arial" w:hAnsi="Arial" w:cs="Arial"/>
                <w:color w:val="000000"/>
                <w:sz w:val="16"/>
                <w:szCs w:val="16"/>
                <w:lang w:val="en-US"/>
              </w:rPr>
              <w:t>(</w:t>
            </w:r>
            <w:r w:rsidRPr="00900D69">
              <w:rPr>
                <w:rFonts w:ascii="Arial" w:hAnsi="Arial" w:cs="Arial"/>
                <w:color w:val="000000"/>
                <w:sz w:val="16"/>
                <w:szCs w:val="16"/>
              </w:rPr>
              <w:t>и</w:t>
            </w:r>
            <w:r w:rsidRPr="0041418B">
              <w:rPr>
                <w:rFonts w:ascii="Arial" w:hAnsi="Arial" w:cs="Arial"/>
                <w:color w:val="000000"/>
                <w:sz w:val="16"/>
                <w:szCs w:val="16"/>
                <w:lang w:val="en-US"/>
              </w:rPr>
              <w:t xml:space="preserve">) </w:t>
            </w:r>
            <w:r w:rsidRPr="00900D69">
              <w:rPr>
                <w:rFonts w:ascii="Arial" w:hAnsi="Arial" w:cs="Arial"/>
                <w:color w:val="000000"/>
                <w:sz w:val="16"/>
                <w:szCs w:val="16"/>
              </w:rPr>
              <w:t>лікарського</w:t>
            </w:r>
            <w:r w:rsidRPr="0041418B">
              <w:rPr>
                <w:rFonts w:ascii="Arial" w:hAnsi="Arial" w:cs="Arial"/>
                <w:color w:val="000000"/>
                <w:sz w:val="16"/>
                <w:szCs w:val="16"/>
                <w:lang w:val="en-US"/>
              </w:rPr>
              <w:t xml:space="preserve"> </w:t>
            </w:r>
            <w:r w:rsidRPr="00900D69">
              <w:rPr>
                <w:rFonts w:ascii="Arial" w:hAnsi="Arial" w:cs="Arial"/>
                <w:color w:val="000000"/>
                <w:sz w:val="16"/>
                <w:szCs w:val="16"/>
              </w:rPr>
              <w:t>засобу</w:t>
            </w:r>
            <w:r w:rsidRPr="0041418B">
              <w:rPr>
                <w:rFonts w:ascii="Arial" w:hAnsi="Arial" w:cs="Arial"/>
                <w:color w:val="000000"/>
                <w:sz w:val="16"/>
                <w:szCs w:val="16"/>
                <w:lang w:val="en-US"/>
              </w:rPr>
              <w:t>”:</w:t>
            </w:r>
            <w:r w:rsidRPr="0041418B">
              <w:rPr>
                <w:rFonts w:ascii="Arial" w:hAnsi="Arial" w:cs="Arial"/>
                <w:color w:val="000000"/>
                <w:sz w:val="16"/>
                <w:szCs w:val="16"/>
                <w:lang w:val="en-US"/>
              </w:rPr>
              <w:br/>
              <w:t>…</w:t>
            </w:r>
            <w:r w:rsidRPr="0041418B">
              <w:rPr>
                <w:rFonts w:ascii="Arial" w:hAnsi="Arial" w:cs="Arial"/>
                <w:color w:val="000000"/>
                <w:sz w:val="16"/>
                <w:szCs w:val="16"/>
                <w:lang w:val="en-US"/>
              </w:rPr>
              <w:br/>
            </w:r>
            <w:r w:rsidRPr="00900D69">
              <w:rPr>
                <w:rFonts w:ascii="Arial" w:hAnsi="Arial" w:cs="Arial"/>
                <w:color w:val="000000"/>
                <w:sz w:val="16"/>
                <w:szCs w:val="16"/>
              </w:rPr>
              <w:t>вторинне</w:t>
            </w:r>
            <w:r w:rsidRPr="0041418B">
              <w:rPr>
                <w:rFonts w:ascii="Arial" w:hAnsi="Arial" w:cs="Arial"/>
                <w:color w:val="000000"/>
                <w:sz w:val="16"/>
                <w:szCs w:val="16"/>
                <w:lang w:val="en-US"/>
              </w:rPr>
              <w:t xml:space="preserve"> </w:t>
            </w:r>
            <w:r w:rsidRPr="00900D69">
              <w:rPr>
                <w:rFonts w:ascii="Arial" w:hAnsi="Arial" w:cs="Arial"/>
                <w:color w:val="000000"/>
                <w:sz w:val="16"/>
                <w:szCs w:val="16"/>
              </w:rPr>
              <w:t>пакування</w:t>
            </w:r>
            <w:r w:rsidRPr="0041418B">
              <w:rPr>
                <w:rFonts w:ascii="Arial" w:hAnsi="Arial" w:cs="Arial"/>
                <w:color w:val="000000"/>
                <w:sz w:val="16"/>
                <w:szCs w:val="16"/>
                <w:lang w:val="en-US"/>
              </w:rPr>
              <w:t>:</w:t>
            </w:r>
            <w:r w:rsidRPr="0041418B">
              <w:rPr>
                <w:rFonts w:ascii="Arial" w:hAnsi="Arial" w:cs="Arial"/>
                <w:color w:val="000000"/>
                <w:sz w:val="16"/>
                <w:szCs w:val="16"/>
                <w:lang w:val="en-US"/>
              </w:rPr>
              <w:br/>
            </w:r>
            <w:r w:rsidRPr="00900D69">
              <w:rPr>
                <w:rFonts w:ascii="Arial" w:hAnsi="Arial" w:cs="Arial"/>
                <w:color w:val="000000"/>
                <w:sz w:val="16"/>
                <w:szCs w:val="16"/>
              </w:rPr>
              <w:t>ЮПС</w:t>
            </w:r>
            <w:r w:rsidRPr="0041418B">
              <w:rPr>
                <w:rFonts w:ascii="Arial" w:hAnsi="Arial" w:cs="Arial"/>
                <w:color w:val="000000"/>
                <w:sz w:val="16"/>
                <w:szCs w:val="16"/>
                <w:lang w:val="en-US"/>
              </w:rPr>
              <w:t xml:space="preserve"> </w:t>
            </w:r>
            <w:r w:rsidRPr="00900D69">
              <w:rPr>
                <w:rFonts w:ascii="Arial" w:hAnsi="Arial" w:cs="Arial"/>
                <w:color w:val="000000"/>
                <w:sz w:val="16"/>
                <w:szCs w:val="16"/>
              </w:rPr>
              <w:t>Хелскер</w:t>
            </w:r>
            <w:r w:rsidRPr="0041418B">
              <w:rPr>
                <w:rFonts w:ascii="Arial" w:hAnsi="Arial" w:cs="Arial"/>
                <w:color w:val="000000"/>
                <w:sz w:val="16"/>
                <w:szCs w:val="16"/>
                <w:lang w:val="en-US"/>
              </w:rPr>
              <w:t xml:space="preserve"> </w:t>
            </w:r>
            <w:r w:rsidRPr="00900D69">
              <w:rPr>
                <w:rFonts w:ascii="Arial" w:hAnsi="Arial" w:cs="Arial"/>
                <w:color w:val="000000"/>
                <w:sz w:val="16"/>
                <w:szCs w:val="16"/>
              </w:rPr>
              <w:t>Італія</w:t>
            </w:r>
            <w:r w:rsidRPr="0041418B">
              <w:rPr>
                <w:rFonts w:ascii="Arial" w:hAnsi="Arial" w:cs="Arial"/>
                <w:color w:val="000000"/>
                <w:sz w:val="16"/>
                <w:szCs w:val="16"/>
                <w:lang w:val="en-US"/>
              </w:rPr>
              <w:t xml:space="preserve"> </w:t>
            </w:r>
            <w:r w:rsidRPr="00900D69">
              <w:rPr>
                <w:rFonts w:ascii="Arial" w:hAnsi="Arial" w:cs="Arial"/>
                <w:color w:val="000000"/>
                <w:sz w:val="16"/>
                <w:szCs w:val="16"/>
              </w:rPr>
              <w:t>С</w:t>
            </w:r>
            <w:r w:rsidRPr="0041418B">
              <w:rPr>
                <w:rFonts w:ascii="Arial" w:hAnsi="Arial" w:cs="Arial"/>
                <w:color w:val="000000"/>
                <w:sz w:val="16"/>
                <w:szCs w:val="16"/>
                <w:lang w:val="en-US"/>
              </w:rPr>
              <w:t>.</w:t>
            </w:r>
            <w:r w:rsidRPr="00900D69">
              <w:rPr>
                <w:rFonts w:ascii="Arial" w:hAnsi="Arial" w:cs="Arial"/>
                <w:color w:val="000000"/>
                <w:sz w:val="16"/>
                <w:szCs w:val="16"/>
              </w:rPr>
              <w:t>Р</w:t>
            </w:r>
            <w:r w:rsidRPr="0041418B">
              <w:rPr>
                <w:rFonts w:ascii="Arial" w:hAnsi="Arial" w:cs="Arial"/>
                <w:color w:val="000000"/>
                <w:sz w:val="16"/>
                <w:szCs w:val="16"/>
                <w:lang w:val="en-US"/>
              </w:rPr>
              <w:t>.</w:t>
            </w:r>
            <w:r w:rsidRPr="00900D69">
              <w:rPr>
                <w:rFonts w:ascii="Arial" w:hAnsi="Arial" w:cs="Arial"/>
                <w:color w:val="000000"/>
                <w:sz w:val="16"/>
                <w:szCs w:val="16"/>
              </w:rPr>
              <w:t>Л</w:t>
            </w:r>
            <w:r w:rsidRPr="0041418B">
              <w:rPr>
                <w:rFonts w:ascii="Arial" w:hAnsi="Arial" w:cs="Arial"/>
                <w:color w:val="000000"/>
                <w:sz w:val="16"/>
                <w:szCs w:val="16"/>
                <w:lang w:val="en-US"/>
              </w:rPr>
              <w:t>.</w:t>
            </w:r>
            <w:r w:rsidRPr="0041418B">
              <w:rPr>
                <w:rFonts w:ascii="Arial" w:hAnsi="Arial" w:cs="Arial"/>
                <w:color w:val="000000"/>
                <w:sz w:val="16"/>
                <w:szCs w:val="16"/>
                <w:lang w:val="en-US"/>
              </w:rPr>
              <w:br/>
            </w:r>
            <w:r w:rsidRPr="00900D69">
              <w:rPr>
                <w:rFonts w:ascii="Arial" w:hAnsi="Arial" w:cs="Arial"/>
                <w:color w:val="000000"/>
                <w:sz w:val="16"/>
                <w:szCs w:val="16"/>
              </w:rPr>
              <w:t>Віале</w:t>
            </w:r>
            <w:r w:rsidRPr="0041418B">
              <w:rPr>
                <w:rFonts w:ascii="Arial" w:hAnsi="Arial" w:cs="Arial"/>
                <w:color w:val="000000"/>
                <w:sz w:val="16"/>
                <w:szCs w:val="16"/>
                <w:lang w:val="en-US"/>
              </w:rPr>
              <w:t xml:space="preserve"> </w:t>
            </w:r>
            <w:r w:rsidRPr="00900D69">
              <w:rPr>
                <w:rFonts w:ascii="Arial" w:hAnsi="Arial" w:cs="Arial"/>
                <w:color w:val="000000"/>
                <w:sz w:val="16"/>
                <w:szCs w:val="16"/>
              </w:rPr>
              <w:t>Мантова</w:t>
            </w:r>
            <w:r w:rsidRPr="0041418B">
              <w:rPr>
                <w:rFonts w:ascii="Arial" w:hAnsi="Arial" w:cs="Arial"/>
                <w:color w:val="000000"/>
                <w:sz w:val="16"/>
                <w:szCs w:val="16"/>
                <w:lang w:val="en-US"/>
              </w:rPr>
              <w:t xml:space="preserve"> </w:t>
            </w:r>
            <w:r w:rsidRPr="00900D69">
              <w:rPr>
                <w:rFonts w:ascii="Arial" w:hAnsi="Arial" w:cs="Arial"/>
                <w:color w:val="000000"/>
                <w:sz w:val="16"/>
                <w:szCs w:val="16"/>
              </w:rPr>
              <w:t>Снч</w:t>
            </w:r>
            <w:r w:rsidRPr="0041418B">
              <w:rPr>
                <w:rFonts w:ascii="Arial" w:hAnsi="Arial" w:cs="Arial"/>
                <w:color w:val="000000"/>
                <w:sz w:val="16"/>
                <w:szCs w:val="16"/>
                <w:lang w:val="en-US"/>
              </w:rPr>
              <w:t xml:space="preserve">, </w:t>
            </w:r>
            <w:r w:rsidRPr="00900D69">
              <w:rPr>
                <w:rFonts w:ascii="Arial" w:hAnsi="Arial" w:cs="Arial"/>
                <w:color w:val="000000"/>
                <w:sz w:val="16"/>
                <w:szCs w:val="16"/>
              </w:rPr>
              <w:t>Сомаглія</w:t>
            </w:r>
            <w:r w:rsidRPr="0041418B">
              <w:rPr>
                <w:rFonts w:ascii="Arial" w:hAnsi="Arial" w:cs="Arial"/>
                <w:color w:val="000000"/>
                <w:sz w:val="16"/>
                <w:szCs w:val="16"/>
                <w:lang w:val="en-US"/>
              </w:rPr>
              <w:t xml:space="preserve">, 26867, </w:t>
            </w:r>
            <w:r w:rsidRPr="00900D69">
              <w:rPr>
                <w:rFonts w:ascii="Arial" w:hAnsi="Arial" w:cs="Arial"/>
                <w:color w:val="000000"/>
                <w:sz w:val="16"/>
                <w:szCs w:val="16"/>
              </w:rPr>
              <w:t>Італ</w:t>
            </w:r>
            <w:r w:rsidRPr="0041418B">
              <w:rPr>
                <w:rFonts w:ascii="Arial" w:hAnsi="Arial" w:cs="Arial"/>
                <w:color w:val="000000"/>
                <w:sz w:val="16"/>
                <w:szCs w:val="16"/>
                <w:lang w:val="en-US"/>
              </w:rPr>
              <w:t>i</w:t>
            </w:r>
            <w:r w:rsidRPr="00900D69">
              <w:rPr>
                <w:rFonts w:ascii="Arial" w:hAnsi="Arial" w:cs="Arial"/>
                <w:color w:val="000000"/>
                <w:sz w:val="16"/>
                <w:szCs w:val="16"/>
              </w:rPr>
              <w:t>я</w:t>
            </w:r>
            <w:r w:rsidRPr="0041418B">
              <w:rPr>
                <w:rFonts w:ascii="Arial" w:hAnsi="Arial" w:cs="Arial"/>
                <w:color w:val="000000"/>
                <w:sz w:val="16"/>
                <w:szCs w:val="16"/>
                <w:lang w:val="en-US"/>
              </w:rPr>
              <w:br/>
              <w:t>UPS Healthcare Italia S.R.L.</w:t>
            </w:r>
            <w:r w:rsidRPr="0041418B">
              <w:rPr>
                <w:rFonts w:ascii="Arial" w:hAnsi="Arial" w:cs="Arial"/>
                <w:color w:val="000000"/>
                <w:sz w:val="16"/>
                <w:szCs w:val="16"/>
                <w:lang w:val="en-US"/>
              </w:rPr>
              <w:br/>
              <w:t>Viale Mantova Snc, Somaglia, 26867, Italy.</w:t>
            </w:r>
            <w:r w:rsidRPr="0041418B">
              <w:rPr>
                <w:rFonts w:ascii="Arial" w:hAnsi="Arial" w:cs="Arial"/>
                <w:color w:val="000000"/>
                <w:sz w:val="16"/>
                <w:szCs w:val="16"/>
                <w:lang w:val="en-US"/>
              </w:rPr>
              <w:br/>
            </w:r>
            <w:r w:rsidRPr="00900D69">
              <w:rPr>
                <w:rFonts w:ascii="Arial" w:hAnsi="Arial" w:cs="Arial"/>
                <w:color w:val="000000"/>
                <w:sz w:val="16"/>
                <w:szCs w:val="16"/>
              </w:rP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18B" w:rsidRPr="00900D69" w:rsidRDefault="0041418B" w:rsidP="006327F3">
            <w:pPr>
              <w:tabs>
                <w:tab w:val="left" w:pos="12600"/>
              </w:tabs>
              <w:ind w:left="34"/>
              <w:jc w:val="center"/>
              <w:rPr>
                <w:rFonts w:ascii="Arial" w:hAnsi="Arial" w:cs="Arial"/>
                <w:b/>
                <w:i/>
                <w:color w:val="000000"/>
                <w:sz w:val="16"/>
                <w:szCs w:val="16"/>
              </w:rPr>
            </w:pPr>
            <w:r w:rsidRPr="00900D6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418B" w:rsidRPr="00900D69" w:rsidRDefault="0041418B" w:rsidP="006327F3">
            <w:pPr>
              <w:tabs>
                <w:tab w:val="left" w:pos="12600"/>
              </w:tabs>
              <w:jc w:val="center"/>
              <w:rPr>
                <w:rFonts w:ascii="Arial" w:hAnsi="Arial" w:cs="Arial"/>
                <w:sz w:val="16"/>
                <w:szCs w:val="16"/>
              </w:rPr>
            </w:pPr>
            <w:r w:rsidRPr="00900D69">
              <w:rPr>
                <w:rFonts w:ascii="Arial" w:hAnsi="Arial" w:cs="Arial"/>
                <w:sz w:val="16"/>
                <w:szCs w:val="16"/>
              </w:rPr>
              <w:t>UA/19037/01/01</w:t>
            </w:r>
          </w:p>
        </w:tc>
      </w:tr>
      <w:tr w:rsidR="006327F3" w:rsidRPr="00A5507E" w:rsidTr="006327F3">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41418B" w:rsidRPr="00A5507E" w:rsidRDefault="0041418B" w:rsidP="006327F3">
            <w:pPr>
              <w:pStyle w:val="msolistparagraph0"/>
              <w:numPr>
                <w:ilvl w:val="0"/>
                <w:numId w:val="8"/>
              </w:numPr>
              <w:tabs>
                <w:tab w:val="left" w:pos="12600"/>
              </w:tabs>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41418B" w:rsidRPr="00AD2B48" w:rsidRDefault="0041418B" w:rsidP="006327F3">
            <w:pPr>
              <w:pStyle w:val="Normal"/>
              <w:tabs>
                <w:tab w:val="left" w:pos="12600"/>
              </w:tabs>
              <w:rPr>
                <w:rFonts w:ascii="Arial" w:hAnsi="Arial" w:cs="Arial"/>
                <w:b/>
                <w:i/>
                <w:color w:val="000000"/>
                <w:sz w:val="16"/>
                <w:szCs w:val="16"/>
              </w:rPr>
            </w:pPr>
            <w:r w:rsidRPr="00AD2B48">
              <w:rPr>
                <w:rFonts w:ascii="Arial" w:hAnsi="Arial" w:cs="Arial"/>
                <w:b/>
                <w:sz w:val="16"/>
                <w:szCs w:val="16"/>
              </w:rPr>
              <w:t>СОЛІКВА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18B" w:rsidRPr="00AD2B48" w:rsidRDefault="0041418B" w:rsidP="006327F3">
            <w:pPr>
              <w:pStyle w:val="Normal"/>
              <w:tabs>
                <w:tab w:val="left" w:pos="12600"/>
              </w:tabs>
              <w:rPr>
                <w:rFonts w:ascii="Arial" w:hAnsi="Arial" w:cs="Arial"/>
                <w:color w:val="000000"/>
                <w:sz w:val="16"/>
                <w:szCs w:val="16"/>
              </w:rPr>
            </w:pPr>
            <w:r w:rsidRPr="00AD2B48">
              <w:rPr>
                <w:rFonts w:ascii="Arial" w:hAnsi="Arial" w:cs="Arial"/>
                <w:color w:val="000000"/>
                <w:sz w:val="16"/>
                <w:szCs w:val="16"/>
                <w:lang w:val="ru-RU"/>
              </w:rPr>
              <w:t xml:space="preserve">розчин для ін`єкцій, 100 Од./мл+33 мкг/мл; №3 або №5: по 3 мл у картриджі, вмонтованому в одноразову шприц-ручку; по 3 або по 5 шприц-ручок в картонній коробці. </w:t>
            </w:r>
            <w:r w:rsidRPr="00AD2B48">
              <w:rPr>
                <w:rFonts w:ascii="Arial" w:hAnsi="Arial" w:cs="Arial"/>
                <w:color w:val="000000"/>
                <w:sz w:val="16"/>
                <w:szCs w:val="16"/>
              </w:rPr>
              <w:t>Голки в упаковку не включені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18B" w:rsidRPr="00AD2B48" w:rsidRDefault="0041418B" w:rsidP="006327F3">
            <w:pPr>
              <w:pStyle w:val="Normal"/>
              <w:tabs>
                <w:tab w:val="left" w:pos="12600"/>
              </w:tabs>
              <w:jc w:val="center"/>
              <w:rPr>
                <w:rFonts w:ascii="Arial" w:hAnsi="Arial" w:cs="Arial"/>
                <w:color w:val="000000"/>
                <w:sz w:val="16"/>
                <w:szCs w:val="16"/>
              </w:rPr>
            </w:pPr>
            <w:r w:rsidRPr="00AD2B48">
              <w:rPr>
                <w:rFonts w:ascii="Arial" w:hAnsi="Arial" w:cs="Arial"/>
                <w:color w:val="000000"/>
                <w:sz w:val="16"/>
                <w:szCs w:val="16"/>
              </w:rPr>
              <w:t>ТОВ "Санофі-Авентіс Україна"</w:t>
            </w:r>
          </w:p>
        </w:tc>
        <w:tc>
          <w:tcPr>
            <w:tcW w:w="1026" w:type="dxa"/>
            <w:tcBorders>
              <w:top w:val="single" w:sz="4" w:space="0" w:color="auto"/>
              <w:left w:val="single" w:sz="4" w:space="0" w:color="000000"/>
              <w:bottom w:val="single" w:sz="4" w:space="0" w:color="auto"/>
              <w:right w:val="single" w:sz="4" w:space="0" w:color="000000"/>
            </w:tcBorders>
            <w:shd w:val="clear" w:color="auto" w:fill="FFFFFF"/>
          </w:tcPr>
          <w:p w:rsidR="0041418B" w:rsidRPr="00AD2B48" w:rsidRDefault="0041418B" w:rsidP="006327F3">
            <w:pPr>
              <w:pStyle w:val="Normal"/>
              <w:tabs>
                <w:tab w:val="left" w:pos="12600"/>
              </w:tabs>
              <w:jc w:val="center"/>
              <w:rPr>
                <w:rFonts w:ascii="Arial" w:hAnsi="Arial" w:cs="Arial"/>
                <w:color w:val="000000"/>
                <w:sz w:val="16"/>
                <w:szCs w:val="16"/>
              </w:rPr>
            </w:pPr>
            <w:r w:rsidRPr="00AD2B48">
              <w:rPr>
                <w:rFonts w:ascii="Arial" w:hAnsi="Arial" w:cs="Arial"/>
                <w:color w:val="000000"/>
                <w:sz w:val="16"/>
                <w:szCs w:val="16"/>
              </w:rPr>
              <w:t>Україна</w:t>
            </w:r>
          </w:p>
        </w:tc>
        <w:tc>
          <w:tcPr>
            <w:tcW w:w="2093" w:type="dxa"/>
            <w:tcBorders>
              <w:top w:val="single" w:sz="4" w:space="0" w:color="auto"/>
              <w:left w:val="single" w:sz="4" w:space="0" w:color="000000"/>
              <w:bottom w:val="single" w:sz="4" w:space="0" w:color="auto"/>
              <w:right w:val="single" w:sz="4" w:space="0" w:color="000000"/>
            </w:tcBorders>
            <w:shd w:val="clear" w:color="auto" w:fill="FFFFFF"/>
          </w:tcPr>
          <w:p w:rsidR="0041418B" w:rsidRPr="00AD2B48" w:rsidRDefault="0041418B" w:rsidP="006327F3">
            <w:pPr>
              <w:pStyle w:val="Normal"/>
              <w:tabs>
                <w:tab w:val="left" w:pos="12600"/>
              </w:tabs>
              <w:jc w:val="center"/>
              <w:rPr>
                <w:rFonts w:ascii="Arial" w:hAnsi="Arial" w:cs="Arial"/>
                <w:color w:val="000000"/>
                <w:sz w:val="16"/>
                <w:szCs w:val="16"/>
              </w:rPr>
            </w:pPr>
            <w:r w:rsidRPr="00AD2B48">
              <w:rPr>
                <w:rFonts w:ascii="Arial" w:hAnsi="Arial" w:cs="Arial"/>
                <w:color w:val="000000"/>
                <w:sz w:val="16"/>
                <w:szCs w:val="16"/>
              </w:rPr>
              <w:t xml:space="preserve">Санофі-Авентіс Дойчланд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418B" w:rsidRPr="00AD2B48" w:rsidRDefault="0041418B" w:rsidP="006327F3">
            <w:pPr>
              <w:pStyle w:val="Normal"/>
              <w:tabs>
                <w:tab w:val="left" w:pos="12600"/>
              </w:tabs>
              <w:jc w:val="center"/>
              <w:rPr>
                <w:rFonts w:ascii="Arial" w:hAnsi="Arial" w:cs="Arial"/>
                <w:color w:val="000000"/>
                <w:sz w:val="16"/>
                <w:szCs w:val="16"/>
              </w:rPr>
            </w:pPr>
            <w:r w:rsidRPr="00AD2B48">
              <w:rPr>
                <w:rFonts w:ascii="Arial" w:hAnsi="Arial" w:cs="Arial"/>
                <w:color w:val="000000"/>
                <w:sz w:val="16"/>
                <w:szCs w:val="16"/>
              </w:rPr>
              <w:t>Німеччина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41418B" w:rsidRPr="00AD2B48" w:rsidRDefault="0041418B" w:rsidP="006327F3">
            <w:pPr>
              <w:pStyle w:val="Normal"/>
              <w:tabs>
                <w:tab w:val="left" w:pos="12600"/>
              </w:tabs>
              <w:jc w:val="center"/>
              <w:rPr>
                <w:rFonts w:ascii="Arial" w:hAnsi="Arial" w:cs="Arial"/>
                <w:color w:val="000000"/>
                <w:sz w:val="16"/>
                <w:szCs w:val="16"/>
              </w:rPr>
            </w:pPr>
            <w:r w:rsidRPr="00AD2B48">
              <w:rPr>
                <w:rFonts w:ascii="Arial" w:hAnsi="Arial" w:cs="Arial"/>
                <w:color w:val="000000"/>
                <w:sz w:val="16"/>
                <w:szCs w:val="16"/>
              </w:rPr>
              <w:t xml:space="preserve">B.I.b.2.a, IA - Change in test procedure for AS or starting material/reagent/intermediate - Minor changes to an approved test procedure: </w:t>
            </w:r>
            <w:r w:rsidRPr="00AD2B48">
              <w:rPr>
                <w:rFonts w:ascii="Arial" w:hAnsi="Arial" w:cs="Arial"/>
                <w:color w:val="000000"/>
                <w:sz w:val="16"/>
                <w:szCs w:val="16"/>
              </w:rPr>
              <w:br/>
              <w:t xml:space="preserve">Minor changes to the LC-MS test procedure in lixisenatide drug substance used for the determination of the related impurities Di-Ser(33)-AVE0010 and Di-Ala(35)-AVE0010 to reestablish the calibration range and adjust the associated system suitability test (SST) solutions. </w:t>
            </w:r>
            <w:r w:rsidRPr="00AD2B48">
              <w:rPr>
                <w:rFonts w:ascii="Arial" w:hAnsi="Arial" w:cs="Arial"/>
                <w:color w:val="000000"/>
                <w:sz w:val="16"/>
                <w:szCs w:val="16"/>
              </w:rPr>
              <w:br/>
              <w:t xml:space="preserve">B.I.a.1.f, IA - Change in the manufacturer of AS or of a starting material/reagent/intermediate for AS - Changes to quality control testing arrangements for the AS -replacement or addition of a site where batch control/testing takes place: </w:t>
            </w:r>
            <w:r w:rsidRPr="00AD2B48">
              <w:rPr>
                <w:rFonts w:ascii="Arial" w:hAnsi="Arial" w:cs="Arial"/>
                <w:color w:val="000000"/>
                <w:sz w:val="16"/>
                <w:szCs w:val="16"/>
              </w:rPr>
              <w:br/>
              <w:t>To replace Solvias AG, Roemerpark 2, 4303 Kaiseraugst, Switzerland with Sanofi-Aventis Deutschland GmbH, Industriepark Hoechst, 65926 Frankfurt am Main, Germany as a site responsible for quality control of the lixisenatide active substance.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18B" w:rsidRPr="00AD2B48" w:rsidRDefault="0041418B" w:rsidP="006327F3">
            <w:pPr>
              <w:pStyle w:val="Normal"/>
              <w:tabs>
                <w:tab w:val="left" w:pos="12600"/>
              </w:tabs>
              <w:ind w:left="34"/>
              <w:jc w:val="center"/>
              <w:rPr>
                <w:rFonts w:ascii="Arial" w:hAnsi="Arial" w:cs="Arial"/>
                <w:b/>
                <w:i/>
                <w:color w:val="000000"/>
                <w:sz w:val="16"/>
                <w:szCs w:val="16"/>
              </w:rPr>
            </w:pPr>
            <w:r w:rsidRPr="00AD2B4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418B" w:rsidRPr="00AD2B48" w:rsidRDefault="0041418B" w:rsidP="006327F3">
            <w:pPr>
              <w:pStyle w:val="Normal"/>
              <w:tabs>
                <w:tab w:val="left" w:pos="12600"/>
              </w:tabs>
              <w:jc w:val="center"/>
              <w:rPr>
                <w:rFonts w:ascii="Arial" w:hAnsi="Arial" w:cs="Arial"/>
                <w:sz w:val="16"/>
                <w:szCs w:val="16"/>
              </w:rPr>
            </w:pPr>
            <w:r w:rsidRPr="00AD2B48">
              <w:rPr>
                <w:rFonts w:ascii="Arial" w:hAnsi="Arial" w:cs="Arial"/>
                <w:sz w:val="16"/>
                <w:szCs w:val="16"/>
              </w:rPr>
              <w:t>UA/16775/01/01</w:t>
            </w:r>
          </w:p>
        </w:tc>
      </w:tr>
      <w:tr w:rsidR="006327F3" w:rsidRPr="00A5507E" w:rsidTr="006327F3">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41418B" w:rsidRPr="00A5507E" w:rsidRDefault="0041418B" w:rsidP="006327F3">
            <w:pPr>
              <w:pStyle w:val="msolistparagraph0"/>
              <w:numPr>
                <w:ilvl w:val="0"/>
                <w:numId w:val="8"/>
              </w:numPr>
              <w:tabs>
                <w:tab w:val="left" w:pos="12600"/>
              </w:tabs>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41418B" w:rsidRPr="00AD2B48" w:rsidRDefault="0041418B" w:rsidP="006327F3">
            <w:pPr>
              <w:pStyle w:val="Normal"/>
              <w:tabs>
                <w:tab w:val="left" w:pos="12600"/>
              </w:tabs>
              <w:rPr>
                <w:rFonts w:ascii="Arial" w:hAnsi="Arial" w:cs="Arial"/>
                <w:b/>
                <w:i/>
                <w:color w:val="000000"/>
                <w:sz w:val="16"/>
                <w:szCs w:val="16"/>
              </w:rPr>
            </w:pPr>
            <w:r w:rsidRPr="00AD2B48">
              <w:rPr>
                <w:rFonts w:ascii="Arial" w:hAnsi="Arial" w:cs="Arial"/>
                <w:b/>
                <w:sz w:val="16"/>
                <w:szCs w:val="16"/>
              </w:rPr>
              <w:t>СОЛІКВА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418B" w:rsidRPr="00AD2B48" w:rsidRDefault="0041418B" w:rsidP="006327F3">
            <w:pPr>
              <w:pStyle w:val="Normal"/>
              <w:tabs>
                <w:tab w:val="left" w:pos="12600"/>
              </w:tabs>
              <w:rPr>
                <w:rFonts w:ascii="Arial" w:hAnsi="Arial" w:cs="Arial"/>
                <w:color w:val="000000"/>
                <w:sz w:val="16"/>
                <w:szCs w:val="16"/>
              </w:rPr>
            </w:pPr>
            <w:r w:rsidRPr="00AD2B48">
              <w:rPr>
                <w:rFonts w:ascii="Arial" w:hAnsi="Arial" w:cs="Arial"/>
                <w:color w:val="000000"/>
                <w:sz w:val="16"/>
                <w:szCs w:val="16"/>
                <w:lang w:val="ru-RU"/>
              </w:rPr>
              <w:t xml:space="preserve">розчин для ін`єкцій, 100 Од./мл+50 мкг/мл; №3 або №5: по 3 мл у картриджі, вмонтованому в одноразову шприц-ручку; по 3 або по 5 шприц-ручок в картонній коробці. </w:t>
            </w:r>
            <w:r w:rsidRPr="00AD2B48">
              <w:rPr>
                <w:rFonts w:ascii="Arial" w:hAnsi="Arial" w:cs="Arial"/>
                <w:color w:val="000000"/>
                <w:sz w:val="16"/>
                <w:szCs w:val="16"/>
              </w:rPr>
              <w:t>Голки в упаковку не включені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418B" w:rsidRPr="00AD2B48" w:rsidRDefault="0041418B" w:rsidP="006327F3">
            <w:pPr>
              <w:pStyle w:val="Normal"/>
              <w:tabs>
                <w:tab w:val="left" w:pos="12600"/>
              </w:tabs>
              <w:jc w:val="center"/>
              <w:rPr>
                <w:rFonts w:ascii="Arial" w:hAnsi="Arial" w:cs="Arial"/>
                <w:color w:val="000000"/>
                <w:sz w:val="16"/>
                <w:szCs w:val="16"/>
              </w:rPr>
            </w:pPr>
            <w:r w:rsidRPr="00AD2B48">
              <w:rPr>
                <w:rFonts w:ascii="Arial" w:hAnsi="Arial" w:cs="Arial"/>
                <w:color w:val="000000"/>
                <w:sz w:val="16"/>
                <w:szCs w:val="16"/>
              </w:rPr>
              <w:t>ТОВ "Санофі-Авентіс Україна"</w:t>
            </w:r>
          </w:p>
        </w:tc>
        <w:tc>
          <w:tcPr>
            <w:tcW w:w="1026" w:type="dxa"/>
            <w:tcBorders>
              <w:top w:val="single" w:sz="4" w:space="0" w:color="auto"/>
              <w:left w:val="single" w:sz="4" w:space="0" w:color="000000"/>
              <w:bottom w:val="single" w:sz="4" w:space="0" w:color="auto"/>
              <w:right w:val="single" w:sz="4" w:space="0" w:color="000000"/>
            </w:tcBorders>
            <w:shd w:val="clear" w:color="auto" w:fill="FFFFFF"/>
          </w:tcPr>
          <w:p w:rsidR="0041418B" w:rsidRPr="00AD2B48" w:rsidRDefault="0041418B" w:rsidP="006327F3">
            <w:pPr>
              <w:pStyle w:val="Normal"/>
              <w:tabs>
                <w:tab w:val="left" w:pos="12600"/>
              </w:tabs>
              <w:jc w:val="center"/>
              <w:rPr>
                <w:rFonts w:ascii="Arial" w:hAnsi="Arial" w:cs="Arial"/>
                <w:color w:val="000000"/>
                <w:sz w:val="16"/>
                <w:szCs w:val="16"/>
              </w:rPr>
            </w:pPr>
            <w:r w:rsidRPr="00AD2B48">
              <w:rPr>
                <w:rFonts w:ascii="Arial" w:hAnsi="Arial" w:cs="Arial"/>
                <w:color w:val="000000"/>
                <w:sz w:val="16"/>
                <w:szCs w:val="16"/>
              </w:rPr>
              <w:t>Україна</w:t>
            </w:r>
          </w:p>
        </w:tc>
        <w:tc>
          <w:tcPr>
            <w:tcW w:w="2093" w:type="dxa"/>
            <w:tcBorders>
              <w:top w:val="single" w:sz="4" w:space="0" w:color="auto"/>
              <w:left w:val="single" w:sz="4" w:space="0" w:color="000000"/>
              <w:bottom w:val="single" w:sz="4" w:space="0" w:color="auto"/>
              <w:right w:val="single" w:sz="4" w:space="0" w:color="000000"/>
            </w:tcBorders>
            <w:shd w:val="clear" w:color="auto" w:fill="FFFFFF"/>
          </w:tcPr>
          <w:p w:rsidR="0041418B" w:rsidRPr="00AD2B48" w:rsidRDefault="0041418B" w:rsidP="006327F3">
            <w:pPr>
              <w:pStyle w:val="Normal"/>
              <w:tabs>
                <w:tab w:val="left" w:pos="12600"/>
              </w:tabs>
              <w:jc w:val="center"/>
              <w:rPr>
                <w:rFonts w:ascii="Arial" w:hAnsi="Arial" w:cs="Arial"/>
                <w:color w:val="000000"/>
                <w:sz w:val="16"/>
                <w:szCs w:val="16"/>
              </w:rPr>
            </w:pPr>
            <w:r w:rsidRPr="00AD2B48">
              <w:rPr>
                <w:rFonts w:ascii="Arial" w:hAnsi="Arial" w:cs="Arial"/>
                <w:color w:val="000000"/>
                <w:sz w:val="16"/>
                <w:szCs w:val="16"/>
              </w:rPr>
              <w:t xml:space="preserve">Санофі-Авентіс Дойчланд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1418B" w:rsidRPr="00AD2B48" w:rsidRDefault="0041418B" w:rsidP="006327F3">
            <w:pPr>
              <w:pStyle w:val="Normal"/>
              <w:tabs>
                <w:tab w:val="left" w:pos="12600"/>
              </w:tabs>
              <w:jc w:val="center"/>
              <w:rPr>
                <w:rFonts w:ascii="Arial" w:hAnsi="Arial" w:cs="Arial"/>
                <w:color w:val="000000"/>
                <w:sz w:val="16"/>
                <w:szCs w:val="16"/>
              </w:rPr>
            </w:pPr>
            <w:r w:rsidRPr="00AD2B48">
              <w:rPr>
                <w:rFonts w:ascii="Arial" w:hAnsi="Arial" w:cs="Arial"/>
                <w:color w:val="000000"/>
                <w:sz w:val="16"/>
                <w:szCs w:val="16"/>
              </w:rPr>
              <w:t>Німеччина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41418B" w:rsidRPr="00AD2B48" w:rsidRDefault="0041418B" w:rsidP="006327F3">
            <w:pPr>
              <w:pStyle w:val="Normal"/>
              <w:tabs>
                <w:tab w:val="left" w:pos="12600"/>
              </w:tabs>
              <w:jc w:val="center"/>
              <w:rPr>
                <w:rFonts w:ascii="Arial" w:hAnsi="Arial" w:cs="Arial"/>
                <w:color w:val="000000"/>
                <w:sz w:val="16"/>
                <w:szCs w:val="16"/>
              </w:rPr>
            </w:pPr>
            <w:r w:rsidRPr="00AD2B48">
              <w:rPr>
                <w:rFonts w:ascii="Arial" w:hAnsi="Arial" w:cs="Arial"/>
                <w:color w:val="000000"/>
                <w:sz w:val="16"/>
                <w:szCs w:val="16"/>
              </w:rPr>
              <w:t xml:space="preserve">B.I.b.2.a, IA - Change in test procedure for AS or starting material/reagent/intermediate - Minor changes to an approved test procedure: </w:t>
            </w:r>
            <w:r w:rsidRPr="00AD2B48">
              <w:rPr>
                <w:rFonts w:ascii="Arial" w:hAnsi="Arial" w:cs="Arial"/>
                <w:color w:val="000000"/>
                <w:sz w:val="16"/>
                <w:szCs w:val="16"/>
              </w:rPr>
              <w:br/>
              <w:t xml:space="preserve">Minor changes to the LC-MS test procedure in lixisenatide drug substance used for the determination of the related impurities Di-Ser(33)-AVE0010 and Di-Ala(35)-AVE0010 to reestablish the calibration range and adjust the associated system suitability test (SST) solutions. </w:t>
            </w:r>
            <w:r w:rsidRPr="00AD2B48">
              <w:rPr>
                <w:rFonts w:ascii="Arial" w:hAnsi="Arial" w:cs="Arial"/>
                <w:color w:val="000000"/>
                <w:sz w:val="16"/>
                <w:szCs w:val="16"/>
              </w:rPr>
              <w:br/>
              <w:t xml:space="preserve">B.I.a.1.f, IA - Change in the manufacturer of AS or of a starting material/reagent/intermediate for AS - Changes to quality control testing arrangements for the AS -replacement or addition of a site where batch control/testing takes place: </w:t>
            </w:r>
            <w:r w:rsidRPr="00AD2B48">
              <w:rPr>
                <w:rFonts w:ascii="Arial" w:hAnsi="Arial" w:cs="Arial"/>
                <w:color w:val="000000"/>
                <w:sz w:val="16"/>
                <w:szCs w:val="16"/>
              </w:rPr>
              <w:br/>
              <w:t>To replace Solvias AG, Roemerpark 2, 4303 Kaiseraugst, Switzerland with Sanofi-Aventis Deutschland GmbH, Industriepark Hoechst, 65926 Frankfurt am Main, Germany as a site responsible for quality control of the lixisenatide active substance.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418B" w:rsidRPr="00AD2B48" w:rsidRDefault="0041418B" w:rsidP="006327F3">
            <w:pPr>
              <w:pStyle w:val="Normal"/>
              <w:tabs>
                <w:tab w:val="left" w:pos="12600"/>
              </w:tabs>
              <w:ind w:left="34"/>
              <w:jc w:val="center"/>
              <w:rPr>
                <w:rFonts w:ascii="Arial" w:hAnsi="Arial" w:cs="Arial"/>
                <w:b/>
                <w:i/>
                <w:color w:val="000000"/>
                <w:sz w:val="16"/>
                <w:szCs w:val="16"/>
              </w:rPr>
            </w:pPr>
            <w:r w:rsidRPr="00AD2B4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418B" w:rsidRPr="00AD2B48" w:rsidRDefault="0041418B" w:rsidP="006327F3">
            <w:pPr>
              <w:pStyle w:val="Normal"/>
              <w:tabs>
                <w:tab w:val="left" w:pos="12600"/>
              </w:tabs>
              <w:jc w:val="center"/>
              <w:rPr>
                <w:rFonts w:ascii="Arial" w:hAnsi="Arial" w:cs="Arial"/>
                <w:sz w:val="16"/>
                <w:szCs w:val="16"/>
              </w:rPr>
            </w:pPr>
            <w:r w:rsidRPr="00AD2B48">
              <w:rPr>
                <w:rFonts w:ascii="Arial" w:hAnsi="Arial" w:cs="Arial"/>
                <w:sz w:val="16"/>
                <w:szCs w:val="16"/>
              </w:rPr>
              <w:t>UA/16774/01/01</w:t>
            </w:r>
          </w:p>
        </w:tc>
      </w:tr>
    </w:tbl>
    <w:p w:rsidR="0041418B" w:rsidRDefault="0041418B" w:rsidP="0041418B">
      <w:pPr>
        <w:pStyle w:val="Normal"/>
        <w:jc w:val="center"/>
        <w:rPr>
          <w:lang w:val="ru-RU"/>
        </w:rPr>
      </w:pPr>
    </w:p>
    <w:p w:rsidR="0041418B" w:rsidRDefault="0041418B" w:rsidP="0041418B">
      <w:pPr>
        <w:pStyle w:val="Normal"/>
        <w:jc w:val="center"/>
        <w:rPr>
          <w:lang w:val="ru-RU"/>
        </w:rPr>
      </w:pPr>
    </w:p>
    <w:p w:rsidR="0041418B" w:rsidRDefault="0041418B" w:rsidP="0041418B">
      <w:pPr>
        <w:pStyle w:val="Normal"/>
        <w:jc w:val="center"/>
        <w:rPr>
          <w:lang w:val="ru-RU"/>
        </w:rPr>
      </w:pPr>
    </w:p>
    <w:p w:rsidR="0041418B" w:rsidRPr="00733D80" w:rsidRDefault="0041418B" w:rsidP="0041418B">
      <w:pPr>
        <w:ind w:left="540"/>
        <w:rPr>
          <w:b/>
          <w:sz w:val="28"/>
          <w:szCs w:val="28"/>
        </w:rPr>
      </w:pPr>
      <w:r>
        <w:rPr>
          <w:b/>
          <w:sz w:val="28"/>
          <w:szCs w:val="28"/>
        </w:rPr>
        <w:t>В.о. н</w:t>
      </w:r>
      <w:r w:rsidRPr="00733D80">
        <w:rPr>
          <w:b/>
          <w:sz w:val="28"/>
          <w:szCs w:val="28"/>
        </w:rPr>
        <w:t>ачальник</w:t>
      </w:r>
      <w:r>
        <w:rPr>
          <w:b/>
          <w:sz w:val="28"/>
          <w:szCs w:val="28"/>
        </w:rPr>
        <w:t>а</w:t>
      </w:r>
    </w:p>
    <w:p w:rsidR="0041418B" w:rsidRPr="00733D80" w:rsidRDefault="0041418B" w:rsidP="0041418B">
      <w:pPr>
        <w:ind w:left="540"/>
        <w:rPr>
          <w:b/>
          <w:sz w:val="22"/>
          <w:szCs w:val="22"/>
        </w:rPr>
      </w:pPr>
      <w:r w:rsidRPr="00733D80">
        <w:rPr>
          <w:b/>
          <w:sz w:val="28"/>
          <w:szCs w:val="28"/>
        </w:rPr>
        <w:t xml:space="preserve">Фармацевтичного управління                                                                     </w:t>
      </w:r>
      <w:r>
        <w:rPr>
          <w:b/>
          <w:sz w:val="28"/>
          <w:szCs w:val="28"/>
        </w:rPr>
        <w:t xml:space="preserve">          </w:t>
      </w:r>
      <w:r w:rsidRPr="00733D80">
        <w:rPr>
          <w:b/>
          <w:sz w:val="28"/>
          <w:szCs w:val="28"/>
        </w:rPr>
        <w:t xml:space="preserve"> </w:t>
      </w:r>
      <w:r>
        <w:rPr>
          <w:b/>
          <w:sz w:val="28"/>
          <w:szCs w:val="28"/>
        </w:rPr>
        <w:t xml:space="preserve">      </w:t>
      </w:r>
      <w:r w:rsidRPr="00733D80">
        <w:rPr>
          <w:b/>
          <w:sz w:val="28"/>
          <w:szCs w:val="28"/>
        </w:rPr>
        <w:t xml:space="preserve">        </w:t>
      </w:r>
      <w:r>
        <w:rPr>
          <w:b/>
          <w:sz w:val="28"/>
          <w:szCs w:val="28"/>
        </w:rPr>
        <w:t>Олександр ГРІЦЕНКО</w:t>
      </w:r>
      <w:r w:rsidRPr="00733D80">
        <w:rPr>
          <w:b/>
          <w:sz w:val="28"/>
          <w:szCs w:val="28"/>
        </w:rPr>
        <w:tab/>
        <w:t xml:space="preserve">        </w:t>
      </w:r>
      <w:r w:rsidRPr="00733D80">
        <w:rPr>
          <w:b/>
          <w:sz w:val="28"/>
          <w:szCs w:val="28"/>
        </w:rPr>
        <w:tab/>
      </w:r>
      <w:r w:rsidRPr="00733D80">
        <w:rPr>
          <w:b/>
          <w:sz w:val="28"/>
          <w:szCs w:val="28"/>
        </w:rPr>
        <w:tab/>
        <w:t xml:space="preserve">          </w:t>
      </w:r>
      <w:r w:rsidRPr="00733D80">
        <w:rPr>
          <w:b/>
          <w:sz w:val="28"/>
          <w:szCs w:val="28"/>
        </w:rPr>
        <w:tab/>
      </w:r>
      <w:r w:rsidRPr="00733D80">
        <w:rPr>
          <w:b/>
          <w:sz w:val="28"/>
          <w:szCs w:val="28"/>
        </w:rPr>
        <w:tab/>
      </w:r>
    </w:p>
    <w:p w:rsidR="0041418B" w:rsidRDefault="0041418B" w:rsidP="004E1A23">
      <w:pPr>
        <w:rPr>
          <w:b/>
          <w:sz w:val="28"/>
          <w:szCs w:val="28"/>
          <w:lang w:val="uk-UA"/>
        </w:rPr>
        <w:sectPr w:rsidR="0041418B" w:rsidSect="00C8591A">
          <w:pgSz w:w="16838" w:h="11906" w:orient="landscape"/>
          <w:pgMar w:top="1418" w:right="899" w:bottom="567" w:left="1276" w:header="709" w:footer="709" w:gutter="0"/>
          <w:cols w:space="708"/>
          <w:titlePg/>
          <w:docGrid w:linePitch="360"/>
        </w:sectPr>
      </w:pPr>
    </w:p>
    <w:p w:rsidR="00C742FF" w:rsidRDefault="00C742FF" w:rsidP="00C742FF"/>
    <w:tbl>
      <w:tblPr>
        <w:tblpPr w:leftFromText="180" w:rightFromText="180" w:vertAnchor="text" w:horzAnchor="page" w:tblpX="12546" w:tblpY="-207"/>
        <w:tblW w:w="0" w:type="auto"/>
        <w:tblLook w:val="04A0" w:firstRow="1" w:lastRow="0" w:firstColumn="1" w:lastColumn="0" w:noHBand="0" w:noVBand="1"/>
      </w:tblPr>
      <w:tblGrid>
        <w:gridCol w:w="3827"/>
      </w:tblGrid>
      <w:tr w:rsidR="00C742FF" w:rsidRPr="00323AA9" w:rsidTr="001D5202">
        <w:tc>
          <w:tcPr>
            <w:tcW w:w="3827" w:type="dxa"/>
            <w:hideMark/>
          </w:tcPr>
          <w:p w:rsidR="00C742FF" w:rsidRDefault="00C742FF" w:rsidP="006327F3">
            <w:pPr>
              <w:pStyle w:val="4"/>
              <w:tabs>
                <w:tab w:val="left" w:pos="12600"/>
              </w:tabs>
              <w:spacing w:before="0" w:after="0"/>
              <w:jc w:val="both"/>
              <w:rPr>
                <w:b w:val="0"/>
                <w:sz w:val="18"/>
                <w:szCs w:val="18"/>
              </w:rPr>
            </w:pPr>
            <w:r>
              <w:rPr>
                <w:b w:val="0"/>
                <w:sz w:val="18"/>
                <w:szCs w:val="18"/>
              </w:rPr>
              <w:t xml:space="preserve">Додаток 4 </w:t>
            </w:r>
          </w:p>
          <w:p w:rsidR="00C742FF" w:rsidRPr="00135231" w:rsidRDefault="00C742FF" w:rsidP="006327F3">
            <w:pPr>
              <w:jc w:val="both"/>
              <w:rPr>
                <w:sz w:val="18"/>
                <w:szCs w:val="18"/>
              </w:rPr>
            </w:pPr>
            <w:r w:rsidRPr="00323AA9">
              <w:rPr>
                <w:sz w:val="18"/>
                <w:szCs w:val="18"/>
              </w:rPr>
              <w:t>до наказу Міністерства охорони здоров’я України «</w:t>
            </w:r>
            <w:r w:rsidRPr="00FA2709">
              <w:rPr>
                <w:sz w:val="18"/>
                <w:szCs w:val="18"/>
              </w:rPr>
              <w:t>Про державну реєстрацію</w:t>
            </w:r>
            <w:r>
              <w:rPr>
                <w:sz w:val="18"/>
                <w:szCs w:val="18"/>
              </w:rPr>
              <w:t>, перереєстрацію</w:t>
            </w:r>
            <w:r w:rsidRPr="00FA2709">
              <w:rPr>
                <w:sz w:val="18"/>
                <w:szCs w:val="18"/>
              </w:rPr>
              <w:t xml:space="preserve"> лікарських засобів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Японії, Австралії, Канади, Європейського Союзу</w:t>
            </w:r>
            <w:r w:rsidRPr="00135231">
              <w:rPr>
                <w:sz w:val="18"/>
                <w:szCs w:val="18"/>
              </w:rPr>
              <w:t>»</w:t>
            </w:r>
          </w:p>
          <w:p w:rsidR="00C742FF" w:rsidRPr="00022889" w:rsidRDefault="00C742FF" w:rsidP="006327F3">
            <w:pPr>
              <w:jc w:val="both"/>
              <w:rPr>
                <w:rFonts w:cs="Calibri"/>
                <w:u w:val="single"/>
              </w:rPr>
            </w:pPr>
            <w:r w:rsidRPr="00022889">
              <w:rPr>
                <w:sz w:val="18"/>
                <w:szCs w:val="18"/>
                <w:u w:val="single"/>
              </w:rPr>
              <w:t xml:space="preserve">від </w:t>
            </w:r>
            <w:r>
              <w:rPr>
                <w:sz w:val="18"/>
                <w:szCs w:val="18"/>
                <w:u w:val="single"/>
              </w:rPr>
              <w:t xml:space="preserve">23 липня 2024 року </w:t>
            </w:r>
            <w:r w:rsidRPr="00022889">
              <w:rPr>
                <w:sz w:val="18"/>
                <w:szCs w:val="18"/>
                <w:u w:val="single"/>
              </w:rPr>
              <w:t>№</w:t>
            </w:r>
            <w:r>
              <w:rPr>
                <w:sz w:val="18"/>
                <w:szCs w:val="18"/>
                <w:u w:val="single"/>
              </w:rPr>
              <w:t xml:space="preserve"> 1295</w:t>
            </w:r>
            <w:r w:rsidRPr="00022889">
              <w:rPr>
                <w:sz w:val="18"/>
                <w:szCs w:val="18"/>
                <w:u w:val="single"/>
              </w:rPr>
              <w:t xml:space="preserve"> </w:t>
            </w:r>
          </w:p>
        </w:tc>
      </w:tr>
    </w:tbl>
    <w:p w:rsidR="00C742FF" w:rsidRDefault="00C742FF" w:rsidP="00C742FF">
      <w:pPr>
        <w:pStyle w:val="4"/>
        <w:tabs>
          <w:tab w:val="left" w:pos="12600"/>
        </w:tabs>
        <w:rPr>
          <w:rFonts w:cs="Arial"/>
          <w:sz w:val="18"/>
          <w:szCs w:val="18"/>
        </w:rPr>
      </w:pPr>
      <w:r>
        <w:rPr>
          <w:rFonts w:cs="Arial"/>
          <w:sz w:val="18"/>
          <w:szCs w:val="18"/>
        </w:rPr>
        <w:t xml:space="preserve">                                                                                                                                                                                                       </w:t>
      </w:r>
    </w:p>
    <w:p w:rsidR="00C742FF" w:rsidRDefault="00C742FF" w:rsidP="00C742FF">
      <w:pPr>
        <w:pStyle w:val="4"/>
        <w:tabs>
          <w:tab w:val="left" w:pos="12600"/>
        </w:tabs>
        <w:rPr>
          <w:rFonts w:cs="Arial"/>
          <w:sz w:val="18"/>
          <w:szCs w:val="18"/>
        </w:rPr>
      </w:pPr>
    </w:p>
    <w:p w:rsidR="00C742FF" w:rsidRDefault="00C742FF" w:rsidP="00C742FF">
      <w:pPr>
        <w:pStyle w:val="4"/>
        <w:tabs>
          <w:tab w:val="left" w:pos="12600"/>
        </w:tabs>
        <w:rPr>
          <w:rFonts w:cs="Arial"/>
          <w:sz w:val="18"/>
          <w:szCs w:val="18"/>
        </w:rPr>
      </w:pPr>
    </w:p>
    <w:p w:rsidR="00C742FF" w:rsidRDefault="00C742FF" w:rsidP="00C742FF">
      <w:pPr>
        <w:pStyle w:val="4"/>
        <w:tabs>
          <w:tab w:val="left" w:pos="12600"/>
        </w:tabs>
        <w:rPr>
          <w:rFonts w:cs="Arial"/>
          <w:sz w:val="18"/>
          <w:szCs w:val="18"/>
        </w:rPr>
      </w:pPr>
    </w:p>
    <w:p w:rsidR="00C742FF" w:rsidRDefault="00C742FF" w:rsidP="00C742FF">
      <w:pPr>
        <w:pStyle w:val="4"/>
        <w:tabs>
          <w:tab w:val="left" w:pos="12600"/>
        </w:tabs>
        <w:rPr>
          <w:rFonts w:cs="Arial"/>
          <w:sz w:val="18"/>
          <w:szCs w:val="18"/>
        </w:rPr>
      </w:pPr>
    </w:p>
    <w:p w:rsidR="00C742FF" w:rsidRDefault="00C742FF" w:rsidP="00C742FF">
      <w:pPr>
        <w:pStyle w:val="4"/>
        <w:tabs>
          <w:tab w:val="left" w:pos="12600"/>
        </w:tabs>
        <w:rPr>
          <w:rFonts w:cs="Arial"/>
          <w:sz w:val="18"/>
          <w:szCs w:val="18"/>
        </w:rPr>
      </w:pPr>
    </w:p>
    <w:p w:rsidR="00C742FF" w:rsidRPr="006327F3" w:rsidRDefault="00C742FF" w:rsidP="006327F3">
      <w:pPr>
        <w:pStyle w:val="2"/>
        <w:tabs>
          <w:tab w:val="left" w:pos="12600"/>
        </w:tabs>
        <w:spacing w:before="0" w:after="0"/>
        <w:jc w:val="center"/>
        <w:rPr>
          <w:rFonts w:ascii="Times New Roman" w:hAnsi="Times New Roman"/>
          <w:i w:val="0"/>
          <w:caps/>
        </w:rPr>
      </w:pPr>
      <w:r w:rsidRPr="006327F3">
        <w:rPr>
          <w:rFonts w:ascii="Times New Roman" w:hAnsi="Times New Roman"/>
          <w:i w:val="0"/>
        </w:rPr>
        <w:t>ПЕРЕЛІК</w:t>
      </w:r>
    </w:p>
    <w:p w:rsidR="00C742FF" w:rsidRPr="006327F3" w:rsidRDefault="00C742FF" w:rsidP="006327F3">
      <w:pPr>
        <w:pStyle w:val="Normal"/>
        <w:jc w:val="center"/>
        <w:rPr>
          <w:b/>
          <w:caps/>
          <w:sz w:val="28"/>
          <w:szCs w:val="28"/>
        </w:rPr>
      </w:pPr>
      <w:r w:rsidRPr="006327F3">
        <w:rPr>
          <w:b/>
          <w:caps/>
          <w:sz w:val="28"/>
          <w:szCs w:val="28"/>
        </w:rPr>
        <w:t xml:space="preserve">ЛІКАРСЬКИХ ЗАСОБІВ (МЕДИЧНИХ ІМУНОБІОЛОГІЧНИХ ПРЕПАРАТІВ), </w:t>
      </w:r>
      <w:r w:rsidRPr="006327F3">
        <w:rPr>
          <w:b/>
          <w:sz w:val="28"/>
          <w:szCs w:val="28"/>
        </w:rPr>
        <w:t xml:space="preserve">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 </w:t>
      </w:r>
      <w:r w:rsidRPr="006327F3">
        <w:rPr>
          <w:b/>
          <w:caps/>
          <w:sz w:val="28"/>
          <w:szCs w:val="28"/>
        </w:rPr>
        <w:t>ЯКИм відмовлено у затвердженні ЗМІН ДО РЕЄСТРАЦІЙНИХ МАТЕРІАЛІВ та ВНесенні ДО ДЕРЖАВНОГО РЕЄСТРУ ЛІКАРСЬКИХ ЗАСОБІВ УКРАЇНИ</w:t>
      </w:r>
    </w:p>
    <w:p w:rsidR="00C742FF" w:rsidRPr="006327F3" w:rsidRDefault="00C742FF" w:rsidP="006327F3">
      <w:pPr>
        <w:pStyle w:val="Normal"/>
        <w:jc w:val="center"/>
        <w:rPr>
          <w:b/>
          <w:caps/>
          <w:sz w:val="28"/>
          <w:szCs w:val="28"/>
        </w:rPr>
      </w:pPr>
    </w:p>
    <w:tbl>
      <w:tblPr>
        <w:tblpPr w:leftFromText="180" w:rightFromText="180" w:vertAnchor="text" w:tblpX="-743" w:tblpY="1"/>
        <w:tblOverlap w:val="never"/>
        <w:tblW w:w="1598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675"/>
        <w:gridCol w:w="1276"/>
        <w:gridCol w:w="1985"/>
        <w:gridCol w:w="1275"/>
        <w:gridCol w:w="1134"/>
        <w:gridCol w:w="2977"/>
        <w:gridCol w:w="1276"/>
        <w:gridCol w:w="2268"/>
        <w:gridCol w:w="1134"/>
        <w:gridCol w:w="1984"/>
      </w:tblGrid>
      <w:tr w:rsidR="006327F3" w:rsidRPr="0096650D" w:rsidTr="006327F3">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C742FF" w:rsidRPr="00693FB0" w:rsidRDefault="00C742FF" w:rsidP="006327F3">
            <w:pPr>
              <w:tabs>
                <w:tab w:val="left" w:pos="12600"/>
              </w:tabs>
              <w:jc w:val="center"/>
              <w:rPr>
                <w:rFonts w:ascii="Arial" w:hAnsi="Arial" w:cs="Arial"/>
                <w:b/>
                <w:i/>
                <w:sz w:val="16"/>
                <w:szCs w:val="16"/>
              </w:rPr>
            </w:pPr>
            <w:r w:rsidRPr="00693FB0">
              <w:rPr>
                <w:rFonts w:ascii="Arial" w:hAnsi="Arial" w:cs="Arial"/>
                <w:b/>
                <w:i/>
                <w:sz w:val="16"/>
                <w:szCs w:val="16"/>
              </w:rPr>
              <w:t>№ п/п</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C742FF" w:rsidRPr="00693FB0" w:rsidRDefault="00C742FF" w:rsidP="006327F3">
            <w:pPr>
              <w:tabs>
                <w:tab w:val="left" w:pos="12600"/>
              </w:tabs>
              <w:jc w:val="center"/>
              <w:rPr>
                <w:rFonts w:ascii="Arial" w:hAnsi="Arial" w:cs="Arial"/>
                <w:b/>
                <w:i/>
                <w:sz w:val="16"/>
                <w:szCs w:val="16"/>
              </w:rPr>
            </w:pPr>
            <w:r w:rsidRPr="00693FB0">
              <w:rPr>
                <w:rFonts w:ascii="Arial" w:hAnsi="Arial" w:cs="Arial"/>
                <w:b/>
                <w:i/>
                <w:sz w:val="16"/>
                <w:szCs w:val="16"/>
              </w:rPr>
              <w:t>Назва лікарського засобу</w:t>
            </w:r>
          </w:p>
        </w:tc>
        <w:tc>
          <w:tcPr>
            <w:tcW w:w="1985" w:type="dxa"/>
            <w:tcBorders>
              <w:top w:val="single" w:sz="4" w:space="0" w:color="auto"/>
              <w:left w:val="single" w:sz="4" w:space="0" w:color="auto"/>
              <w:bottom w:val="single" w:sz="4" w:space="0" w:color="auto"/>
              <w:right w:val="single" w:sz="4" w:space="0" w:color="auto"/>
            </w:tcBorders>
            <w:shd w:val="clear" w:color="auto" w:fill="BFBFBF"/>
          </w:tcPr>
          <w:p w:rsidR="00C742FF" w:rsidRPr="00693FB0" w:rsidRDefault="00C742FF" w:rsidP="006327F3">
            <w:pPr>
              <w:tabs>
                <w:tab w:val="left" w:pos="12600"/>
              </w:tabs>
              <w:jc w:val="center"/>
              <w:rPr>
                <w:rFonts w:ascii="Arial" w:hAnsi="Arial" w:cs="Arial"/>
                <w:b/>
                <w:i/>
                <w:sz w:val="16"/>
                <w:szCs w:val="16"/>
              </w:rPr>
            </w:pPr>
            <w:r w:rsidRPr="00693FB0">
              <w:rPr>
                <w:rFonts w:ascii="Arial" w:hAnsi="Arial" w:cs="Arial"/>
                <w:b/>
                <w:i/>
                <w:sz w:val="16"/>
                <w:szCs w:val="16"/>
              </w:rPr>
              <w:t>Форма випуску (лікарська форма, упаковка)</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C742FF" w:rsidRDefault="00C742FF" w:rsidP="006327F3">
            <w:pPr>
              <w:tabs>
                <w:tab w:val="left" w:pos="12600"/>
              </w:tabs>
              <w:ind w:left="-108"/>
              <w:jc w:val="center"/>
              <w:rPr>
                <w:rFonts w:ascii="Arial" w:hAnsi="Arial" w:cs="Arial"/>
                <w:b/>
                <w:i/>
                <w:sz w:val="16"/>
                <w:szCs w:val="16"/>
              </w:rPr>
            </w:pPr>
            <w:r>
              <w:rPr>
                <w:rFonts w:ascii="Arial" w:hAnsi="Arial" w:cs="Arial"/>
                <w:b/>
                <w:i/>
                <w:sz w:val="16"/>
                <w:szCs w:val="16"/>
              </w:rPr>
              <w:t>Заявник</w:t>
            </w:r>
          </w:p>
          <w:p w:rsidR="00C742FF" w:rsidRPr="00693FB0" w:rsidRDefault="00C742FF" w:rsidP="006327F3">
            <w:pPr>
              <w:tabs>
                <w:tab w:val="left" w:pos="12600"/>
              </w:tabs>
              <w:ind w:left="-108"/>
              <w:jc w:val="center"/>
              <w:rPr>
                <w:rFonts w:ascii="Arial" w:hAnsi="Arial" w:cs="Arial"/>
                <w:b/>
                <w:i/>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C742FF" w:rsidRPr="00693FB0" w:rsidRDefault="00C742FF" w:rsidP="006327F3">
            <w:pPr>
              <w:tabs>
                <w:tab w:val="left" w:pos="12600"/>
              </w:tabs>
              <w:ind w:right="-108"/>
              <w:jc w:val="center"/>
              <w:rPr>
                <w:rFonts w:ascii="Arial" w:hAnsi="Arial" w:cs="Arial"/>
                <w:b/>
                <w:i/>
                <w:sz w:val="16"/>
                <w:szCs w:val="16"/>
              </w:rPr>
            </w:pPr>
            <w:r w:rsidRPr="00693FB0">
              <w:rPr>
                <w:rFonts w:ascii="Arial" w:hAnsi="Arial" w:cs="Arial"/>
                <w:b/>
                <w:i/>
                <w:sz w:val="16"/>
                <w:szCs w:val="16"/>
              </w:rPr>
              <w:t>Країна</w:t>
            </w:r>
          </w:p>
        </w:tc>
        <w:tc>
          <w:tcPr>
            <w:tcW w:w="2977" w:type="dxa"/>
            <w:tcBorders>
              <w:top w:val="single" w:sz="4" w:space="0" w:color="auto"/>
              <w:left w:val="single" w:sz="4" w:space="0" w:color="auto"/>
              <w:bottom w:val="single" w:sz="4" w:space="0" w:color="auto"/>
              <w:right w:val="single" w:sz="4" w:space="0" w:color="auto"/>
            </w:tcBorders>
            <w:shd w:val="clear" w:color="auto" w:fill="BFBFBF"/>
          </w:tcPr>
          <w:p w:rsidR="00C742FF" w:rsidRPr="00693FB0" w:rsidRDefault="00C742FF" w:rsidP="006327F3">
            <w:pPr>
              <w:tabs>
                <w:tab w:val="left" w:pos="12600"/>
              </w:tabs>
              <w:jc w:val="center"/>
              <w:rPr>
                <w:rFonts w:ascii="Arial" w:hAnsi="Arial" w:cs="Arial"/>
                <w:b/>
                <w:i/>
                <w:sz w:val="16"/>
                <w:szCs w:val="16"/>
              </w:rPr>
            </w:pPr>
            <w:r w:rsidRPr="00693FB0">
              <w:rPr>
                <w:rFonts w:ascii="Arial" w:hAnsi="Arial" w:cs="Arial"/>
                <w:b/>
                <w:i/>
                <w:sz w:val="16"/>
                <w:szCs w:val="16"/>
              </w:rPr>
              <w:t>Виробник</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C742FF" w:rsidRPr="00693FB0" w:rsidRDefault="00C742FF" w:rsidP="006327F3">
            <w:pPr>
              <w:tabs>
                <w:tab w:val="left" w:pos="12600"/>
              </w:tabs>
              <w:jc w:val="center"/>
              <w:rPr>
                <w:rFonts w:ascii="Arial" w:hAnsi="Arial" w:cs="Arial"/>
                <w:b/>
                <w:i/>
                <w:sz w:val="16"/>
                <w:szCs w:val="16"/>
              </w:rPr>
            </w:pPr>
            <w:r w:rsidRPr="00693FB0">
              <w:rPr>
                <w:rFonts w:ascii="Arial" w:hAnsi="Arial" w:cs="Arial"/>
                <w:b/>
                <w:i/>
                <w:sz w:val="16"/>
                <w:szCs w:val="16"/>
              </w:rPr>
              <w:t>Країна</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rsidR="00C742FF" w:rsidRPr="00693FB0" w:rsidRDefault="00C742FF" w:rsidP="006327F3">
            <w:pPr>
              <w:tabs>
                <w:tab w:val="left" w:pos="12600"/>
              </w:tabs>
              <w:jc w:val="center"/>
              <w:rPr>
                <w:rFonts w:ascii="Arial" w:hAnsi="Arial" w:cs="Arial"/>
                <w:b/>
                <w:i/>
                <w:sz w:val="16"/>
                <w:szCs w:val="16"/>
              </w:rPr>
            </w:pPr>
            <w:r w:rsidRPr="00693FB0">
              <w:rPr>
                <w:rFonts w:ascii="Arial" w:hAnsi="Arial" w:cs="Arial"/>
                <w:b/>
                <w:i/>
                <w:sz w:val="16"/>
                <w:szCs w:val="16"/>
              </w:rPr>
              <w:t>Реєстраційна процедура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C742FF" w:rsidRPr="00693FB0" w:rsidRDefault="00C742FF" w:rsidP="006327F3">
            <w:pPr>
              <w:tabs>
                <w:tab w:val="left" w:pos="12600"/>
              </w:tabs>
              <w:ind w:left="-101" w:firstLine="101"/>
              <w:jc w:val="center"/>
              <w:rPr>
                <w:rFonts w:ascii="Arial" w:hAnsi="Arial" w:cs="Arial"/>
                <w:b/>
                <w:i/>
                <w:sz w:val="16"/>
                <w:szCs w:val="16"/>
              </w:rPr>
            </w:pPr>
            <w:r w:rsidRPr="00693FB0">
              <w:rPr>
                <w:rFonts w:ascii="Arial" w:hAnsi="Arial" w:cs="Arial"/>
                <w:b/>
                <w:i/>
                <w:sz w:val="16"/>
                <w:szCs w:val="16"/>
              </w:rPr>
              <w:t>Умови відпуску</w:t>
            </w:r>
          </w:p>
        </w:tc>
        <w:tc>
          <w:tcPr>
            <w:tcW w:w="1984" w:type="dxa"/>
            <w:tcBorders>
              <w:top w:val="single" w:sz="4" w:space="0" w:color="auto"/>
              <w:left w:val="single" w:sz="4" w:space="0" w:color="auto"/>
              <w:bottom w:val="single" w:sz="4" w:space="0" w:color="auto"/>
              <w:right w:val="single" w:sz="4" w:space="0" w:color="auto"/>
            </w:tcBorders>
            <w:shd w:val="clear" w:color="auto" w:fill="BFBFBF"/>
          </w:tcPr>
          <w:p w:rsidR="00C742FF" w:rsidRPr="00693FB0" w:rsidRDefault="00C742FF" w:rsidP="006327F3">
            <w:pPr>
              <w:tabs>
                <w:tab w:val="left" w:pos="12600"/>
              </w:tabs>
              <w:ind w:left="-108"/>
              <w:jc w:val="center"/>
              <w:rPr>
                <w:rFonts w:ascii="Arial" w:hAnsi="Arial" w:cs="Arial"/>
                <w:b/>
                <w:i/>
                <w:sz w:val="16"/>
                <w:szCs w:val="16"/>
              </w:rPr>
            </w:pPr>
            <w:r w:rsidRPr="00693FB0">
              <w:rPr>
                <w:rFonts w:ascii="Arial" w:hAnsi="Arial" w:cs="Arial"/>
                <w:b/>
                <w:i/>
                <w:sz w:val="16"/>
                <w:szCs w:val="16"/>
              </w:rPr>
              <w:t>Номер реєстраційного посвідчення</w:t>
            </w:r>
          </w:p>
        </w:tc>
      </w:tr>
      <w:tr w:rsidR="006327F3" w:rsidRPr="0096650D" w:rsidTr="006327F3">
        <w:trPr>
          <w:tblHeader/>
        </w:trPr>
        <w:tc>
          <w:tcPr>
            <w:tcW w:w="675" w:type="dxa"/>
            <w:tcBorders>
              <w:top w:val="single" w:sz="4" w:space="0" w:color="auto"/>
              <w:left w:val="single" w:sz="4" w:space="0" w:color="auto"/>
              <w:bottom w:val="single" w:sz="4" w:space="0" w:color="auto"/>
              <w:right w:val="single" w:sz="4" w:space="0" w:color="auto"/>
            </w:tcBorders>
          </w:tcPr>
          <w:p w:rsidR="00C742FF" w:rsidRPr="00693FB0" w:rsidRDefault="00C742FF" w:rsidP="006327F3">
            <w:pPr>
              <w:jc w:val="cente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C742FF" w:rsidRPr="00693FB0" w:rsidRDefault="00C742FF" w:rsidP="006327F3">
            <w:pPr>
              <w:tabs>
                <w:tab w:val="left" w:pos="12600"/>
              </w:tabs>
              <w:jc w:val="center"/>
              <w:rPr>
                <w:rFonts w:ascii="Arial" w:hAnsi="Arial" w:cs="Arial"/>
                <w:b/>
                <w:i/>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tcPr>
          <w:p w:rsidR="00C742FF" w:rsidRPr="00693FB0" w:rsidRDefault="00C742FF" w:rsidP="006327F3">
            <w:pPr>
              <w:tabs>
                <w:tab w:val="left" w:pos="12600"/>
              </w:tabs>
              <w:jc w:val="center"/>
              <w:rPr>
                <w:rFonts w:ascii="Arial" w:hAnsi="Arial" w:cs="Arial"/>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C742FF" w:rsidRPr="00693FB0" w:rsidRDefault="00C742FF" w:rsidP="006327F3">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C742FF" w:rsidRPr="00693FB0" w:rsidRDefault="00C742FF" w:rsidP="006327F3">
            <w:pPr>
              <w:tabs>
                <w:tab w:val="left" w:pos="12600"/>
              </w:tabs>
              <w:jc w:val="center"/>
              <w:rPr>
                <w:rFonts w:ascii="Arial" w:hAnsi="Arial" w:cs="Arial"/>
                <w:color w:val="000000"/>
                <w:sz w:val="16"/>
                <w:szCs w:val="16"/>
              </w:rPr>
            </w:pPr>
          </w:p>
        </w:tc>
        <w:tc>
          <w:tcPr>
            <w:tcW w:w="2977" w:type="dxa"/>
            <w:tcBorders>
              <w:top w:val="single" w:sz="4" w:space="0" w:color="auto"/>
              <w:left w:val="single" w:sz="4" w:space="0" w:color="auto"/>
              <w:bottom w:val="single" w:sz="4" w:space="0" w:color="auto"/>
              <w:right w:val="single" w:sz="4" w:space="0" w:color="auto"/>
            </w:tcBorders>
          </w:tcPr>
          <w:p w:rsidR="00C742FF" w:rsidRPr="00693FB0" w:rsidRDefault="00C742FF" w:rsidP="006327F3">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42FF" w:rsidRPr="00693FB0" w:rsidRDefault="00C742FF" w:rsidP="006327F3">
            <w:pPr>
              <w:tabs>
                <w:tab w:val="left" w:pos="12600"/>
              </w:tabs>
              <w:jc w:val="center"/>
              <w:rPr>
                <w:rFonts w:ascii="Arial" w:hAnsi="Arial" w:cs="Arial"/>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tcPr>
          <w:p w:rsidR="00C742FF" w:rsidRPr="00693FB0" w:rsidRDefault="00C742FF" w:rsidP="006327F3">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C742FF" w:rsidRPr="00693FB0" w:rsidRDefault="00C742FF" w:rsidP="006327F3">
            <w:pPr>
              <w:tabs>
                <w:tab w:val="left" w:pos="12600"/>
              </w:tabs>
              <w:ind w:left="-101" w:firstLine="101"/>
              <w:jc w:val="center"/>
              <w:rPr>
                <w:rFonts w:ascii="Arial" w:hAnsi="Arial" w:cs="Arial"/>
                <w:b/>
                <w:i/>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tcPr>
          <w:p w:rsidR="00C742FF" w:rsidRPr="00693FB0" w:rsidRDefault="00C742FF" w:rsidP="006327F3">
            <w:pPr>
              <w:tabs>
                <w:tab w:val="left" w:pos="12600"/>
              </w:tabs>
              <w:jc w:val="center"/>
              <w:rPr>
                <w:rFonts w:ascii="Arial" w:hAnsi="Arial" w:cs="Arial"/>
                <w:sz w:val="16"/>
                <w:szCs w:val="16"/>
              </w:rPr>
            </w:pPr>
          </w:p>
        </w:tc>
      </w:tr>
      <w:tr w:rsidR="006327F3" w:rsidRPr="00695694" w:rsidTr="006327F3">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C742FF" w:rsidRPr="006F5FC0" w:rsidRDefault="00C742FF" w:rsidP="006327F3">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742FF" w:rsidRPr="00210F52" w:rsidRDefault="00C742FF" w:rsidP="006327F3">
            <w:pPr>
              <w:pStyle w:val="Normal"/>
              <w:tabs>
                <w:tab w:val="left" w:pos="12600"/>
              </w:tabs>
              <w:rPr>
                <w:rFonts w:ascii="Arial" w:hAnsi="Arial" w:cs="Arial"/>
                <w:b/>
                <w:i/>
                <w:color w:val="000000"/>
                <w:sz w:val="16"/>
                <w:szCs w:val="16"/>
              </w:rPr>
            </w:pPr>
            <w:r w:rsidRPr="00210F52">
              <w:rPr>
                <w:rFonts w:ascii="Arial" w:hAnsi="Arial" w:cs="Arial"/>
                <w:b/>
                <w:sz w:val="16"/>
                <w:szCs w:val="16"/>
              </w:rPr>
              <w:t>ЛАМЗЕДЕ</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rPr>
                <w:rFonts w:ascii="Arial" w:hAnsi="Arial" w:cs="Arial"/>
                <w:color w:val="000000"/>
                <w:sz w:val="16"/>
                <w:szCs w:val="16"/>
              </w:rPr>
            </w:pPr>
            <w:r w:rsidRPr="00210F52">
              <w:rPr>
                <w:rFonts w:ascii="Arial" w:hAnsi="Arial" w:cs="Arial"/>
                <w:color w:val="000000"/>
                <w:sz w:val="16"/>
                <w:szCs w:val="16"/>
              </w:rPr>
              <w:t>порошок для розчину для інфузій, 10 мг; по 10 мг у флаконі з маркуванням англійською мовою; по 1 флакону в картонній коробці з маркуванням німецькою мовою зі стикером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jc w:val="center"/>
              <w:rPr>
                <w:rFonts w:ascii="Arial" w:hAnsi="Arial" w:cs="Arial"/>
                <w:color w:val="000000"/>
                <w:sz w:val="16"/>
                <w:szCs w:val="16"/>
              </w:rPr>
            </w:pPr>
            <w:r w:rsidRPr="00210F52">
              <w:rPr>
                <w:rFonts w:ascii="Arial" w:hAnsi="Arial" w:cs="Arial"/>
                <w:color w:val="000000"/>
                <w:sz w:val="16"/>
                <w:szCs w:val="16"/>
              </w:rPr>
              <w:t>К'єзі Фармас'ютікелз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jc w:val="center"/>
              <w:rPr>
                <w:rFonts w:ascii="Arial" w:hAnsi="Arial" w:cs="Arial"/>
                <w:color w:val="000000"/>
                <w:sz w:val="16"/>
                <w:szCs w:val="16"/>
              </w:rPr>
            </w:pPr>
            <w:r w:rsidRPr="00210F52">
              <w:rPr>
                <w:rFonts w:ascii="Arial" w:hAnsi="Arial" w:cs="Arial"/>
                <w:color w:val="000000"/>
                <w:sz w:val="16"/>
                <w:szCs w:val="16"/>
              </w:rPr>
              <w:t>Австрія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jc w:val="center"/>
              <w:rPr>
                <w:rFonts w:ascii="Arial" w:hAnsi="Arial" w:cs="Arial"/>
                <w:i/>
                <w:color w:val="000000"/>
                <w:sz w:val="16"/>
                <w:szCs w:val="16"/>
              </w:rPr>
            </w:pPr>
            <w:r w:rsidRPr="00210F52">
              <w:rPr>
                <w:rFonts w:ascii="Arial" w:hAnsi="Arial" w:cs="Arial"/>
                <w:i/>
                <w:color w:val="000000"/>
                <w:sz w:val="16"/>
                <w:szCs w:val="16"/>
              </w:rPr>
              <w:t xml:space="preserve">виробництво лікарського засобу, випробування при випуску, випробування на стабільність, первинне пакування: </w:t>
            </w:r>
          </w:p>
          <w:p w:rsidR="00C742FF" w:rsidRPr="00210F52" w:rsidRDefault="00C742FF" w:rsidP="006327F3">
            <w:pPr>
              <w:pStyle w:val="Normal"/>
              <w:tabs>
                <w:tab w:val="left" w:pos="12600"/>
              </w:tabs>
              <w:jc w:val="center"/>
              <w:rPr>
                <w:rFonts w:ascii="Arial" w:hAnsi="Arial" w:cs="Arial"/>
                <w:color w:val="000000"/>
                <w:sz w:val="16"/>
                <w:szCs w:val="16"/>
              </w:rPr>
            </w:pPr>
            <w:r w:rsidRPr="00210F52">
              <w:rPr>
                <w:rFonts w:ascii="Arial" w:hAnsi="Arial" w:cs="Arial"/>
                <w:color w:val="000000"/>
                <w:sz w:val="16"/>
                <w:szCs w:val="16"/>
              </w:rPr>
              <w:t xml:space="preserve">Патеон Італія С.п.А., Італiя; </w:t>
            </w:r>
            <w:r w:rsidRPr="00210F52">
              <w:rPr>
                <w:rFonts w:ascii="Arial" w:hAnsi="Arial" w:cs="Arial"/>
                <w:i/>
                <w:color w:val="000000"/>
                <w:sz w:val="16"/>
                <w:szCs w:val="16"/>
              </w:rPr>
              <w:t>випробування при випуску, випуск серії, вторинне пакування, зберігання та дистрибуція:</w:t>
            </w:r>
            <w:r w:rsidRPr="00210F52">
              <w:rPr>
                <w:rFonts w:ascii="Arial" w:hAnsi="Arial" w:cs="Arial"/>
                <w:color w:val="000000"/>
                <w:sz w:val="16"/>
                <w:szCs w:val="16"/>
              </w:rPr>
              <w:t xml:space="preserve"> </w:t>
            </w:r>
          </w:p>
          <w:p w:rsidR="00C742FF" w:rsidRPr="00210F52" w:rsidRDefault="00C742FF" w:rsidP="006327F3">
            <w:pPr>
              <w:pStyle w:val="Normal"/>
              <w:tabs>
                <w:tab w:val="left" w:pos="12600"/>
              </w:tabs>
              <w:jc w:val="center"/>
              <w:rPr>
                <w:rFonts w:ascii="Arial" w:hAnsi="Arial" w:cs="Arial"/>
                <w:color w:val="000000"/>
                <w:sz w:val="16"/>
                <w:szCs w:val="16"/>
              </w:rPr>
            </w:pPr>
            <w:r w:rsidRPr="00210F52">
              <w:rPr>
                <w:rFonts w:ascii="Arial" w:hAnsi="Arial" w:cs="Arial"/>
                <w:color w:val="000000"/>
                <w:sz w:val="16"/>
                <w:szCs w:val="16"/>
              </w:rPr>
              <w:t xml:space="preserve">К'єзі Фармацеутиці С.п.А., Італія; </w:t>
            </w:r>
          </w:p>
          <w:p w:rsidR="00C742FF" w:rsidRPr="00210F52" w:rsidRDefault="00C742FF" w:rsidP="006327F3">
            <w:pPr>
              <w:pStyle w:val="Normal"/>
              <w:tabs>
                <w:tab w:val="left" w:pos="12600"/>
              </w:tabs>
              <w:jc w:val="center"/>
              <w:rPr>
                <w:rFonts w:ascii="Arial" w:hAnsi="Arial" w:cs="Arial"/>
                <w:i/>
                <w:color w:val="000000"/>
                <w:sz w:val="16"/>
                <w:szCs w:val="16"/>
                <w:lang w:val="ru-RU"/>
              </w:rPr>
            </w:pPr>
            <w:r w:rsidRPr="00210F52">
              <w:rPr>
                <w:rFonts w:ascii="Arial" w:hAnsi="Arial" w:cs="Arial"/>
                <w:i/>
                <w:color w:val="000000"/>
                <w:sz w:val="16"/>
                <w:szCs w:val="16"/>
                <w:lang w:val="ru-RU"/>
              </w:rPr>
              <w:t xml:space="preserve">випробування при випуску: лише невидимі частки: </w:t>
            </w:r>
          </w:p>
          <w:p w:rsidR="00C742FF" w:rsidRPr="00210F52" w:rsidRDefault="00C742FF" w:rsidP="006327F3">
            <w:pPr>
              <w:pStyle w:val="Normal"/>
              <w:tabs>
                <w:tab w:val="left" w:pos="12600"/>
              </w:tabs>
              <w:jc w:val="center"/>
              <w:rPr>
                <w:rFonts w:ascii="Arial" w:hAnsi="Arial" w:cs="Arial"/>
                <w:color w:val="000000"/>
                <w:sz w:val="16"/>
                <w:szCs w:val="16"/>
              </w:rPr>
            </w:pPr>
            <w:r w:rsidRPr="00210F52">
              <w:rPr>
                <w:rFonts w:ascii="Arial" w:hAnsi="Arial" w:cs="Arial"/>
                <w:color w:val="000000"/>
                <w:sz w:val="16"/>
                <w:szCs w:val="16"/>
              </w:rPr>
              <w:t xml:space="preserve">Конфарма Франція - Гомбург, Францiя; </w:t>
            </w:r>
          </w:p>
          <w:p w:rsidR="00C742FF" w:rsidRPr="00210F52" w:rsidRDefault="00C742FF" w:rsidP="006327F3">
            <w:pPr>
              <w:pStyle w:val="Normal"/>
              <w:tabs>
                <w:tab w:val="left" w:pos="12600"/>
              </w:tabs>
              <w:jc w:val="center"/>
              <w:rPr>
                <w:rFonts w:ascii="Arial" w:hAnsi="Arial" w:cs="Arial"/>
                <w:color w:val="000000"/>
                <w:sz w:val="16"/>
                <w:szCs w:val="16"/>
              </w:rPr>
            </w:pPr>
            <w:r w:rsidRPr="00210F52">
              <w:rPr>
                <w:rFonts w:ascii="Arial" w:hAnsi="Arial" w:cs="Arial"/>
                <w:i/>
                <w:color w:val="000000"/>
                <w:sz w:val="16"/>
                <w:szCs w:val="16"/>
              </w:rPr>
              <w:t>ЛАЛ-тест, невидимі частки:</w:t>
            </w:r>
            <w:r w:rsidRPr="00210F52">
              <w:rPr>
                <w:rFonts w:ascii="Arial" w:hAnsi="Arial" w:cs="Arial"/>
                <w:color w:val="000000"/>
                <w:sz w:val="16"/>
                <w:szCs w:val="16"/>
              </w:rPr>
              <w:t xml:space="preserve"> Єврофінс Біолаб Срл, Італія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jc w:val="center"/>
              <w:rPr>
                <w:rFonts w:ascii="Arial" w:hAnsi="Arial" w:cs="Arial"/>
                <w:color w:val="000000"/>
                <w:sz w:val="16"/>
                <w:szCs w:val="16"/>
              </w:rPr>
            </w:pPr>
            <w:r w:rsidRPr="00210F52">
              <w:rPr>
                <w:rFonts w:ascii="Arial" w:hAnsi="Arial" w:cs="Arial"/>
                <w:color w:val="000000"/>
                <w:sz w:val="16"/>
                <w:szCs w:val="16"/>
              </w:rPr>
              <w:t>Італія/</w:t>
            </w:r>
          </w:p>
          <w:p w:rsidR="00C742FF" w:rsidRPr="00210F52" w:rsidRDefault="00C742FF" w:rsidP="006327F3">
            <w:pPr>
              <w:pStyle w:val="Normal"/>
              <w:tabs>
                <w:tab w:val="left" w:pos="12600"/>
              </w:tabs>
              <w:jc w:val="center"/>
              <w:rPr>
                <w:rFonts w:ascii="Arial" w:hAnsi="Arial" w:cs="Arial"/>
                <w:color w:val="000000"/>
                <w:sz w:val="16"/>
                <w:szCs w:val="16"/>
              </w:rPr>
            </w:pPr>
            <w:r w:rsidRPr="00210F52">
              <w:rPr>
                <w:rFonts w:ascii="Arial" w:hAnsi="Arial" w:cs="Arial"/>
                <w:color w:val="000000"/>
                <w:sz w:val="16"/>
                <w:szCs w:val="16"/>
              </w:rPr>
              <w:t>Франція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jc w:val="center"/>
              <w:rPr>
                <w:rFonts w:ascii="Arial" w:hAnsi="Arial" w:cs="Arial"/>
                <w:color w:val="000000"/>
                <w:sz w:val="16"/>
                <w:szCs w:val="16"/>
              </w:rPr>
            </w:pPr>
            <w:r w:rsidRPr="00210F52">
              <w:rPr>
                <w:rFonts w:ascii="Arial" w:hAnsi="Arial" w:cs="Arial"/>
                <w:color w:val="000000"/>
                <w:sz w:val="16"/>
                <w:szCs w:val="16"/>
              </w:rPr>
              <w:t>зміни пропонуються для виконання зобов'язань власника реєстраційного посвідчення подавати до компетентного органу будь-які спонсоровані власником реєстраційного посвідчення дослідження, пов'язані із застосуванням пропонованого лікарського засобу в педіатричній популяції, незалежно від того, чи є вона частиною плану педіатричних досліджень.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ind w:left="-101" w:firstLine="101"/>
              <w:jc w:val="center"/>
              <w:rPr>
                <w:rFonts w:ascii="Arial" w:hAnsi="Arial" w:cs="Arial"/>
                <w:b/>
                <w:i/>
                <w:color w:val="000000"/>
                <w:sz w:val="16"/>
                <w:szCs w:val="16"/>
              </w:rPr>
            </w:pPr>
            <w:r w:rsidRPr="00210F52">
              <w:rPr>
                <w:rFonts w:ascii="Arial" w:hAnsi="Arial" w:cs="Arial"/>
                <w:i/>
                <w:sz w:val="16"/>
                <w:szCs w:val="16"/>
              </w:rPr>
              <w:t>за рецептом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jc w:val="center"/>
              <w:rPr>
                <w:rFonts w:ascii="Arial" w:hAnsi="Arial" w:cs="Arial"/>
                <w:sz w:val="16"/>
                <w:szCs w:val="16"/>
              </w:rPr>
            </w:pPr>
            <w:r w:rsidRPr="00210F52">
              <w:rPr>
                <w:rFonts w:ascii="Arial" w:hAnsi="Arial" w:cs="Arial"/>
                <w:sz w:val="16"/>
                <w:szCs w:val="16"/>
              </w:rPr>
              <w:t>UA/18519/01/01</w:t>
            </w:r>
          </w:p>
        </w:tc>
      </w:tr>
      <w:tr w:rsidR="006327F3" w:rsidRPr="00695694" w:rsidTr="006327F3">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C742FF" w:rsidRPr="006F5FC0" w:rsidRDefault="00C742FF" w:rsidP="006327F3">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742FF" w:rsidRPr="00210F52" w:rsidRDefault="00C742FF" w:rsidP="006327F3">
            <w:pPr>
              <w:pStyle w:val="Normal"/>
              <w:tabs>
                <w:tab w:val="left" w:pos="12600"/>
              </w:tabs>
              <w:rPr>
                <w:rFonts w:ascii="Arial" w:hAnsi="Arial" w:cs="Arial"/>
                <w:b/>
                <w:i/>
                <w:color w:val="000000"/>
                <w:sz w:val="16"/>
                <w:szCs w:val="16"/>
              </w:rPr>
            </w:pPr>
            <w:r w:rsidRPr="00210F52">
              <w:rPr>
                <w:rFonts w:ascii="Arial" w:hAnsi="Arial" w:cs="Arial"/>
                <w:b/>
                <w:sz w:val="16"/>
                <w:szCs w:val="16"/>
              </w:rPr>
              <w:t>РЕКСАЛТІ</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rPr>
                <w:rFonts w:ascii="Arial" w:hAnsi="Arial" w:cs="Arial"/>
                <w:color w:val="000000"/>
                <w:sz w:val="16"/>
                <w:szCs w:val="16"/>
                <w:lang w:val="ru-RU"/>
              </w:rPr>
            </w:pPr>
            <w:r w:rsidRPr="00210F52">
              <w:rPr>
                <w:rFonts w:ascii="Arial" w:hAnsi="Arial" w:cs="Arial"/>
                <w:color w:val="000000"/>
                <w:sz w:val="16"/>
                <w:szCs w:val="16"/>
                <w:lang w:val="ru-RU"/>
              </w:rPr>
              <w:t>таблетки, вкриті плівковою оболонкою, по 0,25 мг, по 14 таблеток у блістерах,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Х. Лундбек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jc w:val="center"/>
              <w:rPr>
                <w:rFonts w:ascii="Arial" w:hAnsi="Arial" w:cs="Arial"/>
                <w:color w:val="000000"/>
                <w:sz w:val="16"/>
                <w:szCs w:val="16"/>
              </w:rPr>
            </w:pPr>
            <w:r w:rsidRPr="00210F52">
              <w:rPr>
                <w:rFonts w:ascii="Arial" w:hAnsi="Arial" w:cs="Arial"/>
                <w:color w:val="000000"/>
                <w:sz w:val="16"/>
                <w:szCs w:val="16"/>
              </w:rPr>
              <w:t>Данiя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jc w:val="center"/>
              <w:rPr>
                <w:rFonts w:ascii="Arial" w:hAnsi="Arial" w:cs="Arial"/>
                <w:i/>
                <w:color w:val="000000"/>
                <w:sz w:val="16"/>
                <w:szCs w:val="16"/>
                <w:lang w:val="ru-RU"/>
              </w:rPr>
            </w:pPr>
            <w:r w:rsidRPr="00210F52">
              <w:rPr>
                <w:rFonts w:ascii="Arial" w:hAnsi="Arial" w:cs="Arial"/>
                <w:i/>
                <w:color w:val="000000"/>
                <w:sz w:val="16"/>
                <w:szCs w:val="16"/>
                <w:lang w:val="ru-RU"/>
              </w:rPr>
              <w:t xml:space="preserve">виробництво, випробування контролю якості та випуск нерозфасованого лікарського засобу: </w:t>
            </w:r>
          </w:p>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Оцука Фармасьютікал Ко., Лтд. Токушіма фекторі, Япон</w:t>
            </w:r>
            <w:r w:rsidRPr="00210F52">
              <w:rPr>
                <w:rFonts w:ascii="Arial" w:hAnsi="Arial" w:cs="Arial"/>
                <w:color w:val="000000"/>
                <w:sz w:val="16"/>
                <w:szCs w:val="16"/>
              </w:rPr>
              <w:t>i</w:t>
            </w:r>
            <w:r w:rsidRPr="00210F52">
              <w:rPr>
                <w:rFonts w:ascii="Arial" w:hAnsi="Arial" w:cs="Arial"/>
                <w:color w:val="000000"/>
                <w:sz w:val="16"/>
                <w:szCs w:val="16"/>
                <w:lang w:val="ru-RU"/>
              </w:rPr>
              <w:t xml:space="preserve">я; </w:t>
            </w:r>
          </w:p>
          <w:p w:rsidR="00C742FF" w:rsidRPr="00210F52" w:rsidRDefault="00C742FF" w:rsidP="006327F3">
            <w:pPr>
              <w:pStyle w:val="Normal"/>
              <w:tabs>
                <w:tab w:val="left" w:pos="12600"/>
              </w:tabs>
              <w:jc w:val="center"/>
              <w:rPr>
                <w:rFonts w:ascii="Arial" w:hAnsi="Arial" w:cs="Arial"/>
                <w:i/>
                <w:color w:val="000000"/>
                <w:sz w:val="16"/>
                <w:szCs w:val="16"/>
                <w:lang w:val="ru-RU"/>
              </w:rPr>
            </w:pPr>
            <w:r w:rsidRPr="00210F52">
              <w:rPr>
                <w:rFonts w:ascii="Arial" w:hAnsi="Arial" w:cs="Arial"/>
                <w:i/>
                <w:color w:val="000000"/>
                <w:sz w:val="16"/>
                <w:szCs w:val="16"/>
                <w:lang w:val="ru-RU"/>
              </w:rPr>
              <w:t xml:space="preserve">виробництво, випробування контролю якості та випуск нерозфасованого лікарського засобу: </w:t>
            </w:r>
          </w:p>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Оцука Фармасьютікал Ко., Лтд. Секонд Токушіма фекторі, Япон</w:t>
            </w:r>
            <w:r w:rsidRPr="00210F52">
              <w:rPr>
                <w:rFonts w:ascii="Arial" w:hAnsi="Arial" w:cs="Arial"/>
                <w:color w:val="000000"/>
                <w:sz w:val="16"/>
                <w:szCs w:val="16"/>
              </w:rPr>
              <w:t>i</w:t>
            </w:r>
            <w:r w:rsidRPr="00210F52">
              <w:rPr>
                <w:rFonts w:ascii="Arial" w:hAnsi="Arial" w:cs="Arial"/>
                <w:color w:val="000000"/>
                <w:sz w:val="16"/>
                <w:szCs w:val="16"/>
                <w:lang w:val="ru-RU"/>
              </w:rPr>
              <w:t xml:space="preserve">я; </w:t>
            </w:r>
          </w:p>
          <w:p w:rsidR="00C742FF" w:rsidRPr="00210F52" w:rsidRDefault="00C742FF" w:rsidP="006327F3">
            <w:pPr>
              <w:pStyle w:val="Normal"/>
              <w:tabs>
                <w:tab w:val="left" w:pos="12600"/>
              </w:tabs>
              <w:jc w:val="center"/>
              <w:rPr>
                <w:rFonts w:ascii="Arial" w:hAnsi="Arial" w:cs="Arial"/>
                <w:i/>
                <w:color w:val="000000"/>
                <w:sz w:val="16"/>
                <w:szCs w:val="16"/>
                <w:lang w:val="ru-RU"/>
              </w:rPr>
            </w:pPr>
            <w:r w:rsidRPr="00210F52">
              <w:rPr>
                <w:rFonts w:ascii="Arial" w:hAnsi="Arial" w:cs="Arial"/>
                <w:i/>
                <w:color w:val="000000"/>
                <w:sz w:val="16"/>
                <w:szCs w:val="16"/>
                <w:lang w:val="ru-RU"/>
              </w:rPr>
              <w:t xml:space="preserve">випробування контролю якості: </w:t>
            </w:r>
          </w:p>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Еурофінс Біофарма Продакт Тестінг Денмарк А/С, Данія</w:t>
            </w:r>
            <w:r w:rsidRPr="00210F52">
              <w:rPr>
                <w:rFonts w:ascii="Arial" w:hAnsi="Arial" w:cs="Arial"/>
                <w:color w:val="000000"/>
                <w:sz w:val="16"/>
                <w:szCs w:val="16"/>
                <w:lang w:val="ru-RU"/>
              </w:rPr>
              <w:br/>
            </w:r>
            <w:r w:rsidRPr="00210F52">
              <w:rPr>
                <w:rFonts w:ascii="Arial" w:hAnsi="Arial" w:cs="Arial"/>
                <w:i/>
                <w:color w:val="000000"/>
                <w:sz w:val="16"/>
                <w:szCs w:val="16"/>
                <w:lang w:val="ru-RU"/>
              </w:rPr>
              <w:t>первинне та вторинне пакування, контроль якості та випробування стабільності, випуск серії готового лікарського засобу:</w:t>
            </w:r>
            <w:r w:rsidRPr="00210F52">
              <w:rPr>
                <w:rFonts w:ascii="Arial" w:hAnsi="Arial" w:cs="Arial"/>
                <w:color w:val="000000"/>
                <w:sz w:val="16"/>
                <w:szCs w:val="16"/>
                <w:lang w:val="ru-RU"/>
              </w:rPr>
              <w:t xml:space="preserve"> </w:t>
            </w:r>
          </w:p>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Х. Лундбек А/С, Дан</w:t>
            </w:r>
            <w:r w:rsidRPr="00210F52">
              <w:rPr>
                <w:rFonts w:ascii="Arial" w:hAnsi="Arial" w:cs="Arial"/>
                <w:color w:val="000000"/>
                <w:sz w:val="16"/>
                <w:szCs w:val="16"/>
              </w:rPr>
              <w:t>i</w:t>
            </w:r>
            <w:r w:rsidRPr="00210F52">
              <w:rPr>
                <w:rFonts w:ascii="Arial" w:hAnsi="Arial" w:cs="Arial"/>
                <w:color w:val="000000"/>
                <w:sz w:val="16"/>
                <w:szCs w:val="16"/>
                <w:lang w:val="ru-RU"/>
              </w:rPr>
              <w:t xml:space="preserve">я; </w:t>
            </w:r>
          </w:p>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i/>
                <w:color w:val="000000"/>
                <w:sz w:val="16"/>
                <w:szCs w:val="16"/>
                <w:lang w:val="ru-RU"/>
              </w:rPr>
              <w:t>первинне та вторинне пакування, контроль якості, випуск серії готового лікарського засобу:</w:t>
            </w:r>
            <w:r w:rsidRPr="00210F52">
              <w:rPr>
                <w:rFonts w:ascii="Arial" w:hAnsi="Arial" w:cs="Arial"/>
                <w:color w:val="000000"/>
                <w:sz w:val="16"/>
                <w:szCs w:val="16"/>
                <w:lang w:val="ru-RU"/>
              </w:rPr>
              <w:t xml:space="preserve"> Елаяфарм, Франція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Японія/</w:t>
            </w:r>
          </w:p>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Данія/</w:t>
            </w:r>
          </w:p>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Франція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зміна стосується розбіжності між текстом маркування та оригінал-макетом упаковки виявленим при візуальному контролі якості Держслужбою з лікарських засобів та контролю наркотиками зразка лікарського засобу РЕКСАЛТІ, таблетки, вкриті плівковою оболонкою, по 1,0 мг по 14 таблеток у блістерах, по 2 блістери в картонній коробці серія 2787148, виробництва Елаяфарм, Франція.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ind w:left="-101" w:firstLine="101"/>
              <w:jc w:val="center"/>
              <w:rPr>
                <w:rFonts w:ascii="Arial" w:hAnsi="Arial" w:cs="Arial"/>
                <w:b/>
                <w:i/>
                <w:color w:val="000000"/>
                <w:sz w:val="16"/>
                <w:szCs w:val="16"/>
              </w:rPr>
            </w:pPr>
            <w:r w:rsidRPr="00210F52">
              <w:rPr>
                <w:rFonts w:ascii="Arial" w:hAnsi="Arial" w:cs="Arial"/>
                <w:i/>
                <w:sz w:val="16"/>
                <w:szCs w:val="16"/>
              </w:rPr>
              <w:t>за рецептом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jc w:val="center"/>
              <w:rPr>
                <w:rFonts w:ascii="Arial" w:hAnsi="Arial" w:cs="Arial"/>
                <w:sz w:val="16"/>
                <w:szCs w:val="16"/>
              </w:rPr>
            </w:pPr>
            <w:r w:rsidRPr="00210F52">
              <w:rPr>
                <w:rFonts w:ascii="Arial" w:hAnsi="Arial" w:cs="Arial"/>
                <w:sz w:val="16"/>
                <w:szCs w:val="16"/>
              </w:rPr>
              <w:t>UA/19347/01/01</w:t>
            </w:r>
          </w:p>
        </w:tc>
      </w:tr>
      <w:tr w:rsidR="006327F3" w:rsidRPr="00695694" w:rsidTr="006327F3">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C742FF" w:rsidRPr="006F5FC0" w:rsidRDefault="00C742FF" w:rsidP="006327F3">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742FF" w:rsidRPr="00210F52" w:rsidRDefault="00C742FF" w:rsidP="006327F3">
            <w:pPr>
              <w:pStyle w:val="Normal"/>
              <w:tabs>
                <w:tab w:val="left" w:pos="12600"/>
              </w:tabs>
              <w:rPr>
                <w:rFonts w:ascii="Arial" w:hAnsi="Arial" w:cs="Arial"/>
                <w:b/>
                <w:i/>
                <w:color w:val="000000"/>
                <w:sz w:val="16"/>
                <w:szCs w:val="16"/>
              </w:rPr>
            </w:pPr>
            <w:r w:rsidRPr="00210F52">
              <w:rPr>
                <w:rFonts w:ascii="Arial" w:hAnsi="Arial" w:cs="Arial"/>
                <w:b/>
                <w:sz w:val="16"/>
                <w:szCs w:val="16"/>
              </w:rPr>
              <w:t>РЕКСАЛТІ</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rPr>
                <w:rFonts w:ascii="Arial" w:hAnsi="Arial" w:cs="Arial"/>
                <w:color w:val="000000"/>
                <w:sz w:val="16"/>
                <w:szCs w:val="16"/>
                <w:lang w:val="ru-RU"/>
              </w:rPr>
            </w:pPr>
            <w:r w:rsidRPr="00210F52">
              <w:rPr>
                <w:rFonts w:ascii="Arial" w:hAnsi="Arial" w:cs="Arial"/>
                <w:color w:val="000000"/>
                <w:sz w:val="16"/>
                <w:szCs w:val="16"/>
                <w:lang w:val="ru-RU"/>
              </w:rPr>
              <w:t>таблетки, вкриті плівковою оболонкою, по 0,5 мг, по 14 таблеток у блістерах,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Х. Лундбек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jc w:val="center"/>
              <w:rPr>
                <w:rFonts w:ascii="Arial" w:hAnsi="Arial" w:cs="Arial"/>
                <w:color w:val="000000"/>
                <w:sz w:val="16"/>
                <w:szCs w:val="16"/>
              </w:rPr>
            </w:pPr>
            <w:r w:rsidRPr="00210F52">
              <w:rPr>
                <w:rFonts w:ascii="Arial" w:hAnsi="Arial" w:cs="Arial"/>
                <w:color w:val="000000"/>
                <w:sz w:val="16"/>
                <w:szCs w:val="16"/>
              </w:rPr>
              <w:t>Данiя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jc w:val="center"/>
              <w:rPr>
                <w:rFonts w:ascii="Arial" w:hAnsi="Arial" w:cs="Arial"/>
                <w:i/>
                <w:color w:val="000000"/>
                <w:sz w:val="16"/>
                <w:szCs w:val="16"/>
                <w:lang w:val="ru-RU"/>
              </w:rPr>
            </w:pPr>
            <w:r w:rsidRPr="00210F52">
              <w:rPr>
                <w:rFonts w:ascii="Arial" w:hAnsi="Arial" w:cs="Arial"/>
                <w:i/>
                <w:color w:val="000000"/>
                <w:sz w:val="16"/>
                <w:szCs w:val="16"/>
                <w:lang w:val="ru-RU"/>
              </w:rPr>
              <w:t xml:space="preserve">виробництво, випробування контролю якості та випуск нерозфасованого лікарського засобу: </w:t>
            </w:r>
          </w:p>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Оцука Фармасьютікал Ко., Лтд. Токушіма фекторі, Япон</w:t>
            </w:r>
            <w:r w:rsidRPr="00210F52">
              <w:rPr>
                <w:rFonts w:ascii="Arial" w:hAnsi="Arial" w:cs="Arial"/>
                <w:color w:val="000000"/>
                <w:sz w:val="16"/>
                <w:szCs w:val="16"/>
              </w:rPr>
              <w:t>i</w:t>
            </w:r>
            <w:r w:rsidRPr="00210F52">
              <w:rPr>
                <w:rFonts w:ascii="Arial" w:hAnsi="Arial" w:cs="Arial"/>
                <w:color w:val="000000"/>
                <w:sz w:val="16"/>
                <w:szCs w:val="16"/>
                <w:lang w:val="ru-RU"/>
              </w:rPr>
              <w:t xml:space="preserve">я; </w:t>
            </w:r>
          </w:p>
          <w:p w:rsidR="00C742FF" w:rsidRPr="00210F52" w:rsidRDefault="00C742FF" w:rsidP="006327F3">
            <w:pPr>
              <w:pStyle w:val="Normal"/>
              <w:tabs>
                <w:tab w:val="left" w:pos="12600"/>
              </w:tabs>
              <w:jc w:val="center"/>
              <w:rPr>
                <w:rFonts w:ascii="Arial" w:hAnsi="Arial" w:cs="Arial"/>
                <w:i/>
                <w:color w:val="000000"/>
                <w:sz w:val="16"/>
                <w:szCs w:val="16"/>
                <w:lang w:val="ru-RU"/>
              </w:rPr>
            </w:pPr>
            <w:r w:rsidRPr="00210F52">
              <w:rPr>
                <w:rFonts w:ascii="Arial" w:hAnsi="Arial" w:cs="Arial"/>
                <w:i/>
                <w:color w:val="000000"/>
                <w:sz w:val="16"/>
                <w:szCs w:val="16"/>
                <w:lang w:val="ru-RU"/>
              </w:rPr>
              <w:t xml:space="preserve">виробництво, випробування контролю якості та випуск нерозфасованого лікарського засобу: </w:t>
            </w:r>
          </w:p>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Оцука Фармасьютікал Ко., Лтд. Секонд Токушіма фекторі, Япон</w:t>
            </w:r>
            <w:r w:rsidRPr="00210F52">
              <w:rPr>
                <w:rFonts w:ascii="Arial" w:hAnsi="Arial" w:cs="Arial"/>
                <w:color w:val="000000"/>
                <w:sz w:val="16"/>
                <w:szCs w:val="16"/>
              </w:rPr>
              <w:t>i</w:t>
            </w:r>
            <w:r w:rsidRPr="00210F52">
              <w:rPr>
                <w:rFonts w:ascii="Arial" w:hAnsi="Arial" w:cs="Arial"/>
                <w:color w:val="000000"/>
                <w:sz w:val="16"/>
                <w:szCs w:val="16"/>
                <w:lang w:val="ru-RU"/>
              </w:rPr>
              <w:t xml:space="preserve">я; </w:t>
            </w:r>
          </w:p>
          <w:p w:rsidR="00C742FF" w:rsidRPr="00210F52" w:rsidRDefault="00C742FF" w:rsidP="006327F3">
            <w:pPr>
              <w:pStyle w:val="Normal"/>
              <w:tabs>
                <w:tab w:val="left" w:pos="12600"/>
              </w:tabs>
              <w:jc w:val="center"/>
              <w:rPr>
                <w:rFonts w:ascii="Arial" w:hAnsi="Arial" w:cs="Arial"/>
                <w:i/>
                <w:color w:val="000000"/>
                <w:sz w:val="16"/>
                <w:szCs w:val="16"/>
                <w:lang w:val="ru-RU"/>
              </w:rPr>
            </w:pPr>
            <w:r w:rsidRPr="00210F52">
              <w:rPr>
                <w:rFonts w:ascii="Arial" w:hAnsi="Arial" w:cs="Arial"/>
                <w:i/>
                <w:color w:val="000000"/>
                <w:sz w:val="16"/>
                <w:szCs w:val="16"/>
                <w:lang w:val="ru-RU"/>
              </w:rPr>
              <w:t xml:space="preserve">випробування контролю якості: </w:t>
            </w:r>
          </w:p>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Еурофінс Біофарма Продакт Тестінг Денмарк А/С, Данія</w:t>
            </w:r>
            <w:r w:rsidRPr="00210F52">
              <w:rPr>
                <w:rFonts w:ascii="Arial" w:hAnsi="Arial" w:cs="Arial"/>
                <w:color w:val="000000"/>
                <w:sz w:val="16"/>
                <w:szCs w:val="16"/>
                <w:lang w:val="ru-RU"/>
              </w:rPr>
              <w:br/>
            </w:r>
            <w:r w:rsidRPr="00210F52">
              <w:rPr>
                <w:rFonts w:ascii="Arial" w:hAnsi="Arial" w:cs="Arial"/>
                <w:i/>
                <w:color w:val="000000"/>
                <w:sz w:val="16"/>
                <w:szCs w:val="16"/>
                <w:lang w:val="ru-RU"/>
              </w:rPr>
              <w:t>первинне та вторинне пакування, контроль якості та випробування стабільності, випуск серії готового лікарського засобу:</w:t>
            </w:r>
            <w:r w:rsidRPr="00210F52">
              <w:rPr>
                <w:rFonts w:ascii="Arial" w:hAnsi="Arial" w:cs="Arial"/>
                <w:color w:val="000000"/>
                <w:sz w:val="16"/>
                <w:szCs w:val="16"/>
                <w:lang w:val="ru-RU"/>
              </w:rPr>
              <w:t xml:space="preserve"> </w:t>
            </w:r>
          </w:p>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Х. Лундбек А/С, Дан</w:t>
            </w:r>
            <w:r w:rsidRPr="00210F52">
              <w:rPr>
                <w:rFonts w:ascii="Arial" w:hAnsi="Arial" w:cs="Arial"/>
                <w:color w:val="000000"/>
                <w:sz w:val="16"/>
                <w:szCs w:val="16"/>
              </w:rPr>
              <w:t>i</w:t>
            </w:r>
            <w:r w:rsidRPr="00210F52">
              <w:rPr>
                <w:rFonts w:ascii="Arial" w:hAnsi="Arial" w:cs="Arial"/>
                <w:color w:val="000000"/>
                <w:sz w:val="16"/>
                <w:szCs w:val="16"/>
                <w:lang w:val="ru-RU"/>
              </w:rPr>
              <w:t xml:space="preserve">я; </w:t>
            </w:r>
          </w:p>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i/>
                <w:color w:val="000000"/>
                <w:sz w:val="16"/>
                <w:szCs w:val="16"/>
                <w:lang w:val="ru-RU"/>
              </w:rPr>
              <w:t>первинне та вторинне пакування, контроль якості, випуск серії готового лікарського засобу:</w:t>
            </w:r>
            <w:r w:rsidRPr="00210F52">
              <w:rPr>
                <w:rFonts w:ascii="Arial" w:hAnsi="Arial" w:cs="Arial"/>
                <w:color w:val="000000"/>
                <w:sz w:val="16"/>
                <w:szCs w:val="16"/>
                <w:lang w:val="ru-RU"/>
              </w:rPr>
              <w:t xml:space="preserve"> Елаяфарм, Франція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Японія/</w:t>
            </w:r>
          </w:p>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Данія/</w:t>
            </w:r>
          </w:p>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Франція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зміна стосується розбіжності між текстом маркування та оригінал-макетом упаковки виявленим при візуальному контролі якості Держслужбою з лікарських засобів та контролю наркотиками зразка лікарського засобу РЕКСАЛТІ, таблетки, вкриті плівковою оболонкою, по 1,0 мг по 14 таблеток у блістерах, по 2 блістери в картонній коробці серія 2787148, виробництва Елаяфарм, Франція.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ind w:left="-101" w:firstLine="101"/>
              <w:jc w:val="center"/>
              <w:rPr>
                <w:rFonts w:ascii="Arial" w:hAnsi="Arial" w:cs="Arial"/>
                <w:b/>
                <w:i/>
                <w:color w:val="000000"/>
                <w:sz w:val="16"/>
                <w:szCs w:val="16"/>
              </w:rPr>
            </w:pPr>
            <w:r w:rsidRPr="00210F52">
              <w:rPr>
                <w:rFonts w:ascii="Arial" w:hAnsi="Arial" w:cs="Arial"/>
                <w:i/>
                <w:sz w:val="16"/>
                <w:szCs w:val="16"/>
              </w:rPr>
              <w:t>за рецептом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jc w:val="center"/>
              <w:rPr>
                <w:rFonts w:ascii="Arial" w:hAnsi="Arial" w:cs="Arial"/>
                <w:sz w:val="16"/>
                <w:szCs w:val="16"/>
              </w:rPr>
            </w:pPr>
            <w:r w:rsidRPr="00210F52">
              <w:rPr>
                <w:rFonts w:ascii="Arial" w:hAnsi="Arial" w:cs="Arial"/>
                <w:sz w:val="16"/>
                <w:szCs w:val="16"/>
              </w:rPr>
              <w:t>UA/19347/01/02</w:t>
            </w:r>
          </w:p>
        </w:tc>
      </w:tr>
      <w:tr w:rsidR="006327F3" w:rsidRPr="00695694" w:rsidTr="006327F3">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C742FF" w:rsidRPr="006F5FC0" w:rsidRDefault="00C742FF" w:rsidP="006327F3">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742FF" w:rsidRPr="00210F52" w:rsidRDefault="00C742FF" w:rsidP="006327F3">
            <w:pPr>
              <w:pStyle w:val="Normal"/>
              <w:tabs>
                <w:tab w:val="left" w:pos="12600"/>
              </w:tabs>
              <w:rPr>
                <w:rFonts w:ascii="Arial" w:hAnsi="Arial" w:cs="Arial"/>
                <w:b/>
                <w:i/>
                <w:color w:val="000000"/>
                <w:sz w:val="16"/>
                <w:szCs w:val="16"/>
              </w:rPr>
            </w:pPr>
            <w:r w:rsidRPr="00210F52">
              <w:rPr>
                <w:rFonts w:ascii="Arial" w:hAnsi="Arial" w:cs="Arial"/>
                <w:b/>
                <w:sz w:val="16"/>
                <w:szCs w:val="16"/>
              </w:rPr>
              <w:t>РЕКСАЛТІ</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rPr>
                <w:rFonts w:ascii="Arial" w:hAnsi="Arial" w:cs="Arial"/>
                <w:color w:val="000000"/>
                <w:sz w:val="16"/>
                <w:szCs w:val="16"/>
                <w:lang w:val="ru-RU"/>
              </w:rPr>
            </w:pPr>
            <w:r w:rsidRPr="00210F52">
              <w:rPr>
                <w:rFonts w:ascii="Arial" w:hAnsi="Arial" w:cs="Arial"/>
                <w:color w:val="000000"/>
                <w:sz w:val="16"/>
                <w:szCs w:val="16"/>
                <w:lang w:val="ru-RU"/>
              </w:rPr>
              <w:t>таблетки, вкриті плівковою оболонкою, по 1 мг, по 10 таблеток у блістері, по 1 блістеру в картонній коробці або по 14 таблеток у блістерах,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Х. Лундбек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jc w:val="center"/>
              <w:rPr>
                <w:rFonts w:ascii="Arial" w:hAnsi="Arial" w:cs="Arial"/>
                <w:color w:val="000000"/>
                <w:sz w:val="16"/>
                <w:szCs w:val="16"/>
              </w:rPr>
            </w:pPr>
            <w:r w:rsidRPr="00210F52">
              <w:rPr>
                <w:rFonts w:ascii="Arial" w:hAnsi="Arial" w:cs="Arial"/>
                <w:color w:val="000000"/>
                <w:sz w:val="16"/>
                <w:szCs w:val="16"/>
              </w:rPr>
              <w:t>Данiя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jc w:val="center"/>
              <w:rPr>
                <w:rFonts w:ascii="Arial" w:hAnsi="Arial" w:cs="Arial"/>
                <w:i/>
                <w:color w:val="000000"/>
                <w:sz w:val="16"/>
                <w:szCs w:val="16"/>
                <w:lang w:val="ru-RU"/>
              </w:rPr>
            </w:pPr>
            <w:r w:rsidRPr="00210F52">
              <w:rPr>
                <w:rFonts w:ascii="Arial" w:hAnsi="Arial" w:cs="Arial"/>
                <w:i/>
                <w:color w:val="000000"/>
                <w:sz w:val="16"/>
                <w:szCs w:val="16"/>
                <w:lang w:val="ru-RU"/>
              </w:rPr>
              <w:t xml:space="preserve">виробництво, випробування контролю якості та випуск нерозфасованого лікарського засобу: </w:t>
            </w:r>
          </w:p>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Оцука Фармасьютікал Ко., Лтд. Токушіма фекторі, Япон</w:t>
            </w:r>
            <w:r w:rsidRPr="00210F52">
              <w:rPr>
                <w:rFonts w:ascii="Arial" w:hAnsi="Arial" w:cs="Arial"/>
                <w:color w:val="000000"/>
                <w:sz w:val="16"/>
                <w:szCs w:val="16"/>
              </w:rPr>
              <w:t>i</w:t>
            </w:r>
            <w:r w:rsidRPr="00210F52">
              <w:rPr>
                <w:rFonts w:ascii="Arial" w:hAnsi="Arial" w:cs="Arial"/>
                <w:color w:val="000000"/>
                <w:sz w:val="16"/>
                <w:szCs w:val="16"/>
                <w:lang w:val="ru-RU"/>
              </w:rPr>
              <w:t xml:space="preserve">я; </w:t>
            </w:r>
          </w:p>
          <w:p w:rsidR="00C742FF" w:rsidRPr="00210F52" w:rsidRDefault="00C742FF" w:rsidP="006327F3">
            <w:pPr>
              <w:pStyle w:val="Normal"/>
              <w:tabs>
                <w:tab w:val="left" w:pos="12600"/>
              </w:tabs>
              <w:jc w:val="center"/>
              <w:rPr>
                <w:rFonts w:ascii="Arial" w:hAnsi="Arial" w:cs="Arial"/>
                <w:i/>
                <w:color w:val="000000"/>
                <w:sz w:val="16"/>
                <w:szCs w:val="16"/>
                <w:lang w:val="ru-RU"/>
              </w:rPr>
            </w:pPr>
            <w:r w:rsidRPr="00210F52">
              <w:rPr>
                <w:rFonts w:ascii="Arial" w:hAnsi="Arial" w:cs="Arial"/>
                <w:i/>
                <w:color w:val="000000"/>
                <w:sz w:val="16"/>
                <w:szCs w:val="16"/>
                <w:lang w:val="ru-RU"/>
              </w:rPr>
              <w:t xml:space="preserve">виробництво, випробування контролю якості та випуск нерозфасованого лікарського засобу: </w:t>
            </w:r>
          </w:p>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Оцука Фармасьютікал Ко., Лтд. Секонд Токушіма фекторі, Япон</w:t>
            </w:r>
            <w:r w:rsidRPr="00210F52">
              <w:rPr>
                <w:rFonts w:ascii="Arial" w:hAnsi="Arial" w:cs="Arial"/>
                <w:color w:val="000000"/>
                <w:sz w:val="16"/>
                <w:szCs w:val="16"/>
              </w:rPr>
              <w:t>i</w:t>
            </w:r>
            <w:r w:rsidRPr="00210F52">
              <w:rPr>
                <w:rFonts w:ascii="Arial" w:hAnsi="Arial" w:cs="Arial"/>
                <w:color w:val="000000"/>
                <w:sz w:val="16"/>
                <w:szCs w:val="16"/>
                <w:lang w:val="ru-RU"/>
              </w:rPr>
              <w:t xml:space="preserve">я; </w:t>
            </w:r>
          </w:p>
          <w:p w:rsidR="00C742FF" w:rsidRPr="00210F52" w:rsidRDefault="00C742FF" w:rsidP="006327F3">
            <w:pPr>
              <w:pStyle w:val="Normal"/>
              <w:tabs>
                <w:tab w:val="left" w:pos="12600"/>
              </w:tabs>
              <w:jc w:val="center"/>
              <w:rPr>
                <w:rFonts w:ascii="Arial" w:hAnsi="Arial" w:cs="Arial"/>
                <w:i/>
                <w:color w:val="000000"/>
                <w:sz w:val="16"/>
                <w:szCs w:val="16"/>
                <w:lang w:val="ru-RU"/>
              </w:rPr>
            </w:pPr>
            <w:r w:rsidRPr="00210F52">
              <w:rPr>
                <w:rFonts w:ascii="Arial" w:hAnsi="Arial" w:cs="Arial"/>
                <w:i/>
                <w:color w:val="000000"/>
                <w:sz w:val="16"/>
                <w:szCs w:val="16"/>
                <w:lang w:val="ru-RU"/>
              </w:rPr>
              <w:t xml:space="preserve">випробування контролю якості: </w:t>
            </w:r>
          </w:p>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Еурофінс Біофарма Продакт Тестінг Денмарк А/С, Данія</w:t>
            </w:r>
            <w:r w:rsidRPr="00210F52">
              <w:rPr>
                <w:rFonts w:ascii="Arial" w:hAnsi="Arial" w:cs="Arial"/>
                <w:color w:val="000000"/>
                <w:sz w:val="16"/>
                <w:szCs w:val="16"/>
                <w:lang w:val="ru-RU"/>
              </w:rPr>
              <w:br/>
            </w:r>
            <w:r w:rsidRPr="00210F52">
              <w:rPr>
                <w:rFonts w:ascii="Arial" w:hAnsi="Arial" w:cs="Arial"/>
                <w:i/>
                <w:color w:val="000000"/>
                <w:sz w:val="16"/>
                <w:szCs w:val="16"/>
                <w:lang w:val="ru-RU"/>
              </w:rPr>
              <w:t>первинне та вторинне пакування, контроль якості та випробування стабільності, випуск серії готового лікарського засобу:</w:t>
            </w:r>
            <w:r w:rsidRPr="00210F52">
              <w:rPr>
                <w:rFonts w:ascii="Arial" w:hAnsi="Arial" w:cs="Arial"/>
                <w:color w:val="000000"/>
                <w:sz w:val="16"/>
                <w:szCs w:val="16"/>
                <w:lang w:val="ru-RU"/>
              </w:rPr>
              <w:t xml:space="preserve"> </w:t>
            </w:r>
          </w:p>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Х. Лундбек А/С, Дан</w:t>
            </w:r>
            <w:r w:rsidRPr="00210F52">
              <w:rPr>
                <w:rFonts w:ascii="Arial" w:hAnsi="Arial" w:cs="Arial"/>
                <w:color w:val="000000"/>
                <w:sz w:val="16"/>
                <w:szCs w:val="16"/>
              </w:rPr>
              <w:t>i</w:t>
            </w:r>
            <w:r w:rsidRPr="00210F52">
              <w:rPr>
                <w:rFonts w:ascii="Arial" w:hAnsi="Arial" w:cs="Arial"/>
                <w:color w:val="000000"/>
                <w:sz w:val="16"/>
                <w:szCs w:val="16"/>
                <w:lang w:val="ru-RU"/>
              </w:rPr>
              <w:t xml:space="preserve">я; </w:t>
            </w:r>
          </w:p>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i/>
                <w:color w:val="000000"/>
                <w:sz w:val="16"/>
                <w:szCs w:val="16"/>
                <w:lang w:val="ru-RU"/>
              </w:rPr>
              <w:t>первинне та вторинне пакування, контроль якості, випуск серії готового лікарського засобу:</w:t>
            </w:r>
            <w:r w:rsidRPr="00210F52">
              <w:rPr>
                <w:rFonts w:ascii="Arial" w:hAnsi="Arial" w:cs="Arial"/>
                <w:color w:val="000000"/>
                <w:sz w:val="16"/>
                <w:szCs w:val="16"/>
                <w:lang w:val="ru-RU"/>
              </w:rPr>
              <w:t xml:space="preserve"> Елаяфарм, Франція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Японія/</w:t>
            </w:r>
          </w:p>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Данія/</w:t>
            </w:r>
          </w:p>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Франція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зміна стосується розбіжності між текстом маркування та оригінал-макетом упаковки виявленим при візуальному контролі якості Держслужбою з лікарських засобів та контролю наркотиками зразка лікарського засобу РЕКСАЛТІ, таблетки, вкриті плівковою оболонкою, по 1,0 мг по 14 таблеток у блістерах, по 2 блістери в картонній коробці серія 2787148, виробництва Елаяфарм, Франція.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ind w:left="-101" w:firstLine="101"/>
              <w:jc w:val="center"/>
              <w:rPr>
                <w:rFonts w:ascii="Arial" w:hAnsi="Arial" w:cs="Arial"/>
                <w:b/>
                <w:i/>
                <w:color w:val="000000"/>
                <w:sz w:val="16"/>
                <w:szCs w:val="16"/>
              </w:rPr>
            </w:pPr>
            <w:r w:rsidRPr="00210F52">
              <w:rPr>
                <w:rFonts w:ascii="Arial" w:hAnsi="Arial" w:cs="Arial"/>
                <w:i/>
                <w:sz w:val="16"/>
                <w:szCs w:val="16"/>
              </w:rPr>
              <w:t>за рецептом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jc w:val="center"/>
              <w:rPr>
                <w:rFonts w:ascii="Arial" w:hAnsi="Arial" w:cs="Arial"/>
                <w:sz w:val="16"/>
                <w:szCs w:val="16"/>
              </w:rPr>
            </w:pPr>
            <w:r w:rsidRPr="00210F52">
              <w:rPr>
                <w:rFonts w:ascii="Arial" w:hAnsi="Arial" w:cs="Arial"/>
                <w:sz w:val="16"/>
                <w:szCs w:val="16"/>
              </w:rPr>
              <w:t>UA/19347/01/03</w:t>
            </w:r>
          </w:p>
        </w:tc>
      </w:tr>
      <w:tr w:rsidR="006327F3" w:rsidRPr="00695694" w:rsidTr="006327F3">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C742FF" w:rsidRPr="006F5FC0" w:rsidRDefault="00C742FF" w:rsidP="006327F3">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742FF" w:rsidRPr="00210F52" w:rsidRDefault="00C742FF" w:rsidP="006327F3">
            <w:pPr>
              <w:pStyle w:val="Normal"/>
              <w:tabs>
                <w:tab w:val="left" w:pos="12600"/>
              </w:tabs>
              <w:rPr>
                <w:rFonts w:ascii="Arial" w:hAnsi="Arial" w:cs="Arial"/>
                <w:b/>
                <w:i/>
                <w:color w:val="000000"/>
                <w:sz w:val="16"/>
                <w:szCs w:val="16"/>
              </w:rPr>
            </w:pPr>
            <w:r w:rsidRPr="00210F52">
              <w:rPr>
                <w:rFonts w:ascii="Arial" w:hAnsi="Arial" w:cs="Arial"/>
                <w:b/>
                <w:sz w:val="16"/>
                <w:szCs w:val="16"/>
              </w:rPr>
              <w:t>РЕКСАЛТІ</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rPr>
                <w:rFonts w:ascii="Arial" w:hAnsi="Arial" w:cs="Arial"/>
                <w:color w:val="000000"/>
                <w:sz w:val="16"/>
                <w:szCs w:val="16"/>
                <w:lang w:val="ru-RU"/>
              </w:rPr>
            </w:pPr>
            <w:r w:rsidRPr="00210F52">
              <w:rPr>
                <w:rFonts w:ascii="Arial" w:hAnsi="Arial" w:cs="Arial"/>
                <w:color w:val="000000"/>
                <w:sz w:val="16"/>
                <w:szCs w:val="16"/>
                <w:lang w:val="ru-RU"/>
              </w:rPr>
              <w:t>таблетки, вкриті плівковою оболонкою, по 2 мг, по 14 таблеток у блістерах,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Х. Лундбек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jc w:val="center"/>
              <w:rPr>
                <w:rFonts w:ascii="Arial" w:hAnsi="Arial" w:cs="Arial"/>
                <w:color w:val="000000"/>
                <w:sz w:val="16"/>
                <w:szCs w:val="16"/>
              </w:rPr>
            </w:pPr>
            <w:r w:rsidRPr="00210F52">
              <w:rPr>
                <w:rFonts w:ascii="Arial" w:hAnsi="Arial" w:cs="Arial"/>
                <w:color w:val="000000"/>
                <w:sz w:val="16"/>
                <w:szCs w:val="16"/>
              </w:rPr>
              <w:t>Данiя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jc w:val="center"/>
              <w:rPr>
                <w:rFonts w:ascii="Arial" w:hAnsi="Arial" w:cs="Arial"/>
                <w:i/>
                <w:color w:val="000000"/>
                <w:sz w:val="16"/>
                <w:szCs w:val="16"/>
                <w:lang w:val="ru-RU"/>
              </w:rPr>
            </w:pPr>
            <w:r w:rsidRPr="00210F52">
              <w:rPr>
                <w:rFonts w:ascii="Arial" w:hAnsi="Arial" w:cs="Arial"/>
                <w:i/>
                <w:color w:val="000000"/>
                <w:sz w:val="16"/>
                <w:szCs w:val="16"/>
                <w:lang w:val="ru-RU"/>
              </w:rPr>
              <w:t xml:space="preserve">виробництво, випробування контролю якості та випуск нерозфасованого лікарського засобу: </w:t>
            </w:r>
          </w:p>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Оцука Фармасьютікал Ко., Лтд. Токушіма фекторі, Япон</w:t>
            </w:r>
            <w:r w:rsidRPr="00210F52">
              <w:rPr>
                <w:rFonts w:ascii="Arial" w:hAnsi="Arial" w:cs="Arial"/>
                <w:color w:val="000000"/>
                <w:sz w:val="16"/>
                <w:szCs w:val="16"/>
              </w:rPr>
              <w:t>i</w:t>
            </w:r>
            <w:r w:rsidRPr="00210F52">
              <w:rPr>
                <w:rFonts w:ascii="Arial" w:hAnsi="Arial" w:cs="Arial"/>
                <w:color w:val="000000"/>
                <w:sz w:val="16"/>
                <w:szCs w:val="16"/>
                <w:lang w:val="ru-RU"/>
              </w:rPr>
              <w:t xml:space="preserve">я; </w:t>
            </w:r>
          </w:p>
          <w:p w:rsidR="00C742FF" w:rsidRPr="00210F52" w:rsidRDefault="00C742FF" w:rsidP="006327F3">
            <w:pPr>
              <w:pStyle w:val="Normal"/>
              <w:tabs>
                <w:tab w:val="left" w:pos="12600"/>
              </w:tabs>
              <w:jc w:val="center"/>
              <w:rPr>
                <w:rFonts w:ascii="Arial" w:hAnsi="Arial" w:cs="Arial"/>
                <w:i/>
                <w:color w:val="000000"/>
                <w:sz w:val="16"/>
                <w:szCs w:val="16"/>
                <w:lang w:val="ru-RU"/>
              </w:rPr>
            </w:pPr>
            <w:r w:rsidRPr="00210F52">
              <w:rPr>
                <w:rFonts w:ascii="Arial" w:hAnsi="Arial" w:cs="Arial"/>
                <w:i/>
                <w:color w:val="000000"/>
                <w:sz w:val="16"/>
                <w:szCs w:val="16"/>
                <w:lang w:val="ru-RU"/>
              </w:rPr>
              <w:t xml:space="preserve">виробництво, випробування контролю якості та випуск нерозфасованого лікарського засобу: </w:t>
            </w:r>
          </w:p>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Оцука Фармасьютікал Ко., Лтд. Секонд Токушіма фекторі, Япон</w:t>
            </w:r>
            <w:r w:rsidRPr="00210F52">
              <w:rPr>
                <w:rFonts w:ascii="Arial" w:hAnsi="Arial" w:cs="Arial"/>
                <w:color w:val="000000"/>
                <w:sz w:val="16"/>
                <w:szCs w:val="16"/>
              </w:rPr>
              <w:t>i</w:t>
            </w:r>
            <w:r w:rsidRPr="00210F52">
              <w:rPr>
                <w:rFonts w:ascii="Arial" w:hAnsi="Arial" w:cs="Arial"/>
                <w:color w:val="000000"/>
                <w:sz w:val="16"/>
                <w:szCs w:val="16"/>
                <w:lang w:val="ru-RU"/>
              </w:rPr>
              <w:t xml:space="preserve">я; </w:t>
            </w:r>
          </w:p>
          <w:p w:rsidR="00C742FF" w:rsidRPr="00210F52" w:rsidRDefault="00C742FF" w:rsidP="006327F3">
            <w:pPr>
              <w:pStyle w:val="Normal"/>
              <w:tabs>
                <w:tab w:val="left" w:pos="12600"/>
              </w:tabs>
              <w:jc w:val="center"/>
              <w:rPr>
                <w:rFonts w:ascii="Arial" w:hAnsi="Arial" w:cs="Arial"/>
                <w:i/>
                <w:color w:val="000000"/>
                <w:sz w:val="16"/>
                <w:szCs w:val="16"/>
                <w:lang w:val="ru-RU"/>
              </w:rPr>
            </w:pPr>
            <w:r w:rsidRPr="00210F52">
              <w:rPr>
                <w:rFonts w:ascii="Arial" w:hAnsi="Arial" w:cs="Arial"/>
                <w:i/>
                <w:color w:val="000000"/>
                <w:sz w:val="16"/>
                <w:szCs w:val="16"/>
                <w:lang w:val="ru-RU"/>
              </w:rPr>
              <w:t xml:space="preserve">випробування контролю якості: </w:t>
            </w:r>
          </w:p>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Еурофінс Біофарма Продакт Тестінг Денмарк А/С, Данія</w:t>
            </w:r>
            <w:r w:rsidRPr="00210F52">
              <w:rPr>
                <w:rFonts w:ascii="Arial" w:hAnsi="Arial" w:cs="Arial"/>
                <w:color w:val="000000"/>
                <w:sz w:val="16"/>
                <w:szCs w:val="16"/>
                <w:lang w:val="ru-RU"/>
              </w:rPr>
              <w:br/>
            </w:r>
            <w:r w:rsidRPr="00210F52">
              <w:rPr>
                <w:rFonts w:ascii="Arial" w:hAnsi="Arial" w:cs="Arial"/>
                <w:i/>
                <w:color w:val="000000"/>
                <w:sz w:val="16"/>
                <w:szCs w:val="16"/>
                <w:lang w:val="ru-RU"/>
              </w:rPr>
              <w:t>первинне та вторинне пакування, контроль якості та випробування стабільності, випуск серії готового лікарського засобу:</w:t>
            </w:r>
            <w:r w:rsidRPr="00210F52">
              <w:rPr>
                <w:rFonts w:ascii="Arial" w:hAnsi="Arial" w:cs="Arial"/>
                <w:color w:val="000000"/>
                <w:sz w:val="16"/>
                <w:szCs w:val="16"/>
                <w:lang w:val="ru-RU"/>
              </w:rPr>
              <w:t xml:space="preserve"> </w:t>
            </w:r>
          </w:p>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Х. Лундбек А/С, Дан</w:t>
            </w:r>
            <w:r w:rsidRPr="00210F52">
              <w:rPr>
                <w:rFonts w:ascii="Arial" w:hAnsi="Arial" w:cs="Arial"/>
                <w:color w:val="000000"/>
                <w:sz w:val="16"/>
                <w:szCs w:val="16"/>
              </w:rPr>
              <w:t>i</w:t>
            </w:r>
            <w:r w:rsidRPr="00210F52">
              <w:rPr>
                <w:rFonts w:ascii="Arial" w:hAnsi="Arial" w:cs="Arial"/>
                <w:color w:val="000000"/>
                <w:sz w:val="16"/>
                <w:szCs w:val="16"/>
                <w:lang w:val="ru-RU"/>
              </w:rPr>
              <w:t xml:space="preserve">я; </w:t>
            </w:r>
          </w:p>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i/>
                <w:color w:val="000000"/>
                <w:sz w:val="16"/>
                <w:szCs w:val="16"/>
                <w:lang w:val="ru-RU"/>
              </w:rPr>
              <w:t>первинне та вторинне пакування, контроль якості, випуск серії готового лікарського засобу:</w:t>
            </w:r>
            <w:r w:rsidRPr="00210F52">
              <w:rPr>
                <w:rFonts w:ascii="Arial" w:hAnsi="Arial" w:cs="Arial"/>
                <w:color w:val="000000"/>
                <w:sz w:val="16"/>
                <w:szCs w:val="16"/>
                <w:lang w:val="ru-RU"/>
              </w:rPr>
              <w:t xml:space="preserve"> Елаяфарм, Франція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Японія/</w:t>
            </w:r>
          </w:p>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Данія/</w:t>
            </w:r>
          </w:p>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Франція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зміна стосується розбіжності між текстом маркування та оригінал-макетом упаковки виявленим при візуальному контролі якості Держслужбою з лікарських засобів та контролю наркотиками зразка лікарського засобу РЕКСАЛТІ, таблетки, вкриті плівковою оболонкою, по 1,0 мг по 14 таблеток у блістерах, по 2 блістери в картонній коробці серія 2787148, виробництва Елаяфарм, Франція.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ind w:left="-101" w:firstLine="101"/>
              <w:jc w:val="center"/>
              <w:rPr>
                <w:rFonts w:ascii="Arial" w:hAnsi="Arial" w:cs="Arial"/>
                <w:b/>
                <w:i/>
                <w:color w:val="000000"/>
                <w:sz w:val="16"/>
                <w:szCs w:val="16"/>
              </w:rPr>
            </w:pPr>
            <w:r w:rsidRPr="00210F52">
              <w:rPr>
                <w:rFonts w:ascii="Arial" w:hAnsi="Arial" w:cs="Arial"/>
                <w:i/>
                <w:sz w:val="16"/>
                <w:szCs w:val="16"/>
              </w:rPr>
              <w:t>за рецептом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jc w:val="center"/>
              <w:rPr>
                <w:rFonts w:ascii="Arial" w:hAnsi="Arial" w:cs="Arial"/>
                <w:sz w:val="16"/>
                <w:szCs w:val="16"/>
              </w:rPr>
            </w:pPr>
            <w:r w:rsidRPr="00210F52">
              <w:rPr>
                <w:rFonts w:ascii="Arial" w:hAnsi="Arial" w:cs="Arial"/>
                <w:sz w:val="16"/>
                <w:szCs w:val="16"/>
              </w:rPr>
              <w:t>UA/19347/01/04</w:t>
            </w:r>
          </w:p>
        </w:tc>
      </w:tr>
      <w:tr w:rsidR="006327F3" w:rsidRPr="00695694" w:rsidTr="006327F3">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C742FF" w:rsidRPr="006F5FC0" w:rsidRDefault="00C742FF" w:rsidP="006327F3">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742FF" w:rsidRPr="00210F52" w:rsidRDefault="00C742FF" w:rsidP="006327F3">
            <w:pPr>
              <w:pStyle w:val="Normal"/>
              <w:tabs>
                <w:tab w:val="left" w:pos="12600"/>
              </w:tabs>
              <w:rPr>
                <w:rFonts w:ascii="Arial" w:hAnsi="Arial" w:cs="Arial"/>
                <w:b/>
                <w:i/>
                <w:color w:val="000000"/>
                <w:sz w:val="16"/>
                <w:szCs w:val="16"/>
              </w:rPr>
            </w:pPr>
            <w:r w:rsidRPr="00210F52">
              <w:rPr>
                <w:rFonts w:ascii="Arial" w:hAnsi="Arial" w:cs="Arial"/>
                <w:b/>
                <w:sz w:val="16"/>
                <w:szCs w:val="16"/>
              </w:rPr>
              <w:t>РЕКСАЛТІ</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rPr>
                <w:rFonts w:ascii="Arial" w:hAnsi="Arial" w:cs="Arial"/>
                <w:color w:val="000000"/>
                <w:sz w:val="16"/>
                <w:szCs w:val="16"/>
                <w:lang w:val="ru-RU"/>
              </w:rPr>
            </w:pPr>
            <w:r w:rsidRPr="00210F52">
              <w:rPr>
                <w:rFonts w:ascii="Arial" w:hAnsi="Arial" w:cs="Arial"/>
                <w:color w:val="000000"/>
                <w:sz w:val="16"/>
                <w:szCs w:val="16"/>
                <w:lang w:val="ru-RU"/>
              </w:rPr>
              <w:t>таблетки, вкриті плівковою оболонкою, по 3 мг, по 14 таблеток у блістерах,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Х. Лундбек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jc w:val="center"/>
              <w:rPr>
                <w:rFonts w:ascii="Arial" w:hAnsi="Arial" w:cs="Arial"/>
                <w:color w:val="000000"/>
                <w:sz w:val="16"/>
                <w:szCs w:val="16"/>
              </w:rPr>
            </w:pPr>
            <w:r w:rsidRPr="00210F52">
              <w:rPr>
                <w:rFonts w:ascii="Arial" w:hAnsi="Arial" w:cs="Arial"/>
                <w:color w:val="000000"/>
                <w:sz w:val="16"/>
                <w:szCs w:val="16"/>
              </w:rPr>
              <w:t>Данiя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jc w:val="center"/>
              <w:rPr>
                <w:rFonts w:ascii="Arial" w:hAnsi="Arial" w:cs="Arial"/>
                <w:i/>
                <w:color w:val="000000"/>
                <w:sz w:val="16"/>
                <w:szCs w:val="16"/>
                <w:lang w:val="ru-RU"/>
              </w:rPr>
            </w:pPr>
            <w:r w:rsidRPr="00210F52">
              <w:rPr>
                <w:rFonts w:ascii="Arial" w:hAnsi="Arial" w:cs="Arial"/>
                <w:i/>
                <w:color w:val="000000"/>
                <w:sz w:val="16"/>
                <w:szCs w:val="16"/>
                <w:lang w:val="ru-RU"/>
              </w:rPr>
              <w:t xml:space="preserve">виробництво, випробування контролю якості та випуск нерозфасованого лікарського засобу: </w:t>
            </w:r>
          </w:p>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Оцука Фармасьютікал Ко., Лтд. Токушіма фекторі, Япон</w:t>
            </w:r>
            <w:r w:rsidRPr="00210F52">
              <w:rPr>
                <w:rFonts w:ascii="Arial" w:hAnsi="Arial" w:cs="Arial"/>
                <w:color w:val="000000"/>
                <w:sz w:val="16"/>
                <w:szCs w:val="16"/>
              </w:rPr>
              <w:t>i</w:t>
            </w:r>
            <w:r w:rsidRPr="00210F52">
              <w:rPr>
                <w:rFonts w:ascii="Arial" w:hAnsi="Arial" w:cs="Arial"/>
                <w:color w:val="000000"/>
                <w:sz w:val="16"/>
                <w:szCs w:val="16"/>
                <w:lang w:val="ru-RU"/>
              </w:rPr>
              <w:t xml:space="preserve">я; </w:t>
            </w:r>
          </w:p>
          <w:p w:rsidR="00C742FF" w:rsidRPr="00210F52" w:rsidRDefault="00C742FF" w:rsidP="006327F3">
            <w:pPr>
              <w:pStyle w:val="Normal"/>
              <w:tabs>
                <w:tab w:val="left" w:pos="12600"/>
              </w:tabs>
              <w:jc w:val="center"/>
              <w:rPr>
                <w:rFonts w:ascii="Arial" w:hAnsi="Arial" w:cs="Arial"/>
                <w:i/>
                <w:color w:val="000000"/>
                <w:sz w:val="16"/>
                <w:szCs w:val="16"/>
                <w:lang w:val="ru-RU"/>
              </w:rPr>
            </w:pPr>
            <w:r w:rsidRPr="00210F52">
              <w:rPr>
                <w:rFonts w:ascii="Arial" w:hAnsi="Arial" w:cs="Arial"/>
                <w:i/>
                <w:color w:val="000000"/>
                <w:sz w:val="16"/>
                <w:szCs w:val="16"/>
                <w:lang w:val="ru-RU"/>
              </w:rPr>
              <w:t xml:space="preserve">виробництво, випробування контролю якості та випуск нерозфасованого лікарського засобу: </w:t>
            </w:r>
          </w:p>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Оцука Фармасьютікал Ко., Лтд. Секонд Токушіма фекторі, Япон</w:t>
            </w:r>
            <w:r w:rsidRPr="00210F52">
              <w:rPr>
                <w:rFonts w:ascii="Arial" w:hAnsi="Arial" w:cs="Arial"/>
                <w:color w:val="000000"/>
                <w:sz w:val="16"/>
                <w:szCs w:val="16"/>
              </w:rPr>
              <w:t>i</w:t>
            </w:r>
            <w:r w:rsidRPr="00210F52">
              <w:rPr>
                <w:rFonts w:ascii="Arial" w:hAnsi="Arial" w:cs="Arial"/>
                <w:color w:val="000000"/>
                <w:sz w:val="16"/>
                <w:szCs w:val="16"/>
                <w:lang w:val="ru-RU"/>
              </w:rPr>
              <w:t xml:space="preserve">я; </w:t>
            </w:r>
          </w:p>
          <w:p w:rsidR="00C742FF" w:rsidRPr="00210F52" w:rsidRDefault="00C742FF" w:rsidP="006327F3">
            <w:pPr>
              <w:pStyle w:val="Normal"/>
              <w:tabs>
                <w:tab w:val="left" w:pos="12600"/>
              </w:tabs>
              <w:jc w:val="center"/>
              <w:rPr>
                <w:rFonts w:ascii="Arial" w:hAnsi="Arial" w:cs="Arial"/>
                <w:i/>
                <w:color w:val="000000"/>
                <w:sz w:val="16"/>
                <w:szCs w:val="16"/>
                <w:lang w:val="ru-RU"/>
              </w:rPr>
            </w:pPr>
            <w:r w:rsidRPr="00210F52">
              <w:rPr>
                <w:rFonts w:ascii="Arial" w:hAnsi="Arial" w:cs="Arial"/>
                <w:i/>
                <w:color w:val="000000"/>
                <w:sz w:val="16"/>
                <w:szCs w:val="16"/>
                <w:lang w:val="ru-RU"/>
              </w:rPr>
              <w:t xml:space="preserve">випробування контролю якості: </w:t>
            </w:r>
          </w:p>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Еурофінс Біофарма Продакт Тестінг Денмарк А/С, Данія</w:t>
            </w:r>
            <w:r w:rsidRPr="00210F52">
              <w:rPr>
                <w:rFonts w:ascii="Arial" w:hAnsi="Arial" w:cs="Arial"/>
                <w:color w:val="000000"/>
                <w:sz w:val="16"/>
                <w:szCs w:val="16"/>
                <w:lang w:val="ru-RU"/>
              </w:rPr>
              <w:br/>
            </w:r>
            <w:r w:rsidRPr="00210F52">
              <w:rPr>
                <w:rFonts w:ascii="Arial" w:hAnsi="Arial" w:cs="Arial"/>
                <w:i/>
                <w:color w:val="000000"/>
                <w:sz w:val="16"/>
                <w:szCs w:val="16"/>
                <w:lang w:val="ru-RU"/>
              </w:rPr>
              <w:t>первинне та вторинне пакування, контроль якості та випробування стабільності, випуск серії готового лікарського засобу:</w:t>
            </w:r>
            <w:r w:rsidRPr="00210F52">
              <w:rPr>
                <w:rFonts w:ascii="Arial" w:hAnsi="Arial" w:cs="Arial"/>
                <w:color w:val="000000"/>
                <w:sz w:val="16"/>
                <w:szCs w:val="16"/>
                <w:lang w:val="ru-RU"/>
              </w:rPr>
              <w:t xml:space="preserve"> </w:t>
            </w:r>
          </w:p>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Х. Лундбек А/С, Дан</w:t>
            </w:r>
            <w:r w:rsidRPr="00210F52">
              <w:rPr>
                <w:rFonts w:ascii="Arial" w:hAnsi="Arial" w:cs="Arial"/>
                <w:color w:val="000000"/>
                <w:sz w:val="16"/>
                <w:szCs w:val="16"/>
              </w:rPr>
              <w:t>i</w:t>
            </w:r>
            <w:r w:rsidRPr="00210F52">
              <w:rPr>
                <w:rFonts w:ascii="Arial" w:hAnsi="Arial" w:cs="Arial"/>
                <w:color w:val="000000"/>
                <w:sz w:val="16"/>
                <w:szCs w:val="16"/>
                <w:lang w:val="ru-RU"/>
              </w:rPr>
              <w:t xml:space="preserve">я; </w:t>
            </w:r>
          </w:p>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i/>
                <w:color w:val="000000"/>
                <w:sz w:val="16"/>
                <w:szCs w:val="16"/>
                <w:lang w:val="ru-RU"/>
              </w:rPr>
              <w:t>первинне та вторинне пакування, контроль якості, випуск серії готового лікарського засобу:</w:t>
            </w:r>
            <w:r w:rsidRPr="00210F52">
              <w:rPr>
                <w:rFonts w:ascii="Arial" w:hAnsi="Arial" w:cs="Arial"/>
                <w:color w:val="000000"/>
                <w:sz w:val="16"/>
                <w:szCs w:val="16"/>
                <w:lang w:val="ru-RU"/>
              </w:rPr>
              <w:t xml:space="preserve"> Елаяфарм, Франція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Японія/</w:t>
            </w:r>
          </w:p>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Данія/</w:t>
            </w:r>
          </w:p>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Франція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зміна стосується розбіжності між текстом маркування та оригінал-макетом упаковки виявленим при візуальному контролі якості Держслужбою з лікарських засобів та контролю наркотиками зразка лікарського засобу РЕКСАЛТІ, таблетки, вкриті плівковою оболонкою, по 1,0 мг по 14 таблеток у блістерах, по 2 блістери в картонній коробці серія 2787148, виробництва Елаяфарм, Франція.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ind w:left="-101" w:firstLine="101"/>
              <w:jc w:val="center"/>
              <w:rPr>
                <w:rFonts w:ascii="Arial" w:hAnsi="Arial" w:cs="Arial"/>
                <w:b/>
                <w:i/>
                <w:color w:val="000000"/>
                <w:sz w:val="16"/>
                <w:szCs w:val="16"/>
              </w:rPr>
            </w:pPr>
            <w:r w:rsidRPr="00210F52">
              <w:rPr>
                <w:rFonts w:ascii="Arial" w:hAnsi="Arial" w:cs="Arial"/>
                <w:i/>
                <w:sz w:val="16"/>
                <w:szCs w:val="16"/>
              </w:rPr>
              <w:t>за рецептом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jc w:val="center"/>
              <w:rPr>
                <w:rFonts w:ascii="Arial" w:hAnsi="Arial" w:cs="Arial"/>
                <w:sz w:val="16"/>
                <w:szCs w:val="16"/>
              </w:rPr>
            </w:pPr>
            <w:r w:rsidRPr="00210F52">
              <w:rPr>
                <w:rFonts w:ascii="Arial" w:hAnsi="Arial" w:cs="Arial"/>
                <w:sz w:val="16"/>
                <w:szCs w:val="16"/>
              </w:rPr>
              <w:t>UA/19347/01/05</w:t>
            </w:r>
          </w:p>
        </w:tc>
      </w:tr>
      <w:tr w:rsidR="006327F3" w:rsidRPr="00695694" w:rsidTr="006327F3">
        <w:trPr>
          <w:trHeight w:val="416"/>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C742FF" w:rsidRPr="006F5FC0" w:rsidRDefault="00C742FF" w:rsidP="006327F3">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742FF" w:rsidRPr="00210F52" w:rsidRDefault="00C742FF" w:rsidP="006327F3">
            <w:pPr>
              <w:pStyle w:val="Normal"/>
              <w:tabs>
                <w:tab w:val="left" w:pos="12600"/>
              </w:tabs>
              <w:rPr>
                <w:rFonts w:ascii="Arial" w:hAnsi="Arial" w:cs="Arial"/>
                <w:b/>
                <w:i/>
                <w:color w:val="000000"/>
                <w:sz w:val="16"/>
                <w:szCs w:val="16"/>
              </w:rPr>
            </w:pPr>
            <w:r w:rsidRPr="00210F52">
              <w:rPr>
                <w:rFonts w:ascii="Arial" w:hAnsi="Arial" w:cs="Arial"/>
                <w:b/>
                <w:sz w:val="16"/>
                <w:szCs w:val="16"/>
              </w:rPr>
              <w:t>РЕКСАЛТІ</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rPr>
                <w:rFonts w:ascii="Arial" w:hAnsi="Arial" w:cs="Arial"/>
                <w:color w:val="000000"/>
                <w:sz w:val="16"/>
                <w:szCs w:val="16"/>
                <w:lang w:val="ru-RU"/>
              </w:rPr>
            </w:pPr>
            <w:r w:rsidRPr="00210F52">
              <w:rPr>
                <w:rFonts w:ascii="Arial" w:hAnsi="Arial" w:cs="Arial"/>
                <w:color w:val="000000"/>
                <w:sz w:val="16"/>
                <w:szCs w:val="16"/>
                <w:lang w:val="ru-RU"/>
              </w:rPr>
              <w:t>таблетки, вкриті плівковою оболонкою, по 4 мг по 14 таблеток у блістерах,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Х. Лундбек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jc w:val="center"/>
              <w:rPr>
                <w:rFonts w:ascii="Arial" w:hAnsi="Arial" w:cs="Arial"/>
                <w:color w:val="000000"/>
                <w:sz w:val="16"/>
                <w:szCs w:val="16"/>
              </w:rPr>
            </w:pPr>
            <w:r w:rsidRPr="00210F52">
              <w:rPr>
                <w:rFonts w:ascii="Arial" w:hAnsi="Arial" w:cs="Arial"/>
                <w:color w:val="000000"/>
                <w:sz w:val="16"/>
                <w:szCs w:val="16"/>
              </w:rPr>
              <w:t>Данiя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jc w:val="center"/>
              <w:rPr>
                <w:rFonts w:ascii="Arial" w:hAnsi="Arial" w:cs="Arial"/>
                <w:i/>
                <w:color w:val="000000"/>
                <w:sz w:val="16"/>
                <w:szCs w:val="16"/>
                <w:lang w:val="ru-RU"/>
              </w:rPr>
            </w:pPr>
            <w:r w:rsidRPr="00210F52">
              <w:rPr>
                <w:rFonts w:ascii="Arial" w:hAnsi="Arial" w:cs="Arial"/>
                <w:i/>
                <w:color w:val="000000"/>
                <w:sz w:val="16"/>
                <w:szCs w:val="16"/>
                <w:lang w:val="ru-RU"/>
              </w:rPr>
              <w:t xml:space="preserve">виробництво, випробування контролю якості та випуск нерозфасованого лікарського засобу: </w:t>
            </w:r>
          </w:p>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Оцука Фармасьютікал Ко., Лтд. Токушіма фекторі, Япон</w:t>
            </w:r>
            <w:r w:rsidRPr="00210F52">
              <w:rPr>
                <w:rFonts w:ascii="Arial" w:hAnsi="Arial" w:cs="Arial"/>
                <w:color w:val="000000"/>
                <w:sz w:val="16"/>
                <w:szCs w:val="16"/>
              </w:rPr>
              <w:t>i</w:t>
            </w:r>
            <w:r w:rsidRPr="00210F52">
              <w:rPr>
                <w:rFonts w:ascii="Arial" w:hAnsi="Arial" w:cs="Arial"/>
                <w:color w:val="000000"/>
                <w:sz w:val="16"/>
                <w:szCs w:val="16"/>
                <w:lang w:val="ru-RU"/>
              </w:rPr>
              <w:t xml:space="preserve">я; </w:t>
            </w:r>
          </w:p>
          <w:p w:rsidR="00C742FF" w:rsidRPr="00210F52" w:rsidRDefault="00C742FF" w:rsidP="006327F3">
            <w:pPr>
              <w:pStyle w:val="Normal"/>
              <w:tabs>
                <w:tab w:val="left" w:pos="12600"/>
              </w:tabs>
              <w:jc w:val="center"/>
              <w:rPr>
                <w:rFonts w:ascii="Arial" w:hAnsi="Arial" w:cs="Arial"/>
                <w:i/>
                <w:color w:val="000000"/>
                <w:sz w:val="16"/>
                <w:szCs w:val="16"/>
                <w:lang w:val="ru-RU"/>
              </w:rPr>
            </w:pPr>
            <w:r w:rsidRPr="00210F52">
              <w:rPr>
                <w:rFonts w:ascii="Arial" w:hAnsi="Arial" w:cs="Arial"/>
                <w:i/>
                <w:color w:val="000000"/>
                <w:sz w:val="16"/>
                <w:szCs w:val="16"/>
                <w:lang w:val="ru-RU"/>
              </w:rPr>
              <w:t xml:space="preserve">виробництво, випробування контролю якості та випуск нерозфасованого лікарського засобу: </w:t>
            </w:r>
          </w:p>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Оцука Фармасьютікал Ко., Лтд. Секонд Токушіма фекторі, Япон</w:t>
            </w:r>
            <w:r w:rsidRPr="00210F52">
              <w:rPr>
                <w:rFonts w:ascii="Arial" w:hAnsi="Arial" w:cs="Arial"/>
                <w:color w:val="000000"/>
                <w:sz w:val="16"/>
                <w:szCs w:val="16"/>
              </w:rPr>
              <w:t>i</w:t>
            </w:r>
            <w:r w:rsidRPr="00210F52">
              <w:rPr>
                <w:rFonts w:ascii="Arial" w:hAnsi="Arial" w:cs="Arial"/>
                <w:color w:val="000000"/>
                <w:sz w:val="16"/>
                <w:szCs w:val="16"/>
                <w:lang w:val="ru-RU"/>
              </w:rPr>
              <w:t xml:space="preserve">я; </w:t>
            </w:r>
          </w:p>
          <w:p w:rsidR="00C742FF" w:rsidRPr="00210F52" w:rsidRDefault="00C742FF" w:rsidP="006327F3">
            <w:pPr>
              <w:pStyle w:val="Normal"/>
              <w:tabs>
                <w:tab w:val="left" w:pos="12600"/>
              </w:tabs>
              <w:jc w:val="center"/>
              <w:rPr>
                <w:rFonts w:ascii="Arial" w:hAnsi="Arial" w:cs="Arial"/>
                <w:i/>
                <w:color w:val="000000"/>
                <w:sz w:val="16"/>
                <w:szCs w:val="16"/>
                <w:lang w:val="ru-RU"/>
              </w:rPr>
            </w:pPr>
            <w:r w:rsidRPr="00210F52">
              <w:rPr>
                <w:rFonts w:ascii="Arial" w:hAnsi="Arial" w:cs="Arial"/>
                <w:i/>
                <w:color w:val="000000"/>
                <w:sz w:val="16"/>
                <w:szCs w:val="16"/>
                <w:lang w:val="ru-RU"/>
              </w:rPr>
              <w:t xml:space="preserve">випробування контролю якості: </w:t>
            </w:r>
          </w:p>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Еурофінс Біофарма Продакт Тестінг Денмарк А/С, Данія</w:t>
            </w:r>
            <w:r w:rsidRPr="00210F52">
              <w:rPr>
                <w:rFonts w:ascii="Arial" w:hAnsi="Arial" w:cs="Arial"/>
                <w:color w:val="000000"/>
                <w:sz w:val="16"/>
                <w:szCs w:val="16"/>
                <w:lang w:val="ru-RU"/>
              </w:rPr>
              <w:br/>
            </w:r>
            <w:r w:rsidRPr="00210F52">
              <w:rPr>
                <w:rFonts w:ascii="Arial" w:hAnsi="Arial" w:cs="Arial"/>
                <w:i/>
                <w:color w:val="000000"/>
                <w:sz w:val="16"/>
                <w:szCs w:val="16"/>
                <w:lang w:val="ru-RU"/>
              </w:rPr>
              <w:t>первинне та вторинне пакування, контроль якості та випробування стабільності, випуск серії готового лікарського засобу:</w:t>
            </w:r>
            <w:r w:rsidRPr="00210F52">
              <w:rPr>
                <w:rFonts w:ascii="Arial" w:hAnsi="Arial" w:cs="Arial"/>
                <w:color w:val="000000"/>
                <w:sz w:val="16"/>
                <w:szCs w:val="16"/>
                <w:lang w:val="ru-RU"/>
              </w:rPr>
              <w:t xml:space="preserve"> </w:t>
            </w:r>
          </w:p>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Х. Лундбек А/С, Дан</w:t>
            </w:r>
            <w:r w:rsidRPr="00210F52">
              <w:rPr>
                <w:rFonts w:ascii="Arial" w:hAnsi="Arial" w:cs="Arial"/>
                <w:color w:val="000000"/>
                <w:sz w:val="16"/>
                <w:szCs w:val="16"/>
              </w:rPr>
              <w:t>i</w:t>
            </w:r>
            <w:r w:rsidRPr="00210F52">
              <w:rPr>
                <w:rFonts w:ascii="Arial" w:hAnsi="Arial" w:cs="Arial"/>
                <w:color w:val="000000"/>
                <w:sz w:val="16"/>
                <w:szCs w:val="16"/>
                <w:lang w:val="ru-RU"/>
              </w:rPr>
              <w:t xml:space="preserve">я; </w:t>
            </w:r>
          </w:p>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i/>
                <w:color w:val="000000"/>
                <w:sz w:val="16"/>
                <w:szCs w:val="16"/>
                <w:lang w:val="ru-RU"/>
              </w:rPr>
              <w:t>первинне та вторинне пакування, контроль якості, випуск серії готового лікарського засобу:</w:t>
            </w:r>
            <w:r w:rsidRPr="00210F52">
              <w:rPr>
                <w:rFonts w:ascii="Arial" w:hAnsi="Arial" w:cs="Arial"/>
                <w:color w:val="000000"/>
                <w:sz w:val="16"/>
                <w:szCs w:val="16"/>
                <w:lang w:val="ru-RU"/>
              </w:rPr>
              <w:t xml:space="preserve"> Елаяфарм, Франція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Японія/</w:t>
            </w:r>
          </w:p>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Данія/</w:t>
            </w:r>
          </w:p>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Франція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jc w:val="center"/>
              <w:rPr>
                <w:rFonts w:ascii="Arial" w:hAnsi="Arial" w:cs="Arial"/>
                <w:color w:val="000000"/>
                <w:sz w:val="16"/>
                <w:szCs w:val="16"/>
                <w:lang w:val="ru-RU"/>
              </w:rPr>
            </w:pPr>
            <w:r w:rsidRPr="00210F52">
              <w:rPr>
                <w:rFonts w:ascii="Arial" w:hAnsi="Arial" w:cs="Arial"/>
                <w:color w:val="000000"/>
                <w:sz w:val="16"/>
                <w:szCs w:val="16"/>
                <w:lang w:val="ru-RU"/>
              </w:rPr>
              <w:t>зміна стосується розбіжності між текстом маркування та оригінал-макетом упаковки виявленим при візуальному контролі якості Держслужбою з лікарських засобів та контролю наркотиками зразка лікарського засобу РЕКСАЛТІ, таблетки, вкриті плівковою оболонкою, по 1,0 мг по 14 таблеток у блістерах, по 2 блістери в картонній коробці серія 2787148, виробництва Елаяфарм, Франція.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ind w:left="-101" w:firstLine="101"/>
              <w:jc w:val="center"/>
              <w:rPr>
                <w:rFonts w:ascii="Arial" w:hAnsi="Arial" w:cs="Arial"/>
                <w:b/>
                <w:i/>
                <w:color w:val="000000"/>
                <w:sz w:val="16"/>
                <w:szCs w:val="16"/>
              </w:rPr>
            </w:pPr>
            <w:r w:rsidRPr="00210F52">
              <w:rPr>
                <w:rFonts w:ascii="Arial" w:hAnsi="Arial" w:cs="Arial"/>
                <w:i/>
                <w:sz w:val="16"/>
                <w:szCs w:val="16"/>
              </w:rPr>
              <w:t>за рецептом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742FF" w:rsidRPr="00210F52" w:rsidRDefault="00C742FF" w:rsidP="006327F3">
            <w:pPr>
              <w:pStyle w:val="Normal"/>
              <w:tabs>
                <w:tab w:val="left" w:pos="12600"/>
              </w:tabs>
              <w:jc w:val="center"/>
              <w:rPr>
                <w:rFonts w:ascii="Arial" w:hAnsi="Arial" w:cs="Arial"/>
                <w:sz w:val="16"/>
                <w:szCs w:val="16"/>
              </w:rPr>
            </w:pPr>
            <w:r w:rsidRPr="00210F52">
              <w:rPr>
                <w:rFonts w:ascii="Arial" w:hAnsi="Arial" w:cs="Arial"/>
                <w:sz w:val="16"/>
                <w:szCs w:val="16"/>
              </w:rPr>
              <w:t>UA/19347/01/06</w:t>
            </w:r>
          </w:p>
        </w:tc>
      </w:tr>
      <w:tr w:rsidR="006327F3" w:rsidRPr="00695694" w:rsidTr="006327F3">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C742FF" w:rsidRPr="006F5FC0" w:rsidRDefault="00C742FF" w:rsidP="006327F3">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742FF" w:rsidRPr="00025BDF" w:rsidRDefault="00C742FF" w:rsidP="006327F3">
            <w:pPr>
              <w:pStyle w:val="Normal"/>
              <w:tabs>
                <w:tab w:val="left" w:pos="12600"/>
              </w:tabs>
              <w:rPr>
                <w:rFonts w:ascii="Arial" w:hAnsi="Arial" w:cs="Arial"/>
                <w:b/>
                <w:i/>
                <w:color w:val="000000"/>
                <w:sz w:val="16"/>
                <w:szCs w:val="16"/>
              </w:rPr>
            </w:pPr>
            <w:r w:rsidRPr="00025BDF">
              <w:rPr>
                <w:rFonts w:ascii="Arial" w:hAnsi="Arial" w:cs="Arial"/>
                <w:b/>
                <w:sz w:val="16"/>
                <w:szCs w:val="16"/>
              </w:rPr>
              <w:t>РИКСАТОН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742FF" w:rsidRPr="00025BDF" w:rsidRDefault="00C742FF" w:rsidP="006327F3">
            <w:pPr>
              <w:pStyle w:val="Normal"/>
              <w:tabs>
                <w:tab w:val="left" w:pos="12600"/>
              </w:tabs>
              <w:rPr>
                <w:rFonts w:ascii="Arial" w:hAnsi="Arial" w:cs="Arial"/>
                <w:color w:val="000000"/>
                <w:sz w:val="16"/>
                <w:szCs w:val="16"/>
                <w:lang w:val="ru-RU"/>
              </w:rPr>
            </w:pPr>
            <w:r w:rsidRPr="00025BDF">
              <w:rPr>
                <w:rFonts w:ascii="Arial" w:hAnsi="Arial" w:cs="Arial"/>
                <w:color w:val="000000"/>
                <w:sz w:val="16"/>
                <w:szCs w:val="16"/>
                <w:lang w:val="ru-RU"/>
              </w:rPr>
              <w:t>концентрат для розчину для інфузій, 10 мг/мл; по 10 мл (100 мг), або по 50 мл (500 мг) у флаконі; по 2 або 3 флакони по 10 мл в картонній коробці; по 1 або 2 флакони по 50 мл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742FF" w:rsidRPr="00025BDF" w:rsidRDefault="00C742FF" w:rsidP="006327F3">
            <w:pPr>
              <w:pStyle w:val="Normal"/>
              <w:tabs>
                <w:tab w:val="left" w:pos="12600"/>
              </w:tabs>
              <w:jc w:val="center"/>
              <w:rPr>
                <w:rFonts w:ascii="Arial" w:hAnsi="Arial" w:cs="Arial"/>
                <w:color w:val="000000"/>
                <w:sz w:val="16"/>
                <w:szCs w:val="16"/>
              </w:rPr>
            </w:pPr>
            <w:r w:rsidRPr="00025BDF">
              <w:rPr>
                <w:rFonts w:ascii="Arial" w:hAnsi="Arial" w:cs="Arial"/>
                <w:color w:val="000000"/>
                <w:sz w:val="16"/>
                <w:szCs w:val="16"/>
              </w:rPr>
              <w:t>Сандоз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42FF" w:rsidRPr="00025BDF" w:rsidRDefault="00C742FF" w:rsidP="006327F3">
            <w:pPr>
              <w:pStyle w:val="Normal"/>
              <w:tabs>
                <w:tab w:val="left" w:pos="12600"/>
              </w:tabs>
              <w:jc w:val="center"/>
              <w:rPr>
                <w:rFonts w:ascii="Arial" w:hAnsi="Arial" w:cs="Arial"/>
                <w:color w:val="000000"/>
                <w:sz w:val="16"/>
                <w:szCs w:val="16"/>
              </w:rPr>
            </w:pPr>
            <w:r w:rsidRPr="00025BDF">
              <w:rPr>
                <w:rFonts w:ascii="Arial" w:hAnsi="Arial" w:cs="Arial"/>
                <w:color w:val="000000"/>
                <w:sz w:val="16"/>
                <w:szCs w:val="16"/>
              </w:rPr>
              <w:t>Австрія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C742FF" w:rsidRPr="00025BDF" w:rsidRDefault="00C742FF" w:rsidP="006327F3">
            <w:pPr>
              <w:pStyle w:val="Normal"/>
              <w:tabs>
                <w:tab w:val="left" w:pos="12600"/>
              </w:tabs>
              <w:jc w:val="center"/>
              <w:rPr>
                <w:rFonts w:ascii="Arial" w:hAnsi="Arial" w:cs="Arial"/>
                <w:color w:val="000000"/>
                <w:sz w:val="16"/>
                <w:szCs w:val="16"/>
              </w:rPr>
            </w:pPr>
            <w:r w:rsidRPr="00025BDF">
              <w:rPr>
                <w:rFonts w:ascii="Arial" w:hAnsi="Arial" w:cs="Arial"/>
                <w:color w:val="000000"/>
                <w:sz w:val="16"/>
                <w:szCs w:val="16"/>
              </w:rPr>
              <w:t xml:space="preserve">виробник, що відповідає за випуск серії: </w:t>
            </w:r>
          </w:p>
          <w:p w:rsidR="00C742FF" w:rsidRPr="00025BDF" w:rsidRDefault="00C742FF" w:rsidP="006327F3">
            <w:pPr>
              <w:pStyle w:val="Normal"/>
              <w:tabs>
                <w:tab w:val="left" w:pos="12600"/>
              </w:tabs>
              <w:jc w:val="center"/>
              <w:rPr>
                <w:rFonts w:ascii="Arial" w:hAnsi="Arial" w:cs="Arial"/>
                <w:color w:val="000000"/>
                <w:sz w:val="16"/>
                <w:szCs w:val="16"/>
              </w:rPr>
            </w:pPr>
            <w:r w:rsidRPr="00025BDF">
              <w:rPr>
                <w:rFonts w:ascii="Arial" w:hAnsi="Arial" w:cs="Arial"/>
                <w:color w:val="000000"/>
                <w:sz w:val="16"/>
                <w:szCs w:val="16"/>
              </w:rPr>
              <w:t xml:space="preserve">Сандоз ГмбХ - Бізнес підрозділ технологічна розробка та виробництво біологічних лікарських засобів Шафтенау (БТДМ ДПС), Австрія; виробництво нерозфасованої продукції, первинне та вторинне пакування, тестування, дозвіл на випуск серій: </w:t>
            </w:r>
          </w:p>
          <w:p w:rsidR="00C742FF" w:rsidRPr="00025BDF" w:rsidRDefault="00C742FF" w:rsidP="006327F3">
            <w:pPr>
              <w:pStyle w:val="Normal"/>
              <w:tabs>
                <w:tab w:val="left" w:pos="12600"/>
              </w:tabs>
              <w:jc w:val="center"/>
              <w:rPr>
                <w:rFonts w:ascii="Arial" w:hAnsi="Arial" w:cs="Arial"/>
                <w:color w:val="000000"/>
                <w:sz w:val="16"/>
                <w:szCs w:val="16"/>
              </w:rPr>
            </w:pPr>
            <w:r w:rsidRPr="00025BDF">
              <w:rPr>
                <w:rFonts w:ascii="Arial" w:hAnsi="Arial" w:cs="Arial"/>
                <w:color w:val="000000"/>
                <w:sz w:val="16"/>
                <w:szCs w:val="16"/>
              </w:rPr>
              <w:t xml:space="preserve">Лек Фармацевтична компанія д.д., Словенія; </w:t>
            </w:r>
          </w:p>
          <w:p w:rsidR="00C742FF" w:rsidRPr="00025BDF" w:rsidRDefault="00C742FF" w:rsidP="006327F3">
            <w:pPr>
              <w:pStyle w:val="Normal"/>
              <w:tabs>
                <w:tab w:val="left" w:pos="12600"/>
              </w:tabs>
              <w:jc w:val="center"/>
              <w:rPr>
                <w:rFonts w:ascii="Arial" w:hAnsi="Arial" w:cs="Arial"/>
                <w:color w:val="000000"/>
                <w:sz w:val="16"/>
                <w:szCs w:val="16"/>
              </w:rPr>
            </w:pPr>
            <w:r w:rsidRPr="00025BDF">
              <w:rPr>
                <w:rFonts w:ascii="Arial" w:hAnsi="Arial" w:cs="Arial"/>
                <w:color w:val="000000"/>
                <w:sz w:val="16"/>
                <w:szCs w:val="16"/>
              </w:rPr>
              <w:t xml:space="preserve">тестування: </w:t>
            </w:r>
          </w:p>
          <w:p w:rsidR="00C742FF" w:rsidRPr="00025BDF" w:rsidRDefault="00C742FF" w:rsidP="006327F3">
            <w:pPr>
              <w:pStyle w:val="Normal"/>
              <w:tabs>
                <w:tab w:val="left" w:pos="12600"/>
              </w:tabs>
              <w:jc w:val="center"/>
              <w:rPr>
                <w:rFonts w:ascii="Arial" w:hAnsi="Arial" w:cs="Arial"/>
                <w:color w:val="000000"/>
                <w:sz w:val="16"/>
                <w:szCs w:val="16"/>
              </w:rPr>
            </w:pPr>
            <w:r w:rsidRPr="00025BDF">
              <w:rPr>
                <w:rFonts w:ascii="Arial" w:hAnsi="Arial" w:cs="Arial"/>
                <w:color w:val="000000"/>
                <w:sz w:val="16"/>
                <w:szCs w:val="16"/>
              </w:rPr>
              <w:t xml:space="preserve">Лек Фармацевтична компанія д.д., Словенія; </w:t>
            </w:r>
          </w:p>
          <w:p w:rsidR="00C742FF" w:rsidRPr="00025BDF" w:rsidRDefault="00C742FF" w:rsidP="006327F3">
            <w:pPr>
              <w:pStyle w:val="Normal"/>
              <w:tabs>
                <w:tab w:val="left" w:pos="12600"/>
              </w:tabs>
              <w:jc w:val="center"/>
              <w:rPr>
                <w:rFonts w:ascii="Arial" w:hAnsi="Arial" w:cs="Arial"/>
                <w:color w:val="000000"/>
                <w:sz w:val="16"/>
                <w:szCs w:val="16"/>
                <w:lang w:val="ru-RU"/>
              </w:rPr>
            </w:pPr>
            <w:r w:rsidRPr="00025BDF">
              <w:rPr>
                <w:rFonts w:ascii="Arial" w:hAnsi="Arial" w:cs="Arial"/>
                <w:color w:val="000000"/>
                <w:sz w:val="16"/>
                <w:szCs w:val="16"/>
                <w:lang w:val="ru-RU"/>
              </w:rPr>
              <w:t>Єврофінс ФАСТ ГмбХ, Німеччина; Новартіс Фарма АГ,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742FF" w:rsidRPr="00025BDF" w:rsidRDefault="00C742FF" w:rsidP="006327F3">
            <w:pPr>
              <w:pStyle w:val="Normal"/>
              <w:tabs>
                <w:tab w:val="left" w:pos="12600"/>
              </w:tabs>
              <w:jc w:val="center"/>
              <w:rPr>
                <w:rFonts w:ascii="Arial" w:hAnsi="Arial" w:cs="Arial"/>
                <w:color w:val="000000"/>
                <w:sz w:val="16"/>
                <w:szCs w:val="16"/>
                <w:lang w:val="ru-RU"/>
              </w:rPr>
            </w:pPr>
            <w:r w:rsidRPr="00025BDF">
              <w:rPr>
                <w:rFonts w:ascii="Arial" w:hAnsi="Arial" w:cs="Arial"/>
                <w:color w:val="000000"/>
                <w:sz w:val="16"/>
                <w:szCs w:val="16"/>
                <w:lang w:val="ru-RU"/>
              </w:rPr>
              <w:t>Австрія/</w:t>
            </w:r>
          </w:p>
          <w:p w:rsidR="00C742FF" w:rsidRPr="00025BDF" w:rsidRDefault="00C742FF" w:rsidP="006327F3">
            <w:pPr>
              <w:pStyle w:val="Normal"/>
              <w:tabs>
                <w:tab w:val="left" w:pos="12600"/>
              </w:tabs>
              <w:jc w:val="center"/>
              <w:rPr>
                <w:rFonts w:ascii="Arial" w:hAnsi="Arial" w:cs="Arial"/>
                <w:color w:val="000000"/>
                <w:sz w:val="16"/>
                <w:szCs w:val="16"/>
                <w:lang w:val="ru-RU"/>
              </w:rPr>
            </w:pPr>
            <w:r w:rsidRPr="00025BDF">
              <w:rPr>
                <w:rFonts w:ascii="Arial" w:hAnsi="Arial" w:cs="Arial"/>
                <w:color w:val="000000"/>
                <w:sz w:val="16"/>
                <w:szCs w:val="16"/>
                <w:lang w:val="ru-RU"/>
              </w:rPr>
              <w:t>Словенія/</w:t>
            </w:r>
          </w:p>
          <w:p w:rsidR="00C742FF" w:rsidRPr="00025BDF" w:rsidRDefault="00C742FF" w:rsidP="006327F3">
            <w:pPr>
              <w:pStyle w:val="Normal"/>
              <w:tabs>
                <w:tab w:val="left" w:pos="12600"/>
              </w:tabs>
              <w:jc w:val="center"/>
              <w:rPr>
                <w:rFonts w:ascii="Arial" w:hAnsi="Arial" w:cs="Arial"/>
                <w:color w:val="000000"/>
                <w:sz w:val="16"/>
                <w:szCs w:val="16"/>
                <w:lang w:val="ru-RU"/>
              </w:rPr>
            </w:pPr>
            <w:r w:rsidRPr="00025BDF">
              <w:rPr>
                <w:rFonts w:ascii="Arial" w:hAnsi="Arial" w:cs="Arial"/>
                <w:color w:val="000000"/>
                <w:sz w:val="16"/>
                <w:szCs w:val="16"/>
                <w:lang w:val="ru-RU"/>
              </w:rPr>
              <w:t>Німеччина/</w:t>
            </w:r>
          </w:p>
          <w:p w:rsidR="00C742FF" w:rsidRPr="00025BDF" w:rsidRDefault="00C742FF" w:rsidP="006327F3">
            <w:pPr>
              <w:pStyle w:val="Normal"/>
              <w:tabs>
                <w:tab w:val="left" w:pos="12600"/>
              </w:tabs>
              <w:jc w:val="center"/>
              <w:rPr>
                <w:rFonts w:ascii="Arial" w:hAnsi="Arial" w:cs="Arial"/>
                <w:color w:val="000000"/>
                <w:sz w:val="16"/>
                <w:szCs w:val="16"/>
                <w:lang w:val="ru-RU"/>
              </w:rPr>
            </w:pPr>
            <w:r w:rsidRPr="00025BDF">
              <w:rPr>
                <w:rFonts w:ascii="Arial" w:hAnsi="Arial" w:cs="Arial"/>
                <w:color w:val="000000"/>
                <w:sz w:val="16"/>
                <w:szCs w:val="16"/>
                <w:lang w:val="ru-RU"/>
              </w:rPr>
              <w:t>Швейцарія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C742FF" w:rsidRPr="00025BDF" w:rsidRDefault="00C742FF" w:rsidP="006327F3">
            <w:pPr>
              <w:pStyle w:val="Normal"/>
              <w:tabs>
                <w:tab w:val="left" w:pos="12600"/>
              </w:tabs>
              <w:jc w:val="center"/>
              <w:rPr>
                <w:rFonts w:ascii="Arial" w:hAnsi="Arial" w:cs="Arial"/>
                <w:color w:val="000000"/>
                <w:sz w:val="16"/>
                <w:szCs w:val="16"/>
              </w:rPr>
            </w:pPr>
            <w:r w:rsidRPr="00025BDF">
              <w:rPr>
                <w:rFonts w:ascii="Arial" w:hAnsi="Arial" w:cs="Arial"/>
                <w:color w:val="000000"/>
                <w:sz w:val="16"/>
                <w:szCs w:val="16"/>
                <w:lang w:val="ru-RU"/>
              </w:rPr>
              <w:t>Згідно проведеної зміни Уповноваженої особи відповідальної за фармаконагляд в Європейському Союзі заявником було оновлено модуль 1.8.1 Система фармаконагляду, а саме документ «</w:t>
            </w:r>
            <w:r w:rsidRPr="00025BDF">
              <w:rPr>
                <w:rFonts w:ascii="Arial" w:hAnsi="Arial" w:cs="Arial"/>
                <w:color w:val="000000"/>
                <w:sz w:val="16"/>
                <w:szCs w:val="16"/>
              </w:rPr>
              <w:t>Pharmacovigilance</w:t>
            </w:r>
            <w:r w:rsidRPr="00025BDF">
              <w:rPr>
                <w:rFonts w:ascii="Arial" w:hAnsi="Arial" w:cs="Arial"/>
                <w:color w:val="000000"/>
                <w:sz w:val="16"/>
                <w:szCs w:val="16"/>
                <w:lang w:val="ru-RU"/>
              </w:rPr>
              <w:t xml:space="preserve"> </w:t>
            </w:r>
            <w:r w:rsidRPr="00025BDF">
              <w:rPr>
                <w:rFonts w:ascii="Arial" w:hAnsi="Arial" w:cs="Arial"/>
                <w:color w:val="000000"/>
                <w:sz w:val="16"/>
                <w:szCs w:val="16"/>
              </w:rPr>
              <w:t>system</w:t>
            </w:r>
            <w:r w:rsidRPr="00025BDF">
              <w:rPr>
                <w:rFonts w:ascii="Arial" w:hAnsi="Arial" w:cs="Arial"/>
                <w:color w:val="000000"/>
                <w:sz w:val="16"/>
                <w:szCs w:val="16"/>
                <w:lang w:val="ru-RU"/>
              </w:rPr>
              <w:t xml:space="preserve"> </w:t>
            </w:r>
            <w:r w:rsidRPr="00025BDF">
              <w:rPr>
                <w:rFonts w:ascii="Arial" w:hAnsi="Arial" w:cs="Arial"/>
                <w:color w:val="000000"/>
                <w:sz w:val="16"/>
                <w:szCs w:val="16"/>
              </w:rPr>
              <w:t>summary</w:t>
            </w:r>
            <w:r w:rsidRPr="00025BDF">
              <w:rPr>
                <w:rFonts w:ascii="Arial" w:hAnsi="Arial" w:cs="Arial"/>
                <w:color w:val="000000"/>
                <w:sz w:val="16"/>
                <w:szCs w:val="16"/>
                <w:lang w:val="ru-RU"/>
              </w:rPr>
              <w:t>».</w:t>
            </w:r>
            <w:r w:rsidRPr="00025BDF">
              <w:rPr>
                <w:rFonts w:ascii="Arial" w:hAnsi="Arial" w:cs="Arial"/>
                <w:color w:val="000000"/>
                <w:sz w:val="16"/>
                <w:szCs w:val="16"/>
                <w:lang w:val="ru-RU"/>
              </w:rPr>
              <w:br/>
            </w:r>
            <w:r w:rsidRPr="00025BDF">
              <w:rPr>
                <w:rFonts w:ascii="Arial" w:hAnsi="Arial" w:cs="Arial"/>
                <w:color w:val="000000"/>
                <w:sz w:val="16"/>
                <w:szCs w:val="16"/>
              </w:rPr>
              <w:t>Уповноважена особа, відповідальна за фармаконагляд (EU QPPV):</w:t>
            </w:r>
            <w:r w:rsidRPr="00025BDF">
              <w:rPr>
                <w:rFonts w:ascii="Arial" w:hAnsi="Arial" w:cs="Arial"/>
                <w:color w:val="000000"/>
                <w:sz w:val="16"/>
                <w:szCs w:val="16"/>
              </w:rPr>
              <w:br/>
              <w:t>Юрген Маарес</w:t>
            </w:r>
            <w:r w:rsidRPr="00025BDF">
              <w:rPr>
                <w:rFonts w:ascii="Arial" w:hAnsi="Arial" w:cs="Arial"/>
                <w:color w:val="000000"/>
                <w:sz w:val="16"/>
                <w:szCs w:val="16"/>
              </w:rPr>
              <w:br/>
              <w:t>Juergen Maares</w:t>
            </w:r>
            <w:r w:rsidRPr="00025BDF">
              <w:rPr>
                <w:rFonts w:ascii="Arial" w:hAnsi="Arial" w:cs="Arial"/>
                <w:color w:val="000000"/>
                <w:sz w:val="16"/>
                <w:szCs w:val="16"/>
              </w:rPr>
              <w:br/>
              <w:t>Sandoz GmbH (Austria)</w:t>
            </w:r>
            <w:r w:rsidRPr="00025BDF">
              <w:rPr>
                <w:rFonts w:ascii="Arial" w:hAnsi="Arial" w:cs="Arial"/>
                <w:color w:val="000000"/>
                <w:sz w:val="16"/>
                <w:szCs w:val="16"/>
              </w:rPr>
              <w:br/>
              <w:t>Location:</w:t>
            </w:r>
            <w:r w:rsidRPr="00025BDF">
              <w:rPr>
                <w:rFonts w:ascii="Arial" w:hAnsi="Arial" w:cs="Arial"/>
                <w:color w:val="000000"/>
                <w:sz w:val="16"/>
                <w:szCs w:val="16"/>
              </w:rPr>
              <w:br/>
              <w:t>Sandoz International GmbH, Industriestrasse</w:t>
            </w:r>
            <w:r w:rsidRPr="00025BDF">
              <w:rPr>
                <w:rFonts w:ascii="Arial" w:hAnsi="Arial" w:cs="Arial"/>
                <w:color w:val="000000"/>
                <w:sz w:val="16"/>
                <w:szCs w:val="16"/>
              </w:rPr>
              <w:br/>
              <w:t>25, 83607, Holzkirchen, Germany</w:t>
            </w:r>
            <w:r w:rsidRPr="00025BDF">
              <w:rPr>
                <w:rFonts w:ascii="Arial" w:hAnsi="Arial" w:cs="Arial"/>
                <w:color w:val="000000"/>
                <w:sz w:val="16"/>
                <w:szCs w:val="16"/>
              </w:rPr>
              <w:br/>
              <w:t>Tel no: +49 151-18939555</w:t>
            </w:r>
            <w:r w:rsidRPr="00025BDF">
              <w:rPr>
                <w:rFonts w:ascii="Arial" w:hAnsi="Arial" w:cs="Arial"/>
                <w:color w:val="000000"/>
                <w:sz w:val="16"/>
                <w:szCs w:val="16"/>
              </w:rPr>
              <w:br/>
              <w:t>Email: juergen.maares@sandoz.com</w:t>
            </w:r>
            <w:r w:rsidRPr="00025BDF">
              <w:rPr>
                <w:rFonts w:ascii="Arial" w:hAnsi="Arial" w:cs="Arial"/>
                <w:color w:val="000000"/>
                <w:sz w:val="16"/>
                <w:szCs w:val="16"/>
              </w:rPr>
              <w:br/>
              <w:t>eu-qppv.office@sandoz.com</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742FF" w:rsidRPr="00025BDF" w:rsidRDefault="00C742FF" w:rsidP="006327F3">
            <w:pPr>
              <w:pStyle w:val="Normal"/>
              <w:tabs>
                <w:tab w:val="left" w:pos="12600"/>
              </w:tabs>
              <w:ind w:left="-101" w:firstLine="101"/>
              <w:jc w:val="center"/>
              <w:rPr>
                <w:rFonts w:ascii="Arial" w:hAnsi="Arial" w:cs="Arial"/>
                <w:b/>
                <w:i/>
                <w:color w:val="000000"/>
                <w:sz w:val="16"/>
                <w:szCs w:val="16"/>
              </w:rPr>
            </w:pPr>
            <w:r w:rsidRPr="00025BDF">
              <w:rPr>
                <w:rFonts w:ascii="Arial" w:hAnsi="Arial" w:cs="Arial"/>
                <w:i/>
                <w:sz w:val="16"/>
                <w:szCs w:val="16"/>
              </w:rPr>
              <w:t>за рецептом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742FF" w:rsidRPr="0066118B" w:rsidRDefault="00C742FF" w:rsidP="006327F3">
            <w:pPr>
              <w:pStyle w:val="Normal"/>
              <w:tabs>
                <w:tab w:val="left" w:pos="12600"/>
              </w:tabs>
              <w:jc w:val="center"/>
              <w:rPr>
                <w:rFonts w:ascii="Arial" w:hAnsi="Arial" w:cs="Arial"/>
                <w:sz w:val="16"/>
                <w:szCs w:val="16"/>
              </w:rPr>
            </w:pPr>
            <w:r w:rsidRPr="00025BDF">
              <w:rPr>
                <w:rFonts w:ascii="Arial" w:hAnsi="Arial" w:cs="Arial"/>
                <w:sz w:val="16"/>
                <w:szCs w:val="16"/>
              </w:rPr>
              <w:t>UA/17421/01/01</w:t>
            </w:r>
          </w:p>
        </w:tc>
      </w:tr>
    </w:tbl>
    <w:p w:rsidR="00C742FF" w:rsidRDefault="00C742FF" w:rsidP="00C742FF">
      <w:pPr>
        <w:pStyle w:val="Normal"/>
        <w:jc w:val="center"/>
        <w:rPr>
          <w:lang w:val="ru-RU"/>
        </w:rPr>
      </w:pPr>
    </w:p>
    <w:p w:rsidR="00C742FF" w:rsidRDefault="00C742FF" w:rsidP="00C742FF">
      <w:pPr>
        <w:pStyle w:val="Normal"/>
        <w:jc w:val="center"/>
        <w:rPr>
          <w:lang w:val="ru-RU"/>
        </w:rPr>
      </w:pPr>
    </w:p>
    <w:p w:rsidR="00C742FF" w:rsidRDefault="00C742FF" w:rsidP="00C742FF">
      <w:pPr>
        <w:ind w:right="20"/>
        <w:rPr>
          <w:b/>
          <w:bCs/>
          <w:sz w:val="28"/>
          <w:szCs w:val="28"/>
        </w:rPr>
      </w:pPr>
      <w:r>
        <w:rPr>
          <w:b/>
          <w:bCs/>
          <w:sz w:val="28"/>
          <w:szCs w:val="28"/>
        </w:rPr>
        <w:t xml:space="preserve">       В.о. начальника </w:t>
      </w:r>
    </w:p>
    <w:p w:rsidR="00C742FF" w:rsidRDefault="00C742FF" w:rsidP="00C742FF">
      <w:pPr>
        <w:ind w:right="20"/>
        <w:rPr>
          <w:rStyle w:val="cs7864ebcf1"/>
          <w:sz w:val="28"/>
          <w:szCs w:val="28"/>
        </w:rPr>
      </w:pPr>
      <w:r>
        <w:rPr>
          <w:rStyle w:val="cs7864ebcf1"/>
          <w:sz w:val="28"/>
          <w:szCs w:val="28"/>
        </w:rPr>
        <w:t xml:space="preserve">       Фармацевтичного управління                                                                                                     Олександр ГРІЦЕНКО</w:t>
      </w:r>
    </w:p>
    <w:p w:rsidR="003D6DFF" w:rsidRDefault="00741DF6" w:rsidP="004E1A23">
      <w:pPr>
        <w:rPr>
          <w:b/>
          <w:sz w:val="28"/>
          <w:szCs w:val="28"/>
          <w:lang w:val="uk-UA"/>
        </w:rPr>
      </w:pPr>
      <w:r>
        <w:rPr>
          <w:b/>
          <w:sz w:val="28"/>
          <w:szCs w:val="28"/>
          <w:lang w:val="uk-UA"/>
        </w:rPr>
        <w:t xml:space="preserve">                                 </w:t>
      </w:r>
      <w:r w:rsidR="00AE7F68">
        <w:rPr>
          <w:b/>
          <w:sz w:val="28"/>
          <w:szCs w:val="28"/>
          <w:lang w:val="uk-UA"/>
        </w:rPr>
        <w:t xml:space="preserve">                                                 </w:t>
      </w:r>
      <w:r>
        <w:rPr>
          <w:b/>
          <w:sz w:val="28"/>
          <w:szCs w:val="28"/>
          <w:lang w:val="uk-UA"/>
        </w:rPr>
        <w:t xml:space="preserve">         </w:t>
      </w:r>
    </w:p>
    <w:sectPr w:rsidR="003D6DFF" w:rsidSect="00C8591A">
      <w:pgSz w:w="16838" w:h="11906" w:orient="landscape"/>
      <w:pgMar w:top="1418" w:right="899" w:bottom="56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202" w:rsidRDefault="001D5202" w:rsidP="00B217C6">
      <w:r>
        <w:separator/>
      </w:r>
    </w:p>
  </w:endnote>
  <w:endnote w:type="continuationSeparator" w:id="0">
    <w:p w:rsidR="001D5202" w:rsidRDefault="001D5202"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202" w:rsidRDefault="001D5202" w:rsidP="00B217C6">
      <w:r>
        <w:separator/>
      </w:r>
    </w:p>
  </w:footnote>
  <w:footnote w:type="continuationSeparator" w:id="0">
    <w:p w:rsidR="001D5202" w:rsidRDefault="001D5202" w:rsidP="00B217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057A3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FDB" w:rsidRDefault="00F51FDB">
    <w:pPr>
      <w:pStyle w:val="a3"/>
      <w:jc w:val="center"/>
    </w:pPr>
    <w:r>
      <w:fldChar w:fldCharType="begin"/>
    </w:r>
    <w:r>
      <w:instrText>PAGE   \* MERGEFORMAT</w:instrText>
    </w:r>
    <w:r>
      <w:fldChar w:fldCharType="separate"/>
    </w:r>
    <w:r w:rsidR="00F2712B" w:rsidRPr="00F2712B">
      <w:rPr>
        <w:noProof/>
        <w:lang w:val="uk-UA"/>
      </w:rPr>
      <w:t>4</w:t>
    </w:r>
    <w:r>
      <w:fldChar w:fldCharType="end"/>
    </w:r>
  </w:p>
  <w:p w:rsidR="00F51FDB" w:rsidRDefault="00F51FDB">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DA" w:rsidRDefault="00800ADA">
    <w:pPr>
      <w:pStyle w:val="a3"/>
      <w:jc w:val="center"/>
    </w:pPr>
  </w:p>
  <w:p w:rsidR="00AB2E05" w:rsidRPr="00DC2158" w:rsidRDefault="00AB2E05" w:rsidP="00DC2158">
    <w:pPr>
      <w:pStyle w:val="a3"/>
      <w:tabs>
        <w:tab w:val="clear" w:pos="4819"/>
        <w:tab w:val="clear" w:pos="9639"/>
        <w:tab w:val="left" w:pos="4110"/>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2CD1"/>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BC953E5"/>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0CBE175F"/>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 w15:restartNumberingAfterBreak="0">
    <w:nsid w:val="23AF2485"/>
    <w:multiLevelType w:val="hybridMultilevel"/>
    <w:tmpl w:val="4392B1B8"/>
    <w:lvl w:ilvl="0" w:tplc="1D20C734">
      <w:start w:val="1"/>
      <w:numFmt w:val="decimal"/>
      <w:lvlText w:val="%1."/>
      <w:lvlJc w:val="left"/>
      <w:pPr>
        <w:ind w:left="1860" w:hanging="114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5E37F69"/>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480E1016"/>
    <w:multiLevelType w:val="hybridMultilevel"/>
    <w:tmpl w:val="BFFE00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4"/>
  </w:num>
  <w:num w:numId="2">
    <w:abstractNumId w:val="3"/>
  </w:num>
  <w:num w:numId="3">
    <w:abstractNumId w:val="1"/>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3EF"/>
    <w:rsid w:val="000064E3"/>
    <w:rsid w:val="00007DDC"/>
    <w:rsid w:val="000158C1"/>
    <w:rsid w:val="000165EF"/>
    <w:rsid w:val="0001769C"/>
    <w:rsid w:val="000206C6"/>
    <w:rsid w:val="00022179"/>
    <w:rsid w:val="00024852"/>
    <w:rsid w:val="0002717F"/>
    <w:rsid w:val="0002727E"/>
    <w:rsid w:val="0003181F"/>
    <w:rsid w:val="00031F12"/>
    <w:rsid w:val="00034CC9"/>
    <w:rsid w:val="000418D4"/>
    <w:rsid w:val="00043A27"/>
    <w:rsid w:val="0004787A"/>
    <w:rsid w:val="00047A5F"/>
    <w:rsid w:val="00051171"/>
    <w:rsid w:val="00051333"/>
    <w:rsid w:val="00055A4E"/>
    <w:rsid w:val="00057A3C"/>
    <w:rsid w:val="00057F3F"/>
    <w:rsid w:val="00057F6C"/>
    <w:rsid w:val="00061635"/>
    <w:rsid w:val="000633A9"/>
    <w:rsid w:val="0006598E"/>
    <w:rsid w:val="00071EBE"/>
    <w:rsid w:val="00073889"/>
    <w:rsid w:val="00075592"/>
    <w:rsid w:val="00087C1F"/>
    <w:rsid w:val="00093A91"/>
    <w:rsid w:val="000A09BB"/>
    <w:rsid w:val="000A31CA"/>
    <w:rsid w:val="000A3B36"/>
    <w:rsid w:val="000A6A5A"/>
    <w:rsid w:val="000B102B"/>
    <w:rsid w:val="000B186D"/>
    <w:rsid w:val="000B2D3B"/>
    <w:rsid w:val="000B5F9A"/>
    <w:rsid w:val="000B6738"/>
    <w:rsid w:val="000B696D"/>
    <w:rsid w:val="000C18CA"/>
    <w:rsid w:val="000C6104"/>
    <w:rsid w:val="000D1456"/>
    <w:rsid w:val="000D3A0C"/>
    <w:rsid w:val="000D3FCE"/>
    <w:rsid w:val="000D4B97"/>
    <w:rsid w:val="000D7D40"/>
    <w:rsid w:val="000E2A63"/>
    <w:rsid w:val="000E52C8"/>
    <w:rsid w:val="000E5609"/>
    <w:rsid w:val="000F23F9"/>
    <w:rsid w:val="000F6B69"/>
    <w:rsid w:val="00106F0A"/>
    <w:rsid w:val="00107BBB"/>
    <w:rsid w:val="0011081E"/>
    <w:rsid w:val="00111D13"/>
    <w:rsid w:val="0011652B"/>
    <w:rsid w:val="001177B5"/>
    <w:rsid w:val="00121807"/>
    <w:rsid w:val="00123696"/>
    <w:rsid w:val="001244D5"/>
    <w:rsid w:val="00130FC6"/>
    <w:rsid w:val="00132F63"/>
    <w:rsid w:val="00141228"/>
    <w:rsid w:val="0014674C"/>
    <w:rsid w:val="001504B0"/>
    <w:rsid w:val="00150A57"/>
    <w:rsid w:val="00155B8C"/>
    <w:rsid w:val="001564F3"/>
    <w:rsid w:val="0015669B"/>
    <w:rsid w:val="00156AD7"/>
    <w:rsid w:val="00157100"/>
    <w:rsid w:val="00157278"/>
    <w:rsid w:val="00161111"/>
    <w:rsid w:val="00162C24"/>
    <w:rsid w:val="00163210"/>
    <w:rsid w:val="00163AB8"/>
    <w:rsid w:val="00163DE2"/>
    <w:rsid w:val="0016518D"/>
    <w:rsid w:val="00165CEE"/>
    <w:rsid w:val="00167B1F"/>
    <w:rsid w:val="00172039"/>
    <w:rsid w:val="0017468A"/>
    <w:rsid w:val="00174C59"/>
    <w:rsid w:val="00177F75"/>
    <w:rsid w:val="0018016D"/>
    <w:rsid w:val="0018152B"/>
    <w:rsid w:val="0018449E"/>
    <w:rsid w:val="0019157A"/>
    <w:rsid w:val="00192786"/>
    <w:rsid w:val="00193DA6"/>
    <w:rsid w:val="001943E8"/>
    <w:rsid w:val="00194C37"/>
    <w:rsid w:val="00195BF3"/>
    <w:rsid w:val="001963DF"/>
    <w:rsid w:val="001A0224"/>
    <w:rsid w:val="001A488A"/>
    <w:rsid w:val="001A4A80"/>
    <w:rsid w:val="001A7359"/>
    <w:rsid w:val="001A74A5"/>
    <w:rsid w:val="001B297D"/>
    <w:rsid w:val="001B2983"/>
    <w:rsid w:val="001B448F"/>
    <w:rsid w:val="001B5092"/>
    <w:rsid w:val="001B55D1"/>
    <w:rsid w:val="001B585D"/>
    <w:rsid w:val="001B5E77"/>
    <w:rsid w:val="001C1B53"/>
    <w:rsid w:val="001C3321"/>
    <w:rsid w:val="001C543A"/>
    <w:rsid w:val="001D152C"/>
    <w:rsid w:val="001D3C5D"/>
    <w:rsid w:val="001D5202"/>
    <w:rsid w:val="001E411B"/>
    <w:rsid w:val="001E65C5"/>
    <w:rsid w:val="001E77D4"/>
    <w:rsid w:val="001E7B73"/>
    <w:rsid w:val="001F170A"/>
    <w:rsid w:val="001F3240"/>
    <w:rsid w:val="001F3709"/>
    <w:rsid w:val="001F53FD"/>
    <w:rsid w:val="001F6104"/>
    <w:rsid w:val="001F6A5E"/>
    <w:rsid w:val="002001FF"/>
    <w:rsid w:val="00201970"/>
    <w:rsid w:val="00203416"/>
    <w:rsid w:val="00211023"/>
    <w:rsid w:val="00211115"/>
    <w:rsid w:val="002134F8"/>
    <w:rsid w:val="00216D1D"/>
    <w:rsid w:val="00216F32"/>
    <w:rsid w:val="00220F90"/>
    <w:rsid w:val="002214FF"/>
    <w:rsid w:val="002231CC"/>
    <w:rsid w:val="00223863"/>
    <w:rsid w:val="00227772"/>
    <w:rsid w:val="00232152"/>
    <w:rsid w:val="00236060"/>
    <w:rsid w:val="002377C2"/>
    <w:rsid w:val="00242DF5"/>
    <w:rsid w:val="002438B7"/>
    <w:rsid w:val="0024586C"/>
    <w:rsid w:val="002519DF"/>
    <w:rsid w:val="0025784A"/>
    <w:rsid w:val="002613C4"/>
    <w:rsid w:val="00262009"/>
    <w:rsid w:val="00263161"/>
    <w:rsid w:val="00266BB1"/>
    <w:rsid w:val="002730EF"/>
    <w:rsid w:val="00273BFC"/>
    <w:rsid w:val="0027402E"/>
    <w:rsid w:val="00274E87"/>
    <w:rsid w:val="00274F8B"/>
    <w:rsid w:val="00285260"/>
    <w:rsid w:val="00285571"/>
    <w:rsid w:val="002914DF"/>
    <w:rsid w:val="00291AA7"/>
    <w:rsid w:val="0029260F"/>
    <w:rsid w:val="00293AFD"/>
    <w:rsid w:val="002946CA"/>
    <w:rsid w:val="00294F86"/>
    <w:rsid w:val="00295EFF"/>
    <w:rsid w:val="002A03C3"/>
    <w:rsid w:val="002A3525"/>
    <w:rsid w:val="002B14EE"/>
    <w:rsid w:val="002B3F4B"/>
    <w:rsid w:val="002B5509"/>
    <w:rsid w:val="002B5D28"/>
    <w:rsid w:val="002B66F3"/>
    <w:rsid w:val="002B6F2B"/>
    <w:rsid w:val="002C0614"/>
    <w:rsid w:val="002C5751"/>
    <w:rsid w:val="002D165A"/>
    <w:rsid w:val="002D2BF2"/>
    <w:rsid w:val="002D44AB"/>
    <w:rsid w:val="002D4E57"/>
    <w:rsid w:val="002D521C"/>
    <w:rsid w:val="002D7DBA"/>
    <w:rsid w:val="002E45A4"/>
    <w:rsid w:val="002E5404"/>
    <w:rsid w:val="002E58A3"/>
    <w:rsid w:val="002E704A"/>
    <w:rsid w:val="002F0A0A"/>
    <w:rsid w:val="002F0EB9"/>
    <w:rsid w:val="002F12FE"/>
    <w:rsid w:val="002F3B31"/>
    <w:rsid w:val="002F40E9"/>
    <w:rsid w:val="002F7BF6"/>
    <w:rsid w:val="00300E8E"/>
    <w:rsid w:val="00304B95"/>
    <w:rsid w:val="00304BE4"/>
    <w:rsid w:val="0030617E"/>
    <w:rsid w:val="00311A7B"/>
    <w:rsid w:val="00314FE5"/>
    <w:rsid w:val="0032027C"/>
    <w:rsid w:val="00320876"/>
    <w:rsid w:val="003208CE"/>
    <w:rsid w:val="00323C24"/>
    <w:rsid w:val="0032416D"/>
    <w:rsid w:val="0033275C"/>
    <w:rsid w:val="0033339B"/>
    <w:rsid w:val="00335CCA"/>
    <w:rsid w:val="00337326"/>
    <w:rsid w:val="003373F1"/>
    <w:rsid w:val="00340459"/>
    <w:rsid w:val="00344746"/>
    <w:rsid w:val="00345C03"/>
    <w:rsid w:val="003460A9"/>
    <w:rsid w:val="00346D77"/>
    <w:rsid w:val="00350C69"/>
    <w:rsid w:val="00353818"/>
    <w:rsid w:val="00353A30"/>
    <w:rsid w:val="003609B9"/>
    <w:rsid w:val="0036249B"/>
    <w:rsid w:val="003640FC"/>
    <w:rsid w:val="003657E2"/>
    <w:rsid w:val="00365ED0"/>
    <w:rsid w:val="00367A24"/>
    <w:rsid w:val="0037290E"/>
    <w:rsid w:val="00372C7F"/>
    <w:rsid w:val="00372C98"/>
    <w:rsid w:val="00375E2C"/>
    <w:rsid w:val="003779B1"/>
    <w:rsid w:val="00383E48"/>
    <w:rsid w:val="003873F8"/>
    <w:rsid w:val="003906C5"/>
    <w:rsid w:val="0039320E"/>
    <w:rsid w:val="00395026"/>
    <w:rsid w:val="003A1301"/>
    <w:rsid w:val="003A1790"/>
    <w:rsid w:val="003A196E"/>
    <w:rsid w:val="003A2244"/>
    <w:rsid w:val="003A2AED"/>
    <w:rsid w:val="003A45DF"/>
    <w:rsid w:val="003A49A3"/>
    <w:rsid w:val="003B0334"/>
    <w:rsid w:val="003B130D"/>
    <w:rsid w:val="003B4565"/>
    <w:rsid w:val="003B5E1F"/>
    <w:rsid w:val="003C1EE3"/>
    <w:rsid w:val="003C4E28"/>
    <w:rsid w:val="003D1A54"/>
    <w:rsid w:val="003D1B20"/>
    <w:rsid w:val="003D2CA8"/>
    <w:rsid w:val="003D436F"/>
    <w:rsid w:val="003D556F"/>
    <w:rsid w:val="003D6757"/>
    <w:rsid w:val="003D6DFF"/>
    <w:rsid w:val="003E0CD9"/>
    <w:rsid w:val="003E21E5"/>
    <w:rsid w:val="003E35F2"/>
    <w:rsid w:val="003E424E"/>
    <w:rsid w:val="003E5678"/>
    <w:rsid w:val="003F4DE0"/>
    <w:rsid w:val="003F6224"/>
    <w:rsid w:val="00403CF4"/>
    <w:rsid w:val="0040415C"/>
    <w:rsid w:val="00405468"/>
    <w:rsid w:val="004112AF"/>
    <w:rsid w:val="00412F5C"/>
    <w:rsid w:val="0041418B"/>
    <w:rsid w:val="004156C9"/>
    <w:rsid w:val="004216A4"/>
    <w:rsid w:val="00422BA9"/>
    <w:rsid w:val="00422F7F"/>
    <w:rsid w:val="00422FC3"/>
    <w:rsid w:val="0042578E"/>
    <w:rsid w:val="00430531"/>
    <w:rsid w:val="004353DB"/>
    <w:rsid w:val="0043553E"/>
    <w:rsid w:val="004359B6"/>
    <w:rsid w:val="004402C9"/>
    <w:rsid w:val="00441804"/>
    <w:rsid w:val="00445DD2"/>
    <w:rsid w:val="00450FCB"/>
    <w:rsid w:val="00452C9B"/>
    <w:rsid w:val="00454658"/>
    <w:rsid w:val="00460A59"/>
    <w:rsid w:val="00466FB8"/>
    <w:rsid w:val="0047060F"/>
    <w:rsid w:val="00472253"/>
    <w:rsid w:val="00475A0C"/>
    <w:rsid w:val="0048186E"/>
    <w:rsid w:val="00483046"/>
    <w:rsid w:val="004852FE"/>
    <w:rsid w:val="0048797F"/>
    <w:rsid w:val="004A32F4"/>
    <w:rsid w:val="004A464D"/>
    <w:rsid w:val="004A4726"/>
    <w:rsid w:val="004A68C7"/>
    <w:rsid w:val="004B12F8"/>
    <w:rsid w:val="004B1BAF"/>
    <w:rsid w:val="004B2346"/>
    <w:rsid w:val="004B2B74"/>
    <w:rsid w:val="004B5A25"/>
    <w:rsid w:val="004B5A57"/>
    <w:rsid w:val="004C1847"/>
    <w:rsid w:val="004C1DDD"/>
    <w:rsid w:val="004C2149"/>
    <w:rsid w:val="004C44BF"/>
    <w:rsid w:val="004D02DB"/>
    <w:rsid w:val="004D1487"/>
    <w:rsid w:val="004D3D9C"/>
    <w:rsid w:val="004D3F9B"/>
    <w:rsid w:val="004D5854"/>
    <w:rsid w:val="004E1A23"/>
    <w:rsid w:val="004E3F07"/>
    <w:rsid w:val="004E4E21"/>
    <w:rsid w:val="004E7F71"/>
    <w:rsid w:val="004F1E80"/>
    <w:rsid w:val="004F2D9A"/>
    <w:rsid w:val="004F6412"/>
    <w:rsid w:val="004F6650"/>
    <w:rsid w:val="00501F20"/>
    <w:rsid w:val="00505BC9"/>
    <w:rsid w:val="00505CFE"/>
    <w:rsid w:val="00506545"/>
    <w:rsid w:val="00507939"/>
    <w:rsid w:val="0051114E"/>
    <w:rsid w:val="00511C06"/>
    <w:rsid w:val="00513B4C"/>
    <w:rsid w:val="00515B18"/>
    <w:rsid w:val="00516865"/>
    <w:rsid w:val="005207A5"/>
    <w:rsid w:val="005210A9"/>
    <w:rsid w:val="00522314"/>
    <w:rsid w:val="00523AF2"/>
    <w:rsid w:val="00523CF5"/>
    <w:rsid w:val="005272B3"/>
    <w:rsid w:val="00534C72"/>
    <w:rsid w:val="00537EC7"/>
    <w:rsid w:val="005413EB"/>
    <w:rsid w:val="005456B7"/>
    <w:rsid w:val="005503D7"/>
    <w:rsid w:val="005541FB"/>
    <w:rsid w:val="00562F6F"/>
    <w:rsid w:val="005638F3"/>
    <w:rsid w:val="00563F99"/>
    <w:rsid w:val="00570047"/>
    <w:rsid w:val="005733EF"/>
    <w:rsid w:val="00574311"/>
    <w:rsid w:val="00577D46"/>
    <w:rsid w:val="00582AD9"/>
    <w:rsid w:val="00585392"/>
    <w:rsid w:val="005867F1"/>
    <w:rsid w:val="005867FF"/>
    <w:rsid w:val="00594E5B"/>
    <w:rsid w:val="005951D0"/>
    <w:rsid w:val="0059616A"/>
    <w:rsid w:val="00596385"/>
    <w:rsid w:val="00596F52"/>
    <w:rsid w:val="005A07FE"/>
    <w:rsid w:val="005A36EF"/>
    <w:rsid w:val="005A43AF"/>
    <w:rsid w:val="005A5E82"/>
    <w:rsid w:val="005A6654"/>
    <w:rsid w:val="005A7281"/>
    <w:rsid w:val="005B3DE8"/>
    <w:rsid w:val="005B59B1"/>
    <w:rsid w:val="005B5F7B"/>
    <w:rsid w:val="005B7D18"/>
    <w:rsid w:val="005C23FD"/>
    <w:rsid w:val="005C376D"/>
    <w:rsid w:val="005C4BFB"/>
    <w:rsid w:val="005C5933"/>
    <w:rsid w:val="005C694B"/>
    <w:rsid w:val="005C6BF5"/>
    <w:rsid w:val="005C6DF0"/>
    <w:rsid w:val="005C7AD3"/>
    <w:rsid w:val="005D254E"/>
    <w:rsid w:val="005D3F27"/>
    <w:rsid w:val="005D47CE"/>
    <w:rsid w:val="005D5A25"/>
    <w:rsid w:val="005D6331"/>
    <w:rsid w:val="005E0A15"/>
    <w:rsid w:val="005E19AB"/>
    <w:rsid w:val="005E4C22"/>
    <w:rsid w:val="005E5B41"/>
    <w:rsid w:val="005E7323"/>
    <w:rsid w:val="005F42EA"/>
    <w:rsid w:val="00602291"/>
    <w:rsid w:val="00605678"/>
    <w:rsid w:val="006077EA"/>
    <w:rsid w:val="00611F9C"/>
    <w:rsid w:val="00612233"/>
    <w:rsid w:val="00612B4D"/>
    <w:rsid w:val="00614981"/>
    <w:rsid w:val="006238E4"/>
    <w:rsid w:val="00626559"/>
    <w:rsid w:val="006306B5"/>
    <w:rsid w:val="00631C4D"/>
    <w:rsid w:val="006327F3"/>
    <w:rsid w:val="00634363"/>
    <w:rsid w:val="00636E64"/>
    <w:rsid w:val="00642484"/>
    <w:rsid w:val="00643EFB"/>
    <w:rsid w:val="00644516"/>
    <w:rsid w:val="00646B66"/>
    <w:rsid w:val="006473B3"/>
    <w:rsid w:val="00661209"/>
    <w:rsid w:val="00661BB6"/>
    <w:rsid w:val="00663FC7"/>
    <w:rsid w:val="00671213"/>
    <w:rsid w:val="00672279"/>
    <w:rsid w:val="0067471A"/>
    <w:rsid w:val="0067588C"/>
    <w:rsid w:val="006772FA"/>
    <w:rsid w:val="00677ADB"/>
    <w:rsid w:val="006819EE"/>
    <w:rsid w:val="00682BE3"/>
    <w:rsid w:val="00686025"/>
    <w:rsid w:val="006862D6"/>
    <w:rsid w:val="0068697C"/>
    <w:rsid w:val="00693E2C"/>
    <w:rsid w:val="00694E3F"/>
    <w:rsid w:val="00696C93"/>
    <w:rsid w:val="00697D93"/>
    <w:rsid w:val="006A28F4"/>
    <w:rsid w:val="006A4B79"/>
    <w:rsid w:val="006A4CF0"/>
    <w:rsid w:val="006A56F4"/>
    <w:rsid w:val="006A6691"/>
    <w:rsid w:val="006A7E8C"/>
    <w:rsid w:val="006B115E"/>
    <w:rsid w:val="006B1495"/>
    <w:rsid w:val="006B24E3"/>
    <w:rsid w:val="006B362C"/>
    <w:rsid w:val="006B6EE8"/>
    <w:rsid w:val="006B6FB8"/>
    <w:rsid w:val="006C238B"/>
    <w:rsid w:val="006C31C2"/>
    <w:rsid w:val="006C42BD"/>
    <w:rsid w:val="006C439D"/>
    <w:rsid w:val="006C6133"/>
    <w:rsid w:val="006C7B0B"/>
    <w:rsid w:val="006D0A8F"/>
    <w:rsid w:val="006D2128"/>
    <w:rsid w:val="006D274D"/>
    <w:rsid w:val="006D4113"/>
    <w:rsid w:val="006D4D1B"/>
    <w:rsid w:val="006D6380"/>
    <w:rsid w:val="006E0214"/>
    <w:rsid w:val="006E361E"/>
    <w:rsid w:val="006E5A30"/>
    <w:rsid w:val="006E6F7E"/>
    <w:rsid w:val="006E790E"/>
    <w:rsid w:val="006F75D2"/>
    <w:rsid w:val="00701649"/>
    <w:rsid w:val="00702CBF"/>
    <w:rsid w:val="007105A1"/>
    <w:rsid w:val="007141A8"/>
    <w:rsid w:val="00714884"/>
    <w:rsid w:val="00720625"/>
    <w:rsid w:val="0073087C"/>
    <w:rsid w:val="007366C6"/>
    <w:rsid w:val="0073694F"/>
    <w:rsid w:val="00736E2C"/>
    <w:rsid w:val="00737159"/>
    <w:rsid w:val="00741DF6"/>
    <w:rsid w:val="00743C7F"/>
    <w:rsid w:val="00747130"/>
    <w:rsid w:val="00750483"/>
    <w:rsid w:val="00750841"/>
    <w:rsid w:val="007511B3"/>
    <w:rsid w:val="0075146D"/>
    <w:rsid w:val="00751C89"/>
    <w:rsid w:val="00751EF1"/>
    <w:rsid w:val="007534D8"/>
    <w:rsid w:val="007555A0"/>
    <w:rsid w:val="0076292C"/>
    <w:rsid w:val="00763D8C"/>
    <w:rsid w:val="0076559F"/>
    <w:rsid w:val="00765DEE"/>
    <w:rsid w:val="00766213"/>
    <w:rsid w:val="007663DD"/>
    <w:rsid w:val="00766C32"/>
    <w:rsid w:val="007674C1"/>
    <w:rsid w:val="007729F1"/>
    <w:rsid w:val="0077447D"/>
    <w:rsid w:val="00776249"/>
    <w:rsid w:val="0077662E"/>
    <w:rsid w:val="0077670D"/>
    <w:rsid w:val="007824A9"/>
    <w:rsid w:val="0078332D"/>
    <w:rsid w:val="00783CBF"/>
    <w:rsid w:val="00793152"/>
    <w:rsid w:val="007A01D0"/>
    <w:rsid w:val="007A1126"/>
    <w:rsid w:val="007A1F87"/>
    <w:rsid w:val="007A51E1"/>
    <w:rsid w:val="007A76F3"/>
    <w:rsid w:val="007B144C"/>
    <w:rsid w:val="007B362F"/>
    <w:rsid w:val="007B48DE"/>
    <w:rsid w:val="007B743B"/>
    <w:rsid w:val="007C0ABB"/>
    <w:rsid w:val="007C2E8A"/>
    <w:rsid w:val="007C7B3C"/>
    <w:rsid w:val="007D017A"/>
    <w:rsid w:val="007D0F5A"/>
    <w:rsid w:val="007D2E5B"/>
    <w:rsid w:val="007D5964"/>
    <w:rsid w:val="007E143A"/>
    <w:rsid w:val="007E16E4"/>
    <w:rsid w:val="007E3BFE"/>
    <w:rsid w:val="007E468F"/>
    <w:rsid w:val="007E526B"/>
    <w:rsid w:val="007E5F1D"/>
    <w:rsid w:val="007E6CF0"/>
    <w:rsid w:val="007F10B9"/>
    <w:rsid w:val="007F1696"/>
    <w:rsid w:val="00800ADA"/>
    <w:rsid w:val="0080300D"/>
    <w:rsid w:val="00811F25"/>
    <w:rsid w:val="00812FE6"/>
    <w:rsid w:val="00813D5B"/>
    <w:rsid w:val="00815476"/>
    <w:rsid w:val="00816425"/>
    <w:rsid w:val="008207A0"/>
    <w:rsid w:val="00820D95"/>
    <w:rsid w:val="00820EB5"/>
    <w:rsid w:val="00821636"/>
    <w:rsid w:val="00825421"/>
    <w:rsid w:val="00835494"/>
    <w:rsid w:val="00840DFC"/>
    <w:rsid w:val="00843A9A"/>
    <w:rsid w:val="00843F47"/>
    <w:rsid w:val="008459C9"/>
    <w:rsid w:val="0084754A"/>
    <w:rsid w:val="0085340F"/>
    <w:rsid w:val="00855F30"/>
    <w:rsid w:val="00857858"/>
    <w:rsid w:val="008633B5"/>
    <w:rsid w:val="008650E3"/>
    <w:rsid w:val="008663E4"/>
    <w:rsid w:val="008679CC"/>
    <w:rsid w:val="00871B26"/>
    <w:rsid w:val="008729CC"/>
    <w:rsid w:val="00873421"/>
    <w:rsid w:val="008747AE"/>
    <w:rsid w:val="008749AD"/>
    <w:rsid w:val="0087579F"/>
    <w:rsid w:val="008757DC"/>
    <w:rsid w:val="00882B19"/>
    <w:rsid w:val="00884197"/>
    <w:rsid w:val="008850CA"/>
    <w:rsid w:val="008866DB"/>
    <w:rsid w:val="00886CD5"/>
    <w:rsid w:val="008933A1"/>
    <w:rsid w:val="00894414"/>
    <w:rsid w:val="00894DF2"/>
    <w:rsid w:val="00897713"/>
    <w:rsid w:val="008A1FD7"/>
    <w:rsid w:val="008A42C5"/>
    <w:rsid w:val="008A5527"/>
    <w:rsid w:val="008A5F3A"/>
    <w:rsid w:val="008A6AF2"/>
    <w:rsid w:val="008A7359"/>
    <w:rsid w:val="008A7B29"/>
    <w:rsid w:val="008B13A7"/>
    <w:rsid w:val="008B230E"/>
    <w:rsid w:val="008B4AC5"/>
    <w:rsid w:val="008B5689"/>
    <w:rsid w:val="008B700E"/>
    <w:rsid w:val="008B741A"/>
    <w:rsid w:val="008C16AF"/>
    <w:rsid w:val="008C3957"/>
    <w:rsid w:val="008C48EE"/>
    <w:rsid w:val="008C615F"/>
    <w:rsid w:val="008C6849"/>
    <w:rsid w:val="008D0BD3"/>
    <w:rsid w:val="008D0CC8"/>
    <w:rsid w:val="008D115B"/>
    <w:rsid w:val="008D304A"/>
    <w:rsid w:val="008D47EA"/>
    <w:rsid w:val="008D5C36"/>
    <w:rsid w:val="008E2545"/>
    <w:rsid w:val="008F068E"/>
    <w:rsid w:val="008F11D2"/>
    <w:rsid w:val="008F3A75"/>
    <w:rsid w:val="008F3C9B"/>
    <w:rsid w:val="008F498C"/>
    <w:rsid w:val="008F567D"/>
    <w:rsid w:val="008F6DB7"/>
    <w:rsid w:val="008F7ED4"/>
    <w:rsid w:val="00900551"/>
    <w:rsid w:val="009014FA"/>
    <w:rsid w:val="009031C0"/>
    <w:rsid w:val="00905D32"/>
    <w:rsid w:val="009073E3"/>
    <w:rsid w:val="0091432B"/>
    <w:rsid w:val="00914C5A"/>
    <w:rsid w:val="0091529F"/>
    <w:rsid w:val="009153AC"/>
    <w:rsid w:val="009158DF"/>
    <w:rsid w:val="00915C10"/>
    <w:rsid w:val="009179E2"/>
    <w:rsid w:val="00925DA2"/>
    <w:rsid w:val="009264DE"/>
    <w:rsid w:val="00926B75"/>
    <w:rsid w:val="00927311"/>
    <w:rsid w:val="00931011"/>
    <w:rsid w:val="00931F7B"/>
    <w:rsid w:val="00934A38"/>
    <w:rsid w:val="00937512"/>
    <w:rsid w:val="00937558"/>
    <w:rsid w:val="0094217B"/>
    <w:rsid w:val="009455D3"/>
    <w:rsid w:val="009466E6"/>
    <w:rsid w:val="00946975"/>
    <w:rsid w:val="009527BD"/>
    <w:rsid w:val="00952AFF"/>
    <w:rsid w:val="00954374"/>
    <w:rsid w:val="0095631D"/>
    <w:rsid w:val="009605A8"/>
    <w:rsid w:val="00960D06"/>
    <w:rsid w:val="00961963"/>
    <w:rsid w:val="00963E86"/>
    <w:rsid w:val="00970D5E"/>
    <w:rsid w:val="00975765"/>
    <w:rsid w:val="009777ED"/>
    <w:rsid w:val="00977DB2"/>
    <w:rsid w:val="00980BD8"/>
    <w:rsid w:val="00980BFC"/>
    <w:rsid w:val="00981404"/>
    <w:rsid w:val="00982641"/>
    <w:rsid w:val="009838A8"/>
    <w:rsid w:val="009860AB"/>
    <w:rsid w:val="00993BD3"/>
    <w:rsid w:val="00993D2B"/>
    <w:rsid w:val="009963C9"/>
    <w:rsid w:val="009969D7"/>
    <w:rsid w:val="00997A81"/>
    <w:rsid w:val="009A1CB5"/>
    <w:rsid w:val="009A23F6"/>
    <w:rsid w:val="009A36FE"/>
    <w:rsid w:val="009A38E2"/>
    <w:rsid w:val="009A5CED"/>
    <w:rsid w:val="009B133E"/>
    <w:rsid w:val="009B24B4"/>
    <w:rsid w:val="009B3931"/>
    <w:rsid w:val="009C0C36"/>
    <w:rsid w:val="009C24AC"/>
    <w:rsid w:val="009C4B38"/>
    <w:rsid w:val="009D0ACE"/>
    <w:rsid w:val="009D38C2"/>
    <w:rsid w:val="009D6A07"/>
    <w:rsid w:val="009E0052"/>
    <w:rsid w:val="009E6F32"/>
    <w:rsid w:val="009E770C"/>
    <w:rsid w:val="009E7C7B"/>
    <w:rsid w:val="009F06A3"/>
    <w:rsid w:val="009F2F85"/>
    <w:rsid w:val="00A03DA0"/>
    <w:rsid w:val="00A03EC3"/>
    <w:rsid w:val="00A05E2D"/>
    <w:rsid w:val="00A06736"/>
    <w:rsid w:val="00A132C5"/>
    <w:rsid w:val="00A15688"/>
    <w:rsid w:val="00A15E3C"/>
    <w:rsid w:val="00A177D9"/>
    <w:rsid w:val="00A17C61"/>
    <w:rsid w:val="00A23CDB"/>
    <w:rsid w:val="00A24656"/>
    <w:rsid w:val="00A24F19"/>
    <w:rsid w:val="00A25F18"/>
    <w:rsid w:val="00A26735"/>
    <w:rsid w:val="00A347BE"/>
    <w:rsid w:val="00A362E2"/>
    <w:rsid w:val="00A40123"/>
    <w:rsid w:val="00A409F4"/>
    <w:rsid w:val="00A5269A"/>
    <w:rsid w:val="00A53476"/>
    <w:rsid w:val="00A53F73"/>
    <w:rsid w:val="00A54F8F"/>
    <w:rsid w:val="00A5501D"/>
    <w:rsid w:val="00A5654A"/>
    <w:rsid w:val="00A56C79"/>
    <w:rsid w:val="00A609BA"/>
    <w:rsid w:val="00A63563"/>
    <w:rsid w:val="00A644EE"/>
    <w:rsid w:val="00A65DFD"/>
    <w:rsid w:val="00A66116"/>
    <w:rsid w:val="00A70090"/>
    <w:rsid w:val="00A7183F"/>
    <w:rsid w:val="00A71EF0"/>
    <w:rsid w:val="00A84B9C"/>
    <w:rsid w:val="00A85639"/>
    <w:rsid w:val="00A85760"/>
    <w:rsid w:val="00A85EBC"/>
    <w:rsid w:val="00A9313E"/>
    <w:rsid w:val="00A93A6A"/>
    <w:rsid w:val="00A93B1A"/>
    <w:rsid w:val="00A96282"/>
    <w:rsid w:val="00A96E06"/>
    <w:rsid w:val="00AA04B1"/>
    <w:rsid w:val="00AA1E51"/>
    <w:rsid w:val="00AA2D8F"/>
    <w:rsid w:val="00AA38CD"/>
    <w:rsid w:val="00AA44D5"/>
    <w:rsid w:val="00AB2E05"/>
    <w:rsid w:val="00AC119C"/>
    <w:rsid w:val="00AC5B8D"/>
    <w:rsid w:val="00AC5BAB"/>
    <w:rsid w:val="00AD0051"/>
    <w:rsid w:val="00AD120E"/>
    <w:rsid w:val="00AD4298"/>
    <w:rsid w:val="00AD44A4"/>
    <w:rsid w:val="00AD734F"/>
    <w:rsid w:val="00AE1FE0"/>
    <w:rsid w:val="00AE2C77"/>
    <w:rsid w:val="00AE4153"/>
    <w:rsid w:val="00AE4448"/>
    <w:rsid w:val="00AE4A19"/>
    <w:rsid w:val="00AE7F68"/>
    <w:rsid w:val="00AF25F3"/>
    <w:rsid w:val="00AF330A"/>
    <w:rsid w:val="00B05372"/>
    <w:rsid w:val="00B06965"/>
    <w:rsid w:val="00B07E64"/>
    <w:rsid w:val="00B1013D"/>
    <w:rsid w:val="00B13000"/>
    <w:rsid w:val="00B217C6"/>
    <w:rsid w:val="00B23DF2"/>
    <w:rsid w:val="00B27351"/>
    <w:rsid w:val="00B31503"/>
    <w:rsid w:val="00B33924"/>
    <w:rsid w:val="00B35F5F"/>
    <w:rsid w:val="00B3663E"/>
    <w:rsid w:val="00B4386A"/>
    <w:rsid w:val="00B43E3F"/>
    <w:rsid w:val="00B44121"/>
    <w:rsid w:val="00B54040"/>
    <w:rsid w:val="00B554A4"/>
    <w:rsid w:val="00B557E5"/>
    <w:rsid w:val="00B56F73"/>
    <w:rsid w:val="00B61EC6"/>
    <w:rsid w:val="00B62C23"/>
    <w:rsid w:val="00B64F61"/>
    <w:rsid w:val="00B67707"/>
    <w:rsid w:val="00B724F1"/>
    <w:rsid w:val="00B76E82"/>
    <w:rsid w:val="00B775F6"/>
    <w:rsid w:val="00B7765A"/>
    <w:rsid w:val="00B820CD"/>
    <w:rsid w:val="00B84240"/>
    <w:rsid w:val="00B85CAD"/>
    <w:rsid w:val="00B869C6"/>
    <w:rsid w:val="00B93FF4"/>
    <w:rsid w:val="00B9440F"/>
    <w:rsid w:val="00B977BE"/>
    <w:rsid w:val="00BA3AFE"/>
    <w:rsid w:val="00BA56C5"/>
    <w:rsid w:val="00BB5FC5"/>
    <w:rsid w:val="00BC4106"/>
    <w:rsid w:val="00BD01C7"/>
    <w:rsid w:val="00BD57C9"/>
    <w:rsid w:val="00BE084E"/>
    <w:rsid w:val="00BE0F9E"/>
    <w:rsid w:val="00BE2B86"/>
    <w:rsid w:val="00BE48A3"/>
    <w:rsid w:val="00BE53FB"/>
    <w:rsid w:val="00BE639E"/>
    <w:rsid w:val="00BE6CAE"/>
    <w:rsid w:val="00BF48A4"/>
    <w:rsid w:val="00BF48C2"/>
    <w:rsid w:val="00BF6595"/>
    <w:rsid w:val="00BF6CD5"/>
    <w:rsid w:val="00BF7F78"/>
    <w:rsid w:val="00C014F0"/>
    <w:rsid w:val="00C02F8B"/>
    <w:rsid w:val="00C11C35"/>
    <w:rsid w:val="00C1215F"/>
    <w:rsid w:val="00C12515"/>
    <w:rsid w:val="00C15748"/>
    <w:rsid w:val="00C1746E"/>
    <w:rsid w:val="00C17C8E"/>
    <w:rsid w:val="00C220C9"/>
    <w:rsid w:val="00C24E47"/>
    <w:rsid w:val="00C3058A"/>
    <w:rsid w:val="00C34D8C"/>
    <w:rsid w:val="00C3522F"/>
    <w:rsid w:val="00C355DC"/>
    <w:rsid w:val="00C37EDD"/>
    <w:rsid w:val="00C412CE"/>
    <w:rsid w:val="00C4526A"/>
    <w:rsid w:val="00C45922"/>
    <w:rsid w:val="00C465E5"/>
    <w:rsid w:val="00C47388"/>
    <w:rsid w:val="00C50BA4"/>
    <w:rsid w:val="00C52047"/>
    <w:rsid w:val="00C530FF"/>
    <w:rsid w:val="00C56B59"/>
    <w:rsid w:val="00C57807"/>
    <w:rsid w:val="00C603BC"/>
    <w:rsid w:val="00C67B20"/>
    <w:rsid w:val="00C70EBC"/>
    <w:rsid w:val="00C71539"/>
    <w:rsid w:val="00C742FF"/>
    <w:rsid w:val="00C75536"/>
    <w:rsid w:val="00C83683"/>
    <w:rsid w:val="00C852F4"/>
    <w:rsid w:val="00C8591A"/>
    <w:rsid w:val="00C86C1F"/>
    <w:rsid w:val="00C86D64"/>
    <w:rsid w:val="00C87CA3"/>
    <w:rsid w:val="00CA39D5"/>
    <w:rsid w:val="00CA7513"/>
    <w:rsid w:val="00CA78A1"/>
    <w:rsid w:val="00CB11E5"/>
    <w:rsid w:val="00CB1C38"/>
    <w:rsid w:val="00CB227D"/>
    <w:rsid w:val="00CB3C57"/>
    <w:rsid w:val="00CB5363"/>
    <w:rsid w:val="00CB6807"/>
    <w:rsid w:val="00CB6908"/>
    <w:rsid w:val="00CB7474"/>
    <w:rsid w:val="00CB758F"/>
    <w:rsid w:val="00CC03C4"/>
    <w:rsid w:val="00CC38B2"/>
    <w:rsid w:val="00CC64BC"/>
    <w:rsid w:val="00CC702E"/>
    <w:rsid w:val="00CC73F1"/>
    <w:rsid w:val="00CD6929"/>
    <w:rsid w:val="00CD745D"/>
    <w:rsid w:val="00CD75DF"/>
    <w:rsid w:val="00CE01A6"/>
    <w:rsid w:val="00CE0567"/>
    <w:rsid w:val="00CE459B"/>
    <w:rsid w:val="00CE45A2"/>
    <w:rsid w:val="00CE5AAD"/>
    <w:rsid w:val="00CE6B51"/>
    <w:rsid w:val="00CE7F06"/>
    <w:rsid w:val="00CF0579"/>
    <w:rsid w:val="00CF1A43"/>
    <w:rsid w:val="00CF2506"/>
    <w:rsid w:val="00CF461B"/>
    <w:rsid w:val="00D03BBA"/>
    <w:rsid w:val="00D05F66"/>
    <w:rsid w:val="00D07ADB"/>
    <w:rsid w:val="00D10C0F"/>
    <w:rsid w:val="00D12812"/>
    <w:rsid w:val="00D202BF"/>
    <w:rsid w:val="00D20BFC"/>
    <w:rsid w:val="00D24173"/>
    <w:rsid w:val="00D258ED"/>
    <w:rsid w:val="00D2604C"/>
    <w:rsid w:val="00D3091A"/>
    <w:rsid w:val="00D333C9"/>
    <w:rsid w:val="00D42B5A"/>
    <w:rsid w:val="00D44DA4"/>
    <w:rsid w:val="00D45A15"/>
    <w:rsid w:val="00D50616"/>
    <w:rsid w:val="00D507EA"/>
    <w:rsid w:val="00D52810"/>
    <w:rsid w:val="00D540B1"/>
    <w:rsid w:val="00D55715"/>
    <w:rsid w:val="00D55F00"/>
    <w:rsid w:val="00D61591"/>
    <w:rsid w:val="00D61981"/>
    <w:rsid w:val="00D6275A"/>
    <w:rsid w:val="00D630A1"/>
    <w:rsid w:val="00D63E9B"/>
    <w:rsid w:val="00D660C0"/>
    <w:rsid w:val="00D71F15"/>
    <w:rsid w:val="00D71F42"/>
    <w:rsid w:val="00D7641D"/>
    <w:rsid w:val="00D82E55"/>
    <w:rsid w:val="00D8700A"/>
    <w:rsid w:val="00D9397D"/>
    <w:rsid w:val="00D977AE"/>
    <w:rsid w:val="00DA2EAF"/>
    <w:rsid w:val="00DA5111"/>
    <w:rsid w:val="00DA7F31"/>
    <w:rsid w:val="00DB34F5"/>
    <w:rsid w:val="00DB3B22"/>
    <w:rsid w:val="00DB5996"/>
    <w:rsid w:val="00DB5D92"/>
    <w:rsid w:val="00DB5F07"/>
    <w:rsid w:val="00DB6131"/>
    <w:rsid w:val="00DC0B27"/>
    <w:rsid w:val="00DC2158"/>
    <w:rsid w:val="00DC3DA9"/>
    <w:rsid w:val="00DC3DFA"/>
    <w:rsid w:val="00DC4FC1"/>
    <w:rsid w:val="00DC50FA"/>
    <w:rsid w:val="00DC5599"/>
    <w:rsid w:val="00DC700E"/>
    <w:rsid w:val="00DC746F"/>
    <w:rsid w:val="00DD0403"/>
    <w:rsid w:val="00DD181B"/>
    <w:rsid w:val="00DD231C"/>
    <w:rsid w:val="00DD4BD7"/>
    <w:rsid w:val="00DD679F"/>
    <w:rsid w:val="00DE6675"/>
    <w:rsid w:val="00DE674F"/>
    <w:rsid w:val="00DF22E0"/>
    <w:rsid w:val="00E00330"/>
    <w:rsid w:val="00E02055"/>
    <w:rsid w:val="00E026AD"/>
    <w:rsid w:val="00E04A98"/>
    <w:rsid w:val="00E07195"/>
    <w:rsid w:val="00E150D1"/>
    <w:rsid w:val="00E158B3"/>
    <w:rsid w:val="00E22536"/>
    <w:rsid w:val="00E234A1"/>
    <w:rsid w:val="00E2446B"/>
    <w:rsid w:val="00E24EE2"/>
    <w:rsid w:val="00E30BF3"/>
    <w:rsid w:val="00E319F7"/>
    <w:rsid w:val="00E322FB"/>
    <w:rsid w:val="00E33ADD"/>
    <w:rsid w:val="00E36F5A"/>
    <w:rsid w:val="00E4006B"/>
    <w:rsid w:val="00E40B91"/>
    <w:rsid w:val="00E40D01"/>
    <w:rsid w:val="00E41B93"/>
    <w:rsid w:val="00E41E2E"/>
    <w:rsid w:val="00E427AE"/>
    <w:rsid w:val="00E429F8"/>
    <w:rsid w:val="00E43C7A"/>
    <w:rsid w:val="00E4403E"/>
    <w:rsid w:val="00E445F7"/>
    <w:rsid w:val="00E50A2F"/>
    <w:rsid w:val="00E50ED8"/>
    <w:rsid w:val="00E51206"/>
    <w:rsid w:val="00E544BB"/>
    <w:rsid w:val="00E56F95"/>
    <w:rsid w:val="00E60208"/>
    <w:rsid w:val="00E6058D"/>
    <w:rsid w:val="00E61845"/>
    <w:rsid w:val="00E61998"/>
    <w:rsid w:val="00E6234D"/>
    <w:rsid w:val="00E62890"/>
    <w:rsid w:val="00E635EF"/>
    <w:rsid w:val="00E65B6D"/>
    <w:rsid w:val="00E6629C"/>
    <w:rsid w:val="00E71E0E"/>
    <w:rsid w:val="00E75E5F"/>
    <w:rsid w:val="00E8272E"/>
    <w:rsid w:val="00E83E3C"/>
    <w:rsid w:val="00E9596C"/>
    <w:rsid w:val="00EA4168"/>
    <w:rsid w:val="00EA7160"/>
    <w:rsid w:val="00EB03B8"/>
    <w:rsid w:val="00EB385E"/>
    <w:rsid w:val="00EB4F83"/>
    <w:rsid w:val="00EB5A49"/>
    <w:rsid w:val="00EB6705"/>
    <w:rsid w:val="00EC3DDB"/>
    <w:rsid w:val="00ED12CC"/>
    <w:rsid w:val="00ED1586"/>
    <w:rsid w:val="00ED197A"/>
    <w:rsid w:val="00ED5179"/>
    <w:rsid w:val="00ED5572"/>
    <w:rsid w:val="00ED6A7B"/>
    <w:rsid w:val="00EE44A2"/>
    <w:rsid w:val="00EE6672"/>
    <w:rsid w:val="00EE679E"/>
    <w:rsid w:val="00EE6EFA"/>
    <w:rsid w:val="00EE7407"/>
    <w:rsid w:val="00EF2074"/>
    <w:rsid w:val="00EF2A2A"/>
    <w:rsid w:val="00EF589F"/>
    <w:rsid w:val="00EF77FB"/>
    <w:rsid w:val="00EF7FD6"/>
    <w:rsid w:val="00F02307"/>
    <w:rsid w:val="00F0381B"/>
    <w:rsid w:val="00F056D9"/>
    <w:rsid w:val="00F10942"/>
    <w:rsid w:val="00F154DF"/>
    <w:rsid w:val="00F17B43"/>
    <w:rsid w:val="00F17BBE"/>
    <w:rsid w:val="00F207AF"/>
    <w:rsid w:val="00F20D9D"/>
    <w:rsid w:val="00F23645"/>
    <w:rsid w:val="00F25704"/>
    <w:rsid w:val="00F25F27"/>
    <w:rsid w:val="00F2712B"/>
    <w:rsid w:val="00F33630"/>
    <w:rsid w:val="00F357EB"/>
    <w:rsid w:val="00F362D0"/>
    <w:rsid w:val="00F378DD"/>
    <w:rsid w:val="00F413F5"/>
    <w:rsid w:val="00F41717"/>
    <w:rsid w:val="00F440D1"/>
    <w:rsid w:val="00F457BB"/>
    <w:rsid w:val="00F4622F"/>
    <w:rsid w:val="00F47F5D"/>
    <w:rsid w:val="00F50BFF"/>
    <w:rsid w:val="00F51FDB"/>
    <w:rsid w:val="00F52ABC"/>
    <w:rsid w:val="00F54718"/>
    <w:rsid w:val="00F54CF2"/>
    <w:rsid w:val="00F557F0"/>
    <w:rsid w:val="00F56CD2"/>
    <w:rsid w:val="00F60F19"/>
    <w:rsid w:val="00F618C2"/>
    <w:rsid w:val="00F660F3"/>
    <w:rsid w:val="00F670EE"/>
    <w:rsid w:val="00F676D2"/>
    <w:rsid w:val="00F67A59"/>
    <w:rsid w:val="00F8049E"/>
    <w:rsid w:val="00F82F1F"/>
    <w:rsid w:val="00F92AA3"/>
    <w:rsid w:val="00F93F5C"/>
    <w:rsid w:val="00F94455"/>
    <w:rsid w:val="00F97779"/>
    <w:rsid w:val="00FA0B42"/>
    <w:rsid w:val="00FA3A78"/>
    <w:rsid w:val="00FA43BF"/>
    <w:rsid w:val="00FA5D11"/>
    <w:rsid w:val="00FA65F6"/>
    <w:rsid w:val="00FB05FD"/>
    <w:rsid w:val="00FB303A"/>
    <w:rsid w:val="00FB41D0"/>
    <w:rsid w:val="00FB47F5"/>
    <w:rsid w:val="00FC0B87"/>
    <w:rsid w:val="00FC2BB2"/>
    <w:rsid w:val="00FC4499"/>
    <w:rsid w:val="00FC6E65"/>
    <w:rsid w:val="00FC73F7"/>
    <w:rsid w:val="00FD3C14"/>
    <w:rsid w:val="00FE1338"/>
    <w:rsid w:val="00FE41F5"/>
    <w:rsid w:val="00FE4416"/>
    <w:rsid w:val="00FE49A9"/>
    <w:rsid w:val="00FF4544"/>
    <w:rsid w:val="00FF4CC1"/>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1317633-AC49-4315-B337-BB480735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iPriority w:val="9"/>
    <w:semiHidden/>
    <w:unhideWhenUsed/>
    <w:qFormat/>
    <w:rsid w:val="00C8591A"/>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paragraph" w:styleId="a8">
    <w:name w:val="List Paragraph"/>
    <w:basedOn w:val="a"/>
    <w:uiPriority w:val="34"/>
    <w:qFormat/>
    <w:rsid w:val="00776249"/>
    <w:pPr>
      <w:ind w:left="708"/>
    </w:pPr>
  </w:style>
  <w:style w:type="character" w:customStyle="1" w:styleId="20">
    <w:name w:val="Заголовок 2 Знак"/>
    <w:link w:val="2"/>
    <w:uiPriority w:val="9"/>
    <w:semiHidden/>
    <w:rsid w:val="00C8591A"/>
    <w:rPr>
      <w:rFonts w:ascii="Calibri Light" w:eastAsia="Times New Roman" w:hAnsi="Calibri Light" w:cs="Times New Roman"/>
      <w:b/>
      <w:bCs/>
      <w:i/>
      <w:iCs/>
      <w:sz w:val="28"/>
      <w:szCs w:val="28"/>
      <w:lang w:val="ru-RU" w:eastAsia="ru-RU"/>
    </w:rPr>
  </w:style>
  <w:style w:type="paragraph" w:customStyle="1" w:styleId="Normal">
    <w:name w:val="Normal"/>
    <w:aliases w:val="Звичайний,Обычный11"/>
    <w:basedOn w:val="a"/>
    <w:qFormat/>
    <w:rsid w:val="00C8591A"/>
    <w:rPr>
      <w:rFonts w:eastAsia="Times New Roman"/>
      <w:sz w:val="24"/>
      <w:szCs w:val="24"/>
      <w:lang w:val="uk-UA" w:eastAsia="uk-UA"/>
    </w:rPr>
  </w:style>
  <w:style w:type="paragraph" w:customStyle="1" w:styleId="msolistparagraph0">
    <w:name w:val="msolistparagraph"/>
    <w:basedOn w:val="a"/>
    <w:uiPriority w:val="34"/>
    <w:qFormat/>
    <w:rsid w:val="00C8591A"/>
    <w:pPr>
      <w:ind w:left="720"/>
      <w:contextualSpacing/>
    </w:pPr>
    <w:rPr>
      <w:rFonts w:eastAsia="Times New Roman"/>
      <w:sz w:val="24"/>
      <w:szCs w:val="24"/>
      <w:lang w:val="uk-UA" w:eastAsia="uk-UA"/>
    </w:rPr>
  </w:style>
  <w:style w:type="character" w:customStyle="1" w:styleId="cs7864ebcf1">
    <w:name w:val="cs7864ebcf1"/>
    <w:rsid w:val="0042578E"/>
    <w:rPr>
      <w:rFonts w:ascii="Times New Roman" w:hAnsi="Times New Roman" w:cs="Times New Roman" w:hint="default"/>
      <w:b/>
      <w:bCs/>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7158">
      <w:bodyDiv w:val="1"/>
      <w:marLeft w:val="0"/>
      <w:marRight w:val="0"/>
      <w:marTop w:val="0"/>
      <w:marBottom w:val="0"/>
      <w:divBdr>
        <w:top w:val="none" w:sz="0" w:space="0" w:color="auto"/>
        <w:left w:val="none" w:sz="0" w:space="0" w:color="auto"/>
        <w:bottom w:val="none" w:sz="0" w:space="0" w:color="auto"/>
        <w:right w:val="none" w:sz="0" w:space="0" w:color="auto"/>
      </w:divBdr>
    </w:div>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053311479">
      <w:bodyDiv w:val="1"/>
      <w:marLeft w:val="0"/>
      <w:marRight w:val="0"/>
      <w:marTop w:val="0"/>
      <w:marBottom w:val="0"/>
      <w:divBdr>
        <w:top w:val="none" w:sz="0" w:space="0" w:color="auto"/>
        <w:left w:val="none" w:sz="0" w:space="0" w:color="auto"/>
        <w:bottom w:val="none" w:sz="0" w:space="0" w:color="auto"/>
        <w:right w:val="none" w:sz="0" w:space="0" w:color="auto"/>
      </w:divBdr>
    </w:div>
    <w:div w:id="1091657763">
      <w:bodyDiv w:val="1"/>
      <w:marLeft w:val="0"/>
      <w:marRight w:val="0"/>
      <w:marTop w:val="0"/>
      <w:marBottom w:val="0"/>
      <w:divBdr>
        <w:top w:val="none" w:sz="0" w:space="0" w:color="auto"/>
        <w:left w:val="none" w:sz="0" w:space="0" w:color="auto"/>
        <w:bottom w:val="none" w:sz="0" w:space="0" w:color="auto"/>
        <w:right w:val="none" w:sz="0" w:space="0" w:color="auto"/>
      </w:divBdr>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 w:id="187014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6934B-8725-4E40-95B2-F8D08669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8878</Words>
  <Characters>50606</Characters>
  <Application>Microsoft Office Word</Application>
  <DocSecurity>0</DocSecurity>
  <Lines>421</Lines>
  <Paragraphs>118</Paragraphs>
  <ScaleCrop>false</ScaleCrop>
  <HeadingPairs>
    <vt:vector size="6" baseType="variant">
      <vt:variant>
        <vt:lpstr>Название</vt:lpstr>
      </vt:variant>
      <vt:variant>
        <vt:i4>1</vt:i4>
      </vt:variant>
      <vt:variant>
        <vt:lpstr>Заголовки</vt:lpstr>
      </vt:variant>
      <vt:variant>
        <vt:i4>9</vt:i4>
      </vt:variant>
      <vt:variant>
        <vt:lpstr>Назва</vt:lpstr>
      </vt:variant>
      <vt:variant>
        <vt:i4>1</vt:i4>
      </vt:variant>
    </vt:vector>
  </HeadingPairs>
  <TitlesOfParts>
    <vt:vector size="11" baseType="lpstr">
      <vt:lpstr> </vt:lpstr>
      <vt:lpstr>МІНІСТЕРСТВО ОХОРОНИ ЗДОРОВ’Я УКРАЇНИ</vt:lpstr>
      <vt:lpstr>        Н А К А З</vt:lpstr>
      <vt:lpstr>    </vt:lpstr>
      <vt:lpstr>    </vt:lpstr>
      <vt:lpstr>    ПЕРЕЛІК</vt:lpstr>
      <vt:lpstr>    </vt:lpstr>
      <vt:lpstr>    ПЕРЕЛІК</vt:lpstr>
      <vt:lpstr>    ПЕРЕЛІК</vt:lpstr>
      <vt:lpstr>    ПЕРЕЛІК</vt:lpstr>
      <vt:lpstr> </vt:lpstr>
    </vt:vector>
  </TitlesOfParts>
  <Company>Krokoz™</Company>
  <LinksUpToDate>false</LinksUpToDate>
  <CharactersWithSpaces>59366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Valentina</dc:creator>
  <cp:keywords/>
  <cp:lastModifiedBy>Свірідов Назар Анатолійович</cp:lastModifiedBy>
  <cp:revision>2</cp:revision>
  <cp:lastPrinted>2023-04-24T13:27:00Z</cp:lastPrinted>
  <dcterms:created xsi:type="dcterms:W3CDTF">2024-07-29T14:31:00Z</dcterms:created>
  <dcterms:modified xsi:type="dcterms:W3CDTF">2024-07-29T14:31:00Z</dcterms:modified>
</cp:coreProperties>
</file>