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0313AD">
        <w:trPr>
          <w:trHeight w:val="361"/>
        </w:trPr>
        <w:tc>
          <w:tcPr>
            <w:tcW w:w="3271" w:type="dxa"/>
          </w:tcPr>
          <w:p w:rsidR="000313AD" w:rsidRDefault="000313AD" w:rsidP="003609B9">
            <w:pPr>
              <w:rPr>
                <w:sz w:val="28"/>
                <w:szCs w:val="28"/>
                <w:lang w:val="uk-UA"/>
              </w:rPr>
            </w:pPr>
          </w:p>
          <w:p w:rsidR="000D4B97" w:rsidRDefault="000313AD" w:rsidP="003609B9">
            <w:pPr>
              <w:rPr>
                <w:sz w:val="28"/>
                <w:szCs w:val="28"/>
                <w:lang w:val="uk-UA"/>
              </w:rPr>
            </w:pPr>
            <w:r>
              <w:rPr>
                <w:sz w:val="28"/>
                <w:szCs w:val="28"/>
                <w:lang w:val="uk-UA"/>
              </w:rPr>
              <w:t>12 жовтня 2024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0313AD" w:rsidRDefault="000313AD" w:rsidP="003609B9">
            <w:pPr>
              <w:ind w:firstLine="72"/>
              <w:jc w:val="center"/>
              <w:rPr>
                <w:sz w:val="28"/>
                <w:szCs w:val="28"/>
                <w:lang w:val="uk-UA"/>
              </w:rPr>
            </w:pPr>
          </w:p>
          <w:p w:rsidR="000D4B97" w:rsidRDefault="000313AD" w:rsidP="003609B9">
            <w:pPr>
              <w:ind w:firstLine="72"/>
              <w:jc w:val="center"/>
              <w:rPr>
                <w:sz w:val="28"/>
                <w:szCs w:val="28"/>
                <w:lang w:val="uk-UA"/>
              </w:rPr>
            </w:pPr>
            <w:r>
              <w:rPr>
                <w:sz w:val="28"/>
                <w:szCs w:val="28"/>
                <w:lang w:val="uk-UA"/>
              </w:rPr>
              <w:t xml:space="preserve">                         № 1740</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8A6AF2" w:rsidP="007105A1">
      <w:pPr>
        <w:numPr>
          <w:ilvl w:val="0"/>
          <w:numId w:val="5"/>
        </w:numPr>
        <w:tabs>
          <w:tab w:val="left" w:pos="1134"/>
        </w:tabs>
        <w:ind w:left="0" w:firstLine="709"/>
        <w:jc w:val="both"/>
        <w:rPr>
          <w:sz w:val="28"/>
          <w:szCs w:val="28"/>
          <w:lang w:val="uk-UA"/>
        </w:rPr>
      </w:pPr>
      <w:r>
        <w:rPr>
          <w:sz w:val="28"/>
          <w:szCs w:val="28"/>
          <w:lang w:val="uk-UA"/>
        </w:rPr>
        <w:t>Зареєструвати та внести</w:t>
      </w:r>
      <w:r w:rsidR="006C31C2">
        <w:rPr>
          <w:sz w:val="28"/>
          <w:szCs w:val="28"/>
          <w:lang w:val="uk-UA"/>
        </w:rPr>
        <w:t xml:space="preserve"> до Державного реєстру лікарських засобів України лікарськ</w:t>
      </w:r>
      <w:r>
        <w:rPr>
          <w:sz w:val="28"/>
          <w:szCs w:val="28"/>
          <w:lang w:val="uk-UA"/>
        </w:rPr>
        <w:t>і</w:t>
      </w:r>
      <w:r w:rsidR="006C31C2">
        <w:rPr>
          <w:sz w:val="28"/>
          <w:szCs w:val="28"/>
          <w:lang w:val="uk-UA"/>
        </w:rPr>
        <w:t xml:space="preserve"> засоб</w:t>
      </w:r>
      <w:r>
        <w:rPr>
          <w:sz w:val="28"/>
          <w:szCs w:val="28"/>
          <w:lang w:val="uk-UA"/>
        </w:rPr>
        <w:t>и</w:t>
      </w:r>
      <w:r w:rsidR="008F69E5">
        <w:rPr>
          <w:sz w:val="28"/>
          <w:szCs w:val="28"/>
          <w:lang w:val="uk-UA"/>
        </w:rPr>
        <w:t xml:space="preserve"> (медичні імунобіологічні препарати)</w:t>
      </w:r>
      <w:r w:rsidR="00612B4D">
        <w:rPr>
          <w:sz w:val="28"/>
          <w:szCs w:val="28"/>
          <w:lang w:val="uk-UA"/>
        </w:rPr>
        <w:t xml:space="preserve">, які зареєстровані </w:t>
      </w:r>
      <w:r w:rsidR="00612B4D">
        <w:rPr>
          <w:sz w:val="28"/>
          <w:szCs w:val="28"/>
          <w:lang w:val="uk-UA"/>
        </w:rPr>
        <w:lastRenderedPageBreak/>
        <w:t xml:space="preserve">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w:t>
      </w:r>
      <w:r>
        <w:rPr>
          <w:sz w:val="28"/>
          <w:szCs w:val="28"/>
          <w:lang w:val="uk-UA"/>
        </w:rPr>
        <w:t>і</w:t>
      </w:r>
      <w:r w:rsidR="00D44DA4" w:rsidRPr="001E77D4">
        <w:rPr>
          <w:sz w:val="28"/>
          <w:szCs w:val="28"/>
          <w:lang w:val="uk-UA"/>
        </w:rPr>
        <w:t xml:space="preserve"> засоб</w:t>
      </w:r>
      <w:r>
        <w:rPr>
          <w:sz w:val="28"/>
          <w:szCs w:val="28"/>
          <w:lang w:val="uk-UA"/>
        </w:rPr>
        <w:t>и</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776249" w:rsidRDefault="008747AE" w:rsidP="007105A1">
      <w:pPr>
        <w:numPr>
          <w:ilvl w:val="0"/>
          <w:numId w:val="5"/>
        </w:numPr>
        <w:tabs>
          <w:tab w:val="left" w:pos="1134"/>
        </w:tabs>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612B4D">
        <w:rPr>
          <w:noProof/>
          <w:sz w:val="28"/>
          <w:szCs w:val="28"/>
          <w:lang w:val="uk-UA"/>
        </w:rPr>
        <w:t>і</w:t>
      </w:r>
      <w:r w:rsidR="00776249">
        <w:rPr>
          <w:noProof/>
          <w:sz w:val="28"/>
          <w:szCs w:val="28"/>
          <w:lang w:val="uk-UA"/>
        </w:rPr>
        <w:t xml:space="preserve"> зас</w:t>
      </w:r>
      <w:r w:rsidR="00612B4D">
        <w:rPr>
          <w:noProof/>
          <w:sz w:val="28"/>
          <w:szCs w:val="28"/>
          <w:lang w:val="uk-UA"/>
        </w:rPr>
        <w:t>о</w:t>
      </w:r>
      <w:r w:rsidR="00737159">
        <w:rPr>
          <w:noProof/>
          <w:sz w:val="28"/>
          <w:szCs w:val="28"/>
          <w:lang w:val="uk-UA"/>
        </w:rPr>
        <w:t>б</w:t>
      </w:r>
      <w:r w:rsidR="00612B4D">
        <w:rPr>
          <w:noProof/>
          <w:sz w:val="28"/>
          <w:szCs w:val="28"/>
          <w:lang w:val="uk-UA"/>
        </w:rPr>
        <w:t>и</w:t>
      </w:r>
      <w:r w:rsidR="00776249">
        <w:rPr>
          <w:noProof/>
          <w:sz w:val="28"/>
          <w:szCs w:val="28"/>
          <w:lang w:val="uk-UA"/>
        </w:rPr>
        <w:t xml:space="preserve"> </w:t>
      </w:r>
      <w:r w:rsidR="00D44DA4">
        <w:rPr>
          <w:sz w:val="28"/>
          <w:szCs w:val="28"/>
          <w:lang w:val="uk-UA"/>
        </w:rPr>
        <w:t xml:space="preserve">(медичні імунобіологічні препарати),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44DA4">
        <w:rPr>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w:t>
      </w:r>
      <w:r w:rsidR="00E322FB">
        <w:rPr>
          <w:sz w:val="28"/>
          <w:szCs w:val="28"/>
          <w:lang w:val="uk-UA"/>
        </w:rPr>
        <w:t>2</w:t>
      </w:r>
      <w:r w:rsidR="00776249">
        <w:rPr>
          <w:sz w:val="28"/>
          <w:szCs w:val="28"/>
          <w:lang w:val="uk-UA"/>
        </w:rPr>
        <w:t>.</w:t>
      </w:r>
    </w:p>
    <w:p w:rsidR="007C2E8A" w:rsidRDefault="007C2E8A" w:rsidP="007105A1">
      <w:pPr>
        <w:pStyle w:val="a8"/>
        <w:tabs>
          <w:tab w:val="left" w:pos="1134"/>
        </w:tabs>
        <w:ind w:left="0"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E322FB">
        <w:rPr>
          <w:sz w:val="28"/>
          <w:szCs w:val="28"/>
          <w:lang w:val="uk-UA"/>
        </w:rPr>
        <w:t>3</w:t>
      </w:r>
      <w:r>
        <w:rPr>
          <w:sz w:val="28"/>
          <w:szCs w:val="28"/>
          <w:lang w:val="uk-UA"/>
        </w:rPr>
        <w:t>.</w:t>
      </w:r>
    </w:p>
    <w:p w:rsidR="00A85639" w:rsidRDefault="00A85639" w:rsidP="007105A1">
      <w:pPr>
        <w:pStyle w:val="a8"/>
        <w:tabs>
          <w:tab w:val="left" w:pos="1134"/>
        </w:tabs>
        <w:ind w:left="0" w:firstLine="709"/>
        <w:jc w:val="both"/>
        <w:rPr>
          <w:sz w:val="28"/>
          <w:szCs w:val="28"/>
          <w:lang w:val="uk-UA"/>
        </w:rPr>
      </w:pPr>
    </w:p>
    <w:p w:rsidR="00A85639" w:rsidRDefault="00A85639"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w:t>
      </w:r>
      <w:r w:rsidR="00E322FB">
        <w:rPr>
          <w:sz w:val="28"/>
          <w:szCs w:val="28"/>
          <w:lang w:val="uk-UA"/>
        </w:rPr>
        <w:t>4</w:t>
      </w:r>
      <w:r>
        <w:rPr>
          <w:sz w:val="28"/>
          <w:szCs w:val="28"/>
          <w:lang w:val="uk-UA"/>
        </w:rPr>
        <w:t>.</w:t>
      </w:r>
    </w:p>
    <w:p w:rsidR="004D3F9B" w:rsidRDefault="004D3F9B" w:rsidP="00DC0B27">
      <w:pPr>
        <w:tabs>
          <w:tab w:val="left" w:pos="1134"/>
        </w:tabs>
        <w:ind w:firstLine="709"/>
        <w:jc w:val="both"/>
        <w:rPr>
          <w:sz w:val="28"/>
          <w:szCs w:val="28"/>
          <w:lang w:val="uk-UA"/>
        </w:rPr>
      </w:pPr>
    </w:p>
    <w:p w:rsidR="004D3F9B" w:rsidRPr="00BE64DF" w:rsidRDefault="001B5092"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E322FB">
        <w:rPr>
          <w:sz w:val="28"/>
          <w:szCs w:val="28"/>
          <w:lang w:val="uk-UA"/>
        </w:rPr>
        <w:t>Олександру Гріценку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9D06CA"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9D06CA" w:rsidRDefault="009D06CA" w:rsidP="004E1A23">
      <w:pPr>
        <w:rPr>
          <w:b/>
          <w:sz w:val="28"/>
          <w:szCs w:val="28"/>
          <w:lang w:val="uk-UA"/>
        </w:rPr>
        <w:sectPr w:rsidR="009D06CA"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9D06CA" w:rsidRPr="00EA7761" w:rsidTr="00A2310F">
        <w:tc>
          <w:tcPr>
            <w:tcW w:w="3827" w:type="dxa"/>
            <w:shd w:val="clear" w:color="auto" w:fill="auto"/>
          </w:tcPr>
          <w:p w:rsidR="009D06CA" w:rsidRPr="009D06CA" w:rsidRDefault="009D06CA" w:rsidP="00F46205">
            <w:pPr>
              <w:pStyle w:val="4"/>
              <w:tabs>
                <w:tab w:val="left" w:pos="12600"/>
              </w:tabs>
              <w:spacing w:before="0" w:after="0"/>
              <w:jc w:val="both"/>
              <w:rPr>
                <w:b w:val="0"/>
                <w:sz w:val="18"/>
                <w:szCs w:val="18"/>
                <w:lang w:val="uk-UA"/>
              </w:rPr>
            </w:pPr>
            <w:bookmarkStart w:id="1" w:name="_Hlk64454507"/>
            <w:r w:rsidRPr="009D06CA">
              <w:rPr>
                <w:b w:val="0"/>
                <w:sz w:val="18"/>
                <w:szCs w:val="18"/>
                <w:lang w:val="uk-UA"/>
              </w:rPr>
              <w:lastRenderedPageBreak/>
              <w:t>Додаток 1</w:t>
            </w:r>
          </w:p>
          <w:p w:rsidR="009D06CA" w:rsidRPr="009D06CA" w:rsidRDefault="009D06CA" w:rsidP="00F46205">
            <w:pPr>
              <w:pStyle w:val="4"/>
              <w:tabs>
                <w:tab w:val="left" w:pos="12600"/>
              </w:tabs>
              <w:spacing w:before="0" w:after="0"/>
              <w:jc w:val="both"/>
              <w:rPr>
                <w:b w:val="0"/>
                <w:sz w:val="18"/>
                <w:szCs w:val="18"/>
                <w:lang w:val="uk-UA"/>
              </w:rPr>
            </w:pPr>
            <w:r w:rsidRPr="009D06CA">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9D06CA" w:rsidRPr="00AC0285" w:rsidRDefault="009D06CA" w:rsidP="00F46205">
            <w:pPr>
              <w:pStyle w:val="Normal"/>
              <w:jc w:val="both"/>
              <w:rPr>
                <w:rFonts w:cs="Calibri"/>
                <w:u w:val="single"/>
              </w:rPr>
            </w:pPr>
            <w:r w:rsidRPr="00AC0285">
              <w:rPr>
                <w:sz w:val="18"/>
                <w:szCs w:val="18"/>
                <w:u w:val="single"/>
              </w:rPr>
              <w:t>від</w:t>
            </w:r>
            <w:r>
              <w:rPr>
                <w:sz w:val="18"/>
                <w:szCs w:val="18"/>
                <w:u w:val="single"/>
              </w:rPr>
              <w:t xml:space="preserve"> 12 жовтня 2024 року </w:t>
            </w:r>
            <w:r w:rsidRPr="00AC0285">
              <w:rPr>
                <w:sz w:val="18"/>
                <w:szCs w:val="18"/>
                <w:u w:val="single"/>
              </w:rPr>
              <w:t>№</w:t>
            </w:r>
            <w:r>
              <w:rPr>
                <w:sz w:val="18"/>
                <w:szCs w:val="18"/>
                <w:u w:val="single"/>
              </w:rPr>
              <w:t xml:space="preserve"> 1740</w:t>
            </w:r>
            <w:r w:rsidRPr="00AC0285">
              <w:rPr>
                <w:sz w:val="18"/>
                <w:szCs w:val="18"/>
                <w:u w:val="single"/>
              </w:rPr>
              <w:t xml:space="preserve"> </w:t>
            </w:r>
          </w:p>
        </w:tc>
      </w:tr>
    </w:tbl>
    <w:bookmarkEnd w:id="1"/>
    <w:p w:rsidR="009D06CA" w:rsidRDefault="009D06CA" w:rsidP="009D06CA">
      <w:pPr>
        <w:pStyle w:val="4"/>
        <w:tabs>
          <w:tab w:val="left" w:pos="12600"/>
        </w:tabs>
        <w:rPr>
          <w:rFonts w:cs="Arial"/>
          <w:sz w:val="18"/>
          <w:szCs w:val="18"/>
        </w:rPr>
      </w:pPr>
      <w:r>
        <w:rPr>
          <w:rFonts w:cs="Arial"/>
          <w:sz w:val="18"/>
          <w:szCs w:val="18"/>
        </w:rPr>
        <w:t xml:space="preserve">                                                                                                                                                                                                       </w:t>
      </w:r>
    </w:p>
    <w:p w:rsidR="009D06CA" w:rsidRDefault="009D06CA" w:rsidP="009D06CA">
      <w:pPr>
        <w:pStyle w:val="4"/>
        <w:tabs>
          <w:tab w:val="left" w:pos="12600"/>
        </w:tabs>
        <w:rPr>
          <w:rFonts w:cs="Arial"/>
          <w:sz w:val="18"/>
          <w:szCs w:val="18"/>
        </w:rPr>
      </w:pPr>
    </w:p>
    <w:p w:rsidR="009D06CA" w:rsidRDefault="009D06CA" w:rsidP="009D06CA">
      <w:pPr>
        <w:pStyle w:val="4"/>
        <w:tabs>
          <w:tab w:val="left" w:pos="12600"/>
        </w:tabs>
        <w:rPr>
          <w:rFonts w:cs="Arial"/>
          <w:sz w:val="18"/>
          <w:szCs w:val="18"/>
        </w:rPr>
      </w:pPr>
    </w:p>
    <w:p w:rsidR="009D06CA" w:rsidRPr="00B83CB8" w:rsidRDefault="009D06CA" w:rsidP="009D06CA">
      <w:pPr>
        <w:pStyle w:val="4"/>
        <w:tabs>
          <w:tab w:val="left" w:pos="12600"/>
        </w:tabs>
        <w:rPr>
          <w:rFonts w:cs="Arial"/>
          <w:b w:val="0"/>
          <w:sz w:val="18"/>
          <w:szCs w:val="18"/>
        </w:rPr>
      </w:pPr>
      <w:r>
        <w:rPr>
          <w:rFonts w:cs="Arial"/>
          <w:sz w:val="18"/>
          <w:szCs w:val="18"/>
        </w:rPr>
        <w:t xml:space="preserve">    </w:t>
      </w:r>
    </w:p>
    <w:p w:rsidR="009D06CA" w:rsidRDefault="009D06CA" w:rsidP="009D06CA">
      <w:pPr>
        <w:pStyle w:val="2"/>
        <w:tabs>
          <w:tab w:val="left" w:pos="12600"/>
        </w:tabs>
        <w:jc w:val="center"/>
      </w:pPr>
    </w:p>
    <w:p w:rsidR="00F46205" w:rsidRDefault="00F46205" w:rsidP="00F46205">
      <w:pPr>
        <w:pStyle w:val="2"/>
        <w:tabs>
          <w:tab w:val="left" w:pos="12600"/>
        </w:tabs>
        <w:spacing w:before="0" w:after="0"/>
        <w:jc w:val="center"/>
        <w:rPr>
          <w:rFonts w:ascii="Times New Roman" w:hAnsi="Times New Roman"/>
          <w:i w:val="0"/>
        </w:rPr>
      </w:pPr>
    </w:p>
    <w:p w:rsidR="009D06CA" w:rsidRPr="00F46205" w:rsidRDefault="009D06CA" w:rsidP="00F46205">
      <w:pPr>
        <w:pStyle w:val="2"/>
        <w:tabs>
          <w:tab w:val="left" w:pos="12600"/>
        </w:tabs>
        <w:spacing w:before="0" w:after="0"/>
        <w:jc w:val="center"/>
        <w:rPr>
          <w:rFonts w:ascii="Times New Roman" w:hAnsi="Times New Roman"/>
          <w:i w:val="0"/>
          <w:caps/>
        </w:rPr>
      </w:pPr>
      <w:r w:rsidRPr="00F46205">
        <w:rPr>
          <w:rFonts w:ascii="Times New Roman" w:hAnsi="Times New Roman"/>
          <w:i w:val="0"/>
        </w:rPr>
        <w:t>ПЕРЕЛІК</w:t>
      </w:r>
    </w:p>
    <w:p w:rsidR="009D06CA" w:rsidRPr="00F46205" w:rsidRDefault="009D06CA" w:rsidP="00F46205">
      <w:pPr>
        <w:pStyle w:val="4"/>
        <w:tabs>
          <w:tab w:val="left" w:pos="12600"/>
        </w:tabs>
        <w:spacing w:before="0" w:after="0"/>
        <w:rPr>
          <w:caps/>
        </w:rPr>
      </w:pPr>
      <w:r w:rsidRPr="00F46205">
        <w:rPr>
          <w:caps/>
        </w:rPr>
        <w:t>зареєстрованих ЛІКАРСЬКИХ ЗАСОБІВ (медичних імунобіологічних препаратів),</w:t>
      </w:r>
    </w:p>
    <w:p w:rsidR="009D06CA" w:rsidRPr="00F46205" w:rsidRDefault="009D06CA" w:rsidP="00F46205">
      <w:pPr>
        <w:pStyle w:val="Normal"/>
        <w:jc w:val="center"/>
      </w:pPr>
      <w:r w:rsidRPr="00F46205">
        <w:rPr>
          <w:b/>
          <w:caps/>
          <w:sz w:val="28"/>
          <w:szCs w:val="28"/>
        </w:rPr>
        <w:t>які вносяться до державного реєстру лікарських засобів УКРАЇНи</w:t>
      </w:r>
      <w:r w:rsidRPr="00F46205">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9D06CA" w:rsidRPr="00F46205" w:rsidRDefault="009D06CA" w:rsidP="00F46205">
      <w:pPr>
        <w:pStyle w:val="Normal"/>
        <w:jc w:val="cente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2126"/>
        <w:gridCol w:w="1276"/>
        <w:gridCol w:w="992"/>
        <w:gridCol w:w="2835"/>
        <w:gridCol w:w="1134"/>
        <w:gridCol w:w="1560"/>
        <w:gridCol w:w="1134"/>
        <w:gridCol w:w="992"/>
        <w:gridCol w:w="1843"/>
      </w:tblGrid>
      <w:tr w:rsidR="00F46205" w:rsidRPr="00805A29" w:rsidTr="00F46205">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jc w:val="center"/>
              <w:rPr>
                <w:rFonts w:ascii="Arial" w:hAnsi="Arial" w:cs="Arial"/>
                <w:b/>
                <w:i/>
                <w:sz w:val="16"/>
                <w:szCs w:val="16"/>
              </w:rPr>
            </w:pPr>
            <w:r w:rsidRPr="00805A29">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A2310F">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F46205">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F46205">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9D06CA" w:rsidRPr="00805A29" w:rsidRDefault="009D06CA" w:rsidP="00F46205">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F46205" w:rsidRPr="00805A29" w:rsidTr="00F46205">
        <w:trPr>
          <w:tblHeader/>
        </w:trPr>
        <w:tc>
          <w:tcPr>
            <w:tcW w:w="567"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b/>
                <w:i/>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9D06CA" w:rsidRPr="00805A29" w:rsidRDefault="009D06CA" w:rsidP="00A2310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D06CA" w:rsidRPr="00805A29" w:rsidRDefault="009D06CA" w:rsidP="00F46205">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D06CA" w:rsidRPr="00805A29" w:rsidRDefault="009D06CA" w:rsidP="00F46205">
            <w:pPr>
              <w:tabs>
                <w:tab w:val="left" w:pos="12600"/>
              </w:tabs>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6CA" w:rsidRPr="00805A29" w:rsidRDefault="009D06CA" w:rsidP="00F46205">
            <w:pPr>
              <w:tabs>
                <w:tab w:val="left" w:pos="12600"/>
              </w:tabs>
              <w:jc w:val="center"/>
              <w:rPr>
                <w:rFonts w:ascii="Arial" w:hAnsi="Arial" w:cs="Arial"/>
                <w:sz w:val="16"/>
                <w:szCs w:val="16"/>
              </w:rPr>
            </w:pPr>
          </w:p>
        </w:tc>
      </w:tr>
      <w:tr w:rsidR="00F46205" w:rsidRPr="00CB42DA" w:rsidTr="00F4620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D06CA" w:rsidRPr="00CB42DA" w:rsidRDefault="009D06CA" w:rsidP="009D06CA">
            <w:pPr>
              <w:pStyle w:val="msolistparagraph0"/>
              <w:numPr>
                <w:ilvl w:val="0"/>
                <w:numId w:val="7"/>
              </w:numPr>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D06CA" w:rsidRPr="00F67F36" w:rsidRDefault="009D06CA" w:rsidP="00A2310F">
            <w:pPr>
              <w:tabs>
                <w:tab w:val="left" w:pos="12600"/>
              </w:tabs>
              <w:rPr>
                <w:rFonts w:ascii="Arial" w:hAnsi="Arial" w:cs="Arial"/>
                <w:b/>
                <w:i/>
                <w:color w:val="000000"/>
                <w:sz w:val="16"/>
                <w:szCs w:val="16"/>
              </w:rPr>
            </w:pPr>
            <w:r w:rsidRPr="00F67F36">
              <w:rPr>
                <w:rFonts w:ascii="Arial" w:hAnsi="Arial" w:cs="Arial"/>
                <w:b/>
                <w:sz w:val="16"/>
                <w:szCs w:val="16"/>
              </w:rPr>
              <w:t>ПМС-ДЕФЕРАСІРОКС (ТИП ДЖЕЙ)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rPr>
                <w:rFonts w:ascii="Arial" w:hAnsi="Arial" w:cs="Arial"/>
                <w:color w:val="000000"/>
                <w:sz w:val="16"/>
                <w:szCs w:val="16"/>
              </w:rPr>
            </w:pPr>
            <w:r w:rsidRPr="00F67F36">
              <w:rPr>
                <w:rFonts w:ascii="Arial" w:hAnsi="Arial" w:cs="Arial"/>
                <w:color w:val="000000"/>
                <w:sz w:val="16"/>
                <w:szCs w:val="16"/>
              </w:rPr>
              <w:t>таблетки, вкриті плівковою оболонкою по 90 мг, по 10 таблеток, вкритих плівковою оболонкою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Фармасайнс Інк.</w:t>
            </w:r>
            <w:r w:rsidRPr="00F67F3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Канада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вторинне пакування:</w:t>
            </w:r>
            <w:r w:rsidRPr="00F67F36">
              <w:rPr>
                <w:rFonts w:ascii="Arial" w:hAnsi="Arial" w:cs="Arial"/>
                <w:color w:val="000000"/>
                <w:sz w:val="16"/>
                <w:szCs w:val="16"/>
              </w:rPr>
              <w:br/>
              <w:t xml:space="preserve">Литовсько-норвезьке ЗАТ Норфачем, Литва </w:t>
            </w:r>
            <w:r w:rsidRPr="00F67F36">
              <w:rPr>
                <w:rFonts w:ascii="Arial" w:hAnsi="Arial" w:cs="Arial"/>
                <w:color w:val="000000"/>
                <w:sz w:val="16"/>
                <w:szCs w:val="16"/>
              </w:rPr>
              <w:br/>
            </w:r>
            <w:r w:rsidRPr="00F67F36">
              <w:rPr>
                <w:rFonts w:ascii="Arial" w:hAnsi="Arial" w:cs="Arial"/>
                <w:color w:val="000000"/>
                <w:sz w:val="16"/>
                <w:szCs w:val="16"/>
              </w:rPr>
              <w:br/>
              <w:t>виробник нерозфасованої продукції, контроль якості, первинне та вторинне пакування:</w:t>
            </w:r>
            <w:r w:rsidRPr="00F67F36">
              <w:rPr>
                <w:rFonts w:ascii="Arial" w:hAnsi="Arial" w:cs="Arial"/>
                <w:color w:val="000000"/>
                <w:sz w:val="16"/>
                <w:szCs w:val="16"/>
              </w:rPr>
              <w:br/>
              <w:t xml:space="preserve">Фармасайнс Інк., Канада </w:t>
            </w:r>
            <w:r w:rsidRPr="00F67F36">
              <w:rPr>
                <w:rFonts w:ascii="Arial" w:hAnsi="Arial" w:cs="Arial"/>
                <w:color w:val="000000"/>
                <w:sz w:val="16"/>
                <w:szCs w:val="16"/>
              </w:rPr>
              <w:br/>
            </w:r>
            <w:r w:rsidRPr="00F67F36">
              <w:rPr>
                <w:rFonts w:ascii="Arial" w:hAnsi="Arial" w:cs="Arial"/>
                <w:color w:val="000000"/>
                <w:sz w:val="16"/>
                <w:szCs w:val="16"/>
              </w:rPr>
              <w:br/>
              <w:t>виробник, відповідальний за випуск серії, контроль якості, первинне та вторинне пакування, зберігання, дистрибуцію:</w:t>
            </w:r>
            <w:r w:rsidRPr="00F67F36">
              <w:rPr>
                <w:rFonts w:ascii="Arial" w:hAnsi="Arial" w:cs="Arial"/>
                <w:color w:val="000000"/>
                <w:sz w:val="16"/>
                <w:szCs w:val="16"/>
              </w:rPr>
              <w:br/>
              <w:t>Фармасайнс Інк., Канада</w:t>
            </w:r>
            <w:r w:rsidRPr="00F67F3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Литва/ 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i/>
                <w:sz w:val="16"/>
                <w:szCs w:val="16"/>
              </w:rPr>
            </w:pPr>
            <w:r w:rsidRPr="00F67F36">
              <w:rPr>
                <w:rFonts w:ascii="Arial" w:hAnsi="Arial" w:cs="Arial"/>
                <w:i/>
                <w:sz w:val="16"/>
                <w:szCs w:val="16"/>
              </w:rPr>
              <w:t xml:space="preserve">за </w:t>
            </w:r>
          </w:p>
          <w:p w:rsidR="009D06CA" w:rsidRPr="00F67F36" w:rsidRDefault="009D06CA" w:rsidP="00F46205">
            <w:pPr>
              <w:tabs>
                <w:tab w:val="left" w:pos="12600"/>
              </w:tabs>
              <w:jc w:val="center"/>
              <w:rPr>
                <w:rFonts w:ascii="Arial" w:hAnsi="Arial" w:cs="Arial"/>
                <w:b/>
                <w:i/>
                <w:color w:val="000000"/>
                <w:sz w:val="16"/>
                <w:szCs w:val="16"/>
              </w:rPr>
            </w:pPr>
            <w:r w:rsidRPr="00F67F36">
              <w:rPr>
                <w:rFonts w:ascii="Arial" w:hAnsi="Arial" w:cs="Arial"/>
                <w:i/>
                <w:sz w:val="16"/>
                <w:szCs w:val="16"/>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i/>
                <w:sz w:val="16"/>
                <w:szCs w:val="16"/>
              </w:rPr>
            </w:pPr>
            <w:r w:rsidRPr="00F67F3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06CA" w:rsidRPr="00CD5446" w:rsidRDefault="009D06CA" w:rsidP="00F46205">
            <w:pPr>
              <w:tabs>
                <w:tab w:val="left" w:pos="12600"/>
              </w:tabs>
              <w:rPr>
                <w:rFonts w:ascii="Arial" w:hAnsi="Arial" w:cs="Arial"/>
                <w:color w:val="000000"/>
                <w:sz w:val="16"/>
                <w:szCs w:val="16"/>
              </w:rPr>
            </w:pPr>
            <w:r w:rsidRPr="00CD5446">
              <w:rPr>
                <w:rFonts w:ascii="Arial" w:hAnsi="Arial" w:cs="Arial"/>
                <w:color w:val="000000"/>
                <w:sz w:val="16"/>
                <w:szCs w:val="16"/>
              </w:rPr>
              <w:t>UA/20635/01/01</w:t>
            </w:r>
          </w:p>
        </w:tc>
      </w:tr>
      <w:tr w:rsidR="00F46205" w:rsidRPr="00CB42DA" w:rsidTr="00F4620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D06CA" w:rsidRPr="00CB42DA" w:rsidRDefault="009D06CA" w:rsidP="009D06CA">
            <w:pPr>
              <w:pStyle w:val="msolistparagraph0"/>
              <w:numPr>
                <w:ilvl w:val="0"/>
                <w:numId w:val="7"/>
              </w:numPr>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D06CA" w:rsidRPr="00F67F36" w:rsidRDefault="009D06CA" w:rsidP="00A2310F">
            <w:pPr>
              <w:tabs>
                <w:tab w:val="left" w:pos="12600"/>
              </w:tabs>
              <w:rPr>
                <w:rFonts w:ascii="Arial" w:hAnsi="Arial" w:cs="Arial"/>
                <w:b/>
                <w:i/>
                <w:color w:val="000000"/>
                <w:sz w:val="16"/>
                <w:szCs w:val="16"/>
              </w:rPr>
            </w:pPr>
            <w:r w:rsidRPr="00F67F36">
              <w:rPr>
                <w:rFonts w:ascii="Arial" w:hAnsi="Arial" w:cs="Arial"/>
                <w:b/>
                <w:sz w:val="16"/>
                <w:szCs w:val="16"/>
              </w:rPr>
              <w:t>ПМС-ДЕФЕРАСІРОКС (ТИП ДЖЕЙ)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rPr>
                <w:rFonts w:ascii="Arial" w:hAnsi="Arial" w:cs="Arial"/>
                <w:color w:val="000000"/>
                <w:sz w:val="16"/>
                <w:szCs w:val="16"/>
              </w:rPr>
            </w:pPr>
            <w:r w:rsidRPr="00F67F36">
              <w:rPr>
                <w:rFonts w:ascii="Arial" w:hAnsi="Arial" w:cs="Arial"/>
                <w:color w:val="000000"/>
                <w:sz w:val="16"/>
                <w:szCs w:val="16"/>
              </w:rPr>
              <w:t>таблетки, вкриті плівковою оболонкою по 180 мг, по 10 таблеток, вкритих плівковою оболонкою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Фармасайнс Інк.</w:t>
            </w:r>
            <w:r w:rsidRPr="00F67F3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Канада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вторинне пакування:</w:t>
            </w:r>
            <w:r w:rsidRPr="00F67F36">
              <w:rPr>
                <w:rFonts w:ascii="Arial" w:hAnsi="Arial" w:cs="Arial"/>
                <w:color w:val="000000"/>
                <w:sz w:val="16"/>
                <w:szCs w:val="16"/>
              </w:rPr>
              <w:br/>
              <w:t xml:space="preserve">Литовсько-норвезьке ЗАТ Норфачем, Литва </w:t>
            </w:r>
            <w:r w:rsidRPr="00F67F36">
              <w:rPr>
                <w:rFonts w:ascii="Arial" w:hAnsi="Arial" w:cs="Arial"/>
                <w:color w:val="000000"/>
                <w:sz w:val="16"/>
                <w:szCs w:val="16"/>
              </w:rPr>
              <w:br/>
            </w:r>
            <w:r w:rsidRPr="00F67F36">
              <w:rPr>
                <w:rFonts w:ascii="Arial" w:hAnsi="Arial" w:cs="Arial"/>
                <w:color w:val="000000"/>
                <w:sz w:val="16"/>
                <w:szCs w:val="16"/>
              </w:rPr>
              <w:br/>
              <w:t>виробник нерозфасованої продукції, контроль якості, первинне та вторинне пакування:</w:t>
            </w:r>
            <w:r w:rsidRPr="00F67F36">
              <w:rPr>
                <w:rFonts w:ascii="Arial" w:hAnsi="Arial" w:cs="Arial"/>
                <w:color w:val="000000"/>
                <w:sz w:val="16"/>
                <w:szCs w:val="16"/>
              </w:rPr>
              <w:br/>
              <w:t xml:space="preserve">Фармасайнс Інк., Канада </w:t>
            </w:r>
            <w:r w:rsidRPr="00F67F36">
              <w:rPr>
                <w:rFonts w:ascii="Arial" w:hAnsi="Arial" w:cs="Arial"/>
                <w:color w:val="000000"/>
                <w:sz w:val="16"/>
                <w:szCs w:val="16"/>
              </w:rPr>
              <w:br/>
            </w:r>
            <w:r w:rsidRPr="00F67F36">
              <w:rPr>
                <w:rFonts w:ascii="Arial" w:hAnsi="Arial" w:cs="Arial"/>
                <w:color w:val="000000"/>
                <w:sz w:val="16"/>
                <w:szCs w:val="16"/>
              </w:rPr>
              <w:br/>
              <w:t>виробник, відповідальний за випуск серії, контроль якості, первинне та вторинне пакування, зберігання, дистрибуцію:</w:t>
            </w:r>
            <w:r w:rsidRPr="00F67F36">
              <w:rPr>
                <w:rFonts w:ascii="Arial" w:hAnsi="Arial" w:cs="Arial"/>
                <w:color w:val="000000"/>
                <w:sz w:val="16"/>
                <w:szCs w:val="16"/>
              </w:rPr>
              <w:br/>
              <w:t>Фармасайнс Інк., Канада</w:t>
            </w:r>
            <w:r w:rsidRPr="00F67F3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Литва/ 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b/>
                <w:i/>
                <w:color w:val="000000"/>
                <w:sz w:val="16"/>
                <w:szCs w:val="16"/>
              </w:rPr>
            </w:pPr>
            <w:r w:rsidRPr="00F67F3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i/>
                <w:sz w:val="16"/>
                <w:szCs w:val="16"/>
              </w:rPr>
            </w:pPr>
            <w:r w:rsidRPr="00F67F3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06CA" w:rsidRPr="00CD5446" w:rsidRDefault="009D06CA" w:rsidP="00F46205">
            <w:pPr>
              <w:tabs>
                <w:tab w:val="left" w:pos="12600"/>
              </w:tabs>
              <w:rPr>
                <w:rFonts w:ascii="Arial" w:hAnsi="Arial" w:cs="Arial"/>
                <w:color w:val="FF0000"/>
                <w:sz w:val="16"/>
                <w:szCs w:val="16"/>
              </w:rPr>
            </w:pPr>
            <w:r w:rsidRPr="00CD5446">
              <w:rPr>
                <w:rFonts w:ascii="Arial" w:hAnsi="Arial" w:cs="Arial"/>
                <w:sz w:val="16"/>
                <w:szCs w:val="16"/>
              </w:rPr>
              <w:t>UA/20635/01/02</w:t>
            </w:r>
          </w:p>
        </w:tc>
      </w:tr>
      <w:tr w:rsidR="00F46205" w:rsidRPr="00CB42DA" w:rsidTr="00F4620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D06CA" w:rsidRPr="00CB42DA" w:rsidRDefault="009D06CA" w:rsidP="009D06CA">
            <w:pPr>
              <w:pStyle w:val="msolistparagraph0"/>
              <w:numPr>
                <w:ilvl w:val="0"/>
                <w:numId w:val="7"/>
              </w:numPr>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D06CA" w:rsidRPr="00F67F36" w:rsidRDefault="009D06CA" w:rsidP="00A2310F">
            <w:pPr>
              <w:tabs>
                <w:tab w:val="left" w:pos="12600"/>
              </w:tabs>
              <w:rPr>
                <w:rFonts w:ascii="Arial" w:hAnsi="Arial" w:cs="Arial"/>
                <w:b/>
                <w:i/>
                <w:color w:val="000000"/>
                <w:sz w:val="16"/>
                <w:szCs w:val="16"/>
              </w:rPr>
            </w:pPr>
            <w:r w:rsidRPr="00F67F36">
              <w:rPr>
                <w:rFonts w:ascii="Arial" w:hAnsi="Arial" w:cs="Arial"/>
                <w:b/>
                <w:sz w:val="16"/>
                <w:szCs w:val="16"/>
              </w:rPr>
              <w:t>ПМС-ДЕФЕРАСІРОКС (ТИП ДЖЕЙ)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rPr>
                <w:rFonts w:ascii="Arial" w:hAnsi="Arial" w:cs="Arial"/>
                <w:color w:val="000000"/>
                <w:sz w:val="16"/>
                <w:szCs w:val="16"/>
              </w:rPr>
            </w:pPr>
            <w:r w:rsidRPr="00F67F36">
              <w:rPr>
                <w:rFonts w:ascii="Arial" w:hAnsi="Arial" w:cs="Arial"/>
                <w:color w:val="000000"/>
                <w:sz w:val="16"/>
                <w:szCs w:val="16"/>
              </w:rPr>
              <w:t>таблетки, вкриті плівковою оболонкою по 360 мг по 10 таблеток, вкритих плівковою оболонкою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Фармасайнс Інк.</w:t>
            </w:r>
            <w:r w:rsidRPr="00F67F3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Канада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вторинне пакування:</w:t>
            </w:r>
            <w:r w:rsidRPr="00F67F36">
              <w:rPr>
                <w:rFonts w:ascii="Arial" w:hAnsi="Arial" w:cs="Arial"/>
                <w:color w:val="000000"/>
                <w:sz w:val="16"/>
                <w:szCs w:val="16"/>
              </w:rPr>
              <w:br/>
              <w:t xml:space="preserve">Литовсько-норвезьке ЗАТ Норфачем, Литва </w:t>
            </w:r>
            <w:r w:rsidRPr="00F67F36">
              <w:rPr>
                <w:rFonts w:ascii="Arial" w:hAnsi="Arial" w:cs="Arial"/>
                <w:color w:val="000000"/>
                <w:sz w:val="16"/>
                <w:szCs w:val="16"/>
              </w:rPr>
              <w:br/>
            </w:r>
            <w:r w:rsidRPr="00F67F36">
              <w:rPr>
                <w:rFonts w:ascii="Arial" w:hAnsi="Arial" w:cs="Arial"/>
                <w:color w:val="000000"/>
                <w:sz w:val="16"/>
                <w:szCs w:val="16"/>
              </w:rPr>
              <w:br/>
              <w:t>виробник нерозфасованої продукції, контроль якості, первинне та вторинне пакування:</w:t>
            </w:r>
            <w:r w:rsidRPr="00F67F36">
              <w:rPr>
                <w:rFonts w:ascii="Arial" w:hAnsi="Arial" w:cs="Arial"/>
                <w:color w:val="000000"/>
                <w:sz w:val="16"/>
                <w:szCs w:val="16"/>
              </w:rPr>
              <w:br/>
              <w:t xml:space="preserve">Фармасайнс Інк., Канада </w:t>
            </w:r>
            <w:r w:rsidRPr="00F67F36">
              <w:rPr>
                <w:rFonts w:ascii="Arial" w:hAnsi="Arial" w:cs="Arial"/>
                <w:color w:val="000000"/>
                <w:sz w:val="16"/>
                <w:szCs w:val="16"/>
              </w:rPr>
              <w:br/>
            </w:r>
            <w:r w:rsidRPr="00F67F36">
              <w:rPr>
                <w:rFonts w:ascii="Arial" w:hAnsi="Arial" w:cs="Arial"/>
                <w:color w:val="000000"/>
                <w:sz w:val="16"/>
                <w:szCs w:val="16"/>
              </w:rPr>
              <w:br/>
              <w:t>виробник, відповідальний за випуск серії, контроль якості, первинне та вторинне пакування, зберігання, дистрибуцію:</w:t>
            </w:r>
            <w:r w:rsidRPr="00F67F36">
              <w:rPr>
                <w:rFonts w:ascii="Arial" w:hAnsi="Arial" w:cs="Arial"/>
                <w:color w:val="000000"/>
                <w:sz w:val="16"/>
                <w:szCs w:val="16"/>
              </w:rPr>
              <w:br/>
              <w:t>Фармасайнс Інк., Канада</w:t>
            </w:r>
            <w:r w:rsidRPr="00F67F36">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Литва/ 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A2310F">
            <w:pPr>
              <w:tabs>
                <w:tab w:val="left" w:pos="12600"/>
              </w:tabs>
              <w:jc w:val="center"/>
              <w:rPr>
                <w:rFonts w:ascii="Arial" w:hAnsi="Arial" w:cs="Arial"/>
                <w:color w:val="000000"/>
                <w:sz w:val="16"/>
                <w:szCs w:val="16"/>
              </w:rPr>
            </w:pPr>
            <w:r w:rsidRPr="00F67F36">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b/>
                <w:i/>
                <w:color w:val="000000"/>
                <w:sz w:val="16"/>
                <w:szCs w:val="16"/>
              </w:rPr>
            </w:pPr>
            <w:r w:rsidRPr="00F67F3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F67F36" w:rsidRDefault="009D06CA" w:rsidP="00F46205">
            <w:pPr>
              <w:tabs>
                <w:tab w:val="left" w:pos="12600"/>
              </w:tabs>
              <w:jc w:val="center"/>
              <w:rPr>
                <w:rFonts w:ascii="Arial" w:hAnsi="Arial" w:cs="Arial"/>
                <w:i/>
                <w:sz w:val="16"/>
                <w:szCs w:val="16"/>
              </w:rPr>
            </w:pPr>
            <w:r w:rsidRPr="00F67F3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06CA" w:rsidRPr="00CD5446" w:rsidRDefault="009D06CA" w:rsidP="00F46205">
            <w:pPr>
              <w:tabs>
                <w:tab w:val="left" w:pos="12600"/>
              </w:tabs>
              <w:rPr>
                <w:rFonts w:ascii="Arial" w:hAnsi="Arial" w:cs="Arial"/>
                <w:color w:val="FF0000"/>
                <w:sz w:val="16"/>
                <w:szCs w:val="16"/>
              </w:rPr>
            </w:pPr>
            <w:r w:rsidRPr="00CD5446">
              <w:rPr>
                <w:rFonts w:ascii="Arial" w:hAnsi="Arial" w:cs="Arial"/>
                <w:sz w:val="16"/>
                <w:szCs w:val="16"/>
              </w:rPr>
              <w:t>UA/20635/01/03</w:t>
            </w:r>
          </w:p>
        </w:tc>
      </w:tr>
      <w:tr w:rsidR="00F46205" w:rsidRPr="00CB42DA" w:rsidTr="00F46205">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D06CA" w:rsidRPr="00CB42DA" w:rsidRDefault="009D06CA" w:rsidP="009D06CA">
            <w:pPr>
              <w:pStyle w:val="msolistparagraph0"/>
              <w:numPr>
                <w:ilvl w:val="0"/>
                <w:numId w:val="7"/>
              </w:numPr>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D06CA" w:rsidRPr="00D25A6C" w:rsidRDefault="009D06CA" w:rsidP="00A2310F">
            <w:pPr>
              <w:tabs>
                <w:tab w:val="left" w:pos="12600"/>
              </w:tabs>
              <w:rPr>
                <w:rFonts w:ascii="Arial" w:hAnsi="Arial" w:cs="Arial"/>
                <w:b/>
                <w:i/>
                <w:sz w:val="16"/>
                <w:szCs w:val="16"/>
              </w:rPr>
            </w:pPr>
            <w:r w:rsidRPr="00D25A6C">
              <w:rPr>
                <w:rFonts w:ascii="Arial" w:hAnsi="Arial" w:cs="Arial"/>
                <w:b/>
                <w:sz w:val="16"/>
                <w:szCs w:val="16"/>
              </w:rPr>
              <w:t>САПРОПТЕРИН ДІФАРМА (SAPROPTERIN DIPHARMA)</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rPr>
                <w:rFonts w:ascii="Arial" w:hAnsi="Arial" w:cs="Arial"/>
                <w:sz w:val="16"/>
                <w:szCs w:val="16"/>
              </w:rPr>
            </w:pPr>
            <w:r w:rsidRPr="00D25A6C">
              <w:rPr>
                <w:rFonts w:ascii="Arial" w:hAnsi="Arial" w:cs="Arial"/>
                <w:sz w:val="16"/>
                <w:szCs w:val="16"/>
              </w:rPr>
              <w:t>таблетки розчинні по 100 мг; по 30 або по 120 таблеток розчинних у поліетиленовому (HDPE) флаконі, закритому кришкою, що закручується із захистом від доступу дітей; кожен флакон містить невеликий пластиковий контейнер з осушувачем (силікагель);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Альмеда Фармасьютікалс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Виробництво готового лікарського засобу, аналітичні дослідження, дослідження стабільності, первинне та вторинне пакування:</w:t>
            </w:r>
            <w:r w:rsidRPr="00D25A6C">
              <w:rPr>
                <w:rFonts w:ascii="Arial" w:hAnsi="Arial" w:cs="Arial"/>
                <w:sz w:val="16"/>
                <w:szCs w:val="16"/>
              </w:rPr>
              <w:br/>
              <w:t>Алпекс Фарма СА, Швейцарія;</w:t>
            </w:r>
            <w:r w:rsidRPr="00D25A6C">
              <w:rPr>
                <w:rFonts w:ascii="Arial" w:hAnsi="Arial" w:cs="Arial"/>
                <w:sz w:val="16"/>
                <w:szCs w:val="16"/>
              </w:rPr>
              <w:br/>
              <w:t>Вторинне пакування:</w:t>
            </w:r>
            <w:r w:rsidRPr="00D25A6C">
              <w:rPr>
                <w:rFonts w:ascii="Arial" w:hAnsi="Arial" w:cs="Arial"/>
                <w:sz w:val="16"/>
                <w:szCs w:val="16"/>
              </w:rPr>
              <w:br/>
              <w:t>Діфарма СА, Швейцарія;</w:t>
            </w:r>
            <w:r w:rsidRPr="00D25A6C">
              <w:rPr>
                <w:rFonts w:ascii="Arial" w:hAnsi="Arial" w:cs="Arial"/>
                <w:sz w:val="16"/>
                <w:szCs w:val="16"/>
              </w:rPr>
              <w:br/>
              <w:t>випуск серії:</w:t>
            </w:r>
            <w:r w:rsidRPr="00D25A6C">
              <w:rPr>
                <w:rFonts w:ascii="Arial" w:hAnsi="Arial" w:cs="Arial"/>
                <w:sz w:val="16"/>
                <w:szCs w:val="16"/>
              </w:rPr>
              <w:br/>
              <w:t>Депо-Пак С.р.л., Італія;</w:t>
            </w:r>
            <w:r w:rsidRPr="00D25A6C">
              <w:rPr>
                <w:rFonts w:ascii="Arial" w:hAnsi="Arial" w:cs="Arial"/>
                <w:sz w:val="16"/>
                <w:szCs w:val="16"/>
              </w:rPr>
              <w:br/>
              <w:t>випуск серії (альтернативний виробник):</w:t>
            </w:r>
            <w:r w:rsidRPr="00D25A6C">
              <w:rPr>
                <w:rFonts w:ascii="Arial" w:hAnsi="Arial" w:cs="Arial"/>
                <w:sz w:val="16"/>
                <w:szCs w:val="16"/>
              </w:rPr>
              <w:br/>
              <w:t xml:space="preserve">Фармадокс Хелскеа Лімітед,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Швейцарія/</w:t>
            </w:r>
          </w:p>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Італія/</w:t>
            </w:r>
          </w:p>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Мальта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A2310F">
            <w:pPr>
              <w:tabs>
                <w:tab w:val="left" w:pos="12600"/>
              </w:tabs>
              <w:jc w:val="center"/>
              <w:rPr>
                <w:rFonts w:ascii="Arial" w:hAnsi="Arial" w:cs="Arial"/>
                <w:sz w:val="16"/>
                <w:szCs w:val="16"/>
              </w:rPr>
            </w:pPr>
            <w:r w:rsidRPr="00D25A6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F46205">
            <w:pPr>
              <w:tabs>
                <w:tab w:val="left" w:pos="12600"/>
              </w:tabs>
              <w:jc w:val="center"/>
              <w:rPr>
                <w:rFonts w:ascii="Arial" w:hAnsi="Arial" w:cs="Arial"/>
                <w:b/>
                <w:i/>
                <w:sz w:val="16"/>
                <w:szCs w:val="16"/>
              </w:rPr>
            </w:pPr>
            <w:r w:rsidRPr="00D25A6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D06CA" w:rsidRPr="00D25A6C" w:rsidRDefault="009D06CA" w:rsidP="00F46205">
            <w:pPr>
              <w:tabs>
                <w:tab w:val="left" w:pos="12600"/>
              </w:tabs>
              <w:jc w:val="center"/>
              <w:rPr>
                <w:rFonts w:ascii="Arial" w:hAnsi="Arial" w:cs="Arial"/>
                <w:i/>
                <w:sz w:val="16"/>
                <w:szCs w:val="16"/>
              </w:rPr>
            </w:pPr>
            <w:r w:rsidRPr="00D25A6C">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D06CA" w:rsidRPr="00041AA4" w:rsidRDefault="009D06CA" w:rsidP="00F46205">
            <w:pPr>
              <w:tabs>
                <w:tab w:val="left" w:pos="12600"/>
              </w:tabs>
              <w:jc w:val="center"/>
              <w:rPr>
                <w:rFonts w:ascii="Arial" w:hAnsi="Arial" w:cs="Arial"/>
                <w:sz w:val="16"/>
                <w:szCs w:val="16"/>
              </w:rPr>
            </w:pPr>
            <w:r w:rsidRPr="00041AA4">
              <w:rPr>
                <w:rFonts w:ascii="Arial" w:hAnsi="Arial" w:cs="Arial"/>
                <w:sz w:val="16"/>
                <w:szCs w:val="16"/>
                <w:lang w:val="en-US"/>
              </w:rPr>
              <w:t>UA/20</w:t>
            </w:r>
            <w:r w:rsidRPr="00041AA4">
              <w:rPr>
                <w:rFonts w:ascii="Arial" w:hAnsi="Arial" w:cs="Arial"/>
                <w:sz w:val="16"/>
                <w:szCs w:val="16"/>
              </w:rPr>
              <w:t>631/</w:t>
            </w:r>
            <w:r w:rsidRPr="00041AA4">
              <w:rPr>
                <w:rFonts w:ascii="Arial" w:hAnsi="Arial" w:cs="Arial"/>
                <w:sz w:val="16"/>
                <w:szCs w:val="16"/>
                <w:lang w:val="en-US"/>
              </w:rPr>
              <w:t>01/01</w:t>
            </w:r>
          </w:p>
        </w:tc>
      </w:tr>
    </w:tbl>
    <w:p w:rsidR="009D06CA" w:rsidRDefault="009D06CA" w:rsidP="009D06CA">
      <w:pPr>
        <w:pStyle w:val="Normal"/>
        <w:jc w:val="center"/>
      </w:pPr>
    </w:p>
    <w:p w:rsidR="009D06CA" w:rsidRPr="005A6944" w:rsidRDefault="009D06CA" w:rsidP="009D06CA">
      <w:pPr>
        <w:ind w:left="426"/>
        <w:rPr>
          <w:b/>
          <w:sz w:val="28"/>
          <w:szCs w:val="28"/>
        </w:rPr>
      </w:pPr>
      <w:r>
        <w:rPr>
          <w:b/>
          <w:sz w:val="28"/>
          <w:szCs w:val="28"/>
        </w:rPr>
        <w:t>В.о. н</w:t>
      </w:r>
      <w:r w:rsidRPr="005A6944">
        <w:rPr>
          <w:b/>
          <w:sz w:val="28"/>
          <w:szCs w:val="28"/>
        </w:rPr>
        <w:t>ачальник</w:t>
      </w:r>
      <w:r>
        <w:rPr>
          <w:b/>
          <w:sz w:val="28"/>
          <w:szCs w:val="28"/>
        </w:rPr>
        <w:t>а</w:t>
      </w:r>
    </w:p>
    <w:p w:rsidR="009D06CA" w:rsidRPr="005A6944" w:rsidRDefault="009D06CA" w:rsidP="009D06CA">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9D06CA" w:rsidRDefault="009D06CA" w:rsidP="004E1A23">
      <w:pPr>
        <w:rPr>
          <w:b/>
          <w:sz w:val="28"/>
          <w:szCs w:val="28"/>
          <w:lang w:val="uk-UA"/>
        </w:rPr>
        <w:sectPr w:rsidR="009D06CA" w:rsidSect="009D06CA">
          <w:pgSz w:w="16838" w:h="11906" w:orient="landscape"/>
          <w:pgMar w:top="1418" w:right="899" w:bottom="567" w:left="1276"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0156D5" w:rsidRPr="00EA7761" w:rsidTr="00A2310F">
        <w:tc>
          <w:tcPr>
            <w:tcW w:w="3827" w:type="dxa"/>
            <w:shd w:val="clear" w:color="auto" w:fill="auto"/>
          </w:tcPr>
          <w:p w:rsidR="000156D5" w:rsidRPr="000156D5" w:rsidRDefault="000156D5" w:rsidP="00713153">
            <w:pPr>
              <w:pStyle w:val="4"/>
              <w:tabs>
                <w:tab w:val="left" w:pos="12600"/>
              </w:tabs>
              <w:spacing w:before="0" w:after="0"/>
              <w:jc w:val="both"/>
              <w:rPr>
                <w:b w:val="0"/>
                <w:sz w:val="18"/>
                <w:szCs w:val="18"/>
                <w:lang w:val="uk-UA"/>
              </w:rPr>
            </w:pPr>
            <w:r w:rsidRPr="000156D5">
              <w:rPr>
                <w:b w:val="0"/>
                <w:sz w:val="18"/>
                <w:szCs w:val="18"/>
                <w:lang w:val="uk-UA"/>
              </w:rPr>
              <w:t xml:space="preserve">Додаток 2 </w:t>
            </w:r>
          </w:p>
          <w:p w:rsidR="000156D5" w:rsidRPr="000156D5" w:rsidRDefault="000156D5" w:rsidP="00713153">
            <w:pPr>
              <w:pStyle w:val="4"/>
              <w:tabs>
                <w:tab w:val="left" w:pos="12600"/>
              </w:tabs>
              <w:spacing w:before="0" w:after="0"/>
              <w:jc w:val="both"/>
              <w:rPr>
                <w:b w:val="0"/>
                <w:sz w:val="18"/>
                <w:szCs w:val="18"/>
                <w:lang w:val="uk-UA"/>
              </w:rPr>
            </w:pPr>
            <w:r w:rsidRPr="000156D5">
              <w:rPr>
                <w:b w:val="0"/>
                <w:sz w:val="18"/>
                <w:szCs w:val="18"/>
                <w:lang w:val="uk-UA"/>
              </w:rPr>
              <w:t>до наказу Міністерства охорони здоров’я України «</w:t>
            </w:r>
            <w:bookmarkStart w:id="2" w:name="_Hlk157698037"/>
            <w:r w:rsidRPr="000156D5">
              <w:rPr>
                <w:b w:val="0"/>
                <w:sz w:val="18"/>
                <w:szCs w:val="18"/>
                <w:lang w:val="uk-UA"/>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bookmarkEnd w:id="2"/>
            <w:r w:rsidRPr="000156D5">
              <w:rPr>
                <w:b w:val="0"/>
                <w:sz w:val="18"/>
                <w:szCs w:val="18"/>
                <w:lang w:val="uk-UA"/>
              </w:rPr>
              <w:t>»</w:t>
            </w:r>
          </w:p>
          <w:p w:rsidR="000156D5" w:rsidRPr="00D52456" w:rsidRDefault="000156D5" w:rsidP="00713153">
            <w:pPr>
              <w:pStyle w:val="Normal"/>
              <w:jc w:val="both"/>
              <w:rPr>
                <w:rFonts w:cs="Calibri"/>
                <w:u w:val="single"/>
              </w:rPr>
            </w:pPr>
            <w:r w:rsidRPr="00D52456">
              <w:rPr>
                <w:sz w:val="18"/>
                <w:szCs w:val="18"/>
                <w:u w:val="single"/>
              </w:rPr>
              <w:t>від 12 жовтня 2024 року № 1740</w:t>
            </w:r>
          </w:p>
        </w:tc>
      </w:tr>
    </w:tbl>
    <w:p w:rsidR="000156D5" w:rsidRDefault="000156D5" w:rsidP="000156D5">
      <w:pPr>
        <w:pStyle w:val="4"/>
        <w:tabs>
          <w:tab w:val="left" w:pos="12600"/>
        </w:tabs>
        <w:rPr>
          <w:rFonts w:cs="Arial"/>
          <w:sz w:val="18"/>
          <w:szCs w:val="18"/>
        </w:rPr>
      </w:pPr>
      <w:r>
        <w:rPr>
          <w:rFonts w:cs="Arial"/>
          <w:sz w:val="18"/>
          <w:szCs w:val="18"/>
        </w:rPr>
        <w:t xml:space="preserve">                                                                                                                                                                                                       </w:t>
      </w:r>
    </w:p>
    <w:p w:rsidR="000156D5" w:rsidRDefault="000156D5" w:rsidP="000156D5">
      <w:pPr>
        <w:pStyle w:val="4"/>
        <w:tabs>
          <w:tab w:val="left" w:pos="12600"/>
        </w:tabs>
        <w:rPr>
          <w:rFonts w:cs="Arial"/>
          <w:sz w:val="18"/>
          <w:szCs w:val="18"/>
        </w:rPr>
      </w:pPr>
    </w:p>
    <w:p w:rsidR="000156D5" w:rsidRDefault="000156D5" w:rsidP="000156D5">
      <w:pPr>
        <w:pStyle w:val="4"/>
        <w:tabs>
          <w:tab w:val="left" w:pos="12600"/>
        </w:tabs>
        <w:rPr>
          <w:rFonts w:cs="Arial"/>
          <w:sz w:val="18"/>
          <w:szCs w:val="18"/>
        </w:rPr>
      </w:pPr>
    </w:p>
    <w:p w:rsidR="000156D5" w:rsidRPr="00B83CB8" w:rsidRDefault="000156D5" w:rsidP="000156D5">
      <w:pPr>
        <w:pStyle w:val="4"/>
        <w:tabs>
          <w:tab w:val="left" w:pos="12600"/>
        </w:tabs>
        <w:rPr>
          <w:rFonts w:cs="Arial"/>
          <w:b w:val="0"/>
          <w:sz w:val="18"/>
          <w:szCs w:val="18"/>
        </w:rPr>
      </w:pPr>
      <w:r>
        <w:rPr>
          <w:rFonts w:cs="Arial"/>
          <w:sz w:val="18"/>
          <w:szCs w:val="18"/>
        </w:rPr>
        <w:t xml:space="preserve">    </w:t>
      </w:r>
    </w:p>
    <w:p w:rsidR="000156D5" w:rsidRDefault="000156D5" w:rsidP="000156D5">
      <w:pPr>
        <w:pStyle w:val="2"/>
        <w:tabs>
          <w:tab w:val="left" w:pos="12600"/>
        </w:tabs>
        <w:jc w:val="center"/>
      </w:pPr>
    </w:p>
    <w:p w:rsidR="000156D5" w:rsidRPr="00713153" w:rsidRDefault="000156D5" w:rsidP="00713153">
      <w:pPr>
        <w:pStyle w:val="2"/>
        <w:tabs>
          <w:tab w:val="left" w:pos="12600"/>
        </w:tabs>
        <w:spacing w:before="0" w:after="0"/>
        <w:jc w:val="center"/>
        <w:rPr>
          <w:rFonts w:ascii="Times New Roman" w:hAnsi="Times New Roman"/>
          <w:i w:val="0"/>
          <w:caps/>
        </w:rPr>
      </w:pPr>
      <w:r w:rsidRPr="00713153">
        <w:rPr>
          <w:rFonts w:ascii="Times New Roman" w:hAnsi="Times New Roman"/>
          <w:i w:val="0"/>
        </w:rPr>
        <w:t>ПЕРЕЛІК</w:t>
      </w:r>
    </w:p>
    <w:p w:rsidR="000156D5" w:rsidRPr="00713153" w:rsidRDefault="000156D5" w:rsidP="00713153">
      <w:pPr>
        <w:pStyle w:val="4"/>
        <w:tabs>
          <w:tab w:val="left" w:pos="12600"/>
        </w:tabs>
        <w:spacing w:before="0" w:after="0"/>
        <w:rPr>
          <w:caps/>
        </w:rPr>
      </w:pPr>
      <w:r w:rsidRPr="00713153">
        <w:rPr>
          <w:caps/>
        </w:rPr>
        <w:t>перереєстрованих ЛІКАРСЬКИХ ЗАСОБІВ (медичних імунобіологічних препаратів),</w:t>
      </w:r>
    </w:p>
    <w:p w:rsidR="000156D5" w:rsidRPr="00713153" w:rsidRDefault="000156D5" w:rsidP="00713153">
      <w:pPr>
        <w:pStyle w:val="Normal"/>
        <w:jc w:val="center"/>
      </w:pPr>
      <w:r w:rsidRPr="00713153">
        <w:rPr>
          <w:b/>
          <w:caps/>
          <w:sz w:val="28"/>
          <w:szCs w:val="28"/>
        </w:rPr>
        <w:t>які вносяться до державного реєстру лікарських засобів УКРАЇНи</w:t>
      </w:r>
      <w:r w:rsidRPr="00713153">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0156D5" w:rsidRPr="00713153" w:rsidRDefault="000156D5" w:rsidP="00713153">
      <w:pPr>
        <w:pStyle w:val="Normal"/>
        <w:jc w:val="center"/>
      </w:pPr>
    </w:p>
    <w:tbl>
      <w:tblPr>
        <w:tblpPr w:leftFromText="180" w:rightFromText="180" w:vertAnchor="text" w:tblpX="-493" w:tblpY="1"/>
        <w:tblOverlap w:val="never"/>
        <w:tblW w:w="155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701"/>
        <w:gridCol w:w="1134"/>
        <w:gridCol w:w="1308"/>
        <w:gridCol w:w="1527"/>
        <w:gridCol w:w="708"/>
        <w:gridCol w:w="3119"/>
        <w:gridCol w:w="1134"/>
        <w:gridCol w:w="992"/>
        <w:gridCol w:w="1701"/>
      </w:tblGrid>
      <w:tr w:rsidR="00713153" w:rsidRPr="00805A29" w:rsidTr="0071315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308"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527"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156D5" w:rsidRPr="00805A29" w:rsidRDefault="000156D5" w:rsidP="00713153">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713153" w:rsidRPr="00805A29" w:rsidTr="00713153">
        <w:trPr>
          <w:tblHeader/>
        </w:trPr>
        <w:tc>
          <w:tcPr>
            <w:tcW w:w="675"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1308"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1527"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3119"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0156D5" w:rsidRPr="00805A29" w:rsidRDefault="000156D5" w:rsidP="00713153">
            <w:pPr>
              <w:tabs>
                <w:tab w:val="left" w:pos="12600"/>
              </w:tabs>
              <w:jc w:val="center"/>
              <w:rPr>
                <w:rFonts w:ascii="Arial" w:hAnsi="Arial" w:cs="Arial"/>
                <w:sz w:val="16"/>
                <w:szCs w:val="16"/>
              </w:rPr>
            </w:pPr>
          </w:p>
        </w:tc>
      </w:tr>
      <w:tr w:rsidR="00713153" w:rsidRPr="003E1B23" w:rsidTr="00713153">
        <w:trPr>
          <w:trHeight w:val="66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0156D5" w:rsidRPr="003E1B23" w:rsidRDefault="000156D5" w:rsidP="00713153">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0156D5" w:rsidRPr="001E44D1" w:rsidRDefault="000156D5" w:rsidP="00713153">
            <w:pPr>
              <w:pStyle w:val="Normal"/>
              <w:tabs>
                <w:tab w:val="left" w:pos="12600"/>
              </w:tabs>
              <w:rPr>
                <w:rFonts w:ascii="Arial" w:hAnsi="Arial" w:cs="Arial"/>
                <w:b/>
                <w:i/>
                <w:color w:val="000000"/>
                <w:sz w:val="16"/>
                <w:szCs w:val="16"/>
              </w:rPr>
            </w:pPr>
            <w:r w:rsidRPr="001E44D1">
              <w:rPr>
                <w:rFonts w:ascii="Arial" w:hAnsi="Arial" w:cs="Arial"/>
                <w:b/>
                <w:sz w:val="16"/>
                <w:szCs w:val="16"/>
              </w:rPr>
              <w:t>СІАЛІС®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rPr>
                <w:rFonts w:ascii="Arial" w:hAnsi="Arial" w:cs="Arial"/>
                <w:color w:val="000000"/>
                <w:sz w:val="16"/>
                <w:szCs w:val="16"/>
                <w:lang w:val="ru-RU"/>
              </w:rPr>
            </w:pPr>
            <w:r w:rsidRPr="001E44D1">
              <w:rPr>
                <w:rFonts w:ascii="Arial" w:hAnsi="Arial" w:cs="Arial"/>
                <w:color w:val="000000"/>
                <w:sz w:val="16"/>
                <w:szCs w:val="16"/>
                <w:lang w:val="ru-RU"/>
              </w:rPr>
              <w:t>таблетки, вкриті плівковою оболонкою, по 20 мг; по 1 таблетці у блістері, по 1 блістеру в картонній коробці, по 2 таблетки у блістері, по 1, або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color w:val="000000"/>
                <w:sz w:val="16"/>
                <w:szCs w:val="16"/>
                <w:lang w:val="ru-RU"/>
              </w:rPr>
            </w:pPr>
            <w:r w:rsidRPr="001E44D1">
              <w:rPr>
                <w:rFonts w:ascii="Arial" w:hAnsi="Arial" w:cs="Arial"/>
                <w:color w:val="000000"/>
                <w:sz w:val="16"/>
                <w:szCs w:val="16"/>
                <w:lang w:val="ru-RU"/>
              </w:rPr>
              <w:t>Елі Ліллі Недерленд Б.В</w:t>
            </w:r>
            <w:r>
              <w:rPr>
                <w:rFonts w:ascii="Arial" w:hAnsi="Arial" w:cs="Arial"/>
                <w:color w:val="000000"/>
                <w:sz w:val="16"/>
                <w:szCs w:val="16"/>
                <w:lang w:val="ru-RU"/>
              </w:rPr>
              <w:t>.</w:t>
            </w:r>
          </w:p>
        </w:tc>
        <w:tc>
          <w:tcPr>
            <w:tcW w:w="1308"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color w:val="000000"/>
                <w:sz w:val="16"/>
                <w:szCs w:val="16"/>
              </w:rPr>
            </w:pPr>
            <w:r w:rsidRPr="001E44D1">
              <w:rPr>
                <w:rFonts w:ascii="Arial" w:hAnsi="Arial" w:cs="Arial"/>
                <w:color w:val="000000"/>
                <w:sz w:val="16"/>
                <w:szCs w:val="16"/>
              </w:rPr>
              <w:t>Нiдерланди</w:t>
            </w:r>
          </w:p>
        </w:tc>
        <w:tc>
          <w:tcPr>
            <w:tcW w:w="1527"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color w:val="000000"/>
                <w:sz w:val="16"/>
                <w:szCs w:val="16"/>
              </w:rPr>
            </w:pPr>
            <w:r w:rsidRPr="001E44D1">
              <w:rPr>
                <w:rFonts w:ascii="Arial" w:hAnsi="Arial" w:cs="Arial"/>
                <w:color w:val="000000"/>
                <w:sz w:val="16"/>
                <w:szCs w:val="16"/>
              </w:rPr>
              <w:t>виробництво готової лікарської форми:</w:t>
            </w:r>
            <w:r w:rsidRPr="001E44D1">
              <w:rPr>
                <w:rFonts w:ascii="Arial" w:hAnsi="Arial" w:cs="Arial"/>
                <w:color w:val="000000"/>
                <w:sz w:val="16"/>
                <w:szCs w:val="16"/>
              </w:rPr>
              <w:br/>
              <w:t xml:space="preserve">Ліллі дель Карібе Інк., США </w:t>
            </w:r>
            <w:r w:rsidRPr="001E44D1">
              <w:rPr>
                <w:rFonts w:ascii="Arial" w:hAnsi="Arial" w:cs="Arial"/>
                <w:color w:val="000000"/>
                <w:sz w:val="16"/>
                <w:szCs w:val="16"/>
              </w:rPr>
              <w:br/>
            </w:r>
            <w:r w:rsidRPr="001E44D1">
              <w:rPr>
                <w:rFonts w:ascii="Arial" w:hAnsi="Arial" w:cs="Arial"/>
                <w:color w:val="000000"/>
                <w:sz w:val="16"/>
                <w:szCs w:val="16"/>
              </w:rPr>
              <w:br/>
              <w:t>первинна та вторинна упаковка, дозвіл на випуск серії:</w:t>
            </w:r>
            <w:r w:rsidRPr="001E44D1">
              <w:rPr>
                <w:rFonts w:ascii="Arial" w:hAnsi="Arial" w:cs="Arial"/>
                <w:color w:val="000000"/>
                <w:sz w:val="16"/>
                <w:szCs w:val="16"/>
              </w:rPr>
              <w:br/>
              <w:t>Ліллі С.А., Іспанiя</w:t>
            </w:r>
            <w:r w:rsidRPr="001E44D1">
              <w:rPr>
                <w:rFonts w:ascii="Arial" w:hAnsi="Arial" w:cs="Arial"/>
                <w:color w:val="000000"/>
                <w:sz w:val="16"/>
                <w:szCs w:val="16"/>
              </w:rPr>
              <w:br/>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color w:val="000000"/>
                <w:sz w:val="16"/>
                <w:szCs w:val="16"/>
              </w:rPr>
            </w:pPr>
            <w:r w:rsidRPr="001E44D1">
              <w:rPr>
                <w:rFonts w:ascii="Arial" w:hAnsi="Arial" w:cs="Arial"/>
                <w:color w:val="000000"/>
                <w:sz w:val="16"/>
                <w:szCs w:val="16"/>
              </w:rPr>
              <w:t>США</w:t>
            </w:r>
            <w:r>
              <w:rPr>
                <w:rFonts w:ascii="Arial" w:hAnsi="Arial" w:cs="Arial"/>
                <w:color w:val="000000"/>
                <w:sz w:val="16"/>
                <w:szCs w:val="16"/>
              </w:rPr>
              <w:t>/Іспанія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color w:val="000000"/>
                <w:sz w:val="16"/>
                <w:szCs w:val="16"/>
              </w:rPr>
            </w:pPr>
            <w:r w:rsidRPr="001E44D1">
              <w:rPr>
                <w:rFonts w:ascii="Arial" w:hAnsi="Arial" w:cs="Arial"/>
                <w:color w:val="000000"/>
                <w:sz w:val="16"/>
                <w:szCs w:val="16"/>
              </w:rPr>
              <w:t>Перереєстрація на необмежений термін</w:t>
            </w:r>
            <w:r w:rsidRPr="001E44D1">
              <w:rPr>
                <w:rFonts w:ascii="Arial" w:hAnsi="Arial" w:cs="Arial"/>
                <w:color w:val="000000"/>
                <w:sz w:val="16"/>
                <w:szCs w:val="16"/>
              </w:rPr>
              <w:br/>
              <w:t>Оновлено інформацію у розділі "Застосування у період вагітності або годування груддю" (внесення додаткових застережень) інструкції для медичного застосування лікарського засобу відповідно до матеріалів реєстраційного досьє, а також до розділу "Побічні реакції" внесено інформацію стосовно небхідності повідомляти про усі випадки підозрюваних побічних реакцій та відсутності ефективності лікарського засобу.</w:t>
            </w:r>
            <w:r w:rsidRPr="001E44D1">
              <w:rPr>
                <w:rFonts w:ascii="Arial" w:hAnsi="Arial" w:cs="Arial"/>
                <w:color w:val="000000"/>
                <w:sz w:val="16"/>
                <w:szCs w:val="16"/>
              </w:rPr>
              <w:br/>
            </w:r>
            <w:r w:rsidRPr="001E44D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i/>
                <w:color w:val="000000"/>
                <w:sz w:val="16"/>
                <w:szCs w:val="16"/>
              </w:rPr>
            </w:pPr>
            <w:r w:rsidRPr="001E44D1">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56D5" w:rsidRPr="00252556" w:rsidRDefault="000156D5" w:rsidP="00713153">
            <w:pPr>
              <w:pStyle w:val="Normal"/>
              <w:tabs>
                <w:tab w:val="left" w:pos="12600"/>
              </w:tabs>
              <w:jc w:val="center"/>
              <w:rPr>
                <w:rFonts w:ascii="Arial" w:hAnsi="Arial" w:cs="Arial"/>
                <w:i/>
                <w:sz w:val="16"/>
                <w:szCs w:val="16"/>
              </w:rPr>
            </w:pPr>
            <w:r w:rsidRPr="00252556">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156D5" w:rsidRPr="001E44D1" w:rsidRDefault="000156D5" w:rsidP="00713153">
            <w:pPr>
              <w:pStyle w:val="Normal"/>
              <w:tabs>
                <w:tab w:val="left" w:pos="12600"/>
              </w:tabs>
              <w:jc w:val="center"/>
              <w:rPr>
                <w:rFonts w:ascii="Arial" w:hAnsi="Arial" w:cs="Arial"/>
                <w:sz w:val="16"/>
                <w:szCs w:val="16"/>
              </w:rPr>
            </w:pPr>
            <w:r w:rsidRPr="001E44D1">
              <w:rPr>
                <w:rFonts w:ascii="Arial" w:hAnsi="Arial" w:cs="Arial"/>
                <w:sz w:val="16"/>
                <w:szCs w:val="16"/>
              </w:rPr>
              <w:t>UA/17354/01/01</w:t>
            </w:r>
          </w:p>
        </w:tc>
      </w:tr>
    </w:tbl>
    <w:p w:rsidR="000156D5" w:rsidRPr="005174B4" w:rsidRDefault="000156D5" w:rsidP="000156D5">
      <w:pPr>
        <w:pStyle w:val="Normal"/>
        <w:jc w:val="center"/>
      </w:pPr>
    </w:p>
    <w:p w:rsidR="00713153" w:rsidRDefault="00713153" w:rsidP="000156D5">
      <w:pPr>
        <w:ind w:left="567" w:right="20"/>
        <w:rPr>
          <w:b/>
          <w:bCs/>
          <w:sz w:val="28"/>
          <w:szCs w:val="28"/>
        </w:rPr>
      </w:pPr>
    </w:p>
    <w:p w:rsidR="000156D5" w:rsidRPr="0045150A" w:rsidRDefault="000156D5" w:rsidP="000156D5">
      <w:pPr>
        <w:ind w:left="567" w:right="20"/>
        <w:rPr>
          <w:b/>
          <w:bCs/>
          <w:sz w:val="28"/>
          <w:szCs w:val="28"/>
        </w:rPr>
      </w:pPr>
      <w:r>
        <w:rPr>
          <w:b/>
          <w:bCs/>
          <w:sz w:val="28"/>
          <w:szCs w:val="28"/>
        </w:rPr>
        <w:t>В.о. н</w:t>
      </w:r>
      <w:r w:rsidRPr="0045150A">
        <w:rPr>
          <w:b/>
          <w:bCs/>
          <w:sz w:val="28"/>
          <w:szCs w:val="28"/>
        </w:rPr>
        <w:t>ачальник</w:t>
      </w:r>
      <w:r>
        <w:rPr>
          <w:b/>
          <w:bCs/>
          <w:sz w:val="28"/>
          <w:szCs w:val="28"/>
        </w:rPr>
        <w:t>а</w:t>
      </w:r>
      <w:r w:rsidRPr="0045150A">
        <w:rPr>
          <w:b/>
          <w:bCs/>
          <w:sz w:val="28"/>
          <w:szCs w:val="28"/>
        </w:rPr>
        <w:t xml:space="preserve"> </w:t>
      </w:r>
    </w:p>
    <w:p w:rsidR="000156D5" w:rsidRPr="00964748" w:rsidRDefault="000156D5" w:rsidP="000156D5">
      <w:pPr>
        <w:ind w:left="567" w:right="20"/>
        <w:rPr>
          <w:rStyle w:val="cs7864ebcf1"/>
          <w:rFonts w:ascii="Arial" w:hAnsi="Arial" w:cs="Arial"/>
          <w:sz w:val="28"/>
          <w:szCs w:val="28"/>
        </w:rPr>
      </w:pPr>
      <w:r w:rsidRPr="0045150A">
        <w:rPr>
          <w:rStyle w:val="cs7864ebcf1"/>
          <w:sz w:val="28"/>
          <w:szCs w:val="28"/>
        </w:rPr>
        <w:t xml:space="preserve">Фармацевтичного управління                                   </w:t>
      </w:r>
      <w:r>
        <w:rPr>
          <w:rStyle w:val="cs7864ebcf1"/>
          <w:sz w:val="28"/>
          <w:szCs w:val="28"/>
        </w:rPr>
        <w:t xml:space="preserve">               </w:t>
      </w:r>
      <w:r w:rsidRPr="0045150A">
        <w:rPr>
          <w:rStyle w:val="cs7864ebcf1"/>
          <w:sz w:val="28"/>
          <w:szCs w:val="28"/>
        </w:rPr>
        <w:t xml:space="preserve">                                                  </w:t>
      </w:r>
      <w:r>
        <w:rPr>
          <w:rStyle w:val="cs7864ebcf1"/>
          <w:sz w:val="28"/>
          <w:szCs w:val="28"/>
        </w:rPr>
        <w:t>Олександр ГРІЦЕНКО</w:t>
      </w:r>
      <w:r w:rsidRPr="00964748">
        <w:rPr>
          <w:rStyle w:val="cs7864ebcf1"/>
          <w:rFonts w:ascii="Arial" w:hAnsi="Arial" w:cs="Arial"/>
          <w:sz w:val="28"/>
          <w:szCs w:val="28"/>
        </w:rPr>
        <w:t xml:space="preserve">                                      </w:t>
      </w:r>
    </w:p>
    <w:p w:rsidR="000156D5" w:rsidRDefault="000156D5" w:rsidP="004E1A23">
      <w:pPr>
        <w:rPr>
          <w:b/>
          <w:sz w:val="28"/>
          <w:szCs w:val="28"/>
          <w:lang w:val="uk-UA"/>
        </w:rPr>
        <w:sectPr w:rsidR="000156D5" w:rsidSect="009D06CA">
          <w:pgSz w:w="16838" w:h="11906" w:orient="landscape"/>
          <w:pgMar w:top="1418" w:right="899" w:bottom="567" w:left="1276" w:header="709" w:footer="709" w:gutter="0"/>
          <w:cols w:space="708"/>
          <w:titlePg/>
          <w:docGrid w:linePitch="360"/>
        </w:sectPr>
      </w:pPr>
    </w:p>
    <w:p w:rsidR="00AB4D6D" w:rsidRDefault="00AB4D6D" w:rsidP="00AB4D6D"/>
    <w:tbl>
      <w:tblPr>
        <w:tblpPr w:leftFromText="180" w:rightFromText="180" w:vertAnchor="text" w:horzAnchor="page" w:tblpX="12546" w:tblpY="-207"/>
        <w:tblW w:w="0" w:type="auto"/>
        <w:tblLook w:val="04A0" w:firstRow="1" w:lastRow="0" w:firstColumn="1" w:lastColumn="0" w:noHBand="0" w:noVBand="1"/>
      </w:tblPr>
      <w:tblGrid>
        <w:gridCol w:w="3827"/>
      </w:tblGrid>
      <w:tr w:rsidR="00AB4D6D" w:rsidRPr="00323AA9" w:rsidTr="00A2310F">
        <w:tc>
          <w:tcPr>
            <w:tcW w:w="3827" w:type="dxa"/>
            <w:hideMark/>
          </w:tcPr>
          <w:p w:rsidR="00AB4D6D" w:rsidRDefault="00AB4D6D" w:rsidP="007278CB">
            <w:pPr>
              <w:pStyle w:val="4"/>
              <w:tabs>
                <w:tab w:val="left" w:pos="12600"/>
              </w:tabs>
              <w:spacing w:before="0" w:after="0"/>
              <w:jc w:val="both"/>
              <w:rPr>
                <w:b w:val="0"/>
                <w:sz w:val="18"/>
                <w:szCs w:val="18"/>
              </w:rPr>
            </w:pPr>
            <w:r>
              <w:rPr>
                <w:b w:val="0"/>
                <w:sz w:val="18"/>
                <w:szCs w:val="18"/>
              </w:rPr>
              <w:t>Додаток 3</w:t>
            </w:r>
          </w:p>
          <w:p w:rsidR="00AB4D6D" w:rsidRPr="00135231" w:rsidRDefault="00AB4D6D" w:rsidP="007278CB">
            <w:pPr>
              <w:jc w:val="both"/>
              <w:rPr>
                <w:sz w:val="18"/>
                <w:szCs w:val="18"/>
              </w:rPr>
            </w:pPr>
            <w:r w:rsidRPr="00323AA9">
              <w:rPr>
                <w:sz w:val="18"/>
                <w:szCs w:val="18"/>
              </w:rPr>
              <w:t>до наказу Міністерства охорони здоров’я України «</w:t>
            </w:r>
            <w:r w:rsidRPr="006D4C5F">
              <w:rPr>
                <w:sz w:val="18"/>
                <w:szCs w:val="18"/>
              </w:rPr>
              <w:t>Про державну реєстрацію</w:t>
            </w:r>
            <w:r>
              <w:rPr>
                <w:sz w:val="18"/>
                <w:szCs w:val="18"/>
              </w:rPr>
              <w:t>, перереєстрацію</w:t>
            </w:r>
            <w:r w:rsidRPr="006D4C5F">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AB4D6D" w:rsidRPr="001E1DC3" w:rsidRDefault="00AB4D6D" w:rsidP="00A2310F">
            <w:pPr>
              <w:jc w:val="both"/>
              <w:rPr>
                <w:rFonts w:cs="Calibri"/>
                <w:u w:val="single"/>
              </w:rPr>
            </w:pPr>
            <w:r w:rsidRPr="001E1DC3">
              <w:rPr>
                <w:sz w:val="18"/>
                <w:szCs w:val="18"/>
                <w:u w:val="single"/>
              </w:rPr>
              <w:t xml:space="preserve">від </w:t>
            </w:r>
            <w:r>
              <w:rPr>
                <w:sz w:val="18"/>
                <w:szCs w:val="18"/>
                <w:u w:val="single"/>
              </w:rPr>
              <w:t xml:space="preserve">12 жовтня 2024 року </w:t>
            </w:r>
            <w:r w:rsidRPr="001E1DC3">
              <w:rPr>
                <w:sz w:val="18"/>
                <w:szCs w:val="18"/>
                <w:u w:val="single"/>
              </w:rPr>
              <w:t>№</w:t>
            </w:r>
            <w:r>
              <w:rPr>
                <w:sz w:val="18"/>
                <w:szCs w:val="18"/>
                <w:u w:val="single"/>
              </w:rPr>
              <w:t xml:space="preserve"> 1740</w:t>
            </w:r>
            <w:r w:rsidRPr="001E1DC3">
              <w:rPr>
                <w:sz w:val="18"/>
                <w:szCs w:val="18"/>
                <w:u w:val="single"/>
              </w:rPr>
              <w:t xml:space="preserve"> </w:t>
            </w:r>
          </w:p>
        </w:tc>
      </w:tr>
    </w:tbl>
    <w:p w:rsidR="00AB4D6D" w:rsidRDefault="00AB4D6D" w:rsidP="00AB4D6D">
      <w:pPr>
        <w:pStyle w:val="4"/>
        <w:tabs>
          <w:tab w:val="left" w:pos="12600"/>
        </w:tabs>
        <w:rPr>
          <w:rFonts w:cs="Arial"/>
          <w:sz w:val="18"/>
          <w:szCs w:val="18"/>
        </w:rPr>
      </w:pPr>
      <w:r>
        <w:rPr>
          <w:rFonts w:cs="Arial"/>
          <w:sz w:val="18"/>
          <w:szCs w:val="18"/>
        </w:rPr>
        <w:t xml:space="preserve">                                                                                                                                                                                                       </w:t>
      </w:r>
    </w:p>
    <w:p w:rsidR="00AB4D6D" w:rsidRDefault="00AB4D6D" w:rsidP="00AB4D6D">
      <w:pPr>
        <w:pStyle w:val="4"/>
        <w:tabs>
          <w:tab w:val="left" w:pos="12600"/>
        </w:tabs>
        <w:rPr>
          <w:rFonts w:cs="Arial"/>
          <w:sz w:val="18"/>
          <w:szCs w:val="18"/>
        </w:rPr>
      </w:pPr>
    </w:p>
    <w:p w:rsidR="00AB4D6D" w:rsidRDefault="00AB4D6D" w:rsidP="00AB4D6D">
      <w:pPr>
        <w:pStyle w:val="4"/>
        <w:tabs>
          <w:tab w:val="left" w:pos="12600"/>
        </w:tabs>
        <w:rPr>
          <w:rFonts w:cs="Arial"/>
          <w:sz w:val="18"/>
          <w:szCs w:val="18"/>
        </w:rPr>
      </w:pPr>
    </w:p>
    <w:p w:rsidR="00AB4D6D" w:rsidRDefault="00AB4D6D" w:rsidP="00AB4D6D">
      <w:pPr>
        <w:pStyle w:val="4"/>
        <w:tabs>
          <w:tab w:val="left" w:pos="12600"/>
        </w:tabs>
        <w:rPr>
          <w:rFonts w:cs="Arial"/>
          <w:sz w:val="18"/>
          <w:szCs w:val="18"/>
        </w:rPr>
      </w:pPr>
    </w:p>
    <w:p w:rsidR="00AB4D6D" w:rsidRDefault="00AB4D6D" w:rsidP="00AB4D6D">
      <w:pPr>
        <w:pStyle w:val="4"/>
        <w:tabs>
          <w:tab w:val="left" w:pos="12600"/>
        </w:tabs>
        <w:rPr>
          <w:rFonts w:cs="Arial"/>
          <w:sz w:val="18"/>
          <w:szCs w:val="18"/>
        </w:rPr>
      </w:pPr>
    </w:p>
    <w:p w:rsidR="00AB4D6D" w:rsidRPr="007278CB" w:rsidRDefault="00AB4D6D" w:rsidP="007278CB">
      <w:pPr>
        <w:pStyle w:val="2"/>
        <w:tabs>
          <w:tab w:val="left" w:pos="12600"/>
        </w:tabs>
        <w:spacing w:before="0" w:after="0"/>
        <w:jc w:val="center"/>
        <w:rPr>
          <w:rFonts w:ascii="Times New Roman" w:hAnsi="Times New Roman"/>
          <w:i w:val="0"/>
          <w:caps/>
        </w:rPr>
      </w:pPr>
      <w:r w:rsidRPr="007278CB">
        <w:rPr>
          <w:rFonts w:ascii="Times New Roman" w:hAnsi="Times New Roman"/>
          <w:i w:val="0"/>
        </w:rPr>
        <w:t>ПЕРЕЛІК</w:t>
      </w:r>
    </w:p>
    <w:p w:rsidR="00AB4D6D" w:rsidRPr="007278CB" w:rsidRDefault="00AB4D6D" w:rsidP="007278CB">
      <w:pPr>
        <w:pStyle w:val="Normal"/>
        <w:jc w:val="center"/>
      </w:pPr>
      <w:r w:rsidRPr="007278CB">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7278CB">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AB4D6D" w:rsidRPr="007278CB" w:rsidRDefault="00AB4D6D" w:rsidP="007278CB">
      <w:pPr>
        <w:pStyle w:val="Normal"/>
        <w:jc w:val="center"/>
      </w:pPr>
    </w:p>
    <w:tbl>
      <w:tblPr>
        <w:tblpPr w:leftFromText="180" w:rightFromText="180" w:vertAnchor="text" w:tblpX="-635" w:tblpY="1"/>
        <w:tblOverlap w:val="never"/>
        <w:tblW w:w="158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560"/>
        <w:gridCol w:w="1559"/>
        <w:gridCol w:w="1276"/>
        <w:gridCol w:w="992"/>
        <w:gridCol w:w="2870"/>
        <w:gridCol w:w="1134"/>
        <w:gridCol w:w="2942"/>
        <w:gridCol w:w="1134"/>
        <w:gridCol w:w="1701"/>
      </w:tblGrid>
      <w:tr w:rsidR="007278CB" w:rsidRPr="0096650D" w:rsidTr="007278CB">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AB4D6D" w:rsidRDefault="00AB4D6D" w:rsidP="007278CB">
            <w:pPr>
              <w:tabs>
                <w:tab w:val="left" w:pos="12600"/>
              </w:tabs>
              <w:ind w:left="-108"/>
              <w:jc w:val="center"/>
              <w:rPr>
                <w:rFonts w:ascii="Arial" w:hAnsi="Arial" w:cs="Arial"/>
                <w:b/>
                <w:i/>
                <w:sz w:val="16"/>
                <w:szCs w:val="16"/>
              </w:rPr>
            </w:pPr>
            <w:r>
              <w:rPr>
                <w:rFonts w:ascii="Arial" w:hAnsi="Arial" w:cs="Arial"/>
                <w:b/>
                <w:i/>
                <w:sz w:val="16"/>
                <w:szCs w:val="16"/>
              </w:rPr>
              <w:t>Заявник</w:t>
            </w:r>
          </w:p>
          <w:p w:rsidR="00AB4D6D" w:rsidRPr="00693FB0" w:rsidRDefault="00AB4D6D" w:rsidP="007278CB">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870"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42"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ind w:left="34"/>
              <w:jc w:val="center"/>
              <w:rPr>
                <w:rFonts w:ascii="Arial" w:hAnsi="Arial" w:cs="Arial"/>
                <w:b/>
                <w:i/>
                <w:sz w:val="16"/>
                <w:szCs w:val="16"/>
              </w:rPr>
            </w:pPr>
            <w:r w:rsidRPr="00693FB0">
              <w:rPr>
                <w:rFonts w:ascii="Arial" w:hAnsi="Arial" w:cs="Arial"/>
                <w:b/>
                <w:i/>
                <w:sz w:val="16"/>
                <w:szCs w:val="16"/>
              </w:rPr>
              <w:t>Умови відпуску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AB4D6D" w:rsidRPr="00693FB0" w:rsidRDefault="00AB4D6D" w:rsidP="007278CB">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7278CB" w:rsidRPr="0096650D" w:rsidTr="007278CB">
        <w:trPr>
          <w:tblHeader/>
        </w:trPr>
        <w:tc>
          <w:tcPr>
            <w:tcW w:w="675"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2870"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2942"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ind w:left="34"/>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AB4D6D" w:rsidRPr="00693FB0" w:rsidRDefault="00AB4D6D" w:rsidP="007278CB">
            <w:pPr>
              <w:tabs>
                <w:tab w:val="left" w:pos="12600"/>
              </w:tabs>
              <w:jc w:val="center"/>
              <w:rPr>
                <w:rFonts w:ascii="Arial" w:hAnsi="Arial" w:cs="Arial"/>
                <w:sz w:val="16"/>
                <w:szCs w:val="16"/>
              </w:rPr>
            </w:pP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АЗАЦИТИДИН САНДОЗ®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lang w:val="ru-RU"/>
              </w:rPr>
            </w:pPr>
            <w:r w:rsidRPr="00E34DCE">
              <w:rPr>
                <w:rFonts w:ascii="Arial" w:hAnsi="Arial" w:cs="Arial"/>
                <w:color w:val="000000"/>
                <w:sz w:val="16"/>
                <w:szCs w:val="16"/>
                <w:lang w:val="ru-RU"/>
              </w:rPr>
              <w:t>порошок для суспензії для ін'єкцій, 100 мг;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lang w:val="ru-RU"/>
              </w:rPr>
            </w:pPr>
            <w:r>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Словенія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 xml:space="preserve">випуск серії: Лек Фармацевтична компанія д.д., Словенія; випуск серії: Салютас Фарма ГмбХ, Німеччина; виробництво нерозфасованого продукту, первинне та вторинне пакування, тестування: МСН Лабораторіс Прайват Лімітед, Індія; тестування: </w:t>
            </w:r>
            <w:r w:rsidRPr="00E34DCE">
              <w:rPr>
                <w:rFonts w:ascii="Arial" w:hAnsi="Arial" w:cs="Arial"/>
                <w:color w:val="000000"/>
                <w:sz w:val="16"/>
                <w:szCs w:val="16"/>
              </w:rPr>
              <w:br/>
              <w:t>Фармадокс Хелскер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Словенія</w:t>
            </w:r>
            <w:r>
              <w:rPr>
                <w:rFonts w:ascii="Arial" w:hAnsi="Arial" w:cs="Arial"/>
                <w:color w:val="000000"/>
                <w:sz w:val="16"/>
                <w:szCs w:val="16"/>
              </w:rPr>
              <w:t>/</w:t>
            </w:r>
            <w:r w:rsidRPr="00E34DCE">
              <w:rPr>
                <w:rFonts w:ascii="Arial" w:hAnsi="Arial" w:cs="Arial"/>
                <w:color w:val="000000"/>
                <w:sz w:val="16"/>
                <w:szCs w:val="16"/>
              </w:rPr>
              <w:t xml:space="preserve"> Індія</w:t>
            </w:r>
            <w:r>
              <w:rPr>
                <w:rFonts w:ascii="Arial" w:hAnsi="Arial" w:cs="Arial"/>
                <w:color w:val="000000"/>
                <w:sz w:val="16"/>
                <w:szCs w:val="16"/>
              </w:rPr>
              <w:t>/</w:t>
            </w:r>
            <w:r w:rsidRPr="00E34DCE">
              <w:rPr>
                <w:rFonts w:ascii="Arial" w:hAnsi="Arial" w:cs="Arial"/>
                <w:color w:val="000000"/>
                <w:sz w:val="16"/>
                <w:szCs w:val="16"/>
              </w:rPr>
              <w:t xml:space="preserve"> Мальта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B17EB4" w:rsidRDefault="00AB4D6D" w:rsidP="007278CB">
            <w:pPr>
              <w:pStyle w:val="Normal"/>
              <w:tabs>
                <w:tab w:val="left" w:pos="12600"/>
              </w:tabs>
              <w:spacing w:line="276" w:lineRule="auto"/>
              <w:jc w:val="center"/>
              <w:rPr>
                <w:rFonts w:ascii="Arial" w:hAnsi="Arial" w:cs="Arial"/>
                <w:color w:val="000000"/>
                <w:sz w:val="16"/>
                <w:szCs w:val="16"/>
              </w:rPr>
            </w:pPr>
            <w:r w:rsidRPr="00B17EB4">
              <w:rPr>
                <w:rFonts w:ascii="Arial" w:hAnsi="Arial" w:cs="Arial"/>
                <w:color w:val="000000"/>
                <w:sz w:val="16"/>
                <w:szCs w:val="16"/>
              </w:rPr>
              <w:t>Зміни І та ІІ типу,</w:t>
            </w:r>
            <w:r w:rsidRPr="00E34DCE">
              <w:rPr>
                <w:rFonts w:ascii="Arial" w:hAnsi="Arial" w:cs="Arial"/>
                <w:color w:val="000000"/>
                <w:sz w:val="16"/>
                <w:szCs w:val="16"/>
              </w:rPr>
              <w:t>C</w:t>
            </w:r>
            <w:r w:rsidRPr="00B17EB4">
              <w:rPr>
                <w:rFonts w:ascii="Arial" w:hAnsi="Arial" w:cs="Arial"/>
                <w:color w:val="000000"/>
                <w:sz w:val="16"/>
                <w:szCs w:val="16"/>
              </w:rPr>
              <w:t>.</w:t>
            </w:r>
            <w:r w:rsidRPr="00E34DCE">
              <w:rPr>
                <w:rFonts w:ascii="Arial" w:hAnsi="Arial" w:cs="Arial"/>
                <w:color w:val="000000"/>
                <w:sz w:val="16"/>
                <w:szCs w:val="16"/>
              </w:rPr>
              <w:t>I</w:t>
            </w:r>
            <w:r w:rsidRPr="00B17EB4">
              <w:rPr>
                <w:rFonts w:ascii="Arial" w:hAnsi="Arial" w:cs="Arial"/>
                <w:color w:val="000000"/>
                <w:sz w:val="16"/>
                <w:szCs w:val="16"/>
              </w:rPr>
              <w:t>.2.</w:t>
            </w:r>
            <w:r w:rsidRPr="00E34DCE">
              <w:rPr>
                <w:rFonts w:ascii="Arial" w:hAnsi="Arial" w:cs="Arial"/>
                <w:color w:val="000000"/>
                <w:sz w:val="16"/>
                <w:szCs w:val="16"/>
              </w:rPr>
              <w:t>a</w:t>
            </w:r>
            <w:r w:rsidRPr="00B17EB4">
              <w:rPr>
                <w:rFonts w:ascii="Arial" w:hAnsi="Arial" w:cs="Arial"/>
                <w:color w:val="000000"/>
                <w:sz w:val="16"/>
                <w:szCs w:val="16"/>
              </w:rPr>
              <w:t xml:space="preserve">) </w:t>
            </w:r>
            <w:r w:rsidRPr="00E34DCE">
              <w:rPr>
                <w:rFonts w:ascii="Arial" w:hAnsi="Arial" w:cs="Arial"/>
                <w:color w:val="000000"/>
                <w:sz w:val="16"/>
                <w:szCs w:val="16"/>
              </w:rPr>
              <w:t>IAin</w:t>
            </w:r>
            <w:r w:rsidRPr="00B17EB4">
              <w:rPr>
                <w:rFonts w:ascii="Arial" w:hAnsi="Arial" w:cs="Arial"/>
                <w:color w:val="000000"/>
                <w:sz w:val="16"/>
                <w:szCs w:val="16"/>
              </w:rPr>
              <w:t xml:space="preserve"> Адаптація інформації про продукт згідно з досьє на оригінальний препарат Відаза (</w:t>
            </w:r>
            <w:r w:rsidRPr="00E34DCE">
              <w:rPr>
                <w:rFonts w:ascii="Arial" w:hAnsi="Arial" w:cs="Arial"/>
                <w:color w:val="000000"/>
                <w:sz w:val="16"/>
                <w:szCs w:val="16"/>
              </w:rPr>
              <w:t>Vidaza</w:t>
            </w:r>
            <w:r w:rsidRPr="00B17EB4">
              <w:rPr>
                <w:rFonts w:ascii="Arial" w:hAnsi="Arial" w:cs="Arial"/>
                <w:color w:val="000000"/>
                <w:sz w:val="16"/>
                <w:szCs w:val="16"/>
              </w:rPr>
              <w:t>) станом на січень 2024 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UA/19561/01/01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2253CF" w:rsidRDefault="00AB4D6D" w:rsidP="007278CB">
            <w:pPr>
              <w:pStyle w:val="Normal"/>
              <w:tabs>
                <w:tab w:val="left" w:pos="12600"/>
              </w:tabs>
              <w:rPr>
                <w:rFonts w:ascii="Arial" w:hAnsi="Arial" w:cs="Arial"/>
                <w:b/>
                <w:i/>
                <w:color w:val="000000"/>
                <w:sz w:val="16"/>
                <w:szCs w:val="16"/>
              </w:rPr>
            </w:pPr>
            <w:r w:rsidRPr="002253CF">
              <w:rPr>
                <w:rFonts w:ascii="Arial" w:hAnsi="Arial" w:cs="Arial"/>
                <w:b/>
                <w:sz w:val="16"/>
                <w:szCs w:val="16"/>
              </w:rPr>
              <w:t>АЗАЦИТИДИН САНДОЗ®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rPr>
                <w:rFonts w:ascii="Arial" w:hAnsi="Arial" w:cs="Arial"/>
                <w:color w:val="000000"/>
                <w:sz w:val="16"/>
                <w:szCs w:val="16"/>
                <w:lang w:val="ru-RU"/>
              </w:rPr>
            </w:pPr>
            <w:r w:rsidRPr="002253CF">
              <w:rPr>
                <w:rFonts w:ascii="Arial" w:hAnsi="Arial" w:cs="Arial"/>
                <w:color w:val="000000"/>
                <w:sz w:val="16"/>
                <w:szCs w:val="16"/>
                <w:lang w:val="ru-RU"/>
              </w:rPr>
              <w:t>порошок для суспензії для ін'єкцій, 100 мг;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Словенія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 xml:space="preserve">випуск серії: </w:t>
            </w:r>
          </w:p>
          <w:p w:rsidR="00AB4D6D"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 xml:space="preserve">Лек Фармацевтична компанія д.д., Словенія; випуск серії: </w:t>
            </w:r>
          </w:p>
          <w:p w:rsidR="00AB4D6D"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 xml:space="preserve">Салютас Фарма ГмбХ, Німеччина; </w:t>
            </w:r>
          </w:p>
          <w:p w:rsidR="00AB4D6D"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 xml:space="preserve">виробництво нерозфасованого продукту, первинне та вторинне пакування, тестування: </w:t>
            </w:r>
          </w:p>
          <w:p w:rsidR="00AB4D6D" w:rsidRPr="002253CF" w:rsidRDefault="00AB4D6D" w:rsidP="007278CB">
            <w:pPr>
              <w:pStyle w:val="Normal"/>
              <w:tabs>
                <w:tab w:val="left" w:pos="12600"/>
              </w:tabs>
              <w:jc w:val="center"/>
              <w:rPr>
                <w:rFonts w:ascii="Arial" w:hAnsi="Arial" w:cs="Arial"/>
                <w:color w:val="000000"/>
                <w:sz w:val="16"/>
                <w:szCs w:val="16"/>
                <w:lang w:val="ru-RU"/>
              </w:rPr>
            </w:pPr>
            <w:r w:rsidRPr="002253CF">
              <w:rPr>
                <w:rFonts w:ascii="Arial" w:hAnsi="Arial" w:cs="Arial"/>
                <w:color w:val="000000"/>
                <w:sz w:val="16"/>
                <w:szCs w:val="16"/>
                <w:lang w:val="ru-RU"/>
              </w:rPr>
              <w:t>МСН Лабораторіс Прайват Лімітед, Індія; тестування:</w:t>
            </w:r>
            <w:r w:rsidRPr="002253CF">
              <w:rPr>
                <w:rFonts w:ascii="Arial" w:hAnsi="Arial" w:cs="Arial"/>
                <w:color w:val="000000"/>
                <w:sz w:val="16"/>
                <w:szCs w:val="16"/>
                <w:lang w:val="ru-RU"/>
              </w:rPr>
              <w:br/>
              <w:t>Фармадокс Хелскер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 Німеччина/</w:t>
            </w:r>
          </w:p>
          <w:p w:rsidR="00AB4D6D" w:rsidRDefault="00AB4D6D" w:rsidP="007278C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AB4D6D" w:rsidRDefault="00AB4D6D" w:rsidP="007278CB">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Мальта</w:t>
            </w:r>
          </w:p>
          <w:p w:rsidR="00AB4D6D" w:rsidRPr="002253CF" w:rsidRDefault="00AB4D6D" w:rsidP="007278CB">
            <w:pPr>
              <w:pStyle w:val="Normal"/>
              <w:tabs>
                <w:tab w:val="left" w:pos="12600"/>
              </w:tabs>
              <w:jc w:val="center"/>
              <w:rPr>
                <w:rFonts w:ascii="Arial" w:hAnsi="Arial" w:cs="Arial"/>
                <w:color w:val="000000"/>
                <w:sz w:val="16"/>
                <w:szCs w:val="16"/>
                <w:lang w:val="ru-RU"/>
              </w:rPr>
            </w:pP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jc w:val="center"/>
              <w:rPr>
                <w:rFonts w:ascii="Arial" w:hAnsi="Arial" w:cs="Arial"/>
                <w:color w:val="000000"/>
                <w:sz w:val="16"/>
                <w:szCs w:val="16"/>
              </w:rPr>
            </w:pPr>
            <w:r w:rsidRPr="00FD6DCC">
              <w:rPr>
                <w:rFonts w:ascii="Arial" w:hAnsi="Arial" w:cs="Arial"/>
                <w:b/>
                <w:color w:val="000000"/>
                <w:sz w:val="16"/>
                <w:szCs w:val="16"/>
              </w:rPr>
              <w:t>Type IA - B.I.b.1.c - Change in the specification parameters and/or limits of an active substance, starting material/intermediate/reagent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Specific optical rotation</w:t>
            </w:r>
            <w:r w:rsidRPr="002253CF">
              <w:rPr>
                <w:rFonts w:ascii="Arial" w:hAnsi="Arial" w:cs="Arial"/>
                <w:color w:val="000000"/>
                <w:sz w:val="16"/>
                <w:szCs w:val="16"/>
              </w:rPr>
              <w:br/>
              <w:t>The Specification for Specific optical rotation for active substance is included for better quality requirment.</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B.I.b.1.d - Change in the specification parameters and/or limits of an active substance, starting material/intermediate/reagent used in the manufacturing process of the active substance - Heavy metals</w:t>
            </w:r>
            <w:r w:rsidRPr="002253CF">
              <w:rPr>
                <w:rFonts w:ascii="Arial" w:hAnsi="Arial" w:cs="Arial"/>
                <w:color w:val="000000"/>
                <w:sz w:val="16"/>
                <w:szCs w:val="16"/>
              </w:rPr>
              <w:br/>
              <w:t>The risk assessment for the elemental impurities as per ICH Q3D was performed and accordingly the Heavy metals test has been removed.</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B.I.b.1.b - Change in the specification parameters and/or limits of an active substance, starting material/intermediate/reagent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Related substances by HPLC</w:t>
            </w:r>
            <w:r w:rsidRPr="002253CF">
              <w:rPr>
                <w:rFonts w:ascii="Arial" w:hAnsi="Arial" w:cs="Arial"/>
                <w:color w:val="000000"/>
                <w:sz w:val="16"/>
                <w:szCs w:val="16"/>
              </w:rPr>
              <w:br/>
              <w:t xml:space="preserve">Based on the available drug substabce barches trend data, specification limits has been tightened. </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B.I.b.1.b - Change in the specification parameters and/or limits of an active substance, starting material/intermediate/reagent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Bacterial Endotoxin</w:t>
            </w:r>
            <w:r w:rsidRPr="002253CF">
              <w:rPr>
                <w:rFonts w:ascii="Arial" w:hAnsi="Arial" w:cs="Arial"/>
                <w:color w:val="000000"/>
                <w:sz w:val="16"/>
                <w:szCs w:val="16"/>
              </w:rPr>
              <w:br/>
              <w:t xml:space="preserve">Based on the available drug substabce barches trend data, specification limits has been tightened. </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Assay by HPLC</w:t>
            </w:r>
            <w:r w:rsidRPr="002253CF">
              <w:rPr>
                <w:rFonts w:ascii="Arial" w:hAnsi="Arial" w:cs="Arial"/>
                <w:color w:val="000000"/>
                <w:sz w:val="16"/>
                <w:szCs w:val="16"/>
              </w:rPr>
              <w:br/>
              <w:t>In the test procedure for Assay by HPLC the note for Solution and Mobile Phase stability is included based on analytical method validation date.</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B.I.b.1.b - Change in the specification parameters and/or limits of an active substance, starting material/intermediate/reagent used in the manufacturing process of the active substance - Tetra acetyl ribofuranose content by GC</w:t>
            </w:r>
            <w:r w:rsidRPr="002253CF">
              <w:rPr>
                <w:rFonts w:ascii="Arial" w:hAnsi="Arial" w:cs="Arial"/>
                <w:color w:val="000000"/>
                <w:sz w:val="16"/>
                <w:szCs w:val="16"/>
              </w:rPr>
              <w:br/>
              <w:t xml:space="preserve">Based on the available drug substabce barches trend data, specification limits has been tightened. </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Water content by KFR</w:t>
            </w:r>
            <w:r w:rsidRPr="002253CF">
              <w:rPr>
                <w:rFonts w:ascii="Arial" w:hAnsi="Arial" w:cs="Arial"/>
                <w:color w:val="000000"/>
                <w:sz w:val="16"/>
                <w:szCs w:val="16"/>
              </w:rPr>
              <w:br/>
              <w:t>The test procedure for determination of water content for active substance is updated from manural instrument method to automated instrument method as per current practice. However, there is no change in the testing procedure of water determination.</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 - Related substances by HPLC</w:t>
            </w:r>
            <w:r w:rsidRPr="002253CF">
              <w:rPr>
                <w:rFonts w:ascii="Arial" w:hAnsi="Arial" w:cs="Arial"/>
                <w:color w:val="000000"/>
                <w:sz w:val="16"/>
                <w:szCs w:val="16"/>
              </w:rPr>
              <w:br/>
              <w:t>In the test procedure for related substances by HPLC the note for Solution and Mobile Phase stability is included based on analytical method validation date.</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 - Tetra acetyl</w:t>
            </w:r>
            <w:r w:rsidRPr="002253CF">
              <w:rPr>
                <w:rFonts w:ascii="Arial" w:hAnsi="Arial" w:cs="Arial"/>
                <w:color w:val="000000"/>
                <w:sz w:val="16"/>
                <w:szCs w:val="16"/>
              </w:rPr>
              <w:t xml:space="preserve"> ribofuranose content by GC</w:t>
            </w:r>
            <w:r w:rsidRPr="002253CF">
              <w:rPr>
                <w:rFonts w:ascii="Arial" w:hAnsi="Arial" w:cs="Arial"/>
                <w:color w:val="000000"/>
                <w:sz w:val="16"/>
                <w:szCs w:val="16"/>
              </w:rPr>
              <w:br/>
              <w:t>In the test procedure for Tetra acetyl ribofuranose content by GC the note for Solution and Mobile Phase stability is included based on analytical method validation date.</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w:t>
            </w:r>
            <w:r w:rsidRPr="002253CF">
              <w:rPr>
                <w:rFonts w:ascii="Arial" w:hAnsi="Arial" w:cs="Arial"/>
                <w:color w:val="000000"/>
                <w:sz w:val="16"/>
                <w:szCs w:val="16"/>
              </w:rPr>
              <w:t xml:space="preserve"> </w:t>
            </w:r>
            <w:r w:rsidRPr="00FD6DCC">
              <w:rPr>
                <w:rFonts w:ascii="Arial" w:hAnsi="Arial" w:cs="Arial"/>
                <w:b/>
                <w:color w:val="000000"/>
                <w:sz w:val="16"/>
                <w:szCs w:val="16"/>
              </w:rPr>
              <w:t>- Limit of 1-β-D-ribofuranosyl-3-gunylurea by HPLC</w:t>
            </w:r>
            <w:r w:rsidRPr="002253CF">
              <w:rPr>
                <w:rFonts w:ascii="Arial" w:hAnsi="Arial" w:cs="Arial"/>
                <w:color w:val="000000"/>
                <w:sz w:val="16"/>
                <w:szCs w:val="16"/>
              </w:rPr>
              <w:br/>
              <w:t>In the test procedure for Limit of 1-</w:t>
            </w:r>
            <w:r>
              <w:rPr>
                <w:rFonts w:ascii="Arial" w:hAnsi="Arial" w:cs="Arial"/>
                <w:color w:val="000000"/>
                <w:sz w:val="16"/>
                <w:szCs w:val="16"/>
              </w:rPr>
              <w:t>β</w:t>
            </w:r>
            <w:r w:rsidRPr="002253CF">
              <w:rPr>
                <w:rFonts w:ascii="Arial" w:hAnsi="Arial" w:cs="Arial"/>
                <w:color w:val="000000"/>
                <w:sz w:val="16"/>
                <w:szCs w:val="16"/>
              </w:rPr>
              <w:t>-D-ribofuranosyl-3-gunylurea by HPLC the note for Solution and Mobile Phase stability is included based on analytical method validation date.</w:t>
            </w:r>
            <w:r w:rsidRPr="002253CF">
              <w:rPr>
                <w:rFonts w:ascii="Arial" w:hAnsi="Arial" w:cs="Arial"/>
                <w:color w:val="000000"/>
                <w:sz w:val="16"/>
                <w:szCs w:val="16"/>
              </w:rPr>
              <w:br/>
              <w:t>Consequence change has been made to DPM specification and analytical procedure same as made in DSM specification and analytical procedure.</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 - Assay by HPLC</w:t>
            </w:r>
            <w:r w:rsidRPr="002253CF">
              <w:rPr>
                <w:rFonts w:ascii="Arial" w:hAnsi="Arial" w:cs="Arial"/>
                <w:color w:val="000000"/>
                <w:sz w:val="16"/>
                <w:szCs w:val="16"/>
              </w:rPr>
              <w:br/>
              <w:t>Note with respect to standard solution and sample solution preparation has been included for additional precaution.</w:t>
            </w:r>
            <w:r w:rsidRPr="002253CF">
              <w:rPr>
                <w:rFonts w:ascii="Arial" w:hAnsi="Arial" w:cs="Arial"/>
                <w:color w:val="000000"/>
                <w:sz w:val="16"/>
                <w:szCs w:val="16"/>
              </w:rPr>
              <w:br/>
              <w:t>Similarity factor for the standard solution has been included.</w:t>
            </w:r>
            <w:r w:rsidRPr="002253CF">
              <w:rPr>
                <w:rFonts w:ascii="Arial" w:hAnsi="Arial" w:cs="Arial"/>
                <w:color w:val="000000"/>
                <w:sz w:val="16"/>
                <w:szCs w:val="16"/>
              </w:rPr>
              <w:br/>
              <w:t>Order of injections has been updated.</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 - Residual solvents by GC (Method-I)</w:t>
            </w:r>
            <w:r w:rsidRPr="002253CF">
              <w:rPr>
                <w:rFonts w:ascii="Arial" w:hAnsi="Arial" w:cs="Arial"/>
                <w:color w:val="000000"/>
                <w:sz w:val="16"/>
                <w:szCs w:val="16"/>
              </w:rPr>
              <w:br/>
              <w:t>Note with respect to standard solution and sample solution preparation has been included for additional precaution.</w:t>
            </w:r>
            <w:r w:rsidRPr="002253CF">
              <w:rPr>
                <w:rFonts w:ascii="Arial" w:hAnsi="Arial" w:cs="Arial"/>
                <w:color w:val="000000"/>
                <w:sz w:val="16"/>
                <w:szCs w:val="16"/>
              </w:rPr>
              <w:br/>
              <w:t>Similarity factor for the standard solution has been included.</w:t>
            </w:r>
            <w:r w:rsidRPr="002253CF">
              <w:rPr>
                <w:rFonts w:ascii="Arial" w:hAnsi="Arial" w:cs="Arial"/>
                <w:color w:val="000000"/>
                <w:sz w:val="16"/>
                <w:szCs w:val="16"/>
              </w:rPr>
              <w:br/>
              <w:t>Order of injections has been updated.</w:t>
            </w:r>
            <w:r w:rsidRPr="002253CF">
              <w:rPr>
                <w:rFonts w:ascii="Arial" w:hAnsi="Arial" w:cs="Arial"/>
                <w:color w:val="000000"/>
                <w:sz w:val="16"/>
                <w:szCs w:val="16"/>
              </w:rPr>
              <w:br/>
            </w:r>
            <w:r w:rsidRPr="00FD6DCC">
              <w:rPr>
                <w:rFonts w:ascii="Arial" w:hAnsi="Arial" w:cs="Arial"/>
                <w:b/>
                <w:color w:val="000000"/>
                <w:sz w:val="16"/>
                <w:szCs w:val="16"/>
              </w:rPr>
              <w:t>Type IA - B.I.b.2.a - Change in the test procedure for active substance or starting material/reagent/intermediate used in the manufacturing process of the active substance - Residual solvents by GC (Method-II)</w:t>
            </w:r>
            <w:r w:rsidRPr="002253CF">
              <w:rPr>
                <w:rFonts w:ascii="Arial" w:hAnsi="Arial" w:cs="Arial"/>
                <w:color w:val="000000"/>
                <w:sz w:val="16"/>
                <w:szCs w:val="16"/>
              </w:rPr>
              <w:br/>
              <w:t>Note with respect to standard stock solution preparation-1 &amp; 2 has been included for better clarity.</w:t>
            </w:r>
            <w:r w:rsidRPr="002253CF">
              <w:rPr>
                <w:rFonts w:ascii="Arial" w:hAnsi="Arial" w:cs="Arial"/>
                <w:color w:val="000000"/>
                <w:sz w:val="16"/>
                <w:szCs w:val="16"/>
              </w:rPr>
              <w:br/>
              <w:t>Note with respect to standard solution and sample solution preparation has been included for additional precaution.</w:t>
            </w:r>
            <w:r w:rsidRPr="002253CF">
              <w:rPr>
                <w:rFonts w:ascii="Arial" w:hAnsi="Arial" w:cs="Arial"/>
                <w:color w:val="000000"/>
                <w:sz w:val="16"/>
                <w:szCs w:val="16"/>
              </w:rPr>
              <w:br/>
              <w:t>Similarity factor for the standard solution has been included.</w:t>
            </w:r>
            <w:r w:rsidRPr="002253CF">
              <w:rPr>
                <w:rFonts w:ascii="Arial" w:hAnsi="Arial" w:cs="Arial"/>
                <w:color w:val="000000"/>
                <w:sz w:val="16"/>
                <w:szCs w:val="16"/>
              </w:rPr>
              <w:br/>
              <w:t>Order of injections has been updated.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jc w:val="center"/>
              <w:rPr>
                <w:rFonts w:ascii="Arial" w:hAnsi="Arial" w:cs="Arial"/>
                <w:b/>
                <w:i/>
                <w:color w:val="000000"/>
                <w:sz w:val="16"/>
                <w:szCs w:val="16"/>
              </w:rPr>
            </w:pPr>
            <w:r w:rsidRPr="002253CF">
              <w:rPr>
                <w:rFonts w:ascii="Arial" w:hAnsi="Arial" w:cs="Arial"/>
                <w:i/>
                <w:sz w:val="16"/>
                <w:szCs w:val="16"/>
              </w:rPr>
              <w:t>pа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pStyle w:val="Normal"/>
              <w:tabs>
                <w:tab w:val="left" w:pos="12600"/>
              </w:tabs>
              <w:jc w:val="center"/>
              <w:rPr>
                <w:rFonts w:ascii="Arial" w:hAnsi="Arial" w:cs="Arial"/>
                <w:sz w:val="16"/>
                <w:szCs w:val="16"/>
              </w:rPr>
            </w:pPr>
            <w:r w:rsidRPr="002253CF">
              <w:rPr>
                <w:rFonts w:ascii="Arial" w:hAnsi="Arial" w:cs="Arial"/>
                <w:sz w:val="16"/>
                <w:szCs w:val="16"/>
              </w:rPr>
              <w:t>UA/19561/01/01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2253CF" w:rsidRDefault="00AB4D6D" w:rsidP="007278CB">
            <w:pPr>
              <w:tabs>
                <w:tab w:val="left" w:pos="12600"/>
              </w:tabs>
              <w:rPr>
                <w:rFonts w:ascii="Arial" w:hAnsi="Arial" w:cs="Arial"/>
                <w:b/>
                <w:i/>
                <w:color w:val="000000"/>
                <w:sz w:val="16"/>
                <w:szCs w:val="16"/>
              </w:rPr>
            </w:pPr>
            <w:r w:rsidRPr="002253CF">
              <w:rPr>
                <w:rFonts w:ascii="Arial" w:hAnsi="Arial" w:cs="Arial"/>
                <w:b/>
                <w:sz w:val="16"/>
                <w:szCs w:val="16"/>
              </w:rPr>
              <w:t>АЗАЦИТИДИН САНДОЗ®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tabs>
                <w:tab w:val="left" w:pos="12600"/>
              </w:tabs>
              <w:rPr>
                <w:rFonts w:ascii="Arial" w:hAnsi="Arial" w:cs="Arial"/>
                <w:color w:val="000000"/>
                <w:sz w:val="16"/>
                <w:szCs w:val="16"/>
              </w:rPr>
            </w:pPr>
            <w:r w:rsidRPr="002253CF">
              <w:rPr>
                <w:rFonts w:ascii="Arial" w:hAnsi="Arial" w:cs="Arial"/>
                <w:color w:val="000000"/>
                <w:sz w:val="16"/>
                <w:szCs w:val="16"/>
              </w:rPr>
              <w:t>порошок для суспензії для ін'єкцій, 100 мг;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Словенія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 xml:space="preserve">випуск серії: </w:t>
            </w:r>
          </w:p>
          <w:p w:rsidR="00AB4D6D"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 xml:space="preserve">Лек Фармацевтична компанія д.д., Словенія; випуск серії: </w:t>
            </w:r>
          </w:p>
          <w:p w:rsidR="00AB4D6D"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 xml:space="preserve">Салютас Фарма ГмбХ, Німеччина; </w:t>
            </w:r>
          </w:p>
          <w:p w:rsidR="00AB4D6D"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 xml:space="preserve">виробництво нерозфасованого продукту, первинне та вторинне пакування, тестування: </w:t>
            </w:r>
          </w:p>
          <w:p w:rsidR="00AB4D6D" w:rsidRPr="002253CF" w:rsidRDefault="00AB4D6D" w:rsidP="007278CB">
            <w:pPr>
              <w:tabs>
                <w:tab w:val="left" w:pos="12600"/>
              </w:tabs>
              <w:jc w:val="center"/>
              <w:rPr>
                <w:rFonts w:ascii="Arial" w:hAnsi="Arial" w:cs="Arial"/>
                <w:color w:val="000000"/>
                <w:sz w:val="16"/>
                <w:szCs w:val="16"/>
              </w:rPr>
            </w:pPr>
            <w:r w:rsidRPr="002253CF">
              <w:rPr>
                <w:rFonts w:ascii="Arial" w:hAnsi="Arial" w:cs="Arial"/>
                <w:color w:val="000000"/>
                <w:sz w:val="16"/>
                <w:szCs w:val="16"/>
              </w:rPr>
              <w:t>МСН Лабораторіс Прайват Лімітед, Індія; тестування:</w:t>
            </w:r>
            <w:r w:rsidRPr="002253CF">
              <w:rPr>
                <w:rFonts w:ascii="Arial" w:hAnsi="Arial" w:cs="Arial"/>
                <w:color w:val="000000"/>
                <w:sz w:val="16"/>
                <w:szCs w:val="16"/>
              </w:rPr>
              <w:br/>
              <w:t>Фармадокс Хелскер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tabs>
                <w:tab w:val="left" w:pos="12600"/>
              </w:tabs>
              <w:jc w:val="center"/>
              <w:rPr>
                <w:rFonts w:ascii="Arial" w:hAnsi="Arial" w:cs="Arial"/>
                <w:color w:val="000000"/>
                <w:sz w:val="16"/>
                <w:szCs w:val="16"/>
              </w:rPr>
            </w:pPr>
            <w:r>
              <w:rPr>
                <w:rFonts w:ascii="Arial" w:hAnsi="Arial" w:cs="Arial"/>
                <w:color w:val="000000"/>
                <w:sz w:val="16"/>
                <w:szCs w:val="16"/>
              </w:rPr>
              <w:t>Словенія/ Німеччина/</w:t>
            </w:r>
          </w:p>
          <w:p w:rsidR="00AB4D6D" w:rsidRDefault="00AB4D6D" w:rsidP="007278CB">
            <w:pPr>
              <w:tabs>
                <w:tab w:val="left" w:pos="12600"/>
              </w:tabs>
              <w:jc w:val="center"/>
              <w:rPr>
                <w:rFonts w:ascii="Arial" w:hAnsi="Arial" w:cs="Arial"/>
                <w:color w:val="000000"/>
                <w:sz w:val="16"/>
                <w:szCs w:val="16"/>
              </w:rPr>
            </w:pPr>
            <w:r>
              <w:rPr>
                <w:rFonts w:ascii="Arial" w:hAnsi="Arial" w:cs="Arial"/>
                <w:color w:val="000000"/>
                <w:sz w:val="16"/>
                <w:szCs w:val="16"/>
              </w:rPr>
              <w:t>Індія/</w:t>
            </w:r>
          </w:p>
          <w:p w:rsidR="00AB4D6D" w:rsidRDefault="00AB4D6D" w:rsidP="007278CB">
            <w:pPr>
              <w:tabs>
                <w:tab w:val="left" w:pos="12600"/>
              </w:tabs>
              <w:jc w:val="center"/>
              <w:rPr>
                <w:rFonts w:ascii="Arial" w:hAnsi="Arial" w:cs="Arial"/>
                <w:color w:val="000000"/>
                <w:sz w:val="16"/>
                <w:szCs w:val="16"/>
              </w:rPr>
            </w:pPr>
            <w:r>
              <w:rPr>
                <w:rFonts w:ascii="Arial" w:hAnsi="Arial" w:cs="Arial"/>
                <w:color w:val="000000"/>
                <w:sz w:val="16"/>
                <w:szCs w:val="16"/>
              </w:rPr>
              <w:t>Мальта</w:t>
            </w:r>
          </w:p>
          <w:p w:rsidR="00AB4D6D" w:rsidRPr="002253CF" w:rsidRDefault="00AB4D6D" w:rsidP="007278CB">
            <w:pPr>
              <w:tabs>
                <w:tab w:val="left" w:pos="12600"/>
              </w:tabs>
              <w:jc w:val="center"/>
              <w:rPr>
                <w:rFonts w:ascii="Arial" w:hAnsi="Arial" w:cs="Arial"/>
                <w:color w:val="000000"/>
                <w:sz w:val="16"/>
                <w:szCs w:val="16"/>
              </w:rPr>
            </w:pP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AB4D6D" w:rsidRDefault="00AB4D6D" w:rsidP="007278CB">
            <w:pPr>
              <w:tabs>
                <w:tab w:val="left" w:pos="12600"/>
              </w:tabs>
              <w:jc w:val="center"/>
              <w:rPr>
                <w:rFonts w:ascii="Arial" w:hAnsi="Arial" w:cs="Arial"/>
                <w:color w:val="000000"/>
                <w:sz w:val="16"/>
                <w:szCs w:val="16"/>
                <w:lang w:val="en-US"/>
              </w:rPr>
            </w:pPr>
            <w:r w:rsidRPr="00AB4D6D">
              <w:rPr>
                <w:rFonts w:ascii="Arial" w:hAnsi="Arial" w:cs="Arial"/>
                <w:b/>
                <w:color w:val="000000"/>
                <w:sz w:val="16"/>
                <w:szCs w:val="16"/>
                <w:lang w:val="en-US"/>
              </w:rPr>
              <w:t>Type IA: B.II.b.3 - Change in the manufacturing process of the finished product, including an intermediate used in the manufacture of the finished product</w:t>
            </w:r>
            <w:r w:rsidRPr="00AB4D6D">
              <w:rPr>
                <w:rFonts w:ascii="Arial" w:hAnsi="Arial" w:cs="Arial"/>
                <w:color w:val="000000"/>
                <w:sz w:val="16"/>
                <w:szCs w:val="16"/>
                <w:lang w:val="en-US"/>
              </w:rPr>
              <w:br/>
              <w:t>a) Minor change in the manufacturing process</w:t>
            </w:r>
            <w:r w:rsidRPr="00AB4D6D">
              <w:rPr>
                <w:rFonts w:ascii="Arial" w:hAnsi="Arial" w:cs="Arial"/>
                <w:color w:val="000000"/>
                <w:sz w:val="16"/>
                <w:szCs w:val="16"/>
                <w:lang w:val="en-US"/>
              </w:rPr>
              <w:br/>
              <w:t>Minor changes in the manufacturing process were necessary to conducty the scale up.</w:t>
            </w:r>
            <w:r w:rsidRPr="00AB4D6D">
              <w:rPr>
                <w:rFonts w:ascii="Arial" w:hAnsi="Arial" w:cs="Arial"/>
                <w:color w:val="000000"/>
                <w:sz w:val="16"/>
                <w:szCs w:val="16"/>
                <w:lang w:val="en-US"/>
              </w:rPr>
              <w:br/>
            </w:r>
            <w:r w:rsidRPr="00AB4D6D">
              <w:rPr>
                <w:rFonts w:ascii="Arial" w:hAnsi="Arial" w:cs="Arial"/>
                <w:b/>
                <w:color w:val="000000"/>
                <w:sz w:val="16"/>
                <w:szCs w:val="16"/>
                <w:lang w:val="en-US"/>
              </w:rPr>
              <w:t>Type II: B.II.b.4 - Change in the batch size (including batch size ranges) of the finished product</w:t>
            </w:r>
            <w:r w:rsidRPr="00AB4D6D">
              <w:rPr>
                <w:rFonts w:ascii="Arial" w:hAnsi="Arial" w:cs="Arial"/>
                <w:color w:val="000000"/>
                <w:sz w:val="16"/>
                <w:szCs w:val="16"/>
                <w:lang w:val="en-US"/>
              </w:rPr>
              <w:br/>
              <w:t>d) The change relates to all other pharmaceutical forms manufactured by complex manufacturing processes</w:t>
            </w:r>
            <w:r w:rsidRPr="00AB4D6D">
              <w:rPr>
                <w:rFonts w:ascii="Arial" w:hAnsi="Arial" w:cs="Arial"/>
                <w:color w:val="000000"/>
                <w:sz w:val="16"/>
                <w:szCs w:val="16"/>
                <w:lang w:val="en-US"/>
              </w:rPr>
              <w:br/>
              <w:t>Scale up from 63.90 Kg (Equivalent to 65.0 L/4248 vials) to 181.8 Kg (Equivalent to 185.0 L/12091 vials) to increase commercial capacity.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tabs>
                <w:tab w:val="left" w:pos="12600"/>
              </w:tabs>
              <w:jc w:val="center"/>
              <w:rPr>
                <w:rFonts w:ascii="Arial" w:hAnsi="Arial" w:cs="Arial"/>
                <w:b/>
                <w:i/>
                <w:color w:val="000000"/>
                <w:sz w:val="16"/>
                <w:szCs w:val="16"/>
              </w:rPr>
            </w:pPr>
            <w:r w:rsidRPr="002253C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2253CF" w:rsidRDefault="00AB4D6D" w:rsidP="007278CB">
            <w:pPr>
              <w:tabs>
                <w:tab w:val="left" w:pos="12600"/>
              </w:tabs>
              <w:jc w:val="center"/>
              <w:rPr>
                <w:rFonts w:ascii="Arial" w:hAnsi="Arial" w:cs="Arial"/>
                <w:sz w:val="16"/>
                <w:szCs w:val="16"/>
              </w:rPr>
            </w:pPr>
            <w:r w:rsidRPr="002253CF">
              <w:rPr>
                <w:rFonts w:ascii="Arial" w:hAnsi="Arial" w:cs="Arial"/>
                <w:sz w:val="16"/>
                <w:szCs w:val="16"/>
              </w:rPr>
              <w:t>UA/19561/01/01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ВАРГАТЕФ®</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Німеччина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 xml:space="preserve">виробник, що відповідає за випуск серії: </w:t>
            </w:r>
          </w:p>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lang w:val="ru-RU"/>
              </w:rPr>
              <w:t xml:space="preserve">Берінгер Інгельхайм Фарма ГмбХ і Ко. </w:t>
            </w:r>
            <w:r w:rsidRPr="00423D7D">
              <w:rPr>
                <w:rFonts w:ascii="Arial" w:hAnsi="Arial" w:cs="Arial"/>
                <w:color w:val="000000"/>
                <w:sz w:val="16"/>
                <w:szCs w:val="16"/>
              </w:rPr>
              <w:t xml:space="preserve">КГ, Німеччина; виробництво, упаковка та контроль якості капсул in bulk (нерозфасованої продукції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 xml:space="preserve">Каталент Німеччина Ебербах ГмбХ, Німеччина; </w:t>
            </w:r>
          </w:p>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lang w:val="ru-RU"/>
              </w:rPr>
              <w:t>первинне (блістери) та вторинне пакування (коробки), маркування (первинного та вторинного пакування) та контроль якості лікарського засобу:</w:t>
            </w:r>
            <w:r w:rsidRPr="00423D7D">
              <w:rPr>
                <w:rFonts w:ascii="Arial" w:hAnsi="Arial" w:cs="Arial"/>
                <w:color w:val="000000"/>
                <w:sz w:val="16"/>
                <w:szCs w:val="16"/>
                <w:lang w:val="ru-RU"/>
              </w:rPr>
              <w:br/>
              <w:t xml:space="preserve">Берінгер Інгельхайм Фарма ГмбХ і Ко. </w:t>
            </w:r>
            <w:r w:rsidRPr="00423D7D">
              <w:rPr>
                <w:rFonts w:ascii="Arial" w:hAnsi="Arial" w:cs="Arial"/>
                <w:color w:val="000000"/>
                <w:sz w:val="16"/>
                <w:szCs w:val="16"/>
              </w:rPr>
              <w:t xml:space="preserve">КГ, Німеччина; альтернативна лабораторія для проведення контролю якості (за виключенням мікробіологічної чистоти): </w:t>
            </w:r>
          </w:p>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 xml:space="preserve">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w:t>
            </w:r>
          </w:p>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lang w:val="ru-RU"/>
              </w:rPr>
              <w:t xml:space="preserve">Лабор ЛС СЕ енд Ко. </w:t>
            </w:r>
            <w:r w:rsidRPr="00423D7D">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rPr>
              <w:t xml:space="preserve">уточнення написання дозування та упаковки в наказі МОЗ України № 1545 від 06.09.2024 в процесі внесення змін (Зміни І та ІІ типу, Зміни I типу: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фармаконагляду)(В.I.8. </w:t>
            </w:r>
            <w:r w:rsidRPr="00423D7D">
              <w:rPr>
                <w:rFonts w:ascii="Arial" w:hAnsi="Arial" w:cs="Arial"/>
                <w:color w:val="000000"/>
                <w:sz w:val="16"/>
                <w:szCs w:val="16"/>
                <w:lang w:val="ru-RU"/>
              </w:rPr>
              <w:t>(а),</w:t>
            </w:r>
            <w:r w:rsidRPr="00423D7D">
              <w:rPr>
                <w:rFonts w:ascii="Arial" w:hAnsi="Arial" w:cs="Arial"/>
                <w:color w:val="000000"/>
                <w:sz w:val="16"/>
                <w:szCs w:val="16"/>
              </w:rPr>
              <w:t>IA</w:t>
            </w:r>
            <w:r w:rsidRPr="00423D7D">
              <w:rPr>
                <w:rFonts w:ascii="Arial" w:hAnsi="Arial" w:cs="Arial"/>
                <w:color w:val="000000"/>
                <w:sz w:val="16"/>
                <w:szCs w:val="16"/>
                <w:lang w:val="ru-RU"/>
              </w:rPr>
              <w:t>нп) (згідно наказу МОЗ від 17.11.2016 № 1245), Зміна контактної особи заявника, відповідальної за фармаконагляд в Україні. Діюча редакція: Чумак Артем Володимирович. Пропонована редакція: Луценко Ольга Олександрівна. Зміна контактних даних контактної особи заявника, відповідальної за фармаконагляд в Україні). Редакція в наказі - капсули м`які по 100 мг; по 10 капсул м'яких в алюмінієвому блістері, по 6 або 12 блістерів у картонній коробці; капсули м`які по 150 мг; по 10 капсул м'яких в алюмінієвому блістері, по 6 блістерів у картонній коробці. Вірна редакція - 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50A12"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UA/16651/01/01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DA209C" w:rsidRDefault="00AB4D6D" w:rsidP="007278CB">
            <w:pPr>
              <w:tabs>
                <w:tab w:val="left" w:pos="12600"/>
              </w:tabs>
              <w:rPr>
                <w:rFonts w:ascii="Arial" w:hAnsi="Arial" w:cs="Arial"/>
                <w:b/>
                <w:i/>
                <w:color w:val="000000"/>
                <w:sz w:val="16"/>
                <w:szCs w:val="16"/>
              </w:rPr>
            </w:pPr>
            <w:r w:rsidRPr="00DA209C">
              <w:rPr>
                <w:rFonts w:ascii="Arial" w:hAnsi="Arial" w:cs="Arial"/>
                <w:b/>
                <w:sz w:val="16"/>
                <w:szCs w:val="16"/>
              </w:rPr>
              <w:t>ВАКСНЬЮВАНС ВАКЦИНА ПНЕВМОКОКОВА ПОЛІСАХАРИДНА КОН'ЮГОВАНА (15-ВАЛЕНТНА, АДСОРБОВАНА)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tabs>
                <w:tab w:val="left" w:pos="12600"/>
              </w:tabs>
              <w:rPr>
                <w:rFonts w:ascii="Arial" w:hAnsi="Arial" w:cs="Arial"/>
                <w:color w:val="000000"/>
                <w:sz w:val="16"/>
                <w:szCs w:val="16"/>
              </w:rPr>
            </w:pPr>
            <w:r w:rsidRPr="00DA209C">
              <w:rPr>
                <w:rFonts w:ascii="Arial" w:hAnsi="Arial" w:cs="Arial"/>
                <w:color w:val="000000"/>
                <w:sz w:val="16"/>
                <w:szCs w:val="16"/>
              </w:rPr>
              <w:t>суспензія для ін'єкцій, по 0,5 мл (1 доза); по 0,5 мл суспензії у попередньо наповненому шприці (скло Типу I)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Шприц з голкою(ами) запаковано у лоток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tabs>
                <w:tab w:val="left" w:pos="12600"/>
              </w:tabs>
              <w:jc w:val="center"/>
              <w:rPr>
                <w:rFonts w:ascii="Arial" w:hAnsi="Arial" w:cs="Arial"/>
                <w:color w:val="000000"/>
                <w:sz w:val="16"/>
                <w:szCs w:val="16"/>
              </w:rPr>
            </w:pPr>
            <w:r w:rsidRPr="00DA209C">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tabs>
                <w:tab w:val="left" w:pos="12600"/>
              </w:tabs>
              <w:jc w:val="center"/>
              <w:rPr>
                <w:rFonts w:ascii="Arial" w:hAnsi="Arial" w:cs="Arial"/>
                <w:color w:val="000000"/>
                <w:sz w:val="16"/>
                <w:szCs w:val="16"/>
              </w:rPr>
            </w:pPr>
            <w:r w:rsidRPr="00DA209C">
              <w:rPr>
                <w:rFonts w:ascii="Arial" w:hAnsi="Arial" w:cs="Arial"/>
                <w:color w:val="000000"/>
                <w:sz w:val="16"/>
                <w:szCs w:val="16"/>
              </w:rPr>
              <w:t>Швейцарія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tabs>
                <w:tab w:val="left" w:pos="12600"/>
              </w:tabs>
              <w:jc w:val="center"/>
              <w:rPr>
                <w:rFonts w:ascii="Arial" w:hAnsi="Arial" w:cs="Arial"/>
                <w:color w:val="000000"/>
                <w:sz w:val="16"/>
                <w:szCs w:val="16"/>
              </w:rPr>
            </w:pPr>
            <w:r w:rsidRPr="00DA209C">
              <w:rPr>
                <w:rFonts w:ascii="Arial" w:hAnsi="Arial" w:cs="Arial"/>
                <w:color w:val="000000"/>
                <w:sz w:val="16"/>
                <w:szCs w:val="16"/>
              </w:rPr>
              <w:t>Тестування стабільності лікарського засобу (цілісність закриття контейнеру):</w:t>
            </w:r>
            <w:r w:rsidRPr="00DA209C">
              <w:rPr>
                <w:rFonts w:ascii="Arial" w:hAnsi="Arial" w:cs="Arial"/>
                <w:color w:val="000000"/>
                <w:sz w:val="16"/>
                <w:szCs w:val="16"/>
              </w:rPr>
              <w:br/>
              <w:t>Еурофінс Ланкастер Лабораторіз Інк., США</w:t>
            </w:r>
            <w:r w:rsidRPr="00DA209C">
              <w:rPr>
                <w:rFonts w:ascii="Arial" w:hAnsi="Arial" w:cs="Arial"/>
                <w:color w:val="000000"/>
                <w:sz w:val="16"/>
                <w:szCs w:val="16"/>
              </w:rPr>
              <w:br/>
              <w:t>Випуск лікарського засобу та тестування стабільності (відсоток адсорбції):</w:t>
            </w:r>
            <w:r w:rsidRPr="00DA209C">
              <w:rPr>
                <w:rFonts w:ascii="Arial" w:hAnsi="Arial" w:cs="Arial"/>
                <w:color w:val="000000"/>
                <w:sz w:val="16"/>
                <w:szCs w:val="16"/>
              </w:rPr>
              <w:br/>
              <w:t xml:space="preserve">Еурофінс ПРОКСІ Лабораторіз Б.В., Нiдерланди </w:t>
            </w:r>
            <w:r w:rsidRPr="00DA209C">
              <w:rPr>
                <w:rFonts w:ascii="Arial" w:hAnsi="Arial" w:cs="Arial"/>
                <w:color w:val="000000"/>
                <w:sz w:val="16"/>
                <w:szCs w:val="16"/>
              </w:rPr>
              <w:br/>
              <w:t>Вторинне пакування та маркування шприців; випуск готового лікарського засобу:</w:t>
            </w:r>
            <w:r w:rsidRPr="00DA209C">
              <w:rPr>
                <w:rFonts w:ascii="Arial" w:hAnsi="Arial" w:cs="Arial"/>
                <w:color w:val="000000"/>
                <w:sz w:val="16"/>
                <w:szCs w:val="16"/>
              </w:rPr>
              <w:br/>
              <w:t xml:space="preserve">Мерк Шарп і Доум Б.В., Нідерланди </w:t>
            </w:r>
            <w:r w:rsidRPr="00DA209C">
              <w:rPr>
                <w:rFonts w:ascii="Arial" w:hAnsi="Arial" w:cs="Arial"/>
                <w:color w:val="000000"/>
                <w:sz w:val="16"/>
                <w:szCs w:val="16"/>
              </w:rPr>
              <w:br/>
              <w:t>Tестування та випуск ад’юванту алюмінію фосфату (хімічне); випуск лікарського засобу та тестування стабільності (хімічне):</w:t>
            </w:r>
            <w:r w:rsidRPr="00DA209C">
              <w:rPr>
                <w:rFonts w:ascii="Arial" w:hAnsi="Arial" w:cs="Arial"/>
                <w:color w:val="000000"/>
                <w:sz w:val="16"/>
                <w:szCs w:val="16"/>
              </w:rPr>
              <w:br/>
              <w:t xml:space="preserve">МСД Інтернешнл ГмбХ/МСД Ірландія (Брінні), Ірландiя </w:t>
            </w:r>
            <w:r w:rsidRPr="00DA209C">
              <w:rPr>
                <w:rFonts w:ascii="Arial" w:hAnsi="Arial" w:cs="Arial"/>
                <w:color w:val="000000"/>
                <w:sz w:val="16"/>
                <w:szCs w:val="16"/>
              </w:rPr>
              <w:br/>
              <w:t>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DA209C">
              <w:rPr>
                <w:rFonts w:ascii="Arial" w:hAnsi="Arial" w:cs="Arial"/>
                <w:color w:val="000000"/>
                <w:sz w:val="16"/>
                <w:szCs w:val="16"/>
              </w:rPr>
              <w:br/>
              <w:t xml:space="preserve">МСД Інтернешнл ГмбХ/МСД Ірландія (Карлоу), Ірландiя </w:t>
            </w:r>
            <w:r w:rsidRPr="00DA209C">
              <w:rPr>
                <w:rFonts w:ascii="Arial" w:hAnsi="Arial" w:cs="Arial"/>
                <w:color w:val="000000"/>
                <w:sz w:val="16"/>
                <w:szCs w:val="16"/>
              </w:rPr>
              <w:br/>
              <w:t>Тестування стабільності лікарського засобу (ініціююча та підтримуюча сила):</w:t>
            </w:r>
            <w:r w:rsidRPr="00DA209C">
              <w:rPr>
                <w:rFonts w:ascii="Arial" w:hAnsi="Arial" w:cs="Arial"/>
                <w:color w:val="000000"/>
                <w:sz w:val="16"/>
                <w:szCs w:val="16"/>
              </w:rPr>
              <w:br/>
              <w:t xml:space="preserve">Нувісан ГмбХ, Німеччина </w:t>
            </w:r>
            <w:r w:rsidRPr="00DA209C">
              <w:rPr>
                <w:rFonts w:ascii="Arial" w:hAnsi="Arial" w:cs="Arial"/>
                <w:color w:val="000000"/>
                <w:sz w:val="16"/>
                <w:szCs w:val="16"/>
              </w:rPr>
              <w:br/>
              <w:t>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w:t>
            </w:r>
            <w:r w:rsidRPr="00DA209C">
              <w:rPr>
                <w:rFonts w:ascii="Arial" w:hAnsi="Arial" w:cs="Arial"/>
                <w:color w:val="000000"/>
                <w:sz w:val="16"/>
                <w:szCs w:val="16"/>
              </w:rPr>
              <w:br/>
              <w:t xml:space="preserve">Патеон Італія С.п.А.,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jc w:val="center"/>
              <w:rPr>
                <w:sz w:val="16"/>
                <w:szCs w:val="16"/>
              </w:rPr>
            </w:pPr>
            <w:r w:rsidRPr="00DA209C">
              <w:rPr>
                <w:rFonts w:ascii="Arial" w:hAnsi="Arial" w:cs="Arial"/>
                <w:color w:val="000000"/>
                <w:sz w:val="16"/>
                <w:szCs w:val="16"/>
              </w:rPr>
              <w:t>США/ Нiдерланди/ Ірландiя/Німеччина/Італiя</w:t>
            </w:r>
          </w:p>
          <w:p w:rsidR="00AB4D6D" w:rsidRPr="00DA209C" w:rsidRDefault="00AB4D6D" w:rsidP="007278CB">
            <w:pPr>
              <w:tabs>
                <w:tab w:val="left" w:pos="12600"/>
              </w:tabs>
              <w:rPr>
                <w:rFonts w:ascii="Arial" w:hAnsi="Arial" w:cs="Arial"/>
                <w:color w:val="000000"/>
                <w:sz w:val="16"/>
                <w:szCs w:val="16"/>
              </w:rPr>
            </w:pP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AB4D6D" w:rsidRDefault="00AB4D6D" w:rsidP="007278CB">
            <w:pPr>
              <w:tabs>
                <w:tab w:val="left" w:pos="12600"/>
              </w:tabs>
              <w:jc w:val="center"/>
              <w:rPr>
                <w:rFonts w:ascii="Arial" w:hAnsi="Arial" w:cs="Arial"/>
                <w:color w:val="000000"/>
                <w:sz w:val="16"/>
                <w:szCs w:val="16"/>
                <w:lang w:val="en-US"/>
              </w:rPr>
            </w:pPr>
            <w:r w:rsidRPr="00DA209C">
              <w:rPr>
                <w:rFonts w:ascii="Arial" w:hAnsi="Arial" w:cs="Arial"/>
                <w:color w:val="000000"/>
                <w:sz w:val="16"/>
                <w:szCs w:val="16"/>
              </w:rPr>
              <w:t>В</w:t>
            </w:r>
            <w:r w:rsidRPr="00AB4D6D">
              <w:rPr>
                <w:rFonts w:ascii="Arial" w:hAnsi="Arial" w:cs="Arial"/>
                <w:color w:val="000000"/>
                <w:sz w:val="16"/>
                <w:szCs w:val="16"/>
                <w:lang w:val="en-US"/>
              </w:rPr>
              <w:t>.</w:t>
            </w:r>
            <w:r w:rsidRPr="00DA209C">
              <w:rPr>
                <w:rFonts w:ascii="Arial" w:hAnsi="Arial" w:cs="Arial"/>
                <w:color w:val="000000"/>
                <w:sz w:val="16"/>
                <w:szCs w:val="16"/>
              </w:rPr>
              <w:t>І</w:t>
            </w:r>
            <w:r w:rsidRPr="00AB4D6D">
              <w:rPr>
                <w:rFonts w:ascii="Arial" w:hAnsi="Arial" w:cs="Arial"/>
                <w:color w:val="000000"/>
                <w:sz w:val="16"/>
                <w:szCs w:val="16"/>
                <w:lang w:val="en-US"/>
              </w:rPr>
              <w:t>.</w:t>
            </w:r>
            <w:r w:rsidRPr="00DA209C">
              <w:rPr>
                <w:rFonts w:ascii="Arial" w:hAnsi="Arial" w:cs="Arial"/>
                <w:color w:val="000000"/>
                <w:sz w:val="16"/>
                <w:szCs w:val="16"/>
              </w:rPr>
              <w:t>е</w:t>
            </w:r>
            <w:r w:rsidRPr="00AB4D6D">
              <w:rPr>
                <w:rFonts w:ascii="Arial" w:hAnsi="Arial" w:cs="Arial"/>
                <w:color w:val="000000"/>
                <w:sz w:val="16"/>
                <w:szCs w:val="16"/>
                <w:lang w:val="en-US"/>
              </w:rPr>
              <w:t xml:space="preserve">.2, </w:t>
            </w:r>
            <w:r w:rsidRPr="00DA209C">
              <w:rPr>
                <w:rFonts w:ascii="Arial" w:hAnsi="Arial" w:cs="Arial"/>
                <w:color w:val="000000"/>
                <w:sz w:val="16"/>
                <w:szCs w:val="16"/>
              </w:rPr>
              <w:t>ІІ</w:t>
            </w:r>
            <w:r w:rsidRPr="00AB4D6D">
              <w:rPr>
                <w:rFonts w:ascii="Arial" w:hAnsi="Arial" w:cs="Arial"/>
                <w:color w:val="000000"/>
                <w:sz w:val="16"/>
                <w:szCs w:val="16"/>
                <w:lang w:val="en-US"/>
              </w:rPr>
              <w:br/>
              <w:t>To introduce a post approval change management plan to enable extension of the storage period (up to 10 years) for the active substance: monovslent bulk conjugates (MBC).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tabs>
                <w:tab w:val="left" w:pos="12600"/>
              </w:tabs>
              <w:ind w:left="-185"/>
              <w:jc w:val="center"/>
              <w:rPr>
                <w:rFonts w:ascii="Arial" w:hAnsi="Arial" w:cs="Arial"/>
                <w:i/>
                <w:sz w:val="16"/>
                <w:szCs w:val="16"/>
              </w:rPr>
            </w:pPr>
            <w:r w:rsidRPr="00DA209C">
              <w:rPr>
                <w:rFonts w:ascii="Arial" w:hAnsi="Arial" w:cs="Arial"/>
                <w:i/>
                <w:sz w:val="16"/>
                <w:szCs w:val="16"/>
              </w:rPr>
              <w:t xml:space="preserve">за </w:t>
            </w:r>
          </w:p>
          <w:p w:rsidR="00AB4D6D" w:rsidRPr="00DA209C" w:rsidRDefault="00AB4D6D" w:rsidP="007278CB">
            <w:pPr>
              <w:tabs>
                <w:tab w:val="left" w:pos="12600"/>
              </w:tabs>
              <w:ind w:left="-185"/>
              <w:jc w:val="center"/>
              <w:rPr>
                <w:rFonts w:ascii="Arial" w:hAnsi="Arial" w:cs="Arial"/>
                <w:b/>
                <w:i/>
                <w:color w:val="000000"/>
                <w:sz w:val="16"/>
                <w:szCs w:val="16"/>
              </w:rPr>
            </w:pPr>
            <w:r w:rsidRPr="00DA209C">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A209C" w:rsidRDefault="00AB4D6D" w:rsidP="007278CB">
            <w:pPr>
              <w:tabs>
                <w:tab w:val="left" w:pos="12600"/>
              </w:tabs>
              <w:jc w:val="center"/>
              <w:rPr>
                <w:rFonts w:ascii="Arial" w:hAnsi="Arial" w:cs="Arial"/>
                <w:sz w:val="16"/>
                <w:szCs w:val="16"/>
              </w:rPr>
            </w:pPr>
            <w:r w:rsidRPr="00DA209C">
              <w:rPr>
                <w:rFonts w:ascii="Arial" w:hAnsi="Arial" w:cs="Arial"/>
                <w:sz w:val="16"/>
                <w:szCs w:val="16"/>
              </w:rPr>
              <w:t>UA/20539/01/01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ЛАНСУРФ® 15 МГ/6,14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lang w:val="ru-RU"/>
              </w:rPr>
            </w:pPr>
            <w:r w:rsidRPr="00E34DCE">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Францiя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контроль якості, первинне та вторинне пакування і випуск серії готового лікарського засобу: Лабораторії Серв'є Індастрі, Францiя; відповідальний за контроль якості, первинне та вторинне пакування і випуск серії готового лікарського засобу: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Японiя</w:t>
            </w:r>
            <w:r>
              <w:rPr>
                <w:rFonts w:ascii="Arial" w:hAnsi="Arial" w:cs="Arial"/>
                <w:color w:val="000000"/>
                <w:sz w:val="16"/>
                <w:szCs w:val="16"/>
              </w:rPr>
              <w:t>/</w:t>
            </w:r>
            <w:r w:rsidRPr="00E34DCE">
              <w:rPr>
                <w:rFonts w:ascii="Arial" w:hAnsi="Arial" w:cs="Arial"/>
                <w:color w:val="000000"/>
                <w:sz w:val="16"/>
                <w:szCs w:val="16"/>
              </w:rPr>
              <w:t xml:space="preserve"> Францiя</w:t>
            </w:r>
            <w:r>
              <w:rPr>
                <w:rFonts w:ascii="Arial" w:hAnsi="Arial" w:cs="Arial"/>
                <w:color w:val="000000"/>
                <w:sz w:val="16"/>
                <w:szCs w:val="16"/>
              </w:rPr>
              <w:t>/</w:t>
            </w:r>
            <w:r w:rsidRPr="00E34DCE">
              <w:rPr>
                <w:rFonts w:ascii="Arial" w:hAnsi="Arial" w:cs="Arial"/>
                <w:color w:val="000000"/>
                <w:sz w:val="16"/>
                <w:szCs w:val="16"/>
              </w:rPr>
              <w:t xml:space="preserve"> Ірландія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B.II.e.1.a.1 IA – Change in immediate packaging of the finished product - Qualitative and quantitative composition - Solid pharmaceutical forms</w:t>
            </w:r>
            <w:r w:rsidRPr="00E34DCE">
              <w:rPr>
                <w:rFonts w:ascii="Arial" w:hAnsi="Arial" w:cs="Arial"/>
                <w:color w:val="000000"/>
                <w:sz w:val="16"/>
                <w:szCs w:val="16"/>
              </w:rPr>
              <w:br/>
              <w:t xml:space="preserve">Changes in the qualitative and quantitative composition of the immediate packaging of the finished product to replace the solvent-based PU layer with a modified ethylene Copolymer, to increase the tie layer coating weight by 2 gsm and to increase the total thickness from 115 </w:t>
            </w:r>
            <w:r w:rsidRPr="00E34DCE">
              <w:rPr>
                <w:rFonts w:ascii="Arial" w:hAnsi="Arial" w:cs="Arial"/>
                <w:sz w:val="16"/>
                <w:szCs w:val="16"/>
              </w:rPr>
              <w:t>μm</w:t>
            </w:r>
            <w:r w:rsidRPr="00E34DCE">
              <w:rPr>
                <w:rFonts w:ascii="Arial" w:hAnsi="Arial" w:cs="Arial"/>
                <w:color w:val="000000"/>
                <w:sz w:val="16"/>
                <w:szCs w:val="16"/>
              </w:rPr>
              <w:t xml:space="preserve"> to 117 </w:t>
            </w:r>
            <w:r w:rsidRPr="00E34DCE">
              <w:rPr>
                <w:rFonts w:ascii="Arial" w:hAnsi="Arial" w:cs="Arial"/>
                <w:sz w:val="16"/>
                <w:szCs w:val="16"/>
              </w:rPr>
              <w:t>μm</w:t>
            </w:r>
            <w:r w:rsidRPr="00E34DCE">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UA/16712/01/02</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ЛАНСУРФ® 20 МГ/8,19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lang w:val="ru-RU"/>
              </w:rPr>
            </w:pPr>
            <w:r w:rsidRPr="00E34DCE">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Францiя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контроль якості, первинне та вторинне пакування і випуск серії готового лікарського засобу: Лабораторії Серв'є Індастрі, Францiя; відповідальний за контроль якості, первинне та вторинне пакування і випуск серії готового лікарського засобу: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Японiя</w:t>
            </w:r>
            <w:r>
              <w:rPr>
                <w:rFonts w:ascii="Arial" w:hAnsi="Arial" w:cs="Arial"/>
                <w:color w:val="000000"/>
                <w:sz w:val="16"/>
                <w:szCs w:val="16"/>
              </w:rPr>
              <w:t>/</w:t>
            </w:r>
            <w:r w:rsidRPr="00E34DCE">
              <w:rPr>
                <w:rFonts w:ascii="Arial" w:hAnsi="Arial" w:cs="Arial"/>
                <w:color w:val="000000"/>
                <w:sz w:val="16"/>
                <w:szCs w:val="16"/>
              </w:rPr>
              <w:t xml:space="preserve"> Францiя</w:t>
            </w:r>
            <w:r>
              <w:rPr>
                <w:rFonts w:ascii="Arial" w:hAnsi="Arial" w:cs="Arial"/>
                <w:color w:val="000000"/>
                <w:sz w:val="16"/>
                <w:szCs w:val="16"/>
              </w:rPr>
              <w:t>/</w:t>
            </w:r>
            <w:r w:rsidRPr="00E34DCE">
              <w:rPr>
                <w:rFonts w:ascii="Arial" w:hAnsi="Arial" w:cs="Arial"/>
                <w:color w:val="000000"/>
                <w:sz w:val="16"/>
                <w:szCs w:val="16"/>
              </w:rPr>
              <w:t xml:space="preserve"> Ірландія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B.II.e.1.a.1 IA – Change in immediate packaging of the finished product - Qualitative and quantitative composition - Solid pharmaceutical forms</w:t>
            </w:r>
            <w:r w:rsidRPr="00E34DCE">
              <w:rPr>
                <w:rFonts w:ascii="Arial" w:hAnsi="Arial" w:cs="Arial"/>
                <w:color w:val="000000"/>
                <w:sz w:val="16"/>
                <w:szCs w:val="16"/>
              </w:rPr>
              <w:br/>
              <w:t xml:space="preserve">Changes in the qualitative and quantitative composition of the immediate packaging of the finished product to replace the solvent-based PU layer with a modified ethylene Copolymer, to increase the tie layer coating weight by 2 gsm and to increase the total thickness from 115 </w:t>
            </w:r>
            <w:r w:rsidRPr="00E34DCE">
              <w:rPr>
                <w:rFonts w:ascii="Arial" w:hAnsi="Arial" w:cs="Arial"/>
                <w:sz w:val="16"/>
                <w:szCs w:val="16"/>
              </w:rPr>
              <w:t>μm</w:t>
            </w:r>
            <w:r w:rsidRPr="00E34DCE">
              <w:rPr>
                <w:rFonts w:ascii="Arial" w:hAnsi="Arial" w:cs="Arial"/>
                <w:color w:val="000000"/>
                <w:sz w:val="16"/>
                <w:szCs w:val="16"/>
              </w:rPr>
              <w:t xml:space="preserve"> to 117 </w:t>
            </w:r>
            <w:r w:rsidRPr="00E34DCE">
              <w:rPr>
                <w:rFonts w:ascii="Arial" w:hAnsi="Arial" w:cs="Arial"/>
                <w:sz w:val="16"/>
                <w:szCs w:val="16"/>
              </w:rPr>
              <w:t>μm</w:t>
            </w:r>
            <w:r w:rsidRPr="00E34DCE">
              <w:rPr>
                <w:rFonts w:ascii="Arial" w:hAnsi="Arial" w:cs="Arial"/>
                <w:color w:val="000000"/>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UA/16712/01/01</w:t>
            </w:r>
          </w:p>
        </w:tc>
      </w:tr>
      <w:tr w:rsidR="007278CB" w:rsidRPr="00423D7D"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7F7B7D" w:rsidRDefault="00AB4D6D" w:rsidP="007278CB">
            <w:pPr>
              <w:tabs>
                <w:tab w:val="left" w:pos="12600"/>
              </w:tabs>
              <w:rPr>
                <w:rFonts w:ascii="Arial" w:hAnsi="Arial" w:cs="Arial"/>
                <w:b/>
                <w:i/>
                <w:color w:val="000000"/>
                <w:sz w:val="16"/>
                <w:szCs w:val="16"/>
              </w:rPr>
            </w:pPr>
            <w:r w:rsidRPr="007F7B7D">
              <w:rPr>
                <w:rFonts w:ascii="Arial" w:hAnsi="Arial" w:cs="Arial"/>
                <w:b/>
                <w:sz w:val="16"/>
                <w:szCs w:val="16"/>
              </w:rPr>
              <w:t>ПРИВІДЖЕН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rPr>
                <w:rFonts w:ascii="Arial" w:hAnsi="Arial" w:cs="Arial"/>
                <w:color w:val="000000"/>
                <w:sz w:val="16"/>
                <w:szCs w:val="16"/>
              </w:rPr>
            </w:pPr>
            <w:r w:rsidRPr="007F7B7D">
              <w:rPr>
                <w:rFonts w:ascii="Arial" w:hAnsi="Arial" w:cs="Arial"/>
                <w:color w:val="000000"/>
                <w:sz w:val="16"/>
                <w:szCs w:val="16"/>
              </w:rPr>
              <w:t>розчин для інфузій 100 мг/мл (10 %), по 25 мл, 50 мл, 100 мл, 200 мл, або 400 мл у флаконах,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color w:val="000000"/>
                <w:sz w:val="16"/>
                <w:szCs w:val="16"/>
              </w:rPr>
            </w:pPr>
            <w:r w:rsidRPr="007F7B7D">
              <w:rPr>
                <w:rFonts w:ascii="Arial" w:hAnsi="Arial" w:cs="Arial"/>
                <w:color w:val="000000"/>
                <w:sz w:val="16"/>
                <w:szCs w:val="16"/>
              </w:rPr>
              <w:t>ЦСЛ Берінг АГ</w:t>
            </w:r>
            <w:r w:rsidRPr="007F7B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color w:val="000000"/>
                <w:sz w:val="16"/>
                <w:szCs w:val="16"/>
              </w:rPr>
            </w:pPr>
            <w:r w:rsidRPr="007F7B7D">
              <w:rPr>
                <w:rFonts w:ascii="Arial" w:hAnsi="Arial" w:cs="Arial"/>
                <w:color w:val="000000"/>
                <w:sz w:val="16"/>
                <w:szCs w:val="16"/>
              </w:rPr>
              <w:t>Швейцарія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color w:val="000000"/>
                <w:sz w:val="16"/>
                <w:szCs w:val="16"/>
              </w:rPr>
            </w:pPr>
            <w:r w:rsidRPr="007F7B7D">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7F7B7D">
              <w:rPr>
                <w:rFonts w:ascii="Arial" w:hAnsi="Arial" w:cs="Arial"/>
                <w:color w:val="000000"/>
                <w:sz w:val="16"/>
                <w:szCs w:val="16"/>
              </w:rPr>
              <w:br/>
              <w:t>ЦСЛ Берінг АГ, Швейцарія</w:t>
            </w:r>
            <w:r w:rsidRPr="007F7B7D">
              <w:rPr>
                <w:rFonts w:ascii="Arial" w:hAnsi="Arial" w:cs="Arial"/>
                <w:color w:val="000000"/>
                <w:sz w:val="16"/>
                <w:szCs w:val="16"/>
              </w:rPr>
              <w:br/>
            </w:r>
            <w:r w:rsidRPr="007F7B7D">
              <w:rPr>
                <w:rFonts w:ascii="Arial" w:hAnsi="Arial" w:cs="Arial"/>
                <w:color w:val="000000"/>
                <w:sz w:val="16"/>
                <w:szCs w:val="16"/>
              </w:rPr>
              <w:br/>
              <w:t>вторинне пакування:</w:t>
            </w:r>
            <w:r w:rsidRPr="007F7B7D">
              <w:rPr>
                <w:rFonts w:ascii="Arial" w:hAnsi="Arial" w:cs="Arial"/>
                <w:color w:val="000000"/>
                <w:sz w:val="16"/>
                <w:szCs w:val="16"/>
              </w:rPr>
              <w:br/>
              <w:t xml:space="preserve">ЦСЛ Берінг АГ, Швейцарія </w:t>
            </w:r>
            <w:r w:rsidRPr="007F7B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color w:val="000000"/>
                <w:sz w:val="16"/>
                <w:szCs w:val="16"/>
              </w:rPr>
            </w:pPr>
            <w:r w:rsidRPr="007F7B7D">
              <w:rPr>
                <w:rFonts w:ascii="Arial" w:hAnsi="Arial" w:cs="Arial"/>
                <w:color w:val="000000"/>
                <w:sz w:val="16"/>
                <w:szCs w:val="16"/>
              </w:rPr>
              <w:t>Швейцарія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color w:val="000000"/>
                <w:sz w:val="16"/>
                <w:szCs w:val="16"/>
              </w:rPr>
            </w:pPr>
            <w:r w:rsidRPr="007F7B7D">
              <w:rPr>
                <w:rFonts w:ascii="Arial" w:hAnsi="Arial" w:cs="Arial"/>
                <w:color w:val="000000"/>
                <w:sz w:val="16"/>
                <w:szCs w:val="16"/>
              </w:rPr>
              <w:t>Зміна А.7, ІА Вилучення виробника CSL Behring AG (Untermattweg 8, Bern, 3027, Switzerland), відповідального за первинне пакування (маркування), вторинне пакування.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tabs>
                <w:tab w:val="left" w:pos="12600"/>
              </w:tabs>
              <w:ind w:left="-185"/>
              <w:jc w:val="center"/>
              <w:rPr>
                <w:rFonts w:ascii="Arial" w:hAnsi="Arial" w:cs="Arial"/>
                <w:i/>
                <w:sz w:val="16"/>
                <w:szCs w:val="16"/>
              </w:rPr>
            </w:pPr>
            <w:r w:rsidRPr="007F7B7D">
              <w:rPr>
                <w:rFonts w:ascii="Arial" w:hAnsi="Arial" w:cs="Arial"/>
                <w:i/>
                <w:sz w:val="16"/>
                <w:szCs w:val="16"/>
              </w:rPr>
              <w:t>За</w:t>
            </w:r>
          </w:p>
          <w:p w:rsidR="00AB4D6D" w:rsidRPr="007F7B7D" w:rsidRDefault="00AB4D6D" w:rsidP="007278CB">
            <w:pPr>
              <w:tabs>
                <w:tab w:val="left" w:pos="12600"/>
              </w:tabs>
              <w:ind w:left="-185"/>
              <w:jc w:val="center"/>
              <w:rPr>
                <w:rFonts w:ascii="Arial" w:hAnsi="Arial" w:cs="Arial"/>
                <w:b/>
                <w:i/>
                <w:color w:val="000000"/>
                <w:sz w:val="16"/>
                <w:szCs w:val="16"/>
              </w:rPr>
            </w:pPr>
            <w:r w:rsidRPr="007F7B7D">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7F7B7D" w:rsidRDefault="00AB4D6D" w:rsidP="007278CB">
            <w:pPr>
              <w:tabs>
                <w:tab w:val="left" w:pos="12600"/>
              </w:tabs>
              <w:jc w:val="center"/>
              <w:rPr>
                <w:rFonts w:ascii="Arial" w:hAnsi="Arial" w:cs="Arial"/>
                <w:sz w:val="16"/>
                <w:szCs w:val="16"/>
              </w:rPr>
            </w:pPr>
            <w:r w:rsidRPr="007F7B7D">
              <w:rPr>
                <w:rFonts w:ascii="Arial" w:hAnsi="Arial" w:cs="Arial"/>
                <w:sz w:val="16"/>
                <w:szCs w:val="16"/>
              </w:rPr>
              <w:t>UA/18357/01/01</w:t>
            </w:r>
          </w:p>
        </w:tc>
      </w:tr>
      <w:tr w:rsidR="007278CB" w:rsidRPr="00423D7D"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0,25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 xml:space="preserve">Х. Лундбек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0,5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50A12"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UA/19347/01/02</w:t>
            </w:r>
          </w:p>
        </w:tc>
      </w:tr>
      <w:tr w:rsidR="007278CB" w:rsidRPr="00423D7D"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1 мг, по 10 таблеток у блістері, по 1 блістеру в картонній коробці або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UA/19347/01/03</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2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50A12"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UA/19347/01/04</w:t>
            </w:r>
          </w:p>
        </w:tc>
      </w:tr>
      <w:tr w:rsidR="007278CB" w:rsidRPr="00423D7D"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3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UA/19347/01/05</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423D7D" w:rsidRDefault="00AB4D6D" w:rsidP="007278CB">
            <w:pPr>
              <w:pStyle w:val="Normal"/>
              <w:tabs>
                <w:tab w:val="left" w:pos="12600"/>
              </w:tabs>
              <w:rPr>
                <w:rFonts w:ascii="Arial" w:hAnsi="Arial" w:cs="Arial"/>
                <w:b/>
                <w:i/>
                <w:color w:val="000000"/>
                <w:sz w:val="16"/>
                <w:szCs w:val="16"/>
              </w:rPr>
            </w:pPr>
            <w:r w:rsidRPr="00423D7D">
              <w:rPr>
                <w:rFonts w:ascii="Arial" w:hAnsi="Arial" w:cs="Arial"/>
                <w:b/>
                <w:sz w:val="16"/>
                <w:szCs w:val="16"/>
              </w:rPr>
              <w:t>РЕКСАЛТІ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rPr>
                <w:rFonts w:ascii="Arial" w:hAnsi="Arial" w:cs="Arial"/>
                <w:color w:val="000000"/>
                <w:sz w:val="16"/>
                <w:szCs w:val="16"/>
                <w:lang w:val="ru-RU"/>
              </w:rPr>
            </w:pPr>
            <w:r w:rsidRPr="00423D7D">
              <w:rPr>
                <w:rFonts w:ascii="Arial" w:hAnsi="Arial" w:cs="Arial"/>
                <w:color w:val="000000"/>
                <w:sz w:val="16"/>
                <w:szCs w:val="16"/>
                <w:lang w:val="ru-RU"/>
              </w:rPr>
              <w:t>таблетки, вкриті плівковою оболонкою, по 4 мг по 14 таблеток у блістерах,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Х. Лундбек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rPr>
            </w:pPr>
            <w:r w:rsidRPr="00423D7D">
              <w:rPr>
                <w:rFonts w:ascii="Arial" w:hAnsi="Arial" w:cs="Arial"/>
                <w:color w:val="000000"/>
                <w:sz w:val="16"/>
                <w:szCs w:val="16"/>
              </w:rPr>
              <w:t>Данiя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виробництво, випробування контролю якості та випуск нерозфасованого лікарського засобу: Оцука Фармасьютікал Ко., Лтд.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я; виробництво, випробування контролю якості та випуск нерозфасованого лікарського засобу: Оцука Фармасьютікал Ко., Лтд. Секонд Токушіма фекторі, Япон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випробування контролю якості: Еурофінс Біофарма Продакт Тестінг Денмарк А/С, Данія;</w:t>
            </w:r>
            <w:r w:rsidRPr="00423D7D">
              <w:rPr>
                <w:rFonts w:ascii="Arial" w:hAnsi="Arial" w:cs="Arial"/>
                <w:color w:val="000000"/>
                <w:sz w:val="16"/>
                <w:szCs w:val="16"/>
                <w:lang w:val="ru-RU"/>
              </w:rPr>
              <w:br/>
              <w:t>первинне та вторинне пакування, контроль якості та випробування стабільності, випуск серії готового лікарського засобу:</w:t>
            </w:r>
            <w:r w:rsidRPr="00423D7D">
              <w:rPr>
                <w:rFonts w:ascii="Arial" w:hAnsi="Arial" w:cs="Arial"/>
                <w:color w:val="000000"/>
                <w:sz w:val="16"/>
                <w:szCs w:val="16"/>
                <w:lang w:val="ru-RU"/>
              </w:rPr>
              <w:br/>
              <w:t>Х. Лундбек А/С, Дан</w:t>
            </w:r>
            <w:r w:rsidRPr="00423D7D">
              <w:rPr>
                <w:rFonts w:ascii="Arial" w:hAnsi="Arial" w:cs="Arial"/>
                <w:color w:val="000000"/>
                <w:sz w:val="16"/>
                <w:szCs w:val="16"/>
              </w:rPr>
              <w:t>i</w:t>
            </w:r>
            <w:r w:rsidRPr="00423D7D">
              <w:rPr>
                <w:rFonts w:ascii="Arial" w:hAnsi="Arial" w:cs="Arial"/>
                <w:color w:val="000000"/>
                <w:sz w:val="16"/>
                <w:szCs w:val="16"/>
                <w:lang w:val="ru-RU"/>
              </w:rPr>
              <w:t xml:space="preserve">я; первинне та вторинне пакування, контроль якості, випуск серії готового лікарського засобу: </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Елаяфарм,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Японія/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Данія/</w:t>
            </w:r>
          </w:p>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Франція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color w:val="000000"/>
                <w:sz w:val="16"/>
                <w:szCs w:val="16"/>
                <w:lang w:val="ru-RU"/>
              </w:rPr>
            </w:pPr>
            <w:r w:rsidRPr="00423D7D">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423D7D" w:rsidRDefault="00AB4D6D" w:rsidP="007278CB">
            <w:pPr>
              <w:pStyle w:val="Normal"/>
              <w:tabs>
                <w:tab w:val="left" w:pos="12600"/>
              </w:tabs>
              <w:jc w:val="center"/>
              <w:rPr>
                <w:rFonts w:ascii="Arial" w:hAnsi="Arial" w:cs="Arial"/>
                <w:b/>
                <w:i/>
                <w:color w:val="000000"/>
                <w:sz w:val="16"/>
                <w:szCs w:val="16"/>
              </w:rPr>
            </w:pPr>
            <w:r w:rsidRPr="00423D7D">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50A12" w:rsidRDefault="00AB4D6D" w:rsidP="007278CB">
            <w:pPr>
              <w:pStyle w:val="Normal"/>
              <w:tabs>
                <w:tab w:val="left" w:pos="12600"/>
              </w:tabs>
              <w:jc w:val="center"/>
              <w:rPr>
                <w:rFonts w:ascii="Arial" w:hAnsi="Arial" w:cs="Arial"/>
                <w:sz w:val="16"/>
                <w:szCs w:val="16"/>
              </w:rPr>
            </w:pPr>
            <w:r w:rsidRPr="00423D7D">
              <w:rPr>
                <w:rFonts w:ascii="Arial" w:hAnsi="Arial" w:cs="Arial"/>
                <w:sz w:val="16"/>
                <w:szCs w:val="16"/>
              </w:rPr>
              <w:t>UA/19347/01/06</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C24D87" w:rsidRDefault="00AB4D6D" w:rsidP="007278CB">
            <w:pPr>
              <w:pStyle w:val="Normal"/>
              <w:tabs>
                <w:tab w:val="left" w:pos="12600"/>
              </w:tabs>
              <w:rPr>
                <w:rFonts w:ascii="Arial" w:hAnsi="Arial" w:cs="Arial"/>
                <w:b/>
                <w:i/>
                <w:color w:val="000000"/>
                <w:sz w:val="16"/>
                <w:szCs w:val="16"/>
              </w:rPr>
            </w:pPr>
            <w:r w:rsidRPr="00C24D87">
              <w:rPr>
                <w:rFonts w:ascii="Arial" w:hAnsi="Arial" w:cs="Arial"/>
                <w:b/>
                <w:sz w:val="16"/>
                <w:szCs w:val="16"/>
              </w:rPr>
              <w:t>РИКСАТОН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rPr>
                <w:rFonts w:ascii="Arial" w:hAnsi="Arial" w:cs="Arial"/>
                <w:color w:val="000000"/>
                <w:sz w:val="16"/>
                <w:szCs w:val="16"/>
                <w:lang w:val="ru-RU"/>
              </w:rPr>
            </w:pPr>
            <w:r w:rsidRPr="00C24D87">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jc w:val="center"/>
              <w:rPr>
                <w:rFonts w:ascii="Arial" w:hAnsi="Arial" w:cs="Arial"/>
                <w:color w:val="000000"/>
                <w:sz w:val="16"/>
                <w:szCs w:val="16"/>
                <w:lang w:val="ru-RU"/>
              </w:rPr>
            </w:pPr>
            <w:r w:rsidRPr="00C24D87">
              <w:rPr>
                <w:rFonts w:ascii="Arial" w:hAnsi="Arial" w:cs="Arial"/>
                <w:color w:val="000000"/>
                <w:sz w:val="16"/>
                <w:szCs w:val="16"/>
                <w:lang w:val="ru-RU"/>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jc w:val="center"/>
              <w:rPr>
                <w:rFonts w:ascii="Arial" w:hAnsi="Arial" w:cs="Arial"/>
                <w:color w:val="000000"/>
                <w:sz w:val="16"/>
                <w:szCs w:val="16"/>
              </w:rPr>
            </w:pPr>
            <w:r w:rsidRPr="00C24D87">
              <w:rPr>
                <w:rFonts w:ascii="Arial" w:hAnsi="Arial" w:cs="Arial"/>
                <w:color w:val="000000"/>
                <w:sz w:val="16"/>
                <w:szCs w:val="16"/>
              </w:rPr>
              <w:t>Австрія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jc w:val="center"/>
              <w:rPr>
                <w:rFonts w:ascii="Arial" w:hAnsi="Arial" w:cs="Arial"/>
                <w:color w:val="000000"/>
                <w:sz w:val="16"/>
                <w:szCs w:val="16"/>
              </w:rPr>
            </w:pPr>
            <w:r w:rsidRPr="00C24D87">
              <w:rPr>
                <w:rFonts w:ascii="Arial" w:hAnsi="Arial" w:cs="Arial"/>
                <w:color w:val="000000"/>
                <w:sz w:val="16"/>
                <w:szCs w:val="16"/>
              </w:rPr>
              <w:t>виробник, що відповідає за випуск серії:</w:t>
            </w:r>
            <w:r w:rsidRPr="00C24D87">
              <w:rPr>
                <w:rFonts w:ascii="Arial" w:hAnsi="Arial" w:cs="Arial"/>
                <w:color w:val="000000"/>
                <w:sz w:val="16"/>
                <w:szCs w:val="16"/>
              </w:rPr>
              <w:br/>
              <w:t>Сандоз ГмбХ - Бізнес підрозділ технологічна розробка та виробництво біологічних лікарських засобів Шафтенау (БТДМ ДПС), Австрія;</w:t>
            </w:r>
            <w:r w:rsidRPr="00C24D87">
              <w:rPr>
                <w:rFonts w:ascii="Arial" w:hAnsi="Arial" w:cs="Arial"/>
                <w:color w:val="000000"/>
                <w:sz w:val="16"/>
                <w:szCs w:val="16"/>
              </w:rPr>
              <w:br/>
              <w:t>виробництво нерозфасованої продукції, первинне та вторинне пакування, тестування, дозвіл на випуск серій:</w:t>
            </w:r>
            <w:r w:rsidRPr="00C24D87">
              <w:rPr>
                <w:rFonts w:ascii="Arial" w:hAnsi="Arial" w:cs="Arial"/>
                <w:color w:val="000000"/>
                <w:sz w:val="16"/>
                <w:szCs w:val="16"/>
              </w:rPr>
              <w:br/>
              <w:t>Лек Фармацевтична компанія д.д., Словенія;</w:t>
            </w:r>
          </w:p>
          <w:p w:rsidR="00AB4D6D" w:rsidRPr="00C24D87" w:rsidRDefault="00AB4D6D" w:rsidP="007278CB">
            <w:pPr>
              <w:pStyle w:val="Normal"/>
              <w:tabs>
                <w:tab w:val="left" w:pos="12600"/>
              </w:tabs>
              <w:jc w:val="center"/>
              <w:rPr>
                <w:rFonts w:ascii="Arial" w:hAnsi="Arial" w:cs="Arial"/>
                <w:color w:val="000000"/>
                <w:sz w:val="16"/>
                <w:szCs w:val="16"/>
              </w:rPr>
            </w:pPr>
            <w:r w:rsidRPr="00C24D87">
              <w:rPr>
                <w:rFonts w:ascii="Arial" w:hAnsi="Arial" w:cs="Arial"/>
                <w:color w:val="000000"/>
                <w:sz w:val="16"/>
                <w:szCs w:val="16"/>
              </w:rPr>
              <w:t>тестування:</w:t>
            </w:r>
            <w:r w:rsidRPr="00C24D87">
              <w:rPr>
                <w:rFonts w:ascii="Arial" w:hAnsi="Arial" w:cs="Arial"/>
                <w:color w:val="000000"/>
                <w:sz w:val="16"/>
                <w:szCs w:val="16"/>
              </w:rPr>
              <w:br/>
              <w:t>Лек Фармацевтична компанія д.д., Словенія;</w:t>
            </w:r>
          </w:p>
          <w:p w:rsidR="00AB4D6D" w:rsidRPr="00C24D87" w:rsidRDefault="00AB4D6D" w:rsidP="007278CB">
            <w:pPr>
              <w:pStyle w:val="Normal"/>
              <w:tabs>
                <w:tab w:val="left" w:pos="12600"/>
              </w:tabs>
              <w:jc w:val="center"/>
            </w:pPr>
            <w:r w:rsidRPr="00C24D87">
              <w:rPr>
                <w:rFonts w:ascii="Arial" w:hAnsi="Arial" w:cs="Arial"/>
                <w:color w:val="000000"/>
                <w:sz w:val="16"/>
                <w:szCs w:val="16"/>
              </w:rPr>
              <w:t xml:space="preserve">Єврофінс ФАСТ ГмбХ, Німеччина; </w:t>
            </w:r>
            <w:r w:rsidRPr="00C24D87">
              <w:rPr>
                <w:rFonts w:ascii="Arial" w:hAnsi="Arial" w:cs="Arial"/>
                <w:color w:val="000000"/>
                <w:sz w:val="16"/>
                <w:szCs w:val="16"/>
              </w:rPr>
              <w:br/>
              <w:t>Новартіс Фарма АГ, Швейцарія</w:t>
            </w:r>
          </w:p>
          <w:p w:rsidR="00AB4D6D" w:rsidRPr="00C24D87" w:rsidRDefault="00AB4D6D" w:rsidP="007278CB">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jc w:val="center"/>
              <w:rPr>
                <w:rFonts w:ascii="Arial" w:hAnsi="Arial" w:cs="Arial"/>
                <w:color w:val="000000"/>
                <w:sz w:val="16"/>
                <w:szCs w:val="16"/>
                <w:lang w:val="ru-RU"/>
              </w:rPr>
            </w:pP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pStyle w:val="Normal"/>
              <w:tabs>
                <w:tab w:val="left" w:pos="12600"/>
              </w:tabs>
              <w:jc w:val="center"/>
              <w:rPr>
                <w:rFonts w:ascii="Arial" w:hAnsi="Arial" w:cs="Arial"/>
                <w:color w:val="000000"/>
                <w:sz w:val="16"/>
                <w:szCs w:val="16"/>
              </w:rPr>
            </w:pPr>
            <w:r w:rsidRPr="00C24D87">
              <w:rPr>
                <w:rFonts w:ascii="Arial" w:hAnsi="Arial" w:cs="Arial"/>
                <w:color w:val="000000"/>
                <w:sz w:val="16"/>
                <w:szCs w:val="16"/>
              </w:rPr>
              <w:t xml:space="preserve">внесення змін до реєстраційних матеріалів: </w:t>
            </w:r>
          </w:p>
          <w:p w:rsidR="00AB4D6D" w:rsidRPr="00C24D87" w:rsidRDefault="00AB4D6D" w:rsidP="007278CB">
            <w:pPr>
              <w:pStyle w:val="Normal"/>
              <w:tabs>
                <w:tab w:val="left" w:pos="12600"/>
              </w:tabs>
              <w:jc w:val="center"/>
              <w:rPr>
                <w:rFonts w:ascii="Arial" w:hAnsi="Arial" w:cs="Arial"/>
                <w:color w:val="000000"/>
                <w:sz w:val="16"/>
                <w:szCs w:val="16"/>
              </w:rPr>
            </w:pPr>
            <w:r w:rsidRPr="0016283B">
              <w:rPr>
                <w:rFonts w:ascii="Arial" w:hAnsi="Arial" w:cs="Arial"/>
                <w:b/>
                <w:color w:val="000000"/>
                <w:sz w:val="16"/>
                <w:szCs w:val="16"/>
              </w:rPr>
              <w:t>Type IA A.6 - Administrative change - Change in ATC Code/ATC Vet Code</w:t>
            </w:r>
            <w:r w:rsidRPr="00C24D87">
              <w:rPr>
                <w:rFonts w:ascii="Arial" w:hAnsi="Arial" w:cs="Arial"/>
                <w:color w:val="000000"/>
                <w:sz w:val="16"/>
                <w:szCs w:val="16"/>
              </w:rPr>
              <w:t xml:space="preserve"> - To change the ATC Code of rituximab from L01XC02 to L01FA01. Furthermore, the MAH has taken the opportunity to include minor editorial changes in the EN, DA, DE, FR, HR, IS, LV and MT translations. </w:t>
            </w:r>
            <w:r w:rsidRPr="00C24D8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««Фармакотерапевтична група. Код АТХ». </w:t>
            </w:r>
            <w:r w:rsidRPr="00C24D87">
              <w:rPr>
                <w:rFonts w:ascii="Arial" w:hAnsi="Arial" w:cs="Arial"/>
                <w:color w:val="000000"/>
                <w:sz w:val="16"/>
                <w:szCs w:val="16"/>
                <w:lang w:val="ru-RU"/>
              </w:rPr>
              <w:br/>
              <w:t>Діюча редакція:</w:t>
            </w:r>
            <w:r w:rsidRPr="00C24D87">
              <w:rPr>
                <w:rFonts w:ascii="Arial" w:hAnsi="Arial" w:cs="Arial"/>
                <w:color w:val="000000"/>
                <w:sz w:val="16"/>
                <w:szCs w:val="16"/>
                <w:lang w:val="ru-RU"/>
              </w:rPr>
              <w:br/>
              <w:t>Фармакотерапевтична група.</w:t>
            </w:r>
            <w:r w:rsidRPr="00C24D87">
              <w:rPr>
                <w:rFonts w:ascii="Arial" w:hAnsi="Arial" w:cs="Arial"/>
                <w:color w:val="000000"/>
                <w:sz w:val="16"/>
                <w:szCs w:val="16"/>
                <w:lang w:val="ru-RU"/>
              </w:rPr>
              <w:br/>
              <w:t>Антинеопластичні засоби. Моноклональні</w:t>
            </w:r>
            <w:r w:rsidRPr="00C24D87">
              <w:rPr>
                <w:rFonts w:ascii="Arial" w:hAnsi="Arial" w:cs="Arial"/>
                <w:color w:val="000000"/>
                <w:sz w:val="16"/>
                <w:szCs w:val="16"/>
                <w:lang w:val="ru-RU"/>
              </w:rPr>
              <w:br/>
              <w:t>антитіла.</w:t>
            </w:r>
            <w:r w:rsidRPr="00C24D87">
              <w:rPr>
                <w:rFonts w:ascii="Arial" w:hAnsi="Arial" w:cs="Arial"/>
                <w:color w:val="000000"/>
                <w:sz w:val="16"/>
                <w:szCs w:val="16"/>
                <w:lang w:val="ru-RU"/>
              </w:rPr>
              <w:br/>
              <w:t xml:space="preserve">Код АТХ </w:t>
            </w:r>
            <w:r w:rsidRPr="00C24D87">
              <w:rPr>
                <w:rFonts w:ascii="Arial" w:hAnsi="Arial" w:cs="Arial"/>
                <w:color w:val="000000"/>
                <w:sz w:val="16"/>
                <w:szCs w:val="16"/>
              </w:rPr>
              <w:t>L</w:t>
            </w:r>
            <w:r w:rsidRPr="00C24D87">
              <w:rPr>
                <w:rFonts w:ascii="Arial" w:hAnsi="Arial" w:cs="Arial"/>
                <w:color w:val="000000"/>
                <w:sz w:val="16"/>
                <w:szCs w:val="16"/>
                <w:lang w:val="ru-RU"/>
              </w:rPr>
              <w:t>01</w:t>
            </w:r>
            <w:r w:rsidRPr="00C24D87">
              <w:rPr>
                <w:rFonts w:ascii="Arial" w:hAnsi="Arial" w:cs="Arial"/>
                <w:color w:val="000000"/>
                <w:sz w:val="16"/>
                <w:szCs w:val="16"/>
              </w:rPr>
              <w:t>XC</w:t>
            </w:r>
            <w:r w:rsidRPr="00C24D87">
              <w:rPr>
                <w:rFonts w:ascii="Arial" w:hAnsi="Arial" w:cs="Arial"/>
                <w:color w:val="000000"/>
                <w:sz w:val="16"/>
                <w:szCs w:val="16"/>
                <w:lang w:val="ru-RU"/>
              </w:rPr>
              <w:t>02.</w:t>
            </w:r>
            <w:r w:rsidRPr="00C24D87">
              <w:rPr>
                <w:rFonts w:ascii="Arial" w:hAnsi="Arial" w:cs="Arial"/>
                <w:color w:val="000000"/>
                <w:sz w:val="16"/>
                <w:szCs w:val="16"/>
                <w:lang w:val="ru-RU"/>
              </w:rPr>
              <w:br/>
            </w:r>
            <w:r w:rsidRPr="00C24D87">
              <w:rPr>
                <w:rFonts w:ascii="Arial" w:hAnsi="Arial" w:cs="Arial"/>
                <w:b/>
                <w:color w:val="000000"/>
                <w:sz w:val="16"/>
                <w:szCs w:val="16"/>
                <w:lang w:val="ru-RU"/>
              </w:rPr>
              <w:t>Пропонована редакція:</w:t>
            </w:r>
            <w:r w:rsidRPr="00C24D87">
              <w:rPr>
                <w:rFonts w:ascii="Arial" w:hAnsi="Arial" w:cs="Arial"/>
                <w:b/>
                <w:color w:val="000000"/>
                <w:sz w:val="16"/>
                <w:szCs w:val="16"/>
                <w:lang w:val="ru-RU"/>
              </w:rPr>
              <w:br/>
              <w:t>Фармакотерапевтична група.</w:t>
            </w:r>
            <w:r w:rsidRPr="00C24D87">
              <w:rPr>
                <w:rFonts w:ascii="Arial" w:hAnsi="Arial" w:cs="Arial"/>
                <w:b/>
                <w:color w:val="000000"/>
                <w:sz w:val="16"/>
                <w:szCs w:val="16"/>
                <w:lang w:val="ru-RU"/>
              </w:rPr>
              <w:br/>
              <w:t>Антинеопластичні засоби. Моноклональні</w:t>
            </w:r>
            <w:r w:rsidRPr="00C24D87">
              <w:rPr>
                <w:rFonts w:ascii="Arial" w:hAnsi="Arial" w:cs="Arial"/>
                <w:b/>
                <w:color w:val="000000"/>
                <w:sz w:val="16"/>
                <w:szCs w:val="16"/>
                <w:lang w:val="ru-RU"/>
              </w:rPr>
              <w:br/>
              <w:t>антитіла.</w:t>
            </w:r>
            <w:r w:rsidRPr="00C24D87">
              <w:rPr>
                <w:rFonts w:ascii="Arial" w:hAnsi="Arial" w:cs="Arial"/>
                <w:b/>
                <w:color w:val="000000"/>
                <w:sz w:val="16"/>
                <w:szCs w:val="16"/>
                <w:lang w:val="ru-RU"/>
              </w:rPr>
              <w:br/>
            </w:r>
            <w:r w:rsidRPr="00C24D87">
              <w:rPr>
                <w:rFonts w:ascii="Arial" w:hAnsi="Arial" w:cs="Arial"/>
                <w:b/>
                <w:color w:val="000000"/>
                <w:sz w:val="16"/>
                <w:szCs w:val="16"/>
              </w:rPr>
              <w:t>Код АТХ L01FA01.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C24D87" w:rsidRDefault="00AB4D6D" w:rsidP="007278CB">
            <w:pPr>
              <w:pStyle w:val="Normal"/>
              <w:tabs>
                <w:tab w:val="left" w:pos="12600"/>
              </w:tabs>
              <w:jc w:val="center"/>
              <w:rPr>
                <w:rFonts w:ascii="Arial" w:hAnsi="Arial" w:cs="Arial"/>
                <w:b/>
                <w:i/>
                <w:color w:val="000000"/>
                <w:sz w:val="16"/>
                <w:szCs w:val="16"/>
              </w:rPr>
            </w:pPr>
            <w:r w:rsidRPr="00C24D87">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47597A" w:rsidRDefault="00AB4D6D" w:rsidP="007278CB">
            <w:pPr>
              <w:pStyle w:val="Normal"/>
              <w:tabs>
                <w:tab w:val="left" w:pos="12600"/>
              </w:tabs>
              <w:jc w:val="center"/>
              <w:rPr>
                <w:rFonts w:ascii="Arial" w:hAnsi="Arial" w:cs="Arial"/>
                <w:sz w:val="16"/>
                <w:szCs w:val="16"/>
              </w:rPr>
            </w:pPr>
            <w:r w:rsidRPr="00C24D87">
              <w:rPr>
                <w:rFonts w:ascii="Arial" w:hAnsi="Arial" w:cs="Arial"/>
                <w:sz w:val="16"/>
                <w:szCs w:val="16"/>
              </w:rPr>
              <w:t>UA/17421/01/01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D31237" w:rsidRDefault="00AB4D6D" w:rsidP="007278CB">
            <w:pPr>
              <w:pStyle w:val="Normal"/>
              <w:tabs>
                <w:tab w:val="left" w:pos="12600"/>
              </w:tabs>
              <w:rPr>
                <w:rFonts w:ascii="Arial" w:hAnsi="Arial" w:cs="Arial"/>
                <w:b/>
                <w:i/>
                <w:color w:val="000000"/>
                <w:sz w:val="16"/>
                <w:szCs w:val="16"/>
              </w:rPr>
            </w:pPr>
            <w:r w:rsidRPr="00D31237">
              <w:rPr>
                <w:rFonts w:ascii="Arial" w:hAnsi="Arial" w:cs="Arial"/>
                <w:b/>
                <w:sz w:val="16"/>
                <w:szCs w:val="16"/>
              </w:rPr>
              <w:t>РИКСАТОН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rPr>
                <w:rFonts w:ascii="Arial" w:hAnsi="Arial" w:cs="Arial"/>
                <w:color w:val="000000"/>
                <w:sz w:val="16"/>
                <w:szCs w:val="16"/>
                <w:lang w:val="ru-RU"/>
              </w:rPr>
            </w:pPr>
            <w:r w:rsidRPr="00D31237">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10 мл (100 мг) або по 50 мл (500 мг) у флаконі; по 1 або 2 флакони по 50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Австрія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виробник, що відповідає за випуск серії: Сандоз ГмбХ - Бізнес підрозділ технологічна розробка та виробництво біологічних лікарських засобів Шафтенау (БТДМ ДПС), Австрія; виробництво нерозфасованої продукції, первинне та вторинне пакування, тестування, дозвіл на випуск серій: Лек Фармацевтична компанія д.д., Словенія; тестування: Лек Фармацевтична компанія д.д., Словенія; Єврофінс ФАСТ ГмбХ, Німеччина;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Австрія/ Словенія/ Німеччина/ Швейцарія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 xml:space="preserve">B.II.b.5.b, IA - Change to in-process tests or limits applied during the manufacture of the finished product - Addition of a new test(s) and limits: </w:t>
            </w:r>
            <w:r w:rsidRPr="00D31237">
              <w:rPr>
                <w:rFonts w:ascii="Arial" w:hAnsi="Arial" w:cs="Arial"/>
                <w:color w:val="000000"/>
                <w:sz w:val="16"/>
                <w:szCs w:val="16"/>
              </w:rPr>
              <w:br/>
              <w:t>To add the High Voltage Leak Detection (HVLD) method as an alternative in-process control (IPC) for container closure integrity (CCI) testing of the vials, applied during the manufacture of the finished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pStyle w:val="Normal"/>
              <w:tabs>
                <w:tab w:val="left" w:pos="12600"/>
              </w:tabs>
              <w:ind w:left="-185"/>
              <w:jc w:val="center"/>
              <w:rPr>
                <w:rFonts w:ascii="Arial" w:hAnsi="Arial" w:cs="Arial"/>
                <w:i/>
                <w:sz w:val="16"/>
                <w:szCs w:val="16"/>
              </w:rPr>
            </w:pPr>
            <w:r w:rsidRPr="00D31237">
              <w:rPr>
                <w:rFonts w:ascii="Arial" w:hAnsi="Arial" w:cs="Arial"/>
                <w:i/>
                <w:sz w:val="16"/>
                <w:szCs w:val="16"/>
              </w:rPr>
              <w:t xml:space="preserve">за </w:t>
            </w:r>
          </w:p>
          <w:p w:rsidR="00AB4D6D" w:rsidRPr="00D31237" w:rsidRDefault="00AB4D6D" w:rsidP="007278CB">
            <w:pPr>
              <w:pStyle w:val="Normal"/>
              <w:tabs>
                <w:tab w:val="left" w:pos="12600"/>
              </w:tabs>
              <w:ind w:left="-185"/>
              <w:jc w:val="center"/>
              <w:rPr>
                <w:rFonts w:ascii="Arial" w:hAnsi="Arial" w:cs="Arial"/>
                <w:b/>
                <w:i/>
                <w:color w:val="000000"/>
                <w:sz w:val="16"/>
                <w:szCs w:val="16"/>
              </w:rPr>
            </w:pPr>
            <w:r w:rsidRPr="00D31237">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sz w:val="16"/>
                <w:szCs w:val="16"/>
              </w:rPr>
            </w:pPr>
            <w:r w:rsidRPr="00D31237">
              <w:rPr>
                <w:rFonts w:ascii="Arial" w:hAnsi="Arial" w:cs="Arial"/>
                <w:sz w:val="16"/>
                <w:szCs w:val="16"/>
              </w:rPr>
              <w:t>UA/17421/01/01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rPr>
            </w:pPr>
            <w:r w:rsidRPr="00E34DCE">
              <w:rPr>
                <w:rFonts w:ascii="Arial" w:hAnsi="Arial" w:cs="Arial"/>
                <w:color w:val="000000"/>
                <w:sz w:val="16"/>
                <w:szCs w:val="16"/>
              </w:rPr>
              <w:t>таблетки, вкриті плівковою оболонкою, по 50 мг: по 7 таблеток, вкритих плівковою оболонкою, у блістері, по 4 блістери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694490">
              <w:rPr>
                <w:rFonts w:ascii="Arial" w:hAnsi="Arial" w:cs="Arial"/>
                <w:color w:val="000000"/>
                <w:sz w:val="16"/>
                <w:szCs w:val="16"/>
              </w:rPr>
              <w:t>Пфайзер</w:t>
            </w:r>
            <w:r w:rsidRPr="00E34DCE">
              <w:rPr>
                <w:rFonts w:ascii="Arial" w:hAnsi="Arial" w:cs="Arial"/>
                <w:color w:val="000000"/>
                <w:sz w:val="16"/>
                <w:szCs w:val="16"/>
              </w:rPr>
              <w:t xml:space="preserve"> </w:t>
            </w:r>
            <w:r w:rsidRPr="00694490">
              <w:rPr>
                <w:rFonts w:ascii="Arial" w:hAnsi="Arial" w:cs="Arial"/>
                <w:color w:val="000000"/>
                <w:sz w:val="16"/>
                <w:szCs w:val="16"/>
              </w:rPr>
              <w:t>Ейч</w:t>
            </w:r>
            <w:r w:rsidRPr="00E34DCE">
              <w:rPr>
                <w:rFonts w:ascii="Arial" w:hAnsi="Arial" w:cs="Arial"/>
                <w:color w:val="000000"/>
                <w:sz w:val="16"/>
                <w:szCs w:val="16"/>
              </w:rPr>
              <w:t>.</w:t>
            </w:r>
            <w:r w:rsidRPr="00694490">
              <w:rPr>
                <w:rFonts w:ascii="Arial" w:hAnsi="Arial" w:cs="Arial"/>
                <w:color w:val="000000"/>
                <w:sz w:val="16"/>
                <w:szCs w:val="16"/>
              </w:rPr>
              <w:t>Сі</w:t>
            </w:r>
            <w:r w:rsidRPr="00E34DCE">
              <w:rPr>
                <w:rFonts w:ascii="Arial" w:hAnsi="Arial" w:cs="Arial"/>
                <w:color w:val="000000"/>
                <w:sz w:val="16"/>
                <w:szCs w:val="16"/>
              </w:rPr>
              <w:t>.</w:t>
            </w:r>
            <w:r w:rsidRPr="00694490">
              <w:rPr>
                <w:rFonts w:ascii="Arial" w:hAnsi="Arial" w:cs="Arial"/>
                <w:color w:val="000000"/>
                <w:sz w:val="16"/>
                <w:szCs w:val="16"/>
              </w:rPr>
              <w:t>Пі</w:t>
            </w:r>
            <w:r w:rsidRPr="00E34DCE">
              <w:rPr>
                <w:rFonts w:ascii="Arial" w:hAnsi="Arial" w:cs="Arial"/>
                <w:color w:val="000000"/>
                <w:sz w:val="16"/>
                <w:szCs w:val="16"/>
              </w:rPr>
              <w:t xml:space="preserve">. </w:t>
            </w:r>
            <w:r w:rsidRPr="00694490">
              <w:rPr>
                <w:rFonts w:ascii="Arial" w:hAnsi="Arial" w:cs="Arial"/>
                <w:color w:val="000000"/>
                <w:sz w:val="16"/>
                <w:szCs w:val="16"/>
              </w:rPr>
              <w:t>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США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Пфайзер Менюфекч</w:t>
            </w:r>
            <w:r>
              <w:rPr>
                <w:rFonts w:ascii="Arial" w:hAnsi="Arial" w:cs="Arial"/>
                <w:color w:val="000000"/>
                <w:sz w:val="16"/>
                <w:szCs w:val="16"/>
              </w:rPr>
              <w:t>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manufacturing and quality control testing of the active substance intermediate PF-07094402 (step A) and the starting material PF-07097547-24 from Euticals SAS, Zone Industrielle de Laville, 47240 Bon-Encontre, France, to Curia France S.A.S.. The address remains unchanged. </w:t>
            </w:r>
            <w:r w:rsidRPr="00E34DCE">
              <w:rPr>
                <w:rFonts w:ascii="Arial" w:hAnsi="Arial" w:cs="Arial"/>
                <w:color w:val="000000"/>
                <w:sz w:val="16"/>
                <w:szCs w:val="16"/>
              </w:rPr>
              <w:br/>
              <w:t xml:space="preserve">The MAH took opportunity to change the site responsible for supplying the starting material PF-01323624 from the company's corporate name and address to that of manufacturing site. PharmaBlock Sciences (Nanjing), Inc., 10 Xuefu Road, Jiangbei New Area, Nanjing, Jiangsu 210032 China to PharmaBlock Pharmaceuticals (Zhejiang) Co., Ltd., 11 Weiqi Road, Hangzhou Bay, Shangyu Economic and Technological, Development Area, Shaoxing City, Zhejiang Province, 312369, China. The MAH also took opportunity to introduce editorial changes in section 3.2.S.2.3 and 3.2.S.2.6. </w:t>
            </w:r>
            <w:r w:rsidRPr="00E34DCE">
              <w:rPr>
                <w:rFonts w:ascii="Arial" w:hAnsi="Arial" w:cs="Arial"/>
                <w:color w:val="000000"/>
                <w:sz w:val="16"/>
                <w:szCs w:val="16"/>
              </w:rPr>
              <w:br/>
              <w:t xml:space="preserve">Зміна назви виробника, відповідального за виробництво та контроль якості проміжної діючої речовини PF-07094402 (етап A) та вихідного матеріалу PF-07097547-24 з Euticals SAS (Zone Industrielle de Laville, 47240 Bon-Encontre, France) на Curia France SAS. </w:t>
            </w:r>
            <w:r w:rsidRPr="00E34DCE">
              <w:rPr>
                <w:rFonts w:ascii="Arial" w:hAnsi="Arial" w:cs="Arial"/>
                <w:color w:val="000000"/>
                <w:sz w:val="16"/>
                <w:szCs w:val="16"/>
                <w:lang w:val="ru-RU"/>
              </w:rPr>
              <w:t>Жодних змін у місці виробництва та виробничих операціях не відбулось. Оновлення у розділах 3.2.</w:t>
            </w:r>
            <w:r w:rsidRPr="00E34DCE">
              <w:rPr>
                <w:rFonts w:ascii="Arial" w:hAnsi="Arial" w:cs="Arial"/>
                <w:color w:val="000000"/>
                <w:sz w:val="16"/>
                <w:szCs w:val="16"/>
              </w:rPr>
              <w:t>S</w:t>
            </w:r>
            <w:r w:rsidRPr="00E34DCE">
              <w:rPr>
                <w:rFonts w:ascii="Arial" w:hAnsi="Arial" w:cs="Arial"/>
                <w:color w:val="000000"/>
                <w:sz w:val="16"/>
                <w:szCs w:val="16"/>
                <w:lang w:val="ru-RU"/>
              </w:rPr>
              <w:t>.2.1 і 3.2.</w:t>
            </w:r>
            <w:r w:rsidRPr="00E34DCE">
              <w:rPr>
                <w:rFonts w:ascii="Arial" w:hAnsi="Arial" w:cs="Arial"/>
                <w:color w:val="000000"/>
                <w:sz w:val="16"/>
                <w:szCs w:val="16"/>
              </w:rPr>
              <w:t>S</w:t>
            </w:r>
            <w:r w:rsidRPr="00E34DCE">
              <w:rPr>
                <w:rFonts w:ascii="Arial" w:hAnsi="Arial" w:cs="Arial"/>
                <w:color w:val="000000"/>
                <w:sz w:val="16"/>
                <w:szCs w:val="16"/>
                <w:lang w:val="ru-RU"/>
              </w:rPr>
              <w:t>.2.3.</w:t>
            </w:r>
            <w:r w:rsidRPr="00E34DCE">
              <w:rPr>
                <w:rFonts w:ascii="Arial" w:hAnsi="Arial" w:cs="Arial"/>
                <w:color w:val="000000"/>
                <w:sz w:val="16"/>
                <w:szCs w:val="16"/>
                <w:lang w:val="ru-RU"/>
              </w:rPr>
              <w:br/>
              <w:t xml:space="preserve">Редакційне оновлення назви та адреси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постачальника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 xml:space="preserve">-01323624 з корпоративної назви та адреси компанії на назву та адресу виробничої дільниці, а саме з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Sciences</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Inc</w:t>
            </w:r>
            <w:r w:rsidRPr="00E34DCE">
              <w:rPr>
                <w:rFonts w:ascii="Arial" w:hAnsi="Arial" w:cs="Arial"/>
                <w:color w:val="000000"/>
                <w:sz w:val="16"/>
                <w:szCs w:val="16"/>
                <w:lang w:val="ru-RU"/>
              </w:rPr>
              <w:t xml:space="preserve">., 10 </w:t>
            </w:r>
            <w:r w:rsidRPr="00E34DCE">
              <w:rPr>
                <w:rFonts w:ascii="Arial" w:hAnsi="Arial" w:cs="Arial"/>
                <w:color w:val="000000"/>
                <w:sz w:val="16"/>
                <w:szCs w:val="16"/>
              </w:rPr>
              <w:t>Xuefu</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Jiangbei</w:t>
            </w:r>
            <w:r w:rsidRPr="00E34DCE">
              <w:rPr>
                <w:rFonts w:ascii="Arial" w:hAnsi="Arial" w:cs="Arial"/>
                <w:color w:val="000000"/>
                <w:sz w:val="16"/>
                <w:szCs w:val="16"/>
                <w:lang w:val="ru-RU"/>
              </w:rPr>
              <w:t xml:space="preserve"> </w:t>
            </w:r>
            <w:r w:rsidRPr="00E34DCE">
              <w:rPr>
                <w:rFonts w:ascii="Arial" w:hAnsi="Arial" w:cs="Arial"/>
                <w:color w:val="000000"/>
                <w:sz w:val="16"/>
                <w:szCs w:val="16"/>
              </w:rPr>
              <w:t>New</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Jiangsu</w:t>
            </w:r>
            <w:r w:rsidRPr="00E34DCE">
              <w:rPr>
                <w:rFonts w:ascii="Arial" w:hAnsi="Arial" w:cs="Arial"/>
                <w:color w:val="000000"/>
                <w:sz w:val="16"/>
                <w:szCs w:val="16"/>
                <w:lang w:val="ru-RU"/>
              </w:rPr>
              <w:t xml:space="preserve"> 210032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на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Pharmaceuticals</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Co</w:t>
            </w:r>
            <w:r w:rsidRPr="00E34DCE">
              <w:rPr>
                <w:rFonts w:ascii="Arial" w:hAnsi="Arial" w:cs="Arial"/>
                <w:color w:val="000000"/>
                <w:sz w:val="16"/>
                <w:szCs w:val="16"/>
                <w:lang w:val="ru-RU"/>
              </w:rPr>
              <w:t xml:space="preserve">., </w:t>
            </w:r>
            <w:r w:rsidRPr="00E34DCE">
              <w:rPr>
                <w:rFonts w:ascii="Arial" w:hAnsi="Arial" w:cs="Arial"/>
                <w:color w:val="000000"/>
                <w:sz w:val="16"/>
                <w:szCs w:val="16"/>
              </w:rPr>
              <w:t>Ltd</w:t>
            </w:r>
            <w:r w:rsidRPr="00E34DCE">
              <w:rPr>
                <w:rFonts w:ascii="Arial" w:hAnsi="Arial" w:cs="Arial"/>
                <w:color w:val="000000"/>
                <w:sz w:val="16"/>
                <w:szCs w:val="16"/>
                <w:lang w:val="ru-RU"/>
              </w:rPr>
              <w:t xml:space="preserve">., 11 </w:t>
            </w:r>
            <w:r w:rsidRPr="00E34DCE">
              <w:rPr>
                <w:rFonts w:ascii="Arial" w:hAnsi="Arial" w:cs="Arial"/>
                <w:color w:val="000000"/>
                <w:sz w:val="16"/>
                <w:szCs w:val="16"/>
              </w:rPr>
              <w:t>Weiqi</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Hangzhou</w:t>
            </w:r>
            <w:r w:rsidRPr="00E34DCE">
              <w:rPr>
                <w:rFonts w:ascii="Arial" w:hAnsi="Arial" w:cs="Arial"/>
                <w:color w:val="000000"/>
                <w:sz w:val="16"/>
                <w:szCs w:val="16"/>
                <w:lang w:val="ru-RU"/>
              </w:rPr>
              <w:t xml:space="preserve"> </w:t>
            </w:r>
            <w:r w:rsidRPr="00E34DCE">
              <w:rPr>
                <w:rFonts w:ascii="Arial" w:hAnsi="Arial" w:cs="Arial"/>
                <w:color w:val="000000"/>
                <w:sz w:val="16"/>
                <w:szCs w:val="16"/>
              </w:rPr>
              <w:t>Bay</w:t>
            </w:r>
            <w:r w:rsidRPr="00E34DCE">
              <w:rPr>
                <w:rFonts w:ascii="Arial" w:hAnsi="Arial" w:cs="Arial"/>
                <w:color w:val="000000"/>
                <w:sz w:val="16"/>
                <w:szCs w:val="16"/>
                <w:lang w:val="ru-RU"/>
              </w:rPr>
              <w:t xml:space="preserve">, </w:t>
            </w:r>
            <w:r w:rsidRPr="00E34DCE">
              <w:rPr>
                <w:rFonts w:ascii="Arial" w:hAnsi="Arial" w:cs="Arial"/>
                <w:color w:val="000000"/>
                <w:sz w:val="16"/>
                <w:szCs w:val="16"/>
              </w:rPr>
              <w:t>Shangyu</w:t>
            </w:r>
            <w:r w:rsidRPr="00E34DCE">
              <w:rPr>
                <w:rFonts w:ascii="Arial" w:hAnsi="Arial" w:cs="Arial"/>
                <w:color w:val="000000"/>
                <w:sz w:val="16"/>
                <w:szCs w:val="16"/>
                <w:lang w:val="ru-RU"/>
              </w:rPr>
              <w:t xml:space="preserve"> </w:t>
            </w:r>
            <w:r w:rsidRPr="00E34DCE">
              <w:rPr>
                <w:rFonts w:ascii="Arial" w:hAnsi="Arial" w:cs="Arial"/>
                <w:color w:val="000000"/>
                <w:sz w:val="16"/>
                <w:szCs w:val="16"/>
              </w:rPr>
              <w:t>Economic</w:t>
            </w:r>
            <w:r w:rsidRPr="00E34DCE">
              <w:rPr>
                <w:rFonts w:ascii="Arial" w:hAnsi="Arial" w:cs="Arial"/>
                <w:color w:val="000000"/>
                <w:sz w:val="16"/>
                <w:szCs w:val="16"/>
                <w:lang w:val="ru-RU"/>
              </w:rPr>
              <w:t xml:space="preserve"> </w:t>
            </w:r>
            <w:r w:rsidRPr="00E34DCE">
              <w:rPr>
                <w:rFonts w:ascii="Arial" w:hAnsi="Arial" w:cs="Arial"/>
                <w:color w:val="000000"/>
                <w:sz w:val="16"/>
                <w:szCs w:val="16"/>
              </w:rPr>
              <w:t>and</w:t>
            </w:r>
            <w:r w:rsidRPr="00E34DCE">
              <w:rPr>
                <w:rFonts w:ascii="Arial" w:hAnsi="Arial" w:cs="Arial"/>
                <w:color w:val="000000"/>
                <w:sz w:val="16"/>
                <w:szCs w:val="16"/>
                <w:lang w:val="ru-RU"/>
              </w:rPr>
              <w:t xml:space="preserve"> </w:t>
            </w:r>
            <w:r w:rsidRPr="00E34DCE">
              <w:rPr>
                <w:rFonts w:ascii="Arial" w:hAnsi="Arial" w:cs="Arial"/>
                <w:color w:val="000000"/>
                <w:sz w:val="16"/>
                <w:szCs w:val="16"/>
              </w:rPr>
              <w:t>Technological</w:t>
            </w:r>
            <w:r w:rsidRPr="00E34DCE">
              <w:rPr>
                <w:rFonts w:ascii="Arial" w:hAnsi="Arial" w:cs="Arial"/>
                <w:color w:val="000000"/>
                <w:sz w:val="16"/>
                <w:szCs w:val="16"/>
                <w:lang w:val="ru-RU"/>
              </w:rPr>
              <w:t xml:space="preserve">, </w:t>
            </w:r>
            <w:r w:rsidRPr="00E34DCE">
              <w:rPr>
                <w:rFonts w:ascii="Arial" w:hAnsi="Arial" w:cs="Arial"/>
                <w:color w:val="000000"/>
                <w:sz w:val="16"/>
                <w:szCs w:val="16"/>
              </w:rPr>
              <w:t>Development</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Shaoxing</w:t>
            </w:r>
            <w:r w:rsidRPr="00E34DCE">
              <w:rPr>
                <w:rFonts w:ascii="Arial" w:hAnsi="Arial" w:cs="Arial"/>
                <w:color w:val="000000"/>
                <w:sz w:val="16"/>
                <w:szCs w:val="16"/>
                <w:lang w:val="ru-RU"/>
              </w:rPr>
              <w:t xml:space="preserve"> </w:t>
            </w:r>
            <w:r w:rsidRPr="00E34DCE">
              <w:rPr>
                <w:rFonts w:ascii="Arial" w:hAnsi="Arial" w:cs="Arial"/>
                <w:color w:val="000000"/>
                <w:sz w:val="16"/>
                <w:szCs w:val="16"/>
              </w:rPr>
              <w:t>City</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Province</w:t>
            </w:r>
            <w:r w:rsidRPr="00E34DCE">
              <w:rPr>
                <w:rFonts w:ascii="Arial" w:hAnsi="Arial" w:cs="Arial"/>
                <w:color w:val="000000"/>
                <w:sz w:val="16"/>
                <w:szCs w:val="16"/>
                <w:lang w:val="ru-RU"/>
              </w:rPr>
              <w:t xml:space="preserve">, 312369,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Дільниця </w:t>
            </w:r>
            <w:r w:rsidRPr="00E34DCE">
              <w:rPr>
                <w:rFonts w:ascii="Arial" w:hAnsi="Arial" w:cs="Arial"/>
                <w:color w:val="000000"/>
                <w:sz w:val="16"/>
                <w:szCs w:val="16"/>
              </w:rPr>
              <w:t>Nanjing</w:t>
            </w:r>
            <w:r w:rsidRPr="00E34DCE">
              <w:rPr>
                <w:rFonts w:ascii="Arial" w:hAnsi="Arial" w:cs="Arial"/>
                <w:color w:val="000000"/>
                <w:sz w:val="16"/>
                <w:szCs w:val="16"/>
                <w:lang w:val="ru-RU"/>
              </w:rPr>
              <w:t>, зазначена у розділі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.2.3.3.2.1, є корпоративною назвою компанії і адресою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і не є місцем виробництва. Дільниця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є фактичним місцем виробництва постачальника </w:t>
            </w:r>
            <w:r w:rsidRPr="00E34DCE">
              <w:rPr>
                <w:rFonts w:ascii="Arial" w:hAnsi="Arial" w:cs="Arial"/>
                <w:color w:val="000000"/>
                <w:sz w:val="16"/>
                <w:szCs w:val="16"/>
              </w:rPr>
              <w:t>PF</w:t>
            </w:r>
            <w:r w:rsidRPr="00E34DCE">
              <w:rPr>
                <w:rFonts w:ascii="Arial" w:hAnsi="Arial" w:cs="Arial"/>
                <w:color w:val="000000"/>
                <w:sz w:val="16"/>
                <w:szCs w:val="16"/>
                <w:lang w:val="ru-RU"/>
              </w:rPr>
              <w:t>-01323624. Жодних змін у місці виробництва та виробничих операціях не відбулось. Оновлення в розділі 3.2.</w:t>
            </w:r>
            <w:r w:rsidRPr="00E34DCE">
              <w:rPr>
                <w:rFonts w:ascii="Arial" w:hAnsi="Arial" w:cs="Arial"/>
                <w:color w:val="000000"/>
                <w:sz w:val="16"/>
                <w:szCs w:val="16"/>
              </w:rPr>
              <w:t>S</w:t>
            </w:r>
            <w:r w:rsidRPr="00E34DCE">
              <w:rPr>
                <w:rFonts w:ascii="Arial" w:hAnsi="Arial" w:cs="Arial"/>
                <w:color w:val="000000"/>
                <w:sz w:val="16"/>
                <w:szCs w:val="16"/>
                <w:lang w:val="ru-RU"/>
              </w:rPr>
              <w:t>.2.3. Редакційні оновлення в розділах 3.2.</w:t>
            </w:r>
            <w:r w:rsidRPr="00E34DCE">
              <w:rPr>
                <w:rFonts w:ascii="Arial" w:hAnsi="Arial" w:cs="Arial"/>
                <w:color w:val="000000"/>
                <w:sz w:val="16"/>
                <w:szCs w:val="16"/>
              </w:rPr>
              <w:t>S</w:t>
            </w:r>
            <w:r w:rsidRPr="00E34DCE">
              <w:rPr>
                <w:rFonts w:ascii="Arial" w:hAnsi="Arial" w:cs="Arial"/>
                <w:color w:val="000000"/>
                <w:sz w:val="16"/>
                <w:szCs w:val="16"/>
                <w:lang w:val="ru-RU"/>
              </w:rPr>
              <w:t>.2.3.3.1.2 та 3.2.</w:t>
            </w:r>
            <w:r w:rsidRPr="00E34DCE">
              <w:rPr>
                <w:rFonts w:ascii="Arial" w:hAnsi="Arial" w:cs="Arial"/>
                <w:color w:val="000000"/>
                <w:sz w:val="16"/>
                <w:szCs w:val="16"/>
              </w:rPr>
              <w:t>S</w:t>
            </w:r>
            <w:r w:rsidRPr="00E34DCE">
              <w:rPr>
                <w:rFonts w:ascii="Arial" w:hAnsi="Arial" w:cs="Arial"/>
                <w:color w:val="000000"/>
                <w:sz w:val="16"/>
                <w:szCs w:val="16"/>
                <w:lang w:val="ru-RU"/>
              </w:rPr>
              <w:t>.2.6 Рисунок 3.2.</w:t>
            </w:r>
            <w:r w:rsidRPr="00E34DCE">
              <w:rPr>
                <w:rFonts w:ascii="Arial" w:hAnsi="Arial" w:cs="Arial"/>
                <w:color w:val="000000"/>
                <w:sz w:val="16"/>
                <w:szCs w:val="16"/>
              </w:rPr>
              <w:t>S</w:t>
            </w:r>
            <w:r w:rsidRPr="00E34DCE">
              <w:rPr>
                <w:rFonts w:ascii="Arial" w:hAnsi="Arial" w:cs="Arial"/>
                <w:color w:val="000000"/>
                <w:sz w:val="16"/>
                <w:szCs w:val="16"/>
                <w:lang w:val="ru-RU"/>
              </w:rPr>
              <w:t xml:space="preserve">.2.6-30. </w:t>
            </w:r>
            <w:r w:rsidRPr="00E34DCE">
              <w:rPr>
                <w:rFonts w:ascii="Arial" w:hAnsi="Arial" w:cs="Arial"/>
                <w:color w:val="000000"/>
                <w:sz w:val="16"/>
                <w:szCs w:val="16"/>
                <w:lang w:val="ru-RU"/>
              </w:rPr>
              <w:br/>
              <w:t xml:space="preserve">Додавання інформації про постачальника реагенту, який використовується в стадії етерифікації в схемі синтезу регуляторної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-07097547-24 для чистоти. п-толуолсульфонова кислота (</w:t>
            </w:r>
            <w:r w:rsidRPr="00E34DCE">
              <w:rPr>
                <w:rFonts w:ascii="Arial" w:hAnsi="Arial" w:cs="Arial"/>
                <w:color w:val="000000"/>
                <w:sz w:val="16"/>
                <w:szCs w:val="16"/>
              </w:rPr>
              <w:t>p</w:t>
            </w:r>
            <w:r w:rsidRPr="00E34DCE">
              <w:rPr>
                <w:rFonts w:ascii="Arial" w:hAnsi="Arial" w:cs="Arial"/>
                <w:color w:val="000000"/>
                <w:sz w:val="16"/>
                <w:szCs w:val="16"/>
                <w:lang w:val="ru-RU"/>
              </w:rPr>
              <w:t>-</w:t>
            </w:r>
            <w:r w:rsidRPr="00E34DCE">
              <w:rPr>
                <w:rFonts w:ascii="Arial" w:hAnsi="Arial" w:cs="Arial"/>
                <w:color w:val="000000"/>
                <w:sz w:val="16"/>
                <w:szCs w:val="16"/>
              </w:rPr>
              <w:t>Toluenesulfonic</w:t>
            </w:r>
            <w:r w:rsidRPr="00E34DCE">
              <w:rPr>
                <w:rFonts w:ascii="Arial" w:hAnsi="Arial" w:cs="Arial"/>
                <w:color w:val="000000"/>
                <w:sz w:val="16"/>
                <w:szCs w:val="16"/>
                <w:lang w:val="ru-RU"/>
              </w:rPr>
              <w:t xml:space="preserve"> </w:t>
            </w:r>
            <w:r w:rsidRPr="00E34DCE">
              <w:rPr>
                <w:rFonts w:ascii="Arial" w:hAnsi="Arial" w:cs="Arial"/>
                <w:color w:val="000000"/>
                <w:sz w:val="16"/>
                <w:szCs w:val="16"/>
              </w:rPr>
              <w:t>acid</w:t>
            </w:r>
            <w:r w:rsidRPr="00E34DCE">
              <w:rPr>
                <w:rFonts w:ascii="Arial" w:hAnsi="Arial" w:cs="Arial"/>
                <w:color w:val="000000"/>
                <w:sz w:val="16"/>
                <w:szCs w:val="16"/>
                <w:lang w:val="ru-RU"/>
              </w:rPr>
              <w:t xml:space="preserve">) є реагентом, що використовується постачальниками </w:t>
            </w:r>
            <w:r w:rsidRPr="00E34DCE">
              <w:rPr>
                <w:rFonts w:ascii="Arial" w:hAnsi="Arial" w:cs="Arial"/>
                <w:color w:val="000000"/>
                <w:sz w:val="16"/>
                <w:szCs w:val="16"/>
              </w:rPr>
              <w:t>RSM</w:t>
            </w:r>
            <w:r w:rsidRPr="00E34DCE">
              <w:rPr>
                <w:rFonts w:ascii="Arial" w:hAnsi="Arial" w:cs="Arial"/>
                <w:color w:val="000000"/>
                <w:sz w:val="16"/>
                <w:szCs w:val="16"/>
                <w:lang w:val="ru-RU"/>
              </w:rPr>
              <w:t xml:space="preserve"> на етапі етерифікації, за винятком </w:t>
            </w:r>
            <w:r w:rsidRPr="00E34DCE">
              <w:rPr>
                <w:rFonts w:ascii="Arial" w:hAnsi="Arial" w:cs="Arial"/>
                <w:color w:val="000000"/>
                <w:sz w:val="16"/>
                <w:szCs w:val="16"/>
              </w:rPr>
              <w:t>Curia</w:t>
            </w:r>
            <w:r w:rsidRPr="00E34DCE">
              <w:rPr>
                <w:rFonts w:ascii="Arial" w:hAnsi="Arial" w:cs="Arial"/>
                <w:color w:val="000000"/>
                <w:sz w:val="16"/>
                <w:szCs w:val="16"/>
                <w:lang w:val="ru-RU"/>
              </w:rPr>
              <w:t xml:space="preserve"> </w:t>
            </w:r>
            <w:r w:rsidRPr="00E34DCE">
              <w:rPr>
                <w:rFonts w:ascii="Arial" w:hAnsi="Arial" w:cs="Arial"/>
                <w:color w:val="000000"/>
                <w:sz w:val="16"/>
                <w:szCs w:val="16"/>
              </w:rPr>
              <w:t>France</w:t>
            </w:r>
            <w:r w:rsidRPr="00E34DCE">
              <w:rPr>
                <w:rFonts w:ascii="Arial" w:hAnsi="Arial" w:cs="Arial"/>
                <w:color w:val="000000"/>
                <w:sz w:val="16"/>
                <w:szCs w:val="16"/>
                <w:lang w:val="ru-RU"/>
              </w:rPr>
              <w:t xml:space="preserve"> </w:t>
            </w:r>
            <w:r w:rsidRPr="00E34DCE">
              <w:rPr>
                <w:rFonts w:ascii="Arial" w:hAnsi="Arial" w:cs="Arial"/>
                <w:color w:val="000000"/>
                <w:sz w:val="16"/>
                <w:szCs w:val="16"/>
              </w:rPr>
              <w:t>SAS</w:t>
            </w:r>
            <w:r w:rsidRPr="00E34DCE">
              <w:rPr>
                <w:rFonts w:ascii="Arial" w:hAnsi="Arial" w:cs="Arial"/>
                <w:color w:val="000000"/>
                <w:sz w:val="16"/>
                <w:szCs w:val="16"/>
                <w:lang w:val="ru-RU"/>
              </w:rPr>
              <w:t>, який використовує сірчану кислоту. Інформація про постачальника також додано до етапу утворення солі на малюнку 3.2.</w:t>
            </w:r>
            <w:r w:rsidRPr="00E34DCE">
              <w:rPr>
                <w:rFonts w:ascii="Arial" w:hAnsi="Arial" w:cs="Arial"/>
                <w:color w:val="000000"/>
                <w:sz w:val="16"/>
                <w:szCs w:val="16"/>
              </w:rPr>
              <w:t>S</w:t>
            </w:r>
            <w:r w:rsidRPr="00E34DCE">
              <w:rPr>
                <w:rFonts w:ascii="Arial" w:hAnsi="Arial" w:cs="Arial"/>
                <w:color w:val="000000"/>
                <w:sz w:val="16"/>
                <w:szCs w:val="16"/>
                <w:lang w:val="ru-RU"/>
              </w:rPr>
              <w:t>.2.6-30, щоб узгодити його з розділом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.2.3.3.1.2. </w:t>
            </w:r>
            <w:r w:rsidRPr="00E34DCE">
              <w:rPr>
                <w:rFonts w:ascii="Arial" w:hAnsi="Arial" w:cs="Arial"/>
                <w:color w:val="000000"/>
                <w:sz w:val="16"/>
                <w:szCs w:val="16"/>
              </w:rPr>
              <w:t>Оновлення в розділах 3.2.S.2.3 і 3.2.S.2.6.</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supplying the starting material Propane-1-Sulfonyl Chloride from Euticals GmbH, Industriepark Hochst D569, 65926 Frankfurt am Main, Deutschland to Curia Germany GmbH. The address remains unchanged. </w:t>
            </w:r>
            <w:r w:rsidRPr="00E34DCE">
              <w:rPr>
                <w:rFonts w:ascii="Arial" w:hAnsi="Arial" w:cs="Arial"/>
                <w:color w:val="000000"/>
                <w:sz w:val="16"/>
                <w:szCs w:val="16"/>
              </w:rPr>
              <w:br/>
              <w:t xml:space="preserve">Зміна назви виробника, відповідального за постачання вихідної речовини пропан-1-сульфонілхлорид (Propane-1-Sulfonyl Chloride) з Euticals GmbH (Industriepark Hochst D569, 65926 Frankfurt am Main, Deutschland) на Curia Germany GmbH.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and upate the address of site responsible for supplying the starting material PF-01323624 from Aragen Life Sciences Private Limited, Manufacturing Unit-II, Plot No: 94, Sez, Ramky, Pharma City (India) LTD, JNPC, Lemarthi Village, Parawada Mandal, Visakhapatnam- 531019 India to Aragen Life Sciences Limited, Unit-II, Plot No. 94, SEZ, Jawaharlal Nehru Pharma City Lemarthi (V), Parawada (M), Anakapalli District-531019 Andhra Pradesh, India. There is no change in the location of the site. </w:t>
            </w:r>
            <w:r w:rsidRPr="00E34DCE">
              <w:rPr>
                <w:rFonts w:ascii="Arial" w:hAnsi="Arial" w:cs="Arial"/>
                <w:color w:val="000000"/>
                <w:sz w:val="16"/>
                <w:szCs w:val="16"/>
              </w:rPr>
              <w:br/>
              <w:t xml:space="preserve">Зміна назви та оновлення адреси дільниці, що відповідає за постачання вихідної речовини PF-01323624 з Aragen Life Sciences Private Limited (Manufacturing Unit-II, Plot No: 94, Sez, Ramky, Pharma City (India) LTD, JNPC, Lemarthi Village, Parawada Mandal, Visakhapatnam-531019 India) на Aragen Life Sciences Limited (Unit-II, Plot No. 94, SEZ, Jawaharlal Nehru Pharma City Lemarthi (V), Parawada (M), Anakapalli District-531019 Andhra Pradesh, India). Разом зі зміною назви компанії відбувається зміна назви округу з округ Visakhapatnam на округ Anakapalli відповідно до роздвоєння округу урядом штату Андхра-Прадеш (Andhra Pradesh).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UA/19698/01/01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rPr>
            </w:pPr>
            <w:r w:rsidRPr="00E34DCE">
              <w:rPr>
                <w:rFonts w:ascii="Arial" w:hAnsi="Arial" w:cs="Arial"/>
                <w:color w:val="000000"/>
                <w:sz w:val="16"/>
                <w:szCs w:val="16"/>
              </w:rPr>
              <w:t>таблетки, вкриті плівковою оболонкою, по 100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694490">
              <w:rPr>
                <w:rFonts w:ascii="Arial" w:hAnsi="Arial" w:cs="Arial"/>
                <w:color w:val="000000"/>
                <w:sz w:val="16"/>
                <w:szCs w:val="16"/>
              </w:rPr>
              <w:t>Пфайзер</w:t>
            </w:r>
            <w:r w:rsidRPr="00E34DCE">
              <w:rPr>
                <w:rFonts w:ascii="Arial" w:hAnsi="Arial" w:cs="Arial"/>
                <w:color w:val="000000"/>
                <w:sz w:val="16"/>
                <w:szCs w:val="16"/>
              </w:rPr>
              <w:t xml:space="preserve"> </w:t>
            </w:r>
            <w:r w:rsidRPr="00694490">
              <w:rPr>
                <w:rFonts w:ascii="Arial" w:hAnsi="Arial" w:cs="Arial"/>
                <w:color w:val="000000"/>
                <w:sz w:val="16"/>
                <w:szCs w:val="16"/>
              </w:rPr>
              <w:t>Ейч</w:t>
            </w:r>
            <w:r w:rsidRPr="00E34DCE">
              <w:rPr>
                <w:rFonts w:ascii="Arial" w:hAnsi="Arial" w:cs="Arial"/>
                <w:color w:val="000000"/>
                <w:sz w:val="16"/>
                <w:szCs w:val="16"/>
              </w:rPr>
              <w:t>.</w:t>
            </w:r>
            <w:r w:rsidRPr="00694490">
              <w:rPr>
                <w:rFonts w:ascii="Arial" w:hAnsi="Arial" w:cs="Arial"/>
                <w:color w:val="000000"/>
                <w:sz w:val="16"/>
                <w:szCs w:val="16"/>
              </w:rPr>
              <w:t>Сі</w:t>
            </w:r>
            <w:r w:rsidRPr="00E34DCE">
              <w:rPr>
                <w:rFonts w:ascii="Arial" w:hAnsi="Arial" w:cs="Arial"/>
                <w:color w:val="000000"/>
                <w:sz w:val="16"/>
                <w:szCs w:val="16"/>
              </w:rPr>
              <w:t>.</w:t>
            </w:r>
            <w:r w:rsidRPr="00694490">
              <w:rPr>
                <w:rFonts w:ascii="Arial" w:hAnsi="Arial" w:cs="Arial"/>
                <w:color w:val="000000"/>
                <w:sz w:val="16"/>
                <w:szCs w:val="16"/>
              </w:rPr>
              <w:t>Пі</w:t>
            </w:r>
            <w:r w:rsidRPr="00E34DCE">
              <w:rPr>
                <w:rFonts w:ascii="Arial" w:hAnsi="Arial" w:cs="Arial"/>
                <w:color w:val="000000"/>
                <w:sz w:val="16"/>
                <w:szCs w:val="16"/>
              </w:rPr>
              <w:t xml:space="preserve">. </w:t>
            </w:r>
            <w:r w:rsidRPr="00694490">
              <w:rPr>
                <w:rFonts w:ascii="Arial" w:hAnsi="Arial" w:cs="Arial"/>
                <w:color w:val="000000"/>
                <w:sz w:val="16"/>
                <w:szCs w:val="16"/>
              </w:rPr>
              <w:t>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США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Пфайз</w:t>
            </w:r>
            <w:r>
              <w:rPr>
                <w:rFonts w:ascii="Arial" w:hAnsi="Arial" w:cs="Arial"/>
                <w:color w:val="000000"/>
                <w:sz w:val="16"/>
                <w:szCs w:val="16"/>
              </w:rPr>
              <w:t>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manufacturing and quality control testing of the active substance intermediate PF-07094402 (step A) and the starting material PF-07097547-24 from Euticals SAS, Zone Industrielle de Laville, 47240 Bon-Encontre, France, to Curia France S.A.S.. The address remains unchanged. </w:t>
            </w:r>
            <w:r w:rsidRPr="00E34DCE">
              <w:rPr>
                <w:rFonts w:ascii="Arial" w:hAnsi="Arial" w:cs="Arial"/>
                <w:color w:val="000000"/>
                <w:sz w:val="16"/>
                <w:szCs w:val="16"/>
              </w:rPr>
              <w:br/>
              <w:t xml:space="preserve">The MAH took opportunity to change the site responsible for supplying the starting material PF-01323624 from the company's corporate name and address to that of manufacturing site. PharmaBlock Sciences (Nanjing), Inc., 10 Xuefu Road, Jiangbei New Area, Nanjing, Jiangsu 210032 China to PharmaBlock Pharmaceuticals (Zhejiang) Co., Ltd., 11 Weiqi Road, Hangzhou Bay, Shangyu Economic and Technological, Development Area, Shaoxing City, Zhejiang Province, 312369, China. The MAH also took opportunity to introduce editorial changes in section 3.2.S.2.3 and 3.2.S.2.6. </w:t>
            </w:r>
            <w:r w:rsidRPr="00E34DCE">
              <w:rPr>
                <w:rFonts w:ascii="Arial" w:hAnsi="Arial" w:cs="Arial"/>
                <w:color w:val="000000"/>
                <w:sz w:val="16"/>
                <w:szCs w:val="16"/>
              </w:rPr>
              <w:br/>
              <w:t xml:space="preserve">Зміна назви виробника, відповідального за виробництво та контроль якості проміжної діючої речовини PF-07094402 (етап A) та вихідного матеріалу PF-07097547-24 з Euticals SAS (Zone Industrielle de Laville, 47240 Bon-Encontre, France) на Curia France SAS. </w:t>
            </w:r>
            <w:r w:rsidRPr="00E34DCE">
              <w:rPr>
                <w:rFonts w:ascii="Arial" w:hAnsi="Arial" w:cs="Arial"/>
                <w:color w:val="000000"/>
                <w:sz w:val="16"/>
                <w:szCs w:val="16"/>
                <w:lang w:val="ru-RU"/>
              </w:rPr>
              <w:t>Жодних змін у місці виробництва та виробничих операціях не відбулось. Оновлення у розділах 3.2.</w:t>
            </w:r>
            <w:r w:rsidRPr="00E34DCE">
              <w:rPr>
                <w:rFonts w:ascii="Arial" w:hAnsi="Arial" w:cs="Arial"/>
                <w:color w:val="000000"/>
                <w:sz w:val="16"/>
                <w:szCs w:val="16"/>
              </w:rPr>
              <w:t>S</w:t>
            </w:r>
            <w:r w:rsidRPr="00E34DCE">
              <w:rPr>
                <w:rFonts w:ascii="Arial" w:hAnsi="Arial" w:cs="Arial"/>
                <w:color w:val="000000"/>
                <w:sz w:val="16"/>
                <w:szCs w:val="16"/>
                <w:lang w:val="ru-RU"/>
              </w:rPr>
              <w:t>.2.1 і 3.2.</w:t>
            </w:r>
            <w:r w:rsidRPr="00E34DCE">
              <w:rPr>
                <w:rFonts w:ascii="Arial" w:hAnsi="Arial" w:cs="Arial"/>
                <w:color w:val="000000"/>
                <w:sz w:val="16"/>
                <w:szCs w:val="16"/>
              </w:rPr>
              <w:t>S</w:t>
            </w:r>
            <w:r w:rsidRPr="00E34DCE">
              <w:rPr>
                <w:rFonts w:ascii="Arial" w:hAnsi="Arial" w:cs="Arial"/>
                <w:color w:val="000000"/>
                <w:sz w:val="16"/>
                <w:szCs w:val="16"/>
                <w:lang w:val="ru-RU"/>
              </w:rPr>
              <w:t>.2.3.</w:t>
            </w:r>
            <w:r w:rsidRPr="00E34DCE">
              <w:rPr>
                <w:rFonts w:ascii="Arial" w:hAnsi="Arial" w:cs="Arial"/>
                <w:color w:val="000000"/>
                <w:sz w:val="16"/>
                <w:szCs w:val="16"/>
                <w:lang w:val="ru-RU"/>
              </w:rPr>
              <w:br/>
              <w:t xml:space="preserve">Редакційне оновлення назви та адреси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постачальника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 xml:space="preserve">-01323624 з корпоративної назви та адреси компанії на назву та адресу виробничої дільниці, а саме з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Sciences</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Inc</w:t>
            </w:r>
            <w:r w:rsidRPr="00E34DCE">
              <w:rPr>
                <w:rFonts w:ascii="Arial" w:hAnsi="Arial" w:cs="Arial"/>
                <w:color w:val="000000"/>
                <w:sz w:val="16"/>
                <w:szCs w:val="16"/>
                <w:lang w:val="ru-RU"/>
              </w:rPr>
              <w:t xml:space="preserve">., 10 </w:t>
            </w:r>
            <w:r w:rsidRPr="00E34DCE">
              <w:rPr>
                <w:rFonts w:ascii="Arial" w:hAnsi="Arial" w:cs="Arial"/>
                <w:color w:val="000000"/>
                <w:sz w:val="16"/>
                <w:szCs w:val="16"/>
              </w:rPr>
              <w:t>Xuefu</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Jiangbei</w:t>
            </w:r>
            <w:r w:rsidRPr="00E34DCE">
              <w:rPr>
                <w:rFonts w:ascii="Arial" w:hAnsi="Arial" w:cs="Arial"/>
                <w:color w:val="000000"/>
                <w:sz w:val="16"/>
                <w:szCs w:val="16"/>
                <w:lang w:val="ru-RU"/>
              </w:rPr>
              <w:t xml:space="preserve"> </w:t>
            </w:r>
            <w:r w:rsidRPr="00E34DCE">
              <w:rPr>
                <w:rFonts w:ascii="Arial" w:hAnsi="Arial" w:cs="Arial"/>
                <w:color w:val="000000"/>
                <w:sz w:val="16"/>
                <w:szCs w:val="16"/>
              </w:rPr>
              <w:t>New</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Jiangsu</w:t>
            </w:r>
            <w:r w:rsidRPr="00E34DCE">
              <w:rPr>
                <w:rFonts w:ascii="Arial" w:hAnsi="Arial" w:cs="Arial"/>
                <w:color w:val="000000"/>
                <w:sz w:val="16"/>
                <w:szCs w:val="16"/>
                <w:lang w:val="ru-RU"/>
              </w:rPr>
              <w:t xml:space="preserve"> 210032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на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Pharmaceuticals</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Co</w:t>
            </w:r>
            <w:r w:rsidRPr="00E34DCE">
              <w:rPr>
                <w:rFonts w:ascii="Arial" w:hAnsi="Arial" w:cs="Arial"/>
                <w:color w:val="000000"/>
                <w:sz w:val="16"/>
                <w:szCs w:val="16"/>
                <w:lang w:val="ru-RU"/>
              </w:rPr>
              <w:t xml:space="preserve">., </w:t>
            </w:r>
            <w:r w:rsidRPr="00E34DCE">
              <w:rPr>
                <w:rFonts w:ascii="Arial" w:hAnsi="Arial" w:cs="Arial"/>
                <w:color w:val="000000"/>
                <w:sz w:val="16"/>
                <w:szCs w:val="16"/>
              </w:rPr>
              <w:t>Ltd</w:t>
            </w:r>
            <w:r w:rsidRPr="00E34DCE">
              <w:rPr>
                <w:rFonts w:ascii="Arial" w:hAnsi="Arial" w:cs="Arial"/>
                <w:color w:val="000000"/>
                <w:sz w:val="16"/>
                <w:szCs w:val="16"/>
                <w:lang w:val="ru-RU"/>
              </w:rPr>
              <w:t xml:space="preserve">., 11 </w:t>
            </w:r>
            <w:r w:rsidRPr="00E34DCE">
              <w:rPr>
                <w:rFonts w:ascii="Arial" w:hAnsi="Arial" w:cs="Arial"/>
                <w:color w:val="000000"/>
                <w:sz w:val="16"/>
                <w:szCs w:val="16"/>
              </w:rPr>
              <w:t>Weiqi</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Hangzhou</w:t>
            </w:r>
            <w:r w:rsidRPr="00E34DCE">
              <w:rPr>
                <w:rFonts w:ascii="Arial" w:hAnsi="Arial" w:cs="Arial"/>
                <w:color w:val="000000"/>
                <w:sz w:val="16"/>
                <w:szCs w:val="16"/>
                <w:lang w:val="ru-RU"/>
              </w:rPr>
              <w:t xml:space="preserve"> </w:t>
            </w:r>
            <w:r w:rsidRPr="00E34DCE">
              <w:rPr>
                <w:rFonts w:ascii="Arial" w:hAnsi="Arial" w:cs="Arial"/>
                <w:color w:val="000000"/>
                <w:sz w:val="16"/>
                <w:szCs w:val="16"/>
              </w:rPr>
              <w:t>Bay</w:t>
            </w:r>
            <w:r w:rsidRPr="00E34DCE">
              <w:rPr>
                <w:rFonts w:ascii="Arial" w:hAnsi="Arial" w:cs="Arial"/>
                <w:color w:val="000000"/>
                <w:sz w:val="16"/>
                <w:szCs w:val="16"/>
                <w:lang w:val="ru-RU"/>
              </w:rPr>
              <w:t xml:space="preserve">, </w:t>
            </w:r>
            <w:r w:rsidRPr="00E34DCE">
              <w:rPr>
                <w:rFonts w:ascii="Arial" w:hAnsi="Arial" w:cs="Arial"/>
                <w:color w:val="000000"/>
                <w:sz w:val="16"/>
                <w:szCs w:val="16"/>
              </w:rPr>
              <w:t>Shangyu</w:t>
            </w:r>
            <w:r w:rsidRPr="00E34DCE">
              <w:rPr>
                <w:rFonts w:ascii="Arial" w:hAnsi="Arial" w:cs="Arial"/>
                <w:color w:val="000000"/>
                <w:sz w:val="16"/>
                <w:szCs w:val="16"/>
                <w:lang w:val="ru-RU"/>
              </w:rPr>
              <w:t xml:space="preserve"> </w:t>
            </w:r>
            <w:r w:rsidRPr="00E34DCE">
              <w:rPr>
                <w:rFonts w:ascii="Arial" w:hAnsi="Arial" w:cs="Arial"/>
                <w:color w:val="000000"/>
                <w:sz w:val="16"/>
                <w:szCs w:val="16"/>
              </w:rPr>
              <w:t>Economic</w:t>
            </w:r>
            <w:r w:rsidRPr="00E34DCE">
              <w:rPr>
                <w:rFonts w:ascii="Arial" w:hAnsi="Arial" w:cs="Arial"/>
                <w:color w:val="000000"/>
                <w:sz w:val="16"/>
                <w:szCs w:val="16"/>
                <w:lang w:val="ru-RU"/>
              </w:rPr>
              <w:t xml:space="preserve"> </w:t>
            </w:r>
            <w:r w:rsidRPr="00E34DCE">
              <w:rPr>
                <w:rFonts w:ascii="Arial" w:hAnsi="Arial" w:cs="Arial"/>
                <w:color w:val="000000"/>
                <w:sz w:val="16"/>
                <w:szCs w:val="16"/>
              </w:rPr>
              <w:t>and</w:t>
            </w:r>
            <w:r w:rsidRPr="00E34DCE">
              <w:rPr>
                <w:rFonts w:ascii="Arial" w:hAnsi="Arial" w:cs="Arial"/>
                <w:color w:val="000000"/>
                <w:sz w:val="16"/>
                <w:szCs w:val="16"/>
                <w:lang w:val="ru-RU"/>
              </w:rPr>
              <w:t xml:space="preserve"> </w:t>
            </w:r>
            <w:r w:rsidRPr="00E34DCE">
              <w:rPr>
                <w:rFonts w:ascii="Arial" w:hAnsi="Arial" w:cs="Arial"/>
                <w:color w:val="000000"/>
                <w:sz w:val="16"/>
                <w:szCs w:val="16"/>
              </w:rPr>
              <w:t>Technological</w:t>
            </w:r>
            <w:r w:rsidRPr="00E34DCE">
              <w:rPr>
                <w:rFonts w:ascii="Arial" w:hAnsi="Arial" w:cs="Arial"/>
                <w:color w:val="000000"/>
                <w:sz w:val="16"/>
                <w:szCs w:val="16"/>
                <w:lang w:val="ru-RU"/>
              </w:rPr>
              <w:t xml:space="preserve">, </w:t>
            </w:r>
            <w:r w:rsidRPr="00E34DCE">
              <w:rPr>
                <w:rFonts w:ascii="Arial" w:hAnsi="Arial" w:cs="Arial"/>
                <w:color w:val="000000"/>
                <w:sz w:val="16"/>
                <w:szCs w:val="16"/>
              </w:rPr>
              <w:t>Development</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Shaoxing</w:t>
            </w:r>
            <w:r w:rsidRPr="00E34DCE">
              <w:rPr>
                <w:rFonts w:ascii="Arial" w:hAnsi="Arial" w:cs="Arial"/>
                <w:color w:val="000000"/>
                <w:sz w:val="16"/>
                <w:szCs w:val="16"/>
                <w:lang w:val="ru-RU"/>
              </w:rPr>
              <w:t xml:space="preserve"> </w:t>
            </w:r>
            <w:r w:rsidRPr="00E34DCE">
              <w:rPr>
                <w:rFonts w:ascii="Arial" w:hAnsi="Arial" w:cs="Arial"/>
                <w:color w:val="000000"/>
                <w:sz w:val="16"/>
                <w:szCs w:val="16"/>
              </w:rPr>
              <w:t>City</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Province</w:t>
            </w:r>
            <w:r w:rsidRPr="00E34DCE">
              <w:rPr>
                <w:rFonts w:ascii="Arial" w:hAnsi="Arial" w:cs="Arial"/>
                <w:color w:val="000000"/>
                <w:sz w:val="16"/>
                <w:szCs w:val="16"/>
                <w:lang w:val="ru-RU"/>
              </w:rPr>
              <w:t xml:space="preserve">, 312369,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Дільниця </w:t>
            </w:r>
            <w:r w:rsidRPr="00E34DCE">
              <w:rPr>
                <w:rFonts w:ascii="Arial" w:hAnsi="Arial" w:cs="Arial"/>
                <w:color w:val="000000"/>
                <w:sz w:val="16"/>
                <w:szCs w:val="16"/>
              </w:rPr>
              <w:t>Nanjing</w:t>
            </w:r>
            <w:r w:rsidRPr="00E34DCE">
              <w:rPr>
                <w:rFonts w:ascii="Arial" w:hAnsi="Arial" w:cs="Arial"/>
                <w:color w:val="000000"/>
                <w:sz w:val="16"/>
                <w:szCs w:val="16"/>
                <w:lang w:val="ru-RU"/>
              </w:rPr>
              <w:t>, зазначена у розділі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.2.3.3.2.1, є корпоративною назвою компанії і адресою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і не є місцем виробництва. Дільниця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є фактичним місцем виробництва постачальника </w:t>
            </w:r>
            <w:r w:rsidRPr="00E34DCE">
              <w:rPr>
                <w:rFonts w:ascii="Arial" w:hAnsi="Arial" w:cs="Arial"/>
                <w:color w:val="000000"/>
                <w:sz w:val="16"/>
                <w:szCs w:val="16"/>
              </w:rPr>
              <w:t>PF</w:t>
            </w:r>
            <w:r w:rsidRPr="00E34DCE">
              <w:rPr>
                <w:rFonts w:ascii="Arial" w:hAnsi="Arial" w:cs="Arial"/>
                <w:color w:val="000000"/>
                <w:sz w:val="16"/>
                <w:szCs w:val="16"/>
                <w:lang w:val="ru-RU"/>
              </w:rPr>
              <w:t>-01323624. Жодних змін у місці виробництва та виробничих операціях не відбулось. Оновлення в розділі 3.2.</w:t>
            </w:r>
            <w:r w:rsidRPr="00E34DCE">
              <w:rPr>
                <w:rFonts w:ascii="Arial" w:hAnsi="Arial" w:cs="Arial"/>
                <w:color w:val="000000"/>
                <w:sz w:val="16"/>
                <w:szCs w:val="16"/>
              </w:rPr>
              <w:t>S</w:t>
            </w:r>
            <w:r w:rsidRPr="00E34DCE">
              <w:rPr>
                <w:rFonts w:ascii="Arial" w:hAnsi="Arial" w:cs="Arial"/>
                <w:color w:val="000000"/>
                <w:sz w:val="16"/>
                <w:szCs w:val="16"/>
                <w:lang w:val="ru-RU"/>
              </w:rPr>
              <w:t>.2.3. Редакційні оновлення в розділах 3.2.</w:t>
            </w:r>
            <w:r w:rsidRPr="00E34DCE">
              <w:rPr>
                <w:rFonts w:ascii="Arial" w:hAnsi="Arial" w:cs="Arial"/>
                <w:color w:val="000000"/>
                <w:sz w:val="16"/>
                <w:szCs w:val="16"/>
              </w:rPr>
              <w:t>S</w:t>
            </w:r>
            <w:r w:rsidRPr="00E34DCE">
              <w:rPr>
                <w:rFonts w:ascii="Arial" w:hAnsi="Arial" w:cs="Arial"/>
                <w:color w:val="000000"/>
                <w:sz w:val="16"/>
                <w:szCs w:val="16"/>
                <w:lang w:val="ru-RU"/>
              </w:rPr>
              <w:t>.2.3.3.1.2 та 3.2.</w:t>
            </w:r>
            <w:r w:rsidRPr="00E34DCE">
              <w:rPr>
                <w:rFonts w:ascii="Arial" w:hAnsi="Arial" w:cs="Arial"/>
                <w:color w:val="000000"/>
                <w:sz w:val="16"/>
                <w:szCs w:val="16"/>
              </w:rPr>
              <w:t>S</w:t>
            </w:r>
            <w:r w:rsidRPr="00E34DCE">
              <w:rPr>
                <w:rFonts w:ascii="Arial" w:hAnsi="Arial" w:cs="Arial"/>
                <w:color w:val="000000"/>
                <w:sz w:val="16"/>
                <w:szCs w:val="16"/>
                <w:lang w:val="ru-RU"/>
              </w:rPr>
              <w:t>.2.6 Рисунок 3.2.</w:t>
            </w:r>
            <w:r w:rsidRPr="00E34DCE">
              <w:rPr>
                <w:rFonts w:ascii="Arial" w:hAnsi="Arial" w:cs="Arial"/>
                <w:color w:val="000000"/>
                <w:sz w:val="16"/>
                <w:szCs w:val="16"/>
              </w:rPr>
              <w:t>S</w:t>
            </w:r>
            <w:r w:rsidRPr="00E34DCE">
              <w:rPr>
                <w:rFonts w:ascii="Arial" w:hAnsi="Arial" w:cs="Arial"/>
                <w:color w:val="000000"/>
                <w:sz w:val="16"/>
                <w:szCs w:val="16"/>
                <w:lang w:val="ru-RU"/>
              </w:rPr>
              <w:t xml:space="preserve">.2.6-30. </w:t>
            </w:r>
            <w:r w:rsidRPr="00E34DCE">
              <w:rPr>
                <w:rFonts w:ascii="Arial" w:hAnsi="Arial" w:cs="Arial"/>
                <w:color w:val="000000"/>
                <w:sz w:val="16"/>
                <w:szCs w:val="16"/>
                <w:lang w:val="ru-RU"/>
              </w:rPr>
              <w:br/>
              <w:t xml:space="preserve">Додавання інформації про постачальника реагенту, який використовується в стадії етерифікації в схемі синтезу регуляторної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-07097547-24 для чистоти. п-толуолсульфонова кислота (</w:t>
            </w:r>
            <w:r w:rsidRPr="00E34DCE">
              <w:rPr>
                <w:rFonts w:ascii="Arial" w:hAnsi="Arial" w:cs="Arial"/>
                <w:color w:val="000000"/>
                <w:sz w:val="16"/>
                <w:szCs w:val="16"/>
              </w:rPr>
              <w:t>p</w:t>
            </w:r>
            <w:r w:rsidRPr="00E34DCE">
              <w:rPr>
                <w:rFonts w:ascii="Arial" w:hAnsi="Arial" w:cs="Arial"/>
                <w:color w:val="000000"/>
                <w:sz w:val="16"/>
                <w:szCs w:val="16"/>
                <w:lang w:val="ru-RU"/>
              </w:rPr>
              <w:t>-</w:t>
            </w:r>
            <w:r w:rsidRPr="00E34DCE">
              <w:rPr>
                <w:rFonts w:ascii="Arial" w:hAnsi="Arial" w:cs="Arial"/>
                <w:color w:val="000000"/>
                <w:sz w:val="16"/>
                <w:szCs w:val="16"/>
              </w:rPr>
              <w:t>Toluenesulfonic</w:t>
            </w:r>
            <w:r w:rsidRPr="00E34DCE">
              <w:rPr>
                <w:rFonts w:ascii="Arial" w:hAnsi="Arial" w:cs="Arial"/>
                <w:color w:val="000000"/>
                <w:sz w:val="16"/>
                <w:szCs w:val="16"/>
                <w:lang w:val="ru-RU"/>
              </w:rPr>
              <w:t xml:space="preserve"> </w:t>
            </w:r>
            <w:r w:rsidRPr="00E34DCE">
              <w:rPr>
                <w:rFonts w:ascii="Arial" w:hAnsi="Arial" w:cs="Arial"/>
                <w:color w:val="000000"/>
                <w:sz w:val="16"/>
                <w:szCs w:val="16"/>
              </w:rPr>
              <w:t>acid</w:t>
            </w:r>
            <w:r w:rsidRPr="00E34DCE">
              <w:rPr>
                <w:rFonts w:ascii="Arial" w:hAnsi="Arial" w:cs="Arial"/>
                <w:color w:val="000000"/>
                <w:sz w:val="16"/>
                <w:szCs w:val="16"/>
                <w:lang w:val="ru-RU"/>
              </w:rPr>
              <w:t xml:space="preserve">) є реагентом, що використовується постачальниками </w:t>
            </w:r>
            <w:r w:rsidRPr="00E34DCE">
              <w:rPr>
                <w:rFonts w:ascii="Arial" w:hAnsi="Arial" w:cs="Arial"/>
                <w:color w:val="000000"/>
                <w:sz w:val="16"/>
                <w:szCs w:val="16"/>
              </w:rPr>
              <w:t>RSM</w:t>
            </w:r>
            <w:r w:rsidRPr="00E34DCE">
              <w:rPr>
                <w:rFonts w:ascii="Arial" w:hAnsi="Arial" w:cs="Arial"/>
                <w:color w:val="000000"/>
                <w:sz w:val="16"/>
                <w:szCs w:val="16"/>
                <w:lang w:val="ru-RU"/>
              </w:rPr>
              <w:t xml:space="preserve"> на етапі етерифікації, за винятком </w:t>
            </w:r>
            <w:r w:rsidRPr="00E34DCE">
              <w:rPr>
                <w:rFonts w:ascii="Arial" w:hAnsi="Arial" w:cs="Arial"/>
                <w:color w:val="000000"/>
                <w:sz w:val="16"/>
                <w:szCs w:val="16"/>
              </w:rPr>
              <w:t>Curia</w:t>
            </w:r>
            <w:r w:rsidRPr="00E34DCE">
              <w:rPr>
                <w:rFonts w:ascii="Arial" w:hAnsi="Arial" w:cs="Arial"/>
                <w:color w:val="000000"/>
                <w:sz w:val="16"/>
                <w:szCs w:val="16"/>
                <w:lang w:val="ru-RU"/>
              </w:rPr>
              <w:t xml:space="preserve"> </w:t>
            </w:r>
            <w:r w:rsidRPr="00E34DCE">
              <w:rPr>
                <w:rFonts w:ascii="Arial" w:hAnsi="Arial" w:cs="Arial"/>
                <w:color w:val="000000"/>
                <w:sz w:val="16"/>
                <w:szCs w:val="16"/>
              </w:rPr>
              <w:t>France</w:t>
            </w:r>
            <w:r w:rsidRPr="00E34DCE">
              <w:rPr>
                <w:rFonts w:ascii="Arial" w:hAnsi="Arial" w:cs="Arial"/>
                <w:color w:val="000000"/>
                <w:sz w:val="16"/>
                <w:szCs w:val="16"/>
                <w:lang w:val="ru-RU"/>
              </w:rPr>
              <w:t xml:space="preserve"> </w:t>
            </w:r>
            <w:r w:rsidRPr="00E34DCE">
              <w:rPr>
                <w:rFonts w:ascii="Arial" w:hAnsi="Arial" w:cs="Arial"/>
                <w:color w:val="000000"/>
                <w:sz w:val="16"/>
                <w:szCs w:val="16"/>
              </w:rPr>
              <w:t>SAS</w:t>
            </w:r>
            <w:r w:rsidRPr="00E34DCE">
              <w:rPr>
                <w:rFonts w:ascii="Arial" w:hAnsi="Arial" w:cs="Arial"/>
                <w:color w:val="000000"/>
                <w:sz w:val="16"/>
                <w:szCs w:val="16"/>
                <w:lang w:val="ru-RU"/>
              </w:rPr>
              <w:t>, який використовує сірчану кислоту. Інформація про постачальника також додано до етапу утворення солі на малюнку 3.2.</w:t>
            </w:r>
            <w:r w:rsidRPr="00E34DCE">
              <w:rPr>
                <w:rFonts w:ascii="Arial" w:hAnsi="Arial" w:cs="Arial"/>
                <w:color w:val="000000"/>
                <w:sz w:val="16"/>
                <w:szCs w:val="16"/>
              </w:rPr>
              <w:t>S</w:t>
            </w:r>
            <w:r w:rsidRPr="00E34DCE">
              <w:rPr>
                <w:rFonts w:ascii="Arial" w:hAnsi="Arial" w:cs="Arial"/>
                <w:color w:val="000000"/>
                <w:sz w:val="16"/>
                <w:szCs w:val="16"/>
                <w:lang w:val="ru-RU"/>
              </w:rPr>
              <w:t>.2.6-30, щоб узгодити його з розділом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.2.3.3.1.2. </w:t>
            </w:r>
            <w:r w:rsidRPr="00E34DCE">
              <w:rPr>
                <w:rFonts w:ascii="Arial" w:hAnsi="Arial" w:cs="Arial"/>
                <w:color w:val="000000"/>
                <w:sz w:val="16"/>
                <w:szCs w:val="16"/>
              </w:rPr>
              <w:t>Оновлення в розділах 3.2.S.2.3 і 3.2.S.2.6.</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supplying the starting material Propane-1-Sulfonyl Chloride from Euticals GmbH, Industriepark Hochst D569, 65926 Frankfurt am Main, Deutschland to Curia Germany GmbH. The address remains unchanged. </w:t>
            </w:r>
            <w:r w:rsidRPr="00E34DCE">
              <w:rPr>
                <w:rFonts w:ascii="Arial" w:hAnsi="Arial" w:cs="Arial"/>
                <w:color w:val="000000"/>
                <w:sz w:val="16"/>
                <w:szCs w:val="16"/>
              </w:rPr>
              <w:br/>
              <w:t xml:space="preserve">Зміна назви виробника, відповідального за постачання вихідної речовини пропан-1-сульфонілхлорид (Propane-1-Sulfonyl Chloride) з Euticals GmbH (Industriepark Hochst D569, 65926 Frankfurt am Main, Deutschland) на Curia Germany GmbH.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and upate the address of site responsible for supplying the starting material PF-01323624 from Aragen Life Sciences Private Limited, Manufacturing Unit-II, Plot No: 94, Sez, Ramky, Pharma City (India) LTD, JNPC, Lemarthi Village, Parawada Mandal, Visakhapatnam- 531019 India to Aragen Life Sciences Limited, Unit-II, Plot No. 94, SEZ, Jawaharlal Nehru Pharma City Lemarthi (V), Parawada (M), Anakapalli District-531019 Andhra Pradesh, India. There is no change in the location of the site. </w:t>
            </w:r>
            <w:r w:rsidRPr="00E34DCE">
              <w:rPr>
                <w:rFonts w:ascii="Arial" w:hAnsi="Arial" w:cs="Arial"/>
                <w:color w:val="000000"/>
                <w:sz w:val="16"/>
                <w:szCs w:val="16"/>
              </w:rPr>
              <w:br/>
              <w:t xml:space="preserve">Зміна назви та оновлення адреси дільниці, що відповідає за постачання вихідної речовини PF-01323624 з Aragen Life Sciences Private Limited (Manufacturing Unit-II, Plot No: 94, Sez, Ramky, Pharma City (India) LTD, JNPC, Lemarthi Village, Parawada Mandal, Visakhapatnam-531019 India) на Aragen Life Sciences Limited (Unit-II, Plot No. 94, SEZ, Jawaharlal Nehru Pharma City Lemarthi (V), Parawada (M), Anakapalli District-531019 Andhra Pradesh, India). Разом зі зміною назви компанії відбувається зміна назви округу з округ Visakhapatnam на округ Anakapalli відповідно до роздвоєння округу урядом штату Андхра-Прадеш (Andhra Pradesh).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UA/19698/01/02</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E34DCE" w:rsidRDefault="00AB4D6D" w:rsidP="007278CB">
            <w:pPr>
              <w:pStyle w:val="Normal"/>
              <w:tabs>
                <w:tab w:val="left" w:pos="12600"/>
              </w:tabs>
              <w:spacing w:line="276" w:lineRule="auto"/>
              <w:rPr>
                <w:rFonts w:ascii="Arial" w:hAnsi="Arial" w:cs="Arial"/>
                <w:b/>
                <w:i/>
                <w:color w:val="000000"/>
                <w:sz w:val="16"/>
                <w:szCs w:val="16"/>
              </w:rPr>
            </w:pPr>
            <w:r w:rsidRPr="00E34DCE">
              <w:rPr>
                <w:rFonts w:ascii="Arial" w:hAnsi="Arial" w:cs="Arial"/>
                <w:b/>
                <w:sz w:val="16"/>
                <w:szCs w:val="16"/>
              </w:rPr>
              <w:t>СІБІНКВО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rPr>
                <w:rFonts w:ascii="Arial" w:hAnsi="Arial" w:cs="Arial"/>
                <w:color w:val="000000"/>
                <w:sz w:val="16"/>
                <w:szCs w:val="16"/>
              </w:rPr>
            </w:pPr>
            <w:r w:rsidRPr="00E34DCE">
              <w:rPr>
                <w:rFonts w:ascii="Arial" w:hAnsi="Arial" w:cs="Arial"/>
                <w:color w:val="000000"/>
                <w:sz w:val="16"/>
                <w:szCs w:val="16"/>
              </w:rPr>
              <w:t>таблетки, вкриті плівковою оболонкою, по 200 мг: по 7 таблеток, вкритих плівковою оболонкою, у блістері, по 4 або по 13 блістерів у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694490">
              <w:rPr>
                <w:rFonts w:ascii="Arial" w:hAnsi="Arial" w:cs="Arial"/>
                <w:color w:val="000000"/>
                <w:sz w:val="16"/>
                <w:szCs w:val="16"/>
              </w:rPr>
              <w:t>Пфайзер</w:t>
            </w:r>
            <w:r w:rsidRPr="00E34DCE">
              <w:rPr>
                <w:rFonts w:ascii="Arial" w:hAnsi="Arial" w:cs="Arial"/>
                <w:color w:val="000000"/>
                <w:sz w:val="16"/>
                <w:szCs w:val="16"/>
              </w:rPr>
              <w:t xml:space="preserve"> </w:t>
            </w:r>
            <w:r w:rsidRPr="00694490">
              <w:rPr>
                <w:rFonts w:ascii="Arial" w:hAnsi="Arial" w:cs="Arial"/>
                <w:color w:val="000000"/>
                <w:sz w:val="16"/>
                <w:szCs w:val="16"/>
              </w:rPr>
              <w:t>Ейч</w:t>
            </w:r>
            <w:r w:rsidRPr="00E34DCE">
              <w:rPr>
                <w:rFonts w:ascii="Arial" w:hAnsi="Arial" w:cs="Arial"/>
                <w:color w:val="000000"/>
                <w:sz w:val="16"/>
                <w:szCs w:val="16"/>
              </w:rPr>
              <w:t>.</w:t>
            </w:r>
            <w:r w:rsidRPr="00694490">
              <w:rPr>
                <w:rFonts w:ascii="Arial" w:hAnsi="Arial" w:cs="Arial"/>
                <w:color w:val="000000"/>
                <w:sz w:val="16"/>
                <w:szCs w:val="16"/>
              </w:rPr>
              <w:t>Сі</w:t>
            </w:r>
            <w:r w:rsidRPr="00E34DCE">
              <w:rPr>
                <w:rFonts w:ascii="Arial" w:hAnsi="Arial" w:cs="Arial"/>
                <w:color w:val="000000"/>
                <w:sz w:val="16"/>
                <w:szCs w:val="16"/>
              </w:rPr>
              <w:t>.</w:t>
            </w:r>
            <w:r w:rsidRPr="00694490">
              <w:rPr>
                <w:rFonts w:ascii="Arial" w:hAnsi="Arial" w:cs="Arial"/>
                <w:color w:val="000000"/>
                <w:sz w:val="16"/>
                <w:szCs w:val="16"/>
              </w:rPr>
              <w:t>Пі</w:t>
            </w:r>
            <w:r w:rsidRPr="00E34DCE">
              <w:rPr>
                <w:rFonts w:ascii="Arial" w:hAnsi="Arial" w:cs="Arial"/>
                <w:color w:val="000000"/>
                <w:sz w:val="16"/>
                <w:szCs w:val="16"/>
              </w:rPr>
              <w:t xml:space="preserve">. </w:t>
            </w:r>
            <w:r w:rsidRPr="00694490">
              <w:rPr>
                <w:rFonts w:ascii="Arial" w:hAnsi="Arial" w:cs="Arial"/>
                <w:color w:val="000000"/>
                <w:sz w:val="16"/>
                <w:szCs w:val="16"/>
              </w:rPr>
              <w:t>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США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Пфайз</w:t>
            </w:r>
            <w:r>
              <w:rPr>
                <w:rFonts w:ascii="Arial" w:hAnsi="Arial" w:cs="Arial"/>
                <w:color w:val="000000"/>
                <w:sz w:val="16"/>
                <w:szCs w:val="16"/>
              </w:rPr>
              <w:t>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color w:val="000000"/>
                <w:sz w:val="16"/>
                <w:szCs w:val="16"/>
              </w:rPr>
            </w:pPr>
            <w:r w:rsidRPr="00E34DCE">
              <w:rPr>
                <w:rFonts w:ascii="Arial" w:hAnsi="Arial" w:cs="Arial"/>
                <w:color w:val="000000"/>
                <w:sz w:val="16"/>
                <w:szCs w:val="16"/>
              </w:rP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manufacturing and quality control testing of the active substance intermediate PF-07094402 (step A) and the starting material PF-07097547-24 from Euticals SAS, Zone Industrielle de Laville, 47240 Bon-Encontre, France, to Curia France S.A.S.. The address remains unchanged. </w:t>
            </w:r>
            <w:r w:rsidRPr="00E34DCE">
              <w:rPr>
                <w:rFonts w:ascii="Arial" w:hAnsi="Arial" w:cs="Arial"/>
                <w:color w:val="000000"/>
                <w:sz w:val="16"/>
                <w:szCs w:val="16"/>
              </w:rPr>
              <w:br/>
              <w:t xml:space="preserve">The MAH took opportunity to change the site responsible for supplying the starting material PF-01323624 from the company's corporate name and address to that of manufacturing site. PharmaBlock Sciences (Nanjing), Inc., 10 Xuefu Road, Jiangbei New Area, Nanjing, Jiangsu 210032 China to PharmaBlock Pharmaceuticals (Zhejiang) Co., Ltd., 11 Weiqi Road, Hangzhou Bay, Shangyu Economic and Technological, Development Area, Shaoxing City, Zhejiang Province, 312369, China. The MAH also took opportunity to introduce editorial changes in section 3.2.S.2.3 and 3.2.S.2.6. </w:t>
            </w:r>
            <w:r w:rsidRPr="00E34DCE">
              <w:rPr>
                <w:rFonts w:ascii="Arial" w:hAnsi="Arial" w:cs="Arial"/>
                <w:color w:val="000000"/>
                <w:sz w:val="16"/>
                <w:szCs w:val="16"/>
              </w:rPr>
              <w:br/>
              <w:t xml:space="preserve">Зміна назви виробника, відповідального за виробництво та контроль якості проміжної діючої речовини PF-07094402 (етап A) та вихідного матеріалу PF-07097547-24 з Euticals SAS (Zone Industrielle de Laville, 47240 Bon-Encontre, France) на Curia France SAS. </w:t>
            </w:r>
            <w:r w:rsidRPr="00E34DCE">
              <w:rPr>
                <w:rFonts w:ascii="Arial" w:hAnsi="Arial" w:cs="Arial"/>
                <w:color w:val="000000"/>
                <w:sz w:val="16"/>
                <w:szCs w:val="16"/>
                <w:lang w:val="ru-RU"/>
              </w:rPr>
              <w:t>Жодних змін у місці виробництва та виробничих операціях не відбулось. Оновлення у розділах 3.2.</w:t>
            </w:r>
            <w:r w:rsidRPr="00E34DCE">
              <w:rPr>
                <w:rFonts w:ascii="Arial" w:hAnsi="Arial" w:cs="Arial"/>
                <w:color w:val="000000"/>
                <w:sz w:val="16"/>
                <w:szCs w:val="16"/>
              </w:rPr>
              <w:t>S</w:t>
            </w:r>
            <w:r w:rsidRPr="00E34DCE">
              <w:rPr>
                <w:rFonts w:ascii="Arial" w:hAnsi="Arial" w:cs="Arial"/>
                <w:color w:val="000000"/>
                <w:sz w:val="16"/>
                <w:szCs w:val="16"/>
                <w:lang w:val="ru-RU"/>
              </w:rPr>
              <w:t>.2.1 і 3.2.</w:t>
            </w:r>
            <w:r w:rsidRPr="00E34DCE">
              <w:rPr>
                <w:rFonts w:ascii="Arial" w:hAnsi="Arial" w:cs="Arial"/>
                <w:color w:val="000000"/>
                <w:sz w:val="16"/>
                <w:szCs w:val="16"/>
              </w:rPr>
              <w:t>S</w:t>
            </w:r>
            <w:r w:rsidRPr="00E34DCE">
              <w:rPr>
                <w:rFonts w:ascii="Arial" w:hAnsi="Arial" w:cs="Arial"/>
                <w:color w:val="000000"/>
                <w:sz w:val="16"/>
                <w:szCs w:val="16"/>
                <w:lang w:val="ru-RU"/>
              </w:rPr>
              <w:t>.2.3.</w:t>
            </w:r>
            <w:r w:rsidRPr="00E34DCE">
              <w:rPr>
                <w:rFonts w:ascii="Arial" w:hAnsi="Arial" w:cs="Arial"/>
                <w:color w:val="000000"/>
                <w:sz w:val="16"/>
                <w:szCs w:val="16"/>
                <w:lang w:val="ru-RU"/>
              </w:rPr>
              <w:br/>
              <w:t xml:space="preserve">Редакційне оновлення назви та адреси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постачальника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 xml:space="preserve">-01323624 з корпоративної назви та адреси компанії на назву та адресу виробничої дільниці, а саме з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Sciences</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Inc</w:t>
            </w:r>
            <w:r w:rsidRPr="00E34DCE">
              <w:rPr>
                <w:rFonts w:ascii="Arial" w:hAnsi="Arial" w:cs="Arial"/>
                <w:color w:val="000000"/>
                <w:sz w:val="16"/>
                <w:szCs w:val="16"/>
                <w:lang w:val="ru-RU"/>
              </w:rPr>
              <w:t xml:space="preserve">., 10 </w:t>
            </w:r>
            <w:r w:rsidRPr="00E34DCE">
              <w:rPr>
                <w:rFonts w:ascii="Arial" w:hAnsi="Arial" w:cs="Arial"/>
                <w:color w:val="000000"/>
                <w:sz w:val="16"/>
                <w:szCs w:val="16"/>
              </w:rPr>
              <w:t>Xuefu</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Jiangbei</w:t>
            </w:r>
            <w:r w:rsidRPr="00E34DCE">
              <w:rPr>
                <w:rFonts w:ascii="Arial" w:hAnsi="Arial" w:cs="Arial"/>
                <w:color w:val="000000"/>
                <w:sz w:val="16"/>
                <w:szCs w:val="16"/>
                <w:lang w:val="ru-RU"/>
              </w:rPr>
              <w:t xml:space="preserve"> </w:t>
            </w:r>
            <w:r w:rsidRPr="00E34DCE">
              <w:rPr>
                <w:rFonts w:ascii="Arial" w:hAnsi="Arial" w:cs="Arial"/>
                <w:color w:val="000000"/>
                <w:sz w:val="16"/>
                <w:szCs w:val="16"/>
              </w:rPr>
              <w:t>New</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Nanjing</w:t>
            </w:r>
            <w:r w:rsidRPr="00E34DCE">
              <w:rPr>
                <w:rFonts w:ascii="Arial" w:hAnsi="Arial" w:cs="Arial"/>
                <w:color w:val="000000"/>
                <w:sz w:val="16"/>
                <w:szCs w:val="16"/>
                <w:lang w:val="ru-RU"/>
              </w:rPr>
              <w:t xml:space="preserve">, </w:t>
            </w:r>
            <w:r w:rsidRPr="00E34DCE">
              <w:rPr>
                <w:rFonts w:ascii="Arial" w:hAnsi="Arial" w:cs="Arial"/>
                <w:color w:val="000000"/>
                <w:sz w:val="16"/>
                <w:szCs w:val="16"/>
              </w:rPr>
              <w:t>Jiangsu</w:t>
            </w:r>
            <w:r w:rsidRPr="00E34DCE">
              <w:rPr>
                <w:rFonts w:ascii="Arial" w:hAnsi="Arial" w:cs="Arial"/>
                <w:color w:val="000000"/>
                <w:sz w:val="16"/>
                <w:szCs w:val="16"/>
                <w:lang w:val="ru-RU"/>
              </w:rPr>
              <w:t xml:space="preserve"> 210032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на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w:t>
            </w:r>
            <w:r w:rsidRPr="00E34DCE">
              <w:rPr>
                <w:rFonts w:ascii="Arial" w:hAnsi="Arial" w:cs="Arial"/>
                <w:color w:val="000000"/>
                <w:sz w:val="16"/>
                <w:szCs w:val="16"/>
              </w:rPr>
              <w:t>Pharmaceuticals</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Co</w:t>
            </w:r>
            <w:r w:rsidRPr="00E34DCE">
              <w:rPr>
                <w:rFonts w:ascii="Arial" w:hAnsi="Arial" w:cs="Arial"/>
                <w:color w:val="000000"/>
                <w:sz w:val="16"/>
                <w:szCs w:val="16"/>
                <w:lang w:val="ru-RU"/>
              </w:rPr>
              <w:t xml:space="preserve">., </w:t>
            </w:r>
            <w:r w:rsidRPr="00E34DCE">
              <w:rPr>
                <w:rFonts w:ascii="Arial" w:hAnsi="Arial" w:cs="Arial"/>
                <w:color w:val="000000"/>
                <w:sz w:val="16"/>
                <w:szCs w:val="16"/>
              </w:rPr>
              <w:t>Ltd</w:t>
            </w:r>
            <w:r w:rsidRPr="00E34DCE">
              <w:rPr>
                <w:rFonts w:ascii="Arial" w:hAnsi="Arial" w:cs="Arial"/>
                <w:color w:val="000000"/>
                <w:sz w:val="16"/>
                <w:szCs w:val="16"/>
                <w:lang w:val="ru-RU"/>
              </w:rPr>
              <w:t xml:space="preserve">., 11 </w:t>
            </w:r>
            <w:r w:rsidRPr="00E34DCE">
              <w:rPr>
                <w:rFonts w:ascii="Arial" w:hAnsi="Arial" w:cs="Arial"/>
                <w:color w:val="000000"/>
                <w:sz w:val="16"/>
                <w:szCs w:val="16"/>
              </w:rPr>
              <w:t>Weiqi</w:t>
            </w:r>
            <w:r w:rsidRPr="00E34DCE">
              <w:rPr>
                <w:rFonts w:ascii="Arial" w:hAnsi="Arial" w:cs="Arial"/>
                <w:color w:val="000000"/>
                <w:sz w:val="16"/>
                <w:szCs w:val="16"/>
                <w:lang w:val="ru-RU"/>
              </w:rPr>
              <w:t xml:space="preserve"> </w:t>
            </w:r>
            <w:r w:rsidRPr="00E34DCE">
              <w:rPr>
                <w:rFonts w:ascii="Arial" w:hAnsi="Arial" w:cs="Arial"/>
                <w:color w:val="000000"/>
                <w:sz w:val="16"/>
                <w:szCs w:val="16"/>
              </w:rPr>
              <w:t>Road</w:t>
            </w:r>
            <w:r w:rsidRPr="00E34DCE">
              <w:rPr>
                <w:rFonts w:ascii="Arial" w:hAnsi="Arial" w:cs="Arial"/>
                <w:color w:val="000000"/>
                <w:sz w:val="16"/>
                <w:szCs w:val="16"/>
                <w:lang w:val="ru-RU"/>
              </w:rPr>
              <w:t xml:space="preserve">, </w:t>
            </w:r>
            <w:r w:rsidRPr="00E34DCE">
              <w:rPr>
                <w:rFonts w:ascii="Arial" w:hAnsi="Arial" w:cs="Arial"/>
                <w:color w:val="000000"/>
                <w:sz w:val="16"/>
                <w:szCs w:val="16"/>
              </w:rPr>
              <w:t>Hangzhou</w:t>
            </w:r>
            <w:r w:rsidRPr="00E34DCE">
              <w:rPr>
                <w:rFonts w:ascii="Arial" w:hAnsi="Arial" w:cs="Arial"/>
                <w:color w:val="000000"/>
                <w:sz w:val="16"/>
                <w:szCs w:val="16"/>
                <w:lang w:val="ru-RU"/>
              </w:rPr>
              <w:t xml:space="preserve"> </w:t>
            </w:r>
            <w:r w:rsidRPr="00E34DCE">
              <w:rPr>
                <w:rFonts w:ascii="Arial" w:hAnsi="Arial" w:cs="Arial"/>
                <w:color w:val="000000"/>
                <w:sz w:val="16"/>
                <w:szCs w:val="16"/>
              </w:rPr>
              <w:t>Bay</w:t>
            </w:r>
            <w:r w:rsidRPr="00E34DCE">
              <w:rPr>
                <w:rFonts w:ascii="Arial" w:hAnsi="Arial" w:cs="Arial"/>
                <w:color w:val="000000"/>
                <w:sz w:val="16"/>
                <w:szCs w:val="16"/>
                <w:lang w:val="ru-RU"/>
              </w:rPr>
              <w:t xml:space="preserve">, </w:t>
            </w:r>
            <w:r w:rsidRPr="00E34DCE">
              <w:rPr>
                <w:rFonts w:ascii="Arial" w:hAnsi="Arial" w:cs="Arial"/>
                <w:color w:val="000000"/>
                <w:sz w:val="16"/>
                <w:szCs w:val="16"/>
              </w:rPr>
              <w:t>Shangyu</w:t>
            </w:r>
            <w:r w:rsidRPr="00E34DCE">
              <w:rPr>
                <w:rFonts w:ascii="Arial" w:hAnsi="Arial" w:cs="Arial"/>
                <w:color w:val="000000"/>
                <w:sz w:val="16"/>
                <w:szCs w:val="16"/>
                <w:lang w:val="ru-RU"/>
              </w:rPr>
              <w:t xml:space="preserve"> </w:t>
            </w:r>
            <w:r w:rsidRPr="00E34DCE">
              <w:rPr>
                <w:rFonts w:ascii="Arial" w:hAnsi="Arial" w:cs="Arial"/>
                <w:color w:val="000000"/>
                <w:sz w:val="16"/>
                <w:szCs w:val="16"/>
              </w:rPr>
              <w:t>Economic</w:t>
            </w:r>
            <w:r w:rsidRPr="00E34DCE">
              <w:rPr>
                <w:rFonts w:ascii="Arial" w:hAnsi="Arial" w:cs="Arial"/>
                <w:color w:val="000000"/>
                <w:sz w:val="16"/>
                <w:szCs w:val="16"/>
                <w:lang w:val="ru-RU"/>
              </w:rPr>
              <w:t xml:space="preserve"> </w:t>
            </w:r>
            <w:r w:rsidRPr="00E34DCE">
              <w:rPr>
                <w:rFonts w:ascii="Arial" w:hAnsi="Arial" w:cs="Arial"/>
                <w:color w:val="000000"/>
                <w:sz w:val="16"/>
                <w:szCs w:val="16"/>
              </w:rPr>
              <w:t>and</w:t>
            </w:r>
            <w:r w:rsidRPr="00E34DCE">
              <w:rPr>
                <w:rFonts w:ascii="Arial" w:hAnsi="Arial" w:cs="Arial"/>
                <w:color w:val="000000"/>
                <w:sz w:val="16"/>
                <w:szCs w:val="16"/>
                <w:lang w:val="ru-RU"/>
              </w:rPr>
              <w:t xml:space="preserve"> </w:t>
            </w:r>
            <w:r w:rsidRPr="00E34DCE">
              <w:rPr>
                <w:rFonts w:ascii="Arial" w:hAnsi="Arial" w:cs="Arial"/>
                <w:color w:val="000000"/>
                <w:sz w:val="16"/>
                <w:szCs w:val="16"/>
              </w:rPr>
              <w:t>Technological</w:t>
            </w:r>
            <w:r w:rsidRPr="00E34DCE">
              <w:rPr>
                <w:rFonts w:ascii="Arial" w:hAnsi="Arial" w:cs="Arial"/>
                <w:color w:val="000000"/>
                <w:sz w:val="16"/>
                <w:szCs w:val="16"/>
                <w:lang w:val="ru-RU"/>
              </w:rPr>
              <w:t xml:space="preserve">, </w:t>
            </w:r>
            <w:r w:rsidRPr="00E34DCE">
              <w:rPr>
                <w:rFonts w:ascii="Arial" w:hAnsi="Arial" w:cs="Arial"/>
                <w:color w:val="000000"/>
                <w:sz w:val="16"/>
                <w:szCs w:val="16"/>
              </w:rPr>
              <w:t>Development</w:t>
            </w:r>
            <w:r w:rsidRPr="00E34DCE">
              <w:rPr>
                <w:rFonts w:ascii="Arial" w:hAnsi="Arial" w:cs="Arial"/>
                <w:color w:val="000000"/>
                <w:sz w:val="16"/>
                <w:szCs w:val="16"/>
                <w:lang w:val="ru-RU"/>
              </w:rPr>
              <w:t xml:space="preserve"> </w:t>
            </w:r>
            <w:r w:rsidRPr="00E34DCE">
              <w:rPr>
                <w:rFonts w:ascii="Arial" w:hAnsi="Arial" w:cs="Arial"/>
                <w:color w:val="000000"/>
                <w:sz w:val="16"/>
                <w:szCs w:val="16"/>
              </w:rPr>
              <w:t>Area</w:t>
            </w:r>
            <w:r w:rsidRPr="00E34DCE">
              <w:rPr>
                <w:rFonts w:ascii="Arial" w:hAnsi="Arial" w:cs="Arial"/>
                <w:color w:val="000000"/>
                <w:sz w:val="16"/>
                <w:szCs w:val="16"/>
                <w:lang w:val="ru-RU"/>
              </w:rPr>
              <w:t xml:space="preserve">, </w:t>
            </w:r>
            <w:r w:rsidRPr="00E34DCE">
              <w:rPr>
                <w:rFonts w:ascii="Arial" w:hAnsi="Arial" w:cs="Arial"/>
                <w:color w:val="000000"/>
                <w:sz w:val="16"/>
                <w:szCs w:val="16"/>
              </w:rPr>
              <w:t>Shaoxing</w:t>
            </w:r>
            <w:r w:rsidRPr="00E34DCE">
              <w:rPr>
                <w:rFonts w:ascii="Arial" w:hAnsi="Arial" w:cs="Arial"/>
                <w:color w:val="000000"/>
                <w:sz w:val="16"/>
                <w:szCs w:val="16"/>
                <w:lang w:val="ru-RU"/>
              </w:rPr>
              <w:t xml:space="preserve"> </w:t>
            </w:r>
            <w:r w:rsidRPr="00E34DCE">
              <w:rPr>
                <w:rFonts w:ascii="Arial" w:hAnsi="Arial" w:cs="Arial"/>
                <w:color w:val="000000"/>
                <w:sz w:val="16"/>
                <w:szCs w:val="16"/>
              </w:rPr>
              <w:t>City</w:t>
            </w:r>
            <w:r w:rsidRPr="00E34DCE">
              <w:rPr>
                <w:rFonts w:ascii="Arial" w:hAnsi="Arial" w:cs="Arial"/>
                <w:color w:val="000000"/>
                <w:sz w:val="16"/>
                <w:szCs w:val="16"/>
                <w:lang w:val="ru-RU"/>
              </w:rPr>
              <w:t xml:space="preserve">,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w:t>
            </w:r>
            <w:r w:rsidRPr="00E34DCE">
              <w:rPr>
                <w:rFonts w:ascii="Arial" w:hAnsi="Arial" w:cs="Arial"/>
                <w:color w:val="000000"/>
                <w:sz w:val="16"/>
                <w:szCs w:val="16"/>
              </w:rPr>
              <w:t>Province</w:t>
            </w:r>
            <w:r w:rsidRPr="00E34DCE">
              <w:rPr>
                <w:rFonts w:ascii="Arial" w:hAnsi="Arial" w:cs="Arial"/>
                <w:color w:val="000000"/>
                <w:sz w:val="16"/>
                <w:szCs w:val="16"/>
                <w:lang w:val="ru-RU"/>
              </w:rPr>
              <w:t xml:space="preserve">, 312369, </w:t>
            </w:r>
            <w:r w:rsidRPr="00E34DCE">
              <w:rPr>
                <w:rFonts w:ascii="Arial" w:hAnsi="Arial" w:cs="Arial"/>
                <w:color w:val="000000"/>
                <w:sz w:val="16"/>
                <w:szCs w:val="16"/>
              </w:rPr>
              <w:t>China</w:t>
            </w:r>
            <w:r w:rsidRPr="00E34DCE">
              <w:rPr>
                <w:rFonts w:ascii="Arial" w:hAnsi="Arial" w:cs="Arial"/>
                <w:color w:val="000000"/>
                <w:sz w:val="16"/>
                <w:szCs w:val="16"/>
                <w:lang w:val="ru-RU"/>
              </w:rPr>
              <w:t xml:space="preserve">. Дільниця </w:t>
            </w:r>
            <w:r w:rsidRPr="00E34DCE">
              <w:rPr>
                <w:rFonts w:ascii="Arial" w:hAnsi="Arial" w:cs="Arial"/>
                <w:color w:val="000000"/>
                <w:sz w:val="16"/>
                <w:szCs w:val="16"/>
              </w:rPr>
              <w:t>Nanjing</w:t>
            </w:r>
            <w:r w:rsidRPr="00E34DCE">
              <w:rPr>
                <w:rFonts w:ascii="Arial" w:hAnsi="Arial" w:cs="Arial"/>
                <w:color w:val="000000"/>
                <w:sz w:val="16"/>
                <w:szCs w:val="16"/>
                <w:lang w:val="ru-RU"/>
              </w:rPr>
              <w:t>, зазначена у розділі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.2.3.3.2.1, є корпоративною назвою компанії і адресою </w:t>
            </w:r>
            <w:r w:rsidRPr="00E34DCE">
              <w:rPr>
                <w:rFonts w:ascii="Arial" w:hAnsi="Arial" w:cs="Arial"/>
                <w:color w:val="000000"/>
                <w:sz w:val="16"/>
                <w:szCs w:val="16"/>
              </w:rPr>
              <w:t>PharmaBlock</w:t>
            </w:r>
            <w:r w:rsidRPr="00E34DCE">
              <w:rPr>
                <w:rFonts w:ascii="Arial" w:hAnsi="Arial" w:cs="Arial"/>
                <w:color w:val="000000"/>
                <w:sz w:val="16"/>
                <w:szCs w:val="16"/>
                <w:lang w:val="ru-RU"/>
              </w:rPr>
              <w:t xml:space="preserve"> і не є місцем виробництва. Дільниця </w:t>
            </w:r>
            <w:r w:rsidRPr="00E34DCE">
              <w:rPr>
                <w:rFonts w:ascii="Arial" w:hAnsi="Arial" w:cs="Arial"/>
                <w:color w:val="000000"/>
                <w:sz w:val="16"/>
                <w:szCs w:val="16"/>
              </w:rPr>
              <w:t>Zhejiang</w:t>
            </w:r>
            <w:r w:rsidRPr="00E34DCE">
              <w:rPr>
                <w:rFonts w:ascii="Arial" w:hAnsi="Arial" w:cs="Arial"/>
                <w:color w:val="000000"/>
                <w:sz w:val="16"/>
                <w:szCs w:val="16"/>
                <w:lang w:val="ru-RU"/>
              </w:rPr>
              <w:t xml:space="preserve"> є фактичним місцем виробництва постачальника </w:t>
            </w:r>
            <w:r w:rsidRPr="00E34DCE">
              <w:rPr>
                <w:rFonts w:ascii="Arial" w:hAnsi="Arial" w:cs="Arial"/>
                <w:color w:val="000000"/>
                <w:sz w:val="16"/>
                <w:szCs w:val="16"/>
              </w:rPr>
              <w:t>PF</w:t>
            </w:r>
            <w:r w:rsidRPr="00E34DCE">
              <w:rPr>
                <w:rFonts w:ascii="Arial" w:hAnsi="Arial" w:cs="Arial"/>
                <w:color w:val="000000"/>
                <w:sz w:val="16"/>
                <w:szCs w:val="16"/>
                <w:lang w:val="ru-RU"/>
              </w:rPr>
              <w:t>-01323624. Жодних змін у місці виробництва та виробничих операціях не відбулось. Оновлення в розділі 3.2.</w:t>
            </w:r>
            <w:r w:rsidRPr="00E34DCE">
              <w:rPr>
                <w:rFonts w:ascii="Arial" w:hAnsi="Arial" w:cs="Arial"/>
                <w:color w:val="000000"/>
                <w:sz w:val="16"/>
                <w:szCs w:val="16"/>
              </w:rPr>
              <w:t>S</w:t>
            </w:r>
            <w:r w:rsidRPr="00E34DCE">
              <w:rPr>
                <w:rFonts w:ascii="Arial" w:hAnsi="Arial" w:cs="Arial"/>
                <w:color w:val="000000"/>
                <w:sz w:val="16"/>
                <w:szCs w:val="16"/>
                <w:lang w:val="ru-RU"/>
              </w:rPr>
              <w:t>.2.3. Редакційні оновлення в розділах 3.2.</w:t>
            </w:r>
            <w:r w:rsidRPr="00E34DCE">
              <w:rPr>
                <w:rFonts w:ascii="Arial" w:hAnsi="Arial" w:cs="Arial"/>
                <w:color w:val="000000"/>
                <w:sz w:val="16"/>
                <w:szCs w:val="16"/>
              </w:rPr>
              <w:t>S</w:t>
            </w:r>
            <w:r w:rsidRPr="00E34DCE">
              <w:rPr>
                <w:rFonts w:ascii="Arial" w:hAnsi="Arial" w:cs="Arial"/>
                <w:color w:val="000000"/>
                <w:sz w:val="16"/>
                <w:szCs w:val="16"/>
                <w:lang w:val="ru-RU"/>
              </w:rPr>
              <w:t>.2.3.3.1.2 та 3.2.</w:t>
            </w:r>
            <w:r w:rsidRPr="00E34DCE">
              <w:rPr>
                <w:rFonts w:ascii="Arial" w:hAnsi="Arial" w:cs="Arial"/>
                <w:color w:val="000000"/>
                <w:sz w:val="16"/>
                <w:szCs w:val="16"/>
              </w:rPr>
              <w:t>S</w:t>
            </w:r>
            <w:r w:rsidRPr="00E34DCE">
              <w:rPr>
                <w:rFonts w:ascii="Arial" w:hAnsi="Arial" w:cs="Arial"/>
                <w:color w:val="000000"/>
                <w:sz w:val="16"/>
                <w:szCs w:val="16"/>
                <w:lang w:val="ru-RU"/>
              </w:rPr>
              <w:t>.2.6 Рисунок 3.2.</w:t>
            </w:r>
            <w:r w:rsidRPr="00E34DCE">
              <w:rPr>
                <w:rFonts w:ascii="Arial" w:hAnsi="Arial" w:cs="Arial"/>
                <w:color w:val="000000"/>
                <w:sz w:val="16"/>
                <w:szCs w:val="16"/>
              </w:rPr>
              <w:t>S</w:t>
            </w:r>
            <w:r w:rsidRPr="00E34DCE">
              <w:rPr>
                <w:rFonts w:ascii="Arial" w:hAnsi="Arial" w:cs="Arial"/>
                <w:color w:val="000000"/>
                <w:sz w:val="16"/>
                <w:szCs w:val="16"/>
                <w:lang w:val="ru-RU"/>
              </w:rPr>
              <w:t xml:space="preserve">.2.6-30. </w:t>
            </w:r>
            <w:r w:rsidRPr="00E34DCE">
              <w:rPr>
                <w:rFonts w:ascii="Arial" w:hAnsi="Arial" w:cs="Arial"/>
                <w:color w:val="000000"/>
                <w:sz w:val="16"/>
                <w:szCs w:val="16"/>
                <w:lang w:val="ru-RU"/>
              </w:rPr>
              <w:br/>
              <w:t xml:space="preserve">Додавання інформації про постачальника реагенту, який використовується в стадії етерифікації в схемі синтезу регуляторної вихідної речовини </w:t>
            </w:r>
            <w:r w:rsidRPr="00E34DCE">
              <w:rPr>
                <w:rFonts w:ascii="Arial" w:hAnsi="Arial" w:cs="Arial"/>
                <w:color w:val="000000"/>
                <w:sz w:val="16"/>
                <w:szCs w:val="16"/>
              </w:rPr>
              <w:t>PF</w:t>
            </w:r>
            <w:r w:rsidRPr="00E34DCE">
              <w:rPr>
                <w:rFonts w:ascii="Arial" w:hAnsi="Arial" w:cs="Arial"/>
                <w:color w:val="000000"/>
                <w:sz w:val="16"/>
                <w:szCs w:val="16"/>
                <w:lang w:val="ru-RU"/>
              </w:rPr>
              <w:t>-07097547-24 для чистоти. п-толуолсульфонова кислота (</w:t>
            </w:r>
            <w:r w:rsidRPr="00E34DCE">
              <w:rPr>
                <w:rFonts w:ascii="Arial" w:hAnsi="Arial" w:cs="Arial"/>
                <w:color w:val="000000"/>
                <w:sz w:val="16"/>
                <w:szCs w:val="16"/>
              </w:rPr>
              <w:t>p</w:t>
            </w:r>
            <w:r w:rsidRPr="00E34DCE">
              <w:rPr>
                <w:rFonts w:ascii="Arial" w:hAnsi="Arial" w:cs="Arial"/>
                <w:color w:val="000000"/>
                <w:sz w:val="16"/>
                <w:szCs w:val="16"/>
                <w:lang w:val="ru-RU"/>
              </w:rPr>
              <w:t>-</w:t>
            </w:r>
            <w:r w:rsidRPr="00E34DCE">
              <w:rPr>
                <w:rFonts w:ascii="Arial" w:hAnsi="Arial" w:cs="Arial"/>
                <w:color w:val="000000"/>
                <w:sz w:val="16"/>
                <w:szCs w:val="16"/>
              </w:rPr>
              <w:t>Toluenesulfonic</w:t>
            </w:r>
            <w:r w:rsidRPr="00E34DCE">
              <w:rPr>
                <w:rFonts w:ascii="Arial" w:hAnsi="Arial" w:cs="Arial"/>
                <w:color w:val="000000"/>
                <w:sz w:val="16"/>
                <w:szCs w:val="16"/>
                <w:lang w:val="ru-RU"/>
              </w:rPr>
              <w:t xml:space="preserve"> </w:t>
            </w:r>
            <w:r w:rsidRPr="00E34DCE">
              <w:rPr>
                <w:rFonts w:ascii="Arial" w:hAnsi="Arial" w:cs="Arial"/>
                <w:color w:val="000000"/>
                <w:sz w:val="16"/>
                <w:szCs w:val="16"/>
              </w:rPr>
              <w:t>acid</w:t>
            </w:r>
            <w:r w:rsidRPr="00E34DCE">
              <w:rPr>
                <w:rFonts w:ascii="Arial" w:hAnsi="Arial" w:cs="Arial"/>
                <w:color w:val="000000"/>
                <w:sz w:val="16"/>
                <w:szCs w:val="16"/>
                <w:lang w:val="ru-RU"/>
              </w:rPr>
              <w:t xml:space="preserve">) є реагентом, що використовується постачальниками </w:t>
            </w:r>
            <w:r w:rsidRPr="00E34DCE">
              <w:rPr>
                <w:rFonts w:ascii="Arial" w:hAnsi="Arial" w:cs="Arial"/>
                <w:color w:val="000000"/>
                <w:sz w:val="16"/>
                <w:szCs w:val="16"/>
              </w:rPr>
              <w:t>RSM</w:t>
            </w:r>
            <w:r w:rsidRPr="00E34DCE">
              <w:rPr>
                <w:rFonts w:ascii="Arial" w:hAnsi="Arial" w:cs="Arial"/>
                <w:color w:val="000000"/>
                <w:sz w:val="16"/>
                <w:szCs w:val="16"/>
                <w:lang w:val="ru-RU"/>
              </w:rPr>
              <w:t xml:space="preserve"> на етапі етерифікації, за винятком </w:t>
            </w:r>
            <w:r w:rsidRPr="00E34DCE">
              <w:rPr>
                <w:rFonts w:ascii="Arial" w:hAnsi="Arial" w:cs="Arial"/>
                <w:color w:val="000000"/>
                <w:sz w:val="16"/>
                <w:szCs w:val="16"/>
              </w:rPr>
              <w:t>Curia</w:t>
            </w:r>
            <w:r w:rsidRPr="00E34DCE">
              <w:rPr>
                <w:rFonts w:ascii="Arial" w:hAnsi="Arial" w:cs="Arial"/>
                <w:color w:val="000000"/>
                <w:sz w:val="16"/>
                <w:szCs w:val="16"/>
                <w:lang w:val="ru-RU"/>
              </w:rPr>
              <w:t xml:space="preserve"> </w:t>
            </w:r>
            <w:r w:rsidRPr="00E34DCE">
              <w:rPr>
                <w:rFonts w:ascii="Arial" w:hAnsi="Arial" w:cs="Arial"/>
                <w:color w:val="000000"/>
                <w:sz w:val="16"/>
                <w:szCs w:val="16"/>
              </w:rPr>
              <w:t>France</w:t>
            </w:r>
            <w:r w:rsidRPr="00E34DCE">
              <w:rPr>
                <w:rFonts w:ascii="Arial" w:hAnsi="Arial" w:cs="Arial"/>
                <w:color w:val="000000"/>
                <w:sz w:val="16"/>
                <w:szCs w:val="16"/>
                <w:lang w:val="ru-RU"/>
              </w:rPr>
              <w:t xml:space="preserve"> </w:t>
            </w:r>
            <w:r w:rsidRPr="00E34DCE">
              <w:rPr>
                <w:rFonts w:ascii="Arial" w:hAnsi="Arial" w:cs="Arial"/>
                <w:color w:val="000000"/>
                <w:sz w:val="16"/>
                <w:szCs w:val="16"/>
              </w:rPr>
              <w:t>SAS</w:t>
            </w:r>
            <w:r w:rsidRPr="00E34DCE">
              <w:rPr>
                <w:rFonts w:ascii="Arial" w:hAnsi="Arial" w:cs="Arial"/>
                <w:color w:val="000000"/>
                <w:sz w:val="16"/>
                <w:szCs w:val="16"/>
                <w:lang w:val="ru-RU"/>
              </w:rPr>
              <w:t>, який використовує сірчану кислоту. Інформація про постачальника також додано до етапу утворення солі на малюнку 3.2.</w:t>
            </w:r>
            <w:r w:rsidRPr="00E34DCE">
              <w:rPr>
                <w:rFonts w:ascii="Arial" w:hAnsi="Arial" w:cs="Arial"/>
                <w:color w:val="000000"/>
                <w:sz w:val="16"/>
                <w:szCs w:val="16"/>
              </w:rPr>
              <w:t>S</w:t>
            </w:r>
            <w:r w:rsidRPr="00E34DCE">
              <w:rPr>
                <w:rFonts w:ascii="Arial" w:hAnsi="Arial" w:cs="Arial"/>
                <w:color w:val="000000"/>
                <w:sz w:val="16"/>
                <w:szCs w:val="16"/>
                <w:lang w:val="ru-RU"/>
              </w:rPr>
              <w:t>.2.6-30, щоб узгодити його з розділом 3.2.</w:t>
            </w:r>
            <w:r w:rsidRPr="00E34DCE">
              <w:rPr>
                <w:rFonts w:ascii="Arial" w:hAnsi="Arial" w:cs="Arial"/>
                <w:color w:val="000000"/>
                <w:sz w:val="16"/>
                <w:szCs w:val="16"/>
              </w:rPr>
              <w:t>S</w:t>
            </w:r>
            <w:r w:rsidRPr="00E34DCE">
              <w:rPr>
                <w:rFonts w:ascii="Arial" w:hAnsi="Arial" w:cs="Arial"/>
                <w:color w:val="000000"/>
                <w:sz w:val="16"/>
                <w:szCs w:val="16"/>
                <w:lang w:val="ru-RU"/>
              </w:rPr>
              <w:t xml:space="preserve">.2.3.3.1.2. </w:t>
            </w:r>
            <w:r w:rsidRPr="00E34DCE">
              <w:rPr>
                <w:rFonts w:ascii="Arial" w:hAnsi="Arial" w:cs="Arial"/>
                <w:color w:val="000000"/>
                <w:sz w:val="16"/>
                <w:szCs w:val="16"/>
              </w:rPr>
              <w:t>Оновлення в розділах 3.2.S.2.3 і 3.2.S.2.6.</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of the site responsible for supplying the starting material Propane-1-Sulfonyl Chloride from Euticals GmbH, Industriepark Hochst D569, 65926 Frankfurt am Main, Deutschland to Curia Germany GmbH. The address remains unchanged. </w:t>
            </w:r>
            <w:r w:rsidRPr="00E34DCE">
              <w:rPr>
                <w:rFonts w:ascii="Arial" w:hAnsi="Arial" w:cs="Arial"/>
                <w:color w:val="000000"/>
                <w:sz w:val="16"/>
                <w:szCs w:val="16"/>
              </w:rPr>
              <w:br/>
              <w:t xml:space="preserve">Зміна назви виробника, відповідального за постачання вихідної речовини пропан-1-сульфонілхлорид (Propane-1-Sulfonyl Chloride) з Euticals GmbH (Industriepark Hochst D569, 65926 Frankfurt am Main, Deutschland) на Curia Germany GmbH.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r w:rsidRPr="00E34DCE">
              <w:rPr>
                <w:rFonts w:ascii="Arial" w:hAnsi="Arial" w:cs="Arial"/>
                <w:color w:val="000000"/>
                <w:sz w:val="16"/>
                <w:szCs w:val="16"/>
              </w:rPr>
              <w:br/>
              <w:t xml:space="preserve">Type IA, A.4 Administrative change - Change in the name and/or address of a manufacturer or an ASMF holder; or a supplier of the AS, starting material, reagent or intermediate used in the manufacture of the AS or manufacturer of a novel excipient - To change the name and upate the address of site responsible for supplying the starting material PF-01323624 from Aragen Life Sciences Private Limited, Manufacturing Unit-II, Plot No: 94, Sez, Ramky, Pharma City (India) LTD, JNPC, Lemarthi Village, Parawada Mandal, Visakhapatnam- 531019 India to Aragen Life Sciences Limited, Unit-II, Plot No. 94, SEZ, Jawaharlal Nehru Pharma City Lemarthi (V), Parawada (M), Anakapalli District-531019 Andhra Pradesh, India. There is no change in the location of the site. </w:t>
            </w:r>
            <w:r w:rsidRPr="00E34DCE">
              <w:rPr>
                <w:rFonts w:ascii="Arial" w:hAnsi="Arial" w:cs="Arial"/>
                <w:color w:val="000000"/>
                <w:sz w:val="16"/>
                <w:szCs w:val="16"/>
              </w:rPr>
              <w:br/>
              <w:t xml:space="preserve">Зміна назви та оновлення адреси дільниці, що відповідає за постачання вихідної речовини PF-01323624 з Aragen Life Sciences Private Limited (Manufacturing Unit-II, Plot No: 94, Sez, Ramky, Pharma City (India) LTD, JNPC, Lemarthi Village, Parawada Mandal, Visakhapatnam-531019 India) на Aragen Life Sciences Limited (Unit-II, Plot No. 94, SEZ, Jawaharlal Nehru Pharma City Lemarthi (V), Parawada (M), Anakapalli District-531019 Andhra Pradesh, India). Разом зі зміною назви компанії відбувається зміна назви округу з округ Visakhapatnam на округ Anakapalli відповідно до роздвоєння округу урядом штату Андхра-Прадеш (Andhra Pradesh). </w:t>
            </w:r>
            <w:r w:rsidRPr="00E34DCE">
              <w:rPr>
                <w:rFonts w:ascii="Arial" w:hAnsi="Arial" w:cs="Arial"/>
                <w:color w:val="000000"/>
                <w:sz w:val="16"/>
                <w:szCs w:val="16"/>
                <w:lang w:val="ru-RU"/>
              </w:rPr>
              <w:t xml:space="preserve">Жодних змін у місці виробництва та виробничих операціях не відбулось. </w:t>
            </w:r>
            <w:r w:rsidRPr="00E34DCE">
              <w:rPr>
                <w:rFonts w:ascii="Arial" w:hAnsi="Arial" w:cs="Arial"/>
                <w:color w:val="000000"/>
                <w:sz w:val="16"/>
                <w:szCs w:val="16"/>
              </w:rPr>
              <w:t>Оновлення у розділі 3.2.S.2.3.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b/>
                <w:i/>
                <w:color w:val="000000"/>
                <w:sz w:val="16"/>
                <w:szCs w:val="16"/>
              </w:rPr>
            </w:pPr>
            <w:r w:rsidRPr="00E34DCE">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E34DCE" w:rsidRDefault="00AB4D6D" w:rsidP="007278CB">
            <w:pPr>
              <w:pStyle w:val="Normal"/>
              <w:tabs>
                <w:tab w:val="left" w:pos="12600"/>
              </w:tabs>
              <w:spacing w:line="276" w:lineRule="auto"/>
              <w:jc w:val="center"/>
              <w:rPr>
                <w:rFonts w:ascii="Arial" w:hAnsi="Arial" w:cs="Arial"/>
                <w:sz w:val="16"/>
                <w:szCs w:val="16"/>
              </w:rPr>
            </w:pPr>
            <w:r w:rsidRPr="00E34DCE">
              <w:rPr>
                <w:rFonts w:ascii="Arial" w:hAnsi="Arial" w:cs="Arial"/>
                <w:sz w:val="16"/>
                <w:szCs w:val="16"/>
              </w:rPr>
              <w:t>UA/19698/01/03</w:t>
            </w:r>
          </w:p>
        </w:tc>
      </w:tr>
      <w:tr w:rsidR="007278CB" w:rsidRPr="00D8447B"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D31237" w:rsidRDefault="00AB4D6D" w:rsidP="007278CB">
            <w:pPr>
              <w:pStyle w:val="Normal"/>
              <w:tabs>
                <w:tab w:val="left" w:pos="12600"/>
              </w:tabs>
              <w:rPr>
                <w:rFonts w:ascii="Arial" w:hAnsi="Arial" w:cs="Arial"/>
                <w:b/>
                <w:i/>
                <w:color w:val="000000"/>
                <w:sz w:val="16"/>
                <w:szCs w:val="16"/>
              </w:rPr>
            </w:pPr>
            <w:r w:rsidRPr="00D31237">
              <w:rPr>
                <w:rFonts w:ascii="Arial" w:hAnsi="Arial" w:cs="Arial"/>
                <w:b/>
                <w:sz w:val="16"/>
                <w:szCs w:val="16"/>
              </w:rPr>
              <w:t>СІБРАВА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rPr>
                <w:rFonts w:ascii="Arial" w:hAnsi="Arial" w:cs="Arial"/>
                <w:color w:val="000000"/>
                <w:sz w:val="16"/>
                <w:szCs w:val="16"/>
                <w:lang w:val="ru-RU"/>
              </w:rPr>
            </w:pPr>
            <w:r w:rsidRPr="00D31237">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 xml:space="preserve">Новартіс Оверсіз Інвестментс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Швейцарія</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виробництво, первинне пакування, вторинне пакування, контроль якості (частковий), випуск серій: Новартіс Фармасьютикал Мануфактурінг ГмбХ, Австрія; випуск серій: Сандоз ГмбХ, Австрія; випуск серій: Новартіс Фарма ГмбХ, Німеччина; 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Корден Фарма С.п.А, Підрозділ UP3, Італiя; вторинне пакування: Корден Фарма С.п.А., Італія; вторинне пакування: Фармлог Фарма Лоджистік ГмбХ, Німеччина; вторинне пакування: Делфарм Хюнінг САС, Францiя; вторинне пакування: Пікінг Фарма С.А., Іспанiя; вторинне пакування: ЮПС Хелскер Італія С.Р.Л., Італiя; контроль якості (фізико-хімічний): Челаб С.р.л., Італiя; контроль якості (частковий): Новартіс Фармасьютикал Мануфактурінг ЛЛС, Словенія; контроль якості (частковий): Лек Фармасьютикалс д.д., Словенія; контроль якості (частковий):Новартіс Фармасьютикал Мануфактурінг ЛЛС, Словенія; контроль якості (частковий): Новартіс Фарма Штейн АГ Текнікал Оперейшнз Швейц, Штейн Стерайлз, Швейцарія; контроль якості (частковий):Новартіс Фармасьютикал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Австрія/ Німеччина/ Італiя/ Іспанiя/ Словенія/ Швейцарія</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color w:val="000000"/>
                <w:sz w:val="16"/>
                <w:szCs w:val="16"/>
              </w:rPr>
            </w:pPr>
            <w:r w:rsidRPr="00D31237">
              <w:rPr>
                <w:rFonts w:ascii="Arial" w:hAnsi="Arial" w:cs="Arial"/>
                <w:color w:val="000000"/>
                <w:sz w:val="16"/>
                <w:szCs w:val="16"/>
              </w:rPr>
              <w:t xml:space="preserve">C.I.13, II - Other variations not specifically covered elsewhere in this Annex which involve the submission of studies to the competent authority: </w:t>
            </w:r>
            <w:r w:rsidRPr="00D31237">
              <w:rPr>
                <w:rFonts w:ascii="Arial" w:hAnsi="Arial" w:cs="Arial"/>
                <w:color w:val="000000"/>
                <w:sz w:val="16"/>
                <w:szCs w:val="16"/>
              </w:rPr>
              <w:br/>
              <w:t>Submission of the final report from study ORION-8 - A long-term extension trial of the Phase III lipid-lowering trials to assess the effect of long-term dosing of inclisiran given as subcutaneous injections in subjects with high cardiovascular risk and elevated LDL-C, listed as a category 3 study in the RMP. The RMP version 3.1 has also been submitted.</w:t>
            </w:r>
            <w:r w:rsidRPr="00D31237">
              <w:rPr>
                <w:rFonts w:ascii="Arial" w:hAnsi="Arial" w:cs="Arial"/>
                <w:color w:val="000000"/>
                <w:sz w:val="16"/>
                <w:szCs w:val="16"/>
              </w:rPr>
              <w:br/>
              <w:t>Діюча редакція</w:t>
            </w:r>
            <w:r w:rsidRPr="00D31237">
              <w:rPr>
                <w:rFonts w:ascii="Arial" w:hAnsi="Arial" w:cs="Arial"/>
                <w:color w:val="000000"/>
                <w:sz w:val="16"/>
                <w:szCs w:val="16"/>
              </w:rPr>
              <w:br/>
              <w:t>RMP version 2.0</w:t>
            </w:r>
            <w:r w:rsidRPr="00D31237">
              <w:rPr>
                <w:rFonts w:ascii="Arial" w:hAnsi="Arial" w:cs="Arial"/>
                <w:color w:val="000000"/>
                <w:sz w:val="16"/>
                <w:szCs w:val="16"/>
              </w:rPr>
              <w:br/>
              <w:t>Пропонована редакція</w:t>
            </w:r>
            <w:r w:rsidRPr="00D31237">
              <w:rPr>
                <w:rFonts w:ascii="Arial" w:hAnsi="Arial" w:cs="Arial"/>
                <w:color w:val="000000"/>
                <w:sz w:val="16"/>
                <w:szCs w:val="16"/>
              </w:rPr>
              <w:br/>
              <w:t>RMP version 3.1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Default="00AB4D6D" w:rsidP="007278CB">
            <w:pPr>
              <w:pStyle w:val="Normal"/>
              <w:tabs>
                <w:tab w:val="left" w:pos="12600"/>
              </w:tabs>
              <w:ind w:left="-185"/>
              <w:jc w:val="center"/>
              <w:rPr>
                <w:rFonts w:ascii="Arial" w:hAnsi="Arial" w:cs="Arial"/>
                <w:i/>
                <w:sz w:val="16"/>
                <w:szCs w:val="16"/>
              </w:rPr>
            </w:pPr>
            <w:r w:rsidRPr="00D31237">
              <w:rPr>
                <w:rFonts w:ascii="Arial" w:hAnsi="Arial" w:cs="Arial"/>
                <w:i/>
                <w:sz w:val="16"/>
                <w:szCs w:val="16"/>
              </w:rPr>
              <w:t xml:space="preserve">за </w:t>
            </w:r>
          </w:p>
          <w:p w:rsidR="00AB4D6D" w:rsidRPr="00D31237" w:rsidRDefault="00AB4D6D" w:rsidP="007278CB">
            <w:pPr>
              <w:pStyle w:val="Normal"/>
              <w:tabs>
                <w:tab w:val="left" w:pos="12600"/>
              </w:tabs>
              <w:ind w:left="-185"/>
              <w:jc w:val="center"/>
              <w:rPr>
                <w:rFonts w:ascii="Arial" w:hAnsi="Arial" w:cs="Arial"/>
                <w:b/>
                <w:i/>
                <w:color w:val="000000"/>
                <w:sz w:val="16"/>
                <w:szCs w:val="16"/>
              </w:rPr>
            </w:pPr>
            <w:r w:rsidRPr="00D31237">
              <w:rPr>
                <w:rFonts w:ascii="Arial" w:hAnsi="Arial" w:cs="Arial"/>
                <w:i/>
                <w:sz w:val="16"/>
                <w:szCs w:val="16"/>
              </w:rPr>
              <w:t>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31237" w:rsidRDefault="00AB4D6D" w:rsidP="007278CB">
            <w:pPr>
              <w:pStyle w:val="Normal"/>
              <w:tabs>
                <w:tab w:val="left" w:pos="12600"/>
              </w:tabs>
              <w:jc w:val="center"/>
              <w:rPr>
                <w:rFonts w:ascii="Arial" w:hAnsi="Arial" w:cs="Arial"/>
                <w:sz w:val="16"/>
                <w:szCs w:val="16"/>
              </w:rPr>
            </w:pPr>
            <w:r w:rsidRPr="00D31237">
              <w:rPr>
                <w:rFonts w:ascii="Arial" w:hAnsi="Arial" w:cs="Arial"/>
                <w:sz w:val="16"/>
                <w:szCs w:val="16"/>
              </w:rPr>
              <w:t>UA/19037/01/01</w:t>
            </w:r>
          </w:p>
        </w:tc>
      </w:tr>
      <w:tr w:rsidR="007278CB" w:rsidRPr="00D8447B"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A5507E"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D8447B" w:rsidRDefault="00AB4D6D" w:rsidP="007278CB">
            <w:pPr>
              <w:pStyle w:val="Normal"/>
              <w:tabs>
                <w:tab w:val="left" w:pos="12600"/>
              </w:tabs>
              <w:rPr>
                <w:rFonts w:ascii="Arial" w:hAnsi="Arial" w:cs="Arial"/>
                <w:b/>
                <w:i/>
                <w:color w:val="000000"/>
                <w:sz w:val="16"/>
                <w:szCs w:val="16"/>
              </w:rPr>
            </w:pPr>
            <w:r w:rsidRPr="00D8447B">
              <w:rPr>
                <w:rFonts w:ascii="Arial" w:hAnsi="Arial" w:cs="Arial"/>
                <w:b/>
                <w:sz w:val="16"/>
                <w:szCs w:val="16"/>
              </w:rPr>
              <w:t>СОЛІКВА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rPr>
                <w:rFonts w:ascii="Arial" w:hAnsi="Arial" w:cs="Arial"/>
                <w:color w:val="000000"/>
                <w:sz w:val="16"/>
                <w:szCs w:val="16"/>
              </w:rPr>
            </w:pPr>
            <w:r w:rsidRPr="00D8447B">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D8447B">
              <w:rPr>
                <w:rFonts w:ascii="Arial" w:hAnsi="Arial" w:cs="Arial"/>
                <w:color w:val="000000"/>
                <w:sz w:val="16"/>
                <w:szCs w:val="16"/>
              </w:rPr>
              <w:t>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lang w:val="ru-RU"/>
              </w:rPr>
            </w:pPr>
            <w:r w:rsidRPr="00D8447B">
              <w:rPr>
                <w:rFonts w:ascii="Arial" w:hAnsi="Arial" w:cs="Arial"/>
                <w:color w:val="000000"/>
                <w:sz w:val="16"/>
                <w:szCs w:val="16"/>
                <w:lang w:val="ru-RU"/>
              </w:rPr>
              <w:t xml:space="preserve">ТОВ "Санофі-Авентіс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Україна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B.II.b.3.b type II - Change in the manufacturing process of the finished or intermediate product - Substantial changes to a manufacturing process that may have a significant impact on the quality, safety and efficacy of the medicinal product</w:t>
            </w:r>
            <w:r w:rsidRPr="00D8447B">
              <w:rPr>
                <w:rFonts w:ascii="Arial" w:hAnsi="Arial" w:cs="Arial"/>
                <w:color w:val="000000"/>
                <w:sz w:val="16"/>
                <w:szCs w:val="16"/>
              </w:rPr>
              <w:br/>
              <w:t>Increase in the batch size of the finished product, with introduction of an additional batch size of 2600 L to the existing range of 400 L.</w:t>
            </w:r>
            <w:r w:rsidRPr="00D8447B">
              <w:rPr>
                <w:rFonts w:ascii="Arial" w:hAnsi="Arial" w:cs="Arial"/>
                <w:color w:val="000000"/>
                <w:sz w:val="16"/>
                <w:szCs w:val="16"/>
              </w:rPr>
              <w:br/>
              <w:t>B.II.b.4.d type II - Change in the batch size (including batch size ranges) of the finished product - The change relates to all other pharmaceutical forms manufactured by complex manufacturing processes</w:t>
            </w:r>
            <w:r w:rsidRPr="00D8447B">
              <w:rPr>
                <w:rFonts w:ascii="Arial" w:hAnsi="Arial" w:cs="Arial"/>
                <w:color w:val="000000"/>
                <w:sz w:val="16"/>
                <w:szCs w:val="16"/>
              </w:rPr>
              <w:br/>
              <w:t>Change in the manufacturing process of the finished product, with introduction of an alternative filling line in isolator technology with line-dedicated compounding area.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b/>
                <w:i/>
                <w:color w:val="000000"/>
                <w:sz w:val="16"/>
                <w:szCs w:val="16"/>
              </w:rPr>
            </w:pPr>
            <w:r w:rsidRPr="00D8447B">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sz w:val="16"/>
                <w:szCs w:val="16"/>
              </w:rPr>
            </w:pPr>
            <w:r w:rsidRPr="00D8447B">
              <w:rPr>
                <w:rFonts w:ascii="Arial" w:hAnsi="Arial" w:cs="Arial"/>
                <w:sz w:val="16"/>
                <w:szCs w:val="16"/>
              </w:rPr>
              <w:t>UA/16774/01/01</w:t>
            </w:r>
          </w:p>
        </w:tc>
      </w:tr>
      <w:tr w:rsidR="007278CB" w:rsidRPr="00A5507E" w:rsidTr="007278CB">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AB4D6D" w:rsidRPr="00D8447B" w:rsidRDefault="00AB4D6D" w:rsidP="007278CB">
            <w:pPr>
              <w:pStyle w:val="msolistparagraph0"/>
              <w:numPr>
                <w:ilvl w:val="0"/>
                <w:numId w:val="8"/>
              </w:numPr>
              <w:tabs>
                <w:tab w:val="left" w:pos="12600"/>
              </w:tabs>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AB4D6D" w:rsidRPr="00D8447B" w:rsidRDefault="00AB4D6D" w:rsidP="007278CB">
            <w:pPr>
              <w:pStyle w:val="Normal"/>
              <w:tabs>
                <w:tab w:val="left" w:pos="12600"/>
              </w:tabs>
              <w:rPr>
                <w:rFonts w:ascii="Arial" w:hAnsi="Arial" w:cs="Arial"/>
                <w:b/>
                <w:i/>
                <w:color w:val="000000"/>
                <w:sz w:val="16"/>
                <w:szCs w:val="16"/>
              </w:rPr>
            </w:pPr>
            <w:r w:rsidRPr="00D8447B">
              <w:rPr>
                <w:rFonts w:ascii="Arial" w:hAnsi="Arial" w:cs="Arial"/>
                <w:b/>
                <w:sz w:val="16"/>
                <w:szCs w:val="16"/>
              </w:rPr>
              <w:t>СОЛІКВА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rPr>
                <w:rFonts w:ascii="Arial" w:hAnsi="Arial" w:cs="Arial"/>
                <w:color w:val="000000"/>
                <w:sz w:val="16"/>
                <w:szCs w:val="16"/>
              </w:rPr>
            </w:pPr>
            <w:r w:rsidRPr="00D8447B">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D8447B">
              <w:rPr>
                <w:rFonts w:ascii="Arial" w:hAnsi="Arial" w:cs="Arial"/>
                <w:color w:val="000000"/>
                <w:sz w:val="16"/>
                <w:szCs w:val="16"/>
              </w:rPr>
              <w:t>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lang w:val="ru-RU"/>
              </w:rPr>
            </w:pPr>
            <w:r w:rsidRPr="00D8447B">
              <w:rPr>
                <w:rFonts w:ascii="Arial" w:hAnsi="Arial" w:cs="Arial"/>
                <w:color w:val="000000"/>
                <w:sz w:val="16"/>
                <w:szCs w:val="16"/>
                <w:lang w:val="ru-RU"/>
              </w:rPr>
              <w:t xml:space="preserve">ТОВ "Санофі-Авентіс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Україна</w:t>
            </w:r>
          </w:p>
        </w:tc>
        <w:tc>
          <w:tcPr>
            <w:tcW w:w="2870"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Німеччина</w:t>
            </w:r>
          </w:p>
        </w:tc>
        <w:tc>
          <w:tcPr>
            <w:tcW w:w="2942"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color w:val="000000"/>
                <w:sz w:val="16"/>
                <w:szCs w:val="16"/>
              </w:rPr>
            </w:pPr>
            <w:r w:rsidRPr="00D8447B">
              <w:rPr>
                <w:rFonts w:ascii="Arial" w:hAnsi="Arial" w:cs="Arial"/>
                <w:color w:val="000000"/>
                <w:sz w:val="16"/>
                <w:szCs w:val="16"/>
              </w:rPr>
              <w:t>B.II.b.3.b type II - Change in the manufacturing process of the finished or intermediate product - Substantial changes to a manufacturing process that may have a significant impact on the quality, safety and efficacy of the medicinal product</w:t>
            </w:r>
            <w:r w:rsidRPr="00D8447B">
              <w:rPr>
                <w:rFonts w:ascii="Arial" w:hAnsi="Arial" w:cs="Arial"/>
                <w:color w:val="000000"/>
                <w:sz w:val="16"/>
                <w:szCs w:val="16"/>
              </w:rPr>
              <w:br/>
              <w:t>Increase in the batch size of the finished product, with introduction of an additional batch size of 2600 L to the existing range of 400 L.</w:t>
            </w:r>
            <w:r w:rsidRPr="00D8447B">
              <w:rPr>
                <w:rFonts w:ascii="Arial" w:hAnsi="Arial" w:cs="Arial"/>
                <w:color w:val="000000"/>
                <w:sz w:val="16"/>
                <w:szCs w:val="16"/>
              </w:rPr>
              <w:br/>
              <w:t>B.II.b.4.d type II - Change in the batch size (including batch size ranges) of the finished product - The change relates to all other pharmaceutical forms manufactured by complex manufacturing processes</w:t>
            </w:r>
            <w:r w:rsidRPr="00D8447B">
              <w:rPr>
                <w:rFonts w:ascii="Arial" w:hAnsi="Arial" w:cs="Arial"/>
                <w:color w:val="000000"/>
                <w:sz w:val="16"/>
                <w:szCs w:val="16"/>
              </w:rPr>
              <w:br/>
              <w:t>Change in the manufacturing process of the finished product, with introduction of an alternative filling line in isolator technology with line-dedicated compounding area.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b/>
                <w:i/>
                <w:color w:val="000000"/>
                <w:sz w:val="16"/>
                <w:szCs w:val="16"/>
              </w:rPr>
            </w:pPr>
            <w:r w:rsidRPr="00D8447B">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B4D6D" w:rsidRPr="00D8447B" w:rsidRDefault="00AB4D6D" w:rsidP="007278CB">
            <w:pPr>
              <w:pStyle w:val="Normal"/>
              <w:tabs>
                <w:tab w:val="left" w:pos="12600"/>
              </w:tabs>
              <w:jc w:val="center"/>
              <w:rPr>
                <w:rFonts w:ascii="Arial" w:hAnsi="Arial" w:cs="Arial"/>
                <w:sz w:val="16"/>
                <w:szCs w:val="16"/>
              </w:rPr>
            </w:pPr>
            <w:r w:rsidRPr="00D8447B">
              <w:rPr>
                <w:rFonts w:ascii="Arial" w:hAnsi="Arial" w:cs="Arial"/>
                <w:sz w:val="16"/>
                <w:szCs w:val="16"/>
              </w:rPr>
              <w:t>UA/16775/01/01</w:t>
            </w:r>
          </w:p>
        </w:tc>
      </w:tr>
    </w:tbl>
    <w:p w:rsidR="00AB4D6D" w:rsidRDefault="00AB4D6D" w:rsidP="00AB4D6D">
      <w:pPr>
        <w:pStyle w:val="Normal"/>
        <w:jc w:val="center"/>
        <w:rPr>
          <w:lang w:val="ru-RU"/>
        </w:rPr>
      </w:pPr>
    </w:p>
    <w:p w:rsidR="00AB4D6D" w:rsidRDefault="00AB4D6D" w:rsidP="00AB4D6D">
      <w:pPr>
        <w:pStyle w:val="Normal"/>
        <w:jc w:val="center"/>
        <w:rPr>
          <w:lang w:val="ru-RU"/>
        </w:rPr>
      </w:pPr>
    </w:p>
    <w:p w:rsidR="00AB4D6D" w:rsidRDefault="00AB4D6D" w:rsidP="00AB4D6D">
      <w:pPr>
        <w:pStyle w:val="Normal"/>
        <w:jc w:val="center"/>
        <w:rPr>
          <w:lang w:val="ru-RU"/>
        </w:rPr>
      </w:pPr>
    </w:p>
    <w:p w:rsidR="00AB4D6D" w:rsidRPr="00733D80" w:rsidRDefault="00AB4D6D" w:rsidP="00AB4D6D">
      <w:pPr>
        <w:ind w:left="540"/>
        <w:rPr>
          <w:b/>
          <w:sz w:val="28"/>
          <w:szCs w:val="28"/>
        </w:rPr>
      </w:pPr>
      <w:r>
        <w:rPr>
          <w:b/>
          <w:sz w:val="28"/>
          <w:szCs w:val="28"/>
        </w:rPr>
        <w:t>В.о. н</w:t>
      </w:r>
      <w:r w:rsidRPr="00733D80">
        <w:rPr>
          <w:b/>
          <w:sz w:val="28"/>
          <w:szCs w:val="28"/>
        </w:rPr>
        <w:t>ачальник</w:t>
      </w:r>
      <w:r>
        <w:rPr>
          <w:b/>
          <w:sz w:val="28"/>
          <w:szCs w:val="28"/>
        </w:rPr>
        <w:t>а</w:t>
      </w:r>
    </w:p>
    <w:p w:rsidR="00AB4D6D" w:rsidRPr="00733D80" w:rsidRDefault="00AB4D6D" w:rsidP="00AB4D6D">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AB4D6D" w:rsidRDefault="00AB4D6D" w:rsidP="004E1A23">
      <w:pPr>
        <w:rPr>
          <w:b/>
          <w:sz w:val="28"/>
          <w:szCs w:val="28"/>
          <w:lang w:val="uk-UA"/>
        </w:rPr>
        <w:sectPr w:rsidR="00AB4D6D" w:rsidSect="009D06CA">
          <w:pgSz w:w="16838" w:h="11906" w:orient="landscape"/>
          <w:pgMar w:top="1418" w:right="899" w:bottom="567" w:left="1276" w:header="709" w:footer="709" w:gutter="0"/>
          <w:cols w:space="708"/>
          <w:titlePg/>
          <w:docGrid w:linePitch="360"/>
        </w:sectPr>
      </w:pPr>
    </w:p>
    <w:p w:rsidR="00E97449" w:rsidRDefault="00E97449" w:rsidP="00E97449"/>
    <w:tbl>
      <w:tblPr>
        <w:tblpPr w:leftFromText="180" w:rightFromText="180" w:vertAnchor="text" w:horzAnchor="page" w:tblpX="12546" w:tblpY="-207"/>
        <w:tblW w:w="0" w:type="auto"/>
        <w:tblLook w:val="04A0" w:firstRow="1" w:lastRow="0" w:firstColumn="1" w:lastColumn="0" w:noHBand="0" w:noVBand="1"/>
      </w:tblPr>
      <w:tblGrid>
        <w:gridCol w:w="3827"/>
      </w:tblGrid>
      <w:tr w:rsidR="00E97449" w:rsidRPr="00323AA9" w:rsidTr="00A2310F">
        <w:tc>
          <w:tcPr>
            <w:tcW w:w="3827" w:type="dxa"/>
            <w:hideMark/>
          </w:tcPr>
          <w:p w:rsidR="00E97449" w:rsidRDefault="00E97449" w:rsidP="00976B28">
            <w:pPr>
              <w:pStyle w:val="4"/>
              <w:tabs>
                <w:tab w:val="left" w:pos="12600"/>
              </w:tabs>
              <w:spacing w:before="0" w:after="0"/>
              <w:jc w:val="both"/>
              <w:rPr>
                <w:b w:val="0"/>
                <w:sz w:val="18"/>
                <w:szCs w:val="18"/>
              </w:rPr>
            </w:pPr>
            <w:r>
              <w:rPr>
                <w:b w:val="0"/>
                <w:sz w:val="18"/>
                <w:szCs w:val="18"/>
              </w:rPr>
              <w:t xml:space="preserve">Додаток 4 </w:t>
            </w:r>
          </w:p>
          <w:p w:rsidR="00E97449" w:rsidRPr="00135231" w:rsidRDefault="00E97449" w:rsidP="00976B28">
            <w:pPr>
              <w:jc w:val="both"/>
              <w:rPr>
                <w:sz w:val="18"/>
                <w:szCs w:val="18"/>
              </w:rPr>
            </w:pPr>
            <w:r w:rsidRPr="00323AA9">
              <w:rPr>
                <w:sz w:val="18"/>
                <w:szCs w:val="18"/>
              </w:rPr>
              <w:t>до наказу Міністерства охорони здоров’я України «</w:t>
            </w:r>
            <w:r w:rsidRPr="00FA2709">
              <w:rPr>
                <w:sz w:val="18"/>
                <w:szCs w:val="18"/>
              </w:rPr>
              <w:t>Про державну реєстрацію</w:t>
            </w:r>
            <w:r>
              <w:rPr>
                <w:sz w:val="18"/>
                <w:szCs w:val="18"/>
              </w:rPr>
              <w:t>, перереєстрацію</w:t>
            </w:r>
            <w:r w:rsidRPr="00FA2709">
              <w:rPr>
                <w:sz w:val="18"/>
                <w:szCs w:val="18"/>
              </w:rPr>
              <w:t xml:space="preserve">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E97449" w:rsidRPr="00022889" w:rsidRDefault="00E97449" w:rsidP="00976B28">
            <w:pPr>
              <w:jc w:val="both"/>
              <w:rPr>
                <w:rFonts w:cs="Calibri"/>
                <w:u w:val="single"/>
              </w:rPr>
            </w:pPr>
            <w:r w:rsidRPr="00022889">
              <w:rPr>
                <w:sz w:val="18"/>
                <w:szCs w:val="18"/>
                <w:u w:val="single"/>
              </w:rPr>
              <w:t>від</w:t>
            </w:r>
            <w:r>
              <w:rPr>
                <w:sz w:val="18"/>
                <w:szCs w:val="18"/>
                <w:u w:val="single"/>
              </w:rPr>
              <w:t xml:space="preserve"> 12 жовтня 2024 року </w:t>
            </w:r>
            <w:r w:rsidRPr="00022889">
              <w:rPr>
                <w:sz w:val="18"/>
                <w:szCs w:val="18"/>
                <w:u w:val="single"/>
              </w:rPr>
              <w:t>№</w:t>
            </w:r>
            <w:r>
              <w:rPr>
                <w:sz w:val="18"/>
                <w:szCs w:val="18"/>
                <w:u w:val="single"/>
              </w:rPr>
              <w:t xml:space="preserve"> 1740</w:t>
            </w:r>
            <w:r w:rsidRPr="00022889">
              <w:rPr>
                <w:sz w:val="18"/>
                <w:szCs w:val="18"/>
                <w:u w:val="single"/>
              </w:rPr>
              <w:t xml:space="preserve"> </w:t>
            </w:r>
          </w:p>
        </w:tc>
      </w:tr>
    </w:tbl>
    <w:p w:rsidR="00E97449" w:rsidRDefault="00E97449" w:rsidP="00E97449">
      <w:pPr>
        <w:pStyle w:val="4"/>
        <w:tabs>
          <w:tab w:val="left" w:pos="12600"/>
        </w:tabs>
        <w:rPr>
          <w:rFonts w:cs="Arial"/>
          <w:sz w:val="18"/>
          <w:szCs w:val="18"/>
        </w:rPr>
      </w:pPr>
      <w:r>
        <w:rPr>
          <w:rFonts w:cs="Arial"/>
          <w:sz w:val="18"/>
          <w:szCs w:val="18"/>
        </w:rPr>
        <w:t xml:space="preserve">                                                                                                                                                                                                       </w:t>
      </w:r>
    </w:p>
    <w:p w:rsidR="00E97449" w:rsidRDefault="00E97449" w:rsidP="00E97449">
      <w:pPr>
        <w:pStyle w:val="4"/>
        <w:tabs>
          <w:tab w:val="left" w:pos="12600"/>
        </w:tabs>
        <w:rPr>
          <w:rFonts w:cs="Arial"/>
          <w:sz w:val="18"/>
          <w:szCs w:val="18"/>
        </w:rPr>
      </w:pPr>
    </w:p>
    <w:p w:rsidR="00E97449" w:rsidRDefault="00E97449" w:rsidP="00E97449">
      <w:pPr>
        <w:pStyle w:val="4"/>
        <w:tabs>
          <w:tab w:val="left" w:pos="12600"/>
        </w:tabs>
        <w:rPr>
          <w:rFonts w:cs="Arial"/>
          <w:sz w:val="18"/>
          <w:szCs w:val="18"/>
        </w:rPr>
      </w:pPr>
    </w:p>
    <w:p w:rsidR="00E97449" w:rsidRDefault="00E97449" w:rsidP="00E97449">
      <w:pPr>
        <w:pStyle w:val="4"/>
        <w:tabs>
          <w:tab w:val="left" w:pos="12600"/>
        </w:tabs>
        <w:rPr>
          <w:rFonts w:cs="Arial"/>
          <w:sz w:val="18"/>
          <w:szCs w:val="18"/>
        </w:rPr>
      </w:pPr>
    </w:p>
    <w:p w:rsidR="00E97449" w:rsidRDefault="00E97449" w:rsidP="00E97449">
      <w:pPr>
        <w:pStyle w:val="4"/>
        <w:tabs>
          <w:tab w:val="left" w:pos="12600"/>
        </w:tabs>
        <w:rPr>
          <w:rFonts w:cs="Arial"/>
          <w:sz w:val="18"/>
          <w:szCs w:val="18"/>
        </w:rPr>
      </w:pPr>
    </w:p>
    <w:p w:rsidR="00E97449" w:rsidRPr="00976B28" w:rsidRDefault="00E97449" w:rsidP="00976B28">
      <w:pPr>
        <w:pStyle w:val="2"/>
        <w:tabs>
          <w:tab w:val="left" w:pos="12600"/>
        </w:tabs>
        <w:spacing w:before="0" w:after="0"/>
        <w:jc w:val="center"/>
        <w:rPr>
          <w:rFonts w:ascii="Times New Roman" w:hAnsi="Times New Roman"/>
          <w:i w:val="0"/>
          <w:caps/>
        </w:rPr>
      </w:pPr>
      <w:r w:rsidRPr="00976B28">
        <w:rPr>
          <w:rFonts w:ascii="Times New Roman" w:hAnsi="Times New Roman"/>
          <w:i w:val="0"/>
        </w:rPr>
        <w:t>ПЕРЕЛІК</w:t>
      </w:r>
    </w:p>
    <w:p w:rsidR="00E97449" w:rsidRPr="00976B28" w:rsidRDefault="00E97449" w:rsidP="00976B28">
      <w:pPr>
        <w:pStyle w:val="Normal"/>
        <w:jc w:val="center"/>
        <w:rPr>
          <w:b/>
          <w:caps/>
          <w:sz w:val="28"/>
          <w:szCs w:val="28"/>
        </w:rPr>
      </w:pPr>
      <w:r w:rsidRPr="00976B28">
        <w:rPr>
          <w:b/>
          <w:caps/>
          <w:sz w:val="28"/>
          <w:szCs w:val="28"/>
        </w:rPr>
        <w:t xml:space="preserve">ЛІКАРСЬКИХ ЗАСОБІВ (МЕДИЧНИХ ІМУНОБІОЛОГІЧНИХ ПРЕПАРАТІВ), </w:t>
      </w:r>
      <w:r w:rsidRPr="00976B28">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976B28">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E97449" w:rsidRPr="00976B28" w:rsidRDefault="00E97449" w:rsidP="00976B28">
      <w:pPr>
        <w:pStyle w:val="Normal"/>
        <w:jc w:val="center"/>
        <w:rPr>
          <w:b/>
          <w:caps/>
          <w:sz w:val="28"/>
          <w:szCs w:val="28"/>
        </w:rPr>
      </w:pPr>
    </w:p>
    <w:tbl>
      <w:tblPr>
        <w:tblpPr w:leftFromText="180" w:rightFromText="180" w:vertAnchor="text" w:tblpX="-459"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75"/>
        <w:gridCol w:w="1418"/>
        <w:gridCol w:w="2160"/>
        <w:gridCol w:w="1134"/>
        <w:gridCol w:w="1134"/>
        <w:gridCol w:w="1951"/>
        <w:gridCol w:w="1417"/>
        <w:gridCol w:w="2835"/>
        <w:gridCol w:w="1134"/>
        <w:gridCol w:w="1843"/>
      </w:tblGrid>
      <w:tr w:rsidR="00976B28" w:rsidRPr="0096650D" w:rsidTr="00976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2160"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97449" w:rsidRDefault="00E97449" w:rsidP="00976B28">
            <w:pPr>
              <w:tabs>
                <w:tab w:val="left" w:pos="12600"/>
              </w:tabs>
              <w:ind w:left="-108"/>
              <w:jc w:val="center"/>
              <w:rPr>
                <w:rFonts w:ascii="Arial" w:hAnsi="Arial" w:cs="Arial"/>
                <w:b/>
                <w:i/>
                <w:sz w:val="16"/>
                <w:szCs w:val="16"/>
              </w:rPr>
            </w:pPr>
            <w:r>
              <w:rPr>
                <w:rFonts w:ascii="Arial" w:hAnsi="Arial" w:cs="Arial"/>
                <w:b/>
                <w:i/>
                <w:sz w:val="16"/>
                <w:szCs w:val="16"/>
              </w:rPr>
              <w:t>Заявник</w:t>
            </w:r>
          </w:p>
          <w:p w:rsidR="00E97449" w:rsidRPr="00693FB0" w:rsidRDefault="00E97449" w:rsidP="00976B28">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951"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97449" w:rsidRPr="00693FB0" w:rsidRDefault="00E97449" w:rsidP="00976B28">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976B28" w:rsidRPr="0096650D" w:rsidTr="00976B28">
        <w:trPr>
          <w:tblHeader/>
        </w:trPr>
        <w:tc>
          <w:tcPr>
            <w:tcW w:w="675"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b/>
                <w:i/>
                <w:color w:val="000000"/>
                <w:sz w:val="16"/>
                <w:szCs w:val="16"/>
              </w:rPr>
            </w:pPr>
          </w:p>
        </w:tc>
        <w:tc>
          <w:tcPr>
            <w:tcW w:w="2160"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1951"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E97449" w:rsidRPr="00693FB0" w:rsidRDefault="00E97449" w:rsidP="00976B28">
            <w:pPr>
              <w:tabs>
                <w:tab w:val="left" w:pos="12600"/>
              </w:tabs>
              <w:jc w:val="center"/>
              <w:rPr>
                <w:rFonts w:ascii="Arial" w:hAnsi="Arial" w:cs="Arial"/>
                <w:sz w:val="16"/>
                <w:szCs w:val="16"/>
              </w:rPr>
            </w:pP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D50A12" w:rsidRDefault="00E97449" w:rsidP="00976B28">
            <w:pPr>
              <w:pStyle w:val="Normal"/>
              <w:tabs>
                <w:tab w:val="left" w:pos="12600"/>
              </w:tabs>
              <w:rPr>
                <w:rFonts w:ascii="Arial" w:hAnsi="Arial" w:cs="Arial"/>
                <w:b/>
                <w:i/>
                <w:color w:val="000000"/>
                <w:sz w:val="16"/>
                <w:szCs w:val="16"/>
              </w:rPr>
            </w:pPr>
            <w:r w:rsidRPr="00D50A12">
              <w:rPr>
                <w:rFonts w:ascii="Arial" w:hAnsi="Arial" w:cs="Arial"/>
                <w:b/>
                <w:sz w:val="16"/>
                <w:szCs w:val="16"/>
              </w:rPr>
              <w:t>БОНСПРІ</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rPr>
                <w:rFonts w:ascii="Arial" w:hAnsi="Arial" w:cs="Arial"/>
                <w:color w:val="000000"/>
                <w:sz w:val="16"/>
                <w:szCs w:val="16"/>
                <w:lang w:val="ru-RU"/>
              </w:rPr>
            </w:pPr>
            <w:r w:rsidRPr="00D50A12">
              <w:rPr>
                <w:rFonts w:ascii="Arial" w:hAnsi="Arial" w:cs="Arial"/>
                <w:color w:val="000000"/>
                <w:sz w:val="16"/>
                <w:szCs w:val="16"/>
                <w:lang w:val="ru-RU"/>
              </w:rPr>
              <w:t>розчин для ін'єкцій, 20 мг/0,4 мг, по 0,4 мл розчину у попередньо наповненому шприці; по 1 попередньо наповненому шприці у лотку-блістері; по 1 або по 3 лотки-блістери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lang w:val="ru-RU"/>
              </w:rPr>
            </w:pPr>
            <w:r w:rsidRPr="00D50A12">
              <w:rPr>
                <w:rFonts w:ascii="Arial" w:hAnsi="Arial" w:cs="Arial"/>
                <w:color w:val="000000"/>
                <w:sz w:val="16"/>
                <w:szCs w:val="16"/>
                <w:lang w:val="ru-RU"/>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виробництво стерильних лікарських засобів - асептичне виготовлення; первинне пакування; контроль якості-хімічний/фізичний, біологічний, мікробіологічний - не стерильний, мікробіологічний - стерильний; вторинне пакування; стерилізація - фільтрація; зберігання та/або розповсюдження: Новартіс Фарма Штейн АГ, Швейцарія;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 біологічний: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 АГ, Швейцарія;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випуск серії: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 ГмбХ, Німеччина;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випуск серії: </w:t>
            </w:r>
          </w:p>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Фармасьютика С.А., Іспанія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E97449" w:rsidRDefault="00E97449" w:rsidP="00976B28">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E97449" w:rsidRPr="004D21BD" w:rsidRDefault="00E97449" w:rsidP="00976B28">
            <w:pPr>
              <w:pStyle w:val="Normal"/>
              <w:tabs>
                <w:tab w:val="left" w:pos="12600"/>
              </w:tabs>
              <w:jc w:val="center"/>
              <w:rPr>
                <w:rFonts w:ascii="Arial" w:hAnsi="Arial" w:cs="Arial"/>
                <w:color w:val="000000"/>
                <w:sz w:val="16"/>
                <w:szCs w:val="16"/>
              </w:rPr>
            </w:pPr>
            <w:r>
              <w:rPr>
                <w:rFonts w:ascii="Arial" w:hAnsi="Arial" w:cs="Arial"/>
                <w:color w:val="000000"/>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4D21BD">
              <w:rPr>
                <w:rFonts w:ascii="Arial" w:hAnsi="Arial" w:cs="Arial"/>
                <w:color w:val="000000"/>
                <w:sz w:val="16"/>
                <w:szCs w:val="16"/>
              </w:rPr>
              <w:t>Зміна уповноваженої особи, відповідальної за здійснення фармаконагляду, її контактних даних, місця розташування мастер-файлу та місця здійснення основної діяльності з фармаконагляду заявника.</w:t>
            </w:r>
            <w:r w:rsidRPr="004D21BD">
              <w:rPr>
                <w:rFonts w:ascii="Arial" w:hAnsi="Arial" w:cs="Arial"/>
                <w:color w:val="000000"/>
                <w:sz w:val="16"/>
                <w:szCs w:val="16"/>
              </w:rPr>
              <w:br/>
            </w:r>
            <w:r w:rsidRPr="00D50A12">
              <w:rPr>
                <w:rFonts w:ascii="Arial" w:hAnsi="Arial" w:cs="Arial"/>
                <w:color w:val="000000"/>
                <w:sz w:val="16"/>
                <w:szCs w:val="16"/>
              </w:rPr>
              <w:t>Пропонована редакція:</w:t>
            </w:r>
            <w:r w:rsidRPr="00D50A12">
              <w:rPr>
                <w:rFonts w:ascii="Arial" w:hAnsi="Arial" w:cs="Arial"/>
                <w:color w:val="000000"/>
                <w:sz w:val="16"/>
                <w:szCs w:val="16"/>
              </w:rPr>
              <w:br/>
              <w:t>Уповноважена особа:</w:t>
            </w:r>
            <w:r w:rsidRPr="00D50A12">
              <w:rPr>
                <w:rFonts w:ascii="Arial" w:hAnsi="Arial" w:cs="Arial"/>
                <w:color w:val="000000"/>
                <w:sz w:val="16"/>
                <w:szCs w:val="16"/>
              </w:rPr>
              <w:br/>
              <w:t>Dr. Justin Daniels, Ph.D.</w:t>
            </w:r>
            <w:r w:rsidRPr="00D50A12">
              <w:rPr>
                <w:rFonts w:ascii="Arial" w:hAnsi="Arial" w:cs="Arial"/>
                <w:color w:val="000000"/>
                <w:sz w:val="16"/>
                <w:szCs w:val="16"/>
              </w:rPr>
              <w:br/>
              <w:t>Qualified Person responsible for Pharmacovigilance</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Mobile: +49 151 645 22880 (24-hour contact number)</w:t>
            </w:r>
            <w:r w:rsidRPr="00D50A12">
              <w:rPr>
                <w:rFonts w:ascii="Arial" w:hAnsi="Arial" w:cs="Arial"/>
                <w:color w:val="000000"/>
                <w:sz w:val="16"/>
                <w:szCs w:val="16"/>
              </w:rPr>
              <w:br/>
              <w:t>E-mail: eu-eea.qp@novartis.com or</w:t>
            </w:r>
            <w:r w:rsidRPr="00D50A12">
              <w:rPr>
                <w:rFonts w:ascii="Arial" w:hAnsi="Arial" w:cs="Arial"/>
                <w:color w:val="000000"/>
                <w:sz w:val="16"/>
                <w:szCs w:val="16"/>
              </w:rPr>
              <w:br/>
              <w:t>justin.daniels@novartis.com</w:t>
            </w:r>
            <w:r w:rsidRPr="00D50A12">
              <w:rPr>
                <w:rFonts w:ascii="Arial" w:hAnsi="Arial" w:cs="Arial"/>
                <w:color w:val="000000"/>
                <w:sz w:val="16"/>
                <w:szCs w:val="16"/>
              </w:rPr>
              <w:br/>
              <w:t>Номер мастер-файлу: MFL2069 Місцезнаходження мастер-файлу системи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Місце здійснення основної діяльності 3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b/>
                <w:i/>
                <w:color w:val="000000"/>
                <w:sz w:val="16"/>
                <w:szCs w:val="16"/>
              </w:rPr>
            </w:pPr>
            <w:r w:rsidRPr="00D50A1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sz w:val="16"/>
                <w:szCs w:val="16"/>
              </w:rPr>
            </w:pPr>
            <w:r w:rsidRPr="00D50A12">
              <w:rPr>
                <w:rFonts w:ascii="Arial" w:hAnsi="Arial" w:cs="Arial"/>
                <w:sz w:val="16"/>
                <w:szCs w:val="16"/>
              </w:rPr>
              <w:t>UA/19004/01/01</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D50A12" w:rsidRDefault="00E97449" w:rsidP="00976B28">
            <w:pPr>
              <w:pStyle w:val="Normal"/>
              <w:tabs>
                <w:tab w:val="left" w:pos="12600"/>
              </w:tabs>
              <w:rPr>
                <w:rFonts w:ascii="Arial" w:hAnsi="Arial" w:cs="Arial"/>
                <w:b/>
                <w:i/>
                <w:color w:val="000000"/>
                <w:sz w:val="16"/>
                <w:szCs w:val="16"/>
              </w:rPr>
            </w:pPr>
            <w:r w:rsidRPr="00D50A12">
              <w:rPr>
                <w:rFonts w:ascii="Arial" w:hAnsi="Arial" w:cs="Arial"/>
                <w:b/>
                <w:sz w:val="16"/>
                <w:szCs w:val="16"/>
              </w:rPr>
              <w:t>КІСКАЛІ</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rPr>
                <w:rFonts w:ascii="Arial" w:hAnsi="Arial" w:cs="Arial"/>
                <w:color w:val="000000"/>
                <w:sz w:val="16"/>
                <w:szCs w:val="16"/>
                <w:lang w:val="ru-RU"/>
              </w:rPr>
            </w:pPr>
            <w:r w:rsidRPr="00D50A12">
              <w:rPr>
                <w:rFonts w:ascii="Arial" w:hAnsi="Arial" w:cs="Arial"/>
                <w:color w:val="000000"/>
                <w:sz w:val="16"/>
                <w:szCs w:val="16"/>
                <w:lang w:val="ru-RU"/>
              </w:rPr>
              <w:t>таблетки, вкриті плівковою оболонкою, по 200 мг, по 21 таблетці у блістері, по 3 блістери у картонній коробці; по 21 таблетці у блістері, по 3 блістери у картонній коробці, по 3 коробки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виробництво, частковий контроль якості, первинне та вторинне пакування, випуск серії: Новартіс Фармасьютикал Мануфактурінг ЛЛС, Словенія;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частковий контроль якості, випуск серії: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Лек Фармасьютикалс д.д., Словенія;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Сандоз С.Р.Л., Румунія;</w:t>
            </w:r>
            <w:r w:rsidRPr="00D50A12">
              <w:rPr>
                <w:rFonts w:ascii="Arial" w:hAnsi="Arial" w:cs="Arial"/>
                <w:color w:val="000000"/>
                <w:sz w:val="16"/>
                <w:szCs w:val="16"/>
              </w:rPr>
              <w:br/>
              <w:t xml:space="preserve">виробництво: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Сінгапур Фармасьютікал Меньюфекчерінг Пте. Лтд., Сінгапур;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частковий контроль якості, первинне та вторинне пакування: Новартіс Фарма Продакшн ГмбХ, Німеччина;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частковий контроль якості, первинне та вторинне пакування: Новартіс Фарма Штейн АГ, Швейцарія; частковий контроль: Фарманалітика СА, Швейцарія;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випуск серії: </w:t>
            </w:r>
          </w:p>
          <w:p w:rsidR="00E97449" w:rsidRPr="004D21BD"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Новартіс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Румунія/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Сінгапур/</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Pr="004D21BD"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4D21BD">
              <w:rPr>
                <w:rFonts w:ascii="Arial" w:hAnsi="Arial" w:cs="Arial"/>
                <w:color w:val="000000"/>
                <w:sz w:val="16"/>
                <w:szCs w:val="16"/>
                <w:lang w:val="ru-RU"/>
              </w:rPr>
              <w:t xml:space="preserve">Зміна уповноваженої особи, відповідальної за здійснення фармаконагляду, її контактних даних, місця розташування мастер-файлу та місця здійснення основної діяльності з фармаконагляду заявника. </w:t>
            </w:r>
            <w:r w:rsidRPr="004D21BD">
              <w:rPr>
                <w:rFonts w:ascii="Arial" w:hAnsi="Arial" w:cs="Arial"/>
                <w:color w:val="000000"/>
                <w:sz w:val="16"/>
                <w:szCs w:val="16"/>
                <w:lang w:val="ru-RU"/>
              </w:rPr>
              <w:br/>
            </w:r>
            <w:r w:rsidRPr="00D50A12">
              <w:rPr>
                <w:rFonts w:ascii="Arial" w:hAnsi="Arial" w:cs="Arial"/>
                <w:color w:val="000000"/>
                <w:sz w:val="16"/>
                <w:szCs w:val="16"/>
              </w:rPr>
              <w:t xml:space="preserve">Пропонована редакція: </w:t>
            </w:r>
            <w:r w:rsidRPr="00D50A12">
              <w:rPr>
                <w:rFonts w:ascii="Arial" w:hAnsi="Arial" w:cs="Arial"/>
                <w:color w:val="000000"/>
                <w:sz w:val="16"/>
                <w:szCs w:val="16"/>
              </w:rPr>
              <w:br/>
              <w:t>Уповноважена особа:</w:t>
            </w:r>
            <w:r w:rsidRPr="00D50A12">
              <w:rPr>
                <w:rFonts w:ascii="Arial" w:hAnsi="Arial" w:cs="Arial"/>
                <w:color w:val="000000"/>
                <w:sz w:val="16"/>
                <w:szCs w:val="16"/>
              </w:rPr>
              <w:br/>
              <w:t>Dr. Justin Daniels, Ph.D.</w:t>
            </w:r>
            <w:r w:rsidRPr="00D50A12">
              <w:rPr>
                <w:rFonts w:ascii="Arial" w:hAnsi="Arial" w:cs="Arial"/>
                <w:color w:val="000000"/>
                <w:sz w:val="16"/>
                <w:szCs w:val="16"/>
              </w:rPr>
              <w:br/>
              <w:t>Qualified Person responsible for Pharmacovigilance</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Mobile: +49 151 645 22880 (24-hour contact number)</w:t>
            </w:r>
            <w:r w:rsidRPr="00D50A12">
              <w:rPr>
                <w:rFonts w:ascii="Arial" w:hAnsi="Arial" w:cs="Arial"/>
                <w:color w:val="000000"/>
                <w:sz w:val="16"/>
                <w:szCs w:val="16"/>
              </w:rPr>
              <w:br/>
              <w:t>E-mail: eu-eea.qp@novartis.com or</w:t>
            </w:r>
            <w:r w:rsidRPr="00D50A12">
              <w:rPr>
                <w:rFonts w:ascii="Arial" w:hAnsi="Arial" w:cs="Arial"/>
                <w:color w:val="000000"/>
                <w:sz w:val="16"/>
                <w:szCs w:val="16"/>
              </w:rPr>
              <w:br/>
              <w:t>justin.daniels@novartis.com</w:t>
            </w:r>
            <w:r w:rsidRPr="00D50A12">
              <w:rPr>
                <w:rFonts w:ascii="Arial" w:hAnsi="Arial" w:cs="Arial"/>
                <w:color w:val="000000"/>
                <w:sz w:val="16"/>
                <w:szCs w:val="16"/>
              </w:rPr>
              <w:br/>
              <w:t>Номер мастер-файлу: MFL2069 Місцезнаходження мастер-файлу системи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Місце здійснення основної діяльності 3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b/>
                <w:i/>
                <w:color w:val="000000"/>
                <w:sz w:val="16"/>
                <w:szCs w:val="16"/>
              </w:rPr>
            </w:pPr>
            <w:r w:rsidRPr="00D50A1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sz w:val="16"/>
                <w:szCs w:val="16"/>
              </w:rPr>
            </w:pPr>
            <w:r w:rsidRPr="00D50A12">
              <w:rPr>
                <w:rFonts w:ascii="Arial" w:hAnsi="Arial" w:cs="Arial"/>
                <w:sz w:val="16"/>
                <w:szCs w:val="16"/>
              </w:rPr>
              <w:t>UA/18157/01/01</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D50A12" w:rsidRDefault="00E97449" w:rsidP="00976B28">
            <w:pPr>
              <w:pStyle w:val="Normal"/>
              <w:tabs>
                <w:tab w:val="left" w:pos="12600"/>
              </w:tabs>
              <w:rPr>
                <w:rFonts w:ascii="Arial" w:hAnsi="Arial" w:cs="Arial"/>
                <w:b/>
                <w:i/>
                <w:color w:val="000000"/>
                <w:sz w:val="16"/>
                <w:szCs w:val="16"/>
              </w:rPr>
            </w:pPr>
            <w:r w:rsidRPr="00D50A12">
              <w:rPr>
                <w:rFonts w:ascii="Arial" w:hAnsi="Arial" w:cs="Arial"/>
                <w:b/>
                <w:sz w:val="16"/>
                <w:szCs w:val="16"/>
              </w:rPr>
              <w:t>МИТИКАЙД</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rPr>
                <w:rFonts w:ascii="Arial" w:hAnsi="Arial" w:cs="Arial"/>
                <w:color w:val="000000"/>
                <w:sz w:val="16"/>
                <w:szCs w:val="16"/>
                <w:lang w:val="ru-RU"/>
              </w:rPr>
            </w:pPr>
            <w:r w:rsidRPr="00D50A12">
              <w:rPr>
                <w:rFonts w:ascii="Arial" w:hAnsi="Arial" w:cs="Arial"/>
                <w:color w:val="000000"/>
                <w:sz w:val="16"/>
                <w:szCs w:val="16"/>
                <w:lang w:val="ru-RU"/>
              </w:rPr>
              <w:t>капсули м'які, по 25 мг, по 4 капсули у блістері, по 7 блістерів у картонній пачці; по 2 або по 4 картонні пачки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lang w:val="ru-RU"/>
              </w:rPr>
            </w:pPr>
            <w:r w:rsidRPr="00D50A12">
              <w:rPr>
                <w:rFonts w:ascii="Arial" w:hAnsi="Arial" w:cs="Arial"/>
                <w:color w:val="000000"/>
                <w:sz w:val="16"/>
                <w:szCs w:val="16"/>
                <w:lang w:val="ru-RU"/>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виробництво, контроль якості окрім тесту "Визначення числа мікроорганізмів": Каталент Німеччина Ебербах ГмбХ, Німеччина;</w:t>
            </w:r>
            <w:r w:rsidRPr="00D50A12">
              <w:rPr>
                <w:rFonts w:ascii="Arial" w:hAnsi="Arial" w:cs="Arial"/>
                <w:color w:val="000000"/>
                <w:sz w:val="16"/>
                <w:szCs w:val="16"/>
              </w:rPr>
              <w:br/>
              <w:t xml:space="preserve">первинне та вторинне пакування: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Каталент Німеччина Шорндорф ГмбХ, Німеччина;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контроль якості тесту "Визначення числа мікроорганізмів": </w:t>
            </w:r>
          </w:p>
          <w:p w:rsidR="00E97449" w:rsidRDefault="00E97449" w:rsidP="00976B28">
            <w:pPr>
              <w:pStyle w:val="Normal"/>
              <w:tabs>
                <w:tab w:val="left" w:pos="12600"/>
              </w:tabs>
              <w:jc w:val="center"/>
              <w:rPr>
                <w:rFonts w:ascii="Arial" w:hAnsi="Arial" w:cs="Arial"/>
                <w:color w:val="000000"/>
                <w:sz w:val="16"/>
                <w:szCs w:val="16"/>
              </w:rPr>
            </w:pPr>
            <w:r w:rsidRPr="004D21BD">
              <w:rPr>
                <w:rFonts w:ascii="Arial" w:hAnsi="Arial" w:cs="Arial"/>
                <w:color w:val="000000"/>
                <w:sz w:val="16"/>
                <w:szCs w:val="16"/>
                <w:lang w:val="ru-RU"/>
              </w:rPr>
              <w:t xml:space="preserve">Лабор ЛС СЕ енд Ко. </w:t>
            </w:r>
            <w:r w:rsidRPr="00D50A12">
              <w:rPr>
                <w:rFonts w:ascii="Arial" w:hAnsi="Arial" w:cs="Arial"/>
                <w:color w:val="000000"/>
                <w:sz w:val="16"/>
                <w:szCs w:val="16"/>
              </w:rPr>
              <w:t xml:space="preserve">КГ, Німеччина;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випуск серій: </w:t>
            </w:r>
          </w:p>
          <w:p w:rsidR="00E97449"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Новартіс Фарма ГмбХ, Німеччина; </w:t>
            </w:r>
          </w:p>
          <w:p w:rsidR="00E97449" w:rsidRPr="004D21BD"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контроль якості окрім тесту "Визначення числа мікроорганізмів": Фарманалітика СА, 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E97449" w:rsidRPr="004D21BD" w:rsidRDefault="00E97449" w:rsidP="00976B28">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4D21BD">
              <w:rPr>
                <w:rFonts w:ascii="Arial" w:hAnsi="Arial" w:cs="Arial"/>
                <w:color w:val="000000"/>
                <w:sz w:val="16"/>
                <w:szCs w:val="16"/>
              </w:rPr>
              <w:t>Зміна уповноваженої особи, відповідальної за здійснення фармаконагляду, її контактних даних, місця розташування мастер-файлу та місця здійснення основної діяльності з фармаконагляду заявника.</w:t>
            </w:r>
            <w:r w:rsidRPr="004D21BD">
              <w:rPr>
                <w:rFonts w:ascii="Arial" w:hAnsi="Arial" w:cs="Arial"/>
                <w:color w:val="000000"/>
                <w:sz w:val="16"/>
                <w:szCs w:val="16"/>
              </w:rPr>
              <w:br/>
            </w:r>
            <w:r w:rsidRPr="00D50A12">
              <w:rPr>
                <w:rFonts w:ascii="Arial" w:hAnsi="Arial" w:cs="Arial"/>
                <w:color w:val="000000"/>
                <w:sz w:val="16"/>
                <w:szCs w:val="16"/>
              </w:rPr>
              <w:t>Уповноважена особа:</w:t>
            </w:r>
            <w:r w:rsidRPr="00D50A12">
              <w:rPr>
                <w:rFonts w:ascii="Arial" w:hAnsi="Arial" w:cs="Arial"/>
                <w:color w:val="000000"/>
                <w:sz w:val="16"/>
                <w:szCs w:val="16"/>
              </w:rPr>
              <w:br/>
              <w:t>Dr. Justin Daniels, Ph.D.</w:t>
            </w:r>
            <w:r w:rsidRPr="00D50A12">
              <w:rPr>
                <w:rFonts w:ascii="Arial" w:hAnsi="Arial" w:cs="Arial"/>
                <w:color w:val="000000"/>
                <w:sz w:val="16"/>
                <w:szCs w:val="16"/>
              </w:rPr>
              <w:br/>
              <w:t>Qualified Person responsible for Pharmacovigilance</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Mobile: +49 151 645 22880 (24-hour contact number)</w:t>
            </w:r>
            <w:r w:rsidRPr="00D50A12">
              <w:rPr>
                <w:rFonts w:ascii="Arial" w:hAnsi="Arial" w:cs="Arial"/>
                <w:color w:val="000000"/>
                <w:sz w:val="16"/>
                <w:szCs w:val="16"/>
              </w:rPr>
              <w:br/>
              <w:t>E-mail: eu-eea.qp@novartis.com or</w:t>
            </w:r>
            <w:r w:rsidRPr="00D50A12">
              <w:rPr>
                <w:rFonts w:ascii="Arial" w:hAnsi="Arial" w:cs="Arial"/>
                <w:color w:val="000000"/>
                <w:sz w:val="16"/>
                <w:szCs w:val="16"/>
              </w:rPr>
              <w:br/>
              <w:t>justin.daniels@novartis.com</w:t>
            </w:r>
            <w:r w:rsidRPr="00D50A12">
              <w:rPr>
                <w:rFonts w:ascii="Arial" w:hAnsi="Arial" w:cs="Arial"/>
                <w:color w:val="000000"/>
                <w:sz w:val="16"/>
                <w:szCs w:val="16"/>
              </w:rPr>
              <w:br/>
              <w:t>Номер мастер-файлу: MFL2069 Місцезнаходження мастер-файлу системи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Місце здійснення основної діяльності 3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b/>
                <w:i/>
                <w:color w:val="000000"/>
                <w:sz w:val="16"/>
                <w:szCs w:val="16"/>
              </w:rPr>
            </w:pPr>
            <w:r w:rsidRPr="00D50A1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sz w:val="16"/>
                <w:szCs w:val="16"/>
              </w:rPr>
            </w:pPr>
            <w:r w:rsidRPr="00D50A12">
              <w:rPr>
                <w:rFonts w:ascii="Arial" w:hAnsi="Arial" w:cs="Arial"/>
                <w:sz w:val="16"/>
                <w:szCs w:val="16"/>
              </w:rPr>
              <w:t>UA/18988/01/01</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8018A8" w:rsidRDefault="00E97449" w:rsidP="00976B28">
            <w:pPr>
              <w:pStyle w:val="Normal"/>
              <w:tabs>
                <w:tab w:val="left" w:pos="12600"/>
              </w:tabs>
              <w:rPr>
                <w:rFonts w:ascii="Arial" w:hAnsi="Arial" w:cs="Arial"/>
                <w:b/>
                <w:i/>
                <w:color w:val="000000"/>
                <w:sz w:val="16"/>
                <w:szCs w:val="16"/>
              </w:rPr>
            </w:pPr>
            <w:r w:rsidRPr="008018A8">
              <w:rPr>
                <w:rFonts w:ascii="Arial" w:hAnsi="Arial" w:cs="Arial"/>
                <w:b/>
                <w:sz w:val="16"/>
                <w:szCs w:val="16"/>
              </w:rPr>
              <w:t>ПІКРЕЙ</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rPr>
                <w:rFonts w:ascii="Arial" w:hAnsi="Arial" w:cs="Arial"/>
                <w:color w:val="000000"/>
                <w:sz w:val="16"/>
                <w:szCs w:val="16"/>
                <w:lang w:val="ru-RU"/>
              </w:rPr>
            </w:pPr>
            <w:r w:rsidRPr="008018A8">
              <w:rPr>
                <w:rFonts w:ascii="Arial" w:hAnsi="Arial" w:cs="Arial"/>
                <w:color w:val="000000"/>
                <w:sz w:val="16"/>
                <w:szCs w:val="16"/>
                <w:lang w:val="ru-RU"/>
              </w:rPr>
              <w:t>таблетки, вкриті плівковою оболонкою, по 150 мг; 56 таблеток; по 14 таблеток у блістер-карті, по 4 блістер-карти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первинне та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Лек Фармасьютикалс д.д., виробнича дільниця Лендава, Словенія; первинне та вторинне пакування, випуск серії: Новартіс Фармасьютикал Мануфактурінг ЛЛС, Словенія; </w:t>
            </w:r>
          </w:p>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випуск серії: </w:t>
            </w:r>
          </w:p>
          <w:p w:rsidR="00E97449" w:rsidRPr="006B716B" w:rsidRDefault="00E97449" w:rsidP="00976B28">
            <w:pPr>
              <w:pStyle w:val="Normal"/>
              <w:tabs>
                <w:tab w:val="left" w:pos="12600"/>
              </w:tabs>
              <w:jc w:val="center"/>
              <w:rPr>
                <w:rFonts w:ascii="Arial" w:hAnsi="Arial" w:cs="Arial"/>
                <w:color w:val="000000"/>
                <w:sz w:val="16"/>
                <w:szCs w:val="16"/>
                <w:lang w:val="ru-RU"/>
              </w:rPr>
            </w:pPr>
            <w:r w:rsidRPr="006B716B">
              <w:rPr>
                <w:rFonts w:ascii="Arial" w:hAnsi="Arial" w:cs="Arial"/>
                <w:color w:val="000000"/>
                <w:sz w:val="16"/>
                <w:szCs w:val="16"/>
                <w:lang w:val="ru-RU"/>
              </w:rPr>
              <w:t xml:space="preserve">Новартіс Фарма ГмбХ, Німеччина; виробництво, контроль якості: </w:t>
            </w:r>
          </w:p>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Новартіс Фарма Штейн АГ, Швейцарія; частковий контроль якості: </w:t>
            </w:r>
          </w:p>
          <w:p w:rsidR="00E9744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Фарманалітика СА, Швейцарія;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випуск серії:</w:t>
            </w:r>
            <w:r w:rsidRPr="00454269">
              <w:rPr>
                <w:rFonts w:ascii="Arial" w:hAnsi="Arial" w:cs="Arial"/>
                <w:color w:val="000000"/>
                <w:sz w:val="16"/>
                <w:szCs w:val="16"/>
                <w:lang w:val="ru-RU"/>
              </w:rPr>
              <w:br/>
              <w:t xml:space="preserve">Лек Фармасьютикалс д.д., Словенія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Pr="0045426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зміна УОВФ, її контактних даних, місця розташування мастер файла та місця здійснення основної діяльності з фармаконагляду заявника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b/>
                <w:i/>
                <w:color w:val="000000"/>
                <w:sz w:val="16"/>
                <w:szCs w:val="16"/>
              </w:rPr>
            </w:pPr>
            <w:r w:rsidRPr="008018A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sz w:val="16"/>
                <w:szCs w:val="16"/>
              </w:rPr>
            </w:pPr>
            <w:r w:rsidRPr="008018A8">
              <w:rPr>
                <w:rFonts w:ascii="Arial" w:hAnsi="Arial" w:cs="Arial"/>
                <w:sz w:val="16"/>
                <w:szCs w:val="16"/>
              </w:rPr>
              <w:t>UA/18778/01/01</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8018A8" w:rsidRDefault="00E97449" w:rsidP="00976B28">
            <w:pPr>
              <w:pStyle w:val="Normal"/>
              <w:tabs>
                <w:tab w:val="left" w:pos="12600"/>
              </w:tabs>
              <w:rPr>
                <w:rFonts w:ascii="Arial" w:hAnsi="Arial" w:cs="Arial"/>
                <w:b/>
                <w:i/>
                <w:color w:val="000000"/>
                <w:sz w:val="16"/>
                <w:szCs w:val="16"/>
              </w:rPr>
            </w:pPr>
            <w:r w:rsidRPr="008018A8">
              <w:rPr>
                <w:rFonts w:ascii="Arial" w:hAnsi="Arial" w:cs="Arial"/>
                <w:b/>
                <w:sz w:val="16"/>
                <w:szCs w:val="16"/>
              </w:rPr>
              <w:t>ПІКРЕЙ</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rPr>
                <w:rFonts w:ascii="Arial" w:hAnsi="Arial" w:cs="Arial"/>
                <w:color w:val="000000"/>
                <w:sz w:val="16"/>
                <w:szCs w:val="16"/>
                <w:lang w:val="ru-RU"/>
              </w:rPr>
            </w:pPr>
            <w:r w:rsidRPr="008018A8">
              <w:rPr>
                <w:rFonts w:ascii="Arial" w:hAnsi="Arial" w:cs="Arial"/>
                <w:color w:val="000000"/>
                <w:sz w:val="16"/>
                <w:szCs w:val="16"/>
                <w:lang w:val="ru-RU"/>
              </w:rPr>
              <w:t>таблетки, вкриті плівковою оболонкою, по 200 мг; 28 таблеток; по 14 таблеток у блістер-карті; по 2 блістер-карти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первинне та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Лек Фармасьютикалс д.д., виробнича дільниця Лендава, Словенія; первинне та вторинне пакування, випуск серії: Новартіс Фармасьютикал Мануфактурінг ЛЛС, Словенія;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випуск серії: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Новартіс Фарма ГмбХ, Німеччина; виробництво, контроль якості: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Новартіс Фарма Штейн АГ, Швейцарія; частковий контроль якості: </w:t>
            </w:r>
          </w:p>
          <w:p w:rsidR="00E9744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Фарманалітика СА, Швейцарія;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випуск серії:</w:t>
            </w:r>
            <w:r w:rsidRPr="00454269">
              <w:rPr>
                <w:rFonts w:ascii="Arial" w:hAnsi="Arial" w:cs="Arial"/>
                <w:color w:val="000000"/>
                <w:sz w:val="16"/>
                <w:szCs w:val="16"/>
                <w:lang w:val="ru-RU"/>
              </w:rPr>
              <w:br/>
              <w:t xml:space="preserve">Лек Фармасьютикалс д.д., Словенія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Pr="0045426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зміна УОВФ, її контактних даних, місця розташування мастер файла та місця здійснення основної діяльності з фармаконагляду заявника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b/>
                <w:i/>
                <w:color w:val="000000"/>
                <w:sz w:val="16"/>
                <w:szCs w:val="16"/>
              </w:rPr>
            </w:pPr>
            <w:r w:rsidRPr="008018A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sz w:val="16"/>
                <w:szCs w:val="16"/>
              </w:rPr>
            </w:pPr>
            <w:r w:rsidRPr="008018A8">
              <w:rPr>
                <w:rFonts w:ascii="Arial" w:hAnsi="Arial" w:cs="Arial"/>
                <w:sz w:val="16"/>
                <w:szCs w:val="16"/>
              </w:rPr>
              <w:t>UA/18778/01/02</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8018A8" w:rsidRDefault="00E97449" w:rsidP="00976B28">
            <w:pPr>
              <w:pStyle w:val="Normal"/>
              <w:tabs>
                <w:tab w:val="left" w:pos="12600"/>
              </w:tabs>
              <w:rPr>
                <w:rFonts w:ascii="Arial" w:hAnsi="Arial" w:cs="Arial"/>
                <w:b/>
                <w:i/>
                <w:color w:val="000000"/>
                <w:sz w:val="16"/>
                <w:szCs w:val="16"/>
              </w:rPr>
            </w:pPr>
            <w:r w:rsidRPr="008018A8">
              <w:rPr>
                <w:rFonts w:ascii="Arial" w:hAnsi="Arial" w:cs="Arial"/>
                <w:b/>
                <w:sz w:val="16"/>
                <w:szCs w:val="16"/>
              </w:rPr>
              <w:t>ПІКРЕЙ</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rPr>
                <w:rFonts w:ascii="Arial" w:hAnsi="Arial" w:cs="Arial"/>
                <w:color w:val="000000"/>
                <w:sz w:val="16"/>
                <w:szCs w:val="16"/>
                <w:lang w:val="ru-RU"/>
              </w:rPr>
            </w:pPr>
            <w:r w:rsidRPr="008018A8">
              <w:rPr>
                <w:rFonts w:ascii="Arial" w:hAnsi="Arial" w:cs="Arial"/>
                <w:color w:val="000000"/>
                <w:sz w:val="16"/>
                <w:szCs w:val="16"/>
                <w:lang w:val="ru-RU"/>
              </w:rPr>
              <w:t>таблетки, вкриті плівковою оболонкою, по 50 мг та 200 мг; 56 таблеток (28 таблеток по 200 мг та 28 таблеток по 50 мг); по 7 таблеток дозуванням 200 мг та по 7 таблеток дозуванням 50 мг у блістер-карті, по 4 блістер-карти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первинне та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8018A8">
              <w:rPr>
                <w:rFonts w:ascii="Arial" w:hAnsi="Arial" w:cs="Arial"/>
                <w:color w:val="000000"/>
                <w:sz w:val="16"/>
                <w:szCs w:val="16"/>
              </w:rPr>
              <w:t xml:space="preserve">Лек Фармасьютикалс д.д., виробнича дільниця Лендава, Словенія; первинне та вторинне пакування, випуск серії: Новартіс Фармасьютикал Мануфактурінг ЛЛС, Словенія;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випуск серії: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Новартіс Фарма ГмбХ, Німеччина; виробництво, контроль якості: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Новартіс Фарма Штейн АГ, Швейцарія; частковий контроль якості: </w:t>
            </w:r>
          </w:p>
          <w:p w:rsidR="00E9744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 xml:space="preserve">Фарманалітика СА, Швейцарія; </w:t>
            </w:r>
          </w:p>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випуск серії:</w:t>
            </w:r>
            <w:r w:rsidRPr="00454269">
              <w:rPr>
                <w:rFonts w:ascii="Arial" w:hAnsi="Arial" w:cs="Arial"/>
                <w:color w:val="000000"/>
                <w:sz w:val="16"/>
                <w:szCs w:val="16"/>
                <w:lang w:val="ru-RU"/>
              </w:rPr>
              <w:br/>
              <w:t xml:space="preserve">Лек Фармасьютикалс д.д., Словенія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Pr="0045426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454269" w:rsidRDefault="00E97449" w:rsidP="00976B28">
            <w:pPr>
              <w:pStyle w:val="Normal"/>
              <w:tabs>
                <w:tab w:val="left" w:pos="12600"/>
              </w:tabs>
              <w:jc w:val="center"/>
              <w:rPr>
                <w:rFonts w:ascii="Arial" w:hAnsi="Arial" w:cs="Arial"/>
                <w:color w:val="000000"/>
                <w:sz w:val="16"/>
                <w:szCs w:val="16"/>
                <w:lang w:val="ru-RU"/>
              </w:rPr>
            </w:pPr>
            <w:r w:rsidRPr="00454269">
              <w:rPr>
                <w:rFonts w:ascii="Arial" w:hAnsi="Arial" w:cs="Arial"/>
                <w:color w:val="000000"/>
                <w:sz w:val="16"/>
                <w:szCs w:val="16"/>
                <w:lang w:val="ru-RU"/>
              </w:rPr>
              <w:t>зміна УОВФ, її контактних даних, місця розташування мастер файла та місця здійснення основної діяльності з фармаконагляду заявника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b/>
                <w:i/>
                <w:color w:val="000000"/>
                <w:sz w:val="16"/>
                <w:szCs w:val="16"/>
              </w:rPr>
            </w:pPr>
            <w:r w:rsidRPr="008018A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8018A8" w:rsidRDefault="00E97449" w:rsidP="00976B28">
            <w:pPr>
              <w:pStyle w:val="Normal"/>
              <w:tabs>
                <w:tab w:val="left" w:pos="12600"/>
              </w:tabs>
              <w:jc w:val="center"/>
              <w:rPr>
                <w:rFonts w:ascii="Arial" w:hAnsi="Arial" w:cs="Arial"/>
                <w:sz w:val="16"/>
                <w:szCs w:val="16"/>
              </w:rPr>
            </w:pPr>
            <w:r w:rsidRPr="008018A8">
              <w:rPr>
                <w:rFonts w:ascii="Arial" w:hAnsi="Arial" w:cs="Arial"/>
                <w:sz w:val="16"/>
                <w:szCs w:val="16"/>
              </w:rPr>
              <w:t>UA/18778/01/03</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D50A12" w:rsidRDefault="00E97449" w:rsidP="00976B28">
            <w:pPr>
              <w:pStyle w:val="Normal"/>
              <w:tabs>
                <w:tab w:val="left" w:pos="12600"/>
              </w:tabs>
              <w:rPr>
                <w:rFonts w:ascii="Arial" w:hAnsi="Arial" w:cs="Arial"/>
                <w:b/>
                <w:i/>
                <w:color w:val="000000"/>
                <w:sz w:val="16"/>
                <w:szCs w:val="16"/>
              </w:rPr>
            </w:pPr>
            <w:r w:rsidRPr="00D50A12">
              <w:rPr>
                <w:rFonts w:ascii="Arial" w:hAnsi="Arial" w:cs="Arial"/>
                <w:b/>
                <w:sz w:val="16"/>
                <w:szCs w:val="16"/>
              </w:rPr>
              <w:t>СІБРАВА</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rPr>
                <w:rFonts w:ascii="Arial" w:hAnsi="Arial" w:cs="Arial"/>
                <w:color w:val="000000"/>
                <w:sz w:val="16"/>
                <w:szCs w:val="16"/>
                <w:lang w:val="ru-RU"/>
              </w:rPr>
            </w:pPr>
            <w:r w:rsidRPr="00D50A12">
              <w:rPr>
                <w:rFonts w:ascii="Arial" w:hAnsi="Arial" w:cs="Arial"/>
                <w:color w:val="000000"/>
                <w:sz w:val="16"/>
                <w:szCs w:val="16"/>
                <w:lang w:val="ru-RU"/>
              </w:rPr>
              <w:t>розчин для ін'єкцій, 284 мг/1,5 мл; по 1,5 мл розчину у попередньо наповненому шприці; по 1 попередньо наповненому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lang w:val="ru-RU"/>
              </w:rPr>
            </w:pPr>
            <w:r w:rsidRPr="00D50A12">
              <w:rPr>
                <w:rFonts w:ascii="Arial" w:hAnsi="Arial" w:cs="Arial"/>
                <w:color w:val="000000"/>
                <w:sz w:val="16"/>
                <w:szCs w:val="16"/>
                <w:lang w:val="ru-RU"/>
              </w:rPr>
              <w:t xml:space="preserve">Новартіс Оверсіз Інвестментс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виробництво, первинне пакування, вторинне пакування, контроль якості (частковий), випуск серій: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Фармасьютикал Мануфактурінг ГмбХ, Австрія;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випуск серій: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Сандоз ГмбХ, Австрія;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випуск серій: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Новартіс Фарма ГмбХ, Німеччина;</w:t>
            </w:r>
            <w:r w:rsidRPr="00D50A12">
              <w:rPr>
                <w:rFonts w:ascii="Arial" w:hAnsi="Arial" w:cs="Arial"/>
                <w:color w:val="000000"/>
                <w:sz w:val="16"/>
                <w:szCs w:val="16"/>
              </w:rPr>
              <w:br/>
              <w:t xml:space="preserve">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Корден Фарма С.п.А, Підрозділ UP3, Італiя; вторинне пакування:</w:t>
            </w:r>
            <w:r w:rsidRPr="00D50A12">
              <w:rPr>
                <w:rFonts w:ascii="Arial" w:hAnsi="Arial" w:cs="Arial"/>
                <w:color w:val="000000"/>
                <w:sz w:val="16"/>
                <w:szCs w:val="16"/>
              </w:rPr>
              <w:br/>
              <w:t xml:space="preserve">Корден Фарма С.п.А., Італія;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вторинне пакування: Фармлог Фарма Лоджистік ГмбХ, Німеччина;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вторинне пакування: Делфарм Хюнінг САС, Францiя;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вторинне пакування: Пікінг Фарма С.А., Іспанiя;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вторинне пакування: ЮПС Хелскер Італія С.Р.Л., Італiя;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(фізико-хімічний):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Челаб С.р.л., Італiя; контроль якості (частковий):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Новартіс Фармасьютикал Мануфактурінг ЛЛС, Словенія;</w:t>
            </w:r>
            <w:r w:rsidRPr="00D50A12">
              <w:rPr>
                <w:rFonts w:ascii="Arial" w:hAnsi="Arial" w:cs="Arial"/>
                <w:color w:val="000000"/>
                <w:sz w:val="16"/>
                <w:szCs w:val="16"/>
              </w:rPr>
              <w:br/>
              <w:t xml:space="preserve">контроль якості (частковий):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Лек Фармасьютикалс д.д., Словенія;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(частковий):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Фармасьютикал Мануфактурінг ЛЛС, Словенія;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(частковий):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 Штейн АГ Текнікал Оперейшнз Швейц, Штейн Стерайлз, Швейцарія; </w:t>
            </w:r>
          </w:p>
          <w:p w:rsidR="00E97449" w:rsidRPr="004D21BD"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 xml:space="preserve">контроль якості (частковий): </w:t>
            </w:r>
          </w:p>
          <w:p w:rsidR="00E97449" w:rsidRPr="004D21BD" w:rsidRDefault="00E97449" w:rsidP="00976B28">
            <w:pPr>
              <w:pStyle w:val="Normal"/>
              <w:tabs>
                <w:tab w:val="left" w:pos="12600"/>
              </w:tabs>
              <w:jc w:val="center"/>
              <w:rPr>
                <w:rFonts w:ascii="Arial" w:hAnsi="Arial" w:cs="Arial"/>
                <w:color w:val="000000"/>
                <w:sz w:val="16"/>
                <w:szCs w:val="16"/>
                <w:lang w:val="ru-RU"/>
              </w:rPr>
            </w:pPr>
            <w:r w:rsidRPr="004D21BD">
              <w:rPr>
                <w:rFonts w:ascii="Arial" w:hAnsi="Arial" w:cs="Arial"/>
                <w:color w:val="000000"/>
                <w:sz w:val="16"/>
                <w:szCs w:val="16"/>
                <w:lang w:val="ru-RU"/>
              </w:rPr>
              <w:t>Новартіс Фармасьютикал Мануфактурінг ГмбХ, 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Австрія/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Іспанія/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Словенія/</w:t>
            </w:r>
          </w:p>
          <w:p w:rsidR="00E97449" w:rsidRPr="004D21BD"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4D21BD">
              <w:rPr>
                <w:rFonts w:ascii="Arial" w:hAnsi="Arial" w:cs="Arial"/>
                <w:color w:val="000000"/>
                <w:sz w:val="16"/>
                <w:szCs w:val="16"/>
                <w:lang w:val="ru-RU"/>
              </w:rPr>
              <w:t>Зміна уповноваженої особи, відповідальної за здійснення фармаконагляду, її контактних даних, місця розташування мастер-файлу та місця здійснення основної діяльності з фармаконагляду заявника.</w:t>
            </w:r>
            <w:r w:rsidRPr="004D21BD">
              <w:rPr>
                <w:rFonts w:ascii="Arial" w:hAnsi="Arial" w:cs="Arial"/>
                <w:color w:val="000000"/>
                <w:sz w:val="16"/>
                <w:szCs w:val="16"/>
                <w:lang w:val="ru-RU"/>
              </w:rPr>
              <w:br/>
            </w:r>
            <w:r w:rsidRPr="00D50A12">
              <w:rPr>
                <w:rFonts w:ascii="Arial" w:hAnsi="Arial" w:cs="Arial"/>
                <w:color w:val="000000"/>
                <w:sz w:val="16"/>
                <w:szCs w:val="16"/>
              </w:rPr>
              <w:t>Пропонована редакція:</w:t>
            </w:r>
            <w:r w:rsidRPr="00D50A12">
              <w:rPr>
                <w:rFonts w:ascii="Arial" w:hAnsi="Arial" w:cs="Arial"/>
                <w:color w:val="000000"/>
                <w:sz w:val="16"/>
                <w:szCs w:val="16"/>
              </w:rPr>
              <w:br/>
              <w:t>Уповноважена особа:</w:t>
            </w:r>
            <w:r w:rsidRPr="00D50A12">
              <w:rPr>
                <w:rFonts w:ascii="Arial" w:hAnsi="Arial" w:cs="Arial"/>
                <w:color w:val="000000"/>
                <w:sz w:val="16"/>
                <w:szCs w:val="16"/>
              </w:rPr>
              <w:br/>
              <w:t>Dr. Justin Daniels, Ph.D.</w:t>
            </w:r>
            <w:r w:rsidRPr="00D50A12">
              <w:rPr>
                <w:rFonts w:ascii="Arial" w:hAnsi="Arial" w:cs="Arial"/>
                <w:color w:val="000000"/>
                <w:sz w:val="16"/>
                <w:szCs w:val="16"/>
              </w:rPr>
              <w:br/>
              <w:t>Qualified Person responsible for Pharmacovigilance</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Mobile: +49 151 645 22880 (24-hour contact number)</w:t>
            </w:r>
            <w:r w:rsidRPr="00D50A12">
              <w:rPr>
                <w:rFonts w:ascii="Arial" w:hAnsi="Arial" w:cs="Arial"/>
                <w:color w:val="000000"/>
                <w:sz w:val="16"/>
                <w:szCs w:val="16"/>
              </w:rPr>
              <w:br/>
              <w:t>E-mail: eu-eea.qp@novartis.com or</w:t>
            </w:r>
            <w:r w:rsidRPr="00D50A12">
              <w:rPr>
                <w:rFonts w:ascii="Arial" w:hAnsi="Arial" w:cs="Arial"/>
                <w:color w:val="000000"/>
                <w:sz w:val="16"/>
                <w:szCs w:val="16"/>
              </w:rPr>
              <w:br/>
              <w:t>justin.daniels@novartis.com</w:t>
            </w:r>
            <w:r w:rsidRPr="00D50A12">
              <w:rPr>
                <w:rFonts w:ascii="Arial" w:hAnsi="Arial" w:cs="Arial"/>
                <w:color w:val="000000"/>
                <w:sz w:val="16"/>
                <w:szCs w:val="16"/>
              </w:rPr>
              <w:br/>
              <w:t>Номер мастер-файлу: MFL2069 Місцезнаходження мастер-файлу системи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Місце здійснення основної діяльності 3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b/>
                <w:i/>
                <w:color w:val="000000"/>
                <w:sz w:val="16"/>
                <w:szCs w:val="16"/>
              </w:rPr>
            </w:pPr>
            <w:r w:rsidRPr="00D50A1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sz w:val="16"/>
                <w:szCs w:val="16"/>
              </w:rPr>
            </w:pPr>
            <w:r w:rsidRPr="00D50A12">
              <w:rPr>
                <w:rFonts w:ascii="Arial" w:hAnsi="Arial" w:cs="Arial"/>
                <w:sz w:val="16"/>
                <w:szCs w:val="16"/>
              </w:rPr>
              <w:t>UA/19037/01/01</w:t>
            </w:r>
          </w:p>
        </w:tc>
      </w:tr>
      <w:tr w:rsidR="00976B28" w:rsidRPr="00695694" w:rsidTr="00976B28">
        <w:trPr>
          <w:trHeight w:val="654"/>
        </w:trPr>
        <w:tc>
          <w:tcPr>
            <w:tcW w:w="675" w:type="dxa"/>
            <w:tcBorders>
              <w:top w:val="single" w:sz="4" w:space="0" w:color="auto"/>
              <w:left w:val="single" w:sz="4" w:space="0" w:color="000000"/>
              <w:bottom w:val="single" w:sz="4" w:space="0" w:color="auto"/>
              <w:right w:val="single" w:sz="4" w:space="0" w:color="auto"/>
            </w:tcBorders>
            <w:shd w:val="clear" w:color="auto" w:fill="FFFFFF"/>
          </w:tcPr>
          <w:p w:rsidR="00E97449" w:rsidRPr="006F5FC0" w:rsidRDefault="00E97449" w:rsidP="00976B28">
            <w:pPr>
              <w:pStyle w:val="msolistparagraph0"/>
              <w:numPr>
                <w:ilvl w:val="0"/>
                <w:numId w:val="9"/>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449" w:rsidRPr="00D50A12" w:rsidRDefault="00E97449" w:rsidP="00976B28">
            <w:pPr>
              <w:pStyle w:val="Normal"/>
              <w:tabs>
                <w:tab w:val="left" w:pos="12600"/>
              </w:tabs>
              <w:rPr>
                <w:rFonts w:ascii="Arial" w:hAnsi="Arial" w:cs="Arial"/>
                <w:b/>
                <w:i/>
                <w:color w:val="000000"/>
                <w:sz w:val="16"/>
                <w:szCs w:val="16"/>
              </w:rPr>
            </w:pPr>
            <w:r w:rsidRPr="00D50A12">
              <w:rPr>
                <w:rFonts w:ascii="Arial" w:hAnsi="Arial" w:cs="Arial"/>
                <w:b/>
                <w:sz w:val="16"/>
                <w:szCs w:val="16"/>
              </w:rPr>
              <w:t>СКАФО</w:t>
            </w:r>
          </w:p>
        </w:tc>
        <w:tc>
          <w:tcPr>
            <w:tcW w:w="2160"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rPr>
                <w:rFonts w:ascii="Arial" w:hAnsi="Arial" w:cs="Arial"/>
                <w:color w:val="000000"/>
                <w:sz w:val="16"/>
                <w:szCs w:val="16"/>
                <w:lang w:val="ru-RU"/>
              </w:rPr>
            </w:pPr>
            <w:r w:rsidRPr="00D50A12">
              <w:rPr>
                <w:rFonts w:ascii="Arial" w:hAnsi="Arial" w:cs="Arial"/>
                <w:color w:val="000000"/>
                <w:sz w:val="16"/>
                <w:szCs w:val="16"/>
                <w:lang w:val="ru-RU"/>
              </w:rPr>
              <w:t>порошок для розчину для ін'єкцій, по 150 мг; 1 флакон з порошком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lang w:val="ru-RU"/>
              </w:rPr>
            </w:pPr>
            <w:r w:rsidRPr="00D50A12">
              <w:rPr>
                <w:rFonts w:ascii="Arial" w:hAnsi="Arial" w:cs="Arial"/>
                <w:color w:val="000000"/>
                <w:sz w:val="16"/>
                <w:szCs w:val="16"/>
                <w:lang w:val="ru-RU"/>
              </w:rPr>
              <w:t xml:space="preserve">Новартіс Оверсіз Інвестментс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Швейцарія</w:t>
            </w:r>
          </w:p>
        </w:tc>
        <w:tc>
          <w:tcPr>
            <w:tcW w:w="1951"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виробництво, первинне пакування, контроль якості окрім кількісного визначення,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Новартіс Фарма Штейн АГ, Швейцарія;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контроль якості (кількісне визначення): Новартіс Фарма АГ, Швейцарія; альтернативне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Делфарм Хюнінг САС, Францiя;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альтернативне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ФармЛог Фарма Лоджистік ГмбХ, Німеччина; альтернативне вторинне пакування: </w:t>
            </w:r>
          </w:p>
          <w:p w:rsidR="00E97449" w:rsidRDefault="00E97449" w:rsidP="00976B28">
            <w:pPr>
              <w:pStyle w:val="Normal"/>
              <w:tabs>
                <w:tab w:val="left" w:pos="12600"/>
              </w:tabs>
              <w:jc w:val="center"/>
              <w:rPr>
                <w:rFonts w:ascii="Arial" w:hAnsi="Arial" w:cs="Arial"/>
                <w:color w:val="000000"/>
                <w:sz w:val="16"/>
                <w:szCs w:val="16"/>
              </w:rPr>
            </w:pPr>
            <w:r w:rsidRPr="00D50A12">
              <w:rPr>
                <w:rFonts w:ascii="Arial" w:hAnsi="Arial" w:cs="Arial"/>
                <w:color w:val="000000"/>
                <w:sz w:val="16"/>
                <w:szCs w:val="16"/>
              </w:rPr>
              <w:t xml:space="preserve">ЮПС Хелскер Італія С.Р.Л., Італiя; </w:t>
            </w:r>
          </w:p>
          <w:p w:rsidR="00E97449" w:rsidRPr="007F5927" w:rsidRDefault="00E97449" w:rsidP="00976B28">
            <w:pPr>
              <w:pStyle w:val="Normal"/>
              <w:tabs>
                <w:tab w:val="left" w:pos="12600"/>
              </w:tabs>
              <w:jc w:val="center"/>
              <w:rPr>
                <w:rFonts w:ascii="Arial" w:hAnsi="Arial" w:cs="Arial"/>
                <w:color w:val="000000"/>
                <w:sz w:val="16"/>
                <w:szCs w:val="16"/>
                <w:lang w:val="ru-RU"/>
              </w:rPr>
            </w:pPr>
            <w:r w:rsidRPr="007F5927">
              <w:rPr>
                <w:rFonts w:ascii="Arial" w:hAnsi="Arial" w:cs="Arial"/>
                <w:color w:val="000000"/>
                <w:sz w:val="16"/>
                <w:szCs w:val="16"/>
                <w:lang w:val="ru-RU"/>
              </w:rPr>
              <w:t xml:space="preserve">випуск серій: </w:t>
            </w:r>
          </w:p>
          <w:p w:rsidR="00E97449" w:rsidRPr="007F5927" w:rsidRDefault="00E97449" w:rsidP="00976B28">
            <w:pPr>
              <w:pStyle w:val="Normal"/>
              <w:tabs>
                <w:tab w:val="left" w:pos="12600"/>
              </w:tabs>
              <w:jc w:val="center"/>
              <w:rPr>
                <w:rFonts w:ascii="Arial" w:hAnsi="Arial" w:cs="Arial"/>
                <w:color w:val="000000"/>
                <w:sz w:val="16"/>
                <w:szCs w:val="16"/>
                <w:lang w:val="ru-RU"/>
              </w:rPr>
            </w:pPr>
            <w:r w:rsidRPr="007F5927">
              <w:rPr>
                <w:rFonts w:ascii="Arial" w:hAnsi="Arial" w:cs="Arial"/>
                <w:color w:val="000000"/>
                <w:sz w:val="16"/>
                <w:szCs w:val="16"/>
                <w:lang w:val="ru-RU"/>
              </w:rPr>
              <w:t>Новартіс Фарма ГмбХ, 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Швейцарія/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p w:rsidR="00E97449"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E97449" w:rsidRPr="007F5927" w:rsidRDefault="00E97449" w:rsidP="00976B2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color w:val="000000"/>
                <w:sz w:val="16"/>
                <w:szCs w:val="16"/>
              </w:rPr>
            </w:pPr>
            <w:r w:rsidRPr="007F5927">
              <w:rPr>
                <w:rFonts w:ascii="Arial" w:hAnsi="Arial" w:cs="Arial"/>
                <w:color w:val="000000"/>
                <w:sz w:val="16"/>
                <w:szCs w:val="16"/>
                <w:lang w:val="ru-RU"/>
              </w:rPr>
              <w:t>Зміна уповноваженої особи, відповідальної за здійснення фармаконагляду, її контактних даних, місця розташування мастер-файлу та місця здійснення основної діяльності з фармаконагляду заявника.</w:t>
            </w:r>
            <w:r w:rsidRPr="007F5927">
              <w:rPr>
                <w:rFonts w:ascii="Arial" w:hAnsi="Arial" w:cs="Arial"/>
                <w:color w:val="000000"/>
                <w:sz w:val="16"/>
                <w:szCs w:val="16"/>
                <w:lang w:val="ru-RU"/>
              </w:rPr>
              <w:br/>
            </w:r>
            <w:r w:rsidRPr="00D50A12">
              <w:rPr>
                <w:rFonts w:ascii="Arial" w:hAnsi="Arial" w:cs="Arial"/>
                <w:color w:val="000000"/>
                <w:sz w:val="16"/>
                <w:szCs w:val="16"/>
              </w:rPr>
              <w:t>Пропонована редакція:</w:t>
            </w:r>
            <w:r w:rsidRPr="00D50A12">
              <w:rPr>
                <w:rFonts w:ascii="Arial" w:hAnsi="Arial" w:cs="Arial"/>
                <w:color w:val="000000"/>
                <w:sz w:val="16"/>
                <w:szCs w:val="16"/>
              </w:rPr>
              <w:br/>
              <w:t>Уповноважена особа:</w:t>
            </w:r>
            <w:r w:rsidRPr="00D50A12">
              <w:rPr>
                <w:rFonts w:ascii="Arial" w:hAnsi="Arial" w:cs="Arial"/>
                <w:color w:val="000000"/>
                <w:sz w:val="16"/>
                <w:szCs w:val="16"/>
              </w:rPr>
              <w:br/>
              <w:t>Dr. Justin Daniels, Ph.D.</w:t>
            </w:r>
            <w:r w:rsidRPr="00D50A12">
              <w:rPr>
                <w:rFonts w:ascii="Arial" w:hAnsi="Arial" w:cs="Arial"/>
                <w:color w:val="000000"/>
                <w:sz w:val="16"/>
                <w:szCs w:val="16"/>
              </w:rPr>
              <w:br/>
              <w:t>Qualified Person responsible for Pharmacovigilance</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Mobile: +49 151 645 22880 (24-hour contact number)</w:t>
            </w:r>
            <w:r w:rsidRPr="00D50A12">
              <w:rPr>
                <w:rFonts w:ascii="Arial" w:hAnsi="Arial" w:cs="Arial"/>
                <w:color w:val="000000"/>
                <w:sz w:val="16"/>
                <w:szCs w:val="16"/>
              </w:rPr>
              <w:br/>
              <w:t>E-mail: eu-eea.qp@novartis.com or</w:t>
            </w:r>
            <w:r w:rsidRPr="00D50A12">
              <w:rPr>
                <w:rFonts w:ascii="Arial" w:hAnsi="Arial" w:cs="Arial"/>
                <w:color w:val="000000"/>
                <w:sz w:val="16"/>
                <w:szCs w:val="16"/>
              </w:rPr>
              <w:br/>
              <w:t>justin.daniels@novartis.com</w:t>
            </w:r>
            <w:r w:rsidRPr="00D50A12">
              <w:rPr>
                <w:rFonts w:ascii="Arial" w:hAnsi="Arial" w:cs="Arial"/>
                <w:color w:val="000000"/>
                <w:sz w:val="16"/>
                <w:szCs w:val="16"/>
              </w:rPr>
              <w:br/>
              <w:t>Номер мастер-файлу: MFL2069 Місцезнаходження мастер-файлу системи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r w:rsidRPr="00D50A12">
              <w:rPr>
                <w:rFonts w:ascii="Arial" w:hAnsi="Arial" w:cs="Arial"/>
                <w:color w:val="000000"/>
                <w:sz w:val="16"/>
                <w:szCs w:val="16"/>
              </w:rPr>
              <w:br/>
              <w:t>Місце здійснення основної діяльності 3 фармаконагляду:</w:t>
            </w:r>
            <w:r w:rsidRPr="00D50A12">
              <w:rPr>
                <w:rFonts w:ascii="Arial" w:hAnsi="Arial" w:cs="Arial"/>
                <w:color w:val="000000"/>
                <w:sz w:val="16"/>
                <w:szCs w:val="16"/>
              </w:rPr>
              <w:br/>
              <w:t>Novartis Pharma GmbH</w:t>
            </w:r>
            <w:r w:rsidRPr="00D50A12">
              <w:rPr>
                <w:rFonts w:ascii="Arial" w:hAnsi="Arial" w:cs="Arial"/>
                <w:color w:val="000000"/>
                <w:sz w:val="16"/>
                <w:szCs w:val="16"/>
              </w:rPr>
              <w:br/>
              <w:t>Roonstrasse 25 D-90429 Nurnberg,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b/>
                <w:i/>
                <w:color w:val="000000"/>
                <w:sz w:val="16"/>
                <w:szCs w:val="16"/>
              </w:rPr>
            </w:pPr>
            <w:r w:rsidRPr="00D50A12">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97449" w:rsidRPr="00D50A12" w:rsidRDefault="00E97449" w:rsidP="00976B28">
            <w:pPr>
              <w:pStyle w:val="Normal"/>
              <w:tabs>
                <w:tab w:val="left" w:pos="12600"/>
              </w:tabs>
              <w:jc w:val="center"/>
              <w:rPr>
                <w:rFonts w:ascii="Arial" w:hAnsi="Arial" w:cs="Arial"/>
                <w:sz w:val="16"/>
                <w:szCs w:val="16"/>
              </w:rPr>
            </w:pPr>
            <w:r w:rsidRPr="00D50A12">
              <w:rPr>
                <w:rFonts w:ascii="Arial" w:hAnsi="Arial" w:cs="Arial"/>
                <w:sz w:val="16"/>
                <w:szCs w:val="16"/>
              </w:rPr>
              <w:t>UA/18114/01/01</w:t>
            </w:r>
          </w:p>
        </w:tc>
      </w:tr>
    </w:tbl>
    <w:p w:rsidR="00E97449" w:rsidRDefault="00E97449" w:rsidP="00E97449">
      <w:pPr>
        <w:pStyle w:val="Normal"/>
        <w:jc w:val="center"/>
        <w:rPr>
          <w:lang w:val="ru-RU"/>
        </w:rPr>
      </w:pPr>
    </w:p>
    <w:p w:rsidR="00E97449" w:rsidRDefault="00E97449" w:rsidP="00E97449">
      <w:pPr>
        <w:ind w:right="20"/>
        <w:rPr>
          <w:b/>
          <w:bCs/>
          <w:sz w:val="28"/>
          <w:szCs w:val="28"/>
        </w:rPr>
      </w:pPr>
      <w:r>
        <w:rPr>
          <w:b/>
          <w:bCs/>
          <w:sz w:val="28"/>
          <w:szCs w:val="28"/>
        </w:rPr>
        <w:t xml:space="preserve">       В.о. начальника </w:t>
      </w:r>
    </w:p>
    <w:p w:rsidR="00E97449" w:rsidRDefault="00E97449" w:rsidP="00E97449">
      <w:pPr>
        <w:ind w:right="20"/>
        <w:rPr>
          <w:rStyle w:val="cs7864ebcf1"/>
          <w:sz w:val="28"/>
          <w:szCs w:val="28"/>
        </w:rPr>
      </w:pPr>
      <w:r>
        <w:rPr>
          <w:rStyle w:val="cs7864ebcf1"/>
          <w:sz w:val="28"/>
          <w:szCs w:val="28"/>
        </w:rPr>
        <w:t xml:space="preserve">       Фармацевтичного управління                                                                                                       Олександр ГРІЦЕНКО</w:t>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9D06CA">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78A" w:rsidRDefault="00E6178A" w:rsidP="00B217C6">
      <w:r>
        <w:separator/>
      </w:r>
    </w:p>
  </w:endnote>
  <w:endnote w:type="continuationSeparator" w:id="0">
    <w:p w:rsidR="00E6178A" w:rsidRDefault="00E6178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78A" w:rsidRDefault="00E6178A" w:rsidP="00B217C6">
      <w:r>
        <w:separator/>
      </w:r>
    </w:p>
  </w:footnote>
  <w:footnote w:type="continuationSeparator" w:id="0">
    <w:p w:rsidR="00E6178A" w:rsidRDefault="00E6178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686F9E" w:rsidRPr="00686F9E">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6AD0121"/>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EE63116"/>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6D5"/>
    <w:rsid w:val="000158C1"/>
    <w:rsid w:val="000165EF"/>
    <w:rsid w:val="0001769C"/>
    <w:rsid w:val="000206C6"/>
    <w:rsid w:val="00022179"/>
    <w:rsid w:val="00024852"/>
    <w:rsid w:val="0002717F"/>
    <w:rsid w:val="0002727E"/>
    <w:rsid w:val="000313AD"/>
    <w:rsid w:val="0003181F"/>
    <w:rsid w:val="00031F12"/>
    <w:rsid w:val="00034CC9"/>
    <w:rsid w:val="000418D4"/>
    <w:rsid w:val="00043A27"/>
    <w:rsid w:val="0004787A"/>
    <w:rsid w:val="00047A5F"/>
    <w:rsid w:val="00051171"/>
    <w:rsid w:val="00051333"/>
    <w:rsid w:val="00054362"/>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3DA6"/>
    <w:rsid w:val="001943E8"/>
    <w:rsid w:val="00194C37"/>
    <w:rsid w:val="00195BF3"/>
    <w:rsid w:val="001963DF"/>
    <w:rsid w:val="001976D1"/>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6FC"/>
    <w:rsid w:val="00612B4D"/>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86F9E"/>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3153"/>
    <w:rsid w:val="007141A8"/>
    <w:rsid w:val="00714884"/>
    <w:rsid w:val="00720625"/>
    <w:rsid w:val="007278CB"/>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9E5"/>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6B28"/>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6CA"/>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5E3C"/>
    <w:rsid w:val="00A177D9"/>
    <w:rsid w:val="00A17C61"/>
    <w:rsid w:val="00A2310F"/>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B4D6D"/>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7B20"/>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058D"/>
    <w:rsid w:val="00E6178A"/>
    <w:rsid w:val="00E61845"/>
    <w:rsid w:val="00E61998"/>
    <w:rsid w:val="00E6234D"/>
    <w:rsid w:val="00E62890"/>
    <w:rsid w:val="00E635EF"/>
    <w:rsid w:val="00E65B6D"/>
    <w:rsid w:val="00E6629C"/>
    <w:rsid w:val="00E71E0E"/>
    <w:rsid w:val="00E75E5F"/>
    <w:rsid w:val="00E8272E"/>
    <w:rsid w:val="00E83E3C"/>
    <w:rsid w:val="00E9596C"/>
    <w:rsid w:val="00E97449"/>
    <w:rsid w:val="00EA4168"/>
    <w:rsid w:val="00EA7160"/>
    <w:rsid w:val="00EB03B8"/>
    <w:rsid w:val="00EB385E"/>
    <w:rsid w:val="00EB4F83"/>
    <w:rsid w:val="00EB5A49"/>
    <w:rsid w:val="00EB6705"/>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4CD3"/>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05"/>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1465E0-1C56-4187-BB3E-2A61135E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9D06C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9D06CA"/>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9D06CA"/>
    <w:rPr>
      <w:rFonts w:eastAsia="Times New Roman"/>
      <w:sz w:val="24"/>
      <w:szCs w:val="24"/>
      <w:lang w:val="uk-UA" w:eastAsia="uk-UA"/>
    </w:rPr>
  </w:style>
  <w:style w:type="paragraph" w:customStyle="1" w:styleId="msolistparagraph0">
    <w:name w:val="msolistparagraph"/>
    <w:basedOn w:val="a"/>
    <w:uiPriority w:val="34"/>
    <w:qFormat/>
    <w:rsid w:val="009D06CA"/>
    <w:pPr>
      <w:ind w:left="720"/>
      <w:contextualSpacing/>
    </w:pPr>
    <w:rPr>
      <w:rFonts w:eastAsia="Times New Roman"/>
      <w:sz w:val="24"/>
      <w:szCs w:val="24"/>
      <w:lang w:val="uk-UA" w:eastAsia="uk-UA"/>
    </w:rPr>
  </w:style>
  <w:style w:type="character" w:customStyle="1" w:styleId="cs7864ebcf1">
    <w:name w:val="cs7864ebcf1"/>
    <w:rsid w:val="000156D5"/>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ECFA4-3716-425D-802A-08490E37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45924</Words>
  <Characters>26178</Characters>
  <Application>Microsoft Office Word</Application>
  <DocSecurity>0</DocSecurity>
  <Lines>218</Lines>
  <Paragraphs>143</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
      <vt:lpstr>МІНІСТЕРСТВО ОХОРОНИ ЗДОРОВ’Я УКРАЇНИ</vt:lpstr>
      <vt:lpstr>        Н А К А З</vt:lpstr>
      <vt:lpstr>    </vt:lpstr>
      <vt:lpstr>    </vt:lpstr>
      <vt:lpstr>    ПЕРЕЛІК</vt:lpstr>
      <vt:lpstr>    </vt:lpstr>
      <vt:lpstr>    ПЕРЕЛІК</vt:lpstr>
      <vt:lpstr>    ПЕРЕЛІК</vt:lpstr>
      <vt:lpstr>    ПЕРЕЛІК</vt:lpstr>
      <vt:lpstr> </vt:lpstr>
    </vt:vector>
  </TitlesOfParts>
  <Company>Krokoz™</Company>
  <LinksUpToDate>false</LinksUpToDate>
  <CharactersWithSpaces>71959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2024-10-16T12:10:00Z</dcterms:created>
  <dcterms:modified xsi:type="dcterms:W3CDTF">2024-10-16T12:10:00Z</dcterms:modified>
</cp:coreProperties>
</file>