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650E" w:rsidRP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Легковий</w:t>
            </w:r>
            <w:proofErr w:type="spellEnd"/>
            <w:r w:rsidR="0062650E" w:rsidRP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650E" w:rsidRP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автомобіль</w:t>
            </w:r>
            <w:proofErr w:type="spellEnd"/>
            <w:r w:rsidR="0062650E" w:rsidRP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SKODA </w:t>
            </w:r>
            <w:proofErr w:type="spellStart"/>
            <w:r w:rsidR="0062650E" w:rsidRP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Octavia</w:t>
            </w:r>
            <w:proofErr w:type="spellEnd"/>
            <w:r w:rsidR="0062650E" w:rsidRP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A8 </w:t>
            </w:r>
            <w:proofErr w:type="spellStart"/>
            <w:r w:rsidR="0062650E" w:rsidRP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Ambition</w:t>
            </w:r>
            <w:proofErr w:type="spellEnd"/>
            <w:r w:rsidR="0062650E" w:rsidRP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1,4 TSI110kW 8 AG (</w:t>
            </w:r>
            <w:proofErr w:type="spellStart"/>
            <w:r w:rsidR="0062650E" w:rsidRP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="0062650E" w:rsidRP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650E" w:rsidRP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еквівалент</w:t>
            </w:r>
            <w:proofErr w:type="spellEnd"/>
            <w:r w:rsidR="0062650E" w:rsidRP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8A285D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Класифікатор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відповідний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62650E" w:rsidRP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34110000-1 </w:t>
            </w:r>
            <w:proofErr w:type="spellStart"/>
            <w:r w:rsidR="0062650E" w:rsidRP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Легкові</w:t>
            </w:r>
            <w:proofErr w:type="spellEnd"/>
            <w:r w:rsidR="0062650E" w:rsidRP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650E" w:rsidRP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автомобілі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2650E" w:rsidRP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2 398</w:t>
            </w:r>
            <w:r w:rsid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62650E" w:rsidRP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168</w:t>
            </w:r>
            <w:r w:rsid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>з ПДВ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07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26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чер</w:t>
            </w:r>
            <w:r w:rsidR="001B7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  <w:r w:rsidR="00AF7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ня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2024 року</w:t>
            </w:r>
          </w:p>
          <w:p w:rsidR="00592E4A" w:rsidRDefault="00592E4A" w:rsidP="00036E99">
            <w:pPr>
              <w:spacing w:after="0" w:line="240" w:lineRule="auto"/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Детальна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1B7CC5">
              <w:t xml:space="preserve"> </w:t>
            </w:r>
            <w:hyperlink r:id="rId5" w:history="1">
              <w:r w:rsidR="0062650E" w:rsidRPr="00B02F5E">
                <w:rPr>
                  <w:rStyle w:val="a3"/>
                </w:rPr>
                <w:t>https://prozorro.gov.ua/tender/UA-2024-06-07-008329-a</w:t>
              </w:r>
            </w:hyperlink>
          </w:p>
          <w:p w:rsidR="008A285D" w:rsidRDefault="008A285D" w:rsidP="00036E99">
            <w:pPr>
              <w:spacing w:after="0" w:line="240" w:lineRule="auto"/>
            </w:pPr>
          </w:p>
          <w:p w:rsidR="001F4346" w:rsidRPr="00592E4A" w:rsidRDefault="001F4346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4A" w:rsidRPr="008A285D" w:rsidRDefault="00592E4A" w:rsidP="00592E4A">
      <w:pPr>
        <w:spacing w:line="240" w:lineRule="auto"/>
        <w:ind w:left="291" w:right="-2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E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</w:t>
      </w:r>
      <w:r w:rsidRPr="008A28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ПРЕДМЕТА ЗАКУПІВЛІ</w:t>
      </w:r>
    </w:p>
    <w:p w:rsidR="0062650E" w:rsidRPr="0062650E" w:rsidRDefault="0062650E" w:rsidP="0062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Легкові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автомобілі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SKODA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Octavia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A8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Ambition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1,4 TSI/110kW 8 AG (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еквівалент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>)</w:t>
      </w:r>
    </w:p>
    <w:p w:rsidR="0062650E" w:rsidRPr="0062650E" w:rsidRDefault="0062650E" w:rsidP="0062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0E">
        <w:rPr>
          <w:rFonts w:ascii="Times New Roman" w:hAnsi="Times New Roman" w:cs="Times New Roman"/>
          <w:b/>
          <w:sz w:val="24"/>
          <w:szCs w:val="24"/>
        </w:rPr>
        <w:t xml:space="preserve">Код ДК 021:2015: 34110000-1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Легкові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автомобілі</w:t>
      </w:r>
      <w:proofErr w:type="spellEnd"/>
    </w:p>
    <w:p w:rsidR="0062650E" w:rsidRPr="0062650E" w:rsidRDefault="0062650E" w:rsidP="00626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50E" w:rsidRPr="0062650E" w:rsidRDefault="0062650E" w:rsidP="0062650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650E">
        <w:rPr>
          <w:rFonts w:ascii="Times New Roman" w:hAnsi="Times New Roman" w:cs="Times New Roman"/>
          <w:b/>
          <w:bCs/>
          <w:sz w:val="24"/>
          <w:szCs w:val="24"/>
        </w:rPr>
        <w:t>Кількість</w:t>
      </w:r>
      <w:proofErr w:type="spellEnd"/>
      <w:r w:rsidRPr="0062650E">
        <w:rPr>
          <w:rFonts w:ascii="Times New Roman" w:hAnsi="Times New Roman" w:cs="Times New Roman"/>
          <w:b/>
          <w:bCs/>
          <w:sz w:val="24"/>
          <w:szCs w:val="24"/>
        </w:rPr>
        <w:t xml:space="preserve"> – 2 </w:t>
      </w:r>
      <w:proofErr w:type="spellStart"/>
      <w:r w:rsidRPr="0062650E">
        <w:rPr>
          <w:rFonts w:ascii="Times New Roman" w:hAnsi="Times New Roman" w:cs="Times New Roman"/>
          <w:b/>
          <w:bCs/>
          <w:sz w:val="24"/>
          <w:szCs w:val="24"/>
        </w:rPr>
        <w:t>одиниці</w:t>
      </w:r>
      <w:proofErr w:type="spellEnd"/>
      <w:r w:rsidRPr="006265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650E" w:rsidRPr="0062650E" w:rsidRDefault="0062650E" w:rsidP="0062650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603"/>
        <w:gridCol w:w="1731"/>
        <w:gridCol w:w="2333"/>
        <w:gridCol w:w="2144"/>
      </w:tblGrid>
      <w:tr w:rsidR="0062650E" w:rsidRPr="0062650E" w:rsidTr="00A36ABC">
        <w:trPr>
          <w:trHeight w:val="20"/>
          <w:tblHeader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</w:t>
            </w:r>
            <w:proofErr w:type="spellEnd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параметру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Одиниця</w:t>
            </w:r>
            <w:proofErr w:type="spellEnd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Параметри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0E" w:rsidRPr="0062650E" w:rsidRDefault="0062650E" w:rsidP="00A36ABC">
            <w:pPr>
              <w:ind w:left="-78" w:right="-1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Параметри</w:t>
            </w:r>
            <w:proofErr w:type="spellEnd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запропоновані</w:t>
            </w:r>
            <w:proofErr w:type="spellEnd"/>
          </w:p>
          <w:p w:rsidR="0062650E" w:rsidRPr="0062650E" w:rsidRDefault="0062650E" w:rsidP="00A36ABC">
            <w:pPr>
              <w:ind w:left="-78" w:right="-1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</w:p>
          <w:p w:rsidR="0062650E" w:rsidRPr="0062650E" w:rsidRDefault="0062650E" w:rsidP="00A36ABC">
            <w:pPr>
              <w:ind w:left="-78" w:right="-1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без </w:t>
            </w:r>
            <w:proofErr w:type="spellStart"/>
            <w:r w:rsidRPr="006265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виразу</w:t>
            </w:r>
            <w:proofErr w:type="spellEnd"/>
            <w:r w:rsidRPr="006265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6265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або</w:t>
            </w:r>
            <w:proofErr w:type="spellEnd"/>
            <w:r w:rsidRPr="006265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еквівалент</w:t>
            </w:r>
            <w:proofErr w:type="spellEnd"/>
            <w:r w:rsidRPr="006265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»</w:t>
            </w: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ind w:left="-78" w:right="-1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Загальні</w:t>
            </w:r>
            <w:proofErr w:type="spellEnd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62650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SKODA Octavia A8 Ambition 1,4 TSI/110kW 8 AG (</w:t>
            </w:r>
            <w:proofErr w:type="spellStart"/>
            <w:r w:rsidRPr="006265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або</w:t>
            </w:r>
            <w:proofErr w:type="spellEnd"/>
            <w:r w:rsidRPr="0062650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еквівалент</w:t>
            </w:r>
            <w:proofErr w:type="spellEnd"/>
            <w:r w:rsidRPr="0062650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)</w:t>
            </w:r>
          </w:p>
          <w:p w:rsidR="0062650E" w:rsidRPr="0062650E" w:rsidRDefault="0062650E" w:rsidP="00A36ABC">
            <w:pPr>
              <w:ind w:left="-78" w:right="-1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ind w:left="-78" w:right="-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Колір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Білий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ind w:left="-78" w:right="-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Об’єм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паливного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ind w:left="-78" w:right="-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Об'єм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багажного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відділення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ind w:left="-78" w:right="-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швидкість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км/год.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ind w:left="-78" w:right="-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Габаритні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розміри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довжина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4689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ind w:left="-78" w:right="-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Габаритні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розміри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ширина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ind w:left="-78" w:right="-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Колісна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ind w:left="-78" w:right="-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Споряджена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вага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1311-1339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ind w:left="-78" w:right="-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вага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1880-1910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ind w:left="-78" w:right="-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випуску</w:t>
            </w:r>
            <w:proofErr w:type="spellEnd"/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ind w:left="-78" w:right="-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ind w:left="-78" w:right="-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Двигун</w:t>
            </w:r>
            <w:proofErr w:type="spellEnd"/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Бензиновий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турбонаддувом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Робочий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об’єм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 см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Потужність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ind w:right="-352" w:hanging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 (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(об/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(5000-6000)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Макс.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Обертальний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момент/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оберти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ind w:right="-352" w:hanging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250/1500-3500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токсичності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вихлопу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 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Витрата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палива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л./100 км.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Заміський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Комбінований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Викиди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СО2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комбінований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г/км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123-129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Трансмісія</w:t>
            </w:r>
            <w:proofErr w:type="spellEnd"/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приводу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Передній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КПП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Автоматична 8-ступінчата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комплектація</w:t>
            </w:r>
            <w:proofErr w:type="spellEnd"/>
            <w:r w:rsidRPr="00626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ESP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Подушки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водія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пасажира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спереду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функцією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вимкнення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подушки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переднього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пасажира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Бокові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подушки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спереду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Інтегровані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підоголівники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спереду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регулювання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висоті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Третій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задній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підголівник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імобілайзер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Триточнові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ремені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Візуальний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акустичинй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сигнал про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неспристебнутий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ремінь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пасажирів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Центральний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замок дверей з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дистанційним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керуванням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моніторингу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в шинах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контролю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автомобіля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схилі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Сигнал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незамкнених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дверей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Кріплення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дитячого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крісла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-Size, 2x top tether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Дитячий замок (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задні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двері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механічне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керування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Пакет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Погані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дороги (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додатковий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двигуна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каменів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15мм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спереду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Попереджувальні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відбивачі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передніх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дверях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Автоматичне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вимкнення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подачі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автоматичне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розблокування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дверей у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аварії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активація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попереджувальних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світлових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сигналів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екстреного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гальмування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3й стоп-сигнал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Двотоновий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сигнал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Зовнішні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дзеркала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зовнішні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ручки дверей,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пофарбовані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кузова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Бампери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стандартні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без хром-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полоси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Чорні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рамки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бокових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вікон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решітка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радіатора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хром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Напис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марки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літерами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Обивка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сидінь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тканина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Обшивка дверей і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бічних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панелей (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парасолька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Хромовані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ручки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дверей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всередині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 консоль -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шторками, без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медіатримача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Тримач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талону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Радіо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Swing 8" (AM/FM, Car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меню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динаміків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Технологія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SmartLink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мобільного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телефону, </w:t>
            </w:r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2х USB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спереду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, 2х USB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позаду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, 1х USB в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дзеркалі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заднього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виду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Електричний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підсилювач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керма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Шкіряне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мультифункціональне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2-спицеве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кермо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радіо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і телефону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LED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передні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фари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денні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ходові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вогні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LED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задні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комбіновані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ліхтарі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(LOW LED)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Ручне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фар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Протитуманні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фари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спереду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LED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Задній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протитуманний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ліхтар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з одного боку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Сигнал у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невимкнених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фар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Задні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дискові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гальма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Легкосплавні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диски ROTARE AERO 7J x 17"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Тимчасове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запасне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колесо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сталевим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диском, домкрат,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колісний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Бортовий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комп'ютер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дисплеєм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MAXI DOT (4,2")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CLIMATRONIC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двозонна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кондиціювання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, з сенсором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вологи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комбіфільтром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та AQS, бардачок з боку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пасажира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AERO-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склоочисник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вітрового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скла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перемиканням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швидкостей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Лобове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скло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бічні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заднi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вікна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термозахисного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скла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Електросклопідйомники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спереду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позаду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Зовнішні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дзеркала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заднього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електрорегулюванням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обігрівом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Внутрішнє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дзеркало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заднього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Обігрів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заднього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скла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AERO-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склоочисник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скла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позаду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Підігрів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форсунок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омивача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вітрового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скла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сидіння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водія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висоті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Передні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сидіння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підігрівом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Заднє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сидіння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ціле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, спинка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розділена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Круїз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 з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обмежувачем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швидкості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"CRUISE CONTROL"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Задній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парктронік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"PARK DISTANCE CONTRO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Підлокітник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спереду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відділенням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"JUMBO BOX"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Сонцезахисні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козирки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дзеркалом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Push-push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кришка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паливного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бака,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керується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центральним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замком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окулярів</w:t>
            </w:r>
            <w:proofErr w:type="spellEnd"/>
          </w:p>
          <w:p w:rsidR="0062650E" w:rsidRPr="0062650E" w:rsidRDefault="0062650E" w:rsidP="00A36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Кришка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бардачка з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амортизацією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уповільнене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) та з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світлом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Розетки 12V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Кришка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багажного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складана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Limo</w:t>
            </w: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ролета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Світло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в багажному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відділенні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- 1 лампа (</w:t>
            </w:r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Limo</w:t>
            </w: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)/ 2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лампи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Відділення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/перегородки для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багажному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відділенні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подвійний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гачок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для сумок в багажнику (</w:t>
            </w:r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Limo</w:t>
            </w: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складані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ручки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даху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Вимикач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передніх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задніх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дверях для ламп в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даху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Гачки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Net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Запуск/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вимкнення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двигуна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кнопкою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spacing w:after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для аптечки з правого боку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заднього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виду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Комплекти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передніх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бризковиків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установкою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Комплекти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задніх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бризковиків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Octavia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установкою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Тонування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Плівка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LLUMAR 5% -20% (USA) – три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задні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скла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Трос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буксирувальний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. Аптечка. Знак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аварійної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зупинки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євро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Вогнегасник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порошковий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6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Рукавички. Жилет. (2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комплекти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набори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з 4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гумових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килимків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написом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Octavia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передніх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килимках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набори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з 4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текстильних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килимків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написом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Octavia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передніх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килимках</w:t>
            </w:r>
            <w:proofErr w:type="spellEnd"/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комплекти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зимової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гуми</w:t>
            </w:r>
            <w:proofErr w:type="spellEnd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650E">
              <w:rPr>
                <w:rFonts w:ascii="Times New Roman" w:hAnsi="Times New Roman" w:cs="Times New Roman"/>
                <w:sz w:val="24"/>
                <w:szCs w:val="24"/>
              </w:rPr>
              <w:t>205/55/17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50E" w:rsidRPr="0062650E" w:rsidTr="00A36ABC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E" w:rsidRPr="0062650E" w:rsidRDefault="0062650E" w:rsidP="00A36ABC">
            <w:pPr>
              <w:tabs>
                <w:tab w:val="left" w:pos="666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650E" w:rsidRPr="0062650E" w:rsidRDefault="0062650E" w:rsidP="0062650E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650E" w:rsidRPr="0062650E" w:rsidRDefault="0062650E" w:rsidP="0062650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650E">
        <w:rPr>
          <w:rFonts w:ascii="Times New Roman" w:hAnsi="Times New Roman" w:cs="Times New Roman"/>
          <w:b/>
          <w:bCs/>
          <w:sz w:val="24"/>
          <w:szCs w:val="24"/>
        </w:rPr>
        <w:t>Вимоги</w:t>
      </w:r>
      <w:proofErr w:type="spellEnd"/>
      <w:r w:rsidRPr="0062650E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62650E">
        <w:rPr>
          <w:rFonts w:ascii="Times New Roman" w:hAnsi="Times New Roman" w:cs="Times New Roman"/>
          <w:b/>
          <w:bCs/>
          <w:sz w:val="24"/>
          <w:szCs w:val="24"/>
        </w:rPr>
        <w:t>учасника</w:t>
      </w:r>
      <w:proofErr w:type="spellEnd"/>
      <w:r w:rsidRPr="006265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650E" w:rsidRPr="0062650E" w:rsidRDefault="0062650E" w:rsidP="0062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0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Легкові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автомобілі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на момент поставки повинен бути таким,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пакет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необхідний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автомобілів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легкові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автомобілі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>.</w:t>
      </w:r>
    </w:p>
    <w:p w:rsidR="0062650E" w:rsidRPr="0062650E" w:rsidRDefault="0062650E" w:rsidP="0062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0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якісно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>.</w:t>
      </w:r>
    </w:p>
    <w:p w:rsidR="0062650E" w:rsidRPr="0062650E" w:rsidRDefault="0062650E" w:rsidP="0062650E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2650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Гарантія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транспортний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: </w:t>
      </w:r>
      <w:r w:rsidRPr="0062650E">
        <w:rPr>
          <w:rFonts w:ascii="Times New Roman" w:hAnsi="Times New Roman" w:cs="Times New Roman"/>
          <w:sz w:val="24"/>
          <w:szCs w:val="24"/>
          <w:lang w:eastAsia="uk-UA"/>
        </w:rPr>
        <w:t xml:space="preserve">не </w:t>
      </w:r>
      <w:proofErr w:type="spellStart"/>
      <w:r w:rsidRPr="0062650E">
        <w:rPr>
          <w:rFonts w:ascii="Times New Roman" w:hAnsi="Times New Roman" w:cs="Times New Roman"/>
          <w:sz w:val="24"/>
          <w:szCs w:val="24"/>
          <w:lang w:eastAsia="uk-UA"/>
        </w:rPr>
        <w:t>менше</w:t>
      </w:r>
      <w:proofErr w:type="spellEnd"/>
      <w:r w:rsidRPr="0062650E">
        <w:rPr>
          <w:rFonts w:ascii="Times New Roman" w:hAnsi="Times New Roman" w:cs="Times New Roman"/>
          <w:sz w:val="24"/>
          <w:szCs w:val="24"/>
          <w:lang w:eastAsia="uk-UA"/>
        </w:rPr>
        <w:t xml:space="preserve"> 4 роки </w:t>
      </w:r>
      <w:proofErr w:type="spellStart"/>
      <w:r w:rsidRPr="0062650E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62650E">
        <w:rPr>
          <w:rFonts w:ascii="Times New Roman" w:hAnsi="Times New Roman" w:cs="Times New Roman"/>
          <w:sz w:val="24"/>
          <w:szCs w:val="24"/>
          <w:lang w:eastAsia="uk-UA"/>
        </w:rPr>
        <w:t xml:space="preserve"> 90 000 км. </w:t>
      </w:r>
      <w:proofErr w:type="spellStart"/>
      <w:r w:rsidRPr="0062650E">
        <w:rPr>
          <w:rFonts w:ascii="Times New Roman" w:hAnsi="Times New Roman" w:cs="Times New Roman"/>
          <w:sz w:val="24"/>
          <w:szCs w:val="24"/>
          <w:lang w:eastAsia="uk-UA"/>
        </w:rPr>
        <w:t>пробілгу</w:t>
      </w:r>
      <w:proofErr w:type="spellEnd"/>
      <w:r w:rsidRPr="0062650E">
        <w:rPr>
          <w:rFonts w:ascii="Times New Roman" w:hAnsi="Times New Roman" w:cs="Times New Roman"/>
          <w:sz w:val="24"/>
          <w:szCs w:val="24"/>
          <w:lang w:eastAsia="uk-UA"/>
        </w:rPr>
        <w:t xml:space="preserve">, в </w:t>
      </w:r>
      <w:proofErr w:type="spellStart"/>
      <w:r w:rsidRPr="0062650E">
        <w:rPr>
          <w:rFonts w:ascii="Times New Roman" w:hAnsi="Times New Roman" w:cs="Times New Roman"/>
          <w:sz w:val="24"/>
          <w:szCs w:val="24"/>
          <w:lang w:eastAsia="uk-UA"/>
        </w:rPr>
        <w:t>залежності</w:t>
      </w:r>
      <w:proofErr w:type="spellEnd"/>
      <w:r w:rsidRPr="0062650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62650E">
        <w:rPr>
          <w:rFonts w:ascii="Times New Roman" w:hAnsi="Times New Roman" w:cs="Times New Roman"/>
          <w:sz w:val="24"/>
          <w:szCs w:val="24"/>
          <w:lang w:eastAsia="uk-UA"/>
        </w:rPr>
        <w:t xml:space="preserve"> того, </w:t>
      </w:r>
      <w:proofErr w:type="spellStart"/>
      <w:r w:rsidRPr="0062650E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62650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  <w:lang w:eastAsia="uk-UA"/>
        </w:rPr>
        <w:t>настане</w:t>
      </w:r>
      <w:proofErr w:type="spellEnd"/>
      <w:r w:rsidRPr="0062650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  <w:lang w:eastAsia="uk-UA"/>
        </w:rPr>
        <w:t>раніше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r w:rsidRPr="0062650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учасник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надає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лист).</w:t>
      </w:r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50E" w:rsidRPr="0062650E" w:rsidRDefault="0062650E" w:rsidP="0062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0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Сервісний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інтервал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15 000 км/1рік</w:t>
      </w:r>
    </w:p>
    <w:p w:rsidR="0062650E" w:rsidRPr="0062650E" w:rsidRDefault="0062650E" w:rsidP="0062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0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передбачити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(про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>:</w:t>
      </w:r>
    </w:p>
    <w:p w:rsidR="0062650E" w:rsidRPr="0062650E" w:rsidRDefault="0062650E" w:rsidP="0062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0E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порушувати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права і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законні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інтереси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>;</w:t>
      </w:r>
    </w:p>
    <w:p w:rsidR="0062650E" w:rsidRPr="0062650E" w:rsidRDefault="0062650E" w:rsidP="0062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поставляти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товар,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всім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для людей та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>;</w:t>
      </w:r>
    </w:p>
    <w:p w:rsidR="0062650E" w:rsidRPr="0062650E" w:rsidRDefault="0062650E" w:rsidP="0062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5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норм чинного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природоохоронного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є предметом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>.</w:t>
      </w:r>
    </w:p>
    <w:p w:rsidR="0062650E" w:rsidRPr="0062650E" w:rsidRDefault="0062650E" w:rsidP="0062650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0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офіційним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дилером/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дистриб’ютором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представником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товару на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r w:rsidRPr="0062650E">
        <w:rPr>
          <w:rFonts w:ascii="Times New Roman" w:hAnsi="Times New Roman" w:cs="Times New Roman"/>
          <w:b/>
          <w:sz w:val="24"/>
          <w:szCs w:val="24"/>
        </w:rPr>
        <w:t xml:space="preserve">(на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надається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дилерського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дистриб’юторського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договору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витягу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lastRenderedPageBreak/>
        <w:t>дилерського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дистриб’юторського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договору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копія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сертифікату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 xml:space="preserve"> дилера/</w:t>
      </w:r>
      <w:proofErr w:type="spellStart"/>
      <w:r w:rsidRPr="0062650E">
        <w:rPr>
          <w:rFonts w:ascii="Times New Roman" w:hAnsi="Times New Roman" w:cs="Times New Roman"/>
          <w:b/>
          <w:sz w:val="24"/>
          <w:szCs w:val="24"/>
        </w:rPr>
        <w:t>дистриб’ютора</w:t>
      </w:r>
      <w:proofErr w:type="spellEnd"/>
      <w:r w:rsidRPr="0062650E">
        <w:rPr>
          <w:rFonts w:ascii="Times New Roman" w:hAnsi="Times New Roman" w:cs="Times New Roman"/>
          <w:b/>
          <w:sz w:val="24"/>
          <w:szCs w:val="24"/>
        </w:rPr>
        <w:t>).</w:t>
      </w:r>
    </w:p>
    <w:p w:rsidR="0062650E" w:rsidRPr="0062650E" w:rsidRDefault="0062650E" w:rsidP="0062650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50E">
        <w:rPr>
          <w:rFonts w:ascii="Times New Roman" w:hAnsi="Times New Roman" w:cs="Times New Roman"/>
          <w:sz w:val="24"/>
          <w:szCs w:val="24"/>
        </w:rPr>
        <w:t xml:space="preserve">7. Поставка/передача товару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здійснюватиметься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місті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лист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товару з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указанням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0E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2650E">
        <w:rPr>
          <w:rFonts w:ascii="Times New Roman" w:hAnsi="Times New Roman" w:cs="Times New Roman"/>
          <w:sz w:val="24"/>
          <w:szCs w:val="24"/>
        </w:rPr>
        <w:t>).</w:t>
      </w:r>
    </w:p>
    <w:p w:rsidR="0062650E" w:rsidRPr="00800671" w:rsidRDefault="0062650E" w:rsidP="0062650E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4E3F4B" w:rsidRPr="008A285D" w:rsidRDefault="004E3F4B" w:rsidP="001B7CC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E3F4B" w:rsidRPr="008A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811"/>
    <w:multiLevelType w:val="hybridMultilevel"/>
    <w:tmpl w:val="6DF6FE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647D"/>
    <w:multiLevelType w:val="hybridMultilevel"/>
    <w:tmpl w:val="DD84AF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0780"/>
    <w:multiLevelType w:val="hybridMultilevel"/>
    <w:tmpl w:val="C56425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37B42"/>
    <w:multiLevelType w:val="hybridMultilevel"/>
    <w:tmpl w:val="F11A2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610F"/>
    <w:multiLevelType w:val="hybridMultilevel"/>
    <w:tmpl w:val="ED1CF2C6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276F98"/>
    <w:multiLevelType w:val="hybridMultilevel"/>
    <w:tmpl w:val="A0BE2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63896"/>
    <w:multiLevelType w:val="hybridMultilevel"/>
    <w:tmpl w:val="0B60AD7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C380C"/>
    <w:multiLevelType w:val="hybridMultilevel"/>
    <w:tmpl w:val="A964F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3484"/>
    <w:multiLevelType w:val="hybridMultilevel"/>
    <w:tmpl w:val="00B45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D02B3"/>
    <w:multiLevelType w:val="hybridMultilevel"/>
    <w:tmpl w:val="41E0B3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B20B8"/>
    <w:multiLevelType w:val="hybridMultilevel"/>
    <w:tmpl w:val="BBE035CA"/>
    <w:lvl w:ilvl="0" w:tplc="BA7C9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71447D"/>
    <w:multiLevelType w:val="hybridMultilevel"/>
    <w:tmpl w:val="23141F78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0B0FC0"/>
    <w:multiLevelType w:val="hybridMultilevel"/>
    <w:tmpl w:val="4C608C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A00DE"/>
    <w:multiLevelType w:val="hybridMultilevel"/>
    <w:tmpl w:val="63C63B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D30DF"/>
    <w:multiLevelType w:val="hybridMultilevel"/>
    <w:tmpl w:val="8EE0A3BC"/>
    <w:lvl w:ilvl="0" w:tplc="E97CF4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162323"/>
    <w:multiLevelType w:val="hybridMultilevel"/>
    <w:tmpl w:val="4D4E1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0C655E"/>
    <w:multiLevelType w:val="hybridMultilevel"/>
    <w:tmpl w:val="5B82010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8D0707"/>
    <w:multiLevelType w:val="hybridMultilevel"/>
    <w:tmpl w:val="D9D67F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6"/>
  </w:num>
  <w:num w:numId="6">
    <w:abstractNumId w:val="1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7"/>
  </w:num>
  <w:num w:numId="13">
    <w:abstractNumId w:val="13"/>
  </w:num>
  <w:num w:numId="14">
    <w:abstractNumId w:val="1"/>
  </w:num>
  <w:num w:numId="15">
    <w:abstractNumId w:val="9"/>
  </w:num>
  <w:num w:numId="16">
    <w:abstractNumId w:val="8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1B7CC5"/>
    <w:rsid w:val="001F4346"/>
    <w:rsid w:val="004E3F4B"/>
    <w:rsid w:val="00592E4A"/>
    <w:rsid w:val="0062650E"/>
    <w:rsid w:val="00723898"/>
    <w:rsid w:val="008A285D"/>
    <w:rsid w:val="008C4C0B"/>
    <w:rsid w:val="00A762B4"/>
    <w:rsid w:val="00AA4950"/>
    <w:rsid w:val="00AF79FB"/>
    <w:rsid w:val="00E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7BDF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1B7C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B7C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Numbered List,Список уровня 2,CA bullets,EBRD List,Chapter10,название табл/рис,Elenco Normale,Number Bullets,заголовок 1.1,Литература,Bullet Number,Bullet 1,Use Case List Paragraph,lp1,lp11,List Paragraph11,Bullet List,FooterText,numbered"/>
    <w:basedOn w:val="a"/>
    <w:link w:val="a7"/>
    <w:uiPriority w:val="34"/>
    <w:qFormat/>
    <w:rsid w:val="001B7CC5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7">
    <w:name w:val="Абзац списка Знак"/>
    <w:aliases w:val="Numbered List Знак,Список уровня 2 Знак,CA bullets Знак,EBRD List Знак,Chapter10 Знак,название табл/рис Знак,Elenco Normale Знак,Number Bullets Знак,заголовок 1.1 Знак,Литература Знак,Bullet Number Знак,Bullet 1 Знак,lp1 Знак,lp11 Знак"/>
    <w:link w:val="a6"/>
    <w:uiPriority w:val="34"/>
    <w:qFormat/>
    <w:rsid w:val="001B7CC5"/>
    <w:rPr>
      <w:rFonts w:ascii="Times New Roman" w:eastAsia="SimSu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A285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6-07-00832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10</cp:revision>
  <dcterms:created xsi:type="dcterms:W3CDTF">2024-03-27T08:35:00Z</dcterms:created>
  <dcterms:modified xsi:type="dcterms:W3CDTF">2024-06-11T11:30:00Z</dcterms:modified>
</cp:coreProperties>
</file>