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592E4A" w:rsidRPr="00592E4A" w:rsidTr="00036E99">
        <w:trPr>
          <w:trHeight w:val="360"/>
        </w:trPr>
        <w:tc>
          <w:tcPr>
            <w:tcW w:w="9781" w:type="dxa"/>
            <w:tcBorders>
              <w:top w:val="nil"/>
              <w:left w:val="nil"/>
              <w:bottom w:val="nil"/>
              <w:right w:val="nil"/>
            </w:tcBorders>
            <w:shd w:val="clear" w:color="auto" w:fill="auto"/>
            <w:noWrap/>
            <w:vAlign w:val="center"/>
            <w:hideMark/>
          </w:tcPr>
          <w:p w:rsidR="00592E4A" w:rsidRPr="00592E4A" w:rsidRDefault="00592E4A" w:rsidP="00036E99">
            <w:pPr>
              <w:spacing w:after="0" w:line="240" w:lineRule="auto"/>
              <w:jc w:val="both"/>
              <w:rPr>
                <w:rFonts w:ascii="Times New Roman" w:hAnsi="Times New Roman" w:cs="Times New Roman"/>
                <w:bCs/>
                <w:color w:val="000000" w:themeColor="text1"/>
                <w:sz w:val="24"/>
                <w:szCs w:val="24"/>
              </w:rPr>
            </w:pPr>
            <w:r w:rsidRPr="00592E4A">
              <w:rPr>
                <w:rFonts w:ascii="Times New Roman" w:hAnsi="Times New Roman" w:cs="Times New Roman"/>
                <w:bCs/>
                <w:color w:val="000000" w:themeColor="text1"/>
                <w:sz w:val="24"/>
                <w:szCs w:val="24"/>
              </w:rPr>
              <w:t>Назва закупівлі:</w:t>
            </w:r>
            <w:r w:rsidRPr="00592E4A">
              <w:rPr>
                <w:rFonts w:ascii="Times New Roman" w:hAnsi="Times New Roman" w:cs="Times New Roman"/>
                <w:color w:val="000000" w:themeColor="text1"/>
                <w:sz w:val="24"/>
                <w:szCs w:val="24"/>
              </w:rPr>
              <w:t xml:space="preserve"> </w:t>
            </w:r>
            <w:r w:rsidR="00444FD1" w:rsidRPr="00444FD1">
              <w:rPr>
                <w:rFonts w:ascii="Times New Roman" w:eastAsia="Times New Roman" w:hAnsi="Times New Roman" w:cs="Times New Roman"/>
                <w:b/>
                <w:color w:val="000000" w:themeColor="text1"/>
                <w:sz w:val="24"/>
                <w:szCs w:val="24"/>
                <w:lang w:eastAsia="ar-SA"/>
              </w:rPr>
              <w:t>Комп’ютерне обладнання</w:t>
            </w:r>
          </w:p>
          <w:p w:rsidR="00592E4A" w:rsidRPr="00592E4A" w:rsidRDefault="00592E4A" w:rsidP="00036E99">
            <w:pPr>
              <w:spacing w:after="0" w:line="240" w:lineRule="auto"/>
              <w:jc w:val="both"/>
              <w:rPr>
                <w:rFonts w:ascii="Times New Roman" w:hAnsi="Times New Roman" w:cs="Times New Roman"/>
                <w:b/>
                <w:color w:val="000000" w:themeColor="text1"/>
                <w:sz w:val="24"/>
                <w:szCs w:val="24"/>
              </w:rPr>
            </w:pPr>
            <w:r w:rsidRPr="00592E4A">
              <w:rPr>
                <w:rFonts w:ascii="Times New Roman" w:hAnsi="Times New Roman" w:cs="Times New Roman"/>
                <w:bCs/>
                <w:color w:val="000000" w:themeColor="text1"/>
                <w:sz w:val="24"/>
                <w:szCs w:val="24"/>
              </w:rPr>
              <w:t>Класифікатор та його відповідний код:</w:t>
            </w:r>
            <w:r w:rsidRPr="00592E4A">
              <w:rPr>
                <w:rFonts w:ascii="Times New Roman" w:hAnsi="Times New Roman" w:cs="Times New Roman"/>
                <w:color w:val="000000" w:themeColor="text1"/>
                <w:sz w:val="24"/>
                <w:szCs w:val="24"/>
              </w:rPr>
              <w:t> </w:t>
            </w:r>
            <w:r w:rsidRPr="00592E4A">
              <w:rPr>
                <w:rFonts w:ascii="Times New Roman" w:hAnsi="Times New Roman" w:cs="Times New Roman"/>
                <w:b/>
                <w:color w:val="000000" w:themeColor="text1"/>
                <w:sz w:val="24"/>
                <w:szCs w:val="24"/>
              </w:rPr>
              <w:t xml:space="preserve">ДК 021:2015: </w:t>
            </w:r>
            <w:r w:rsidR="00444FD1" w:rsidRPr="00444FD1">
              <w:rPr>
                <w:rFonts w:ascii="Times New Roman" w:hAnsi="Times New Roman" w:cs="Times New Roman"/>
                <w:b/>
                <w:color w:val="000000" w:themeColor="text1"/>
                <w:sz w:val="24"/>
                <w:szCs w:val="24"/>
              </w:rPr>
              <w:t>30230000-0 Комп’ютерне обладнання</w:t>
            </w:r>
          </w:p>
          <w:p w:rsidR="00592E4A" w:rsidRPr="00592E4A" w:rsidRDefault="00592E4A" w:rsidP="00036E99">
            <w:pPr>
              <w:spacing w:after="0" w:line="240" w:lineRule="auto"/>
              <w:rPr>
                <w:rFonts w:ascii="Times New Roman" w:hAnsi="Times New Roman" w:cs="Times New Roman"/>
                <w:b/>
                <w:color w:val="000000" w:themeColor="text1"/>
                <w:sz w:val="24"/>
                <w:szCs w:val="24"/>
              </w:rPr>
            </w:pPr>
            <w:r w:rsidRPr="00592E4A">
              <w:rPr>
                <w:rFonts w:ascii="Times New Roman" w:hAnsi="Times New Roman" w:cs="Times New Roman"/>
                <w:color w:val="000000" w:themeColor="text1"/>
                <w:sz w:val="24"/>
                <w:szCs w:val="24"/>
              </w:rPr>
              <w:t xml:space="preserve">Процедура закупівлі: </w:t>
            </w:r>
            <w:r w:rsidRPr="00592E4A">
              <w:rPr>
                <w:rFonts w:ascii="Times New Roman" w:hAnsi="Times New Roman" w:cs="Times New Roman"/>
                <w:b/>
                <w:color w:val="000000" w:themeColor="text1"/>
                <w:sz w:val="24"/>
                <w:szCs w:val="24"/>
              </w:rPr>
              <w:t>Відкриті торги з особливостями</w:t>
            </w:r>
          </w:p>
          <w:p w:rsidR="00592E4A" w:rsidRPr="00592E4A" w:rsidRDefault="00592E4A" w:rsidP="00036E99">
            <w:pPr>
              <w:spacing w:after="0" w:line="240" w:lineRule="auto"/>
              <w:rPr>
                <w:rFonts w:ascii="Times New Roman" w:hAnsi="Times New Roman" w:cs="Times New Roman"/>
                <w:b/>
                <w:color w:val="000000" w:themeColor="text1"/>
                <w:sz w:val="24"/>
                <w:szCs w:val="24"/>
              </w:rPr>
            </w:pPr>
            <w:r w:rsidRPr="00592E4A">
              <w:rPr>
                <w:rFonts w:ascii="Times New Roman" w:hAnsi="Times New Roman" w:cs="Times New Roman"/>
                <w:color w:val="000000" w:themeColor="text1"/>
                <w:sz w:val="24"/>
                <w:szCs w:val="24"/>
              </w:rPr>
              <w:t xml:space="preserve">Очікувана вартість: </w:t>
            </w:r>
            <w:r w:rsidR="00444FD1" w:rsidRPr="00444FD1">
              <w:rPr>
                <w:rFonts w:ascii="Times New Roman" w:hAnsi="Times New Roman" w:cs="Times New Roman"/>
                <w:b/>
                <w:color w:val="000000" w:themeColor="text1"/>
                <w:sz w:val="24"/>
                <w:szCs w:val="24"/>
              </w:rPr>
              <w:t>3 530</w:t>
            </w:r>
            <w:r w:rsidR="00444FD1">
              <w:rPr>
                <w:rFonts w:ascii="Times New Roman" w:hAnsi="Times New Roman" w:cs="Times New Roman"/>
                <w:b/>
                <w:color w:val="000000" w:themeColor="text1"/>
                <w:sz w:val="24"/>
                <w:szCs w:val="24"/>
              </w:rPr>
              <w:t> </w:t>
            </w:r>
            <w:r w:rsidR="00444FD1" w:rsidRPr="00444FD1">
              <w:rPr>
                <w:rFonts w:ascii="Times New Roman" w:hAnsi="Times New Roman" w:cs="Times New Roman"/>
                <w:b/>
                <w:color w:val="000000" w:themeColor="text1"/>
                <w:sz w:val="24"/>
                <w:szCs w:val="24"/>
              </w:rPr>
              <w:t>000</w:t>
            </w:r>
            <w:r w:rsidR="00444FD1">
              <w:rPr>
                <w:rFonts w:ascii="Times New Roman" w:hAnsi="Times New Roman" w:cs="Times New Roman"/>
                <w:b/>
                <w:color w:val="000000" w:themeColor="text1"/>
                <w:sz w:val="24"/>
                <w:szCs w:val="24"/>
                <w:lang w:val="uk-UA"/>
              </w:rPr>
              <w:t xml:space="preserve">,00 </w:t>
            </w:r>
            <w:r w:rsidRPr="00592E4A">
              <w:rPr>
                <w:rFonts w:ascii="Times New Roman" w:hAnsi="Times New Roman" w:cs="Times New Roman"/>
                <w:b/>
                <w:color w:val="000000" w:themeColor="text1"/>
                <w:sz w:val="24"/>
                <w:szCs w:val="24"/>
              </w:rPr>
              <w:t>грн</w:t>
            </w:r>
            <w:r w:rsidRPr="00592E4A">
              <w:rPr>
                <w:rFonts w:ascii="Times New Roman" w:hAnsi="Times New Roman" w:cs="Times New Roman"/>
                <w:b/>
                <w:sz w:val="24"/>
                <w:szCs w:val="24"/>
              </w:rPr>
              <w:t xml:space="preserve"> з ПДВ</w:t>
            </w:r>
          </w:p>
          <w:p w:rsidR="00592E4A" w:rsidRPr="00592E4A" w:rsidRDefault="00592E4A" w:rsidP="00036E99">
            <w:pPr>
              <w:spacing w:after="0" w:line="240" w:lineRule="auto"/>
              <w:rPr>
                <w:rFonts w:ascii="Times New Roman" w:hAnsi="Times New Roman" w:cs="Times New Roman"/>
                <w:b/>
                <w:color w:val="000000" w:themeColor="text1"/>
                <w:sz w:val="24"/>
                <w:szCs w:val="24"/>
              </w:rPr>
            </w:pPr>
            <w:r w:rsidRPr="00592E4A">
              <w:rPr>
                <w:rFonts w:ascii="Times New Roman" w:hAnsi="Times New Roman" w:cs="Times New Roman"/>
                <w:color w:val="000000" w:themeColor="text1"/>
                <w:sz w:val="24"/>
                <w:szCs w:val="24"/>
              </w:rPr>
              <w:t xml:space="preserve">Дата оприлюднення: </w:t>
            </w:r>
            <w:r w:rsidR="00444FD1">
              <w:rPr>
                <w:rFonts w:ascii="Times New Roman" w:hAnsi="Times New Roman" w:cs="Times New Roman"/>
                <w:b/>
                <w:color w:val="000000" w:themeColor="text1"/>
                <w:sz w:val="24"/>
                <w:szCs w:val="24"/>
                <w:lang w:val="uk-UA"/>
              </w:rPr>
              <w:t>19</w:t>
            </w:r>
            <w:r w:rsidRPr="00592E4A">
              <w:rPr>
                <w:rFonts w:ascii="Times New Roman" w:hAnsi="Times New Roman" w:cs="Times New Roman"/>
                <w:b/>
                <w:color w:val="000000" w:themeColor="text1"/>
                <w:sz w:val="24"/>
                <w:szCs w:val="24"/>
              </w:rPr>
              <w:t xml:space="preserve"> </w:t>
            </w:r>
            <w:r w:rsidR="00444FD1">
              <w:rPr>
                <w:rFonts w:ascii="Times New Roman" w:hAnsi="Times New Roman" w:cs="Times New Roman"/>
                <w:b/>
                <w:color w:val="000000" w:themeColor="text1"/>
                <w:sz w:val="24"/>
                <w:szCs w:val="24"/>
                <w:lang w:val="uk-UA"/>
              </w:rPr>
              <w:t>березня</w:t>
            </w:r>
            <w:r w:rsidRPr="00592E4A">
              <w:rPr>
                <w:rFonts w:ascii="Times New Roman" w:hAnsi="Times New Roman" w:cs="Times New Roman"/>
                <w:b/>
                <w:color w:val="000000" w:themeColor="text1"/>
                <w:sz w:val="24"/>
                <w:szCs w:val="24"/>
              </w:rPr>
              <w:t xml:space="preserve"> 2024 року</w:t>
            </w:r>
          </w:p>
          <w:p w:rsidR="00592E4A" w:rsidRDefault="00592E4A" w:rsidP="00036E99">
            <w:pPr>
              <w:spacing w:after="0" w:line="240" w:lineRule="auto"/>
            </w:pPr>
            <w:r w:rsidRPr="00592E4A">
              <w:rPr>
                <w:rFonts w:ascii="Times New Roman" w:hAnsi="Times New Roman" w:cs="Times New Roman"/>
                <w:color w:val="000000" w:themeColor="text1"/>
                <w:sz w:val="24"/>
                <w:szCs w:val="24"/>
              </w:rPr>
              <w:t xml:space="preserve">Детальна інформація за посиланням: </w:t>
            </w:r>
            <w:hyperlink r:id="rId5" w:history="1">
              <w:r w:rsidR="00444FD1" w:rsidRPr="00444FD1">
                <w:rPr>
                  <w:rStyle w:val="a3"/>
                  <w:rFonts w:ascii="Times New Roman" w:hAnsi="Times New Roman" w:cs="Times New Roman"/>
                  <w:sz w:val="24"/>
                  <w:szCs w:val="24"/>
                </w:rPr>
                <w:t>https://prozorro.gov.ua/tender/UA-2024-03-19-009697-a</w:t>
              </w:r>
            </w:hyperlink>
          </w:p>
          <w:p w:rsidR="00444FD1" w:rsidRDefault="00444FD1" w:rsidP="00036E99">
            <w:pPr>
              <w:spacing w:after="0" w:line="240" w:lineRule="auto"/>
              <w:rPr>
                <w:rFonts w:ascii="Times New Roman" w:hAnsi="Times New Roman" w:cs="Times New Roman"/>
                <w:sz w:val="24"/>
                <w:szCs w:val="24"/>
              </w:rPr>
            </w:pPr>
          </w:p>
          <w:p w:rsidR="001F4346" w:rsidRPr="00592E4A" w:rsidRDefault="001F4346" w:rsidP="00036E99">
            <w:pPr>
              <w:spacing w:after="0" w:line="240" w:lineRule="auto"/>
              <w:rPr>
                <w:rFonts w:ascii="Times New Roman" w:hAnsi="Times New Roman" w:cs="Times New Roman"/>
                <w:sz w:val="24"/>
                <w:szCs w:val="24"/>
              </w:rPr>
            </w:pPr>
          </w:p>
          <w:p w:rsidR="00592E4A" w:rsidRPr="00592E4A" w:rsidRDefault="00592E4A" w:rsidP="00036E99">
            <w:pPr>
              <w:spacing w:after="0" w:line="240" w:lineRule="auto"/>
              <w:rPr>
                <w:rFonts w:ascii="Times New Roman" w:hAnsi="Times New Roman" w:cs="Times New Roman"/>
                <w:sz w:val="24"/>
                <w:szCs w:val="24"/>
              </w:rPr>
            </w:pPr>
          </w:p>
        </w:tc>
      </w:tr>
    </w:tbl>
    <w:p w:rsidR="00592E4A" w:rsidRPr="00A762B4" w:rsidRDefault="00592E4A" w:rsidP="00592E4A">
      <w:pPr>
        <w:spacing w:line="240" w:lineRule="auto"/>
        <w:ind w:left="291" w:right="-23"/>
        <w:jc w:val="center"/>
        <w:rPr>
          <w:rFonts w:ascii="Times New Roman" w:hAnsi="Times New Roman" w:cs="Times New Roman"/>
          <w:b/>
          <w:color w:val="000000" w:themeColor="text1"/>
          <w:sz w:val="24"/>
          <w:szCs w:val="24"/>
        </w:rPr>
      </w:pPr>
      <w:r w:rsidRPr="00592E4A">
        <w:rPr>
          <w:rFonts w:ascii="Times New Roman" w:eastAsia="Arial" w:hAnsi="Times New Roman" w:cs="Times New Roman"/>
          <w:b/>
          <w:bCs/>
          <w:sz w:val="24"/>
          <w:szCs w:val="24"/>
        </w:rPr>
        <w:t xml:space="preserve">ІНФОРМАЦІЯ ПРО НЕОБХІДНІ ТЕХНІЧНІ, ЯКІСНІ ТА КІЛЬКІСНІ </w:t>
      </w:r>
      <w:r w:rsidRPr="00A762B4">
        <w:rPr>
          <w:rFonts w:ascii="Times New Roman" w:hAnsi="Times New Roman" w:cs="Times New Roman"/>
          <w:b/>
          <w:color w:val="000000" w:themeColor="text1"/>
          <w:sz w:val="24"/>
          <w:szCs w:val="24"/>
        </w:rPr>
        <w:t>ХАРАКТЕРИСТИКИ ПРЕДМЕТА ЗАКУПІВЛІ</w:t>
      </w:r>
    </w:p>
    <w:p w:rsidR="00444FD1" w:rsidRPr="004D2940" w:rsidRDefault="00444FD1" w:rsidP="00444FD1">
      <w:pPr>
        <w:pStyle w:val="aff5"/>
        <w:numPr>
          <w:ilvl w:val="0"/>
          <w:numId w:val="6"/>
        </w:numPr>
        <w:rPr>
          <w:b/>
          <w:bCs/>
        </w:rPr>
      </w:pPr>
      <w:r w:rsidRPr="004D2940">
        <w:rPr>
          <w:b/>
          <w:bCs/>
          <w:lang w:val="uk-UA"/>
        </w:rPr>
        <w:t xml:space="preserve">Накопичувач №1 </w:t>
      </w:r>
      <w:r w:rsidRPr="004D2940">
        <w:rPr>
          <w:b/>
          <w:bCs/>
        </w:rPr>
        <w:t xml:space="preserve">– </w:t>
      </w:r>
      <w:r w:rsidRPr="004D2940">
        <w:rPr>
          <w:b/>
          <w:bCs/>
          <w:lang w:val="uk-UA"/>
        </w:rPr>
        <w:t>20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7"/>
        <w:gridCol w:w="3364"/>
        <w:gridCol w:w="5260"/>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5"/>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Накопичувач</w:t>
            </w:r>
          </w:p>
        </w:tc>
      </w:tr>
      <w:tr w:rsidR="00444FD1" w:rsidRPr="004D2940" w:rsidTr="00694992">
        <w:trPr>
          <w:trHeight w:val="20"/>
        </w:trPr>
        <w:tc>
          <w:tcPr>
            <w:tcW w:w="567" w:type="dxa"/>
            <w:vAlign w:val="center"/>
          </w:tcPr>
          <w:p w:rsidR="00444FD1" w:rsidRPr="004D2940" w:rsidRDefault="00444FD1" w:rsidP="00694992">
            <w:pPr>
              <w:pStyle w:val="aff5"/>
              <w:numPr>
                <w:ilvl w:val="0"/>
                <w:numId w:val="15"/>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Роз'єм</w:t>
            </w:r>
          </w:p>
        </w:tc>
        <w:tc>
          <w:tcPr>
            <w:tcW w:w="5813" w:type="dxa"/>
            <w:shd w:val="clear" w:color="auto" w:fill="auto"/>
          </w:tcPr>
          <w:p w:rsidR="00444FD1" w:rsidRPr="004D2940" w:rsidRDefault="00444FD1" w:rsidP="00694992">
            <w:pPr>
              <w:rPr>
                <w:sz w:val="22"/>
                <w:szCs w:val="22"/>
              </w:rPr>
            </w:pPr>
            <w:r w:rsidRPr="004D2940">
              <w:rPr>
                <w:sz w:val="22"/>
                <w:szCs w:val="22"/>
              </w:rPr>
              <w:t>USB Type-A</w:t>
            </w:r>
          </w:p>
        </w:tc>
      </w:tr>
      <w:tr w:rsidR="00444FD1" w:rsidRPr="004D2940" w:rsidTr="00694992">
        <w:trPr>
          <w:trHeight w:val="20"/>
        </w:trPr>
        <w:tc>
          <w:tcPr>
            <w:tcW w:w="567" w:type="dxa"/>
            <w:vAlign w:val="center"/>
          </w:tcPr>
          <w:p w:rsidR="00444FD1" w:rsidRPr="004D2940" w:rsidRDefault="00444FD1" w:rsidP="00694992">
            <w:pPr>
              <w:pStyle w:val="aff5"/>
              <w:numPr>
                <w:ilvl w:val="0"/>
                <w:numId w:val="1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Інтерфейс</w:t>
            </w:r>
          </w:p>
        </w:tc>
        <w:tc>
          <w:tcPr>
            <w:tcW w:w="5813" w:type="dxa"/>
            <w:shd w:val="clear" w:color="auto" w:fill="auto"/>
          </w:tcPr>
          <w:p w:rsidR="00444FD1" w:rsidRPr="004D2940" w:rsidRDefault="00444FD1" w:rsidP="00694992">
            <w:pPr>
              <w:rPr>
                <w:sz w:val="22"/>
                <w:szCs w:val="22"/>
              </w:rPr>
            </w:pPr>
            <w:r w:rsidRPr="004D2940">
              <w:rPr>
                <w:sz w:val="22"/>
                <w:szCs w:val="22"/>
              </w:rPr>
              <w:t>Не нижче USB 3.2 Gen 1</w:t>
            </w:r>
          </w:p>
        </w:tc>
      </w:tr>
      <w:tr w:rsidR="00444FD1" w:rsidRPr="004D2940" w:rsidTr="00694992">
        <w:trPr>
          <w:trHeight w:val="20"/>
        </w:trPr>
        <w:tc>
          <w:tcPr>
            <w:tcW w:w="567" w:type="dxa"/>
            <w:vAlign w:val="center"/>
          </w:tcPr>
          <w:p w:rsidR="00444FD1" w:rsidRPr="004D2940" w:rsidRDefault="00444FD1" w:rsidP="00694992">
            <w:pPr>
              <w:pStyle w:val="aff5"/>
              <w:numPr>
                <w:ilvl w:val="0"/>
                <w:numId w:val="1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Ємність</w:t>
            </w:r>
          </w:p>
        </w:tc>
        <w:tc>
          <w:tcPr>
            <w:tcW w:w="5813" w:type="dxa"/>
            <w:shd w:val="clear" w:color="auto" w:fill="auto"/>
          </w:tcPr>
          <w:p w:rsidR="00444FD1" w:rsidRPr="004D2940" w:rsidRDefault="00444FD1" w:rsidP="00694992">
            <w:pPr>
              <w:rPr>
                <w:sz w:val="22"/>
                <w:szCs w:val="22"/>
                <w:lang w:val="en-US"/>
              </w:rPr>
            </w:pPr>
            <w:r w:rsidRPr="004D2940">
              <w:rPr>
                <w:sz w:val="22"/>
                <w:szCs w:val="22"/>
                <w:lang w:val="en-US"/>
              </w:rPr>
              <w:t>Не менше 64ГБ</w:t>
            </w:r>
          </w:p>
        </w:tc>
      </w:tr>
      <w:tr w:rsidR="00444FD1" w:rsidRPr="004D2940" w:rsidTr="00694992">
        <w:trPr>
          <w:trHeight w:val="20"/>
        </w:trPr>
        <w:tc>
          <w:tcPr>
            <w:tcW w:w="567" w:type="dxa"/>
            <w:vAlign w:val="center"/>
          </w:tcPr>
          <w:p w:rsidR="00444FD1" w:rsidRPr="004D2940" w:rsidRDefault="00444FD1" w:rsidP="00694992">
            <w:pPr>
              <w:pStyle w:val="aff5"/>
              <w:numPr>
                <w:ilvl w:val="0"/>
                <w:numId w:val="1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Матеріал корпусу</w:t>
            </w:r>
          </w:p>
        </w:tc>
        <w:tc>
          <w:tcPr>
            <w:tcW w:w="5813" w:type="dxa"/>
            <w:shd w:val="clear" w:color="auto" w:fill="auto"/>
          </w:tcPr>
          <w:p w:rsidR="00444FD1" w:rsidRPr="004D2940" w:rsidRDefault="00444FD1" w:rsidP="00694992">
            <w:pPr>
              <w:rPr>
                <w:sz w:val="22"/>
                <w:szCs w:val="22"/>
              </w:rPr>
            </w:pPr>
            <w:r w:rsidRPr="004D2940">
              <w:rPr>
                <w:sz w:val="22"/>
                <w:szCs w:val="22"/>
              </w:rPr>
              <w:t>Пластик</w:t>
            </w:r>
          </w:p>
        </w:tc>
      </w:tr>
      <w:tr w:rsidR="00444FD1" w:rsidRPr="004D2940" w:rsidTr="00694992">
        <w:trPr>
          <w:trHeight w:val="20"/>
        </w:trPr>
        <w:tc>
          <w:tcPr>
            <w:tcW w:w="567" w:type="dxa"/>
            <w:vAlign w:val="center"/>
          </w:tcPr>
          <w:p w:rsidR="00444FD1" w:rsidRPr="004D2940" w:rsidRDefault="00444FD1" w:rsidP="00694992">
            <w:pPr>
              <w:pStyle w:val="aff5"/>
              <w:numPr>
                <w:ilvl w:val="0"/>
                <w:numId w:val="1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Колір</w:t>
            </w:r>
          </w:p>
        </w:tc>
        <w:tc>
          <w:tcPr>
            <w:tcW w:w="5813" w:type="dxa"/>
            <w:shd w:val="clear" w:color="auto" w:fill="auto"/>
          </w:tcPr>
          <w:p w:rsidR="00444FD1" w:rsidRPr="004D2940" w:rsidRDefault="00444FD1" w:rsidP="00694992">
            <w:pPr>
              <w:rPr>
                <w:sz w:val="22"/>
                <w:szCs w:val="22"/>
              </w:rPr>
            </w:pPr>
            <w:r w:rsidRPr="004D2940">
              <w:rPr>
                <w:sz w:val="22"/>
                <w:szCs w:val="22"/>
              </w:rPr>
              <w:t>Чорний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1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Розміри, мм</w:t>
            </w:r>
          </w:p>
        </w:tc>
        <w:tc>
          <w:tcPr>
            <w:tcW w:w="5813" w:type="dxa"/>
            <w:shd w:val="clear" w:color="auto" w:fill="auto"/>
          </w:tcPr>
          <w:p w:rsidR="00444FD1" w:rsidRPr="004D2940" w:rsidRDefault="00444FD1" w:rsidP="00694992">
            <w:pPr>
              <w:rPr>
                <w:sz w:val="22"/>
                <w:szCs w:val="22"/>
              </w:rPr>
            </w:pPr>
            <w:r w:rsidRPr="004D2940">
              <w:rPr>
                <w:sz w:val="22"/>
                <w:szCs w:val="22"/>
              </w:rPr>
              <w:t>Не більше 56.05 x 18 x 8.5 mm</w:t>
            </w:r>
          </w:p>
        </w:tc>
      </w:tr>
      <w:tr w:rsidR="00444FD1" w:rsidRPr="004D2940" w:rsidTr="00694992">
        <w:trPr>
          <w:trHeight w:val="20"/>
        </w:trPr>
        <w:tc>
          <w:tcPr>
            <w:tcW w:w="567" w:type="dxa"/>
            <w:vAlign w:val="center"/>
          </w:tcPr>
          <w:p w:rsidR="00444FD1" w:rsidRPr="004D2940" w:rsidRDefault="00444FD1" w:rsidP="00694992">
            <w:pPr>
              <w:pStyle w:val="aff5"/>
              <w:numPr>
                <w:ilvl w:val="0"/>
                <w:numId w:val="1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Вага, г</w:t>
            </w:r>
          </w:p>
        </w:tc>
        <w:tc>
          <w:tcPr>
            <w:tcW w:w="5813" w:type="dxa"/>
            <w:shd w:val="clear" w:color="auto" w:fill="auto"/>
          </w:tcPr>
          <w:p w:rsidR="00444FD1" w:rsidRPr="004D2940" w:rsidRDefault="00444FD1" w:rsidP="00694992">
            <w:pPr>
              <w:rPr>
                <w:sz w:val="22"/>
                <w:szCs w:val="22"/>
              </w:rPr>
            </w:pPr>
            <w:r w:rsidRPr="004D2940">
              <w:rPr>
                <w:sz w:val="22"/>
                <w:szCs w:val="22"/>
              </w:rPr>
              <w:t>Не більше 7.8 г</w:t>
            </w:r>
          </w:p>
        </w:tc>
      </w:tr>
      <w:tr w:rsidR="00444FD1" w:rsidRPr="004D2940" w:rsidTr="00694992">
        <w:trPr>
          <w:trHeight w:val="20"/>
        </w:trPr>
        <w:tc>
          <w:tcPr>
            <w:tcW w:w="567" w:type="dxa"/>
            <w:vAlign w:val="center"/>
          </w:tcPr>
          <w:p w:rsidR="00444FD1" w:rsidRPr="004D2940" w:rsidRDefault="00444FD1" w:rsidP="00694992">
            <w:pPr>
              <w:pStyle w:val="aff5"/>
              <w:numPr>
                <w:ilvl w:val="0"/>
                <w:numId w:val="1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Гарантія, міс</w:t>
            </w:r>
          </w:p>
        </w:tc>
        <w:tc>
          <w:tcPr>
            <w:tcW w:w="5813" w:type="dxa"/>
            <w:shd w:val="clear" w:color="auto" w:fill="auto"/>
          </w:tcPr>
          <w:p w:rsidR="00444FD1" w:rsidRPr="004D2940" w:rsidRDefault="00444FD1" w:rsidP="00694992">
            <w:pPr>
              <w:rPr>
                <w:sz w:val="22"/>
                <w:szCs w:val="22"/>
              </w:rPr>
            </w:pPr>
            <w:r w:rsidRPr="004D2940">
              <w:rPr>
                <w:sz w:val="22"/>
                <w:szCs w:val="22"/>
              </w:rPr>
              <w:t>Неменше 12 міс</w:t>
            </w:r>
          </w:p>
        </w:tc>
      </w:tr>
    </w:tbl>
    <w:p w:rsidR="00444FD1" w:rsidRPr="004D2940" w:rsidRDefault="00444FD1" w:rsidP="00444FD1">
      <w:pPr>
        <w:rPr>
          <w:b/>
          <w:bCs/>
          <w:lang w:val="en-US"/>
        </w:rPr>
      </w:pPr>
    </w:p>
    <w:p w:rsidR="00444FD1" w:rsidRPr="004D2940" w:rsidRDefault="00444FD1" w:rsidP="00444FD1">
      <w:pPr>
        <w:pStyle w:val="aff5"/>
        <w:numPr>
          <w:ilvl w:val="0"/>
          <w:numId w:val="6"/>
        </w:numPr>
        <w:rPr>
          <w:b/>
          <w:bCs/>
        </w:rPr>
      </w:pPr>
      <w:r w:rsidRPr="004D2940">
        <w:rPr>
          <w:b/>
          <w:bCs/>
          <w:lang w:val="uk-UA"/>
        </w:rPr>
        <w:t xml:space="preserve">Накопичувач №2 </w:t>
      </w:r>
      <w:r w:rsidRPr="004D2940">
        <w:rPr>
          <w:b/>
          <w:bCs/>
        </w:rPr>
        <w:t xml:space="preserve">– </w:t>
      </w:r>
      <w:r w:rsidRPr="004D2940">
        <w:rPr>
          <w:b/>
          <w:bCs/>
          <w:lang w:val="uk-UA"/>
        </w:rPr>
        <w:t>20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7"/>
        <w:gridCol w:w="3364"/>
        <w:gridCol w:w="5260"/>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6"/>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Накопичувач</w:t>
            </w:r>
          </w:p>
        </w:tc>
      </w:tr>
      <w:tr w:rsidR="00444FD1" w:rsidRPr="004D2940" w:rsidTr="00694992">
        <w:trPr>
          <w:trHeight w:val="20"/>
        </w:trPr>
        <w:tc>
          <w:tcPr>
            <w:tcW w:w="567" w:type="dxa"/>
            <w:vAlign w:val="center"/>
          </w:tcPr>
          <w:p w:rsidR="00444FD1" w:rsidRPr="004D2940" w:rsidRDefault="00444FD1" w:rsidP="00694992">
            <w:pPr>
              <w:pStyle w:val="aff5"/>
              <w:numPr>
                <w:ilvl w:val="0"/>
                <w:numId w:val="16"/>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Роз'єм</w:t>
            </w:r>
          </w:p>
        </w:tc>
        <w:tc>
          <w:tcPr>
            <w:tcW w:w="5813" w:type="dxa"/>
            <w:shd w:val="clear" w:color="auto" w:fill="auto"/>
          </w:tcPr>
          <w:p w:rsidR="00444FD1" w:rsidRPr="004D2940" w:rsidRDefault="00444FD1" w:rsidP="00694992">
            <w:pPr>
              <w:rPr>
                <w:sz w:val="22"/>
                <w:szCs w:val="22"/>
              </w:rPr>
            </w:pPr>
            <w:r w:rsidRPr="004D2940">
              <w:rPr>
                <w:sz w:val="22"/>
                <w:szCs w:val="22"/>
              </w:rPr>
              <w:t>USB Type-A</w:t>
            </w:r>
          </w:p>
        </w:tc>
      </w:tr>
      <w:tr w:rsidR="00444FD1" w:rsidRPr="004D2940" w:rsidTr="00694992">
        <w:trPr>
          <w:trHeight w:val="20"/>
        </w:trPr>
        <w:tc>
          <w:tcPr>
            <w:tcW w:w="567" w:type="dxa"/>
            <w:vAlign w:val="center"/>
          </w:tcPr>
          <w:p w:rsidR="00444FD1" w:rsidRPr="004D2940" w:rsidRDefault="00444FD1" w:rsidP="00694992">
            <w:pPr>
              <w:pStyle w:val="aff5"/>
              <w:numPr>
                <w:ilvl w:val="0"/>
                <w:numId w:val="16"/>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Інтерфейс</w:t>
            </w:r>
          </w:p>
        </w:tc>
        <w:tc>
          <w:tcPr>
            <w:tcW w:w="5813" w:type="dxa"/>
            <w:shd w:val="clear" w:color="auto" w:fill="auto"/>
          </w:tcPr>
          <w:p w:rsidR="00444FD1" w:rsidRPr="004D2940" w:rsidRDefault="00444FD1" w:rsidP="00694992">
            <w:pPr>
              <w:rPr>
                <w:sz w:val="22"/>
                <w:szCs w:val="22"/>
              </w:rPr>
            </w:pPr>
            <w:r w:rsidRPr="004D2940">
              <w:rPr>
                <w:sz w:val="22"/>
                <w:szCs w:val="22"/>
              </w:rPr>
              <w:t>Не нижче USB 3.2 Gen 1</w:t>
            </w:r>
          </w:p>
        </w:tc>
      </w:tr>
      <w:tr w:rsidR="00444FD1" w:rsidRPr="004D2940" w:rsidTr="00694992">
        <w:trPr>
          <w:trHeight w:val="20"/>
        </w:trPr>
        <w:tc>
          <w:tcPr>
            <w:tcW w:w="567" w:type="dxa"/>
            <w:vAlign w:val="center"/>
          </w:tcPr>
          <w:p w:rsidR="00444FD1" w:rsidRPr="004D2940" w:rsidRDefault="00444FD1" w:rsidP="00694992">
            <w:pPr>
              <w:pStyle w:val="aff5"/>
              <w:numPr>
                <w:ilvl w:val="0"/>
                <w:numId w:val="16"/>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Ємність</w:t>
            </w:r>
          </w:p>
        </w:tc>
        <w:tc>
          <w:tcPr>
            <w:tcW w:w="5813" w:type="dxa"/>
            <w:shd w:val="clear" w:color="auto" w:fill="auto"/>
          </w:tcPr>
          <w:p w:rsidR="00444FD1" w:rsidRPr="004D2940" w:rsidRDefault="00444FD1" w:rsidP="00694992">
            <w:pPr>
              <w:rPr>
                <w:sz w:val="22"/>
                <w:szCs w:val="22"/>
                <w:lang w:val="en-US"/>
              </w:rPr>
            </w:pPr>
            <w:r w:rsidRPr="004D2940">
              <w:rPr>
                <w:sz w:val="22"/>
                <w:szCs w:val="22"/>
                <w:lang w:val="en-US"/>
              </w:rPr>
              <w:t>Не менше 128ГБ</w:t>
            </w:r>
          </w:p>
        </w:tc>
      </w:tr>
      <w:tr w:rsidR="00444FD1" w:rsidRPr="004D2940" w:rsidTr="00694992">
        <w:trPr>
          <w:trHeight w:val="20"/>
        </w:trPr>
        <w:tc>
          <w:tcPr>
            <w:tcW w:w="567" w:type="dxa"/>
            <w:vAlign w:val="center"/>
          </w:tcPr>
          <w:p w:rsidR="00444FD1" w:rsidRPr="004D2940" w:rsidRDefault="00444FD1" w:rsidP="00694992">
            <w:pPr>
              <w:pStyle w:val="aff5"/>
              <w:numPr>
                <w:ilvl w:val="0"/>
                <w:numId w:val="16"/>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Матеріал корпусу</w:t>
            </w:r>
          </w:p>
        </w:tc>
        <w:tc>
          <w:tcPr>
            <w:tcW w:w="5813" w:type="dxa"/>
            <w:shd w:val="clear" w:color="auto" w:fill="auto"/>
          </w:tcPr>
          <w:p w:rsidR="00444FD1" w:rsidRPr="004D2940" w:rsidRDefault="00444FD1" w:rsidP="00694992">
            <w:pPr>
              <w:rPr>
                <w:sz w:val="22"/>
                <w:szCs w:val="22"/>
              </w:rPr>
            </w:pPr>
            <w:r w:rsidRPr="004D2940">
              <w:rPr>
                <w:sz w:val="22"/>
                <w:szCs w:val="22"/>
              </w:rPr>
              <w:t>Пластик</w:t>
            </w:r>
          </w:p>
        </w:tc>
      </w:tr>
      <w:tr w:rsidR="00444FD1" w:rsidRPr="004D2940" w:rsidTr="00694992">
        <w:trPr>
          <w:trHeight w:val="20"/>
        </w:trPr>
        <w:tc>
          <w:tcPr>
            <w:tcW w:w="567" w:type="dxa"/>
            <w:vAlign w:val="center"/>
          </w:tcPr>
          <w:p w:rsidR="00444FD1" w:rsidRPr="004D2940" w:rsidRDefault="00444FD1" w:rsidP="00694992">
            <w:pPr>
              <w:pStyle w:val="aff5"/>
              <w:numPr>
                <w:ilvl w:val="0"/>
                <w:numId w:val="16"/>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Колір</w:t>
            </w:r>
          </w:p>
        </w:tc>
        <w:tc>
          <w:tcPr>
            <w:tcW w:w="5813" w:type="dxa"/>
            <w:shd w:val="clear" w:color="auto" w:fill="auto"/>
          </w:tcPr>
          <w:p w:rsidR="00444FD1" w:rsidRPr="004D2940" w:rsidRDefault="00444FD1" w:rsidP="00694992">
            <w:pPr>
              <w:rPr>
                <w:sz w:val="22"/>
                <w:szCs w:val="22"/>
              </w:rPr>
            </w:pPr>
            <w:r w:rsidRPr="004D2940">
              <w:rPr>
                <w:sz w:val="22"/>
                <w:szCs w:val="22"/>
              </w:rPr>
              <w:t>Чорний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16"/>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Розміри, мм</w:t>
            </w:r>
          </w:p>
        </w:tc>
        <w:tc>
          <w:tcPr>
            <w:tcW w:w="5813" w:type="dxa"/>
            <w:shd w:val="clear" w:color="auto" w:fill="auto"/>
          </w:tcPr>
          <w:p w:rsidR="00444FD1" w:rsidRPr="004D2940" w:rsidRDefault="00444FD1" w:rsidP="00694992">
            <w:pPr>
              <w:rPr>
                <w:sz w:val="22"/>
                <w:szCs w:val="22"/>
              </w:rPr>
            </w:pPr>
            <w:r w:rsidRPr="004D2940">
              <w:rPr>
                <w:sz w:val="22"/>
                <w:szCs w:val="22"/>
              </w:rPr>
              <w:t>Не більше 56.05 x 18 x 8.5 mm</w:t>
            </w:r>
          </w:p>
        </w:tc>
      </w:tr>
      <w:tr w:rsidR="00444FD1" w:rsidRPr="004D2940" w:rsidTr="00694992">
        <w:trPr>
          <w:trHeight w:val="20"/>
        </w:trPr>
        <w:tc>
          <w:tcPr>
            <w:tcW w:w="567" w:type="dxa"/>
            <w:vAlign w:val="center"/>
          </w:tcPr>
          <w:p w:rsidR="00444FD1" w:rsidRPr="004D2940" w:rsidRDefault="00444FD1" w:rsidP="00694992">
            <w:pPr>
              <w:pStyle w:val="aff5"/>
              <w:numPr>
                <w:ilvl w:val="0"/>
                <w:numId w:val="16"/>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Вага, г</w:t>
            </w:r>
          </w:p>
        </w:tc>
        <w:tc>
          <w:tcPr>
            <w:tcW w:w="5813" w:type="dxa"/>
            <w:shd w:val="clear" w:color="auto" w:fill="auto"/>
          </w:tcPr>
          <w:p w:rsidR="00444FD1" w:rsidRPr="004D2940" w:rsidRDefault="00444FD1" w:rsidP="00694992">
            <w:pPr>
              <w:rPr>
                <w:sz w:val="22"/>
                <w:szCs w:val="22"/>
              </w:rPr>
            </w:pPr>
            <w:r w:rsidRPr="004D2940">
              <w:rPr>
                <w:sz w:val="22"/>
                <w:szCs w:val="22"/>
              </w:rPr>
              <w:t>Не більше 7.8 г</w:t>
            </w:r>
          </w:p>
        </w:tc>
      </w:tr>
      <w:tr w:rsidR="00444FD1" w:rsidRPr="004D2940" w:rsidTr="00694992">
        <w:trPr>
          <w:trHeight w:val="20"/>
        </w:trPr>
        <w:tc>
          <w:tcPr>
            <w:tcW w:w="567" w:type="dxa"/>
            <w:vAlign w:val="center"/>
          </w:tcPr>
          <w:p w:rsidR="00444FD1" w:rsidRPr="004D2940" w:rsidRDefault="00444FD1" w:rsidP="00694992">
            <w:pPr>
              <w:pStyle w:val="aff5"/>
              <w:numPr>
                <w:ilvl w:val="0"/>
                <w:numId w:val="16"/>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Гарантія, міс</w:t>
            </w:r>
          </w:p>
        </w:tc>
        <w:tc>
          <w:tcPr>
            <w:tcW w:w="5813" w:type="dxa"/>
            <w:shd w:val="clear" w:color="auto" w:fill="auto"/>
          </w:tcPr>
          <w:p w:rsidR="00444FD1" w:rsidRPr="004D2940" w:rsidRDefault="00444FD1" w:rsidP="00694992">
            <w:pPr>
              <w:rPr>
                <w:sz w:val="22"/>
                <w:szCs w:val="22"/>
              </w:rPr>
            </w:pPr>
            <w:r w:rsidRPr="004D2940">
              <w:rPr>
                <w:sz w:val="22"/>
                <w:szCs w:val="22"/>
              </w:rPr>
              <w:t>Неменше 12 міс</w:t>
            </w:r>
          </w:p>
        </w:tc>
      </w:tr>
    </w:tbl>
    <w:p w:rsidR="00444FD1" w:rsidRPr="004D2940" w:rsidRDefault="00444FD1" w:rsidP="00444FD1">
      <w:pPr>
        <w:rPr>
          <w:b/>
          <w:bCs/>
          <w:lang w:val="en-US"/>
        </w:rPr>
      </w:pPr>
    </w:p>
    <w:p w:rsidR="00444FD1" w:rsidRPr="004D2940" w:rsidRDefault="00444FD1" w:rsidP="00444FD1">
      <w:pPr>
        <w:pStyle w:val="aff5"/>
        <w:numPr>
          <w:ilvl w:val="0"/>
          <w:numId w:val="6"/>
        </w:numPr>
        <w:rPr>
          <w:b/>
          <w:bCs/>
        </w:rPr>
      </w:pPr>
      <w:r w:rsidRPr="004D2940">
        <w:rPr>
          <w:b/>
          <w:bCs/>
          <w:lang w:val="uk-UA"/>
        </w:rPr>
        <w:t xml:space="preserve">Портативний корпус до SSD </w:t>
      </w:r>
      <w:r w:rsidRPr="004D2940">
        <w:rPr>
          <w:b/>
          <w:bCs/>
        </w:rPr>
        <w:t xml:space="preserve">– </w:t>
      </w:r>
      <w:r w:rsidRPr="004D2940">
        <w:rPr>
          <w:b/>
          <w:bCs/>
          <w:lang w:val="uk-UA"/>
        </w:rPr>
        <w:t>5</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8"/>
        <w:gridCol w:w="3385"/>
        <w:gridCol w:w="5238"/>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7"/>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Портативний корпус до SSD</w:t>
            </w:r>
          </w:p>
        </w:tc>
      </w:tr>
      <w:tr w:rsidR="00444FD1" w:rsidRPr="004D2940" w:rsidTr="00694992">
        <w:trPr>
          <w:trHeight w:val="20"/>
        </w:trPr>
        <w:tc>
          <w:tcPr>
            <w:tcW w:w="567" w:type="dxa"/>
            <w:vAlign w:val="center"/>
          </w:tcPr>
          <w:p w:rsidR="00444FD1" w:rsidRPr="004D2940" w:rsidRDefault="00444FD1" w:rsidP="00694992">
            <w:pPr>
              <w:pStyle w:val="aff5"/>
              <w:numPr>
                <w:ilvl w:val="0"/>
                <w:numId w:val="1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 xml:space="preserve">Інтерфейс </w:t>
            </w:r>
          </w:p>
        </w:tc>
        <w:tc>
          <w:tcPr>
            <w:tcW w:w="5813" w:type="dxa"/>
            <w:shd w:val="clear" w:color="auto" w:fill="auto"/>
          </w:tcPr>
          <w:p w:rsidR="00444FD1" w:rsidRPr="004D2940" w:rsidRDefault="00444FD1" w:rsidP="00694992">
            <w:pPr>
              <w:rPr>
                <w:sz w:val="22"/>
                <w:szCs w:val="22"/>
              </w:rPr>
            </w:pPr>
            <w:r w:rsidRPr="004D2940">
              <w:rPr>
                <w:sz w:val="22"/>
                <w:szCs w:val="22"/>
              </w:rPr>
              <w:t>USB3.2 Gen 2X1</w:t>
            </w:r>
          </w:p>
        </w:tc>
      </w:tr>
      <w:tr w:rsidR="00444FD1" w:rsidRPr="004D2940" w:rsidTr="00694992">
        <w:trPr>
          <w:trHeight w:val="20"/>
        </w:trPr>
        <w:tc>
          <w:tcPr>
            <w:tcW w:w="567" w:type="dxa"/>
            <w:vAlign w:val="center"/>
          </w:tcPr>
          <w:p w:rsidR="00444FD1" w:rsidRPr="004D2940" w:rsidRDefault="00444FD1" w:rsidP="00694992">
            <w:pPr>
              <w:pStyle w:val="aff5"/>
              <w:numPr>
                <w:ilvl w:val="0"/>
                <w:numId w:val="1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Швидкість</w:t>
            </w:r>
          </w:p>
        </w:tc>
        <w:tc>
          <w:tcPr>
            <w:tcW w:w="5813" w:type="dxa"/>
            <w:shd w:val="clear" w:color="auto" w:fill="auto"/>
          </w:tcPr>
          <w:p w:rsidR="00444FD1" w:rsidRPr="004D2940" w:rsidRDefault="00444FD1" w:rsidP="00694992">
            <w:pPr>
              <w:rPr>
                <w:sz w:val="22"/>
                <w:szCs w:val="22"/>
              </w:rPr>
            </w:pPr>
            <w:r w:rsidRPr="004D2940">
              <w:rPr>
                <w:sz w:val="22"/>
                <w:szCs w:val="22"/>
              </w:rPr>
              <w:t>До 10 Гбіт/с</w:t>
            </w:r>
          </w:p>
        </w:tc>
      </w:tr>
      <w:tr w:rsidR="00444FD1" w:rsidRPr="004D2940" w:rsidTr="00694992">
        <w:trPr>
          <w:trHeight w:val="20"/>
        </w:trPr>
        <w:tc>
          <w:tcPr>
            <w:tcW w:w="567" w:type="dxa"/>
            <w:vAlign w:val="center"/>
          </w:tcPr>
          <w:p w:rsidR="00444FD1" w:rsidRPr="004D2940" w:rsidRDefault="00444FD1" w:rsidP="00694992">
            <w:pPr>
              <w:pStyle w:val="aff5"/>
              <w:numPr>
                <w:ilvl w:val="0"/>
                <w:numId w:val="1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Сумісність з ОС</w:t>
            </w:r>
          </w:p>
        </w:tc>
        <w:tc>
          <w:tcPr>
            <w:tcW w:w="5813" w:type="dxa"/>
            <w:shd w:val="clear" w:color="auto" w:fill="auto"/>
          </w:tcPr>
          <w:p w:rsidR="00444FD1" w:rsidRPr="004D2940" w:rsidRDefault="00444FD1" w:rsidP="00694992">
            <w:pPr>
              <w:rPr>
                <w:sz w:val="22"/>
                <w:szCs w:val="22"/>
              </w:rPr>
            </w:pPr>
            <w:r w:rsidRPr="004D2940">
              <w:rPr>
                <w:sz w:val="22"/>
                <w:szCs w:val="22"/>
              </w:rPr>
              <w:t>Windows® 7</w:t>
            </w:r>
          </w:p>
          <w:p w:rsidR="00444FD1" w:rsidRPr="004D2940" w:rsidRDefault="00444FD1" w:rsidP="00694992">
            <w:pPr>
              <w:rPr>
                <w:sz w:val="22"/>
                <w:szCs w:val="22"/>
              </w:rPr>
            </w:pPr>
            <w:r w:rsidRPr="004D2940">
              <w:rPr>
                <w:sz w:val="22"/>
                <w:szCs w:val="22"/>
              </w:rPr>
              <w:t>Windows® 8 / 8.1</w:t>
            </w:r>
          </w:p>
          <w:p w:rsidR="00444FD1" w:rsidRPr="004D2940" w:rsidRDefault="00444FD1" w:rsidP="00694992">
            <w:pPr>
              <w:rPr>
                <w:sz w:val="22"/>
                <w:szCs w:val="22"/>
              </w:rPr>
            </w:pPr>
            <w:r w:rsidRPr="004D2940">
              <w:rPr>
                <w:sz w:val="22"/>
                <w:szCs w:val="22"/>
              </w:rPr>
              <w:t>Windows® 10</w:t>
            </w:r>
          </w:p>
          <w:p w:rsidR="00444FD1" w:rsidRPr="004D2940" w:rsidRDefault="00444FD1" w:rsidP="00694992">
            <w:pPr>
              <w:rPr>
                <w:sz w:val="22"/>
                <w:szCs w:val="22"/>
              </w:rPr>
            </w:pPr>
            <w:r w:rsidRPr="004D2940">
              <w:rPr>
                <w:sz w:val="22"/>
                <w:szCs w:val="22"/>
              </w:rPr>
              <w:t>Windows11</w:t>
            </w:r>
          </w:p>
          <w:p w:rsidR="00444FD1" w:rsidRPr="004D2940" w:rsidRDefault="00444FD1" w:rsidP="00694992">
            <w:pPr>
              <w:rPr>
                <w:sz w:val="22"/>
                <w:szCs w:val="22"/>
              </w:rPr>
            </w:pPr>
            <w:r w:rsidRPr="004D2940">
              <w:rPr>
                <w:sz w:val="22"/>
                <w:szCs w:val="22"/>
              </w:rPr>
              <w:lastRenderedPageBreak/>
              <w:t>Mac OS® X 10.6 і вище</w:t>
            </w:r>
          </w:p>
          <w:p w:rsidR="00444FD1" w:rsidRPr="004D2940" w:rsidRDefault="00444FD1" w:rsidP="00694992">
            <w:pPr>
              <w:rPr>
                <w:sz w:val="22"/>
                <w:szCs w:val="22"/>
              </w:rPr>
            </w:pPr>
            <w:r w:rsidRPr="004D2940">
              <w:rPr>
                <w:sz w:val="22"/>
                <w:szCs w:val="22"/>
              </w:rPr>
              <w:t>Пристрої Android з підтримкою OTG</w:t>
            </w:r>
          </w:p>
        </w:tc>
      </w:tr>
      <w:tr w:rsidR="00444FD1" w:rsidRPr="00444FD1" w:rsidTr="00694992">
        <w:trPr>
          <w:trHeight w:val="20"/>
        </w:trPr>
        <w:tc>
          <w:tcPr>
            <w:tcW w:w="567" w:type="dxa"/>
            <w:vAlign w:val="center"/>
          </w:tcPr>
          <w:p w:rsidR="00444FD1" w:rsidRPr="004D2940" w:rsidRDefault="00444FD1" w:rsidP="00694992">
            <w:pPr>
              <w:pStyle w:val="aff5"/>
              <w:numPr>
                <w:ilvl w:val="0"/>
                <w:numId w:val="1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lang w:val="en-US"/>
              </w:rPr>
            </w:pPr>
            <w:r w:rsidRPr="004D2940">
              <w:rPr>
                <w:sz w:val="22"/>
                <w:szCs w:val="22"/>
              </w:rPr>
              <w:t xml:space="preserve">Сумісність </w:t>
            </w:r>
            <w:r w:rsidRPr="004D2940">
              <w:rPr>
                <w:sz w:val="22"/>
                <w:szCs w:val="22"/>
                <w:lang w:val="en-US"/>
              </w:rPr>
              <w:t>SSD</w:t>
            </w:r>
          </w:p>
          <w:p w:rsidR="00444FD1" w:rsidRPr="004D2940" w:rsidRDefault="00444FD1" w:rsidP="00694992">
            <w:pPr>
              <w:rPr>
                <w:sz w:val="22"/>
                <w:szCs w:val="22"/>
                <w:lang w:val="en-US"/>
              </w:rPr>
            </w:pPr>
          </w:p>
        </w:tc>
        <w:tc>
          <w:tcPr>
            <w:tcW w:w="5813" w:type="dxa"/>
            <w:shd w:val="clear" w:color="auto" w:fill="auto"/>
          </w:tcPr>
          <w:p w:rsidR="00444FD1" w:rsidRPr="004D2940" w:rsidRDefault="00444FD1" w:rsidP="00694992">
            <w:pPr>
              <w:rPr>
                <w:sz w:val="22"/>
                <w:szCs w:val="22"/>
                <w:lang w:val="en-US"/>
              </w:rPr>
            </w:pPr>
            <w:r w:rsidRPr="004D2940">
              <w:rPr>
                <w:sz w:val="22"/>
                <w:szCs w:val="22"/>
                <w:lang w:val="en-US"/>
              </w:rPr>
              <w:t>M.2 PCI Express 2280</w:t>
            </w:r>
          </w:p>
          <w:p w:rsidR="00444FD1" w:rsidRPr="004D2940" w:rsidRDefault="00444FD1" w:rsidP="00694992">
            <w:pPr>
              <w:rPr>
                <w:sz w:val="22"/>
                <w:szCs w:val="22"/>
                <w:lang w:val="en-US"/>
              </w:rPr>
            </w:pPr>
            <w:r w:rsidRPr="004D2940">
              <w:rPr>
                <w:sz w:val="22"/>
                <w:szCs w:val="22"/>
                <w:lang w:val="en-US"/>
              </w:rPr>
              <w:t>M.2 PCI Express 2260</w:t>
            </w:r>
          </w:p>
          <w:p w:rsidR="00444FD1" w:rsidRPr="004D2940" w:rsidRDefault="00444FD1" w:rsidP="00694992">
            <w:pPr>
              <w:rPr>
                <w:sz w:val="22"/>
                <w:szCs w:val="22"/>
                <w:lang w:val="en-US"/>
              </w:rPr>
            </w:pPr>
            <w:r w:rsidRPr="004D2940">
              <w:rPr>
                <w:sz w:val="22"/>
                <w:szCs w:val="22"/>
                <w:lang w:val="en-US"/>
              </w:rPr>
              <w:t>M.2 PCI Express 2242</w:t>
            </w:r>
          </w:p>
          <w:p w:rsidR="00444FD1" w:rsidRPr="00444FD1" w:rsidRDefault="00444FD1" w:rsidP="00694992">
            <w:pPr>
              <w:rPr>
                <w:sz w:val="22"/>
                <w:szCs w:val="22"/>
                <w:lang w:val="en-US"/>
              </w:rPr>
            </w:pPr>
            <w:r w:rsidRPr="004D2940">
              <w:rPr>
                <w:sz w:val="22"/>
                <w:szCs w:val="22"/>
                <w:lang w:val="en-US"/>
              </w:rPr>
              <w:t>M.2 PCI Express 2230</w:t>
            </w:r>
          </w:p>
        </w:tc>
      </w:tr>
      <w:tr w:rsidR="00444FD1" w:rsidRPr="004D2940" w:rsidTr="00694992">
        <w:trPr>
          <w:trHeight w:val="20"/>
        </w:trPr>
        <w:tc>
          <w:tcPr>
            <w:tcW w:w="567" w:type="dxa"/>
            <w:vAlign w:val="center"/>
          </w:tcPr>
          <w:p w:rsidR="00444FD1" w:rsidRPr="004D2940" w:rsidRDefault="00444FD1" w:rsidP="00694992">
            <w:pPr>
              <w:pStyle w:val="aff5"/>
              <w:numPr>
                <w:ilvl w:val="0"/>
                <w:numId w:val="17"/>
              </w:numPr>
              <w:ind w:left="414" w:hanging="357"/>
              <w:jc w:val="center"/>
              <w:rPr>
                <w:sz w:val="22"/>
                <w:szCs w:val="22"/>
                <w:lang w:val="en-US"/>
              </w:rPr>
            </w:pPr>
          </w:p>
        </w:tc>
        <w:tc>
          <w:tcPr>
            <w:tcW w:w="3685" w:type="dxa"/>
            <w:shd w:val="clear" w:color="auto" w:fill="auto"/>
          </w:tcPr>
          <w:p w:rsidR="00444FD1" w:rsidRPr="004D2940" w:rsidRDefault="00444FD1" w:rsidP="00694992">
            <w:pPr>
              <w:rPr>
                <w:sz w:val="22"/>
                <w:szCs w:val="22"/>
              </w:rPr>
            </w:pPr>
            <w:r w:rsidRPr="004D2940">
              <w:rPr>
                <w:sz w:val="22"/>
                <w:szCs w:val="22"/>
              </w:rPr>
              <w:t>Температура</w:t>
            </w:r>
          </w:p>
        </w:tc>
        <w:tc>
          <w:tcPr>
            <w:tcW w:w="5813" w:type="dxa"/>
            <w:shd w:val="clear" w:color="auto" w:fill="auto"/>
          </w:tcPr>
          <w:p w:rsidR="00444FD1" w:rsidRPr="004D2940" w:rsidRDefault="00444FD1" w:rsidP="00694992">
            <w:pPr>
              <w:rPr>
                <w:sz w:val="22"/>
                <w:szCs w:val="22"/>
              </w:rPr>
            </w:pPr>
            <w:r w:rsidRPr="004D2940">
              <w:rPr>
                <w:sz w:val="22"/>
                <w:szCs w:val="22"/>
              </w:rPr>
              <w:t>Робоча: 0 ~ 40 ℃</w:t>
            </w:r>
          </w:p>
          <w:p w:rsidR="00444FD1" w:rsidRPr="004D2940" w:rsidRDefault="00444FD1" w:rsidP="00694992">
            <w:pPr>
              <w:rPr>
                <w:sz w:val="22"/>
                <w:szCs w:val="22"/>
              </w:rPr>
            </w:pPr>
            <w:r w:rsidRPr="004D2940">
              <w:rPr>
                <w:sz w:val="22"/>
                <w:szCs w:val="22"/>
              </w:rPr>
              <w:t>Зберігання: -20 ~ 60 ℃</w:t>
            </w:r>
          </w:p>
        </w:tc>
      </w:tr>
      <w:tr w:rsidR="00444FD1" w:rsidRPr="004D2940" w:rsidTr="00694992">
        <w:trPr>
          <w:trHeight w:val="20"/>
        </w:trPr>
        <w:tc>
          <w:tcPr>
            <w:tcW w:w="567" w:type="dxa"/>
            <w:vAlign w:val="center"/>
          </w:tcPr>
          <w:p w:rsidR="00444FD1" w:rsidRPr="004D2940" w:rsidRDefault="00444FD1" w:rsidP="00694992">
            <w:pPr>
              <w:pStyle w:val="aff5"/>
              <w:numPr>
                <w:ilvl w:val="0"/>
                <w:numId w:val="1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Живлення</w:t>
            </w:r>
          </w:p>
        </w:tc>
        <w:tc>
          <w:tcPr>
            <w:tcW w:w="5813" w:type="dxa"/>
            <w:shd w:val="clear" w:color="auto" w:fill="auto"/>
          </w:tcPr>
          <w:p w:rsidR="00444FD1" w:rsidRPr="004D2940" w:rsidRDefault="00444FD1" w:rsidP="00694992">
            <w:pPr>
              <w:rPr>
                <w:sz w:val="22"/>
                <w:szCs w:val="22"/>
              </w:rPr>
            </w:pPr>
            <w:r w:rsidRPr="004D2940">
              <w:rPr>
                <w:sz w:val="22"/>
                <w:szCs w:val="22"/>
              </w:rPr>
              <w:t>5 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Розміри (ДхШхВ), мм</w:t>
            </w:r>
          </w:p>
        </w:tc>
        <w:tc>
          <w:tcPr>
            <w:tcW w:w="5813" w:type="dxa"/>
            <w:shd w:val="clear" w:color="auto" w:fill="auto"/>
          </w:tcPr>
          <w:p w:rsidR="00444FD1" w:rsidRPr="004D2940" w:rsidRDefault="00444FD1" w:rsidP="00694992">
            <w:pPr>
              <w:rPr>
                <w:sz w:val="22"/>
                <w:szCs w:val="22"/>
              </w:rPr>
            </w:pPr>
            <w:r w:rsidRPr="004D2940">
              <w:rPr>
                <w:sz w:val="22"/>
                <w:szCs w:val="22"/>
              </w:rPr>
              <w:t>Не більше 124.5 x 47.7 x 10.9 мм</w:t>
            </w:r>
          </w:p>
        </w:tc>
      </w:tr>
      <w:tr w:rsidR="00444FD1" w:rsidRPr="004D2940" w:rsidTr="00694992">
        <w:trPr>
          <w:trHeight w:val="20"/>
        </w:trPr>
        <w:tc>
          <w:tcPr>
            <w:tcW w:w="567" w:type="dxa"/>
            <w:vAlign w:val="center"/>
          </w:tcPr>
          <w:p w:rsidR="00444FD1" w:rsidRPr="004D2940" w:rsidRDefault="00444FD1" w:rsidP="00694992">
            <w:pPr>
              <w:pStyle w:val="aff5"/>
              <w:numPr>
                <w:ilvl w:val="0"/>
                <w:numId w:val="1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Вага, г</w:t>
            </w:r>
          </w:p>
        </w:tc>
        <w:tc>
          <w:tcPr>
            <w:tcW w:w="5813" w:type="dxa"/>
            <w:shd w:val="clear" w:color="auto" w:fill="auto"/>
          </w:tcPr>
          <w:p w:rsidR="00444FD1" w:rsidRPr="004D2940" w:rsidRDefault="00444FD1" w:rsidP="00694992">
            <w:pPr>
              <w:rPr>
                <w:sz w:val="22"/>
                <w:szCs w:val="22"/>
              </w:rPr>
            </w:pPr>
            <w:r w:rsidRPr="004D2940">
              <w:rPr>
                <w:sz w:val="22"/>
                <w:szCs w:val="22"/>
              </w:rPr>
              <w:t>Не більше 98 г</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17"/>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Гарантія, міс</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менше 12 міс.</w:t>
            </w:r>
          </w:p>
        </w:tc>
      </w:tr>
    </w:tbl>
    <w:p w:rsidR="00444FD1" w:rsidRPr="004D2940" w:rsidRDefault="00444FD1" w:rsidP="00444FD1">
      <w:pPr>
        <w:pStyle w:val="aff5"/>
        <w:ind w:left="720"/>
        <w:rPr>
          <w:b/>
          <w:bCs/>
        </w:rPr>
      </w:pPr>
    </w:p>
    <w:p w:rsidR="00444FD1" w:rsidRPr="004D2940" w:rsidRDefault="00444FD1" w:rsidP="00444FD1">
      <w:pPr>
        <w:pStyle w:val="aff5"/>
        <w:numPr>
          <w:ilvl w:val="0"/>
          <w:numId w:val="6"/>
        </w:numPr>
        <w:rPr>
          <w:b/>
          <w:bCs/>
        </w:rPr>
      </w:pPr>
      <w:r w:rsidRPr="004D2940">
        <w:rPr>
          <w:b/>
          <w:bCs/>
          <w:lang w:val="uk-UA"/>
        </w:rPr>
        <w:t xml:space="preserve">Портативний </w:t>
      </w:r>
      <w:r w:rsidRPr="004D2940">
        <w:rPr>
          <w:b/>
          <w:bCs/>
          <w:lang w:val="en-US"/>
        </w:rPr>
        <w:t>SSD</w:t>
      </w:r>
      <w:r w:rsidRPr="004D2940">
        <w:rPr>
          <w:b/>
          <w:bCs/>
        </w:rPr>
        <w:t xml:space="preserve"> – </w:t>
      </w:r>
      <w:r w:rsidRPr="004D2940">
        <w:rPr>
          <w:b/>
          <w:bCs/>
          <w:lang w:val="uk-UA"/>
        </w:rPr>
        <w:t>10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7"/>
        <w:gridCol w:w="3393"/>
        <w:gridCol w:w="5231"/>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1"/>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Зовнішній портативний SSD</w:t>
            </w:r>
          </w:p>
        </w:tc>
      </w:tr>
      <w:tr w:rsidR="00444FD1" w:rsidRPr="004D2940" w:rsidTr="00694992">
        <w:trPr>
          <w:trHeight w:val="20"/>
        </w:trPr>
        <w:tc>
          <w:tcPr>
            <w:tcW w:w="567" w:type="dxa"/>
            <w:vAlign w:val="center"/>
          </w:tcPr>
          <w:p w:rsidR="00444FD1" w:rsidRPr="004D2940" w:rsidRDefault="00444FD1" w:rsidP="00694992">
            <w:pPr>
              <w:pStyle w:val="aff5"/>
              <w:numPr>
                <w:ilvl w:val="0"/>
                <w:numId w:val="11"/>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Об'єм накопичувача</w:t>
            </w:r>
          </w:p>
        </w:tc>
        <w:tc>
          <w:tcPr>
            <w:tcW w:w="5813" w:type="dxa"/>
            <w:shd w:val="clear" w:color="auto" w:fill="auto"/>
            <w:hideMark/>
          </w:tcPr>
          <w:p w:rsidR="00444FD1" w:rsidRPr="004D2940" w:rsidRDefault="00444FD1" w:rsidP="00694992">
            <w:pPr>
              <w:rPr>
                <w:sz w:val="22"/>
                <w:szCs w:val="22"/>
              </w:rPr>
            </w:pPr>
            <w:r w:rsidRPr="004D2940">
              <w:rPr>
                <w:sz w:val="22"/>
                <w:szCs w:val="22"/>
              </w:rPr>
              <w:t>Не менше 2 Тб</w:t>
            </w:r>
          </w:p>
          <w:p w:rsidR="00444FD1" w:rsidRPr="004D2940" w:rsidRDefault="00444FD1" w:rsidP="00694992">
            <w:pPr>
              <w:rPr>
                <w:sz w:val="22"/>
                <w:szCs w:val="22"/>
              </w:rPr>
            </w:pPr>
          </w:p>
        </w:tc>
      </w:tr>
      <w:tr w:rsidR="00444FD1" w:rsidRPr="004D2940" w:rsidTr="00694992">
        <w:trPr>
          <w:trHeight w:val="20"/>
        </w:trPr>
        <w:tc>
          <w:tcPr>
            <w:tcW w:w="567" w:type="dxa"/>
            <w:vAlign w:val="center"/>
          </w:tcPr>
          <w:p w:rsidR="00444FD1" w:rsidRPr="004D2940" w:rsidRDefault="00444FD1" w:rsidP="00694992">
            <w:pPr>
              <w:pStyle w:val="aff5"/>
              <w:numPr>
                <w:ilvl w:val="0"/>
                <w:numId w:val="11"/>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Швидкість читання даних, Mb/s</w:t>
            </w:r>
          </w:p>
        </w:tc>
        <w:tc>
          <w:tcPr>
            <w:tcW w:w="5813" w:type="dxa"/>
            <w:shd w:val="clear" w:color="auto" w:fill="auto"/>
          </w:tcPr>
          <w:p w:rsidR="00444FD1" w:rsidRPr="004D2940" w:rsidRDefault="00444FD1" w:rsidP="00694992">
            <w:pPr>
              <w:rPr>
                <w:sz w:val="22"/>
                <w:szCs w:val="22"/>
              </w:rPr>
            </w:pPr>
            <w:r w:rsidRPr="004D2940">
              <w:rPr>
                <w:sz w:val="22"/>
                <w:szCs w:val="22"/>
              </w:rPr>
              <w:t>До 10000</w:t>
            </w:r>
          </w:p>
        </w:tc>
      </w:tr>
      <w:tr w:rsidR="00444FD1" w:rsidRPr="004D2940" w:rsidTr="00694992">
        <w:trPr>
          <w:trHeight w:val="20"/>
        </w:trPr>
        <w:tc>
          <w:tcPr>
            <w:tcW w:w="567" w:type="dxa"/>
            <w:vAlign w:val="center"/>
          </w:tcPr>
          <w:p w:rsidR="00444FD1" w:rsidRPr="004D2940" w:rsidRDefault="00444FD1" w:rsidP="00694992">
            <w:pPr>
              <w:pStyle w:val="aff5"/>
              <w:numPr>
                <w:ilvl w:val="0"/>
                <w:numId w:val="11"/>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Швидкість запису даних, Mb/s</w:t>
            </w:r>
          </w:p>
        </w:tc>
        <w:tc>
          <w:tcPr>
            <w:tcW w:w="5813" w:type="dxa"/>
            <w:shd w:val="clear" w:color="auto" w:fill="auto"/>
          </w:tcPr>
          <w:p w:rsidR="00444FD1" w:rsidRPr="004D2940" w:rsidRDefault="00444FD1" w:rsidP="00694992">
            <w:pPr>
              <w:rPr>
                <w:sz w:val="22"/>
                <w:szCs w:val="22"/>
              </w:rPr>
            </w:pPr>
            <w:r w:rsidRPr="004D2940">
              <w:rPr>
                <w:sz w:val="22"/>
                <w:szCs w:val="22"/>
              </w:rPr>
              <w:t>До 10000</w:t>
            </w:r>
          </w:p>
        </w:tc>
      </w:tr>
      <w:tr w:rsidR="00444FD1" w:rsidRPr="004D2940" w:rsidTr="00694992">
        <w:trPr>
          <w:trHeight w:val="20"/>
        </w:trPr>
        <w:tc>
          <w:tcPr>
            <w:tcW w:w="567" w:type="dxa"/>
            <w:vAlign w:val="center"/>
          </w:tcPr>
          <w:p w:rsidR="00444FD1" w:rsidRPr="004D2940" w:rsidRDefault="00444FD1" w:rsidP="00694992">
            <w:pPr>
              <w:pStyle w:val="aff5"/>
              <w:numPr>
                <w:ilvl w:val="0"/>
                <w:numId w:val="11"/>
              </w:numPr>
              <w:ind w:left="414" w:hanging="357"/>
              <w:jc w:val="center"/>
              <w:rPr>
                <w:sz w:val="22"/>
                <w:szCs w:val="22"/>
                <w:lang w:val="en-US"/>
              </w:rPr>
            </w:pPr>
          </w:p>
        </w:tc>
        <w:tc>
          <w:tcPr>
            <w:tcW w:w="3685" w:type="dxa"/>
            <w:shd w:val="clear" w:color="auto" w:fill="auto"/>
            <w:hideMark/>
          </w:tcPr>
          <w:p w:rsidR="00444FD1" w:rsidRPr="004D2940" w:rsidRDefault="00444FD1" w:rsidP="00694992">
            <w:pPr>
              <w:rPr>
                <w:sz w:val="22"/>
                <w:szCs w:val="22"/>
              </w:rPr>
            </w:pPr>
            <w:r w:rsidRPr="004D2940">
              <w:rPr>
                <w:sz w:val="22"/>
                <w:szCs w:val="22"/>
              </w:rPr>
              <w:t>Інтерфейс підключення</w:t>
            </w:r>
          </w:p>
        </w:tc>
        <w:tc>
          <w:tcPr>
            <w:tcW w:w="5813" w:type="dxa"/>
            <w:shd w:val="clear" w:color="auto" w:fill="auto"/>
          </w:tcPr>
          <w:p w:rsidR="00444FD1" w:rsidRPr="004D2940" w:rsidRDefault="00444FD1" w:rsidP="00694992">
            <w:pPr>
              <w:rPr>
                <w:sz w:val="22"/>
                <w:szCs w:val="22"/>
              </w:rPr>
            </w:pPr>
            <w:r w:rsidRPr="004D2940">
              <w:rPr>
                <w:sz w:val="22"/>
                <w:szCs w:val="22"/>
              </w:rPr>
              <w:t>USB 3.2 Gen 2</w:t>
            </w:r>
          </w:p>
        </w:tc>
      </w:tr>
      <w:tr w:rsidR="00444FD1" w:rsidRPr="004D2940" w:rsidTr="00694992">
        <w:trPr>
          <w:trHeight w:val="20"/>
        </w:trPr>
        <w:tc>
          <w:tcPr>
            <w:tcW w:w="567" w:type="dxa"/>
            <w:vAlign w:val="center"/>
          </w:tcPr>
          <w:p w:rsidR="00444FD1" w:rsidRPr="004D2940" w:rsidRDefault="00444FD1" w:rsidP="00694992">
            <w:pPr>
              <w:pStyle w:val="aff5"/>
              <w:numPr>
                <w:ilvl w:val="0"/>
                <w:numId w:val="11"/>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Апаратне шифрування</w:t>
            </w:r>
          </w:p>
        </w:tc>
        <w:tc>
          <w:tcPr>
            <w:tcW w:w="5813" w:type="dxa"/>
            <w:shd w:val="clear" w:color="auto" w:fill="auto"/>
          </w:tcPr>
          <w:p w:rsidR="00444FD1" w:rsidRPr="004D2940" w:rsidRDefault="00444FD1" w:rsidP="00694992">
            <w:pPr>
              <w:rPr>
                <w:sz w:val="22"/>
                <w:szCs w:val="22"/>
              </w:rPr>
            </w:pPr>
            <w:r w:rsidRPr="004D2940">
              <w:rPr>
                <w:sz w:val="22"/>
                <w:szCs w:val="22"/>
              </w:rPr>
              <w:t>Так</w:t>
            </w:r>
          </w:p>
        </w:tc>
      </w:tr>
      <w:tr w:rsidR="00444FD1" w:rsidRPr="004D2940" w:rsidTr="00694992">
        <w:trPr>
          <w:trHeight w:val="20"/>
        </w:trPr>
        <w:tc>
          <w:tcPr>
            <w:tcW w:w="567" w:type="dxa"/>
            <w:vAlign w:val="center"/>
          </w:tcPr>
          <w:p w:rsidR="00444FD1" w:rsidRPr="004D2940" w:rsidRDefault="00444FD1" w:rsidP="00694992">
            <w:pPr>
              <w:pStyle w:val="aff5"/>
              <w:numPr>
                <w:ilvl w:val="0"/>
                <w:numId w:val="11"/>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Сумісність ОС:</w:t>
            </w:r>
          </w:p>
          <w:p w:rsidR="00444FD1" w:rsidRPr="004D2940" w:rsidRDefault="00444FD1" w:rsidP="00694992">
            <w:pPr>
              <w:rPr>
                <w:sz w:val="22"/>
                <w:szCs w:val="22"/>
                <w:lang w:val="en-US"/>
              </w:rPr>
            </w:pPr>
          </w:p>
        </w:tc>
        <w:tc>
          <w:tcPr>
            <w:tcW w:w="5813" w:type="dxa"/>
            <w:shd w:val="clear" w:color="auto" w:fill="auto"/>
          </w:tcPr>
          <w:p w:rsidR="00444FD1" w:rsidRPr="004D2940" w:rsidRDefault="00444FD1" w:rsidP="00694992">
            <w:pPr>
              <w:rPr>
                <w:sz w:val="22"/>
                <w:szCs w:val="22"/>
              </w:rPr>
            </w:pPr>
            <w:r w:rsidRPr="004D2940">
              <w:rPr>
                <w:sz w:val="22"/>
                <w:szCs w:val="22"/>
              </w:rPr>
              <w:t xml:space="preserve"> Windows® 8.1</w:t>
            </w:r>
          </w:p>
          <w:p w:rsidR="00444FD1" w:rsidRPr="004D2940" w:rsidRDefault="00444FD1" w:rsidP="00694992">
            <w:pPr>
              <w:rPr>
                <w:sz w:val="22"/>
                <w:szCs w:val="22"/>
              </w:rPr>
            </w:pPr>
            <w:r w:rsidRPr="004D2940">
              <w:rPr>
                <w:sz w:val="22"/>
                <w:szCs w:val="22"/>
              </w:rPr>
              <w:t>Windows® 10</w:t>
            </w:r>
          </w:p>
          <w:p w:rsidR="00444FD1" w:rsidRPr="004D2940" w:rsidRDefault="00444FD1" w:rsidP="00694992">
            <w:pPr>
              <w:rPr>
                <w:sz w:val="22"/>
                <w:szCs w:val="22"/>
              </w:rPr>
            </w:pPr>
            <w:r w:rsidRPr="004D2940">
              <w:rPr>
                <w:sz w:val="22"/>
                <w:szCs w:val="22"/>
              </w:rPr>
              <w:t>Windows11</w:t>
            </w:r>
          </w:p>
          <w:p w:rsidR="00444FD1" w:rsidRPr="004D2940" w:rsidRDefault="00444FD1" w:rsidP="00694992">
            <w:pPr>
              <w:rPr>
                <w:sz w:val="22"/>
                <w:szCs w:val="22"/>
              </w:rPr>
            </w:pPr>
            <w:r w:rsidRPr="004D2940">
              <w:rPr>
                <w:sz w:val="22"/>
                <w:szCs w:val="22"/>
              </w:rPr>
              <w:t>Mac OS® X 10.6 і вище</w:t>
            </w:r>
          </w:p>
          <w:p w:rsidR="00444FD1" w:rsidRPr="004D2940" w:rsidRDefault="00444FD1" w:rsidP="00694992">
            <w:pPr>
              <w:rPr>
                <w:sz w:val="22"/>
                <w:szCs w:val="22"/>
              </w:rPr>
            </w:pPr>
            <w:r w:rsidRPr="004D2940">
              <w:rPr>
                <w:sz w:val="22"/>
                <w:szCs w:val="22"/>
              </w:rPr>
              <w:t>Android пристрої з підтримкою OTG function</w:t>
            </w:r>
          </w:p>
          <w:p w:rsidR="00444FD1" w:rsidRPr="004D2940" w:rsidRDefault="00444FD1" w:rsidP="00694992">
            <w:pPr>
              <w:rPr>
                <w:sz w:val="22"/>
                <w:szCs w:val="22"/>
              </w:rPr>
            </w:pPr>
            <w:r w:rsidRPr="004D2940">
              <w:rPr>
                <w:sz w:val="22"/>
                <w:szCs w:val="22"/>
              </w:rPr>
              <w:t>Chrome OS</w:t>
            </w:r>
          </w:p>
        </w:tc>
      </w:tr>
      <w:tr w:rsidR="00444FD1" w:rsidRPr="004D2940" w:rsidTr="00694992">
        <w:trPr>
          <w:trHeight w:val="20"/>
        </w:trPr>
        <w:tc>
          <w:tcPr>
            <w:tcW w:w="567" w:type="dxa"/>
            <w:vAlign w:val="center"/>
          </w:tcPr>
          <w:p w:rsidR="00444FD1" w:rsidRPr="004D2940" w:rsidRDefault="00444FD1" w:rsidP="00694992">
            <w:pPr>
              <w:pStyle w:val="aff5"/>
              <w:numPr>
                <w:ilvl w:val="0"/>
                <w:numId w:val="11"/>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Функції та можливості</w:t>
            </w:r>
          </w:p>
        </w:tc>
        <w:tc>
          <w:tcPr>
            <w:tcW w:w="5813" w:type="dxa"/>
            <w:shd w:val="clear" w:color="auto" w:fill="auto"/>
          </w:tcPr>
          <w:p w:rsidR="00444FD1" w:rsidRPr="004D2940" w:rsidRDefault="00444FD1" w:rsidP="00694992">
            <w:pPr>
              <w:rPr>
                <w:sz w:val="22"/>
                <w:szCs w:val="22"/>
              </w:rPr>
            </w:pPr>
            <w:r w:rsidRPr="004D2940">
              <w:rPr>
                <w:sz w:val="22"/>
                <w:szCs w:val="22"/>
              </w:rPr>
              <w:t>Функція гарячого підключення</w:t>
            </w:r>
          </w:p>
        </w:tc>
      </w:tr>
      <w:tr w:rsidR="00444FD1" w:rsidRPr="004D2940" w:rsidTr="00694992">
        <w:trPr>
          <w:trHeight w:val="20"/>
        </w:trPr>
        <w:tc>
          <w:tcPr>
            <w:tcW w:w="567" w:type="dxa"/>
            <w:vAlign w:val="center"/>
          </w:tcPr>
          <w:p w:rsidR="00444FD1" w:rsidRPr="004D2940" w:rsidRDefault="00444FD1" w:rsidP="00694992">
            <w:pPr>
              <w:pStyle w:val="aff5"/>
              <w:numPr>
                <w:ilvl w:val="0"/>
                <w:numId w:val="11"/>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Особливості конструкції</w:t>
            </w:r>
          </w:p>
        </w:tc>
        <w:tc>
          <w:tcPr>
            <w:tcW w:w="5813" w:type="dxa"/>
            <w:shd w:val="clear" w:color="auto" w:fill="auto"/>
          </w:tcPr>
          <w:p w:rsidR="00444FD1" w:rsidRPr="004D2940" w:rsidRDefault="00444FD1" w:rsidP="00694992">
            <w:pPr>
              <w:rPr>
                <w:sz w:val="22"/>
                <w:szCs w:val="22"/>
              </w:rPr>
            </w:pPr>
            <w:r w:rsidRPr="004D2940">
              <w:rPr>
                <w:sz w:val="22"/>
                <w:szCs w:val="22"/>
              </w:rPr>
              <w:t>Захист від води та пилу (IP68), Розсіювач тепла</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11"/>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Габарити (ВхШхГ), мм</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більше 13х54х125</w:t>
            </w:r>
          </w:p>
        </w:tc>
      </w:tr>
      <w:tr w:rsidR="00444FD1" w:rsidRPr="004D2940" w:rsidTr="00694992">
        <w:trPr>
          <w:trHeight w:val="20"/>
        </w:trPr>
        <w:tc>
          <w:tcPr>
            <w:tcW w:w="567" w:type="dxa"/>
            <w:vAlign w:val="center"/>
          </w:tcPr>
          <w:p w:rsidR="00444FD1" w:rsidRPr="004D2940" w:rsidRDefault="00444FD1" w:rsidP="00694992">
            <w:pPr>
              <w:pStyle w:val="aff5"/>
              <w:numPr>
                <w:ilvl w:val="0"/>
                <w:numId w:val="11"/>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Вага, г</w:t>
            </w:r>
          </w:p>
        </w:tc>
        <w:tc>
          <w:tcPr>
            <w:tcW w:w="5813" w:type="dxa"/>
            <w:shd w:val="clear" w:color="auto" w:fill="auto"/>
          </w:tcPr>
          <w:p w:rsidR="00444FD1" w:rsidRPr="004D2940" w:rsidRDefault="00444FD1" w:rsidP="00694992">
            <w:pPr>
              <w:rPr>
                <w:sz w:val="22"/>
                <w:szCs w:val="22"/>
              </w:rPr>
            </w:pPr>
            <w:r w:rsidRPr="004D2940">
              <w:rPr>
                <w:sz w:val="22"/>
                <w:szCs w:val="22"/>
              </w:rPr>
              <w:t>Не більше 157</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11"/>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Гарантія, міс</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менше 12 міс.</w:t>
            </w:r>
          </w:p>
        </w:tc>
      </w:tr>
    </w:tbl>
    <w:p w:rsidR="00444FD1" w:rsidRPr="004D2940" w:rsidRDefault="00444FD1" w:rsidP="00444FD1">
      <w:pPr>
        <w:rPr>
          <w:b/>
          <w:bCs/>
        </w:rPr>
      </w:pPr>
    </w:p>
    <w:p w:rsidR="00444FD1" w:rsidRPr="004D2940" w:rsidRDefault="00444FD1" w:rsidP="00444FD1">
      <w:pPr>
        <w:pStyle w:val="aff5"/>
        <w:numPr>
          <w:ilvl w:val="0"/>
          <w:numId w:val="6"/>
        </w:numPr>
        <w:rPr>
          <w:b/>
          <w:bCs/>
        </w:rPr>
      </w:pPr>
      <w:r w:rsidRPr="004D2940">
        <w:rPr>
          <w:b/>
          <w:bCs/>
          <w:lang w:val="uk-UA"/>
        </w:rPr>
        <w:t xml:space="preserve">USB-Концетратор </w:t>
      </w:r>
      <w:r w:rsidRPr="004D2940">
        <w:rPr>
          <w:b/>
          <w:bCs/>
        </w:rPr>
        <w:t xml:space="preserve">– </w:t>
      </w:r>
      <w:r w:rsidRPr="004D2940">
        <w:rPr>
          <w:b/>
          <w:bCs/>
          <w:lang w:val="uk-UA"/>
        </w:rPr>
        <w:t>10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7"/>
        <w:gridCol w:w="3374"/>
        <w:gridCol w:w="5250"/>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2"/>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USB-Концетратор</w:t>
            </w:r>
          </w:p>
        </w:tc>
      </w:tr>
      <w:tr w:rsidR="00444FD1" w:rsidRPr="004D2940" w:rsidTr="00694992">
        <w:trPr>
          <w:trHeight w:val="20"/>
        </w:trPr>
        <w:tc>
          <w:tcPr>
            <w:tcW w:w="567" w:type="dxa"/>
            <w:vAlign w:val="center"/>
          </w:tcPr>
          <w:p w:rsidR="00444FD1" w:rsidRPr="004D2940" w:rsidRDefault="00444FD1" w:rsidP="00694992">
            <w:pPr>
              <w:pStyle w:val="aff5"/>
              <w:numPr>
                <w:ilvl w:val="0"/>
                <w:numId w:val="12"/>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Інтерфейси</w:t>
            </w:r>
          </w:p>
        </w:tc>
        <w:tc>
          <w:tcPr>
            <w:tcW w:w="5813" w:type="dxa"/>
            <w:shd w:val="clear" w:color="auto" w:fill="auto"/>
          </w:tcPr>
          <w:p w:rsidR="00444FD1" w:rsidRPr="004D2940" w:rsidRDefault="00444FD1" w:rsidP="00694992">
            <w:pPr>
              <w:rPr>
                <w:sz w:val="22"/>
                <w:szCs w:val="22"/>
              </w:rPr>
            </w:pPr>
            <w:r w:rsidRPr="004D2940">
              <w:rPr>
                <w:sz w:val="22"/>
                <w:szCs w:val="22"/>
              </w:rPr>
              <w:t>Не менше:</w:t>
            </w:r>
          </w:p>
          <w:p w:rsidR="00444FD1" w:rsidRPr="00444FD1" w:rsidRDefault="00444FD1" w:rsidP="00694992">
            <w:pPr>
              <w:rPr>
                <w:sz w:val="22"/>
                <w:szCs w:val="22"/>
                <w:lang w:val="en-US"/>
              </w:rPr>
            </w:pPr>
            <w:r w:rsidRPr="00444FD1">
              <w:rPr>
                <w:sz w:val="22"/>
                <w:szCs w:val="22"/>
                <w:lang w:val="en-US"/>
              </w:rPr>
              <w:t xml:space="preserve">4 </w:t>
            </w:r>
            <w:r w:rsidRPr="004D2940">
              <w:rPr>
                <w:sz w:val="22"/>
                <w:szCs w:val="22"/>
              </w:rPr>
              <w:t>порту</w:t>
            </w:r>
            <w:r w:rsidRPr="00444FD1">
              <w:rPr>
                <w:sz w:val="22"/>
                <w:szCs w:val="22"/>
                <w:lang w:val="en-US"/>
              </w:rPr>
              <w:t xml:space="preserve"> USB 3.0 Downstream </w:t>
            </w:r>
            <w:r w:rsidRPr="004D2940">
              <w:rPr>
                <w:sz w:val="22"/>
                <w:szCs w:val="22"/>
              </w:rPr>
              <w:t>типу</w:t>
            </w:r>
            <w:r w:rsidRPr="00444FD1">
              <w:rPr>
                <w:sz w:val="22"/>
                <w:szCs w:val="22"/>
                <w:lang w:val="en-US"/>
              </w:rPr>
              <w:t xml:space="preserve"> "A"</w:t>
            </w:r>
          </w:p>
          <w:p w:rsidR="00444FD1" w:rsidRPr="004D2940" w:rsidRDefault="00444FD1" w:rsidP="00694992">
            <w:pPr>
              <w:rPr>
                <w:sz w:val="22"/>
                <w:szCs w:val="22"/>
              </w:rPr>
            </w:pPr>
            <w:r w:rsidRPr="004D2940">
              <w:rPr>
                <w:sz w:val="22"/>
                <w:szCs w:val="22"/>
              </w:rPr>
              <w:t>1 роз'єм USB 3.0 "типу" A "</w:t>
            </w:r>
          </w:p>
        </w:tc>
      </w:tr>
      <w:tr w:rsidR="00444FD1" w:rsidRPr="004D2940" w:rsidTr="00694992">
        <w:trPr>
          <w:trHeight w:val="20"/>
        </w:trPr>
        <w:tc>
          <w:tcPr>
            <w:tcW w:w="567" w:type="dxa"/>
            <w:vAlign w:val="center"/>
          </w:tcPr>
          <w:p w:rsidR="00444FD1" w:rsidRPr="004D2940" w:rsidRDefault="00444FD1" w:rsidP="00694992">
            <w:pPr>
              <w:pStyle w:val="aff5"/>
              <w:numPr>
                <w:ilvl w:val="0"/>
                <w:numId w:val="12"/>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Індикатори</w:t>
            </w:r>
          </w:p>
        </w:tc>
        <w:tc>
          <w:tcPr>
            <w:tcW w:w="5813" w:type="dxa"/>
            <w:shd w:val="clear" w:color="auto" w:fill="auto"/>
          </w:tcPr>
          <w:p w:rsidR="00444FD1" w:rsidRPr="004D2940" w:rsidRDefault="00444FD1" w:rsidP="00694992">
            <w:pPr>
              <w:rPr>
                <w:sz w:val="22"/>
                <w:szCs w:val="22"/>
              </w:rPr>
            </w:pPr>
            <w:r w:rsidRPr="004D2940">
              <w:rPr>
                <w:sz w:val="22"/>
                <w:szCs w:val="22"/>
              </w:rPr>
              <w:t>Індикатор живлення</w:t>
            </w:r>
          </w:p>
        </w:tc>
      </w:tr>
      <w:tr w:rsidR="00444FD1" w:rsidRPr="004D2940" w:rsidTr="00694992">
        <w:trPr>
          <w:trHeight w:val="20"/>
        </w:trPr>
        <w:tc>
          <w:tcPr>
            <w:tcW w:w="567" w:type="dxa"/>
            <w:vAlign w:val="center"/>
          </w:tcPr>
          <w:p w:rsidR="00444FD1" w:rsidRPr="004D2940" w:rsidRDefault="00444FD1" w:rsidP="00694992">
            <w:pPr>
              <w:pStyle w:val="aff5"/>
              <w:numPr>
                <w:ilvl w:val="0"/>
                <w:numId w:val="12"/>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Роз'єм живлення</w:t>
            </w:r>
          </w:p>
        </w:tc>
        <w:tc>
          <w:tcPr>
            <w:tcW w:w="5813" w:type="dxa"/>
            <w:shd w:val="clear" w:color="auto" w:fill="auto"/>
          </w:tcPr>
          <w:p w:rsidR="00444FD1" w:rsidRPr="004D2940" w:rsidRDefault="00444FD1" w:rsidP="00694992">
            <w:pPr>
              <w:rPr>
                <w:sz w:val="22"/>
                <w:szCs w:val="22"/>
              </w:rPr>
            </w:pPr>
            <w:r w:rsidRPr="004D2940">
              <w:rPr>
                <w:sz w:val="22"/>
                <w:szCs w:val="22"/>
              </w:rPr>
              <w:t>Роз'єм Micro-USB для підключення адаптера живлення</w:t>
            </w:r>
          </w:p>
        </w:tc>
      </w:tr>
      <w:tr w:rsidR="00444FD1" w:rsidRPr="004D2940" w:rsidTr="00694992">
        <w:trPr>
          <w:trHeight w:val="20"/>
        </w:trPr>
        <w:tc>
          <w:tcPr>
            <w:tcW w:w="567" w:type="dxa"/>
            <w:vAlign w:val="center"/>
          </w:tcPr>
          <w:p w:rsidR="00444FD1" w:rsidRPr="004D2940" w:rsidRDefault="00444FD1" w:rsidP="00694992">
            <w:pPr>
              <w:pStyle w:val="aff5"/>
              <w:numPr>
                <w:ilvl w:val="0"/>
                <w:numId w:val="12"/>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Стандарти:</w:t>
            </w:r>
          </w:p>
          <w:p w:rsidR="00444FD1" w:rsidRPr="004D2940" w:rsidRDefault="00444FD1" w:rsidP="00694992">
            <w:pPr>
              <w:rPr>
                <w:sz w:val="22"/>
                <w:szCs w:val="22"/>
              </w:rPr>
            </w:pPr>
          </w:p>
        </w:tc>
        <w:tc>
          <w:tcPr>
            <w:tcW w:w="5813" w:type="dxa"/>
            <w:shd w:val="clear" w:color="auto" w:fill="auto"/>
          </w:tcPr>
          <w:p w:rsidR="00444FD1" w:rsidRPr="00444FD1" w:rsidRDefault="00444FD1" w:rsidP="00694992">
            <w:pPr>
              <w:rPr>
                <w:sz w:val="22"/>
                <w:szCs w:val="22"/>
                <w:lang w:val="en-US"/>
              </w:rPr>
            </w:pPr>
            <w:r w:rsidRPr="00444FD1">
              <w:rPr>
                <w:sz w:val="22"/>
                <w:szCs w:val="22"/>
                <w:lang w:val="en-US"/>
              </w:rPr>
              <w:t>USB 3.0</w:t>
            </w:r>
          </w:p>
          <w:p w:rsidR="00444FD1" w:rsidRPr="00444FD1" w:rsidRDefault="00444FD1" w:rsidP="00694992">
            <w:pPr>
              <w:rPr>
                <w:sz w:val="22"/>
                <w:szCs w:val="22"/>
                <w:lang w:val="en-US"/>
              </w:rPr>
            </w:pPr>
            <w:r w:rsidRPr="00444FD1">
              <w:rPr>
                <w:sz w:val="22"/>
                <w:szCs w:val="22"/>
                <w:lang w:val="en-US"/>
              </w:rPr>
              <w:t>USB 2.0</w:t>
            </w:r>
          </w:p>
          <w:p w:rsidR="00444FD1" w:rsidRPr="00444FD1" w:rsidRDefault="00444FD1" w:rsidP="00694992">
            <w:pPr>
              <w:rPr>
                <w:sz w:val="22"/>
                <w:szCs w:val="22"/>
                <w:lang w:val="en-US"/>
              </w:rPr>
            </w:pPr>
            <w:r w:rsidRPr="00444FD1">
              <w:rPr>
                <w:sz w:val="22"/>
                <w:szCs w:val="22"/>
                <w:lang w:val="en-US"/>
              </w:rPr>
              <w:t>USB 1.1</w:t>
            </w:r>
          </w:p>
          <w:p w:rsidR="00444FD1" w:rsidRPr="00444FD1" w:rsidRDefault="00444FD1" w:rsidP="00694992">
            <w:pPr>
              <w:rPr>
                <w:sz w:val="22"/>
                <w:szCs w:val="22"/>
                <w:lang w:val="en-US"/>
              </w:rPr>
            </w:pPr>
            <w:r w:rsidRPr="00444FD1">
              <w:rPr>
                <w:sz w:val="22"/>
                <w:szCs w:val="22"/>
                <w:lang w:val="en-US"/>
              </w:rPr>
              <w:t>OHCI</w:t>
            </w:r>
          </w:p>
          <w:p w:rsidR="00444FD1" w:rsidRPr="00444FD1" w:rsidRDefault="00444FD1" w:rsidP="00694992">
            <w:pPr>
              <w:rPr>
                <w:sz w:val="22"/>
                <w:szCs w:val="22"/>
                <w:lang w:val="en-US"/>
              </w:rPr>
            </w:pPr>
            <w:r w:rsidRPr="00444FD1">
              <w:rPr>
                <w:sz w:val="22"/>
                <w:szCs w:val="22"/>
                <w:lang w:val="en-US"/>
              </w:rPr>
              <w:t>UHCI</w:t>
            </w:r>
          </w:p>
          <w:p w:rsidR="00444FD1" w:rsidRPr="00444FD1" w:rsidRDefault="00444FD1" w:rsidP="00694992">
            <w:pPr>
              <w:rPr>
                <w:sz w:val="22"/>
                <w:szCs w:val="22"/>
                <w:lang w:val="en-US"/>
              </w:rPr>
            </w:pPr>
            <w:r w:rsidRPr="00444FD1">
              <w:rPr>
                <w:sz w:val="22"/>
                <w:szCs w:val="22"/>
                <w:lang w:val="en-US"/>
              </w:rPr>
              <w:t>EHCI</w:t>
            </w:r>
          </w:p>
          <w:p w:rsidR="00444FD1" w:rsidRPr="004D2940" w:rsidRDefault="00444FD1" w:rsidP="00694992">
            <w:pPr>
              <w:rPr>
                <w:sz w:val="22"/>
                <w:szCs w:val="22"/>
              </w:rPr>
            </w:pPr>
            <w:r w:rsidRPr="004D2940">
              <w:rPr>
                <w:sz w:val="22"/>
                <w:szCs w:val="22"/>
              </w:rPr>
              <w:lastRenderedPageBreak/>
              <w:t xml:space="preserve">xHCI </w:t>
            </w:r>
          </w:p>
        </w:tc>
      </w:tr>
      <w:tr w:rsidR="00444FD1" w:rsidRPr="004D2940" w:rsidTr="00694992">
        <w:trPr>
          <w:trHeight w:val="20"/>
        </w:trPr>
        <w:tc>
          <w:tcPr>
            <w:tcW w:w="567" w:type="dxa"/>
            <w:vAlign w:val="center"/>
          </w:tcPr>
          <w:p w:rsidR="00444FD1" w:rsidRPr="004D2940" w:rsidRDefault="00444FD1" w:rsidP="00694992">
            <w:pPr>
              <w:pStyle w:val="aff5"/>
              <w:numPr>
                <w:ilvl w:val="0"/>
                <w:numId w:val="12"/>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Швидкість передачі даних</w:t>
            </w:r>
          </w:p>
        </w:tc>
        <w:tc>
          <w:tcPr>
            <w:tcW w:w="5813" w:type="dxa"/>
            <w:shd w:val="clear" w:color="auto" w:fill="auto"/>
          </w:tcPr>
          <w:p w:rsidR="00444FD1" w:rsidRPr="004D2940" w:rsidRDefault="00444FD1" w:rsidP="00694992">
            <w:pPr>
              <w:rPr>
                <w:sz w:val="22"/>
                <w:szCs w:val="22"/>
              </w:rPr>
            </w:pPr>
            <w:r w:rsidRPr="004D2940">
              <w:rPr>
                <w:sz w:val="22"/>
                <w:szCs w:val="22"/>
              </w:rPr>
              <w:t>До 5 Гбіт / с</w:t>
            </w:r>
          </w:p>
        </w:tc>
      </w:tr>
      <w:tr w:rsidR="00444FD1" w:rsidRPr="004D2940" w:rsidTr="00694992">
        <w:trPr>
          <w:trHeight w:val="20"/>
        </w:trPr>
        <w:tc>
          <w:tcPr>
            <w:tcW w:w="567" w:type="dxa"/>
            <w:vAlign w:val="center"/>
          </w:tcPr>
          <w:p w:rsidR="00444FD1" w:rsidRPr="004D2940" w:rsidRDefault="00444FD1" w:rsidP="00694992">
            <w:pPr>
              <w:pStyle w:val="aff5"/>
              <w:numPr>
                <w:ilvl w:val="0"/>
                <w:numId w:val="12"/>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Можливості підключення</w:t>
            </w:r>
          </w:p>
        </w:tc>
        <w:tc>
          <w:tcPr>
            <w:tcW w:w="5813" w:type="dxa"/>
            <w:shd w:val="clear" w:color="auto" w:fill="auto"/>
          </w:tcPr>
          <w:p w:rsidR="00444FD1" w:rsidRPr="004D2940" w:rsidRDefault="00444FD1" w:rsidP="00694992">
            <w:pPr>
              <w:rPr>
                <w:sz w:val="22"/>
                <w:szCs w:val="22"/>
              </w:rPr>
            </w:pPr>
            <w:r w:rsidRPr="004D2940">
              <w:rPr>
                <w:sz w:val="22"/>
                <w:szCs w:val="22"/>
              </w:rPr>
              <w:t>До 127 пристроїв</w:t>
            </w:r>
          </w:p>
          <w:p w:rsidR="00444FD1" w:rsidRPr="004D2940" w:rsidRDefault="00444FD1" w:rsidP="00694992">
            <w:pPr>
              <w:rPr>
                <w:sz w:val="22"/>
                <w:szCs w:val="22"/>
              </w:rPr>
            </w:pPr>
            <w:r w:rsidRPr="004D2940">
              <w:rPr>
                <w:sz w:val="22"/>
                <w:szCs w:val="22"/>
              </w:rPr>
              <w:t>Можливість каскадування (до 5 концентраторів)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2"/>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Живлення</w:t>
            </w:r>
          </w:p>
        </w:tc>
        <w:tc>
          <w:tcPr>
            <w:tcW w:w="5813" w:type="dxa"/>
            <w:shd w:val="clear" w:color="auto" w:fill="auto"/>
          </w:tcPr>
          <w:p w:rsidR="00444FD1" w:rsidRPr="004D2940" w:rsidRDefault="00444FD1" w:rsidP="00694992">
            <w:pPr>
              <w:rPr>
                <w:sz w:val="22"/>
                <w:szCs w:val="22"/>
              </w:rPr>
            </w:pPr>
            <w:r w:rsidRPr="004D2940">
              <w:rPr>
                <w:sz w:val="22"/>
                <w:szCs w:val="22"/>
              </w:rPr>
              <w:t>Від комп'ютера (від шини USB);</w:t>
            </w:r>
          </w:p>
          <w:p w:rsidR="00444FD1" w:rsidRPr="004D2940" w:rsidRDefault="00444FD1" w:rsidP="00694992">
            <w:pPr>
              <w:rPr>
                <w:sz w:val="22"/>
                <w:szCs w:val="22"/>
              </w:rPr>
            </w:pPr>
            <w:r w:rsidRPr="004D2940">
              <w:rPr>
                <w:sz w:val="22"/>
                <w:szCs w:val="22"/>
              </w:rPr>
              <w:t>Від зовнішнього блоку живлення: вихід 5 В постійного струму 3А.</w:t>
            </w:r>
          </w:p>
        </w:tc>
      </w:tr>
      <w:tr w:rsidR="00444FD1" w:rsidRPr="004D2940" w:rsidTr="00694992">
        <w:trPr>
          <w:trHeight w:val="20"/>
        </w:trPr>
        <w:tc>
          <w:tcPr>
            <w:tcW w:w="567" w:type="dxa"/>
            <w:vAlign w:val="center"/>
          </w:tcPr>
          <w:p w:rsidR="00444FD1" w:rsidRPr="004D2940" w:rsidRDefault="00444FD1" w:rsidP="00694992">
            <w:pPr>
              <w:pStyle w:val="aff5"/>
              <w:numPr>
                <w:ilvl w:val="0"/>
                <w:numId w:val="12"/>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Розміри (ШхДхВ), мм</w:t>
            </w:r>
          </w:p>
        </w:tc>
        <w:tc>
          <w:tcPr>
            <w:tcW w:w="5813" w:type="dxa"/>
            <w:shd w:val="clear" w:color="auto" w:fill="auto"/>
          </w:tcPr>
          <w:p w:rsidR="00444FD1" w:rsidRPr="004D2940" w:rsidRDefault="00444FD1" w:rsidP="00694992">
            <w:pPr>
              <w:rPr>
                <w:sz w:val="22"/>
                <w:szCs w:val="22"/>
              </w:rPr>
            </w:pPr>
            <w:r w:rsidRPr="004D2940">
              <w:rPr>
                <w:sz w:val="22"/>
                <w:szCs w:val="22"/>
              </w:rPr>
              <w:t>Не більше 75,5 x 38,3 x 13 мм</w:t>
            </w:r>
          </w:p>
        </w:tc>
      </w:tr>
      <w:tr w:rsidR="00444FD1" w:rsidRPr="004D2940" w:rsidTr="00694992">
        <w:trPr>
          <w:trHeight w:val="20"/>
        </w:trPr>
        <w:tc>
          <w:tcPr>
            <w:tcW w:w="567" w:type="dxa"/>
            <w:vAlign w:val="center"/>
          </w:tcPr>
          <w:p w:rsidR="00444FD1" w:rsidRPr="004D2940" w:rsidRDefault="00444FD1" w:rsidP="00694992">
            <w:pPr>
              <w:pStyle w:val="aff5"/>
              <w:numPr>
                <w:ilvl w:val="0"/>
                <w:numId w:val="12"/>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Вага, г</w:t>
            </w:r>
          </w:p>
        </w:tc>
        <w:tc>
          <w:tcPr>
            <w:tcW w:w="5813" w:type="dxa"/>
            <w:shd w:val="clear" w:color="auto" w:fill="auto"/>
          </w:tcPr>
          <w:p w:rsidR="00444FD1" w:rsidRPr="004D2940" w:rsidRDefault="00444FD1" w:rsidP="00694992">
            <w:pPr>
              <w:rPr>
                <w:sz w:val="22"/>
                <w:szCs w:val="22"/>
              </w:rPr>
            </w:pPr>
            <w:r w:rsidRPr="004D2940">
              <w:rPr>
                <w:sz w:val="22"/>
                <w:szCs w:val="22"/>
              </w:rPr>
              <w:t>35,4 г</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12"/>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Гарантія, міс</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менше 12 міс.</w:t>
            </w:r>
          </w:p>
        </w:tc>
      </w:tr>
    </w:tbl>
    <w:p w:rsidR="00444FD1" w:rsidRPr="004D2940" w:rsidRDefault="00444FD1" w:rsidP="00444FD1">
      <w:pPr>
        <w:pStyle w:val="aff5"/>
        <w:ind w:left="720"/>
        <w:rPr>
          <w:b/>
          <w:bCs/>
        </w:rPr>
      </w:pPr>
    </w:p>
    <w:p w:rsidR="00444FD1" w:rsidRPr="004D2940" w:rsidRDefault="00444FD1" w:rsidP="00444FD1">
      <w:pPr>
        <w:pStyle w:val="aff5"/>
        <w:numPr>
          <w:ilvl w:val="0"/>
          <w:numId w:val="6"/>
        </w:numPr>
        <w:rPr>
          <w:b/>
          <w:bCs/>
        </w:rPr>
      </w:pPr>
      <w:r w:rsidRPr="004D2940">
        <w:rPr>
          <w:b/>
          <w:bCs/>
          <w:lang w:val="uk-UA"/>
        </w:rPr>
        <w:t xml:space="preserve">Привід оптичний </w:t>
      </w:r>
      <w:r w:rsidRPr="004D2940">
        <w:rPr>
          <w:b/>
          <w:bCs/>
        </w:rPr>
        <w:t xml:space="preserve">– </w:t>
      </w:r>
      <w:r w:rsidRPr="004D2940">
        <w:rPr>
          <w:b/>
          <w:bCs/>
          <w:lang w:val="uk-UA"/>
        </w:rPr>
        <w:t>20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7"/>
        <w:gridCol w:w="3392"/>
        <w:gridCol w:w="5232"/>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25"/>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Привід оптичний портативний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25"/>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Тип носіїв</w:t>
            </w:r>
          </w:p>
        </w:tc>
        <w:tc>
          <w:tcPr>
            <w:tcW w:w="5813" w:type="dxa"/>
            <w:shd w:val="clear" w:color="auto" w:fill="auto"/>
          </w:tcPr>
          <w:p w:rsidR="00444FD1" w:rsidRPr="004D2940" w:rsidRDefault="00444FD1" w:rsidP="00694992">
            <w:pPr>
              <w:rPr>
                <w:sz w:val="22"/>
                <w:szCs w:val="22"/>
              </w:rPr>
            </w:pPr>
            <w:r w:rsidRPr="004D2940">
              <w:rPr>
                <w:sz w:val="22"/>
                <w:szCs w:val="22"/>
              </w:rPr>
              <w:t>Не менше: DVD±R, DVD±RW</w:t>
            </w:r>
          </w:p>
        </w:tc>
      </w:tr>
      <w:tr w:rsidR="00444FD1" w:rsidRPr="004D2940" w:rsidTr="00694992">
        <w:trPr>
          <w:trHeight w:val="20"/>
        </w:trPr>
        <w:tc>
          <w:tcPr>
            <w:tcW w:w="567" w:type="dxa"/>
            <w:vAlign w:val="center"/>
          </w:tcPr>
          <w:p w:rsidR="00444FD1" w:rsidRPr="004D2940" w:rsidRDefault="00444FD1" w:rsidP="00694992">
            <w:pPr>
              <w:pStyle w:val="aff5"/>
              <w:numPr>
                <w:ilvl w:val="0"/>
                <w:numId w:val="2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Підключення</w:t>
            </w:r>
          </w:p>
        </w:tc>
        <w:tc>
          <w:tcPr>
            <w:tcW w:w="5813" w:type="dxa"/>
            <w:shd w:val="clear" w:color="auto" w:fill="auto"/>
          </w:tcPr>
          <w:p w:rsidR="00444FD1" w:rsidRPr="004D2940" w:rsidRDefault="00444FD1" w:rsidP="00694992">
            <w:pPr>
              <w:rPr>
                <w:sz w:val="22"/>
                <w:szCs w:val="22"/>
              </w:rPr>
            </w:pPr>
            <w:r w:rsidRPr="004D2940">
              <w:rPr>
                <w:sz w:val="22"/>
                <w:szCs w:val="22"/>
              </w:rPr>
              <w:t>Не менше USB 2.0</w:t>
            </w:r>
          </w:p>
        </w:tc>
      </w:tr>
      <w:tr w:rsidR="00444FD1" w:rsidRPr="004D2940" w:rsidTr="00694992">
        <w:trPr>
          <w:trHeight w:val="20"/>
        </w:trPr>
        <w:tc>
          <w:tcPr>
            <w:tcW w:w="567" w:type="dxa"/>
            <w:vAlign w:val="center"/>
          </w:tcPr>
          <w:p w:rsidR="00444FD1" w:rsidRPr="004D2940" w:rsidRDefault="00444FD1" w:rsidP="00694992">
            <w:pPr>
              <w:pStyle w:val="aff5"/>
              <w:numPr>
                <w:ilvl w:val="0"/>
                <w:numId w:val="2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Механізм завантаження диска</w:t>
            </w:r>
          </w:p>
        </w:tc>
        <w:tc>
          <w:tcPr>
            <w:tcW w:w="5813" w:type="dxa"/>
            <w:shd w:val="clear" w:color="auto" w:fill="auto"/>
          </w:tcPr>
          <w:p w:rsidR="00444FD1" w:rsidRPr="004D2940" w:rsidRDefault="00444FD1" w:rsidP="00694992">
            <w:pPr>
              <w:rPr>
                <w:sz w:val="22"/>
                <w:szCs w:val="22"/>
              </w:rPr>
            </w:pPr>
            <w:r w:rsidRPr="004D2940">
              <w:rPr>
                <w:sz w:val="22"/>
                <w:szCs w:val="22"/>
              </w:rPr>
              <w:t>Через лоток</w:t>
            </w:r>
          </w:p>
        </w:tc>
      </w:tr>
      <w:tr w:rsidR="00444FD1" w:rsidRPr="004D2940" w:rsidTr="00694992">
        <w:trPr>
          <w:trHeight w:val="20"/>
        </w:trPr>
        <w:tc>
          <w:tcPr>
            <w:tcW w:w="567" w:type="dxa"/>
            <w:vAlign w:val="center"/>
          </w:tcPr>
          <w:p w:rsidR="00444FD1" w:rsidRPr="004D2940" w:rsidRDefault="00444FD1" w:rsidP="00694992">
            <w:pPr>
              <w:pStyle w:val="aff5"/>
              <w:numPr>
                <w:ilvl w:val="0"/>
                <w:numId w:val="2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Стандарти:</w:t>
            </w:r>
          </w:p>
          <w:p w:rsidR="00444FD1" w:rsidRPr="004D2940" w:rsidRDefault="00444FD1" w:rsidP="00694992">
            <w:pPr>
              <w:rPr>
                <w:sz w:val="22"/>
                <w:szCs w:val="22"/>
              </w:rPr>
            </w:pPr>
            <w:r w:rsidRPr="004D2940">
              <w:rPr>
                <w:sz w:val="22"/>
                <w:szCs w:val="22"/>
              </w:rPr>
              <w:t>DVD±R DL</w:t>
            </w:r>
          </w:p>
          <w:p w:rsidR="00444FD1" w:rsidRPr="004D2940" w:rsidRDefault="00444FD1" w:rsidP="00694992">
            <w:pPr>
              <w:rPr>
                <w:sz w:val="22"/>
                <w:szCs w:val="22"/>
              </w:rPr>
            </w:pPr>
            <w:r w:rsidRPr="004D2940">
              <w:rPr>
                <w:sz w:val="22"/>
                <w:szCs w:val="22"/>
              </w:rPr>
              <w:t>DVD±RW</w:t>
            </w:r>
          </w:p>
          <w:p w:rsidR="00444FD1" w:rsidRPr="004D2940" w:rsidRDefault="00444FD1" w:rsidP="00694992">
            <w:pPr>
              <w:rPr>
                <w:sz w:val="22"/>
                <w:szCs w:val="22"/>
              </w:rPr>
            </w:pPr>
            <w:r w:rsidRPr="004D2940">
              <w:rPr>
                <w:sz w:val="22"/>
                <w:szCs w:val="22"/>
              </w:rPr>
              <w:t>CD-R</w:t>
            </w:r>
          </w:p>
          <w:p w:rsidR="00444FD1" w:rsidRPr="004D2940" w:rsidRDefault="00444FD1" w:rsidP="00694992">
            <w:pPr>
              <w:rPr>
                <w:sz w:val="22"/>
                <w:szCs w:val="22"/>
              </w:rPr>
            </w:pPr>
            <w:r w:rsidRPr="004D2940">
              <w:rPr>
                <w:sz w:val="22"/>
                <w:szCs w:val="22"/>
              </w:rPr>
              <w:t>DVD</w:t>
            </w:r>
          </w:p>
          <w:p w:rsidR="00444FD1" w:rsidRPr="004D2940" w:rsidRDefault="00444FD1" w:rsidP="00694992">
            <w:pPr>
              <w:rPr>
                <w:sz w:val="22"/>
                <w:szCs w:val="22"/>
              </w:rPr>
            </w:pPr>
          </w:p>
          <w:p w:rsidR="00444FD1" w:rsidRPr="004D2940" w:rsidRDefault="00444FD1" w:rsidP="00694992">
            <w:pPr>
              <w:rPr>
                <w:sz w:val="22"/>
                <w:szCs w:val="22"/>
              </w:rPr>
            </w:pPr>
            <w:r w:rsidRPr="004D2940">
              <w:rPr>
                <w:sz w:val="22"/>
                <w:szCs w:val="22"/>
              </w:rPr>
              <w:t>CD</w:t>
            </w:r>
          </w:p>
        </w:tc>
        <w:tc>
          <w:tcPr>
            <w:tcW w:w="5813" w:type="dxa"/>
            <w:shd w:val="clear" w:color="auto" w:fill="auto"/>
          </w:tcPr>
          <w:p w:rsidR="00444FD1" w:rsidRPr="004D2940" w:rsidRDefault="00444FD1" w:rsidP="00694992">
            <w:pPr>
              <w:rPr>
                <w:sz w:val="22"/>
                <w:szCs w:val="22"/>
              </w:rPr>
            </w:pPr>
          </w:p>
          <w:p w:rsidR="00444FD1" w:rsidRPr="004D2940" w:rsidRDefault="00444FD1" w:rsidP="00694992">
            <w:pPr>
              <w:rPr>
                <w:sz w:val="22"/>
                <w:szCs w:val="22"/>
              </w:rPr>
            </w:pPr>
            <w:r w:rsidRPr="004D2940">
              <w:rPr>
                <w:sz w:val="22"/>
                <w:szCs w:val="22"/>
              </w:rPr>
              <w:t>6 x</w:t>
            </w:r>
          </w:p>
          <w:p w:rsidR="00444FD1" w:rsidRPr="004D2940" w:rsidRDefault="00444FD1" w:rsidP="00694992">
            <w:pPr>
              <w:rPr>
                <w:sz w:val="22"/>
                <w:szCs w:val="22"/>
              </w:rPr>
            </w:pPr>
            <w:r w:rsidRPr="004D2940">
              <w:rPr>
                <w:sz w:val="22"/>
                <w:szCs w:val="22"/>
              </w:rPr>
              <w:t>8 x</w:t>
            </w:r>
          </w:p>
          <w:p w:rsidR="00444FD1" w:rsidRPr="004D2940" w:rsidRDefault="00444FD1" w:rsidP="00694992">
            <w:pPr>
              <w:rPr>
                <w:sz w:val="22"/>
                <w:szCs w:val="22"/>
              </w:rPr>
            </w:pPr>
            <w:r w:rsidRPr="004D2940">
              <w:rPr>
                <w:sz w:val="22"/>
                <w:szCs w:val="22"/>
              </w:rPr>
              <w:t xml:space="preserve">24 x </w:t>
            </w:r>
          </w:p>
          <w:p w:rsidR="00444FD1" w:rsidRPr="00444FD1" w:rsidRDefault="00444FD1" w:rsidP="00694992">
            <w:pPr>
              <w:rPr>
                <w:sz w:val="22"/>
                <w:szCs w:val="22"/>
                <w:lang w:val="en-US"/>
              </w:rPr>
            </w:pPr>
            <w:r w:rsidRPr="00444FD1">
              <w:rPr>
                <w:sz w:val="22"/>
                <w:szCs w:val="22"/>
                <w:lang w:val="en-US"/>
              </w:rPr>
              <w:t>+</w:t>
            </w:r>
            <w:proofErr w:type="gramStart"/>
            <w:r w:rsidRPr="00444FD1">
              <w:rPr>
                <w:sz w:val="22"/>
                <w:szCs w:val="22"/>
                <w:lang w:val="en-US"/>
              </w:rPr>
              <w:t>R :</w:t>
            </w:r>
            <w:proofErr w:type="gramEnd"/>
            <w:r w:rsidRPr="00444FD1">
              <w:rPr>
                <w:sz w:val="22"/>
                <w:szCs w:val="22"/>
                <w:lang w:val="en-US"/>
              </w:rPr>
              <w:t xml:space="preserve"> 8X, -R : 8X, +RW : 8X, +R(SL, M-DISC) : 4X, +R(DL) : 6X, -RW: 6X, -R(DL): 6X</w:t>
            </w:r>
          </w:p>
          <w:p w:rsidR="00444FD1" w:rsidRPr="004D2940" w:rsidRDefault="00444FD1" w:rsidP="00694992">
            <w:pPr>
              <w:rPr>
                <w:sz w:val="22"/>
                <w:szCs w:val="22"/>
              </w:rPr>
            </w:pPr>
            <w:r w:rsidRPr="004D2940">
              <w:rPr>
                <w:sz w:val="22"/>
                <w:szCs w:val="22"/>
              </w:rPr>
              <w:t>-R : 24X, -RW: 24X</w:t>
            </w:r>
          </w:p>
        </w:tc>
      </w:tr>
      <w:tr w:rsidR="00444FD1" w:rsidRPr="004D2940" w:rsidTr="00694992">
        <w:trPr>
          <w:trHeight w:val="20"/>
        </w:trPr>
        <w:tc>
          <w:tcPr>
            <w:tcW w:w="567" w:type="dxa"/>
            <w:vAlign w:val="center"/>
          </w:tcPr>
          <w:p w:rsidR="00444FD1" w:rsidRPr="004D2940" w:rsidRDefault="00444FD1" w:rsidP="00694992">
            <w:pPr>
              <w:pStyle w:val="aff5"/>
              <w:numPr>
                <w:ilvl w:val="0"/>
                <w:numId w:val="25"/>
              </w:numPr>
              <w:ind w:left="414" w:hanging="357"/>
              <w:jc w:val="center"/>
              <w:rPr>
                <w:sz w:val="22"/>
                <w:szCs w:val="22"/>
                <w:lang w:val="en-US"/>
              </w:rPr>
            </w:pPr>
          </w:p>
        </w:tc>
        <w:tc>
          <w:tcPr>
            <w:tcW w:w="3685" w:type="dxa"/>
            <w:shd w:val="clear" w:color="auto" w:fill="auto"/>
          </w:tcPr>
          <w:p w:rsidR="00444FD1" w:rsidRPr="004D2940" w:rsidRDefault="00444FD1" w:rsidP="00694992">
            <w:pPr>
              <w:rPr>
                <w:sz w:val="22"/>
                <w:szCs w:val="22"/>
              </w:rPr>
            </w:pPr>
            <w:r w:rsidRPr="004D2940">
              <w:rPr>
                <w:sz w:val="22"/>
                <w:szCs w:val="22"/>
              </w:rPr>
              <w:t>Колір</w:t>
            </w:r>
          </w:p>
        </w:tc>
        <w:tc>
          <w:tcPr>
            <w:tcW w:w="5813" w:type="dxa"/>
            <w:shd w:val="clear" w:color="auto" w:fill="auto"/>
          </w:tcPr>
          <w:p w:rsidR="00444FD1" w:rsidRPr="004D2940" w:rsidRDefault="00444FD1" w:rsidP="00694992">
            <w:pPr>
              <w:rPr>
                <w:sz w:val="22"/>
                <w:szCs w:val="22"/>
              </w:rPr>
            </w:pPr>
            <w:r w:rsidRPr="004D2940">
              <w:rPr>
                <w:sz w:val="22"/>
                <w:szCs w:val="22"/>
              </w:rPr>
              <w:t>Чорний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2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Вага, г</w:t>
            </w:r>
          </w:p>
        </w:tc>
        <w:tc>
          <w:tcPr>
            <w:tcW w:w="5813" w:type="dxa"/>
            <w:shd w:val="clear" w:color="auto" w:fill="auto"/>
          </w:tcPr>
          <w:p w:rsidR="00444FD1" w:rsidRPr="004D2940" w:rsidRDefault="00444FD1" w:rsidP="00694992">
            <w:pPr>
              <w:rPr>
                <w:sz w:val="22"/>
                <w:szCs w:val="22"/>
              </w:rPr>
            </w:pPr>
            <w:r w:rsidRPr="004D2940">
              <w:rPr>
                <w:sz w:val="22"/>
                <w:szCs w:val="22"/>
              </w:rPr>
              <w:t>Не більше 250 г +/-20</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25"/>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Гарантія, міс</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менше 12 міс.</w:t>
            </w:r>
          </w:p>
        </w:tc>
      </w:tr>
    </w:tbl>
    <w:p w:rsidR="00444FD1" w:rsidRPr="004D2940" w:rsidRDefault="00444FD1" w:rsidP="00444FD1">
      <w:pPr>
        <w:pStyle w:val="aff5"/>
        <w:ind w:left="720"/>
        <w:rPr>
          <w:b/>
          <w:bCs/>
        </w:rPr>
      </w:pPr>
    </w:p>
    <w:p w:rsidR="00444FD1" w:rsidRPr="004D2940" w:rsidRDefault="00444FD1" w:rsidP="00444FD1">
      <w:pPr>
        <w:pStyle w:val="aff5"/>
        <w:numPr>
          <w:ilvl w:val="0"/>
          <w:numId w:val="6"/>
        </w:numPr>
        <w:rPr>
          <w:b/>
          <w:bCs/>
        </w:rPr>
      </w:pPr>
      <w:r w:rsidRPr="004D2940">
        <w:rPr>
          <w:b/>
          <w:bCs/>
        </w:rPr>
        <w:t>Моноблок – 70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7"/>
        <w:gridCol w:w="3396"/>
        <w:gridCol w:w="5228"/>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Моноблок (all-in-one, tiny-in-one, mini-in-one) - єдиний апаратно-програмний комплекс, де в одному корпусі виробником поєднано монітор та системний блок, з одним блоком живлення (вбудованим або не вбудованим).</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Процесор</w:t>
            </w:r>
          </w:p>
        </w:tc>
        <w:tc>
          <w:tcPr>
            <w:tcW w:w="5813" w:type="dxa"/>
            <w:shd w:val="clear" w:color="auto" w:fill="auto"/>
            <w:hideMark/>
          </w:tcPr>
          <w:p w:rsidR="00444FD1" w:rsidRPr="004D2940" w:rsidRDefault="00444FD1" w:rsidP="00694992">
            <w:pPr>
              <w:rPr>
                <w:sz w:val="22"/>
                <w:szCs w:val="22"/>
              </w:rPr>
            </w:pPr>
            <w:r w:rsidRPr="004D2940">
              <w:rPr>
                <w:sz w:val="22"/>
                <w:szCs w:val="22"/>
              </w:rPr>
              <w:t>Не гірше Intel Core 12го покоління:</w:t>
            </w:r>
          </w:p>
          <w:p w:rsidR="00444FD1" w:rsidRPr="004D2940" w:rsidRDefault="00444FD1" w:rsidP="00694992">
            <w:pPr>
              <w:rPr>
                <w:sz w:val="22"/>
                <w:szCs w:val="22"/>
              </w:rPr>
            </w:pPr>
            <w:r w:rsidRPr="004D2940">
              <w:rPr>
                <w:sz w:val="22"/>
                <w:szCs w:val="22"/>
              </w:rPr>
              <w:t>кількість ядер – не менше 6;</w:t>
            </w:r>
          </w:p>
          <w:p w:rsidR="00444FD1" w:rsidRPr="004D2940" w:rsidRDefault="00444FD1" w:rsidP="00694992">
            <w:pPr>
              <w:rPr>
                <w:sz w:val="22"/>
                <w:szCs w:val="22"/>
              </w:rPr>
            </w:pPr>
            <w:r w:rsidRPr="004D2940">
              <w:rPr>
                <w:sz w:val="22"/>
                <w:szCs w:val="22"/>
              </w:rPr>
              <w:t>кількість потоків – не менше 12;</w:t>
            </w:r>
          </w:p>
          <w:p w:rsidR="00444FD1" w:rsidRPr="004D2940" w:rsidRDefault="00444FD1" w:rsidP="00694992">
            <w:pPr>
              <w:rPr>
                <w:sz w:val="22"/>
                <w:szCs w:val="22"/>
              </w:rPr>
            </w:pPr>
            <w:r w:rsidRPr="004D2940">
              <w:rPr>
                <w:sz w:val="22"/>
                <w:szCs w:val="22"/>
              </w:rPr>
              <w:t>кеш-</w:t>
            </w:r>
            <w:proofErr w:type="gramStart"/>
            <w:r w:rsidRPr="004D2940">
              <w:rPr>
                <w:sz w:val="22"/>
                <w:szCs w:val="22"/>
              </w:rPr>
              <w:t>пам’ять  не</w:t>
            </w:r>
            <w:proofErr w:type="gramEnd"/>
            <w:r w:rsidRPr="004D2940">
              <w:rPr>
                <w:sz w:val="22"/>
                <w:szCs w:val="22"/>
              </w:rPr>
              <w:t xml:space="preserve"> менше 18 Мб;</w:t>
            </w:r>
          </w:p>
          <w:p w:rsidR="00444FD1" w:rsidRPr="004D2940" w:rsidRDefault="00444FD1" w:rsidP="00694992">
            <w:pPr>
              <w:rPr>
                <w:sz w:val="22"/>
                <w:szCs w:val="22"/>
              </w:rPr>
            </w:pPr>
            <w:r w:rsidRPr="004D2940">
              <w:rPr>
                <w:sz w:val="22"/>
                <w:szCs w:val="22"/>
              </w:rPr>
              <w:t>базова частота – не менше 2.0 GHz;</w:t>
            </w:r>
          </w:p>
          <w:p w:rsidR="00444FD1" w:rsidRPr="004D2940" w:rsidRDefault="00444FD1" w:rsidP="00694992">
            <w:pPr>
              <w:rPr>
                <w:sz w:val="22"/>
                <w:szCs w:val="22"/>
              </w:rPr>
            </w:pPr>
            <w:r w:rsidRPr="004D2940">
              <w:rPr>
                <w:sz w:val="22"/>
                <w:szCs w:val="22"/>
              </w:rPr>
              <w:t>максимальна частота – не менше 4,4 GHz</w:t>
            </w:r>
          </w:p>
          <w:p w:rsidR="00444FD1" w:rsidRPr="004D2940" w:rsidRDefault="00444FD1" w:rsidP="00694992">
            <w:pPr>
              <w:rPr>
                <w:sz w:val="22"/>
                <w:szCs w:val="22"/>
              </w:rPr>
            </w:pPr>
            <w:r w:rsidRPr="004D2940">
              <w:rPr>
                <w:sz w:val="22"/>
                <w:szCs w:val="22"/>
              </w:rPr>
              <w:t>або еквівалент.</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Оперативна пам’ять (об’єм), Гб</w:t>
            </w:r>
          </w:p>
        </w:tc>
        <w:tc>
          <w:tcPr>
            <w:tcW w:w="5813" w:type="dxa"/>
            <w:shd w:val="clear" w:color="auto" w:fill="auto"/>
            <w:hideMark/>
          </w:tcPr>
          <w:p w:rsidR="00444FD1" w:rsidRPr="004D2940" w:rsidRDefault="00444FD1" w:rsidP="00694992">
            <w:pPr>
              <w:rPr>
                <w:sz w:val="22"/>
                <w:szCs w:val="22"/>
              </w:rPr>
            </w:pPr>
            <w:r w:rsidRPr="004D2940">
              <w:rPr>
                <w:sz w:val="22"/>
                <w:szCs w:val="22"/>
              </w:rPr>
              <w:t>Не менше ніж 16 ГБ:</w:t>
            </w:r>
          </w:p>
          <w:p w:rsidR="00444FD1" w:rsidRPr="004D2940" w:rsidRDefault="00444FD1" w:rsidP="00694992">
            <w:pPr>
              <w:rPr>
                <w:sz w:val="22"/>
                <w:szCs w:val="22"/>
              </w:rPr>
            </w:pPr>
            <w:r w:rsidRPr="004D2940">
              <w:rPr>
                <w:sz w:val="22"/>
                <w:szCs w:val="22"/>
              </w:rPr>
              <w:t>тип - не гірше DDR4-3200;</w:t>
            </w:r>
          </w:p>
          <w:p w:rsidR="00444FD1" w:rsidRPr="004D2940" w:rsidRDefault="00444FD1" w:rsidP="00694992">
            <w:pPr>
              <w:rPr>
                <w:sz w:val="22"/>
                <w:szCs w:val="22"/>
              </w:rPr>
            </w:pPr>
            <w:r w:rsidRPr="004D2940">
              <w:rPr>
                <w:sz w:val="22"/>
                <w:szCs w:val="22"/>
              </w:rPr>
              <w:t xml:space="preserve">не менше 1 вільного слота для розширення оперативної пам’яті;  </w:t>
            </w:r>
          </w:p>
          <w:p w:rsidR="00444FD1" w:rsidRPr="004D2940" w:rsidRDefault="00444FD1" w:rsidP="00694992">
            <w:pPr>
              <w:rPr>
                <w:sz w:val="22"/>
                <w:szCs w:val="22"/>
              </w:rPr>
            </w:pPr>
            <w:r w:rsidRPr="004D2940">
              <w:rPr>
                <w:sz w:val="22"/>
                <w:szCs w:val="22"/>
              </w:rPr>
              <w:t>можливість встановлення в ПК не менше ніж 64 Гб оперативної пам’яті.</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вбудованого накопичувача</w:t>
            </w:r>
          </w:p>
        </w:tc>
        <w:tc>
          <w:tcPr>
            <w:tcW w:w="5813" w:type="dxa"/>
            <w:shd w:val="clear" w:color="auto" w:fill="auto"/>
            <w:hideMark/>
          </w:tcPr>
          <w:p w:rsidR="00444FD1" w:rsidRPr="004D2940" w:rsidRDefault="00444FD1" w:rsidP="00694992">
            <w:pPr>
              <w:rPr>
                <w:sz w:val="22"/>
                <w:szCs w:val="22"/>
              </w:rPr>
            </w:pPr>
            <w:r w:rsidRPr="004D2940">
              <w:rPr>
                <w:sz w:val="22"/>
                <w:szCs w:val="22"/>
              </w:rPr>
              <w:t>2280 PCIe NVMe SSD</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Ємність вбудованого накопичувача, ГБ</w:t>
            </w:r>
          </w:p>
        </w:tc>
        <w:tc>
          <w:tcPr>
            <w:tcW w:w="5813" w:type="dxa"/>
            <w:shd w:val="clear" w:color="auto" w:fill="auto"/>
            <w:hideMark/>
          </w:tcPr>
          <w:p w:rsidR="00444FD1" w:rsidRPr="004D2940" w:rsidRDefault="00444FD1" w:rsidP="00694992">
            <w:pPr>
              <w:rPr>
                <w:sz w:val="22"/>
                <w:szCs w:val="22"/>
              </w:rPr>
            </w:pPr>
            <w:r w:rsidRPr="004D2940">
              <w:rPr>
                <w:sz w:val="22"/>
                <w:szCs w:val="22"/>
              </w:rPr>
              <w:t>Не менше 512</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Дисплей (діагональ), дюйми</w:t>
            </w:r>
          </w:p>
        </w:tc>
        <w:tc>
          <w:tcPr>
            <w:tcW w:w="5813" w:type="dxa"/>
            <w:shd w:val="clear" w:color="auto" w:fill="auto"/>
            <w:hideMark/>
          </w:tcPr>
          <w:p w:rsidR="00444FD1" w:rsidRPr="004D2940" w:rsidRDefault="00444FD1" w:rsidP="00694992">
            <w:pPr>
              <w:rPr>
                <w:sz w:val="22"/>
                <w:szCs w:val="22"/>
              </w:rPr>
            </w:pPr>
            <w:r w:rsidRPr="004D2940">
              <w:rPr>
                <w:sz w:val="22"/>
                <w:szCs w:val="22"/>
              </w:rPr>
              <w:t>Не менше 23,8</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Дисплей (максимальна роздільна здатність)</w:t>
            </w:r>
          </w:p>
        </w:tc>
        <w:tc>
          <w:tcPr>
            <w:tcW w:w="5813" w:type="dxa"/>
            <w:shd w:val="clear" w:color="auto" w:fill="auto"/>
            <w:hideMark/>
          </w:tcPr>
          <w:p w:rsidR="00444FD1" w:rsidRPr="004D2940" w:rsidRDefault="00444FD1" w:rsidP="00694992">
            <w:pPr>
              <w:rPr>
                <w:sz w:val="22"/>
                <w:szCs w:val="22"/>
              </w:rPr>
            </w:pPr>
            <w:r w:rsidRPr="004D2940">
              <w:rPr>
                <w:sz w:val="22"/>
                <w:szCs w:val="22"/>
              </w:rPr>
              <w:t>Не менше 1920х1080, Full HD</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5"/>
              </w:numPr>
              <w:ind w:left="414" w:hanging="357"/>
              <w:jc w:val="center"/>
              <w:rPr>
                <w:sz w:val="22"/>
                <w:szCs w:val="22"/>
              </w:rPr>
            </w:pPr>
          </w:p>
        </w:tc>
        <w:tc>
          <w:tcPr>
            <w:tcW w:w="3685" w:type="dxa"/>
            <w:tcBorders>
              <w:bottom w:val="single" w:sz="4" w:space="0" w:color="auto"/>
            </w:tcBorders>
            <w:shd w:val="clear" w:color="auto" w:fill="auto"/>
            <w:hideMark/>
          </w:tcPr>
          <w:p w:rsidR="00444FD1" w:rsidRPr="004D2940" w:rsidRDefault="00444FD1" w:rsidP="00694992">
            <w:pPr>
              <w:rPr>
                <w:sz w:val="22"/>
                <w:szCs w:val="22"/>
              </w:rPr>
            </w:pPr>
            <w:r w:rsidRPr="004D2940">
              <w:rPr>
                <w:sz w:val="22"/>
                <w:szCs w:val="22"/>
              </w:rPr>
              <w:t>Дисплей (тип матриці)*</w:t>
            </w:r>
          </w:p>
        </w:tc>
        <w:tc>
          <w:tcPr>
            <w:tcW w:w="5813" w:type="dxa"/>
            <w:tcBorders>
              <w:bottom w:val="single" w:sz="4" w:space="0" w:color="auto"/>
            </w:tcBorders>
            <w:shd w:val="clear" w:color="auto" w:fill="auto"/>
            <w:hideMark/>
          </w:tcPr>
          <w:p w:rsidR="00444FD1" w:rsidRPr="004D2940" w:rsidRDefault="00444FD1" w:rsidP="00694992">
            <w:pPr>
              <w:rPr>
                <w:sz w:val="22"/>
                <w:szCs w:val="22"/>
              </w:rPr>
            </w:pPr>
            <w:r w:rsidRPr="004D2940">
              <w:rPr>
                <w:sz w:val="22"/>
                <w:szCs w:val="22"/>
              </w:rPr>
              <w:t>IPS</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5"/>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Оптичний привід</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гірше DVD-RW</w:t>
            </w:r>
          </w:p>
        </w:tc>
      </w:tr>
      <w:tr w:rsidR="00444FD1" w:rsidRPr="004D2940" w:rsidTr="00694992">
        <w:trPr>
          <w:trHeight w:val="1179"/>
        </w:trPr>
        <w:tc>
          <w:tcPr>
            <w:tcW w:w="567" w:type="dxa"/>
            <w:tcBorders>
              <w:top w:val="nil"/>
              <w:bottom w:val="nil"/>
            </w:tcBorders>
            <w:vAlign w:val="center"/>
          </w:tcPr>
          <w:p w:rsidR="00444FD1" w:rsidRPr="004D2940" w:rsidRDefault="00444FD1" w:rsidP="00694992">
            <w:pPr>
              <w:pStyle w:val="aff5"/>
              <w:numPr>
                <w:ilvl w:val="0"/>
                <w:numId w:val="5"/>
              </w:numPr>
              <w:ind w:left="414" w:hanging="357"/>
              <w:jc w:val="center"/>
              <w:rPr>
                <w:sz w:val="22"/>
                <w:szCs w:val="22"/>
              </w:rPr>
            </w:pPr>
          </w:p>
        </w:tc>
        <w:tc>
          <w:tcPr>
            <w:tcW w:w="3685" w:type="dxa"/>
            <w:tcBorders>
              <w:top w:val="nil"/>
              <w:bottom w:val="nil"/>
            </w:tcBorders>
            <w:shd w:val="clear" w:color="auto" w:fill="auto"/>
          </w:tcPr>
          <w:p w:rsidR="00444FD1" w:rsidRPr="004D2940" w:rsidRDefault="00444FD1" w:rsidP="00694992">
            <w:pPr>
              <w:rPr>
                <w:sz w:val="22"/>
                <w:szCs w:val="22"/>
              </w:rPr>
            </w:pPr>
            <w:bookmarkStart w:id="0" w:name="_Hlk157804495"/>
            <w:r w:rsidRPr="004D2940">
              <w:rPr>
                <w:sz w:val="22"/>
                <w:szCs w:val="22"/>
              </w:rPr>
              <w:t>Вбудовані порти вводу-виводу:</w:t>
            </w:r>
          </w:p>
          <w:p w:rsidR="00444FD1" w:rsidRPr="00444FD1" w:rsidRDefault="00444FD1" w:rsidP="00694992">
            <w:pPr>
              <w:rPr>
                <w:sz w:val="22"/>
                <w:szCs w:val="22"/>
                <w:lang w:val="en-US"/>
              </w:rPr>
            </w:pPr>
            <w:r w:rsidRPr="004D2940">
              <w:rPr>
                <w:sz w:val="22"/>
                <w:szCs w:val="22"/>
              </w:rPr>
              <w:t>Порт</w:t>
            </w:r>
            <w:r w:rsidRPr="00444FD1">
              <w:rPr>
                <w:sz w:val="22"/>
                <w:szCs w:val="22"/>
                <w:lang w:val="en-US"/>
              </w:rPr>
              <w:t xml:space="preserve"> USB 3.2 Type-C, </w:t>
            </w:r>
            <w:r w:rsidRPr="004D2940">
              <w:rPr>
                <w:sz w:val="22"/>
                <w:szCs w:val="22"/>
              </w:rPr>
              <w:t>шт</w:t>
            </w:r>
            <w:r w:rsidRPr="00444FD1">
              <w:rPr>
                <w:sz w:val="22"/>
                <w:szCs w:val="22"/>
                <w:lang w:val="en-US"/>
              </w:rPr>
              <w:t>.</w:t>
            </w:r>
          </w:p>
          <w:p w:rsidR="00444FD1" w:rsidRPr="00444FD1" w:rsidRDefault="00444FD1" w:rsidP="00694992">
            <w:pPr>
              <w:rPr>
                <w:sz w:val="22"/>
                <w:szCs w:val="22"/>
                <w:lang w:val="en-US"/>
              </w:rPr>
            </w:pPr>
            <w:r w:rsidRPr="004D2940">
              <w:rPr>
                <w:sz w:val="22"/>
                <w:szCs w:val="22"/>
              </w:rPr>
              <w:t>Порт</w:t>
            </w:r>
            <w:r w:rsidRPr="00444FD1">
              <w:rPr>
                <w:sz w:val="22"/>
                <w:szCs w:val="22"/>
                <w:lang w:val="en-US"/>
              </w:rPr>
              <w:t xml:space="preserve"> USB 3.2 Gen2 Type-A, </w:t>
            </w:r>
            <w:r w:rsidRPr="004D2940">
              <w:rPr>
                <w:sz w:val="22"/>
                <w:szCs w:val="22"/>
              </w:rPr>
              <w:t>шт</w:t>
            </w:r>
            <w:r w:rsidRPr="00444FD1">
              <w:rPr>
                <w:sz w:val="22"/>
                <w:szCs w:val="22"/>
                <w:lang w:val="en-US"/>
              </w:rPr>
              <w:t>.</w:t>
            </w:r>
          </w:p>
          <w:p w:rsidR="00444FD1" w:rsidRPr="00444FD1" w:rsidRDefault="00444FD1" w:rsidP="00694992">
            <w:pPr>
              <w:rPr>
                <w:sz w:val="22"/>
                <w:szCs w:val="22"/>
                <w:lang w:val="en-US"/>
              </w:rPr>
            </w:pPr>
            <w:r w:rsidRPr="004D2940">
              <w:rPr>
                <w:sz w:val="22"/>
                <w:szCs w:val="22"/>
              </w:rPr>
              <w:t>Порт</w:t>
            </w:r>
            <w:r w:rsidRPr="00444FD1">
              <w:rPr>
                <w:sz w:val="22"/>
                <w:szCs w:val="22"/>
                <w:lang w:val="en-US"/>
              </w:rPr>
              <w:t xml:space="preserve"> USB 3.2 Gen1 Type-A, </w:t>
            </w:r>
            <w:r w:rsidRPr="004D2940">
              <w:rPr>
                <w:sz w:val="22"/>
                <w:szCs w:val="22"/>
              </w:rPr>
              <w:t>шт</w:t>
            </w:r>
            <w:r w:rsidRPr="00444FD1">
              <w:rPr>
                <w:sz w:val="22"/>
                <w:szCs w:val="22"/>
                <w:lang w:val="en-US"/>
              </w:rPr>
              <w:t xml:space="preserve">.                </w:t>
            </w:r>
          </w:p>
          <w:p w:rsidR="00444FD1" w:rsidRPr="00444FD1" w:rsidRDefault="00444FD1" w:rsidP="00694992">
            <w:pPr>
              <w:rPr>
                <w:sz w:val="22"/>
                <w:szCs w:val="22"/>
                <w:lang w:val="en-US"/>
              </w:rPr>
            </w:pPr>
            <w:r w:rsidRPr="004D2940">
              <w:rPr>
                <w:sz w:val="22"/>
                <w:szCs w:val="22"/>
              </w:rPr>
              <w:t>Порт</w:t>
            </w:r>
            <w:r w:rsidRPr="00444FD1">
              <w:rPr>
                <w:sz w:val="22"/>
                <w:szCs w:val="22"/>
                <w:lang w:val="en-US"/>
              </w:rPr>
              <w:t xml:space="preserve"> HDMI</w:t>
            </w:r>
          </w:p>
          <w:p w:rsidR="00444FD1" w:rsidRPr="00444FD1" w:rsidRDefault="00444FD1" w:rsidP="00694992">
            <w:pPr>
              <w:rPr>
                <w:sz w:val="22"/>
                <w:szCs w:val="22"/>
                <w:lang w:val="en-US"/>
              </w:rPr>
            </w:pPr>
            <w:r w:rsidRPr="004D2940">
              <w:rPr>
                <w:sz w:val="22"/>
                <w:szCs w:val="22"/>
              </w:rPr>
              <w:t>Порт</w:t>
            </w:r>
            <w:r w:rsidRPr="00444FD1">
              <w:rPr>
                <w:sz w:val="22"/>
                <w:szCs w:val="22"/>
                <w:lang w:val="en-US"/>
              </w:rPr>
              <w:t xml:space="preserve"> DisplayPort, </w:t>
            </w:r>
            <w:r w:rsidRPr="004D2940">
              <w:rPr>
                <w:sz w:val="22"/>
                <w:szCs w:val="22"/>
              </w:rPr>
              <w:t>шт</w:t>
            </w:r>
            <w:r w:rsidRPr="00444FD1">
              <w:rPr>
                <w:sz w:val="22"/>
                <w:szCs w:val="22"/>
                <w:lang w:val="en-US"/>
              </w:rPr>
              <w:t>.</w:t>
            </w:r>
          </w:p>
        </w:tc>
        <w:tc>
          <w:tcPr>
            <w:tcW w:w="5813" w:type="dxa"/>
            <w:tcBorders>
              <w:top w:val="nil"/>
              <w:bottom w:val="nil"/>
            </w:tcBorders>
            <w:shd w:val="clear" w:color="auto" w:fill="auto"/>
          </w:tcPr>
          <w:p w:rsidR="00444FD1" w:rsidRPr="00444FD1" w:rsidRDefault="00444FD1" w:rsidP="00694992">
            <w:pPr>
              <w:rPr>
                <w:sz w:val="22"/>
                <w:szCs w:val="22"/>
                <w:lang w:val="en-US"/>
              </w:rPr>
            </w:pPr>
          </w:p>
          <w:p w:rsidR="00444FD1" w:rsidRPr="004D2940" w:rsidRDefault="00444FD1" w:rsidP="00694992">
            <w:pPr>
              <w:rPr>
                <w:sz w:val="22"/>
                <w:szCs w:val="22"/>
              </w:rPr>
            </w:pPr>
            <w:r w:rsidRPr="004D2940">
              <w:rPr>
                <w:sz w:val="22"/>
                <w:szCs w:val="22"/>
              </w:rPr>
              <w:t>Не менше 1</w:t>
            </w:r>
          </w:p>
          <w:p w:rsidR="00444FD1" w:rsidRPr="004D2940" w:rsidRDefault="00444FD1" w:rsidP="00694992">
            <w:pPr>
              <w:rPr>
                <w:sz w:val="22"/>
                <w:szCs w:val="22"/>
              </w:rPr>
            </w:pPr>
            <w:r w:rsidRPr="004D2940">
              <w:rPr>
                <w:sz w:val="22"/>
                <w:szCs w:val="22"/>
              </w:rPr>
              <w:t>Не менше 4</w:t>
            </w:r>
          </w:p>
          <w:p w:rsidR="00444FD1" w:rsidRPr="004D2940" w:rsidRDefault="00444FD1" w:rsidP="00694992">
            <w:pPr>
              <w:rPr>
                <w:sz w:val="22"/>
                <w:szCs w:val="22"/>
              </w:rPr>
            </w:pPr>
            <w:r w:rsidRPr="004D2940">
              <w:rPr>
                <w:sz w:val="22"/>
                <w:szCs w:val="22"/>
              </w:rPr>
              <w:t>Не менше 4</w:t>
            </w:r>
          </w:p>
          <w:p w:rsidR="00444FD1" w:rsidRPr="004D2940" w:rsidRDefault="00444FD1" w:rsidP="00694992">
            <w:pPr>
              <w:rPr>
                <w:sz w:val="22"/>
                <w:szCs w:val="22"/>
              </w:rPr>
            </w:pPr>
            <w:r w:rsidRPr="004D2940">
              <w:rPr>
                <w:sz w:val="22"/>
                <w:szCs w:val="22"/>
              </w:rPr>
              <w:t>Не менше 1</w:t>
            </w:r>
          </w:p>
          <w:p w:rsidR="00444FD1" w:rsidRPr="004D2940" w:rsidRDefault="00444FD1" w:rsidP="00694992">
            <w:pPr>
              <w:rPr>
                <w:sz w:val="22"/>
                <w:szCs w:val="22"/>
              </w:rPr>
            </w:pPr>
            <w:r w:rsidRPr="004D2940">
              <w:rPr>
                <w:sz w:val="22"/>
                <w:szCs w:val="22"/>
              </w:rPr>
              <w:t>Не менше 1</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bookmarkEnd w:id="0"/>
        <w:tc>
          <w:tcPr>
            <w:tcW w:w="3685" w:type="dxa"/>
            <w:shd w:val="clear" w:color="auto" w:fill="auto"/>
            <w:hideMark/>
          </w:tcPr>
          <w:p w:rsidR="00444FD1" w:rsidRPr="004D2940" w:rsidRDefault="00444FD1" w:rsidP="00694992">
            <w:pPr>
              <w:rPr>
                <w:sz w:val="22"/>
                <w:szCs w:val="22"/>
              </w:rPr>
            </w:pPr>
            <w:r w:rsidRPr="004D2940">
              <w:rPr>
                <w:sz w:val="22"/>
                <w:szCs w:val="22"/>
              </w:rPr>
              <w:t>Вбудований мережевий порт RJ-45</w:t>
            </w:r>
          </w:p>
        </w:tc>
        <w:tc>
          <w:tcPr>
            <w:tcW w:w="5813" w:type="dxa"/>
            <w:shd w:val="clear" w:color="auto" w:fill="auto"/>
            <w:hideMark/>
          </w:tcPr>
          <w:p w:rsidR="00444FD1" w:rsidRPr="004D2940" w:rsidRDefault="00444FD1" w:rsidP="00694992">
            <w:pPr>
              <w:rPr>
                <w:sz w:val="22"/>
                <w:szCs w:val="22"/>
              </w:rPr>
            </w:pPr>
            <w:r w:rsidRPr="004D2940">
              <w:rPr>
                <w:sz w:val="22"/>
                <w:szCs w:val="22"/>
              </w:rPr>
              <w:t>Не менше 1</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Вбудований бездротовий інтерфейс (Wi-Fi)</w:t>
            </w:r>
          </w:p>
        </w:tc>
        <w:tc>
          <w:tcPr>
            <w:tcW w:w="5813" w:type="dxa"/>
            <w:shd w:val="clear" w:color="auto" w:fill="auto"/>
          </w:tcPr>
          <w:p w:rsidR="00444FD1" w:rsidRPr="004D2940" w:rsidRDefault="00444FD1" w:rsidP="00694992">
            <w:pPr>
              <w:rPr>
                <w:sz w:val="22"/>
                <w:szCs w:val="22"/>
              </w:rPr>
            </w:pPr>
            <w:r w:rsidRPr="004D2940">
              <w:rPr>
                <w:sz w:val="22"/>
                <w:szCs w:val="22"/>
              </w:rPr>
              <w:t>1 порт LAN не менше ніж 100/1000 Mbit/s;</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Веб-камера</w:t>
            </w:r>
          </w:p>
        </w:tc>
        <w:tc>
          <w:tcPr>
            <w:tcW w:w="5813" w:type="dxa"/>
            <w:shd w:val="clear" w:color="auto" w:fill="auto"/>
            <w:hideMark/>
          </w:tcPr>
          <w:p w:rsidR="00444FD1" w:rsidRPr="004D2940" w:rsidRDefault="00444FD1" w:rsidP="00694992">
            <w:pPr>
              <w:rPr>
                <w:sz w:val="22"/>
                <w:szCs w:val="22"/>
              </w:rPr>
            </w:pPr>
            <w:r w:rsidRPr="004D2940">
              <w:rPr>
                <w:sz w:val="22"/>
                <w:szCs w:val="22"/>
              </w:rPr>
              <w:t>Так, вбудована, формат не менше 5MP, з вбудованою можливістю механічного закриття об’єктива камери непрозорою шторкою або прибирання камери в корпус моноблоку</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Аудіосистема</w:t>
            </w:r>
          </w:p>
        </w:tc>
        <w:tc>
          <w:tcPr>
            <w:tcW w:w="5813" w:type="dxa"/>
            <w:shd w:val="clear" w:color="auto" w:fill="auto"/>
            <w:hideMark/>
          </w:tcPr>
          <w:p w:rsidR="00444FD1" w:rsidRPr="004D2940" w:rsidRDefault="00444FD1" w:rsidP="00694992">
            <w:pPr>
              <w:rPr>
                <w:sz w:val="22"/>
                <w:szCs w:val="22"/>
              </w:rPr>
            </w:pPr>
            <w:r w:rsidRPr="004D2940">
              <w:rPr>
                <w:sz w:val="22"/>
                <w:szCs w:val="22"/>
              </w:rPr>
              <w:t xml:space="preserve">Вбудовані динаміки, вбудований мікрофон, комбінований роз’єм для мікрофона /навушників (3,5 мм)  </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color w:val="000000" w:themeColor="text1"/>
                <w:sz w:val="22"/>
                <w:szCs w:val="22"/>
              </w:rPr>
            </w:pPr>
          </w:p>
        </w:tc>
        <w:tc>
          <w:tcPr>
            <w:tcW w:w="3685" w:type="dxa"/>
            <w:shd w:val="clear" w:color="auto" w:fill="auto"/>
          </w:tcPr>
          <w:p w:rsidR="00444FD1" w:rsidRPr="004D2940" w:rsidRDefault="00444FD1" w:rsidP="00694992">
            <w:pPr>
              <w:rPr>
                <w:sz w:val="22"/>
                <w:szCs w:val="22"/>
              </w:rPr>
            </w:pPr>
            <w:r w:rsidRPr="004D2940">
              <w:rPr>
                <w:color w:val="000000" w:themeColor="text1"/>
                <w:sz w:val="22"/>
                <w:szCs w:val="22"/>
              </w:rPr>
              <w:t>Блок живлення</w:t>
            </w:r>
          </w:p>
        </w:tc>
        <w:tc>
          <w:tcPr>
            <w:tcW w:w="5813" w:type="dxa"/>
            <w:shd w:val="clear" w:color="auto" w:fill="auto"/>
          </w:tcPr>
          <w:p w:rsidR="00444FD1" w:rsidRPr="004D2940" w:rsidRDefault="00444FD1" w:rsidP="00694992">
            <w:pPr>
              <w:rPr>
                <w:sz w:val="22"/>
                <w:szCs w:val="22"/>
              </w:rPr>
            </w:pPr>
            <w:r w:rsidRPr="004D2940">
              <w:rPr>
                <w:sz w:val="22"/>
                <w:szCs w:val="22"/>
              </w:rPr>
              <w:t>Не менше 120Вт</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color w:val="000000" w:themeColor="text1"/>
                <w:sz w:val="22"/>
                <w:szCs w:val="22"/>
              </w:rPr>
            </w:pPr>
          </w:p>
        </w:tc>
        <w:tc>
          <w:tcPr>
            <w:tcW w:w="3685" w:type="dxa"/>
            <w:shd w:val="clear" w:color="auto" w:fill="auto"/>
          </w:tcPr>
          <w:p w:rsidR="00444FD1" w:rsidRPr="004D2940" w:rsidRDefault="00444FD1" w:rsidP="00694992">
            <w:pPr>
              <w:rPr>
                <w:color w:val="000000" w:themeColor="text1"/>
                <w:sz w:val="22"/>
                <w:szCs w:val="22"/>
              </w:rPr>
            </w:pPr>
            <w:r w:rsidRPr="004D2940">
              <w:rPr>
                <w:color w:val="000000" w:themeColor="text1"/>
                <w:sz w:val="22"/>
                <w:szCs w:val="22"/>
              </w:rPr>
              <w:t>Безпека</w:t>
            </w:r>
          </w:p>
        </w:tc>
        <w:tc>
          <w:tcPr>
            <w:tcW w:w="5813" w:type="dxa"/>
            <w:shd w:val="clear" w:color="auto" w:fill="auto"/>
          </w:tcPr>
          <w:p w:rsidR="00444FD1" w:rsidRPr="004D2940" w:rsidRDefault="00444FD1" w:rsidP="00694992">
            <w:pPr>
              <w:rPr>
                <w:color w:val="000000" w:themeColor="text1"/>
                <w:sz w:val="22"/>
                <w:szCs w:val="22"/>
              </w:rPr>
            </w:pPr>
            <w:r w:rsidRPr="004D2940">
              <w:rPr>
                <w:color w:val="000000" w:themeColor="text1"/>
                <w:sz w:val="22"/>
                <w:szCs w:val="22"/>
              </w:rPr>
              <w:t>наявність модуля ТРМ 2.0;</w:t>
            </w:r>
          </w:p>
          <w:p w:rsidR="00444FD1" w:rsidRPr="004D2940" w:rsidRDefault="00444FD1" w:rsidP="00694992">
            <w:pPr>
              <w:rPr>
                <w:color w:val="000000" w:themeColor="text1"/>
                <w:sz w:val="22"/>
                <w:szCs w:val="22"/>
              </w:rPr>
            </w:pPr>
            <w:r w:rsidRPr="004D2940">
              <w:rPr>
                <w:color w:val="000000" w:themeColor="text1"/>
                <w:sz w:val="22"/>
                <w:szCs w:val="22"/>
              </w:rPr>
              <w:t>наявність слоту для замка безпеки типу Kensington;</w:t>
            </w:r>
          </w:p>
          <w:p w:rsidR="00444FD1" w:rsidRPr="004D2940" w:rsidRDefault="00444FD1" w:rsidP="00694992">
            <w:pPr>
              <w:rPr>
                <w:color w:val="000000" w:themeColor="text1"/>
                <w:sz w:val="22"/>
                <w:szCs w:val="22"/>
              </w:rPr>
            </w:pPr>
            <w:r w:rsidRPr="004D2940">
              <w:rPr>
                <w:color w:val="000000" w:themeColor="text1"/>
                <w:sz w:val="22"/>
                <w:szCs w:val="22"/>
              </w:rPr>
              <w:t>можливість відключення USB портів в BIOS</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Клавіатура</w:t>
            </w:r>
          </w:p>
        </w:tc>
        <w:tc>
          <w:tcPr>
            <w:tcW w:w="5813" w:type="dxa"/>
            <w:shd w:val="clear" w:color="auto" w:fill="auto"/>
            <w:hideMark/>
          </w:tcPr>
          <w:p w:rsidR="00444FD1" w:rsidRPr="004D2940" w:rsidRDefault="00444FD1" w:rsidP="00694992">
            <w:pPr>
              <w:rPr>
                <w:sz w:val="22"/>
                <w:szCs w:val="22"/>
              </w:rPr>
            </w:pPr>
            <w:r w:rsidRPr="004D2940">
              <w:rPr>
                <w:sz w:val="22"/>
                <w:szCs w:val="22"/>
              </w:rPr>
              <w:t>У комплекті з моноблоком, з українською розкладкою</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Маніпулятор миша</w:t>
            </w:r>
          </w:p>
        </w:tc>
        <w:tc>
          <w:tcPr>
            <w:tcW w:w="5813" w:type="dxa"/>
            <w:shd w:val="clear" w:color="auto" w:fill="auto"/>
            <w:hideMark/>
          </w:tcPr>
          <w:p w:rsidR="00444FD1" w:rsidRPr="004D2940" w:rsidRDefault="00444FD1" w:rsidP="00694992">
            <w:pPr>
              <w:rPr>
                <w:sz w:val="22"/>
                <w:szCs w:val="22"/>
              </w:rPr>
            </w:pPr>
            <w:r w:rsidRPr="004D2940">
              <w:rPr>
                <w:sz w:val="22"/>
                <w:szCs w:val="22"/>
              </w:rPr>
              <w:t>У комплекті з моноблоком</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Гарантія</w:t>
            </w:r>
          </w:p>
        </w:tc>
        <w:tc>
          <w:tcPr>
            <w:tcW w:w="5813" w:type="dxa"/>
            <w:shd w:val="clear" w:color="auto" w:fill="auto"/>
            <w:hideMark/>
          </w:tcPr>
          <w:p w:rsidR="00444FD1" w:rsidRPr="004D2940" w:rsidRDefault="00444FD1" w:rsidP="00694992">
            <w:pPr>
              <w:rPr>
                <w:sz w:val="22"/>
                <w:szCs w:val="22"/>
              </w:rPr>
            </w:pPr>
            <w:r w:rsidRPr="004D2940">
              <w:rPr>
                <w:sz w:val="22"/>
                <w:szCs w:val="22"/>
              </w:rPr>
              <w:t>Не менше 36 міс з послугою реагування служби підтримки компанії виробника на наступний робочий день;</w:t>
            </w:r>
          </w:p>
          <w:p w:rsidR="00444FD1" w:rsidRPr="004D2940" w:rsidRDefault="00444FD1" w:rsidP="00694992">
            <w:pPr>
              <w:rPr>
                <w:sz w:val="22"/>
                <w:szCs w:val="22"/>
              </w:rPr>
            </w:pPr>
            <w:r w:rsidRPr="004D2940">
              <w:rPr>
                <w:sz w:val="22"/>
                <w:szCs w:val="22"/>
              </w:rPr>
              <w:t>можливість перевірки гарантії на сайті виробника.</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Розміри</w:t>
            </w:r>
          </w:p>
        </w:tc>
        <w:tc>
          <w:tcPr>
            <w:tcW w:w="5813" w:type="dxa"/>
            <w:shd w:val="clear" w:color="auto" w:fill="auto"/>
          </w:tcPr>
          <w:p w:rsidR="00444FD1" w:rsidRPr="004D2940" w:rsidRDefault="00444FD1" w:rsidP="00694992">
            <w:pPr>
              <w:rPr>
                <w:sz w:val="22"/>
                <w:szCs w:val="22"/>
              </w:rPr>
            </w:pPr>
            <w:r w:rsidRPr="004D2940">
              <w:rPr>
                <w:sz w:val="22"/>
                <w:szCs w:val="22"/>
              </w:rPr>
              <w:t>Не більше 540 x 225 x 380 мм</w:t>
            </w:r>
          </w:p>
        </w:tc>
      </w:tr>
      <w:tr w:rsidR="00444FD1" w:rsidRPr="004D2940" w:rsidTr="00694992">
        <w:trPr>
          <w:trHeight w:val="20"/>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Вага</w:t>
            </w:r>
          </w:p>
        </w:tc>
        <w:tc>
          <w:tcPr>
            <w:tcW w:w="5813" w:type="dxa"/>
            <w:shd w:val="clear" w:color="auto" w:fill="auto"/>
          </w:tcPr>
          <w:p w:rsidR="00444FD1" w:rsidRPr="004D2940" w:rsidRDefault="00444FD1" w:rsidP="00694992">
            <w:pPr>
              <w:rPr>
                <w:sz w:val="22"/>
                <w:szCs w:val="22"/>
              </w:rPr>
            </w:pPr>
            <w:r w:rsidRPr="004D2940">
              <w:rPr>
                <w:sz w:val="22"/>
                <w:szCs w:val="22"/>
              </w:rPr>
              <w:t>Не більше 7.80кг</w:t>
            </w:r>
          </w:p>
        </w:tc>
      </w:tr>
      <w:tr w:rsidR="00444FD1" w:rsidRPr="004D2940" w:rsidTr="00694992">
        <w:trPr>
          <w:trHeight w:val="284"/>
        </w:trPr>
        <w:tc>
          <w:tcPr>
            <w:tcW w:w="567" w:type="dxa"/>
            <w:vAlign w:val="center"/>
          </w:tcPr>
          <w:p w:rsidR="00444FD1" w:rsidRPr="004D2940" w:rsidRDefault="00444FD1" w:rsidP="00694992">
            <w:pPr>
              <w:pStyle w:val="aff5"/>
              <w:numPr>
                <w:ilvl w:val="0"/>
                <w:numId w:val="5"/>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Рік виготовлення</w:t>
            </w:r>
          </w:p>
        </w:tc>
        <w:tc>
          <w:tcPr>
            <w:tcW w:w="5813" w:type="dxa"/>
            <w:shd w:val="clear" w:color="auto" w:fill="auto"/>
            <w:hideMark/>
          </w:tcPr>
          <w:p w:rsidR="00444FD1" w:rsidRPr="004D2940" w:rsidRDefault="00444FD1" w:rsidP="00694992">
            <w:pPr>
              <w:rPr>
                <w:sz w:val="22"/>
                <w:szCs w:val="22"/>
              </w:rPr>
            </w:pPr>
            <w:r w:rsidRPr="004D2940">
              <w:rPr>
                <w:sz w:val="22"/>
                <w:szCs w:val="22"/>
              </w:rPr>
              <w:t>Не раніше 2023 року</w:t>
            </w:r>
          </w:p>
        </w:tc>
      </w:tr>
    </w:tbl>
    <w:p w:rsidR="00444FD1" w:rsidRPr="004D2940" w:rsidRDefault="00444FD1" w:rsidP="00444FD1">
      <w:pPr>
        <w:rPr>
          <w:b/>
          <w:bCs/>
        </w:rPr>
      </w:pPr>
    </w:p>
    <w:p w:rsidR="00444FD1" w:rsidRPr="004D2940" w:rsidRDefault="00444FD1" w:rsidP="00444FD1">
      <w:pPr>
        <w:pStyle w:val="aff5"/>
        <w:numPr>
          <w:ilvl w:val="0"/>
          <w:numId w:val="6"/>
        </w:numPr>
        <w:rPr>
          <w:b/>
          <w:bCs/>
        </w:rPr>
      </w:pPr>
      <w:r w:rsidRPr="004D2940">
        <w:rPr>
          <w:b/>
          <w:bCs/>
        </w:rPr>
        <w:t>Ноутбук</w:t>
      </w:r>
      <w:r w:rsidRPr="004D2940">
        <w:rPr>
          <w:b/>
          <w:bCs/>
          <w:lang w:val="uk-UA"/>
        </w:rPr>
        <w:t xml:space="preserve"> №1</w:t>
      </w:r>
      <w:r w:rsidRPr="004D2940">
        <w:rPr>
          <w:b/>
          <w:bCs/>
        </w:rPr>
        <w:t xml:space="preserve"> – 5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5"/>
        <w:gridCol w:w="3444"/>
        <w:gridCol w:w="5182"/>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tcPr>
          <w:p w:rsidR="00444FD1" w:rsidRPr="004D2940" w:rsidRDefault="00444FD1" w:rsidP="00694992">
            <w:pPr>
              <w:rPr>
                <w:sz w:val="22"/>
                <w:szCs w:val="22"/>
              </w:rPr>
            </w:pPr>
            <w:r w:rsidRPr="004D2940">
              <w:rPr>
                <w:sz w:val="22"/>
                <w:szCs w:val="22"/>
              </w:rPr>
              <w:t>Ноутбук</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Процесор</w:t>
            </w:r>
          </w:p>
        </w:tc>
        <w:tc>
          <w:tcPr>
            <w:tcW w:w="5813" w:type="dxa"/>
            <w:shd w:val="clear" w:color="auto" w:fill="auto"/>
          </w:tcPr>
          <w:p w:rsidR="00444FD1" w:rsidRPr="004D2940" w:rsidRDefault="00444FD1" w:rsidP="00694992">
            <w:pPr>
              <w:rPr>
                <w:sz w:val="22"/>
                <w:szCs w:val="22"/>
              </w:rPr>
            </w:pPr>
            <w:r w:rsidRPr="004D2940">
              <w:rPr>
                <w:sz w:val="22"/>
                <w:szCs w:val="22"/>
              </w:rPr>
              <w:t>Не гірше Intel Core 13го покоління:</w:t>
            </w:r>
          </w:p>
          <w:p w:rsidR="00444FD1" w:rsidRPr="004D2940" w:rsidRDefault="00444FD1" w:rsidP="00694992">
            <w:pPr>
              <w:rPr>
                <w:sz w:val="22"/>
                <w:szCs w:val="22"/>
              </w:rPr>
            </w:pPr>
            <w:r w:rsidRPr="004D2940">
              <w:rPr>
                <w:sz w:val="22"/>
                <w:szCs w:val="22"/>
              </w:rPr>
              <w:t>кількість ядер – не менше 10;</w:t>
            </w:r>
          </w:p>
          <w:p w:rsidR="00444FD1" w:rsidRPr="004D2940" w:rsidRDefault="00444FD1" w:rsidP="00694992">
            <w:pPr>
              <w:rPr>
                <w:sz w:val="22"/>
                <w:szCs w:val="22"/>
              </w:rPr>
            </w:pPr>
            <w:r w:rsidRPr="004D2940">
              <w:rPr>
                <w:sz w:val="22"/>
                <w:szCs w:val="22"/>
              </w:rPr>
              <w:t>кеш-</w:t>
            </w:r>
            <w:proofErr w:type="gramStart"/>
            <w:r w:rsidRPr="004D2940">
              <w:rPr>
                <w:sz w:val="22"/>
                <w:szCs w:val="22"/>
              </w:rPr>
              <w:t>пам’ять  не</w:t>
            </w:r>
            <w:proofErr w:type="gramEnd"/>
            <w:r w:rsidRPr="004D2940">
              <w:rPr>
                <w:sz w:val="22"/>
                <w:szCs w:val="22"/>
              </w:rPr>
              <w:t xml:space="preserve"> менше 12 Мб;</w:t>
            </w:r>
          </w:p>
          <w:p w:rsidR="00444FD1" w:rsidRPr="004D2940" w:rsidRDefault="00444FD1" w:rsidP="00694992">
            <w:pPr>
              <w:rPr>
                <w:sz w:val="22"/>
                <w:szCs w:val="22"/>
              </w:rPr>
            </w:pPr>
            <w:r w:rsidRPr="004D2940">
              <w:rPr>
                <w:sz w:val="22"/>
                <w:szCs w:val="22"/>
              </w:rPr>
              <w:t>базова частота – не менше 1.8 GHz;</w:t>
            </w:r>
          </w:p>
          <w:p w:rsidR="00444FD1" w:rsidRPr="004D2940" w:rsidRDefault="00444FD1" w:rsidP="00694992">
            <w:pPr>
              <w:rPr>
                <w:sz w:val="22"/>
                <w:szCs w:val="22"/>
              </w:rPr>
            </w:pPr>
            <w:r w:rsidRPr="004D2940">
              <w:rPr>
                <w:sz w:val="22"/>
                <w:szCs w:val="22"/>
              </w:rPr>
              <w:t>максимальна частота – не менше 5,2 GHz</w:t>
            </w:r>
          </w:p>
          <w:p w:rsidR="00444FD1" w:rsidRPr="004D2940" w:rsidRDefault="00444FD1" w:rsidP="00694992">
            <w:pPr>
              <w:rPr>
                <w:sz w:val="22"/>
                <w:szCs w:val="22"/>
              </w:rPr>
            </w:pPr>
            <w:r w:rsidRPr="004D2940">
              <w:rPr>
                <w:sz w:val="22"/>
                <w:szCs w:val="22"/>
              </w:rPr>
              <w:t>або еквівалент.</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Оперативна пам’ять (об’єм), Гб</w:t>
            </w:r>
          </w:p>
        </w:tc>
        <w:tc>
          <w:tcPr>
            <w:tcW w:w="5813" w:type="dxa"/>
            <w:shd w:val="clear" w:color="auto" w:fill="auto"/>
          </w:tcPr>
          <w:p w:rsidR="00444FD1" w:rsidRPr="004D2940" w:rsidRDefault="00444FD1" w:rsidP="00694992">
            <w:pPr>
              <w:rPr>
                <w:sz w:val="22"/>
                <w:szCs w:val="22"/>
              </w:rPr>
            </w:pPr>
            <w:r w:rsidRPr="004D2940">
              <w:rPr>
                <w:sz w:val="22"/>
                <w:szCs w:val="22"/>
              </w:rPr>
              <w:t>Не менше ніж 16 ГБ:</w:t>
            </w:r>
          </w:p>
          <w:p w:rsidR="00444FD1" w:rsidRPr="004D2940" w:rsidRDefault="00444FD1" w:rsidP="00694992">
            <w:pPr>
              <w:rPr>
                <w:sz w:val="22"/>
                <w:szCs w:val="22"/>
              </w:rPr>
            </w:pPr>
            <w:r w:rsidRPr="004D2940">
              <w:rPr>
                <w:sz w:val="22"/>
                <w:szCs w:val="22"/>
              </w:rPr>
              <w:t>тип - не гірше DDR5-4800;</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Тип вбудованого накопичувача</w:t>
            </w:r>
          </w:p>
        </w:tc>
        <w:tc>
          <w:tcPr>
            <w:tcW w:w="5813" w:type="dxa"/>
            <w:shd w:val="clear" w:color="auto" w:fill="auto"/>
          </w:tcPr>
          <w:p w:rsidR="00444FD1" w:rsidRPr="004D2940" w:rsidRDefault="00444FD1" w:rsidP="00694992">
            <w:pPr>
              <w:rPr>
                <w:sz w:val="22"/>
                <w:szCs w:val="22"/>
              </w:rPr>
            </w:pPr>
            <w:r w:rsidRPr="004D2940">
              <w:rPr>
                <w:sz w:val="22"/>
                <w:szCs w:val="22"/>
              </w:rPr>
              <w:t>Не гірше 2280 OPAL 2 NVMe SSD</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Ємність вбудованого накопичувача, TБ</w:t>
            </w:r>
          </w:p>
        </w:tc>
        <w:tc>
          <w:tcPr>
            <w:tcW w:w="5813" w:type="dxa"/>
            <w:shd w:val="clear" w:color="auto" w:fill="auto"/>
          </w:tcPr>
          <w:p w:rsidR="00444FD1" w:rsidRPr="004D2940" w:rsidRDefault="00444FD1" w:rsidP="00694992">
            <w:pPr>
              <w:rPr>
                <w:sz w:val="22"/>
                <w:szCs w:val="22"/>
              </w:rPr>
            </w:pPr>
            <w:r w:rsidRPr="004D2940">
              <w:rPr>
                <w:sz w:val="22"/>
                <w:szCs w:val="22"/>
              </w:rPr>
              <w:t xml:space="preserve">Не менше 1 </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Дисплей (діагональ), дюйми</w:t>
            </w:r>
          </w:p>
        </w:tc>
        <w:tc>
          <w:tcPr>
            <w:tcW w:w="5813" w:type="dxa"/>
            <w:shd w:val="clear" w:color="auto" w:fill="auto"/>
          </w:tcPr>
          <w:p w:rsidR="00444FD1" w:rsidRPr="004D2940" w:rsidRDefault="00444FD1" w:rsidP="00694992">
            <w:pPr>
              <w:rPr>
                <w:sz w:val="22"/>
                <w:szCs w:val="22"/>
              </w:rPr>
            </w:pPr>
            <w:r w:rsidRPr="004D2940">
              <w:rPr>
                <w:sz w:val="22"/>
                <w:szCs w:val="22"/>
              </w:rPr>
              <w:t>Не менше 13.5</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Дисплей (максимальна роздільна здатність)</w:t>
            </w:r>
          </w:p>
        </w:tc>
        <w:tc>
          <w:tcPr>
            <w:tcW w:w="5813" w:type="dxa"/>
            <w:shd w:val="clear" w:color="auto" w:fill="auto"/>
          </w:tcPr>
          <w:p w:rsidR="00444FD1" w:rsidRPr="004D2940" w:rsidRDefault="00444FD1" w:rsidP="00694992">
            <w:pPr>
              <w:rPr>
                <w:sz w:val="22"/>
                <w:szCs w:val="22"/>
              </w:rPr>
            </w:pPr>
            <w:r w:rsidRPr="004D2940">
              <w:rPr>
                <w:sz w:val="22"/>
                <w:szCs w:val="22"/>
              </w:rPr>
              <w:t>Не менше 3000х2000, 3Kx2K</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7"/>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Дисплей (тип матриці)</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OLED</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Вбудовані порти вводу-виводу:</w:t>
            </w:r>
          </w:p>
          <w:p w:rsidR="00444FD1" w:rsidRPr="00444FD1" w:rsidRDefault="00444FD1" w:rsidP="00694992">
            <w:pPr>
              <w:rPr>
                <w:sz w:val="22"/>
                <w:szCs w:val="22"/>
                <w:lang w:val="en-US"/>
              </w:rPr>
            </w:pPr>
            <w:r w:rsidRPr="004D2940">
              <w:rPr>
                <w:sz w:val="22"/>
                <w:szCs w:val="22"/>
              </w:rPr>
              <w:t>Порт</w:t>
            </w:r>
            <w:r w:rsidRPr="00444FD1">
              <w:rPr>
                <w:sz w:val="22"/>
                <w:szCs w:val="22"/>
                <w:lang w:val="en-US"/>
              </w:rPr>
              <w:t xml:space="preserve"> Thunderbolt™ 4 with USB4 Type-C® 40Gbps signaling rate (USB Power Delivery, DisplayPort™ 1.4), </w:t>
            </w:r>
            <w:r w:rsidRPr="004D2940">
              <w:rPr>
                <w:sz w:val="22"/>
                <w:szCs w:val="22"/>
              </w:rPr>
              <w:t>шт</w:t>
            </w:r>
            <w:r w:rsidRPr="00444FD1">
              <w:rPr>
                <w:sz w:val="22"/>
                <w:szCs w:val="22"/>
                <w:lang w:val="en-US"/>
              </w:rPr>
              <w:t>.</w:t>
            </w:r>
          </w:p>
          <w:p w:rsidR="00444FD1" w:rsidRPr="00444FD1" w:rsidRDefault="00444FD1" w:rsidP="00694992">
            <w:pPr>
              <w:rPr>
                <w:sz w:val="22"/>
                <w:szCs w:val="22"/>
                <w:lang w:val="en-US"/>
              </w:rPr>
            </w:pPr>
            <w:r w:rsidRPr="004D2940">
              <w:rPr>
                <w:sz w:val="22"/>
                <w:szCs w:val="22"/>
              </w:rPr>
              <w:t>Порт</w:t>
            </w:r>
            <w:r w:rsidRPr="00444FD1">
              <w:rPr>
                <w:sz w:val="22"/>
                <w:szCs w:val="22"/>
                <w:lang w:val="en-US"/>
              </w:rPr>
              <w:t xml:space="preserve"> USB 3.2 Gen1 Type-A, </w:t>
            </w:r>
            <w:r w:rsidRPr="004D2940">
              <w:rPr>
                <w:sz w:val="22"/>
                <w:szCs w:val="22"/>
              </w:rPr>
              <w:t>шт</w:t>
            </w:r>
            <w:r w:rsidRPr="00444FD1">
              <w:rPr>
                <w:sz w:val="22"/>
                <w:szCs w:val="22"/>
                <w:lang w:val="en-US"/>
              </w:rPr>
              <w:t xml:space="preserve">.                </w:t>
            </w:r>
          </w:p>
          <w:p w:rsidR="00444FD1" w:rsidRPr="004D2940" w:rsidRDefault="00444FD1" w:rsidP="00694992">
            <w:pPr>
              <w:rPr>
                <w:sz w:val="22"/>
                <w:szCs w:val="22"/>
              </w:rPr>
            </w:pPr>
            <w:r w:rsidRPr="004D2940">
              <w:rPr>
                <w:sz w:val="22"/>
                <w:szCs w:val="22"/>
              </w:rPr>
              <w:t>Порт HDMI 2.1</w:t>
            </w:r>
          </w:p>
          <w:p w:rsidR="00444FD1" w:rsidRPr="004D2940" w:rsidRDefault="00444FD1" w:rsidP="00694992">
            <w:pPr>
              <w:rPr>
                <w:sz w:val="22"/>
                <w:szCs w:val="22"/>
              </w:rPr>
            </w:pPr>
            <w:r w:rsidRPr="004D2940">
              <w:rPr>
                <w:sz w:val="22"/>
                <w:szCs w:val="22"/>
              </w:rPr>
              <w:t>Комбінований аудіороз'єм для наушників/микрофон</w:t>
            </w:r>
          </w:p>
        </w:tc>
        <w:tc>
          <w:tcPr>
            <w:tcW w:w="5813" w:type="dxa"/>
            <w:shd w:val="clear" w:color="auto" w:fill="auto"/>
          </w:tcPr>
          <w:p w:rsidR="00444FD1" w:rsidRPr="004D2940" w:rsidRDefault="00444FD1" w:rsidP="00694992">
            <w:pPr>
              <w:rPr>
                <w:sz w:val="22"/>
                <w:szCs w:val="22"/>
              </w:rPr>
            </w:pPr>
          </w:p>
          <w:p w:rsidR="00444FD1" w:rsidRPr="004D2940" w:rsidRDefault="00444FD1" w:rsidP="00694992">
            <w:pPr>
              <w:rPr>
                <w:sz w:val="22"/>
                <w:szCs w:val="22"/>
              </w:rPr>
            </w:pPr>
            <w:r w:rsidRPr="004D2940">
              <w:rPr>
                <w:sz w:val="22"/>
                <w:szCs w:val="22"/>
              </w:rPr>
              <w:t>Не менше 2</w:t>
            </w:r>
          </w:p>
          <w:p w:rsidR="00444FD1" w:rsidRPr="004D2940" w:rsidRDefault="00444FD1" w:rsidP="00694992">
            <w:pPr>
              <w:rPr>
                <w:sz w:val="22"/>
                <w:szCs w:val="22"/>
              </w:rPr>
            </w:pPr>
          </w:p>
          <w:p w:rsidR="00444FD1" w:rsidRPr="004D2940" w:rsidRDefault="00444FD1" w:rsidP="00694992">
            <w:pPr>
              <w:rPr>
                <w:sz w:val="22"/>
                <w:szCs w:val="22"/>
              </w:rPr>
            </w:pPr>
          </w:p>
          <w:p w:rsidR="00444FD1" w:rsidRPr="004D2940" w:rsidRDefault="00444FD1" w:rsidP="00694992">
            <w:pPr>
              <w:rPr>
                <w:sz w:val="22"/>
                <w:szCs w:val="22"/>
              </w:rPr>
            </w:pPr>
          </w:p>
          <w:p w:rsidR="00444FD1" w:rsidRPr="004D2940" w:rsidRDefault="00444FD1" w:rsidP="00694992">
            <w:pPr>
              <w:rPr>
                <w:sz w:val="22"/>
                <w:szCs w:val="22"/>
              </w:rPr>
            </w:pPr>
            <w:r w:rsidRPr="004D2940">
              <w:rPr>
                <w:sz w:val="22"/>
                <w:szCs w:val="22"/>
              </w:rPr>
              <w:t>Не менше 1</w:t>
            </w:r>
          </w:p>
          <w:p w:rsidR="00444FD1" w:rsidRPr="004D2940" w:rsidRDefault="00444FD1" w:rsidP="00694992">
            <w:pPr>
              <w:rPr>
                <w:sz w:val="22"/>
                <w:szCs w:val="22"/>
              </w:rPr>
            </w:pPr>
            <w:r w:rsidRPr="004D2940">
              <w:rPr>
                <w:sz w:val="22"/>
                <w:szCs w:val="22"/>
              </w:rPr>
              <w:t>Не менше 1</w:t>
            </w:r>
          </w:p>
          <w:p w:rsidR="00444FD1" w:rsidRPr="004D2940" w:rsidRDefault="00444FD1" w:rsidP="00694992">
            <w:pPr>
              <w:rPr>
                <w:sz w:val="22"/>
                <w:szCs w:val="22"/>
              </w:rPr>
            </w:pPr>
            <w:r w:rsidRPr="004D2940">
              <w:rPr>
                <w:sz w:val="22"/>
                <w:szCs w:val="22"/>
              </w:rPr>
              <w:t>Не менше 1</w:t>
            </w:r>
          </w:p>
          <w:p w:rsidR="00444FD1" w:rsidRPr="004D2940" w:rsidRDefault="00444FD1" w:rsidP="00694992">
            <w:pPr>
              <w:rPr>
                <w:sz w:val="22"/>
                <w:szCs w:val="22"/>
              </w:rPr>
            </w:pP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Вбудований бездротовий інтерфейс (Wi-Fi)</w:t>
            </w:r>
          </w:p>
        </w:tc>
        <w:tc>
          <w:tcPr>
            <w:tcW w:w="5813" w:type="dxa"/>
            <w:shd w:val="clear" w:color="auto" w:fill="auto"/>
          </w:tcPr>
          <w:p w:rsidR="00444FD1" w:rsidRPr="004D2940" w:rsidRDefault="00444FD1" w:rsidP="00694992">
            <w:pPr>
              <w:rPr>
                <w:sz w:val="22"/>
                <w:szCs w:val="22"/>
              </w:rPr>
            </w:pPr>
            <w:r w:rsidRPr="004D2940">
              <w:rPr>
                <w:sz w:val="22"/>
                <w:szCs w:val="22"/>
              </w:rPr>
              <w:t>1 порт LAN не менше ніж 100/1000 Mbit/s;</w:t>
            </w:r>
          </w:p>
          <w:p w:rsidR="00444FD1" w:rsidRPr="004D2940" w:rsidRDefault="00444FD1" w:rsidP="00694992">
            <w:pPr>
              <w:rPr>
                <w:sz w:val="22"/>
                <w:szCs w:val="22"/>
              </w:rPr>
            </w:pPr>
            <w:r w:rsidRPr="004D2940">
              <w:rPr>
                <w:sz w:val="22"/>
                <w:szCs w:val="22"/>
              </w:rPr>
              <w:t xml:space="preserve">Не гірше Intel AX211 Wi-Fi 6E vPro 160MHz + BT 5.3 </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Веб-камера</w:t>
            </w:r>
          </w:p>
        </w:tc>
        <w:tc>
          <w:tcPr>
            <w:tcW w:w="5813" w:type="dxa"/>
            <w:shd w:val="clear" w:color="auto" w:fill="auto"/>
          </w:tcPr>
          <w:p w:rsidR="00444FD1" w:rsidRPr="004D2940" w:rsidRDefault="00444FD1" w:rsidP="00694992">
            <w:pPr>
              <w:rPr>
                <w:sz w:val="22"/>
                <w:szCs w:val="22"/>
              </w:rPr>
            </w:pPr>
            <w:r w:rsidRPr="004D2940">
              <w:rPr>
                <w:sz w:val="22"/>
                <w:szCs w:val="22"/>
              </w:rPr>
              <w:t>Так, вбудована, формат не менше 5MP, з вбудованою можливістю механічного закриття об’єктива камери непрозорою шторкою або прибирання камери в корпус моноблоку</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Аудіосистема</w:t>
            </w:r>
          </w:p>
        </w:tc>
        <w:tc>
          <w:tcPr>
            <w:tcW w:w="5813" w:type="dxa"/>
            <w:shd w:val="clear" w:color="auto" w:fill="auto"/>
          </w:tcPr>
          <w:p w:rsidR="00444FD1" w:rsidRPr="004D2940" w:rsidRDefault="00444FD1" w:rsidP="00694992">
            <w:pPr>
              <w:rPr>
                <w:sz w:val="22"/>
                <w:szCs w:val="22"/>
              </w:rPr>
            </w:pPr>
            <w:r w:rsidRPr="004D2940">
              <w:rPr>
                <w:sz w:val="22"/>
                <w:szCs w:val="22"/>
              </w:rPr>
              <w:t xml:space="preserve">Вбудовані динаміки, вбудований мікрофон, комбінований роз’єм для мікрофона /навушників (3,5 мм)  </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color w:val="000000" w:themeColor="text1"/>
                <w:sz w:val="22"/>
                <w:szCs w:val="22"/>
              </w:rPr>
            </w:pPr>
          </w:p>
        </w:tc>
        <w:tc>
          <w:tcPr>
            <w:tcW w:w="3685" w:type="dxa"/>
            <w:shd w:val="clear" w:color="auto" w:fill="auto"/>
          </w:tcPr>
          <w:p w:rsidR="00444FD1" w:rsidRPr="004D2940" w:rsidRDefault="00444FD1" w:rsidP="00694992">
            <w:pPr>
              <w:rPr>
                <w:sz w:val="22"/>
                <w:szCs w:val="22"/>
              </w:rPr>
            </w:pPr>
            <w:r w:rsidRPr="004D2940">
              <w:rPr>
                <w:color w:val="000000" w:themeColor="text1"/>
                <w:sz w:val="22"/>
                <w:szCs w:val="22"/>
              </w:rPr>
              <w:t>Блок живлення</w:t>
            </w:r>
          </w:p>
        </w:tc>
        <w:tc>
          <w:tcPr>
            <w:tcW w:w="5813" w:type="dxa"/>
            <w:shd w:val="clear" w:color="auto" w:fill="auto"/>
          </w:tcPr>
          <w:p w:rsidR="00444FD1" w:rsidRPr="004D2940" w:rsidRDefault="00444FD1" w:rsidP="00694992">
            <w:pPr>
              <w:rPr>
                <w:sz w:val="22"/>
                <w:szCs w:val="22"/>
              </w:rPr>
            </w:pPr>
            <w:r w:rsidRPr="004D2940">
              <w:rPr>
                <w:sz w:val="22"/>
                <w:szCs w:val="22"/>
              </w:rPr>
              <w:t>Не менше 65Вт nPFC USB-C AC Adapter</w:t>
            </w:r>
          </w:p>
        </w:tc>
      </w:tr>
      <w:tr w:rsidR="00444FD1" w:rsidRPr="00444FD1"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color w:val="000000" w:themeColor="text1"/>
                <w:sz w:val="22"/>
                <w:szCs w:val="22"/>
                <w:lang w:val="uk-UA"/>
              </w:rPr>
            </w:pPr>
          </w:p>
        </w:tc>
        <w:tc>
          <w:tcPr>
            <w:tcW w:w="3685" w:type="dxa"/>
            <w:shd w:val="clear" w:color="auto" w:fill="auto"/>
          </w:tcPr>
          <w:p w:rsidR="00444FD1" w:rsidRPr="004D2940" w:rsidRDefault="00444FD1" w:rsidP="00694992">
            <w:pPr>
              <w:rPr>
                <w:color w:val="000000" w:themeColor="text1"/>
                <w:sz w:val="22"/>
                <w:szCs w:val="22"/>
              </w:rPr>
            </w:pPr>
            <w:r w:rsidRPr="004D2940">
              <w:rPr>
                <w:color w:val="000000" w:themeColor="text1"/>
                <w:sz w:val="22"/>
                <w:szCs w:val="22"/>
              </w:rPr>
              <w:t>Батарея</w:t>
            </w:r>
          </w:p>
        </w:tc>
        <w:tc>
          <w:tcPr>
            <w:tcW w:w="5813" w:type="dxa"/>
            <w:shd w:val="clear" w:color="auto" w:fill="auto"/>
          </w:tcPr>
          <w:p w:rsidR="00444FD1" w:rsidRPr="00444FD1" w:rsidRDefault="00444FD1" w:rsidP="00694992">
            <w:pPr>
              <w:rPr>
                <w:color w:val="000000" w:themeColor="text1"/>
                <w:sz w:val="22"/>
                <w:szCs w:val="22"/>
                <w:lang w:val="en-US"/>
              </w:rPr>
            </w:pPr>
            <w:r w:rsidRPr="004D2940">
              <w:rPr>
                <w:sz w:val="22"/>
                <w:szCs w:val="22"/>
              </w:rPr>
              <w:t>Не</w:t>
            </w:r>
            <w:r w:rsidRPr="00444FD1">
              <w:rPr>
                <w:sz w:val="22"/>
                <w:szCs w:val="22"/>
                <w:lang w:val="en-US"/>
              </w:rPr>
              <w:t xml:space="preserve"> </w:t>
            </w:r>
            <w:r w:rsidRPr="004D2940">
              <w:rPr>
                <w:sz w:val="22"/>
                <w:szCs w:val="22"/>
              </w:rPr>
              <w:t>менше</w:t>
            </w:r>
            <w:r w:rsidRPr="00444FD1">
              <w:rPr>
                <w:sz w:val="22"/>
                <w:szCs w:val="22"/>
                <w:lang w:val="en-US"/>
              </w:rPr>
              <w:t xml:space="preserve"> 68Whr Long Life 6 cell</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en-US"/>
              </w:rPr>
            </w:pPr>
          </w:p>
        </w:tc>
        <w:tc>
          <w:tcPr>
            <w:tcW w:w="3685" w:type="dxa"/>
            <w:shd w:val="clear" w:color="auto" w:fill="auto"/>
          </w:tcPr>
          <w:p w:rsidR="00444FD1" w:rsidRPr="004D2940" w:rsidRDefault="00444FD1" w:rsidP="00694992">
            <w:pPr>
              <w:rPr>
                <w:sz w:val="22"/>
                <w:szCs w:val="22"/>
              </w:rPr>
            </w:pPr>
            <w:r w:rsidRPr="004D2940">
              <w:rPr>
                <w:color w:val="000000" w:themeColor="text1"/>
                <w:sz w:val="22"/>
                <w:szCs w:val="22"/>
              </w:rPr>
              <w:t>Безпека</w:t>
            </w:r>
          </w:p>
        </w:tc>
        <w:tc>
          <w:tcPr>
            <w:tcW w:w="5813" w:type="dxa"/>
            <w:shd w:val="clear" w:color="auto" w:fill="auto"/>
          </w:tcPr>
          <w:p w:rsidR="00444FD1" w:rsidRPr="004D2940" w:rsidRDefault="00444FD1" w:rsidP="00694992">
            <w:pPr>
              <w:rPr>
                <w:color w:val="000000" w:themeColor="text1"/>
                <w:sz w:val="22"/>
                <w:szCs w:val="22"/>
              </w:rPr>
            </w:pPr>
            <w:r w:rsidRPr="004D2940">
              <w:rPr>
                <w:color w:val="000000" w:themeColor="text1"/>
                <w:sz w:val="22"/>
                <w:szCs w:val="22"/>
              </w:rPr>
              <w:t>наявність модуля ТРМ 2.0;</w:t>
            </w:r>
          </w:p>
          <w:p w:rsidR="00444FD1" w:rsidRPr="004D2940" w:rsidRDefault="00444FD1" w:rsidP="00694992">
            <w:pPr>
              <w:rPr>
                <w:color w:val="000000" w:themeColor="text1"/>
                <w:sz w:val="22"/>
                <w:szCs w:val="22"/>
              </w:rPr>
            </w:pPr>
            <w:r w:rsidRPr="004D2940">
              <w:rPr>
                <w:color w:val="000000" w:themeColor="text1"/>
                <w:sz w:val="22"/>
                <w:szCs w:val="22"/>
              </w:rPr>
              <w:t>наявність слоту для замка безпеки типу Kensington;</w:t>
            </w:r>
          </w:p>
          <w:p w:rsidR="00444FD1" w:rsidRPr="004D2940" w:rsidRDefault="00444FD1" w:rsidP="00694992">
            <w:pPr>
              <w:rPr>
                <w:sz w:val="22"/>
                <w:szCs w:val="22"/>
              </w:rPr>
            </w:pPr>
            <w:r w:rsidRPr="004D2940">
              <w:rPr>
                <w:color w:val="000000" w:themeColor="text1"/>
                <w:sz w:val="22"/>
                <w:szCs w:val="22"/>
              </w:rPr>
              <w:t>можливість відключення USB портів в BIOS</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Клавіатура</w:t>
            </w:r>
          </w:p>
        </w:tc>
        <w:tc>
          <w:tcPr>
            <w:tcW w:w="5813" w:type="dxa"/>
            <w:shd w:val="clear" w:color="auto" w:fill="auto"/>
          </w:tcPr>
          <w:p w:rsidR="00444FD1" w:rsidRPr="004D2940" w:rsidRDefault="00444FD1" w:rsidP="00694992">
            <w:pPr>
              <w:rPr>
                <w:sz w:val="22"/>
                <w:szCs w:val="22"/>
              </w:rPr>
            </w:pPr>
            <w:r w:rsidRPr="004D2940">
              <w:rPr>
                <w:sz w:val="22"/>
                <w:szCs w:val="22"/>
              </w:rPr>
              <w:t>З підсвіткою та українською розкладкою</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Гарантія</w:t>
            </w:r>
          </w:p>
        </w:tc>
        <w:tc>
          <w:tcPr>
            <w:tcW w:w="5813" w:type="dxa"/>
            <w:shd w:val="clear" w:color="auto" w:fill="auto"/>
          </w:tcPr>
          <w:p w:rsidR="00444FD1" w:rsidRPr="004D2940" w:rsidRDefault="00444FD1" w:rsidP="00694992">
            <w:pPr>
              <w:rPr>
                <w:sz w:val="22"/>
                <w:szCs w:val="22"/>
              </w:rPr>
            </w:pPr>
            <w:r w:rsidRPr="004D2940">
              <w:rPr>
                <w:sz w:val="22"/>
                <w:szCs w:val="22"/>
              </w:rPr>
              <w:t>Не менше 36 міс з послугою реагування служби підтримки компанії виробника на наступний робочий день;</w:t>
            </w:r>
          </w:p>
          <w:p w:rsidR="00444FD1" w:rsidRPr="004D2940" w:rsidRDefault="00444FD1" w:rsidP="00694992">
            <w:pPr>
              <w:rPr>
                <w:sz w:val="22"/>
                <w:szCs w:val="22"/>
              </w:rPr>
            </w:pPr>
            <w:r w:rsidRPr="004D2940">
              <w:rPr>
                <w:sz w:val="22"/>
                <w:szCs w:val="22"/>
              </w:rPr>
              <w:t>можливість перевірки гарантії на сайті виробника.</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Розміри</w:t>
            </w:r>
          </w:p>
        </w:tc>
        <w:tc>
          <w:tcPr>
            <w:tcW w:w="5813" w:type="dxa"/>
            <w:shd w:val="clear" w:color="auto" w:fill="auto"/>
          </w:tcPr>
          <w:p w:rsidR="00444FD1" w:rsidRPr="004D2940" w:rsidRDefault="00444FD1" w:rsidP="00694992">
            <w:pPr>
              <w:rPr>
                <w:sz w:val="22"/>
                <w:szCs w:val="22"/>
              </w:rPr>
            </w:pPr>
            <w:r w:rsidRPr="004D2940">
              <w:rPr>
                <w:sz w:val="22"/>
                <w:szCs w:val="22"/>
              </w:rPr>
              <w:t>Не більше 298 x 221 x 165 мм</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Вага</w:t>
            </w:r>
          </w:p>
        </w:tc>
        <w:tc>
          <w:tcPr>
            <w:tcW w:w="5813" w:type="dxa"/>
            <w:shd w:val="clear" w:color="auto" w:fill="auto"/>
          </w:tcPr>
          <w:p w:rsidR="00444FD1" w:rsidRPr="004D2940" w:rsidRDefault="00444FD1" w:rsidP="00694992">
            <w:pPr>
              <w:rPr>
                <w:sz w:val="22"/>
                <w:szCs w:val="22"/>
              </w:rPr>
            </w:pPr>
            <w:r w:rsidRPr="004D2940">
              <w:rPr>
                <w:sz w:val="22"/>
                <w:szCs w:val="22"/>
              </w:rPr>
              <w:t>Не більше 0.99кг</w:t>
            </w:r>
          </w:p>
        </w:tc>
      </w:tr>
      <w:tr w:rsidR="00444FD1" w:rsidRPr="004D2940" w:rsidTr="00694992">
        <w:trPr>
          <w:trHeight w:val="284"/>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Рік виготовлення</w:t>
            </w:r>
          </w:p>
        </w:tc>
        <w:tc>
          <w:tcPr>
            <w:tcW w:w="5813" w:type="dxa"/>
            <w:shd w:val="clear" w:color="auto" w:fill="auto"/>
          </w:tcPr>
          <w:p w:rsidR="00444FD1" w:rsidRPr="004D2940" w:rsidRDefault="00444FD1" w:rsidP="00694992">
            <w:pPr>
              <w:rPr>
                <w:sz w:val="22"/>
                <w:szCs w:val="22"/>
              </w:rPr>
            </w:pPr>
            <w:r w:rsidRPr="004D2940">
              <w:rPr>
                <w:sz w:val="22"/>
                <w:szCs w:val="22"/>
              </w:rPr>
              <w:t>Не раніше 2023 року</w:t>
            </w:r>
          </w:p>
        </w:tc>
      </w:tr>
      <w:tr w:rsidR="00444FD1" w:rsidRPr="004D2940" w:rsidTr="00694992">
        <w:trPr>
          <w:trHeight w:val="284"/>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Додатково</w:t>
            </w:r>
          </w:p>
        </w:tc>
        <w:tc>
          <w:tcPr>
            <w:tcW w:w="5813" w:type="dxa"/>
            <w:shd w:val="clear" w:color="auto" w:fill="auto"/>
          </w:tcPr>
          <w:p w:rsidR="00444FD1" w:rsidRPr="004D2940" w:rsidRDefault="00444FD1" w:rsidP="00694992">
            <w:pPr>
              <w:rPr>
                <w:sz w:val="22"/>
                <w:szCs w:val="22"/>
              </w:rPr>
            </w:pPr>
            <w:r w:rsidRPr="004D2940">
              <w:rPr>
                <w:sz w:val="22"/>
                <w:szCs w:val="22"/>
              </w:rPr>
              <w:t>Концентратор/док-станція USB-C одного виробника з ноутбуком.</w:t>
            </w:r>
          </w:p>
          <w:p w:rsidR="00444FD1" w:rsidRPr="004D2940" w:rsidRDefault="00444FD1" w:rsidP="00694992">
            <w:pPr>
              <w:rPr>
                <w:sz w:val="22"/>
                <w:szCs w:val="22"/>
              </w:rPr>
            </w:pPr>
            <w:r w:rsidRPr="004D2940">
              <w:rPr>
                <w:sz w:val="22"/>
                <w:szCs w:val="22"/>
              </w:rPr>
              <w:t>Необхідні порти:</w:t>
            </w:r>
          </w:p>
          <w:p w:rsidR="00444FD1" w:rsidRPr="004D2940" w:rsidRDefault="00444FD1" w:rsidP="00694992">
            <w:pPr>
              <w:rPr>
                <w:sz w:val="22"/>
                <w:szCs w:val="22"/>
              </w:rPr>
            </w:pPr>
            <w:r w:rsidRPr="004D2940">
              <w:rPr>
                <w:sz w:val="22"/>
                <w:szCs w:val="22"/>
              </w:rPr>
              <w:t>Не менше 1 х USB Type-C 3.2;</w:t>
            </w:r>
          </w:p>
          <w:p w:rsidR="00444FD1" w:rsidRPr="004D2940" w:rsidRDefault="00444FD1" w:rsidP="00694992">
            <w:pPr>
              <w:rPr>
                <w:sz w:val="22"/>
                <w:szCs w:val="22"/>
              </w:rPr>
            </w:pPr>
            <w:r w:rsidRPr="004D2940">
              <w:rPr>
                <w:sz w:val="22"/>
                <w:szCs w:val="22"/>
              </w:rPr>
              <w:t>Не менше 2 х USB 3.2 Gen2 Type-A;</w:t>
            </w:r>
          </w:p>
          <w:p w:rsidR="00444FD1" w:rsidRPr="004D2940" w:rsidRDefault="00444FD1" w:rsidP="00694992">
            <w:pPr>
              <w:rPr>
                <w:sz w:val="22"/>
                <w:szCs w:val="22"/>
              </w:rPr>
            </w:pPr>
            <w:r w:rsidRPr="004D2940">
              <w:rPr>
                <w:sz w:val="22"/>
                <w:szCs w:val="22"/>
              </w:rPr>
              <w:t xml:space="preserve">Не менше 1 х HDMI.                </w:t>
            </w:r>
          </w:p>
        </w:tc>
      </w:tr>
    </w:tbl>
    <w:p w:rsidR="00444FD1" w:rsidRPr="004D2940" w:rsidRDefault="00444FD1" w:rsidP="00444FD1">
      <w:pPr>
        <w:rPr>
          <w:b/>
          <w:bCs/>
        </w:rPr>
      </w:pPr>
    </w:p>
    <w:p w:rsidR="00444FD1" w:rsidRPr="004D2940" w:rsidRDefault="00444FD1" w:rsidP="00444FD1">
      <w:pPr>
        <w:pStyle w:val="aff5"/>
        <w:numPr>
          <w:ilvl w:val="0"/>
          <w:numId w:val="6"/>
        </w:numPr>
        <w:rPr>
          <w:b/>
          <w:bCs/>
        </w:rPr>
      </w:pPr>
      <w:r w:rsidRPr="004D2940">
        <w:rPr>
          <w:b/>
          <w:bCs/>
        </w:rPr>
        <w:t>Ноутбук</w:t>
      </w:r>
      <w:r w:rsidRPr="004D2940">
        <w:rPr>
          <w:b/>
          <w:bCs/>
          <w:lang w:val="uk-UA"/>
        </w:rPr>
        <w:t xml:space="preserve"> №2</w:t>
      </w:r>
      <w:r w:rsidRPr="004D2940">
        <w:rPr>
          <w:b/>
          <w:bCs/>
        </w:rPr>
        <w:t xml:space="preserve"> – </w:t>
      </w:r>
      <w:r w:rsidRPr="004D2940">
        <w:rPr>
          <w:b/>
          <w:bCs/>
          <w:lang w:val="uk-UA"/>
        </w:rPr>
        <w:t>2</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7"/>
        <w:gridCol w:w="3405"/>
        <w:gridCol w:w="5219"/>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tcPr>
          <w:p w:rsidR="00444FD1" w:rsidRPr="004D2940" w:rsidRDefault="00444FD1" w:rsidP="00694992">
            <w:pPr>
              <w:rPr>
                <w:sz w:val="22"/>
                <w:szCs w:val="22"/>
              </w:rPr>
            </w:pPr>
            <w:r w:rsidRPr="004D2940">
              <w:rPr>
                <w:sz w:val="22"/>
                <w:szCs w:val="22"/>
              </w:rPr>
              <w:t>Ноутбук</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Процесор</w:t>
            </w:r>
          </w:p>
        </w:tc>
        <w:tc>
          <w:tcPr>
            <w:tcW w:w="5813" w:type="dxa"/>
            <w:shd w:val="clear" w:color="auto" w:fill="auto"/>
          </w:tcPr>
          <w:p w:rsidR="00444FD1" w:rsidRPr="004D2940" w:rsidRDefault="00444FD1" w:rsidP="00694992">
            <w:pPr>
              <w:rPr>
                <w:sz w:val="22"/>
                <w:szCs w:val="22"/>
              </w:rPr>
            </w:pPr>
            <w:r w:rsidRPr="004D2940">
              <w:rPr>
                <w:sz w:val="22"/>
                <w:szCs w:val="22"/>
              </w:rPr>
              <w:t>Не гірше Intel Core 12го покоління:</w:t>
            </w:r>
          </w:p>
          <w:p w:rsidR="00444FD1" w:rsidRPr="004D2940" w:rsidRDefault="00444FD1" w:rsidP="00694992">
            <w:pPr>
              <w:rPr>
                <w:sz w:val="22"/>
                <w:szCs w:val="22"/>
              </w:rPr>
            </w:pPr>
            <w:r w:rsidRPr="004D2940">
              <w:rPr>
                <w:sz w:val="22"/>
                <w:szCs w:val="22"/>
              </w:rPr>
              <w:t>кількість ядер – не менше 10;</w:t>
            </w:r>
          </w:p>
          <w:p w:rsidR="00444FD1" w:rsidRPr="004D2940" w:rsidRDefault="00444FD1" w:rsidP="00694992">
            <w:pPr>
              <w:rPr>
                <w:sz w:val="22"/>
                <w:szCs w:val="22"/>
              </w:rPr>
            </w:pPr>
            <w:r w:rsidRPr="004D2940">
              <w:rPr>
                <w:sz w:val="22"/>
                <w:szCs w:val="22"/>
              </w:rPr>
              <w:t>кількість потоків – не менше 12;</w:t>
            </w:r>
          </w:p>
          <w:p w:rsidR="00444FD1" w:rsidRPr="004D2940" w:rsidRDefault="00444FD1" w:rsidP="00694992">
            <w:pPr>
              <w:rPr>
                <w:sz w:val="22"/>
                <w:szCs w:val="22"/>
              </w:rPr>
            </w:pPr>
            <w:r w:rsidRPr="004D2940">
              <w:rPr>
                <w:sz w:val="22"/>
                <w:szCs w:val="22"/>
              </w:rPr>
              <w:t>або еквівалент.</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Оперативна пам’ять (об’єм), Гб</w:t>
            </w:r>
          </w:p>
        </w:tc>
        <w:tc>
          <w:tcPr>
            <w:tcW w:w="5813" w:type="dxa"/>
            <w:shd w:val="clear" w:color="auto" w:fill="auto"/>
          </w:tcPr>
          <w:p w:rsidR="00444FD1" w:rsidRPr="004D2940" w:rsidRDefault="00444FD1" w:rsidP="00694992">
            <w:pPr>
              <w:rPr>
                <w:sz w:val="22"/>
                <w:szCs w:val="22"/>
              </w:rPr>
            </w:pPr>
            <w:r w:rsidRPr="004D2940">
              <w:rPr>
                <w:sz w:val="22"/>
                <w:szCs w:val="22"/>
              </w:rPr>
              <w:t>Не менше ніж 16 ГБ:</w:t>
            </w:r>
          </w:p>
          <w:p w:rsidR="00444FD1" w:rsidRPr="004D2940" w:rsidRDefault="00444FD1" w:rsidP="00694992">
            <w:pPr>
              <w:rPr>
                <w:sz w:val="22"/>
                <w:szCs w:val="22"/>
              </w:rPr>
            </w:pPr>
            <w:r w:rsidRPr="004D2940">
              <w:rPr>
                <w:sz w:val="22"/>
                <w:szCs w:val="22"/>
              </w:rPr>
              <w:t xml:space="preserve">тип - не гірше </w:t>
            </w:r>
            <w:r w:rsidRPr="004D2940">
              <w:rPr>
                <w:sz w:val="22"/>
                <w:szCs w:val="22"/>
                <w:lang w:val="en-US"/>
              </w:rPr>
              <w:t>LP</w:t>
            </w:r>
            <w:r w:rsidRPr="004D2940">
              <w:rPr>
                <w:sz w:val="22"/>
                <w:szCs w:val="22"/>
              </w:rPr>
              <w:t>DDR5;</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Тип вбудованого накопичувача</w:t>
            </w:r>
          </w:p>
        </w:tc>
        <w:tc>
          <w:tcPr>
            <w:tcW w:w="5813" w:type="dxa"/>
            <w:shd w:val="clear" w:color="auto" w:fill="auto"/>
          </w:tcPr>
          <w:p w:rsidR="00444FD1" w:rsidRPr="004D2940" w:rsidRDefault="00444FD1" w:rsidP="00694992">
            <w:pPr>
              <w:rPr>
                <w:sz w:val="22"/>
                <w:szCs w:val="22"/>
              </w:rPr>
            </w:pPr>
            <w:r w:rsidRPr="004D2940">
              <w:rPr>
                <w:sz w:val="22"/>
                <w:szCs w:val="22"/>
              </w:rPr>
              <w:t>Не гірше 2280 OPAL 2 NVMe SSD</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Ємність вбудованого накопичувача, TБ</w:t>
            </w:r>
          </w:p>
        </w:tc>
        <w:tc>
          <w:tcPr>
            <w:tcW w:w="5813" w:type="dxa"/>
            <w:shd w:val="clear" w:color="auto" w:fill="auto"/>
          </w:tcPr>
          <w:p w:rsidR="00444FD1" w:rsidRPr="004D2940" w:rsidRDefault="00444FD1" w:rsidP="00694992">
            <w:pPr>
              <w:rPr>
                <w:sz w:val="22"/>
                <w:szCs w:val="22"/>
              </w:rPr>
            </w:pPr>
            <w:r w:rsidRPr="004D2940">
              <w:rPr>
                <w:sz w:val="22"/>
                <w:szCs w:val="22"/>
              </w:rPr>
              <w:t xml:space="preserve">Не менше 1 </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Дисплей (діагональ), дюйми</w:t>
            </w:r>
          </w:p>
        </w:tc>
        <w:tc>
          <w:tcPr>
            <w:tcW w:w="5813" w:type="dxa"/>
            <w:shd w:val="clear" w:color="auto" w:fill="auto"/>
          </w:tcPr>
          <w:p w:rsidR="00444FD1" w:rsidRPr="004D2940" w:rsidRDefault="00444FD1" w:rsidP="00694992">
            <w:pPr>
              <w:rPr>
                <w:sz w:val="22"/>
                <w:szCs w:val="22"/>
              </w:rPr>
            </w:pPr>
            <w:r w:rsidRPr="004D2940">
              <w:rPr>
                <w:sz w:val="22"/>
                <w:szCs w:val="22"/>
              </w:rPr>
              <w:t>Не менше 13.5</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Дисплей (максимальна роздільна здатність)</w:t>
            </w:r>
          </w:p>
        </w:tc>
        <w:tc>
          <w:tcPr>
            <w:tcW w:w="5813" w:type="dxa"/>
            <w:shd w:val="clear" w:color="auto" w:fill="auto"/>
          </w:tcPr>
          <w:p w:rsidR="00444FD1" w:rsidRPr="004D2940" w:rsidRDefault="00444FD1" w:rsidP="00694992">
            <w:pPr>
              <w:rPr>
                <w:sz w:val="22"/>
                <w:szCs w:val="22"/>
                <w:lang w:val="en-US"/>
              </w:rPr>
            </w:pPr>
            <w:r w:rsidRPr="004D2940">
              <w:rPr>
                <w:sz w:val="22"/>
                <w:szCs w:val="22"/>
              </w:rPr>
              <w:t xml:space="preserve">Не менше </w:t>
            </w:r>
            <w:r w:rsidRPr="004D2940">
              <w:rPr>
                <w:sz w:val="22"/>
                <w:szCs w:val="22"/>
                <w:lang w:val="en-US"/>
              </w:rPr>
              <w:t>2256</w:t>
            </w:r>
            <w:r w:rsidRPr="004D2940">
              <w:rPr>
                <w:sz w:val="22"/>
                <w:szCs w:val="22"/>
              </w:rPr>
              <w:t>х</w:t>
            </w:r>
            <w:r w:rsidRPr="004D2940">
              <w:rPr>
                <w:sz w:val="22"/>
                <w:szCs w:val="22"/>
                <w:lang w:val="en-US"/>
              </w:rPr>
              <w:t>1504</w:t>
            </w:r>
          </w:p>
          <w:p w:rsidR="00444FD1" w:rsidRPr="004D2940" w:rsidRDefault="00444FD1" w:rsidP="00694992">
            <w:pPr>
              <w:rPr>
                <w:sz w:val="22"/>
                <w:szCs w:val="22"/>
              </w:rPr>
            </w:pPr>
            <w:r w:rsidRPr="004D2940">
              <w:rPr>
                <w:sz w:val="22"/>
                <w:szCs w:val="22"/>
              </w:rPr>
              <w:t>Сенсорний – так;</w:t>
            </w:r>
          </w:p>
          <w:p w:rsidR="00444FD1" w:rsidRPr="004D2940" w:rsidRDefault="00444FD1" w:rsidP="00694992">
            <w:pPr>
              <w:rPr>
                <w:sz w:val="22"/>
                <w:szCs w:val="22"/>
              </w:rPr>
            </w:pPr>
            <w:r w:rsidRPr="004D2940">
              <w:rPr>
                <w:sz w:val="22"/>
                <w:szCs w:val="22"/>
              </w:rPr>
              <w:t>Підтримка мультитач – так.</w:t>
            </w:r>
          </w:p>
        </w:tc>
      </w:tr>
      <w:tr w:rsidR="00444FD1" w:rsidRPr="00444FD1"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7"/>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Дисплей (тип матриці)</w:t>
            </w:r>
          </w:p>
        </w:tc>
        <w:tc>
          <w:tcPr>
            <w:tcW w:w="5813" w:type="dxa"/>
            <w:tcBorders>
              <w:bottom w:val="single" w:sz="4" w:space="0" w:color="auto"/>
            </w:tcBorders>
            <w:shd w:val="clear" w:color="auto" w:fill="auto"/>
          </w:tcPr>
          <w:p w:rsidR="00444FD1" w:rsidRPr="00444FD1" w:rsidRDefault="00444FD1" w:rsidP="00694992">
            <w:pPr>
              <w:rPr>
                <w:sz w:val="22"/>
                <w:szCs w:val="22"/>
                <w:lang w:val="en-US"/>
              </w:rPr>
            </w:pPr>
            <w:r w:rsidRPr="00444FD1">
              <w:rPr>
                <w:sz w:val="22"/>
                <w:szCs w:val="22"/>
                <w:lang w:val="en-US"/>
              </w:rPr>
              <w:t>IPS (PLS, AHVA, WVA, UWVA)</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en-US"/>
              </w:rPr>
            </w:pPr>
          </w:p>
        </w:tc>
        <w:tc>
          <w:tcPr>
            <w:tcW w:w="3685" w:type="dxa"/>
            <w:shd w:val="clear" w:color="auto" w:fill="auto"/>
          </w:tcPr>
          <w:p w:rsidR="00444FD1" w:rsidRPr="00444FD1" w:rsidRDefault="00444FD1" w:rsidP="00694992">
            <w:pPr>
              <w:rPr>
                <w:sz w:val="22"/>
                <w:szCs w:val="22"/>
                <w:lang w:val="en-US"/>
              </w:rPr>
            </w:pPr>
            <w:r w:rsidRPr="004D2940">
              <w:rPr>
                <w:sz w:val="22"/>
                <w:szCs w:val="22"/>
              </w:rPr>
              <w:t>Вбудовані</w:t>
            </w:r>
            <w:r w:rsidRPr="00444FD1">
              <w:rPr>
                <w:sz w:val="22"/>
                <w:szCs w:val="22"/>
                <w:lang w:val="en-US"/>
              </w:rPr>
              <w:t xml:space="preserve"> </w:t>
            </w:r>
            <w:r w:rsidRPr="004D2940">
              <w:rPr>
                <w:sz w:val="22"/>
                <w:szCs w:val="22"/>
              </w:rPr>
              <w:t>порти</w:t>
            </w:r>
            <w:r w:rsidRPr="00444FD1">
              <w:rPr>
                <w:sz w:val="22"/>
                <w:szCs w:val="22"/>
                <w:lang w:val="en-US"/>
              </w:rPr>
              <w:t xml:space="preserve"> </w:t>
            </w:r>
            <w:r w:rsidRPr="004D2940">
              <w:rPr>
                <w:sz w:val="22"/>
                <w:szCs w:val="22"/>
              </w:rPr>
              <w:t>вводу</w:t>
            </w:r>
            <w:r w:rsidRPr="00444FD1">
              <w:rPr>
                <w:sz w:val="22"/>
                <w:szCs w:val="22"/>
                <w:lang w:val="en-US"/>
              </w:rPr>
              <w:t>-</w:t>
            </w:r>
            <w:r w:rsidRPr="004D2940">
              <w:rPr>
                <w:sz w:val="22"/>
                <w:szCs w:val="22"/>
              </w:rPr>
              <w:t>виводу</w:t>
            </w:r>
            <w:r w:rsidRPr="00444FD1">
              <w:rPr>
                <w:sz w:val="22"/>
                <w:szCs w:val="22"/>
                <w:lang w:val="en-US"/>
              </w:rPr>
              <w:t>:</w:t>
            </w:r>
          </w:p>
          <w:p w:rsidR="00444FD1" w:rsidRPr="00444FD1" w:rsidRDefault="00444FD1" w:rsidP="00694992">
            <w:pPr>
              <w:rPr>
                <w:sz w:val="22"/>
                <w:szCs w:val="22"/>
                <w:lang w:val="en-US"/>
              </w:rPr>
            </w:pPr>
            <w:r w:rsidRPr="00444FD1">
              <w:rPr>
                <w:sz w:val="22"/>
                <w:szCs w:val="22"/>
                <w:lang w:val="en-US"/>
              </w:rPr>
              <w:t>USB-C with USB 4.0/Thunderbolt</w:t>
            </w:r>
          </w:p>
          <w:p w:rsidR="00444FD1" w:rsidRPr="00444FD1" w:rsidRDefault="00444FD1" w:rsidP="00694992">
            <w:pPr>
              <w:rPr>
                <w:sz w:val="22"/>
                <w:szCs w:val="22"/>
                <w:lang w:val="en-US"/>
              </w:rPr>
            </w:pPr>
            <w:r w:rsidRPr="00444FD1">
              <w:rPr>
                <w:sz w:val="22"/>
                <w:szCs w:val="22"/>
                <w:lang w:val="en-US"/>
              </w:rPr>
              <w:t>USB-A 3.1</w:t>
            </w:r>
          </w:p>
          <w:p w:rsidR="00444FD1" w:rsidRPr="00444FD1" w:rsidRDefault="00444FD1" w:rsidP="00694992">
            <w:pPr>
              <w:rPr>
                <w:sz w:val="22"/>
                <w:szCs w:val="22"/>
                <w:lang w:val="en-US"/>
              </w:rPr>
            </w:pPr>
            <w:r w:rsidRPr="00444FD1">
              <w:rPr>
                <w:sz w:val="22"/>
                <w:szCs w:val="22"/>
                <w:lang w:val="en-US"/>
              </w:rPr>
              <w:t>3.5 mm headphone jack</w:t>
            </w:r>
          </w:p>
          <w:p w:rsidR="00444FD1" w:rsidRPr="00444FD1" w:rsidRDefault="00444FD1" w:rsidP="00694992">
            <w:pPr>
              <w:rPr>
                <w:sz w:val="22"/>
                <w:szCs w:val="22"/>
                <w:lang w:val="en-US"/>
              </w:rPr>
            </w:pPr>
            <w:r w:rsidRPr="00444FD1">
              <w:rPr>
                <w:sz w:val="22"/>
                <w:szCs w:val="22"/>
                <w:lang w:val="en-US"/>
              </w:rPr>
              <w:t>Surface Connect port</w:t>
            </w:r>
          </w:p>
        </w:tc>
        <w:tc>
          <w:tcPr>
            <w:tcW w:w="5813" w:type="dxa"/>
            <w:shd w:val="clear" w:color="auto" w:fill="auto"/>
          </w:tcPr>
          <w:p w:rsidR="00444FD1" w:rsidRPr="00444FD1" w:rsidRDefault="00444FD1" w:rsidP="00694992">
            <w:pPr>
              <w:rPr>
                <w:sz w:val="22"/>
                <w:szCs w:val="22"/>
                <w:lang w:val="en-US"/>
              </w:rPr>
            </w:pPr>
          </w:p>
          <w:p w:rsidR="00444FD1" w:rsidRPr="004D2940" w:rsidRDefault="00444FD1" w:rsidP="00694992">
            <w:pPr>
              <w:rPr>
                <w:sz w:val="22"/>
                <w:szCs w:val="22"/>
              </w:rPr>
            </w:pPr>
            <w:r w:rsidRPr="004D2940">
              <w:rPr>
                <w:sz w:val="22"/>
                <w:szCs w:val="22"/>
              </w:rPr>
              <w:t>Не менше 1</w:t>
            </w:r>
          </w:p>
          <w:p w:rsidR="00444FD1" w:rsidRPr="004D2940" w:rsidRDefault="00444FD1" w:rsidP="00694992">
            <w:pPr>
              <w:rPr>
                <w:sz w:val="22"/>
                <w:szCs w:val="22"/>
              </w:rPr>
            </w:pPr>
            <w:r w:rsidRPr="004D2940">
              <w:rPr>
                <w:sz w:val="22"/>
                <w:szCs w:val="22"/>
              </w:rPr>
              <w:t>Не менше 1</w:t>
            </w:r>
          </w:p>
          <w:p w:rsidR="00444FD1" w:rsidRPr="004D2940" w:rsidRDefault="00444FD1" w:rsidP="00694992">
            <w:pPr>
              <w:rPr>
                <w:sz w:val="22"/>
                <w:szCs w:val="22"/>
              </w:rPr>
            </w:pPr>
            <w:r w:rsidRPr="004D2940">
              <w:rPr>
                <w:sz w:val="22"/>
                <w:szCs w:val="22"/>
              </w:rPr>
              <w:t>Не менше 1</w:t>
            </w:r>
          </w:p>
          <w:p w:rsidR="00444FD1" w:rsidRPr="004D2940" w:rsidRDefault="00444FD1" w:rsidP="00694992">
            <w:pPr>
              <w:rPr>
                <w:sz w:val="22"/>
                <w:szCs w:val="22"/>
              </w:rPr>
            </w:pPr>
            <w:r w:rsidRPr="004D2940">
              <w:rPr>
                <w:sz w:val="22"/>
                <w:szCs w:val="22"/>
              </w:rPr>
              <w:t>Не менше 1</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 xml:space="preserve">Вбудований бездротовий інтерфейс </w:t>
            </w:r>
          </w:p>
        </w:tc>
        <w:tc>
          <w:tcPr>
            <w:tcW w:w="5813" w:type="dxa"/>
            <w:shd w:val="clear" w:color="auto" w:fill="auto"/>
          </w:tcPr>
          <w:p w:rsidR="00444FD1" w:rsidRPr="004D2940" w:rsidRDefault="00444FD1" w:rsidP="00694992">
            <w:pPr>
              <w:rPr>
                <w:sz w:val="22"/>
                <w:szCs w:val="22"/>
              </w:rPr>
            </w:pPr>
            <w:r w:rsidRPr="004D2940">
              <w:rPr>
                <w:sz w:val="22"/>
                <w:szCs w:val="22"/>
              </w:rPr>
              <w:t>Не гірше Wi-Fi 6 (802.11ax)+ BT 5.1</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Веб-камера</w:t>
            </w:r>
          </w:p>
        </w:tc>
        <w:tc>
          <w:tcPr>
            <w:tcW w:w="5813" w:type="dxa"/>
            <w:shd w:val="clear" w:color="auto" w:fill="auto"/>
          </w:tcPr>
          <w:p w:rsidR="00444FD1" w:rsidRPr="004D2940" w:rsidRDefault="00444FD1" w:rsidP="00694992">
            <w:pPr>
              <w:rPr>
                <w:sz w:val="22"/>
                <w:szCs w:val="22"/>
              </w:rPr>
            </w:pPr>
            <w:r w:rsidRPr="004D2940">
              <w:rPr>
                <w:sz w:val="22"/>
                <w:szCs w:val="22"/>
              </w:rPr>
              <w:t>Так, вбудована, формат не менше 1,0 Мпікс</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Аудіосистема (формат)</w:t>
            </w:r>
          </w:p>
        </w:tc>
        <w:tc>
          <w:tcPr>
            <w:tcW w:w="5813" w:type="dxa"/>
            <w:shd w:val="clear" w:color="auto" w:fill="auto"/>
          </w:tcPr>
          <w:p w:rsidR="00444FD1" w:rsidRPr="004D2940" w:rsidRDefault="00444FD1" w:rsidP="00694992">
            <w:pPr>
              <w:rPr>
                <w:sz w:val="22"/>
                <w:szCs w:val="22"/>
              </w:rPr>
            </w:pPr>
            <w:r w:rsidRPr="004D2940">
              <w:rPr>
                <w:sz w:val="22"/>
                <w:szCs w:val="22"/>
              </w:rPr>
              <w:t xml:space="preserve">Вбудовані динаміки, вихід для навушників/ лінійний вихід mini-jack 3.5 mm, (не гірше 2.0) </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color w:val="000000" w:themeColor="text1"/>
                <w:sz w:val="22"/>
                <w:szCs w:val="22"/>
                <w:lang w:val="uk-UA"/>
              </w:rPr>
            </w:pPr>
          </w:p>
        </w:tc>
        <w:tc>
          <w:tcPr>
            <w:tcW w:w="3685" w:type="dxa"/>
            <w:shd w:val="clear" w:color="auto" w:fill="auto"/>
          </w:tcPr>
          <w:p w:rsidR="00444FD1" w:rsidRPr="004D2940" w:rsidRDefault="00444FD1" w:rsidP="00694992">
            <w:pPr>
              <w:rPr>
                <w:color w:val="000000" w:themeColor="text1"/>
                <w:sz w:val="22"/>
                <w:szCs w:val="22"/>
              </w:rPr>
            </w:pPr>
            <w:r w:rsidRPr="004D2940">
              <w:rPr>
                <w:color w:val="000000" w:themeColor="text1"/>
                <w:sz w:val="22"/>
                <w:szCs w:val="22"/>
              </w:rPr>
              <w:t>Батарея (макс.час роботи)</w:t>
            </w:r>
          </w:p>
        </w:tc>
        <w:tc>
          <w:tcPr>
            <w:tcW w:w="5813" w:type="dxa"/>
            <w:shd w:val="clear" w:color="auto" w:fill="auto"/>
          </w:tcPr>
          <w:p w:rsidR="00444FD1" w:rsidRPr="004D2940" w:rsidRDefault="00444FD1" w:rsidP="00694992">
            <w:pPr>
              <w:rPr>
                <w:color w:val="000000" w:themeColor="text1"/>
                <w:sz w:val="22"/>
                <w:szCs w:val="22"/>
              </w:rPr>
            </w:pPr>
            <w:r w:rsidRPr="004D2940">
              <w:rPr>
                <w:sz w:val="22"/>
                <w:szCs w:val="22"/>
              </w:rPr>
              <w:t>Не менше 18 год</w:t>
            </w:r>
          </w:p>
        </w:tc>
      </w:tr>
      <w:tr w:rsidR="00444FD1" w:rsidRPr="00444FD1"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en-US"/>
              </w:rPr>
            </w:pPr>
          </w:p>
        </w:tc>
        <w:tc>
          <w:tcPr>
            <w:tcW w:w="3685" w:type="dxa"/>
            <w:shd w:val="clear" w:color="auto" w:fill="auto"/>
          </w:tcPr>
          <w:p w:rsidR="00444FD1" w:rsidRPr="004D2940" w:rsidRDefault="00444FD1" w:rsidP="00694992">
            <w:pPr>
              <w:rPr>
                <w:sz w:val="22"/>
                <w:szCs w:val="22"/>
              </w:rPr>
            </w:pPr>
            <w:r w:rsidRPr="004D2940">
              <w:rPr>
                <w:color w:val="000000" w:themeColor="text1"/>
                <w:sz w:val="22"/>
                <w:szCs w:val="22"/>
              </w:rPr>
              <w:t>Безпека</w:t>
            </w:r>
          </w:p>
        </w:tc>
        <w:tc>
          <w:tcPr>
            <w:tcW w:w="5813" w:type="dxa"/>
            <w:shd w:val="clear" w:color="auto" w:fill="auto"/>
          </w:tcPr>
          <w:p w:rsidR="00444FD1" w:rsidRPr="00444FD1" w:rsidRDefault="00444FD1" w:rsidP="00694992">
            <w:pPr>
              <w:rPr>
                <w:color w:val="000000" w:themeColor="text1"/>
                <w:sz w:val="22"/>
                <w:szCs w:val="22"/>
                <w:lang w:val="en-US"/>
              </w:rPr>
            </w:pPr>
            <w:r w:rsidRPr="00444FD1">
              <w:rPr>
                <w:color w:val="000000" w:themeColor="text1"/>
                <w:sz w:val="22"/>
                <w:szCs w:val="22"/>
                <w:lang w:val="en-US"/>
              </w:rPr>
              <w:t>Enterprise-grade protection with Windows Hello face sign-in</w:t>
            </w:r>
          </w:p>
          <w:p w:rsidR="00444FD1" w:rsidRPr="00444FD1" w:rsidRDefault="00444FD1" w:rsidP="00694992">
            <w:pPr>
              <w:rPr>
                <w:sz w:val="22"/>
                <w:szCs w:val="22"/>
                <w:lang w:val="en-US"/>
              </w:rPr>
            </w:pPr>
            <w:r w:rsidRPr="00444FD1">
              <w:rPr>
                <w:color w:val="000000" w:themeColor="text1"/>
                <w:sz w:val="22"/>
                <w:szCs w:val="22"/>
                <w:lang w:val="en-US"/>
              </w:rPr>
              <w:t>TPM 2.0 chip for enterprise-grade security and BitLocker support</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en-US"/>
              </w:rPr>
            </w:pPr>
          </w:p>
        </w:tc>
        <w:tc>
          <w:tcPr>
            <w:tcW w:w="3685" w:type="dxa"/>
            <w:shd w:val="clear" w:color="auto" w:fill="auto"/>
          </w:tcPr>
          <w:p w:rsidR="00444FD1" w:rsidRPr="004D2940" w:rsidRDefault="00444FD1" w:rsidP="00694992">
            <w:pPr>
              <w:rPr>
                <w:sz w:val="22"/>
                <w:szCs w:val="22"/>
              </w:rPr>
            </w:pPr>
            <w:r w:rsidRPr="004D2940">
              <w:rPr>
                <w:sz w:val="22"/>
                <w:szCs w:val="22"/>
              </w:rPr>
              <w:t>Клавіатура</w:t>
            </w:r>
          </w:p>
        </w:tc>
        <w:tc>
          <w:tcPr>
            <w:tcW w:w="5813" w:type="dxa"/>
            <w:shd w:val="clear" w:color="auto" w:fill="auto"/>
          </w:tcPr>
          <w:p w:rsidR="00444FD1" w:rsidRPr="004D2940" w:rsidRDefault="00444FD1" w:rsidP="00694992">
            <w:pPr>
              <w:rPr>
                <w:sz w:val="22"/>
                <w:szCs w:val="22"/>
              </w:rPr>
            </w:pPr>
            <w:r w:rsidRPr="004D2940">
              <w:rPr>
                <w:sz w:val="22"/>
                <w:szCs w:val="22"/>
              </w:rPr>
              <w:t>Клавіатура без цифрового блоку (Numpad)</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Гарантія</w:t>
            </w:r>
          </w:p>
        </w:tc>
        <w:tc>
          <w:tcPr>
            <w:tcW w:w="5813" w:type="dxa"/>
            <w:shd w:val="clear" w:color="auto" w:fill="auto"/>
          </w:tcPr>
          <w:p w:rsidR="00444FD1" w:rsidRPr="004D2940" w:rsidRDefault="00444FD1" w:rsidP="00694992">
            <w:pPr>
              <w:rPr>
                <w:sz w:val="22"/>
                <w:szCs w:val="22"/>
              </w:rPr>
            </w:pPr>
            <w:r w:rsidRPr="004D2940">
              <w:rPr>
                <w:sz w:val="22"/>
                <w:szCs w:val="22"/>
              </w:rPr>
              <w:t>Не менше 12 міс.</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Колір</w:t>
            </w:r>
          </w:p>
        </w:tc>
        <w:tc>
          <w:tcPr>
            <w:tcW w:w="5813" w:type="dxa"/>
            <w:shd w:val="clear" w:color="auto" w:fill="auto"/>
          </w:tcPr>
          <w:p w:rsidR="00444FD1" w:rsidRPr="004D2940" w:rsidRDefault="00444FD1" w:rsidP="00694992">
            <w:pPr>
              <w:rPr>
                <w:sz w:val="22"/>
                <w:szCs w:val="22"/>
              </w:rPr>
            </w:pPr>
            <w:r w:rsidRPr="004D2940">
              <w:rPr>
                <w:sz w:val="22"/>
                <w:szCs w:val="22"/>
              </w:rPr>
              <w:t>Чорний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Розміри</w:t>
            </w:r>
          </w:p>
        </w:tc>
        <w:tc>
          <w:tcPr>
            <w:tcW w:w="5813" w:type="dxa"/>
            <w:shd w:val="clear" w:color="auto" w:fill="auto"/>
          </w:tcPr>
          <w:p w:rsidR="00444FD1" w:rsidRPr="004D2940" w:rsidRDefault="00444FD1" w:rsidP="00694992">
            <w:pPr>
              <w:rPr>
                <w:sz w:val="22"/>
                <w:szCs w:val="22"/>
              </w:rPr>
            </w:pPr>
            <w:r w:rsidRPr="004D2940">
              <w:rPr>
                <w:sz w:val="22"/>
                <w:szCs w:val="22"/>
              </w:rPr>
              <w:t>Не більше 308 x 223 x 14.5 мм</w:t>
            </w:r>
          </w:p>
        </w:tc>
      </w:tr>
      <w:tr w:rsidR="00444FD1" w:rsidRPr="004D2940" w:rsidTr="00694992">
        <w:trPr>
          <w:trHeight w:val="20"/>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Вага</w:t>
            </w:r>
          </w:p>
        </w:tc>
        <w:tc>
          <w:tcPr>
            <w:tcW w:w="5813" w:type="dxa"/>
            <w:shd w:val="clear" w:color="auto" w:fill="auto"/>
          </w:tcPr>
          <w:p w:rsidR="00444FD1" w:rsidRPr="004D2940" w:rsidRDefault="00444FD1" w:rsidP="00694992">
            <w:pPr>
              <w:rPr>
                <w:sz w:val="22"/>
                <w:szCs w:val="22"/>
              </w:rPr>
            </w:pPr>
            <w:r w:rsidRPr="004D2940">
              <w:rPr>
                <w:sz w:val="22"/>
                <w:szCs w:val="22"/>
              </w:rPr>
              <w:t>Не більше 1.3 кг</w:t>
            </w:r>
          </w:p>
        </w:tc>
      </w:tr>
      <w:tr w:rsidR="00444FD1" w:rsidRPr="004D2940" w:rsidTr="00694992">
        <w:trPr>
          <w:trHeight w:val="284"/>
        </w:trPr>
        <w:tc>
          <w:tcPr>
            <w:tcW w:w="567" w:type="dxa"/>
            <w:vAlign w:val="center"/>
          </w:tcPr>
          <w:p w:rsidR="00444FD1" w:rsidRPr="004D2940" w:rsidRDefault="00444FD1" w:rsidP="00694992">
            <w:pPr>
              <w:pStyle w:val="aff5"/>
              <w:numPr>
                <w:ilvl w:val="0"/>
                <w:numId w:val="7"/>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Рік виготовлення</w:t>
            </w:r>
          </w:p>
        </w:tc>
        <w:tc>
          <w:tcPr>
            <w:tcW w:w="5813" w:type="dxa"/>
            <w:shd w:val="clear" w:color="auto" w:fill="auto"/>
          </w:tcPr>
          <w:p w:rsidR="00444FD1" w:rsidRPr="004D2940" w:rsidRDefault="00444FD1" w:rsidP="00694992">
            <w:pPr>
              <w:rPr>
                <w:sz w:val="22"/>
                <w:szCs w:val="22"/>
              </w:rPr>
            </w:pPr>
            <w:r w:rsidRPr="004D2940">
              <w:rPr>
                <w:sz w:val="22"/>
                <w:szCs w:val="22"/>
              </w:rPr>
              <w:t>Не раніше 2021 року</w:t>
            </w:r>
          </w:p>
        </w:tc>
      </w:tr>
    </w:tbl>
    <w:p w:rsidR="00444FD1" w:rsidRPr="004D2940" w:rsidRDefault="00444FD1" w:rsidP="00444FD1">
      <w:pPr>
        <w:rPr>
          <w:b/>
          <w:bCs/>
        </w:rPr>
      </w:pPr>
    </w:p>
    <w:p w:rsidR="00444FD1" w:rsidRPr="004D2940" w:rsidRDefault="00444FD1" w:rsidP="00444FD1">
      <w:pPr>
        <w:rPr>
          <w:b/>
          <w:bCs/>
        </w:rPr>
      </w:pPr>
    </w:p>
    <w:p w:rsidR="00444FD1" w:rsidRPr="004D2940" w:rsidRDefault="00444FD1" w:rsidP="00444FD1">
      <w:pPr>
        <w:pStyle w:val="aff5"/>
        <w:numPr>
          <w:ilvl w:val="0"/>
          <w:numId w:val="6"/>
        </w:numPr>
        <w:rPr>
          <w:b/>
          <w:bCs/>
        </w:rPr>
      </w:pPr>
      <w:r w:rsidRPr="004D2940">
        <w:rPr>
          <w:b/>
          <w:bCs/>
        </w:rPr>
        <w:t xml:space="preserve">БФП – </w:t>
      </w:r>
      <w:r w:rsidRPr="004D2940">
        <w:rPr>
          <w:b/>
          <w:bCs/>
          <w:lang w:val="uk-UA"/>
        </w:rPr>
        <w:t>20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5"/>
        <w:gridCol w:w="3384"/>
        <w:gridCol w:w="5242"/>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Лазерний монохромний БФП А4(принтер, копір, сканер, факс).</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Принтер</w:t>
            </w:r>
          </w:p>
        </w:tc>
        <w:tc>
          <w:tcPr>
            <w:tcW w:w="5813" w:type="dxa"/>
            <w:shd w:val="clear" w:color="auto" w:fill="auto"/>
            <w:hideMark/>
          </w:tcPr>
          <w:p w:rsidR="00444FD1" w:rsidRPr="004D2940" w:rsidRDefault="00444FD1" w:rsidP="00694992">
            <w:pPr>
              <w:rPr>
                <w:sz w:val="22"/>
                <w:szCs w:val="22"/>
              </w:rPr>
            </w:pPr>
            <w:r w:rsidRPr="004D2940">
              <w:rPr>
                <w:sz w:val="22"/>
                <w:szCs w:val="22"/>
              </w:rPr>
              <w:t xml:space="preserve">Не гірше швидкість друку ч/б 40 стор/хв; </w:t>
            </w:r>
          </w:p>
          <w:p w:rsidR="00444FD1" w:rsidRPr="004D2940" w:rsidRDefault="00444FD1" w:rsidP="00694992">
            <w:pPr>
              <w:rPr>
                <w:sz w:val="22"/>
                <w:szCs w:val="22"/>
              </w:rPr>
            </w:pPr>
            <w:r w:rsidRPr="004D2940">
              <w:rPr>
                <w:sz w:val="22"/>
                <w:szCs w:val="22"/>
              </w:rPr>
              <w:t xml:space="preserve">роздільна здатність(найкраща): 1200*1200 т/д, </w:t>
            </w:r>
          </w:p>
          <w:p w:rsidR="00444FD1" w:rsidRPr="004D2940" w:rsidRDefault="00444FD1" w:rsidP="00694992">
            <w:pPr>
              <w:rPr>
                <w:sz w:val="22"/>
                <w:szCs w:val="22"/>
              </w:rPr>
            </w:pPr>
            <w:r w:rsidRPr="004D2940">
              <w:rPr>
                <w:sz w:val="22"/>
                <w:szCs w:val="22"/>
              </w:rPr>
              <w:t>час виходу першої сторінки A4 – 6,3 с.</w:t>
            </w:r>
          </w:p>
          <w:p w:rsidR="00444FD1" w:rsidRPr="004D2940" w:rsidRDefault="00444FD1" w:rsidP="00694992">
            <w:pPr>
              <w:rPr>
                <w:sz w:val="22"/>
                <w:szCs w:val="22"/>
              </w:rPr>
            </w:pPr>
          </w:p>
        </w:tc>
      </w:tr>
      <w:tr w:rsidR="00444FD1" w:rsidRPr="00444FD1"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Мови управління принтером</w:t>
            </w:r>
          </w:p>
        </w:tc>
        <w:tc>
          <w:tcPr>
            <w:tcW w:w="5813" w:type="dxa"/>
            <w:shd w:val="clear" w:color="auto" w:fill="auto"/>
            <w:hideMark/>
          </w:tcPr>
          <w:p w:rsidR="00444FD1" w:rsidRPr="004D2940" w:rsidRDefault="00444FD1" w:rsidP="00694992">
            <w:pPr>
              <w:rPr>
                <w:sz w:val="22"/>
                <w:szCs w:val="22"/>
                <w:lang w:val="en-US"/>
              </w:rPr>
            </w:pPr>
            <w:r w:rsidRPr="00444FD1">
              <w:rPr>
                <w:sz w:val="22"/>
                <w:szCs w:val="22"/>
                <w:lang w:val="en-US"/>
              </w:rPr>
              <w:t>HP PCL 6, HP PCL 5e, HP postscript level 3 emulation, PDF, URF, Native Office, PWG Raster.</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lang w:val="en-US"/>
              </w:rPr>
            </w:pPr>
          </w:p>
        </w:tc>
        <w:tc>
          <w:tcPr>
            <w:tcW w:w="3685" w:type="dxa"/>
            <w:shd w:val="clear" w:color="auto" w:fill="auto"/>
            <w:hideMark/>
          </w:tcPr>
          <w:p w:rsidR="00444FD1" w:rsidRPr="004D2940" w:rsidRDefault="00444FD1" w:rsidP="00694992">
            <w:pPr>
              <w:rPr>
                <w:sz w:val="22"/>
                <w:szCs w:val="22"/>
              </w:rPr>
            </w:pPr>
            <w:r w:rsidRPr="004D2940">
              <w:rPr>
                <w:sz w:val="22"/>
                <w:szCs w:val="22"/>
              </w:rPr>
              <w:t>Пам'ять</w:t>
            </w:r>
          </w:p>
        </w:tc>
        <w:tc>
          <w:tcPr>
            <w:tcW w:w="5813" w:type="dxa"/>
            <w:shd w:val="clear" w:color="auto" w:fill="auto"/>
            <w:hideMark/>
          </w:tcPr>
          <w:p w:rsidR="00444FD1" w:rsidRPr="004D2940" w:rsidRDefault="00444FD1" w:rsidP="00694992">
            <w:pPr>
              <w:rPr>
                <w:sz w:val="22"/>
                <w:szCs w:val="22"/>
              </w:rPr>
            </w:pPr>
            <w:r w:rsidRPr="004D2940">
              <w:rPr>
                <w:sz w:val="22"/>
                <w:szCs w:val="22"/>
              </w:rPr>
              <w:t>Не менше 512 MB.</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Дуплекс</w:t>
            </w:r>
          </w:p>
        </w:tc>
        <w:tc>
          <w:tcPr>
            <w:tcW w:w="5813" w:type="dxa"/>
            <w:shd w:val="clear" w:color="auto" w:fill="auto"/>
            <w:hideMark/>
          </w:tcPr>
          <w:p w:rsidR="00444FD1" w:rsidRPr="004D2940" w:rsidRDefault="00444FD1" w:rsidP="00694992">
            <w:pPr>
              <w:rPr>
                <w:sz w:val="22"/>
                <w:szCs w:val="22"/>
              </w:rPr>
            </w:pPr>
            <w:r w:rsidRPr="004D2940">
              <w:rPr>
                <w:sz w:val="22"/>
                <w:szCs w:val="22"/>
              </w:rPr>
              <w:t>Автоматичний.</w:t>
            </w:r>
          </w:p>
        </w:tc>
      </w:tr>
      <w:tr w:rsidR="00444FD1" w:rsidRPr="00444FD1"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Можливість друку з мобільних пристроїв</w:t>
            </w:r>
          </w:p>
        </w:tc>
        <w:tc>
          <w:tcPr>
            <w:tcW w:w="5813" w:type="dxa"/>
            <w:shd w:val="clear" w:color="auto" w:fill="auto"/>
            <w:hideMark/>
          </w:tcPr>
          <w:p w:rsidR="00444FD1" w:rsidRPr="00444FD1" w:rsidRDefault="00444FD1" w:rsidP="00694992">
            <w:pPr>
              <w:rPr>
                <w:sz w:val="22"/>
                <w:szCs w:val="22"/>
                <w:lang w:val="en-US"/>
              </w:rPr>
            </w:pPr>
            <w:r w:rsidRPr="00444FD1">
              <w:rPr>
                <w:sz w:val="22"/>
                <w:szCs w:val="22"/>
                <w:lang w:val="en-US"/>
              </w:rPr>
              <w:t>HP  Smart App; Apple AirPrint™; Mopria™ Certified</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lang w:val="en-US"/>
              </w:rPr>
            </w:pPr>
          </w:p>
        </w:tc>
        <w:tc>
          <w:tcPr>
            <w:tcW w:w="3685" w:type="dxa"/>
            <w:shd w:val="clear" w:color="auto" w:fill="auto"/>
            <w:hideMark/>
          </w:tcPr>
          <w:p w:rsidR="00444FD1" w:rsidRPr="004D2940" w:rsidRDefault="00444FD1" w:rsidP="00694992">
            <w:pPr>
              <w:rPr>
                <w:sz w:val="22"/>
                <w:szCs w:val="22"/>
              </w:rPr>
            </w:pPr>
            <w:r w:rsidRPr="004D2940">
              <w:rPr>
                <w:sz w:val="22"/>
                <w:szCs w:val="22"/>
              </w:rPr>
              <w:t>Копір</w:t>
            </w:r>
          </w:p>
        </w:tc>
        <w:tc>
          <w:tcPr>
            <w:tcW w:w="5813" w:type="dxa"/>
            <w:shd w:val="clear" w:color="auto" w:fill="auto"/>
            <w:hideMark/>
          </w:tcPr>
          <w:p w:rsidR="00444FD1" w:rsidRPr="004D2940" w:rsidRDefault="00444FD1" w:rsidP="00694992">
            <w:pPr>
              <w:rPr>
                <w:sz w:val="22"/>
                <w:szCs w:val="22"/>
              </w:rPr>
            </w:pPr>
            <w:r w:rsidRPr="004D2940">
              <w:rPr>
                <w:sz w:val="22"/>
                <w:szCs w:val="22"/>
              </w:rPr>
              <w:t xml:space="preserve">Не гірше </w:t>
            </w:r>
            <w:proofErr w:type="gramStart"/>
            <w:r w:rsidRPr="004D2940">
              <w:rPr>
                <w:sz w:val="22"/>
                <w:szCs w:val="22"/>
              </w:rPr>
              <w:t>швидкість:  до</w:t>
            </w:r>
            <w:proofErr w:type="gramEnd"/>
            <w:r w:rsidRPr="004D2940">
              <w:rPr>
                <w:sz w:val="22"/>
                <w:szCs w:val="22"/>
              </w:rPr>
              <w:t xml:space="preserve"> 40 стор/хв;  </w:t>
            </w:r>
          </w:p>
          <w:p w:rsidR="00444FD1" w:rsidRPr="004D2940" w:rsidRDefault="00444FD1" w:rsidP="00694992">
            <w:pPr>
              <w:rPr>
                <w:sz w:val="22"/>
                <w:szCs w:val="22"/>
              </w:rPr>
            </w:pPr>
            <w:r w:rsidRPr="004D2940">
              <w:rPr>
                <w:sz w:val="22"/>
                <w:szCs w:val="22"/>
              </w:rPr>
              <w:t xml:space="preserve">600*600 т/д; </w:t>
            </w:r>
          </w:p>
          <w:p w:rsidR="00444FD1" w:rsidRPr="004D2940" w:rsidRDefault="00444FD1" w:rsidP="00694992">
            <w:pPr>
              <w:rPr>
                <w:sz w:val="22"/>
                <w:szCs w:val="22"/>
              </w:rPr>
            </w:pPr>
            <w:r w:rsidRPr="004D2940">
              <w:rPr>
                <w:sz w:val="22"/>
                <w:szCs w:val="22"/>
              </w:rPr>
              <w:t xml:space="preserve">max у копій: 99; </w:t>
            </w:r>
          </w:p>
          <w:p w:rsidR="00444FD1" w:rsidRPr="004D2940" w:rsidRDefault="00444FD1" w:rsidP="00694992">
            <w:pPr>
              <w:rPr>
                <w:sz w:val="22"/>
                <w:szCs w:val="22"/>
              </w:rPr>
            </w:pPr>
            <w:r w:rsidRPr="004D2940">
              <w:rPr>
                <w:sz w:val="22"/>
                <w:szCs w:val="22"/>
              </w:rPr>
              <w:t>масштабування: 25-400%.</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8"/>
              </w:numPr>
              <w:ind w:left="414" w:hanging="357"/>
              <w:jc w:val="center"/>
              <w:rPr>
                <w:sz w:val="22"/>
                <w:szCs w:val="22"/>
              </w:rPr>
            </w:pPr>
          </w:p>
        </w:tc>
        <w:tc>
          <w:tcPr>
            <w:tcW w:w="3685" w:type="dxa"/>
            <w:tcBorders>
              <w:bottom w:val="single" w:sz="4" w:space="0" w:color="auto"/>
            </w:tcBorders>
            <w:shd w:val="clear" w:color="auto" w:fill="auto"/>
            <w:hideMark/>
          </w:tcPr>
          <w:p w:rsidR="00444FD1" w:rsidRPr="004D2940" w:rsidRDefault="00444FD1" w:rsidP="00694992">
            <w:pPr>
              <w:rPr>
                <w:sz w:val="22"/>
                <w:szCs w:val="22"/>
              </w:rPr>
            </w:pPr>
            <w:r w:rsidRPr="004D2940">
              <w:rPr>
                <w:sz w:val="22"/>
                <w:szCs w:val="22"/>
              </w:rPr>
              <w:t>Сканер кольоровий</w:t>
            </w:r>
          </w:p>
        </w:tc>
        <w:tc>
          <w:tcPr>
            <w:tcW w:w="5813" w:type="dxa"/>
            <w:tcBorders>
              <w:bottom w:val="single" w:sz="4" w:space="0" w:color="auto"/>
            </w:tcBorders>
            <w:shd w:val="clear" w:color="auto" w:fill="auto"/>
            <w:hideMark/>
          </w:tcPr>
          <w:p w:rsidR="00444FD1" w:rsidRPr="004D2940" w:rsidRDefault="00444FD1" w:rsidP="00694992">
            <w:pPr>
              <w:rPr>
                <w:sz w:val="22"/>
                <w:szCs w:val="22"/>
              </w:rPr>
            </w:pPr>
            <w:r w:rsidRPr="004D2940">
              <w:rPr>
                <w:sz w:val="22"/>
                <w:szCs w:val="22"/>
              </w:rPr>
              <w:t>Не гірше швидкість одностороннього сканування: ч/б до 29 стор А4/хв; колір: 20 стор А4/хв.</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8"/>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Технологія сканування</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Контактний датчик зображення (CIS), розподільча здатність сканування, оптична: 1200х1200 к/д, глибина кольору: 24 біт, формат файлів: PDF, JPG, TIFF.</w:t>
            </w:r>
          </w:p>
        </w:tc>
      </w:tr>
      <w:tr w:rsidR="00444FD1" w:rsidRPr="004D2940" w:rsidTr="00694992">
        <w:trPr>
          <w:trHeight w:val="319"/>
        </w:trPr>
        <w:tc>
          <w:tcPr>
            <w:tcW w:w="567" w:type="dxa"/>
            <w:tcBorders>
              <w:top w:val="nil"/>
              <w:bottom w:val="nil"/>
            </w:tcBorders>
            <w:vAlign w:val="center"/>
          </w:tcPr>
          <w:p w:rsidR="00444FD1" w:rsidRPr="004D2940" w:rsidRDefault="00444FD1" w:rsidP="00694992">
            <w:pPr>
              <w:pStyle w:val="aff5"/>
              <w:numPr>
                <w:ilvl w:val="0"/>
                <w:numId w:val="8"/>
              </w:numPr>
              <w:ind w:left="414" w:hanging="357"/>
              <w:jc w:val="center"/>
              <w:rPr>
                <w:sz w:val="22"/>
                <w:szCs w:val="22"/>
                <w:lang w:val="uk-UA"/>
              </w:rPr>
            </w:pPr>
          </w:p>
        </w:tc>
        <w:tc>
          <w:tcPr>
            <w:tcW w:w="3685" w:type="dxa"/>
            <w:tcBorders>
              <w:top w:val="nil"/>
              <w:bottom w:val="nil"/>
            </w:tcBorders>
            <w:shd w:val="clear" w:color="auto" w:fill="auto"/>
          </w:tcPr>
          <w:p w:rsidR="00444FD1" w:rsidRPr="004D2940" w:rsidRDefault="00444FD1" w:rsidP="00694992">
            <w:pPr>
              <w:rPr>
                <w:sz w:val="22"/>
                <w:szCs w:val="22"/>
              </w:rPr>
            </w:pPr>
            <w:r w:rsidRPr="004D2940">
              <w:rPr>
                <w:sz w:val="22"/>
                <w:szCs w:val="22"/>
              </w:rPr>
              <w:t>Факс</w:t>
            </w:r>
          </w:p>
        </w:tc>
        <w:tc>
          <w:tcPr>
            <w:tcW w:w="5813" w:type="dxa"/>
            <w:tcBorders>
              <w:top w:val="nil"/>
              <w:bottom w:val="nil"/>
            </w:tcBorders>
            <w:shd w:val="clear" w:color="auto" w:fill="auto"/>
          </w:tcPr>
          <w:p w:rsidR="00444FD1" w:rsidRPr="004D2940" w:rsidRDefault="00444FD1" w:rsidP="00694992">
            <w:pPr>
              <w:rPr>
                <w:sz w:val="22"/>
                <w:szCs w:val="22"/>
              </w:rPr>
            </w:pPr>
            <w:r w:rsidRPr="004D2940">
              <w:rPr>
                <w:sz w:val="22"/>
                <w:szCs w:val="22"/>
              </w:rPr>
              <w:t>Не гірше швидкість передачі: 33.6 Кб/с; пам’ять до 400 сторінок</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Автоподавач</w:t>
            </w:r>
          </w:p>
        </w:tc>
        <w:tc>
          <w:tcPr>
            <w:tcW w:w="5813" w:type="dxa"/>
            <w:shd w:val="clear" w:color="auto" w:fill="auto"/>
            <w:hideMark/>
          </w:tcPr>
          <w:p w:rsidR="00444FD1" w:rsidRPr="004D2940" w:rsidRDefault="00444FD1" w:rsidP="00694992">
            <w:pPr>
              <w:rPr>
                <w:sz w:val="22"/>
                <w:szCs w:val="22"/>
              </w:rPr>
            </w:pPr>
            <w:r w:rsidRPr="004D2940">
              <w:rPr>
                <w:sz w:val="22"/>
                <w:szCs w:val="22"/>
              </w:rPr>
              <w:t>DADF: 50арк.</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Лотки</w:t>
            </w:r>
          </w:p>
        </w:tc>
        <w:tc>
          <w:tcPr>
            <w:tcW w:w="5813" w:type="dxa"/>
            <w:shd w:val="clear" w:color="auto" w:fill="auto"/>
          </w:tcPr>
          <w:p w:rsidR="00444FD1" w:rsidRPr="004D2940" w:rsidRDefault="00444FD1" w:rsidP="00694992">
            <w:pPr>
              <w:rPr>
                <w:sz w:val="22"/>
                <w:szCs w:val="22"/>
              </w:rPr>
            </w:pPr>
            <w:r w:rsidRPr="004D2940">
              <w:rPr>
                <w:sz w:val="22"/>
                <w:szCs w:val="22"/>
              </w:rPr>
              <w:t xml:space="preserve">Не менше: лоток1 - 100арк., </w:t>
            </w:r>
          </w:p>
          <w:p w:rsidR="00444FD1" w:rsidRPr="004D2940" w:rsidRDefault="00444FD1" w:rsidP="00694992">
            <w:pPr>
              <w:rPr>
                <w:sz w:val="22"/>
                <w:szCs w:val="22"/>
              </w:rPr>
            </w:pPr>
            <w:r w:rsidRPr="004D2940">
              <w:rPr>
                <w:sz w:val="22"/>
                <w:szCs w:val="22"/>
              </w:rPr>
              <w:t xml:space="preserve">лоток подачі – 250 арк., </w:t>
            </w:r>
          </w:p>
          <w:p w:rsidR="00444FD1" w:rsidRPr="004D2940" w:rsidRDefault="00444FD1" w:rsidP="00694992">
            <w:pPr>
              <w:rPr>
                <w:sz w:val="22"/>
                <w:szCs w:val="22"/>
              </w:rPr>
            </w:pPr>
            <w:r w:rsidRPr="004D2940">
              <w:rPr>
                <w:sz w:val="22"/>
                <w:szCs w:val="22"/>
              </w:rPr>
              <w:t>прийому – 150 арк.</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Щільність паперу</w:t>
            </w:r>
          </w:p>
        </w:tc>
        <w:tc>
          <w:tcPr>
            <w:tcW w:w="5813" w:type="dxa"/>
            <w:shd w:val="clear" w:color="auto" w:fill="auto"/>
            <w:hideMark/>
          </w:tcPr>
          <w:p w:rsidR="00444FD1" w:rsidRPr="004D2940" w:rsidRDefault="00444FD1" w:rsidP="00694992">
            <w:pPr>
              <w:rPr>
                <w:sz w:val="22"/>
                <w:szCs w:val="22"/>
              </w:rPr>
            </w:pPr>
            <w:r w:rsidRPr="004D2940">
              <w:rPr>
                <w:sz w:val="22"/>
                <w:szCs w:val="22"/>
              </w:rPr>
              <w:t>Не гірше 60-120 г/м2, для лоток 1: 60-120 г/м2.</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Типи друкованих носіїв</w:t>
            </w:r>
          </w:p>
        </w:tc>
        <w:tc>
          <w:tcPr>
            <w:tcW w:w="5813" w:type="dxa"/>
            <w:shd w:val="clear" w:color="auto" w:fill="auto"/>
            <w:hideMark/>
          </w:tcPr>
          <w:p w:rsidR="00444FD1" w:rsidRPr="004D2940" w:rsidRDefault="00444FD1" w:rsidP="00694992">
            <w:pPr>
              <w:rPr>
                <w:sz w:val="22"/>
                <w:szCs w:val="22"/>
              </w:rPr>
            </w:pPr>
            <w:r w:rsidRPr="004D2940">
              <w:rPr>
                <w:sz w:val="22"/>
                <w:szCs w:val="22"/>
              </w:rPr>
              <w:t>Папір звичайний, EcoEFFICIENT, цупкий, тонкий, офісний кольоровий, бланки, перфарований, із вторинної сировини; етикетки,  конверти.</w:t>
            </w:r>
          </w:p>
        </w:tc>
      </w:tr>
      <w:tr w:rsidR="00444FD1" w:rsidRPr="00444FD1"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color w:val="000000" w:themeColor="text1"/>
                <w:sz w:val="22"/>
                <w:szCs w:val="22"/>
                <w:lang w:val="uk-UA"/>
              </w:rPr>
            </w:pPr>
          </w:p>
        </w:tc>
        <w:tc>
          <w:tcPr>
            <w:tcW w:w="3685" w:type="dxa"/>
            <w:shd w:val="clear" w:color="auto" w:fill="auto"/>
          </w:tcPr>
          <w:p w:rsidR="00444FD1" w:rsidRPr="004D2940" w:rsidRDefault="00444FD1" w:rsidP="00694992">
            <w:pPr>
              <w:rPr>
                <w:sz w:val="22"/>
                <w:szCs w:val="22"/>
              </w:rPr>
            </w:pPr>
            <w:r w:rsidRPr="004D2940">
              <w:rPr>
                <w:color w:val="000000" w:themeColor="text1"/>
                <w:sz w:val="22"/>
                <w:szCs w:val="22"/>
              </w:rPr>
              <w:t>ОС</w:t>
            </w:r>
          </w:p>
        </w:tc>
        <w:tc>
          <w:tcPr>
            <w:tcW w:w="5813" w:type="dxa"/>
            <w:shd w:val="clear" w:color="auto" w:fill="auto"/>
          </w:tcPr>
          <w:p w:rsidR="00444FD1" w:rsidRPr="00444FD1" w:rsidRDefault="00444FD1" w:rsidP="00694992">
            <w:pPr>
              <w:rPr>
                <w:sz w:val="22"/>
                <w:szCs w:val="22"/>
                <w:lang w:val="en-US"/>
              </w:rPr>
            </w:pPr>
            <w:r w:rsidRPr="004D2940">
              <w:rPr>
                <w:sz w:val="22"/>
                <w:szCs w:val="22"/>
              </w:rPr>
              <w:t>Підтримується</w:t>
            </w:r>
            <w:r w:rsidRPr="00444FD1">
              <w:rPr>
                <w:sz w:val="22"/>
                <w:szCs w:val="22"/>
                <w:lang w:val="en-US"/>
              </w:rPr>
              <w:t>: Windows 11; Windows 10; Windows 7; Windows Client OS; Android; iOS; Mobile OS; macOS 10.15 Catalina; macOS 11 Big Sur; macOS 12 Monterey</w:t>
            </w:r>
          </w:p>
        </w:tc>
      </w:tr>
      <w:tr w:rsidR="00444FD1" w:rsidRPr="00444FD1"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color w:val="000000" w:themeColor="text1"/>
                <w:sz w:val="22"/>
                <w:szCs w:val="22"/>
                <w:lang w:val="en-US"/>
              </w:rPr>
            </w:pPr>
          </w:p>
        </w:tc>
        <w:tc>
          <w:tcPr>
            <w:tcW w:w="3685" w:type="dxa"/>
            <w:shd w:val="clear" w:color="auto" w:fill="auto"/>
          </w:tcPr>
          <w:p w:rsidR="00444FD1" w:rsidRPr="004D2940" w:rsidRDefault="00444FD1" w:rsidP="00694992">
            <w:pPr>
              <w:rPr>
                <w:color w:val="000000" w:themeColor="text1"/>
                <w:sz w:val="22"/>
                <w:szCs w:val="22"/>
              </w:rPr>
            </w:pPr>
            <w:r w:rsidRPr="004D2940">
              <w:rPr>
                <w:color w:val="000000" w:themeColor="text1"/>
                <w:sz w:val="22"/>
                <w:szCs w:val="22"/>
              </w:rPr>
              <w:t>Інтерфейс</w:t>
            </w:r>
          </w:p>
        </w:tc>
        <w:tc>
          <w:tcPr>
            <w:tcW w:w="5813" w:type="dxa"/>
            <w:shd w:val="clear" w:color="auto" w:fill="auto"/>
          </w:tcPr>
          <w:p w:rsidR="00444FD1" w:rsidRPr="00444FD1" w:rsidRDefault="00444FD1" w:rsidP="00694992">
            <w:pPr>
              <w:rPr>
                <w:color w:val="000000" w:themeColor="text1"/>
                <w:sz w:val="22"/>
                <w:szCs w:val="22"/>
                <w:lang w:val="en-US"/>
              </w:rPr>
            </w:pPr>
            <w:r w:rsidRPr="004D2940">
              <w:rPr>
                <w:color w:val="000000" w:themeColor="text1"/>
                <w:sz w:val="22"/>
                <w:szCs w:val="22"/>
              </w:rPr>
              <w:t>Наявність</w:t>
            </w:r>
            <w:r w:rsidRPr="00444FD1">
              <w:rPr>
                <w:color w:val="000000" w:themeColor="text1"/>
                <w:sz w:val="22"/>
                <w:szCs w:val="22"/>
                <w:lang w:val="en-US"/>
              </w:rPr>
              <w:t>: 1 Hi-Speed USB 2.0; 1 rear host USB; 1 Front USB port; Gigabit Ethernet 10/100/1000BASE-T network; 802.3az(EEE)</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lang w:val="en-US"/>
              </w:rPr>
            </w:pPr>
          </w:p>
        </w:tc>
        <w:tc>
          <w:tcPr>
            <w:tcW w:w="3685" w:type="dxa"/>
            <w:shd w:val="clear" w:color="auto" w:fill="auto"/>
            <w:hideMark/>
          </w:tcPr>
          <w:p w:rsidR="00444FD1" w:rsidRPr="004D2940" w:rsidRDefault="00444FD1" w:rsidP="00694992">
            <w:pPr>
              <w:rPr>
                <w:sz w:val="22"/>
                <w:szCs w:val="22"/>
              </w:rPr>
            </w:pPr>
            <w:r w:rsidRPr="004D2940">
              <w:rPr>
                <w:sz w:val="22"/>
                <w:szCs w:val="22"/>
              </w:rPr>
              <w:t>Навантаження</w:t>
            </w:r>
          </w:p>
        </w:tc>
        <w:tc>
          <w:tcPr>
            <w:tcW w:w="5813" w:type="dxa"/>
            <w:shd w:val="clear" w:color="auto" w:fill="auto"/>
            <w:hideMark/>
          </w:tcPr>
          <w:p w:rsidR="00444FD1" w:rsidRPr="004D2940" w:rsidRDefault="00444FD1" w:rsidP="00694992">
            <w:pPr>
              <w:rPr>
                <w:sz w:val="22"/>
                <w:szCs w:val="22"/>
              </w:rPr>
            </w:pPr>
            <w:r w:rsidRPr="004D2940">
              <w:rPr>
                <w:sz w:val="22"/>
                <w:szCs w:val="22"/>
              </w:rPr>
              <w:t>до 80 000 стор/міс.</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Рекомендований міс. об'єм</w:t>
            </w:r>
          </w:p>
        </w:tc>
        <w:tc>
          <w:tcPr>
            <w:tcW w:w="5813" w:type="dxa"/>
            <w:shd w:val="clear" w:color="auto" w:fill="auto"/>
            <w:hideMark/>
          </w:tcPr>
          <w:p w:rsidR="00444FD1" w:rsidRPr="004D2940" w:rsidRDefault="00444FD1" w:rsidP="00694992">
            <w:pPr>
              <w:rPr>
                <w:sz w:val="22"/>
                <w:szCs w:val="22"/>
              </w:rPr>
            </w:pPr>
            <w:r w:rsidRPr="004D2940">
              <w:rPr>
                <w:sz w:val="22"/>
                <w:szCs w:val="22"/>
              </w:rPr>
              <w:t>від 750 до 4000 стор/міс.</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Панель управління</w:t>
            </w:r>
          </w:p>
        </w:tc>
        <w:tc>
          <w:tcPr>
            <w:tcW w:w="5813" w:type="dxa"/>
            <w:shd w:val="clear" w:color="auto" w:fill="auto"/>
            <w:hideMark/>
          </w:tcPr>
          <w:p w:rsidR="00444FD1" w:rsidRPr="004D2940" w:rsidRDefault="00444FD1" w:rsidP="00694992">
            <w:pPr>
              <w:rPr>
                <w:sz w:val="22"/>
                <w:szCs w:val="22"/>
              </w:rPr>
            </w:pPr>
            <w:r w:rsidRPr="004D2940">
              <w:rPr>
                <w:sz w:val="22"/>
                <w:szCs w:val="22"/>
              </w:rPr>
              <w:t>2.7” Color Touchscreen.</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Гарантія</w:t>
            </w:r>
          </w:p>
        </w:tc>
        <w:tc>
          <w:tcPr>
            <w:tcW w:w="5813" w:type="dxa"/>
            <w:shd w:val="clear" w:color="auto" w:fill="auto"/>
          </w:tcPr>
          <w:p w:rsidR="00444FD1" w:rsidRPr="004D2940" w:rsidRDefault="00444FD1" w:rsidP="00694992">
            <w:pPr>
              <w:rPr>
                <w:sz w:val="22"/>
                <w:szCs w:val="22"/>
              </w:rPr>
            </w:pPr>
            <w:r w:rsidRPr="004D2940">
              <w:rPr>
                <w:sz w:val="22"/>
                <w:szCs w:val="22"/>
              </w:rPr>
              <w:t>Не менше 12 міс. від виробника</w:t>
            </w:r>
          </w:p>
        </w:tc>
      </w:tr>
      <w:tr w:rsidR="00444FD1" w:rsidRPr="004D2940" w:rsidTr="00694992">
        <w:trPr>
          <w:trHeight w:val="20"/>
        </w:trPr>
        <w:tc>
          <w:tcPr>
            <w:tcW w:w="567" w:type="dxa"/>
            <w:vAlign w:val="center"/>
          </w:tcPr>
          <w:p w:rsidR="00444FD1" w:rsidRPr="004D2940" w:rsidRDefault="00444FD1" w:rsidP="00694992">
            <w:pPr>
              <w:pStyle w:val="aff5"/>
              <w:numPr>
                <w:ilvl w:val="0"/>
                <w:numId w:val="8"/>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Розміри</w:t>
            </w:r>
          </w:p>
        </w:tc>
        <w:tc>
          <w:tcPr>
            <w:tcW w:w="5813" w:type="dxa"/>
            <w:shd w:val="clear" w:color="auto" w:fill="auto"/>
          </w:tcPr>
          <w:p w:rsidR="00444FD1" w:rsidRPr="004D2940" w:rsidRDefault="00444FD1" w:rsidP="00694992">
            <w:pPr>
              <w:rPr>
                <w:sz w:val="22"/>
                <w:szCs w:val="22"/>
              </w:rPr>
            </w:pPr>
            <w:r w:rsidRPr="004D2940">
              <w:rPr>
                <w:sz w:val="22"/>
                <w:szCs w:val="22"/>
              </w:rPr>
              <w:t>Не більше 390 x 420 x 323</w:t>
            </w:r>
          </w:p>
        </w:tc>
      </w:tr>
    </w:tbl>
    <w:p w:rsidR="00444FD1" w:rsidRPr="004D2940" w:rsidRDefault="00444FD1" w:rsidP="00444FD1">
      <w:pPr>
        <w:rPr>
          <w:b/>
          <w:bCs/>
        </w:rPr>
      </w:pPr>
    </w:p>
    <w:p w:rsidR="00444FD1" w:rsidRPr="004D2940" w:rsidRDefault="00444FD1" w:rsidP="00444FD1">
      <w:pPr>
        <w:pStyle w:val="aff5"/>
        <w:numPr>
          <w:ilvl w:val="0"/>
          <w:numId w:val="6"/>
        </w:numPr>
        <w:rPr>
          <w:b/>
          <w:bCs/>
        </w:rPr>
      </w:pPr>
      <w:r w:rsidRPr="004D2940">
        <w:rPr>
          <w:b/>
          <w:bCs/>
          <w:lang w:val="uk-UA"/>
        </w:rPr>
        <w:t>ДБЖ</w:t>
      </w:r>
      <w:r w:rsidRPr="004D2940">
        <w:rPr>
          <w:b/>
          <w:bCs/>
        </w:rPr>
        <w:t xml:space="preserve"> – </w:t>
      </w:r>
      <w:r w:rsidRPr="004D2940">
        <w:rPr>
          <w:b/>
          <w:bCs/>
          <w:lang w:val="uk-UA"/>
        </w:rPr>
        <w:t>40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7"/>
        <w:gridCol w:w="3368"/>
        <w:gridCol w:w="5256"/>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Джерело безперебійного живлення лінійно-інтерактивний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Потужність</w:t>
            </w:r>
          </w:p>
        </w:tc>
        <w:tc>
          <w:tcPr>
            <w:tcW w:w="5813" w:type="dxa"/>
            <w:shd w:val="clear" w:color="auto" w:fill="auto"/>
            <w:hideMark/>
          </w:tcPr>
          <w:p w:rsidR="00444FD1" w:rsidRPr="004D2940" w:rsidRDefault="00444FD1" w:rsidP="00694992">
            <w:pPr>
              <w:rPr>
                <w:sz w:val="22"/>
                <w:szCs w:val="22"/>
              </w:rPr>
            </w:pPr>
            <w:r w:rsidRPr="004D2940">
              <w:rPr>
                <w:sz w:val="22"/>
                <w:szCs w:val="22"/>
              </w:rPr>
              <w:t>Не менше 650 VA / 360 W.</w:t>
            </w:r>
          </w:p>
          <w:p w:rsidR="00444FD1" w:rsidRPr="004D2940" w:rsidRDefault="00444FD1" w:rsidP="00694992">
            <w:pPr>
              <w:rPr>
                <w:sz w:val="22"/>
                <w:szCs w:val="22"/>
              </w:rPr>
            </w:pP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Вхідна напруга</w:t>
            </w:r>
          </w:p>
        </w:tc>
        <w:tc>
          <w:tcPr>
            <w:tcW w:w="5813" w:type="dxa"/>
            <w:shd w:val="clear" w:color="auto" w:fill="auto"/>
            <w:hideMark/>
          </w:tcPr>
          <w:p w:rsidR="00444FD1" w:rsidRPr="004D2940" w:rsidRDefault="00444FD1" w:rsidP="00694992">
            <w:pPr>
              <w:rPr>
                <w:sz w:val="22"/>
                <w:szCs w:val="22"/>
                <w:lang w:val="en-US"/>
              </w:rPr>
            </w:pPr>
            <w:r w:rsidRPr="004D2940">
              <w:rPr>
                <w:sz w:val="22"/>
                <w:szCs w:val="22"/>
              </w:rPr>
              <w:t>162-295 VAC.</w:t>
            </w: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Вихідна напруга</w:t>
            </w:r>
          </w:p>
        </w:tc>
        <w:tc>
          <w:tcPr>
            <w:tcW w:w="5813" w:type="dxa"/>
            <w:shd w:val="clear" w:color="auto" w:fill="auto"/>
          </w:tcPr>
          <w:p w:rsidR="00444FD1" w:rsidRPr="004D2940" w:rsidRDefault="00444FD1" w:rsidP="00694992">
            <w:pPr>
              <w:rPr>
                <w:sz w:val="22"/>
                <w:szCs w:val="22"/>
              </w:rPr>
            </w:pPr>
            <w:r w:rsidRPr="004D2940">
              <w:rPr>
                <w:sz w:val="22"/>
                <w:szCs w:val="22"/>
              </w:rPr>
              <w:t>220/230/240V +/- 10%.</w:t>
            </w: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lang w:val="en-US"/>
              </w:rPr>
            </w:pPr>
          </w:p>
        </w:tc>
        <w:tc>
          <w:tcPr>
            <w:tcW w:w="3685" w:type="dxa"/>
            <w:shd w:val="clear" w:color="auto" w:fill="auto"/>
            <w:hideMark/>
          </w:tcPr>
          <w:p w:rsidR="00444FD1" w:rsidRPr="004D2940" w:rsidRDefault="00444FD1" w:rsidP="00694992">
            <w:pPr>
              <w:rPr>
                <w:sz w:val="22"/>
                <w:szCs w:val="22"/>
              </w:rPr>
            </w:pPr>
            <w:r w:rsidRPr="004D2940">
              <w:rPr>
                <w:sz w:val="22"/>
                <w:szCs w:val="22"/>
              </w:rPr>
              <w:t>Частота</w:t>
            </w:r>
          </w:p>
        </w:tc>
        <w:tc>
          <w:tcPr>
            <w:tcW w:w="5813" w:type="dxa"/>
            <w:shd w:val="clear" w:color="auto" w:fill="auto"/>
            <w:hideMark/>
          </w:tcPr>
          <w:p w:rsidR="00444FD1" w:rsidRPr="004D2940" w:rsidRDefault="00444FD1" w:rsidP="00694992">
            <w:pPr>
              <w:rPr>
                <w:sz w:val="22"/>
                <w:szCs w:val="22"/>
              </w:rPr>
            </w:pPr>
            <w:r w:rsidRPr="004D2940">
              <w:rPr>
                <w:sz w:val="22"/>
                <w:szCs w:val="22"/>
              </w:rPr>
              <w:t>50 / 60 Hz +/- 1% (автоматичне визначення).</w:t>
            </w: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Розетки</w:t>
            </w:r>
          </w:p>
        </w:tc>
        <w:tc>
          <w:tcPr>
            <w:tcW w:w="5813" w:type="dxa"/>
            <w:shd w:val="clear" w:color="auto" w:fill="auto"/>
          </w:tcPr>
          <w:p w:rsidR="00444FD1" w:rsidRPr="004D2940" w:rsidRDefault="00444FD1" w:rsidP="00694992">
            <w:pPr>
              <w:rPr>
                <w:sz w:val="22"/>
                <w:szCs w:val="22"/>
              </w:rPr>
            </w:pPr>
            <w:r w:rsidRPr="004D2940">
              <w:rPr>
                <w:sz w:val="22"/>
                <w:szCs w:val="22"/>
              </w:rPr>
              <w:t>Не менше 2 розетки з батарейним живленням SCHUKO</w:t>
            </w: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Вбудована батарея</w:t>
            </w:r>
          </w:p>
        </w:tc>
        <w:tc>
          <w:tcPr>
            <w:tcW w:w="5813" w:type="dxa"/>
            <w:shd w:val="clear" w:color="auto" w:fill="auto"/>
          </w:tcPr>
          <w:p w:rsidR="00444FD1" w:rsidRPr="004D2940" w:rsidRDefault="00444FD1" w:rsidP="00694992">
            <w:pPr>
              <w:rPr>
                <w:sz w:val="22"/>
                <w:szCs w:val="22"/>
              </w:rPr>
            </w:pPr>
            <w:r w:rsidRPr="004D2940">
              <w:rPr>
                <w:sz w:val="22"/>
                <w:szCs w:val="22"/>
              </w:rPr>
              <w:t>12V / 7 Ah. Термін роботи від АКБ при 50%/70% навантаженні (хв): 6,5/3.</w:t>
            </w: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Інтерфейс</w:t>
            </w:r>
          </w:p>
        </w:tc>
        <w:tc>
          <w:tcPr>
            <w:tcW w:w="5813" w:type="dxa"/>
            <w:shd w:val="clear" w:color="auto" w:fill="auto"/>
          </w:tcPr>
          <w:p w:rsidR="00444FD1" w:rsidRPr="004D2940" w:rsidRDefault="00444FD1" w:rsidP="00694992">
            <w:pPr>
              <w:rPr>
                <w:sz w:val="22"/>
                <w:szCs w:val="22"/>
              </w:rPr>
            </w:pPr>
            <w:r w:rsidRPr="004D2940">
              <w:rPr>
                <w:sz w:val="22"/>
                <w:szCs w:val="22"/>
              </w:rPr>
              <w:t>Так, USB</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9"/>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Габарити (ШхГхВ)</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більше 100х290х140 мм</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9"/>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Вага</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більше 4,3 кг</w:t>
            </w:r>
          </w:p>
        </w:tc>
      </w:tr>
      <w:tr w:rsidR="00444FD1" w:rsidRPr="004D2940" w:rsidTr="00694992">
        <w:trPr>
          <w:trHeight w:val="197"/>
        </w:trPr>
        <w:tc>
          <w:tcPr>
            <w:tcW w:w="567" w:type="dxa"/>
            <w:tcBorders>
              <w:top w:val="nil"/>
              <w:bottom w:val="nil"/>
            </w:tcBorders>
            <w:vAlign w:val="center"/>
          </w:tcPr>
          <w:p w:rsidR="00444FD1" w:rsidRPr="004D2940" w:rsidRDefault="00444FD1" w:rsidP="00694992">
            <w:pPr>
              <w:pStyle w:val="aff5"/>
              <w:numPr>
                <w:ilvl w:val="0"/>
                <w:numId w:val="9"/>
              </w:numPr>
              <w:ind w:left="414" w:hanging="357"/>
              <w:jc w:val="center"/>
              <w:rPr>
                <w:sz w:val="22"/>
                <w:szCs w:val="22"/>
                <w:lang w:val="uk-UA"/>
              </w:rPr>
            </w:pPr>
          </w:p>
        </w:tc>
        <w:tc>
          <w:tcPr>
            <w:tcW w:w="3685" w:type="dxa"/>
            <w:tcBorders>
              <w:top w:val="nil"/>
              <w:bottom w:val="nil"/>
            </w:tcBorders>
            <w:shd w:val="clear" w:color="auto" w:fill="auto"/>
          </w:tcPr>
          <w:p w:rsidR="00444FD1" w:rsidRPr="004D2940" w:rsidRDefault="00444FD1" w:rsidP="00694992">
            <w:pPr>
              <w:rPr>
                <w:sz w:val="22"/>
                <w:szCs w:val="22"/>
              </w:rPr>
            </w:pPr>
            <w:r w:rsidRPr="004D2940">
              <w:rPr>
                <w:sz w:val="22"/>
                <w:szCs w:val="22"/>
              </w:rPr>
              <w:t>Рівень шуму</w:t>
            </w:r>
          </w:p>
        </w:tc>
        <w:tc>
          <w:tcPr>
            <w:tcW w:w="5813" w:type="dxa"/>
            <w:tcBorders>
              <w:top w:val="nil"/>
              <w:bottom w:val="nil"/>
            </w:tcBorders>
            <w:shd w:val="clear" w:color="auto" w:fill="auto"/>
          </w:tcPr>
          <w:p w:rsidR="00444FD1" w:rsidRPr="004D2940" w:rsidRDefault="00444FD1" w:rsidP="00694992">
            <w:pPr>
              <w:rPr>
                <w:sz w:val="22"/>
                <w:szCs w:val="22"/>
              </w:rPr>
            </w:pPr>
            <w:r w:rsidRPr="004D2940">
              <w:rPr>
                <w:sz w:val="22"/>
                <w:szCs w:val="22"/>
              </w:rPr>
              <w:t>Не більше ≤ 45 dB (1 m)</w:t>
            </w: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Діапазон температур</w:t>
            </w:r>
          </w:p>
        </w:tc>
        <w:tc>
          <w:tcPr>
            <w:tcW w:w="5813" w:type="dxa"/>
            <w:shd w:val="clear" w:color="auto" w:fill="auto"/>
          </w:tcPr>
          <w:p w:rsidR="00444FD1" w:rsidRPr="004D2940" w:rsidRDefault="00444FD1" w:rsidP="00694992">
            <w:pPr>
              <w:rPr>
                <w:sz w:val="22"/>
                <w:szCs w:val="22"/>
              </w:rPr>
            </w:pPr>
            <w:r w:rsidRPr="004D2940">
              <w:rPr>
                <w:sz w:val="22"/>
                <w:szCs w:val="22"/>
              </w:rPr>
              <w:t>0 ~ 40C (без конденсації) при вологості 20 ~ 90% RH</w:t>
            </w: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Дисплей</w:t>
            </w:r>
          </w:p>
        </w:tc>
        <w:tc>
          <w:tcPr>
            <w:tcW w:w="5813" w:type="dxa"/>
            <w:shd w:val="clear" w:color="auto" w:fill="auto"/>
          </w:tcPr>
          <w:p w:rsidR="00444FD1" w:rsidRPr="004D2940" w:rsidRDefault="00444FD1" w:rsidP="00694992">
            <w:pPr>
              <w:rPr>
                <w:sz w:val="22"/>
                <w:szCs w:val="22"/>
              </w:rPr>
            </w:pPr>
            <w:r w:rsidRPr="004D2940">
              <w:rPr>
                <w:sz w:val="22"/>
                <w:szCs w:val="22"/>
              </w:rPr>
              <w:t>Так, LCD дисплей з інформацією про стан  ДБЖ</w:t>
            </w: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Додаткові функції</w:t>
            </w:r>
          </w:p>
        </w:tc>
        <w:tc>
          <w:tcPr>
            <w:tcW w:w="5813" w:type="dxa"/>
            <w:shd w:val="clear" w:color="auto" w:fill="auto"/>
          </w:tcPr>
          <w:p w:rsidR="00444FD1" w:rsidRPr="004D2940" w:rsidRDefault="00444FD1" w:rsidP="00694992">
            <w:pPr>
              <w:rPr>
                <w:sz w:val="22"/>
                <w:szCs w:val="22"/>
              </w:rPr>
            </w:pPr>
            <w:r w:rsidRPr="004D2940">
              <w:rPr>
                <w:sz w:val="22"/>
                <w:szCs w:val="22"/>
              </w:rPr>
              <w:t>Так, автоматична стабілізация напруги AVR;</w:t>
            </w:r>
          </w:p>
          <w:p w:rsidR="00444FD1" w:rsidRPr="004D2940" w:rsidRDefault="00444FD1" w:rsidP="00694992">
            <w:pPr>
              <w:rPr>
                <w:sz w:val="22"/>
                <w:szCs w:val="22"/>
              </w:rPr>
            </w:pPr>
            <w:r w:rsidRPr="004D2940">
              <w:rPr>
                <w:sz w:val="22"/>
                <w:szCs w:val="22"/>
              </w:rPr>
              <w:t xml:space="preserve">"холодний старт" и "рестарт"; </w:t>
            </w:r>
          </w:p>
          <w:p w:rsidR="00444FD1" w:rsidRPr="004D2940" w:rsidRDefault="00444FD1" w:rsidP="00694992">
            <w:pPr>
              <w:rPr>
                <w:sz w:val="22"/>
                <w:szCs w:val="22"/>
              </w:rPr>
            </w:pPr>
            <w:r w:rsidRPr="004D2940">
              <w:rPr>
                <w:sz w:val="22"/>
                <w:szCs w:val="22"/>
              </w:rPr>
              <w:t>заряд АКБ у вимкненому стані.</w:t>
            </w:r>
          </w:p>
        </w:tc>
      </w:tr>
      <w:tr w:rsidR="00444FD1" w:rsidRPr="004D2940" w:rsidTr="00694992">
        <w:trPr>
          <w:trHeight w:val="20"/>
        </w:trPr>
        <w:tc>
          <w:tcPr>
            <w:tcW w:w="567" w:type="dxa"/>
            <w:vAlign w:val="center"/>
          </w:tcPr>
          <w:p w:rsidR="00444FD1" w:rsidRPr="004D2940" w:rsidRDefault="00444FD1" w:rsidP="00694992">
            <w:pPr>
              <w:pStyle w:val="aff5"/>
              <w:numPr>
                <w:ilvl w:val="0"/>
                <w:numId w:val="9"/>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Гарантія</w:t>
            </w:r>
          </w:p>
        </w:tc>
        <w:tc>
          <w:tcPr>
            <w:tcW w:w="5813" w:type="dxa"/>
            <w:shd w:val="clear" w:color="auto" w:fill="auto"/>
          </w:tcPr>
          <w:p w:rsidR="00444FD1" w:rsidRPr="004D2940" w:rsidRDefault="00444FD1" w:rsidP="00694992">
            <w:pPr>
              <w:rPr>
                <w:sz w:val="22"/>
                <w:szCs w:val="22"/>
              </w:rPr>
            </w:pPr>
            <w:r w:rsidRPr="004D2940">
              <w:rPr>
                <w:sz w:val="22"/>
                <w:szCs w:val="22"/>
              </w:rPr>
              <w:t>2 роки на электронику, 1 рік на батареї.</w:t>
            </w:r>
          </w:p>
        </w:tc>
      </w:tr>
    </w:tbl>
    <w:p w:rsidR="00444FD1" w:rsidRPr="004D2940" w:rsidRDefault="00444FD1" w:rsidP="00444FD1">
      <w:pPr>
        <w:rPr>
          <w:b/>
          <w:bCs/>
        </w:rPr>
      </w:pPr>
    </w:p>
    <w:p w:rsidR="00444FD1" w:rsidRPr="004D2940" w:rsidRDefault="00444FD1" w:rsidP="00444FD1">
      <w:pPr>
        <w:pStyle w:val="aff5"/>
        <w:numPr>
          <w:ilvl w:val="0"/>
          <w:numId w:val="6"/>
        </w:numPr>
        <w:rPr>
          <w:b/>
          <w:bCs/>
        </w:rPr>
      </w:pPr>
      <w:r w:rsidRPr="004D2940">
        <w:rPr>
          <w:b/>
          <w:bCs/>
          <w:lang w:val="uk-UA"/>
        </w:rPr>
        <w:t>Гарнітура</w:t>
      </w:r>
      <w:r w:rsidRPr="004D2940">
        <w:rPr>
          <w:b/>
          <w:bCs/>
        </w:rPr>
        <w:t xml:space="preserve"> – </w:t>
      </w:r>
      <w:r w:rsidRPr="004D2940">
        <w:rPr>
          <w:b/>
          <w:bCs/>
          <w:lang w:val="uk-UA"/>
        </w:rPr>
        <w:t>30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6"/>
        <w:gridCol w:w="3372"/>
        <w:gridCol w:w="5253"/>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0"/>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Гарнітура стерео</w:t>
            </w:r>
          </w:p>
        </w:tc>
      </w:tr>
      <w:tr w:rsidR="00444FD1" w:rsidRPr="004D2940" w:rsidTr="00694992">
        <w:trPr>
          <w:trHeight w:val="20"/>
        </w:trPr>
        <w:tc>
          <w:tcPr>
            <w:tcW w:w="567" w:type="dxa"/>
            <w:vAlign w:val="center"/>
          </w:tcPr>
          <w:p w:rsidR="00444FD1" w:rsidRPr="004D2940" w:rsidRDefault="00444FD1" w:rsidP="00694992">
            <w:pPr>
              <w:pStyle w:val="aff5"/>
              <w:numPr>
                <w:ilvl w:val="0"/>
                <w:numId w:val="10"/>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Тип мікрофона</w:t>
            </w:r>
          </w:p>
        </w:tc>
        <w:tc>
          <w:tcPr>
            <w:tcW w:w="5813" w:type="dxa"/>
            <w:shd w:val="clear" w:color="auto" w:fill="auto"/>
          </w:tcPr>
          <w:p w:rsidR="00444FD1" w:rsidRPr="004D2940" w:rsidRDefault="00444FD1" w:rsidP="00694992">
            <w:pPr>
              <w:rPr>
                <w:sz w:val="22"/>
                <w:szCs w:val="22"/>
              </w:rPr>
            </w:pPr>
            <w:r w:rsidRPr="004D2940">
              <w:rPr>
                <w:sz w:val="22"/>
                <w:szCs w:val="22"/>
              </w:rPr>
              <w:t>Конденсаторний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10"/>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Інтерфейс підключення</w:t>
            </w:r>
          </w:p>
        </w:tc>
        <w:tc>
          <w:tcPr>
            <w:tcW w:w="5813" w:type="dxa"/>
            <w:shd w:val="clear" w:color="auto" w:fill="auto"/>
            <w:hideMark/>
          </w:tcPr>
          <w:p w:rsidR="00444FD1" w:rsidRPr="004D2940" w:rsidRDefault="00444FD1" w:rsidP="00694992">
            <w:pPr>
              <w:rPr>
                <w:sz w:val="22"/>
                <w:szCs w:val="22"/>
              </w:rPr>
            </w:pPr>
            <w:r w:rsidRPr="004D2940">
              <w:rPr>
                <w:sz w:val="22"/>
                <w:szCs w:val="22"/>
              </w:rPr>
              <w:t>USB Type-A</w:t>
            </w:r>
          </w:p>
        </w:tc>
      </w:tr>
      <w:tr w:rsidR="00444FD1" w:rsidRPr="004D2940" w:rsidTr="00694992">
        <w:trPr>
          <w:trHeight w:val="20"/>
        </w:trPr>
        <w:tc>
          <w:tcPr>
            <w:tcW w:w="567" w:type="dxa"/>
            <w:vAlign w:val="center"/>
          </w:tcPr>
          <w:p w:rsidR="00444FD1" w:rsidRPr="004D2940" w:rsidRDefault="00444FD1" w:rsidP="00694992">
            <w:pPr>
              <w:pStyle w:val="aff5"/>
              <w:numPr>
                <w:ilvl w:val="0"/>
                <w:numId w:val="10"/>
              </w:numPr>
              <w:ind w:left="414" w:hanging="357"/>
              <w:jc w:val="center"/>
              <w:rPr>
                <w:sz w:val="22"/>
                <w:szCs w:val="22"/>
              </w:rPr>
            </w:pPr>
          </w:p>
        </w:tc>
        <w:tc>
          <w:tcPr>
            <w:tcW w:w="3685" w:type="dxa"/>
            <w:shd w:val="clear" w:color="auto" w:fill="auto"/>
            <w:hideMark/>
          </w:tcPr>
          <w:p w:rsidR="00444FD1" w:rsidRPr="004D2940" w:rsidRDefault="00444FD1" w:rsidP="00694992">
            <w:pPr>
              <w:rPr>
                <w:sz w:val="22"/>
                <w:szCs w:val="22"/>
              </w:rPr>
            </w:pPr>
            <w:r w:rsidRPr="004D2940">
              <w:rPr>
                <w:sz w:val="22"/>
                <w:szCs w:val="22"/>
              </w:rPr>
              <w:t>Довжина кабелю, м</w:t>
            </w:r>
          </w:p>
        </w:tc>
        <w:tc>
          <w:tcPr>
            <w:tcW w:w="5813" w:type="dxa"/>
            <w:shd w:val="clear" w:color="auto" w:fill="auto"/>
            <w:hideMark/>
          </w:tcPr>
          <w:p w:rsidR="00444FD1" w:rsidRPr="004D2940" w:rsidRDefault="00444FD1" w:rsidP="00694992">
            <w:pPr>
              <w:rPr>
                <w:sz w:val="22"/>
                <w:szCs w:val="22"/>
                <w:lang w:val="en-US"/>
              </w:rPr>
            </w:pPr>
            <w:r w:rsidRPr="004D2940">
              <w:rPr>
                <w:sz w:val="22"/>
                <w:szCs w:val="22"/>
              </w:rPr>
              <w:t>Не меенше 2м</w:t>
            </w:r>
          </w:p>
        </w:tc>
      </w:tr>
      <w:tr w:rsidR="00444FD1" w:rsidRPr="004D2940" w:rsidTr="00694992">
        <w:trPr>
          <w:trHeight w:val="20"/>
        </w:trPr>
        <w:tc>
          <w:tcPr>
            <w:tcW w:w="567" w:type="dxa"/>
            <w:vAlign w:val="center"/>
          </w:tcPr>
          <w:p w:rsidR="00444FD1" w:rsidRPr="004D2940" w:rsidRDefault="00444FD1" w:rsidP="00694992">
            <w:pPr>
              <w:pStyle w:val="aff5"/>
              <w:numPr>
                <w:ilvl w:val="0"/>
                <w:numId w:val="10"/>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Тип підключення</w:t>
            </w:r>
          </w:p>
        </w:tc>
        <w:tc>
          <w:tcPr>
            <w:tcW w:w="5813" w:type="dxa"/>
            <w:shd w:val="clear" w:color="auto" w:fill="auto"/>
          </w:tcPr>
          <w:p w:rsidR="00444FD1" w:rsidRPr="004D2940" w:rsidRDefault="00444FD1" w:rsidP="00694992">
            <w:pPr>
              <w:rPr>
                <w:sz w:val="22"/>
                <w:szCs w:val="22"/>
              </w:rPr>
            </w:pPr>
            <w:r w:rsidRPr="004D2940">
              <w:rPr>
                <w:sz w:val="22"/>
                <w:szCs w:val="22"/>
              </w:rPr>
              <w:t>Дротові</w:t>
            </w:r>
          </w:p>
        </w:tc>
      </w:tr>
      <w:tr w:rsidR="00444FD1" w:rsidRPr="004D2940" w:rsidTr="00694992">
        <w:trPr>
          <w:trHeight w:val="20"/>
        </w:trPr>
        <w:tc>
          <w:tcPr>
            <w:tcW w:w="567" w:type="dxa"/>
            <w:vAlign w:val="center"/>
          </w:tcPr>
          <w:p w:rsidR="00444FD1" w:rsidRPr="004D2940" w:rsidRDefault="00444FD1" w:rsidP="00694992">
            <w:pPr>
              <w:pStyle w:val="aff5"/>
              <w:numPr>
                <w:ilvl w:val="0"/>
                <w:numId w:val="10"/>
              </w:numPr>
              <w:ind w:left="414" w:hanging="357"/>
              <w:jc w:val="center"/>
              <w:rPr>
                <w:sz w:val="22"/>
                <w:szCs w:val="22"/>
                <w:lang w:val="en-US"/>
              </w:rPr>
            </w:pPr>
          </w:p>
        </w:tc>
        <w:tc>
          <w:tcPr>
            <w:tcW w:w="3685" w:type="dxa"/>
            <w:shd w:val="clear" w:color="auto" w:fill="auto"/>
            <w:hideMark/>
          </w:tcPr>
          <w:p w:rsidR="00444FD1" w:rsidRPr="004D2940" w:rsidRDefault="00444FD1" w:rsidP="00694992">
            <w:pPr>
              <w:rPr>
                <w:sz w:val="22"/>
                <w:szCs w:val="22"/>
              </w:rPr>
            </w:pPr>
            <w:r w:rsidRPr="004D2940">
              <w:rPr>
                <w:sz w:val="22"/>
                <w:szCs w:val="22"/>
              </w:rPr>
              <w:t>Габарити (ВхШхГ)</w:t>
            </w:r>
          </w:p>
        </w:tc>
        <w:tc>
          <w:tcPr>
            <w:tcW w:w="5813" w:type="dxa"/>
            <w:shd w:val="clear" w:color="auto" w:fill="auto"/>
            <w:hideMark/>
          </w:tcPr>
          <w:p w:rsidR="00444FD1" w:rsidRPr="004D2940" w:rsidRDefault="00444FD1" w:rsidP="00694992">
            <w:pPr>
              <w:rPr>
                <w:sz w:val="22"/>
                <w:szCs w:val="22"/>
              </w:rPr>
            </w:pPr>
            <w:r w:rsidRPr="004D2940">
              <w:rPr>
                <w:sz w:val="22"/>
                <w:szCs w:val="22"/>
              </w:rPr>
              <w:t>Не більше 9x16x21 см</w:t>
            </w:r>
          </w:p>
        </w:tc>
      </w:tr>
      <w:tr w:rsidR="00444FD1" w:rsidRPr="004D2940" w:rsidTr="00694992">
        <w:trPr>
          <w:trHeight w:val="20"/>
        </w:trPr>
        <w:tc>
          <w:tcPr>
            <w:tcW w:w="567" w:type="dxa"/>
            <w:vAlign w:val="center"/>
          </w:tcPr>
          <w:p w:rsidR="00444FD1" w:rsidRPr="004D2940" w:rsidRDefault="00444FD1" w:rsidP="00694992">
            <w:pPr>
              <w:pStyle w:val="aff5"/>
              <w:numPr>
                <w:ilvl w:val="0"/>
                <w:numId w:val="10"/>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Вага, кг</w:t>
            </w:r>
          </w:p>
        </w:tc>
        <w:tc>
          <w:tcPr>
            <w:tcW w:w="5813" w:type="dxa"/>
            <w:shd w:val="clear" w:color="auto" w:fill="auto"/>
          </w:tcPr>
          <w:p w:rsidR="00444FD1" w:rsidRPr="004D2940" w:rsidRDefault="00444FD1" w:rsidP="00694992">
            <w:pPr>
              <w:rPr>
                <w:sz w:val="22"/>
                <w:szCs w:val="22"/>
              </w:rPr>
            </w:pPr>
            <w:r w:rsidRPr="004D2940">
              <w:rPr>
                <w:sz w:val="22"/>
                <w:szCs w:val="22"/>
              </w:rPr>
              <w:t>Не більше 0,31</w:t>
            </w:r>
          </w:p>
        </w:tc>
      </w:tr>
      <w:tr w:rsidR="00444FD1" w:rsidRPr="004D2940" w:rsidTr="00694992">
        <w:trPr>
          <w:trHeight w:val="20"/>
        </w:trPr>
        <w:tc>
          <w:tcPr>
            <w:tcW w:w="567" w:type="dxa"/>
            <w:vAlign w:val="center"/>
          </w:tcPr>
          <w:p w:rsidR="00444FD1" w:rsidRPr="004D2940" w:rsidRDefault="00444FD1" w:rsidP="00694992">
            <w:pPr>
              <w:pStyle w:val="aff5"/>
              <w:numPr>
                <w:ilvl w:val="0"/>
                <w:numId w:val="10"/>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Гарантія, міс</w:t>
            </w:r>
          </w:p>
        </w:tc>
        <w:tc>
          <w:tcPr>
            <w:tcW w:w="5813" w:type="dxa"/>
            <w:shd w:val="clear" w:color="auto" w:fill="auto"/>
          </w:tcPr>
          <w:p w:rsidR="00444FD1" w:rsidRPr="004D2940" w:rsidRDefault="00444FD1" w:rsidP="00694992">
            <w:pPr>
              <w:rPr>
                <w:sz w:val="22"/>
                <w:szCs w:val="22"/>
              </w:rPr>
            </w:pPr>
            <w:r w:rsidRPr="004D2940">
              <w:rPr>
                <w:sz w:val="22"/>
                <w:szCs w:val="22"/>
              </w:rPr>
              <w:t>Не менше 12 міс.</w:t>
            </w:r>
          </w:p>
        </w:tc>
      </w:tr>
    </w:tbl>
    <w:p w:rsidR="00444FD1" w:rsidRPr="004D2940" w:rsidRDefault="00444FD1" w:rsidP="00444FD1">
      <w:pPr>
        <w:rPr>
          <w:b/>
          <w:bCs/>
        </w:rPr>
      </w:pPr>
    </w:p>
    <w:p w:rsidR="00444FD1" w:rsidRPr="004D2940" w:rsidRDefault="00444FD1" w:rsidP="00444FD1">
      <w:pPr>
        <w:pStyle w:val="aff5"/>
        <w:numPr>
          <w:ilvl w:val="0"/>
          <w:numId w:val="6"/>
        </w:numPr>
        <w:rPr>
          <w:b/>
          <w:bCs/>
        </w:rPr>
      </w:pPr>
      <w:r w:rsidRPr="004D2940">
        <w:rPr>
          <w:b/>
          <w:bCs/>
          <w:lang w:val="uk-UA"/>
        </w:rPr>
        <w:t>Кабель</w:t>
      </w:r>
      <w:r w:rsidRPr="004D2940">
        <w:rPr>
          <w:b/>
          <w:bCs/>
          <w:lang w:val="en-US"/>
        </w:rPr>
        <w:t xml:space="preserve"> HDMI</w:t>
      </w:r>
      <w:r w:rsidRPr="004D2940">
        <w:rPr>
          <w:b/>
          <w:bCs/>
          <w:lang w:val="uk-UA"/>
        </w:rPr>
        <w:t xml:space="preserve"> </w:t>
      </w:r>
      <w:r w:rsidRPr="004D2940">
        <w:rPr>
          <w:b/>
          <w:bCs/>
        </w:rPr>
        <w:t xml:space="preserve">– </w:t>
      </w:r>
      <w:r w:rsidRPr="004D2940">
        <w:rPr>
          <w:b/>
          <w:bCs/>
          <w:lang w:val="uk-UA"/>
        </w:rPr>
        <w:t>10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7"/>
        <w:gridCol w:w="3395"/>
        <w:gridCol w:w="5229"/>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3"/>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Кабель HDMI</w:t>
            </w:r>
          </w:p>
        </w:tc>
      </w:tr>
      <w:tr w:rsidR="00444FD1" w:rsidRPr="004D2940" w:rsidTr="00694992">
        <w:trPr>
          <w:trHeight w:val="20"/>
        </w:trPr>
        <w:tc>
          <w:tcPr>
            <w:tcW w:w="567" w:type="dxa"/>
            <w:vAlign w:val="center"/>
          </w:tcPr>
          <w:p w:rsidR="00444FD1" w:rsidRPr="004D2940" w:rsidRDefault="00444FD1" w:rsidP="00694992">
            <w:pPr>
              <w:pStyle w:val="aff5"/>
              <w:numPr>
                <w:ilvl w:val="0"/>
                <w:numId w:val="13"/>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Колір</w:t>
            </w:r>
          </w:p>
        </w:tc>
        <w:tc>
          <w:tcPr>
            <w:tcW w:w="5813" w:type="dxa"/>
            <w:shd w:val="clear" w:color="auto" w:fill="auto"/>
          </w:tcPr>
          <w:p w:rsidR="00444FD1" w:rsidRPr="004D2940" w:rsidRDefault="00444FD1" w:rsidP="00694992">
            <w:pPr>
              <w:rPr>
                <w:sz w:val="22"/>
                <w:szCs w:val="22"/>
              </w:rPr>
            </w:pPr>
            <w:r w:rsidRPr="004D2940">
              <w:rPr>
                <w:sz w:val="22"/>
                <w:szCs w:val="22"/>
              </w:rPr>
              <w:t>Чорний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13"/>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Максимальна роздільна здатність</w:t>
            </w:r>
          </w:p>
        </w:tc>
        <w:tc>
          <w:tcPr>
            <w:tcW w:w="5813" w:type="dxa"/>
            <w:shd w:val="clear" w:color="auto" w:fill="auto"/>
          </w:tcPr>
          <w:p w:rsidR="00444FD1" w:rsidRPr="004D2940" w:rsidRDefault="00444FD1" w:rsidP="00694992">
            <w:pPr>
              <w:rPr>
                <w:sz w:val="22"/>
                <w:szCs w:val="22"/>
              </w:rPr>
            </w:pPr>
            <w:r w:rsidRPr="004D2940">
              <w:rPr>
                <w:sz w:val="22"/>
                <w:szCs w:val="22"/>
              </w:rPr>
              <w:t>Не менше 4k (4096 x 2160)</w:t>
            </w:r>
          </w:p>
        </w:tc>
      </w:tr>
      <w:tr w:rsidR="00444FD1" w:rsidRPr="004D2940" w:rsidTr="00694992">
        <w:trPr>
          <w:trHeight w:val="20"/>
        </w:trPr>
        <w:tc>
          <w:tcPr>
            <w:tcW w:w="567" w:type="dxa"/>
            <w:vAlign w:val="center"/>
          </w:tcPr>
          <w:p w:rsidR="00444FD1" w:rsidRPr="004D2940" w:rsidRDefault="00444FD1" w:rsidP="00694992">
            <w:pPr>
              <w:pStyle w:val="aff5"/>
              <w:numPr>
                <w:ilvl w:val="0"/>
                <w:numId w:val="13"/>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Технологія</w:t>
            </w:r>
          </w:p>
        </w:tc>
        <w:tc>
          <w:tcPr>
            <w:tcW w:w="5813" w:type="dxa"/>
            <w:shd w:val="clear" w:color="auto" w:fill="auto"/>
          </w:tcPr>
          <w:p w:rsidR="00444FD1" w:rsidRPr="004D2940" w:rsidRDefault="00444FD1" w:rsidP="00694992">
            <w:pPr>
              <w:rPr>
                <w:sz w:val="22"/>
                <w:szCs w:val="22"/>
                <w:lang w:val="en-US"/>
              </w:rPr>
            </w:pPr>
            <w:r w:rsidRPr="004D2940">
              <w:rPr>
                <w:sz w:val="22"/>
                <w:szCs w:val="22"/>
                <w:lang w:val="en-US"/>
              </w:rPr>
              <w:t>HDR</w:t>
            </w:r>
          </w:p>
        </w:tc>
      </w:tr>
      <w:tr w:rsidR="00444FD1" w:rsidRPr="004D2940" w:rsidTr="00694992">
        <w:trPr>
          <w:trHeight w:val="20"/>
        </w:trPr>
        <w:tc>
          <w:tcPr>
            <w:tcW w:w="567" w:type="dxa"/>
            <w:vAlign w:val="center"/>
          </w:tcPr>
          <w:p w:rsidR="00444FD1" w:rsidRPr="004D2940" w:rsidRDefault="00444FD1" w:rsidP="00694992">
            <w:pPr>
              <w:pStyle w:val="aff5"/>
              <w:numPr>
                <w:ilvl w:val="0"/>
                <w:numId w:val="13"/>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Тип екранування</w:t>
            </w:r>
          </w:p>
        </w:tc>
        <w:tc>
          <w:tcPr>
            <w:tcW w:w="5813" w:type="dxa"/>
            <w:shd w:val="clear" w:color="auto" w:fill="auto"/>
          </w:tcPr>
          <w:p w:rsidR="00444FD1" w:rsidRPr="004D2940" w:rsidRDefault="00444FD1" w:rsidP="00694992">
            <w:pPr>
              <w:rPr>
                <w:sz w:val="22"/>
                <w:szCs w:val="22"/>
              </w:rPr>
            </w:pPr>
            <w:r w:rsidRPr="004D2940">
              <w:rPr>
                <w:sz w:val="22"/>
                <w:szCs w:val="22"/>
              </w:rPr>
              <w:t>Повністю екранований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13"/>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Підключення:</w:t>
            </w:r>
          </w:p>
          <w:p w:rsidR="00444FD1" w:rsidRPr="004D2940" w:rsidRDefault="00444FD1" w:rsidP="00694992">
            <w:pPr>
              <w:rPr>
                <w:sz w:val="22"/>
                <w:szCs w:val="22"/>
              </w:rPr>
            </w:pPr>
            <w:r w:rsidRPr="004D2940">
              <w:rPr>
                <w:sz w:val="22"/>
                <w:szCs w:val="22"/>
              </w:rPr>
              <w:t>Роз’єм HDMI ™</w:t>
            </w:r>
          </w:p>
        </w:tc>
        <w:tc>
          <w:tcPr>
            <w:tcW w:w="5813" w:type="dxa"/>
            <w:shd w:val="clear" w:color="auto" w:fill="auto"/>
          </w:tcPr>
          <w:p w:rsidR="00444FD1" w:rsidRPr="004D2940" w:rsidRDefault="00444FD1" w:rsidP="00694992">
            <w:pPr>
              <w:rPr>
                <w:sz w:val="22"/>
                <w:szCs w:val="22"/>
              </w:rPr>
            </w:pPr>
          </w:p>
          <w:p w:rsidR="00444FD1" w:rsidRPr="004D2940" w:rsidRDefault="00444FD1" w:rsidP="00694992">
            <w:pPr>
              <w:rPr>
                <w:sz w:val="22"/>
                <w:szCs w:val="22"/>
              </w:rPr>
            </w:pPr>
            <w:r w:rsidRPr="004D2940">
              <w:rPr>
                <w:sz w:val="22"/>
                <w:szCs w:val="22"/>
              </w:rPr>
              <w:t>Так</w:t>
            </w:r>
          </w:p>
        </w:tc>
      </w:tr>
      <w:tr w:rsidR="00444FD1" w:rsidRPr="004D2940" w:rsidTr="00694992">
        <w:trPr>
          <w:trHeight w:val="20"/>
        </w:trPr>
        <w:tc>
          <w:tcPr>
            <w:tcW w:w="567" w:type="dxa"/>
            <w:vAlign w:val="center"/>
          </w:tcPr>
          <w:p w:rsidR="00444FD1" w:rsidRPr="004D2940" w:rsidRDefault="00444FD1" w:rsidP="00694992">
            <w:pPr>
              <w:pStyle w:val="aff5"/>
              <w:numPr>
                <w:ilvl w:val="0"/>
                <w:numId w:val="13"/>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Швидкість передачі даних</w:t>
            </w:r>
          </w:p>
        </w:tc>
        <w:tc>
          <w:tcPr>
            <w:tcW w:w="5813" w:type="dxa"/>
            <w:shd w:val="clear" w:color="auto" w:fill="auto"/>
          </w:tcPr>
          <w:p w:rsidR="00444FD1" w:rsidRPr="004D2940" w:rsidRDefault="00444FD1" w:rsidP="00694992">
            <w:pPr>
              <w:rPr>
                <w:sz w:val="22"/>
                <w:szCs w:val="22"/>
              </w:rPr>
            </w:pPr>
            <w:r w:rsidRPr="004D2940">
              <w:rPr>
                <w:sz w:val="22"/>
                <w:szCs w:val="22"/>
              </w:rPr>
              <w:t>До 18 Гбіт / с</w:t>
            </w:r>
          </w:p>
        </w:tc>
      </w:tr>
      <w:tr w:rsidR="00444FD1" w:rsidRPr="004D2940" w:rsidTr="00694992">
        <w:trPr>
          <w:trHeight w:val="20"/>
        </w:trPr>
        <w:tc>
          <w:tcPr>
            <w:tcW w:w="567" w:type="dxa"/>
            <w:vAlign w:val="center"/>
          </w:tcPr>
          <w:p w:rsidR="00444FD1" w:rsidRPr="004D2940" w:rsidRDefault="00444FD1" w:rsidP="00694992">
            <w:pPr>
              <w:pStyle w:val="aff5"/>
              <w:numPr>
                <w:ilvl w:val="0"/>
                <w:numId w:val="13"/>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Смуга пропускання</w:t>
            </w:r>
          </w:p>
        </w:tc>
        <w:tc>
          <w:tcPr>
            <w:tcW w:w="5813" w:type="dxa"/>
            <w:shd w:val="clear" w:color="auto" w:fill="auto"/>
          </w:tcPr>
          <w:p w:rsidR="00444FD1" w:rsidRPr="004D2940" w:rsidRDefault="00444FD1" w:rsidP="00694992">
            <w:pPr>
              <w:rPr>
                <w:sz w:val="22"/>
                <w:szCs w:val="22"/>
              </w:rPr>
            </w:pPr>
            <w:r w:rsidRPr="004D2940">
              <w:rPr>
                <w:sz w:val="22"/>
                <w:szCs w:val="22"/>
              </w:rPr>
              <w:t>До 600 МГц</w:t>
            </w:r>
          </w:p>
        </w:tc>
      </w:tr>
      <w:tr w:rsidR="00444FD1" w:rsidRPr="004D2940" w:rsidTr="00694992">
        <w:trPr>
          <w:trHeight w:val="20"/>
        </w:trPr>
        <w:tc>
          <w:tcPr>
            <w:tcW w:w="567" w:type="dxa"/>
            <w:vAlign w:val="center"/>
          </w:tcPr>
          <w:p w:rsidR="00444FD1" w:rsidRPr="004D2940" w:rsidRDefault="00444FD1" w:rsidP="00694992">
            <w:pPr>
              <w:pStyle w:val="aff5"/>
              <w:numPr>
                <w:ilvl w:val="0"/>
                <w:numId w:val="13"/>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Довжина, м</w:t>
            </w:r>
          </w:p>
        </w:tc>
        <w:tc>
          <w:tcPr>
            <w:tcW w:w="5813" w:type="dxa"/>
            <w:shd w:val="clear" w:color="auto" w:fill="auto"/>
          </w:tcPr>
          <w:p w:rsidR="00444FD1" w:rsidRPr="004D2940" w:rsidRDefault="00444FD1" w:rsidP="00694992">
            <w:pPr>
              <w:rPr>
                <w:sz w:val="22"/>
                <w:szCs w:val="22"/>
              </w:rPr>
            </w:pPr>
            <w:r w:rsidRPr="004D2940">
              <w:rPr>
                <w:sz w:val="22"/>
                <w:szCs w:val="22"/>
              </w:rPr>
              <w:t>Неменше 3 м</w:t>
            </w:r>
          </w:p>
        </w:tc>
      </w:tr>
      <w:tr w:rsidR="00444FD1" w:rsidRPr="004D2940" w:rsidTr="00694992">
        <w:trPr>
          <w:trHeight w:val="20"/>
        </w:trPr>
        <w:tc>
          <w:tcPr>
            <w:tcW w:w="567" w:type="dxa"/>
            <w:vAlign w:val="center"/>
          </w:tcPr>
          <w:p w:rsidR="00444FD1" w:rsidRPr="004D2940" w:rsidRDefault="00444FD1" w:rsidP="00694992">
            <w:pPr>
              <w:pStyle w:val="aff5"/>
              <w:numPr>
                <w:ilvl w:val="0"/>
                <w:numId w:val="13"/>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Додаткові функції:</w:t>
            </w:r>
          </w:p>
          <w:p w:rsidR="00444FD1" w:rsidRPr="004D2940" w:rsidRDefault="00444FD1" w:rsidP="00694992">
            <w:pPr>
              <w:rPr>
                <w:sz w:val="22"/>
                <w:szCs w:val="22"/>
                <w:lang w:val="en-US"/>
              </w:rPr>
            </w:pPr>
            <w:r w:rsidRPr="004D2940">
              <w:rPr>
                <w:sz w:val="22"/>
                <w:szCs w:val="22"/>
                <w:lang w:val="en-US"/>
              </w:rPr>
              <w:t xml:space="preserve">HDMI ™ Ethernet Chanel (HEC) / </w:t>
            </w:r>
            <w:r w:rsidRPr="004D2940">
              <w:rPr>
                <w:sz w:val="22"/>
                <w:szCs w:val="22"/>
              </w:rPr>
              <w:t>підходить</w:t>
            </w:r>
            <w:r w:rsidRPr="004D2940">
              <w:rPr>
                <w:sz w:val="22"/>
                <w:szCs w:val="22"/>
                <w:lang w:val="en-US"/>
              </w:rPr>
              <w:t xml:space="preserve"> </w:t>
            </w:r>
            <w:r w:rsidRPr="004D2940">
              <w:rPr>
                <w:sz w:val="22"/>
                <w:szCs w:val="22"/>
              </w:rPr>
              <w:t>для</w:t>
            </w:r>
            <w:r w:rsidRPr="004D2940">
              <w:rPr>
                <w:sz w:val="22"/>
                <w:szCs w:val="22"/>
                <w:lang w:val="en-US"/>
              </w:rPr>
              <w:t xml:space="preserve"> HDTV</w:t>
            </w:r>
          </w:p>
          <w:p w:rsidR="00444FD1" w:rsidRPr="004D2940" w:rsidRDefault="00444FD1" w:rsidP="00694992">
            <w:pPr>
              <w:rPr>
                <w:sz w:val="22"/>
                <w:szCs w:val="22"/>
                <w:lang w:val="en-US"/>
              </w:rPr>
            </w:pPr>
            <w:r w:rsidRPr="004D2940">
              <w:rPr>
                <w:sz w:val="22"/>
                <w:szCs w:val="22"/>
                <w:lang w:val="en-US"/>
              </w:rPr>
              <w:t>Вбудований поворотний аудиоканал (ARC)</w:t>
            </w:r>
          </w:p>
        </w:tc>
        <w:tc>
          <w:tcPr>
            <w:tcW w:w="5813" w:type="dxa"/>
            <w:shd w:val="clear" w:color="auto" w:fill="auto"/>
          </w:tcPr>
          <w:p w:rsidR="00444FD1" w:rsidRPr="004D2940" w:rsidRDefault="00444FD1" w:rsidP="00694992">
            <w:pPr>
              <w:rPr>
                <w:sz w:val="22"/>
                <w:szCs w:val="22"/>
              </w:rPr>
            </w:pPr>
          </w:p>
          <w:p w:rsidR="00444FD1" w:rsidRPr="004D2940" w:rsidRDefault="00444FD1" w:rsidP="00694992">
            <w:pPr>
              <w:rPr>
                <w:sz w:val="22"/>
                <w:szCs w:val="22"/>
              </w:rPr>
            </w:pPr>
            <w:r w:rsidRPr="004D2940">
              <w:rPr>
                <w:sz w:val="22"/>
                <w:szCs w:val="22"/>
              </w:rPr>
              <w:t>Так</w:t>
            </w:r>
          </w:p>
          <w:p w:rsidR="00444FD1" w:rsidRPr="004D2940" w:rsidRDefault="00444FD1" w:rsidP="00694992">
            <w:pPr>
              <w:rPr>
                <w:sz w:val="22"/>
                <w:szCs w:val="22"/>
              </w:rPr>
            </w:pPr>
          </w:p>
          <w:p w:rsidR="00444FD1" w:rsidRPr="004D2940" w:rsidRDefault="00444FD1" w:rsidP="00694992">
            <w:pPr>
              <w:rPr>
                <w:sz w:val="22"/>
                <w:szCs w:val="22"/>
              </w:rPr>
            </w:pPr>
            <w:r w:rsidRPr="004D2940">
              <w:rPr>
                <w:sz w:val="22"/>
                <w:szCs w:val="22"/>
              </w:rPr>
              <w:t>Так</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13"/>
              </w:numPr>
              <w:ind w:left="414" w:hanging="357"/>
              <w:jc w:val="center"/>
              <w:rPr>
                <w:sz w:val="22"/>
                <w:szCs w:val="22"/>
                <w:lang w:val="en-US"/>
              </w:rPr>
            </w:pPr>
          </w:p>
        </w:tc>
        <w:tc>
          <w:tcPr>
            <w:tcW w:w="3685" w:type="dxa"/>
            <w:tcBorders>
              <w:bottom w:val="single" w:sz="4" w:space="0" w:color="auto"/>
            </w:tcBorders>
            <w:shd w:val="clear" w:color="auto" w:fill="auto"/>
          </w:tcPr>
          <w:p w:rsidR="00444FD1" w:rsidRPr="004D2940" w:rsidRDefault="00444FD1" w:rsidP="00694992">
            <w:pPr>
              <w:rPr>
                <w:sz w:val="22"/>
                <w:szCs w:val="22"/>
                <w:lang w:val="en-US"/>
              </w:rPr>
            </w:pPr>
            <w:r w:rsidRPr="004D2940">
              <w:rPr>
                <w:sz w:val="22"/>
                <w:szCs w:val="22"/>
                <w:lang w:val="en-US"/>
              </w:rPr>
              <w:t>Гарантія, міс</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менше 12 міс.</w:t>
            </w:r>
          </w:p>
        </w:tc>
      </w:tr>
    </w:tbl>
    <w:p w:rsidR="00444FD1" w:rsidRPr="004D2940" w:rsidRDefault="00444FD1" w:rsidP="00444FD1">
      <w:pPr>
        <w:rPr>
          <w:b/>
          <w:bCs/>
          <w:lang w:val="en-US"/>
        </w:rPr>
      </w:pPr>
    </w:p>
    <w:p w:rsidR="00444FD1" w:rsidRPr="004D2940" w:rsidRDefault="00444FD1" w:rsidP="00444FD1">
      <w:pPr>
        <w:pStyle w:val="aff5"/>
        <w:numPr>
          <w:ilvl w:val="0"/>
          <w:numId w:val="6"/>
        </w:numPr>
        <w:rPr>
          <w:b/>
          <w:bCs/>
        </w:rPr>
      </w:pPr>
      <w:r w:rsidRPr="004D2940">
        <w:rPr>
          <w:b/>
          <w:bCs/>
          <w:lang w:val="uk-UA"/>
        </w:rPr>
        <w:t>Кабель</w:t>
      </w:r>
      <w:r w:rsidRPr="004D2940">
        <w:rPr>
          <w:b/>
          <w:bCs/>
          <w:lang w:val="en-US"/>
        </w:rPr>
        <w:t xml:space="preserve"> DisplayPort</w:t>
      </w:r>
      <w:r w:rsidRPr="004D2940">
        <w:rPr>
          <w:b/>
          <w:bCs/>
          <w:lang w:val="uk-UA"/>
        </w:rPr>
        <w:t xml:space="preserve"> </w:t>
      </w:r>
      <w:r w:rsidRPr="004D2940">
        <w:rPr>
          <w:b/>
          <w:bCs/>
        </w:rPr>
        <w:t xml:space="preserve">– </w:t>
      </w:r>
      <w:r w:rsidRPr="004D2940">
        <w:rPr>
          <w:b/>
          <w:bCs/>
          <w:lang w:val="uk-UA"/>
        </w:rPr>
        <w:t>10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7"/>
        <w:gridCol w:w="3395"/>
        <w:gridCol w:w="5229"/>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4"/>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Кабель DisplayPort</w:t>
            </w:r>
          </w:p>
        </w:tc>
      </w:tr>
      <w:tr w:rsidR="00444FD1" w:rsidRPr="004D2940" w:rsidTr="00694992">
        <w:trPr>
          <w:trHeight w:val="20"/>
        </w:trPr>
        <w:tc>
          <w:tcPr>
            <w:tcW w:w="567" w:type="dxa"/>
            <w:vAlign w:val="center"/>
          </w:tcPr>
          <w:p w:rsidR="00444FD1" w:rsidRPr="004D2940" w:rsidRDefault="00444FD1" w:rsidP="00694992">
            <w:pPr>
              <w:pStyle w:val="aff5"/>
              <w:numPr>
                <w:ilvl w:val="0"/>
                <w:numId w:val="14"/>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Колір</w:t>
            </w:r>
          </w:p>
        </w:tc>
        <w:tc>
          <w:tcPr>
            <w:tcW w:w="5813" w:type="dxa"/>
            <w:shd w:val="clear" w:color="auto" w:fill="auto"/>
          </w:tcPr>
          <w:p w:rsidR="00444FD1" w:rsidRPr="004D2940" w:rsidRDefault="00444FD1" w:rsidP="00694992">
            <w:pPr>
              <w:rPr>
                <w:sz w:val="22"/>
                <w:szCs w:val="22"/>
              </w:rPr>
            </w:pPr>
            <w:r w:rsidRPr="004D2940">
              <w:rPr>
                <w:sz w:val="22"/>
                <w:szCs w:val="22"/>
              </w:rPr>
              <w:t>Чорний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14"/>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Довжина, м</w:t>
            </w:r>
          </w:p>
        </w:tc>
        <w:tc>
          <w:tcPr>
            <w:tcW w:w="5813" w:type="dxa"/>
            <w:shd w:val="clear" w:color="auto" w:fill="auto"/>
          </w:tcPr>
          <w:p w:rsidR="00444FD1" w:rsidRPr="004D2940" w:rsidRDefault="00444FD1" w:rsidP="00694992">
            <w:pPr>
              <w:rPr>
                <w:sz w:val="22"/>
                <w:szCs w:val="22"/>
              </w:rPr>
            </w:pPr>
            <w:r w:rsidRPr="004D2940">
              <w:rPr>
                <w:sz w:val="22"/>
                <w:szCs w:val="22"/>
              </w:rPr>
              <w:t>Не менше 2 м</w:t>
            </w:r>
          </w:p>
        </w:tc>
      </w:tr>
      <w:tr w:rsidR="00444FD1" w:rsidRPr="004D2940" w:rsidTr="00694992">
        <w:trPr>
          <w:trHeight w:val="20"/>
        </w:trPr>
        <w:tc>
          <w:tcPr>
            <w:tcW w:w="567" w:type="dxa"/>
            <w:vAlign w:val="center"/>
          </w:tcPr>
          <w:p w:rsidR="00444FD1" w:rsidRPr="004D2940" w:rsidRDefault="00444FD1" w:rsidP="00694992">
            <w:pPr>
              <w:pStyle w:val="aff5"/>
              <w:numPr>
                <w:ilvl w:val="0"/>
                <w:numId w:val="14"/>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Підключення:</w:t>
            </w:r>
          </w:p>
          <w:p w:rsidR="00444FD1" w:rsidRPr="004D2940" w:rsidRDefault="00444FD1" w:rsidP="00694992">
            <w:pPr>
              <w:rPr>
                <w:sz w:val="22"/>
                <w:szCs w:val="22"/>
              </w:rPr>
            </w:pPr>
            <w:r w:rsidRPr="004D2940">
              <w:rPr>
                <w:sz w:val="22"/>
                <w:szCs w:val="22"/>
              </w:rPr>
              <w:t>Роз’єм DisplayPort AM</w:t>
            </w:r>
          </w:p>
        </w:tc>
        <w:tc>
          <w:tcPr>
            <w:tcW w:w="5813" w:type="dxa"/>
            <w:shd w:val="clear" w:color="auto" w:fill="auto"/>
          </w:tcPr>
          <w:p w:rsidR="00444FD1" w:rsidRPr="004D2940" w:rsidRDefault="00444FD1" w:rsidP="00694992">
            <w:pPr>
              <w:rPr>
                <w:sz w:val="22"/>
                <w:szCs w:val="22"/>
              </w:rPr>
            </w:pPr>
          </w:p>
          <w:p w:rsidR="00444FD1" w:rsidRPr="004D2940" w:rsidRDefault="00444FD1" w:rsidP="00694992">
            <w:pPr>
              <w:rPr>
                <w:sz w:val="22"/>
                <w:szCs w:val="22"/>
              </w:rPr>
            </w:pPr>
            <w:r w:rsidRPr="004D2940">
              <w:rPr>
                <w:sz w:val="22"/>
                <w:szCs w:val="22"/>
              </w:rPr>
              <w:t>Так</w:t>
            </w:r>
          </w:p>
        </w:tc>
      </w:tr>
      <w:tr w:rsidR="00444FD1" w:rsidRPr="004D2940" w:rsidTr="00694992">
        <w:trPr>
          <w:trHeight w:val="20"/>
        </w:trPr>
        <w:tc>
          <w:tcPr>
            <w:tcW w:w="567" w:type="dxa"/>
            <w:vAlign w:val="center"/>
          </w:tcPr>
          <w:p w:rsidR="00444FD1" w:rsidRPr="004D2940" w:rsidRDefault="00444FD1" w:rsidP="00694992">
            <w:pPr>
              <w:pStyle w:val="aff5"/>
              <w:numPr>
                <w:ilvl w:val="0"/>
                <w:numId w:val="14"/>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Екранування</w:t>
            </w:r>
          </w:p>
        </w:tc>
        <w:tc>
          <w:tcPr>
            <w:tcW w:w="5813" w:type="dxa"/>
            <w:shd w:val="clear" w:color="auto" w:fill="auto"/>
          </w:tcPr>
          <w:p w:rsidR="00444FD1" w:rsidRPr="004D2940" w:rsidRDefault="00444FD1" w:rsidP="00694992">
            <w:pPr>
              <w:rPr>
                <w:sz w:val="22"/>
                <w:szCs w:val="22"/>
              </w:rPr>
            </w:pPr>
            <w:r w:rsidRPr="004D2940">
              <w:rPr>
                <w:sz w:val="22"/>
                <w:szCs w:val="22"/>
              </w:rPr>
              <w:t>Так</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14"/>
              </w:numPr>
              <w:ind w:left="414" w:hanging="357"/>
              <w:jc w:val="center"/>
              <w:rPr>
                <w:sz w:val="22"/>
                <w:szCs w:val="22"/>
                <w:lang w:val="en-US"/>
              </w:rPr>
            </w:pPr>
          </w:p>
        </w:tc>
        <w:tc>
          <w:tcPr>
            <w:tcW w:w="3685" w:type="dxa"/>
            <w:tcBorders>
              <w:bottom w:val="single" w:sz="4" w:space="0" w:color="auto"/>
            </w:tcBorders>
            <w:shd w:val="clear" w:color="auto" w:fill="auto"/>
          </w:tcPr>
          <w:p w:rsidR="00444FD1" w:rsidRPr="004D2940" w:rsidRDefault="00444FD1" w:rsidP="00694992">
            <w:pPr>
              <w:rPr>
                <w:sz w:val="22"/>
                <w:szCs w:val="22"/>
                <w:lang w:val="en-US"/>
              </w:rPr>
            </w:pPr>
            <w:r w:rsidRPr="004D2940">
              <w:rPr>
                <w:sz w:val="22"/>
                <w:szCs w:val="22"/>
                <w:lang w:val="en-US"/>
              </w:rPr>
              <w:t>Гарантія, міс</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менше 12 міс.</w:t>
            </w:r>
          </w:p>
        </w:tc>
      </w:tr>
    </w:tbl>
    <w:p w:rsidR="00444FD1" w:rsidRPr="004D2940" w:rsidRDefault="00444FD1" w:rsidP="00444FD1">
      <w:pPr>
        <w:rPr>
          <w:b/>
          <w:bCs/>
          <w:lang w:val="en-US"/>
        </w:rPr>
      </w:pPr>
    </w:p>
    <w:p w:rsidR="00444FD1" w:rsidRPr="004D2940" w:rsidRDefault="00444FD1" w:rsidP="00444FD1">
      <w:pPr>
        <w:pStyle w:val="aff5"/>
        <w:numPr>
          <w:ilvl w:val="0"/>
          <w:numId w:val="6"/>
        </w:numPr>
        <w:rPr>
          <w:b/>
          <w:bCs/>
        </w:rPr>
      </w:pPr>
      <w:r w:rsidRPr="004D2940">
        <w:rPr>
          <w:b/>
          <w:bCs/>
          <w:lang w:val="uk-UA"/>
        </w:rPr>
        <w:t xml:space="preserve">Комутатор №1 </w:t>
      </w:r>
      <w:r w:rsidRPr="004D2940">
        <w:rPr>
          <w:b/>
          <w:bCs/>
        </w:rPr>
        <w:t xml:space="preserve">– </w:t>
      </w:r>
      <w:r w:rsidRPr="004D2940">
        <w:rPr>
          <w:b/>
          <w:bCs/>
          <w:lang w:val="uk-UA"/>
        </w:rPr>
        <w:t>10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5"/>
        <w:gridCol w:w="3363"/>
        <w:gridCol w:w="5263"/>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lastRenderedPageBreak/>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Комутатор</w:t>
            </w:r>
          </w:p>
        </w:tc>
      </w:tr>
      <w:tr w:rsidR="00444FD1" w:rsidRPr="00444FD1"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Стандарти та протоколи</w:t>
            </w:r>
          </w:p>
        </w:tc>
        <w:tc>
          <w:tcPr>
            <w:tcW w:w="5813" w:type="dxa"/>
            <w:shd w:val="clear" w:color="auto" w:fill="auto"/>
          </w:tcPr>
          <w:p w:rsidR="00444FD1" w:rsidRPr="00444FD1" w:rsidRDefault="00444FD1" w:rsidP="00694992">
            <w:pPr>
              <w:rPr>
                <w:sz w:val="22"/>
                <w:szCs w:val="22"/>
                <w:lang w:val="en-US"/>
              </w:rPr>
            </w:pPr>
            <w:r w:rsidRPr="00444FD1">
              <w:rPr>
                <w:sz w:val="22"/>
                <w:szCs w:val="22"/>
                <w:lang w:val="en-US"/>
              </w:rPr>
              <w:t>IEEE 802.3, IEEE 802.3u, IEEE 802.3ab, IEEE 802.3x, IEEE 802.1q, IEEE 802.1p</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en-US"/>
              </w:rPr>
            </w:pPr>
          </w:p>
        </w:tc>
        <w:tc>
          <w:tcPr>
            <w:tcW w:w="3685" w:type="dxa"/>
            <w:shd w:val="clear" w:color="auto" w:fill="auto"/>
          </w:tcPr>
          <w:p w:rsidR="00444FD1" w:rsidRPr="004D2940" w:rsidRDefault="00444FD1" w:rsidP="00694992">
            <w:pPr>
              <w:rPr>
                <w:sz w:val="22"/>
                <w:szCs w:val="22"/>
              </w:rPr>
            </w:pPr>
            <w:r w:rsidRPr="004D2940">
              <w:rPr>
                <w:sz w:val="22"/>
                <w:szCs w:val="22"/>
              </w:rPr>
              <w:t>Інтерфейс</w:t>
            </w:r>
          </w:p>
        </w:tc>
        <w:tc>
          <w:tcPr>
            <w:tcW w:w="5813" w:type="dxa"/>
            <w:shd w:val="clear" w:color="auto" w:fill="auto"/>
          </w:tcPr>
          <w:p w:rsidR="00444FD1" w:rsidRPr="004D2940" w:rsidRDefault="00444FD1" w:rsidP="00694992">
            <w:pPr>
              <w:rPr>
                <w:sz w:val="22"/>
                <w:szCs w:val="22"/>
              </w:rPr>
            </w:pPr>
            <w:r w:rsidRPr="004D2940">
              <w:rPr>
                <w:sz w:val="22"/>
                <w:szCs w:val="22"/>
              </w:rPr>
              <w:t>8 портів 10/100/1000 Мбіт/с (RJ45)</w:t>
            </w:r>
          </w:p>
          <w:p w:rsidR="00444FD1" w:rsidRPr="004D2940" w:rsidRDefault="00444FD1" w:rsidP="00694992">
            <w:pPr>
              <w:rPr>
                <w:sz w:val="22"/>
                <w:szCs w:val="22"/>
              </w:rPr>
            </w:pPr>
            <w:r w:rsidRPr="004D2940">
              <w:rPr>
                <w:sz w:val="22"/>
                <w:szCs w:val="22"/>
              </w:rPr>
              <w:t>Автоузгодження/AUTO MDI/MDIX</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rPr>
            </w:pPr>
          </w:p>
        </w:tc>
        <w:tc>
          <w:tcPr>
            <w:tcW w:w="3685" w:type="dxa"/>
            <w:shd w:val="clear" w:color="auto" w:fill="auto"/>
          </w:tcPr>
          <w:p w:rsidR="00444FD1" w:rsidRPr="004D2940" w:rsidRDefault="00444FD1" w:rsidP="00694992">
            <w:pPr>
              <w:rPr>
                <w:sz w:val="22"/>
                <w:szCs w:val="22"/>
              </w:rPr>
            </w:pPr>
            <w:r w:rsidRPr="004D2940">
              <w:rPr>
                <w:sz w:val="22"/>
                <w:szCs w:val="22"/>
              </w:rPr>
              <w:t>Мережеве середовище</w:t>
            </w:r>
          </w:p>
        </w:tc>
        <w:tc>
          <w:tcPr>
            <w:tcW w:w="5813" w:type="dxa"/>
            <w:shd w:val="clear" w:color="auto" w:fill="auto"/>
          </w:tcPr>
          <w:p w:rsidR="00444FD1" w:rsidRPr="004D2940" w:rsidRDefault="00444FD1" w:rsidP="00694992">
            <w:pPr>
              <w:rPr>
                <w:sz w:val="22"/>
                <w:szCs w:val="22"/>
              </w:rPr>
            </w:pPr>
            <w:r w:rsidRPr="004D2940">
              <w:rPr>
                <w:sz w:val="22"/>
                <w:szCs w:val="22"/>
              </w:rPr>
              <w:t>10BASE-T: UTP кабель 3, 4, 5 категорії (максимум 100 м)</w:t>
            </w:r>
          </w:p>
          <w:p w:rsidR="00444FD1" w:rsidRPr="004D2940" w:rsidRDefault="00444FD1" w:rsidP="00694992">
            <w:pPr>
              <w:rPr>
                <w:sz w:val="22"/>
                <w:szCs w:val="22"/>
              </w:rPr>
            </w:pPr>
            <w:r w:rsidRPr="004D2940">
              <w:rPr>
                <w:sz w:val="22"/>
                <w:szCs w:val="22"/>
              </w:rPr>
              <w:t>EIA/TIA-568 100Ω STP (максимум 100 м)</w:t>
            </w:r>
          </w:p>
          <w:p w:rsidR="00444FD1" w:rsidRPr="004D2940" w:rsidRDefault="00444FD1" w:rsidP="00694992">
            <w:pPr>
              <w:rPr>
                <w:sz w:val="22"/>
                <w:szCs w:val="22"/>
              </w:rPr>
            </w:pPr>
            <w:r w:rsidRPr="004D2940">
              <w:rPr>
                <w:sz w:val="22"/>
                <w:szCs w:val="22"/>
              </w:rPr>
              <w:t>100BASE-TX: UTP кабель 5, 5e категорії (максимум 100 м)</w:t>
            </w:r>
          </w:p>
          <w:p w:rsidR="00444FD1" w:rsidRPr="004D2940" w:rsidRDefault="00444FD1" w:rsidP="00694992">
            <w:pPr>
              <w:rPr>
                <w:sz w:val="22"/>
                <w:szCs w:val="22"/>
              </w:rPr>
            </w:pPr>
            <w:r w:rsidRPr="004D2940">
              <w:rPr>
                <w:sz w:val="22"/>
                <w:szCs w:val="22"/>
              </w:rPr>
              <w:t>EIA/TIA-568 100Ω STP (максимум 100 м)</w:t>
            </w:r>
          </w:p>
          <w:p w:rsidR="00444FD1" w:rsidRPr="004D2940" w:rsidRDefault="00444FD1" w:rsidP="00694992">
            <w:pPr>
              <w:rPr>
                <w:sz w:val="22"/>
                <w:szCs w:val="22"/>
              </w:rPr>
            </w:pPr>
            <w:r w:rsidRPr="004D2940">
              <w:rPr>
                <w:sz w:val="22"/>
                <w:szCs w:val="22"/>
              </w:rPr>
              <w:t>1000BASE-T: UTP кабель 5, 5e, 6 категорії, або вище (максимум 100 м)</w:t>
            </w:r>
          </w:p>
          <w:p w:rsidR="00444FD1" w:rsidRPr="004D2940" w:rsidRDefault="00444FD1" w:rsidP="00694992">
            <w:pPr>
              <w:rPr>
                <w:sz w:val="22"/>
                <w:szCs w:val="22"/>
              </w:rPr>
            </w:pPr>
            <w:r w:rsidRPr="004D2940">
              <w:rPr>
                <w:sz w:val="22"/>
                <w:szCs w:val="22"/>
              </w:rPr>
              <w:t>EIA/TIA-568 100Ω STP (максимум 100 м)</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Кількість вентиляторів</w:t>
            </w:r>
          </w:p>
        </w:tc>
        <w:tc>
          <w:tcPr>
            <w:tcW w:w="5813" w:type="dxa"/>
            <w:shd w:val="clear" w:color="auto" w:fill="auto"/>
          </w:tcPr>
          <w:p w:rsidR="00444FD1" w:rsidRPr="004D2940" w:rsidRDefault="00444FD1" w:rsidP="00694992">
            <w:pPr>
              <w:rPr>
                <w:sz w:val="22"/>
                <w:szCs w:val="22"/>
              </w:rPr>
            </w:pPr>
            <w:r w:rsidRPr="004D2940">
              <w:rPr>
                <w:sz w:val="22"/>
                <w:szCs w:val="22"/>
              </w:rPr>
              <w:t>Без вентилятора</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Живлення</w:t>
            </w:r>
          </w:p>
        </w:tc>
        <w:tc>
          <w:tcPr>
            <w:tcW w:w="5813" w:type="dxa"/>
            <w:shd w:val="clear" w:color="auto" w:fill="auto"/>
          </w:tcPr>
          <w:p w:rsidR="00444FD1" w:rsidRPr="004D2940" w:rsidRDefault="00444FD1" w:rsidP="00694992">
            <w:pPr>
              <w:rPr>
                <w:sz w:val="22"/>
                <w:szCs w:val="22"/>
              </w:rPr>
            </w:pPr>
            <w:r w:rsidRPr="004D2940">
              <w:rPr>
                <w:sz w:val="22"/>
                <w:szCs w:val="22"/>
              </w:rPr>
              <w:t>100-240 VAC, 50/60 Гц</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Продуктивність</w:t>
            </w:r>
          </w:p>
        </w:tc>
        <w:tc>
          <w:tcPr>
            <w:tcW w:w="5813" w:type="dxa"/>
            <w:shd w:val="clear" w:color="auto" w:fill="auto"/>
          </w:tcPr>
          <w:p w:rsidR="00444FD1" w:rsidRPr="004D2940" w:rsidRDefault="00444FD1" w:rsidP="00694992">
            <w:pPr>
              <w:rPr>
                <w:sz w:val="22"/>
                <w:szCs w:val="22"/>
              </w:rPr>
            </w:pPr>
            <w:r w:rsidRPr="004D2940">
              <w:rPr>
                <w:sz w:val="22"/>
                <w:szCs w:val="22"/>
              </w:rPr>
              <w:t>Не менше 16 Гбт/с</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Швидкість пересилання пакетів</w:t>
            </w:r>
          </w:p>
        </w:tc>
        <w:tc>
          <w:tcPr>
            <w:tcW w:w="5813" w:type="dxa"/>
            <w:shd w:val="clear" w:color="auto" w:fill="auto"/>
          </w:tcPr>
          <w:p w:rsidR="00444FD1" w:rsidRPr="004D2940" w:rsidRDefault="00444FD1" w:rsidP="00694992">
            <w:pPr>
              <w:rPr>
                <w:sz w:val="22"/>
                <w:szCs w:val="22"/>
              </w:rPr>
            </w:pPr>
            <w:r w:rsidRPr="004D2940">
              <w:rPr>
                <w:sz w:val="22"/>
                <w:szCs w:val="22"/>
              </w:rPr>
              <w:t>Не менше 11.9 Мпакет/с</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Таблиця MAC адрес</w:t>
            </w:r>
          </w:p>
        </w:tc>
        <w:tc>
          <w:tcPr>
            <w:tcW w:w="5813" w:type="dxa"/>
            <w:shd w:val="clear" w:color="auto" w:fill="auto"/>
          </w:tcPr>
          <w:p w:rsidR="00444FD1" w:rsidRPr="004D2940" w:rsidRDefault="00444FD1" w:rsidP="00694992">
            <w:pPr>
              <w:rPr>
                <w:sz w:val="22"/>
                <w:szCs w:val="22"/>
              </w:rPr>
            </w:pPr>
            <w:r w:rsidRPr="004D2940">
              <w:rPr>
                <w:sz w:val="22"/>
                <w:szCs w:val="22"/>
              </w:rPr>
              <w:t>Не менеш 4000</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Пам'ять буферу пакетiв</w:t>
            </w:r>
          </w:p>
        </w:tc>
        <w:tc>
          <w:tcPr>
            <w:tcW w:w="5813" w:type="dxa"/>
            <w:shd w:val="clear" w:color="auto" w:fill="auto"/>
          </w:tcPr>
          <w:p w:rsidR="00444FD1" w:rsidRPr="004D2940" w:rsidRDefault="00444FD1" w:rsidP="00694992">
            <w:pPr>
              <w:rPr>
                <w:sz w:val="22"/>
                <w:szCs w:val="22"/>
              </w:rPr>
            </w:pPr>
            <w:r w:rsidRPr="004D2940">
              <w:rPr>
                <w:sz w:val="22"/>
                <w:szCs w:val="22"/>
              </w:rPr>
              <w:t>Не менше 1,5 Мб</w:t>
            </w:r>
          </w:p>
        </w:tc>
      </w:tr>
      <w:tr w:rsidR="00444FD1" w:rsidRPr="00444FD1"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QoS (приорітезація трафіку)</w:t>
            </w:r>
          </w:p>
        </w:tc>
        <w:tc>
          <w:tcPr>
            <w:tcW w:w="5813" w:type="dxa"/>
            <w:shd w:val="clear" w:color="auto" w:fill="auto"/>
          </w:tcPr>
          <w:p w:rsidR="00444FD1" w:rsidRPr="004D2940" w:rsidRDefault="00444FD1" w:rsidP="00694992">
            <w:pPr>
              <w:rPr>
                <w:sz w:val="22"/>
                <w:szCs w:val="22"/>
              </w:rPr>
            </w:pPr>
            <w:r w:rsidRPr="004D2940">
              <w:rPr>
                <w:sz w:val="22"/>
                <w:szCs w:val="22"/>
              </w:rPr>
              <w:t>Підтримка Port Based/802.1p основі пріоритетів</w:t>
            </w:r>
          </w:p>
          <w:p w:rsidR="00444FD1" w:rsidRPr="00444FD1" w:rsidRDefault="00444FD1" w:rsidP="00694992">
            <w:pPr>
              <w:rPr>
                <w:sz w:val="22"/>
                <w:szCs w:val="22"/>
                <w:lang w:val="en-US"/>
              </w:rPr>
            </w:pPr>
            <w:r w:rsidRPr="004D2940">
              <w:rPr>
                <w:sz w:val="22"/>
                <w:szCs w:val="22"/>
              </w:rPr>
              <w:t>Підтримка</w:t>
            </w:r>
            <w:r w:rsidRPr="00444FD1">
              <w:rPr>
                <w:sz w:val="22"/>
                <w:szCs w:val="22"/>
                <w:lang w:val="en-US"/>
              </w:rPr>
              <w:t xml:space="preserve"> 4 </w:t>
            </w:r>
            <w:r w:rsidRPr="004D2940">
              <w:rPr>
                <w:sz w:val="22"/>
                <w:szCs w:val="22"/>
              </w:rPr>
              <w:t>черг</w:t>
            </w:r>
            <w:r w:rsidRPr="00444FD1">
              <w:rPr>
                <w:sz w:val="22"/>
                <w:szCs w:val="22"/>
                <w:lang w:val="en-US"/>
              </w:rPr>
              <w:t xml:space="preserve"> </w:t>
            </w:r>
            <w:r w:rsidRPr="004D2940">
              <w:rPr>
                <w:sz w:val="22"/>
                <w:szCs w:val="22"/>
              </w:rPr>
              <w:t>пріоритетів</w:t>
            </w:r>
          </w:p>
          <w:p w:rsidR="00444FD1" w:rsidRPr="00444FD1" w:rsidRDefault="00444FD1" w:rsidP="00694992">
            <w:pPr>
              <w:rPr>
                <w:sz w:val="22"/>
                <w:szCs w:val="22"/>
                <w:lang w:val="en-US"/>
              </w:rPr>
            </w:pPr>
            <w:r w:rsidRPr="00444FD1">
              <w:rPr>
                <w:sz w:val="22"/>
                <w:szCs w:val="22"/>
                <w:lang w:val="en-US"/>
              </w:rPr>
              <w:t>Rate Limit</w:t>
            </w:r>
          </w:p>
          <w:p w:rsidR="00444FD1" w:rsidRPr="00444FD1" w:rsidRDefault="00444FD1" w:rsidP="00694992">
            <w:pPr>
              <w:rPr>
                <w:sz w:val="22"/>
                <w:szCs w:val="22"/>
                <w:lang w:val="en-US"/>
              </w:rPr>
            </w:pPr>
            <w:r w:rsidRPr="00444FD1">
              <w:rPr>
                <w:sz w:val="22"/>
                <w:szCs w:val="22"/>
                <w:lang w:val="en-US"/>
              </w:rPr>
              <w:t>Storm Contro</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L2 можливості</w:t>
            </w:r>
          </w:p>
        </w:tc>
        <w:tc>
          <w:tcPr>
            <w:tcW w:w="5813" w:type="dxa"/>
            <w:shd w:val="clear" w:color="auto" w:fill="auto"/>
          </w:tcPr>
          <w:p w:rsidR="00444FD1" w:rsidRPr="00444FD1" w:rsidRDefault="00444FD1" w:rsidP="00694992">
            <w:pPr>
              <w:rPr>
                <w:sz w:val="22"/>
                <w:szCs w:val="22"/>
                <w:lang w:val="en-US"/>
              </w:rPr>
            </w:pPr>
            <w:r w:rsidRPr="00444FD1">
              <w:rPr>
                <w:sz w:val="22"/>
                <w:szCs w:val="22"/>
                <w:lang w:val="en-US"/>
              </w:rPr>
              <w:t>IGMP Snooping</w:t>
            </w:r>
          </w:p>
          <w:p w:rsidR="00444FD1" w:rsidRPr="00444FD1" w:rsidRDefault="00444FD1" w:rsidP="00694992">
            <w:pPr>
              <w:rPr>
                <w:sz w:val="22"/>
                <w:szCs w:val="22"/>
                <w:lang w:val="en-US"/>
              </w:rPr>
            </w:pPr>
            <w:r w:rsidRPr="00444FD1">
              <w:rPr>
                <w:sz w:val="22"/>
                <w:szCs w:val="22"/>
                <w:lang w:val="en-US"/>
              </w:rPr>
              <w:t>Link Aggregation</w:t>
            </w:r>
          </w:p>
          <w:p w:rsidR="00444FD1" w:rsidRPr="00444FD1" w:rsidRDefault="00444FD1" w:rsidP="00694992">
            <w:pPr>
              <w:rPr>
                <w:sz w:val="22"/>
                <w:szCs w:val="22"/>
                <w:lang w:val="en-US"/>
              </w:rPr>
            </w:pPr>
            <w:r w:rsidRPr="00444FD1">
              <w:rPr>
                <w:sz w:val="22"/>
                <w:szCs w:val="22"/>
                <w:lang w:val="en-US"/>
              </w:rPr>
              <w:t>Port Mirroring</w:t>
            </w:r>
          </w:p>
          <w:p w:rsidR="00444FD1" w:rsidRPr="004D2940" w:rsidRDefault="00444FD1" w:rsidP="00694992">
            <w:pPr>
              <w:rPr>
                <w:sz w:val="22"/>
                <w:szCs w:val="22"/>
              </w:rPr>
            </w:pPr>
            <w:r w:rsidRPr="004D2940">
              <w:rPr>
                <w:sz w:val="22"/>
                <w:szCs w:val="22"/>
              </w:rPr>
              <w:t>Cable Diagnostics</w:t>
            </w:r>
          </w:p>
          <w:p w:rsidR="00444FD1" w:rsidRPr="004D2940" w:rsidRDefault="00444FD1" w:rsidP="00694992">
            <w:pPr>
              <w:rPr>
                <w:sz w:val="22"/>
                <w:szCs w:val="22"/>
              </w:rPr>
            </w:pPr>
            <w:r w:rsidRPr="004D2940">
              <w:rPr>
                <w:sz w:val="22"/>
                <w:szCs w:val="22"/>
              </w:rPr>
              <w:t>Loop Prevention</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VLAN</w:t>
            </w:r>
          </w:p>
        </w:tc>
        <w:tc>
          <w:tcPr>
            <w:tcW w:w="5813" w:type="dxa"/>
            <w:shd w:val="clear" w:color="auto" w:fill="auto"/>
          </w:tcPr>
          <w:p w:rsidR="00444FD1" w:rsidRPr="004D2940" w:rsidRDefault="00444FD1" w:rsidP="00694992">
            <w:pPr>
              <w:rPr>
                <w:sz w:val="22"/>
                <w:szCs w:val="22"/>
              </w:rPr>
            </w:pPr>
            <w:r w:rsidRPr="004D2940">
              <w:rPr>
                <w:sz w:val="22"/>
                <w:szCs w:val="22"/>
              </w:rPr>
              <w:t>Підтримка одночасно до 32 віртуальних локальних мереж (з 4K VLAN ID)</w:t>
            </w:r>
          </w:p>
          <w:p w:rsidR="00444FD1" w:rsidRPr="004D2940" w:rsidRDefault="00444FD1" w:rsidP="00694992">
            <w:pPr>
              <w:rPr>
                <w:sz w:val="22"/>
                <w:szCs w:val="22"/>
              </w:rPr>
            </w:pPr>
            <w:r w:rsidRPr="004D2940">
              <w:rPr>
                <w:sz w:val="22"/>
                <w:szCs w:val="22"/>
              </w:rPr>
              <w:t>МТУ/Порт/Мітка VLAN</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Засіб передачі</w:t>
            </w:r>
          </w:p>
        </w:tc>
        <w:tc>
          <w:tcPr>
            <w:tcW w:w="5813" w:type="dxa"/>
            <w:shd w:val="clear" w:color="auto" w:fill="auto"/>
          </w:tcPr>
          <w:p w:rsidR="00444FD1" w:rsidRPr="004D2940" w:rsidRDefault="00444FD1" w:rsidP="00694992">
            <w:pPr>
              <w:rPr>
                <w:sz w:val="22"/>
                <w:szCs w:val="22"/>
              </w:rPr>
            </w:pPr>
            <w:r w:rsidRPr="004D2940">
              <w:rPr>
                <w:sz w:val="22"/>
                <w:szCs w:val="22"/>
              </w:rPr>
              <w:t>Store-And-Forward</w:t>
            </w:r>
          </w:p>
        </w:tc>
      </w:tr>
      <w:tr w:rsidR="00444FD1" w:rsidRPr="00444FD1"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Системні вимоги</w:t>
            </w:r>
          </w:p>
        </w:tc>
        <w:tc>
          <w:tcPr>
            <w:tcW w:w="5813" w:type="dxa"/>
            <w:shd w:val="clear" w:color="auto" w:fill="auto"/>
          </w:tcPr>
          <w:p w:rsidR="00444FD1" w:rsidRPr="00444FD1" w:rsidRDefault="00444FD1" w:rsidP="00694992">
            <w:pPr>
              <w:rPr>
                <w:sz w:val="22"/>
                <w:szCs w:val="22"/>
                <w:lang w:val="en-US"/>
              </w:rPr>
            </w:pPr>
            <w:r w:rsidRPr="00444FD1">
              <w:rPr>
                <w:sz w:val="22"/>
                <w:szCs w:val="22"/>
                <w:lang w:val="en-US"/>
              </w:rPr>
              <w:t xml:space="preserve">Microsoft® Windows® XP, Vista™ Windows 7 </w:t>
            </w:r>
            <w:r w:rsidRPr="004D2940">
              <w:rPr>
                <w:sz w:val="22"/>
                <w:szCs w:val="22"/>
              </w:rPr>
              <w:t>або</w:t>
            </w:r>
            <w:r w:rsidRPr="00444FD1">
              <w:rPr>
                <w:sz w:val="22"/>
                <w:szCs w:val="22"/>
                <w:lang w:val="en-US"/>
              </w:rPr>
              <w:t xml:space="preserve"> Windows 8, MAC® OS, NetWare®, UNIX® </w:t>
            </w:r>
            <w:r w:rsidRPr="004D2940">
              <w:rPr>
                <w:sz w:val="22"/>
                <w:szCs w:val="22"/>
              </w:rPr>
              <w:t>або</w:t>
            </w:r>
            <w:r w:rsidRPr="00444FD1">
              <w:rPr>
                <w:sz w:val="22"/>
                <w:szCs w:val="22"/>
                <w:lang w:val="en-US"/>
              </w:rPr>
              <w:t xml:space="preserve"> Linux.</w:t>
            </w:r>
          </w:p>
        </w:tc>
      </w:tr>
      <w:tr w:rsidR="00444FD1" w:rsidRPr="004D2940" w:rsidTr="00694992">
        <w:trPr>
          <w:trHeight w:val="20"/>
        </w:trPr>
        <w:tc>
          <w:tcPr>
            <w:tcW w:w="567" w:type="dxa"/>
            <w:vAlign w:val="center"/>
          </w:tcPr>
          <w:p w:rsidR="00444FD1" w:rsidRPr="004D2940" w:rsidRDefault="00444FD1" w:rsidP="00694992">
            <w:pPr>
              <w:pStyle w:val="aff5"/>
              <w:numPr>
                <w:ilvl w:val="0"/>
                <w:numId w:val="18"/>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Розмір ( Ш х Д х В ), мм</w:t>
            </w:r>
          </w:p>
        </w:tc>
        <w:tc>
          <w:tcPr>
            <w:tcW w:w="5813" w:type="dxa"/>
            <w:shd w:val="clear" w:color="auto" w:fill="auto"/>
          </w:tcPr>
          <w:p w:rsidR="00444FD1" w:rsidRPr="004D2940" w:rsidRDefault="00444FD1" w:rsidP="00694992">
            <w:pPr>
              <w:rPr>
                <w:sz w:val="22"/>
                <w:szCs w:val="22"/>
              </w:rPr>
            </w:pPr>
            <w:r w:rsidRPr="004D2940">
              <w:rPr>
                <w:sz w:val="22"/>
                <w:szCs w:val="22"/>
              </w:rPr>
              <w:t>Не більше 158 х 101 х 25 мм</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18"/>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Гарантія, міс</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менше 12 міс.</w:t>
            </w:r>
          </w:p>
        </w:tc>
      </w:tr>
    </w:tbl>
    <w:p w:rsidR="00444FD1" w:rsidRPr="004D2940" w:rsidRDefault="00444FD1" w:rsidP="00444FD1">
      <w:pPr>
        <w:rPr>
          <w:b/>
          <w:bCs/>
          <w:lang w:val="en-US"/>
        </w:rPr>
      </w:pPr>
    </w:p>
    <w:p w:rsidR="00444FD1" w:rsidRPr="004D2940" w:rsidRDefault="00444FD1" w:rsidP="00444FD1">
      <w:pPr>
        <w:pStyle w:val="aff5"/>
        <w:numPr>
          <w:ilvl w:val="0"/>
          <w:numId w:val="6"/>
        </w:numPr>
        <w:rPr>
          <w:b/>
          <w:bCs/>
        </w:rPr>
      </w:pPr>
      <w:r w:rsidRPr="004D2940">
        <w:rPr>
          <w:b/>
          <w:bCs/>
          <w:lang w:val="uk-UA"/>
        </w:rPr>
        <w:t>Комутатор №</w:t>
      </w:r>
      <w:r w:rsidRPr="004D2940">
        <w:rPr>
          <w:b/>
          <w:bCs/>
          <w:lang w:val="en-US"/>
        </w:rPr>
        <w:t>2</w:t>
      </w:r>
      <w:r w:rsidRPr="004D2940">
        <w:rPr>
          <w:b/>
          <w:bCs/>
          <w:lang w:val="uk-UA"/>
        </w:rPr>
        <w:t xml:space="preserve"> </w:t>
      </w:r>
      <w:r w:rsidRPr="004D2940">
        <w:rPr>
          <w:b/>
          <w:bCs/>
        </w:rPr>
        <w:t xml:space="preserve">– </w:t>
      </w:r>
      <w:r w:rsidRPr="004D2940">
        <w:rPr>
          <w:b/>
          <w:bCs/>
          <w:lang w:val="uk-UA"/>
        </w:rPr>
        <w:t>10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7"/>
        <w:gridCol w:w="3385"/>
        <w:gridCol w:w="5239"/>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19"/>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Комутатор</w:t>
            </w:r>
          </w:p>
        </w:tc>
      </w:tr>
      <w:tr w:rsidR="00444FD1" w:rsidRPr="00444FD1" w:rsidTr="00694992">
        <w:trPr>
          <w:trHeight w:val="20"/>
        </w:trPr>
        <w:tc>
          <w:tcPr>
            <w:tcW w:w="567" w:type="dxa"/>
            <w:vAlign w:val="center"/>
          </w:tcPr>
          <w:p w:rsidR="00444FD1" w:rsidRPr="004D2940" w:rsidRDefault="00444FD1" w:rsidP="00694992">
            <w:pPr>
              <w:pStyle w:val="aff5"/>
              <w:numPr>
                <w:ilvl w:val="0"/>
                <w:numId w:val="19"/>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Стандарти та протоколи</w:t>
            </w:r>
          </w:p>
        </w:tc>
        <w:tc>
          <w:tcPr>
            <w:tcW w:w="5813" w:type="dxa"/>
            <w:shd w:val="clear" w:color="auto" w:fill="auto"/>
          </w:tcPr>
          <w:p w:rsidR="00444FD1" w:rsidRPr="00444FD1" w:rsidRDefault="00444FD1" w:rsidP="00694992">
            <w:pPr>
              <w:rPr>
                <w:sz w:val="22"/>
                <w:szCs w:val="22"/>
                <w:lang w:val="en-US"/>
              </w:rPr>
            </w:pPr>
            <w:r w:rsidRPr="00444FD1">
              <w:rPr>
                <w:sz w:val="22"/>
                <w:szCs w:val="22"/>
                <w:lang w:val="en-US"/>
              </w:rPr>
              <w:t>IEEE 802.3i/802.3u/ 802.3ab/802.3x, IEEE 802.1p</w:t>
            </w:r>
          </w:p>
        </w:tc>
      </w:tr>
      <w:tr w:rsidR="00444FD1" w:rsidRPr="004D2940" w:rsidTr="00694992">
        <w:trPr>
          <w:trHeight w:val="20"/>
        </w:trPr>
        <w:tc>
          <w:tcPr>
            <w:tcW w:w="567" w:type="dxa"/>
            <w:vAlign w:val="center"/>
          </w:tcPr>
          <w:p w:rsidR="00444FD1" w:rsidRPr="004D2940" w:rsidRDefault="00444FD1" w:rsidP="00694992">
            <w:pPr>
              <w:pStyle w:val="aff5"/>
              <w:numPr>
                <w:ilvl w:val="0"/>
                <w:numId w:val="19"/>
              </w:numPr>
              <w:ind w:left="414" w:hanging="357"/>
              <w:jc w:val="center"/>
              <w:rPr>
                <w:sz w:val="22"/>
                <w:szCs w:val="22"/>
                <w:lang w:val="en-US"/>
              </w:rPr>
            </w:pPr>
          </w:p>
        </w:tc>
        <w:tc>
          <w:tcPr>
            <w:tcW w:w="3685" w:type="dxa"/>
            <w:shd w:val="clear" w:color="auto" w:fill="auto"/>
          </w:tcPr>
          <w:p w:rsidR="00444FD1" w:rsidRPr="004D2940" w:rsidRDefault="00444FD1" w:rsidP="00694992">
            <w:pPr>
              <w:rPr>
                <w:sz w:val="22"/>
                <w:szCs w:val="22"/>
              </w:rPr>
            </w:pPr>
            <w:r w:rsidRPr="004D2940">
              <w:rPr>
                <w:sz w:val="22"/>
                <w:szCs w:val="22"/>
              </w:rPr>
              <w:t>Інтерфейс</w:t>
            </w:r>
          </w:p>
        </w:tc>
        <w:tc>
          <w:tcPr>
            <w:tcW w:w="5813" w:type="dxa"/>
            <w:shd w:val="clear" w:color="auto" w:fill="auto"/>
          </w:tcPr>
          <w:p w:rsidR="00444FD1" w:rsidRPr="004D2940" w:rsidRDefault="00444FD1" w:rsidP="00694992">
            <w:pPr>
              <w:rPr>
                <w:sz w:val="22"/>
                <w:szCs w:val="22"/>
              </w:rPr>
            </w:pPr>
            <w:r w:rsidRPr="004D2940">
              <w:rPr>
                <w:sz w:val="22"/>
                <w:szCs w:val="22"/>
              </w:rPr>
              <w:t>5 портів 10/100/1000 Мбіт/с, автоузгодження, Auto-MDI/MDIX</w:t>
            </w:r>
          </w:p>
        </w:tc>
      </w:tr>
      <w:tr w:rsidR="00444FD1" w:rsidRPr="004D2940" w:rsidTr="00694992">
        <w:trPr>
          <w:trHeight w:val="20"/>
        </w:trPr>
        <w:tc>
          <w:tcPr>
            <w:tcW w:w="567" w:type="dxa"/>
            <w:vAlign w:val="center"/>
          </w:tcPr>
          <w:p w:rsidR="00444FD1" w:rsidRPr="004D2940" w:rsidRDefault="00444FD1" w:rsidP="00694992">
            <w:pPr>
              <w:pStyle w:val="aff5"/>
              <w:numPr>
                <w:ilvl w:val="0"/>
                <w:numId w:val="19"/>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Кількість вентиляторів</w:t>
            </w:r>
          </w:p>
        </w:tc>
        <w:tc>
          <w:tcPr>
            <w:tcW w:w="5813" w:type="dxa"/>
            <w:shd w:val="clear" w:color="auto" w:fill="auto"/>
          </w:tcPr>
          <w:p w:rsidR="00444FD1" w:rsidRPr="004D2940" w:rsidRDefault="00444FD1" w:rsidP="00694992">
            <w:pPr>
              <w:rPr>
                <w:sz w:val="22"/>
                <w:szCs w:val="22"/>
              </w:rPr>
            </w:pPr>
            <w:r w:rsidRPr="004D2940">
              <w:rPr>
                <w:sz w:val="22"/>
                <w:szCs w:val="22"/>
              </w:rPr>
              <w:t>Без вентилятора</w:t>
            </w:r>
          </w:p>
        </w:tc>
      </w:tr>
      <w:tr w:rsidR="00444FD1" w:rsidRPr="004D2940" w:rsidTr="00694992">
        <w:trPr>
          <w:trHeight w:val="20"/>
        </w:trPr>
        <w:tc>
          <w:tcPr>
            <w:tcW w:w="567" w:type="dxa"/>
            <w:vAlign w:val="center"/>
          </w:tcPr>
          <w:p w:rsidR="00444FD1" w:rsidRPr="004D2940" w:rsidRDefault="00444FD1" w:rsidP="00694992">
            <w:pPr>
              <w:pStyle w:val="aff5"/>
              <w:numPr>
                <w:ilvl w:val="0"/>
                <w:numId w:val="19"/>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Живлення</w:t>
            </w:r>
          </w:p>
        </w:tc>
        <w:tc>
          <w:tcPr>
            <w:tcW w:w="5813" w:type="dxa"/>
            <w:shd w:val="clear" w:color="auto" w:fill="auto"/>
          </w:tcPr>
          <w:p w:rsidR="00444FD1" w:rsidRPr="004D2940" w:rsidRDefault="00444FD1" w:rsidP="00694992">
            <w:pPr>
              <w:rPr>
                <w:sz w:val="22"/>
                <w:szCs w:val="22"/>
              </w:rPr>
            </w:pPr>
            <w:r w:rsidRPr="004D2940">
              <w:rPr>
                <w:sz w:val="22"/>
                <w:szCs w:val="22"/>
              </w:rPr>
              <w:t>100-240 VAC, 50/60 Гц</w:t>
            </w:r>
          </w:p>
        </w:tc>
      </w:tr>
      <w:tr w:rsidR="00444FD1" w:rsidRPr="004D2940" w:rsidTr="00694992">
        <w:trPr>
          <w:trHeight w:val="20"/>
        </w:trPr>
        <w:tc>
          <w:tcPr>
            <w:tcW w:w="567" w:type="dxa"/>
            <w:vAlign w:val="center"/>
          </w:tcPr>
          <w:p w:rsidR="00444FD1" w:rsidRPr="004D2940" w:rsidRDefault="00444FD1" w:rsidP="00694992">
            <w:pPr>
              <w:pStyle w:val="aff5"/>
              <w:numPr>
                <w:ilvl w:val="0"/>
                <w:numId w:val="19"/>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Швидкість пересилання паккетів</w:t>
            </w:r>
          </w:p>
        </w:tc>
        <w:tc>
          <w:tcPr>
            <w:tcW w:w="5813" w:type="dxa"/>
            <w:shd w:val="clear" w:color="auto" w:fill="auto"/>
          </w:tcPr>
          <w:p w:rsidR="00444FD1" w:rsidRPr="004D2940" w:rsidRDefault="00444FD1" w:rsidP="00694992">
            <w:pPr>
              <w:rPr>
                <w:sz w:val="22"/>
                <w:szCs w:val="22"/>
              </w:rPr>
            </w:pPr>
            <w:r w:rsidRPr="004D2940">
              <w:rPr>
                <w:sz w:val="22"/>
                <w:szCs w:val="22"/>
              </w:rPr>
              <w:t>Не менше 7.4 мільйонів пакетів в секунду</w:t>
            </w:r>
          </w:p>
        </w:tc>
      </w:tr>
      <w:tr w:rsidR="00444FD1" w:rsidRPr="004D2940" w:rsidTr="00694992">
        <w:trPr>
          <w:trHeight w:val="20"/>
        </w:trPr>
        <w:tc>
          <w:tcPr>
            <w:tcW w:w="567" w:type="dxa"/>
            <w:vAlign w:val="center"/>
          </w:tcPr>
          <w:p w:rsidR="00444FD1" w:rsidRPr="004D2940" w:rsidRDefault="00444FD1" w:rsidP="00694992">
            <w:pPr>
              <w:pStyle w:val="aff5"/>
              <w:numPr>
                <w:ilvl w:val="0"/>
                <w:numId w:val="19"/>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Таблиця MAC адрес</w:t>
            </w:r>
          </w:p>
        </w:tc>
        <w:tc>
          <w:tcPr>
            <w:tcW w:w="5813" w:type="dxa"/>
            <w:shd w:val="clear" w:color="auto" w:fill="auto"/>
          </w:tcPr>
          <w:p w:rsidR="00444FD1" w:rsidRPr="004D2940" w:rsidRDefault="00444FD1" w:rsidP="00694992">
            <w:pPr>
              <w:rPr>
                <w:sz w:val="22"/>
                <w:szCs w:val="22"/>
              </w:rPr>
            </w:pPr>
            <w:r w:rsidRPr="004D2940">
              <w:rPr>
                <w:sz w:val="22"/>
                <w:szCs w:val="22"/>
              </w:rPr>
              <w:t>Не менеш 2К</w:t>
            </w:r>
          </w:p>
        </w:tc>
      </w:tr>
      <w:tr w:rsidR="00444FD1" w:rsidRPr="004D2940" w:rsidTr="00694992">
        <w:trPr>
          <w:trHeight w:val="20"/>
        </w:trPr>
        <w:tc>
          <w:tcPr>
            <w:tcW w:w="567" w:type="dxa"/>
            <w:vAlign w:val="center"/>
          </w:tcPr>
          <w:p w:rsidR="00444FD1" w:rsidRPr="004D2940" w:rsidRDefault="00444FD1" w:rsidP="00694992">
            <w:pPr>
              <w:pStyle w:val="aff5"/>
              <w:numPr>
                <w:ilvl w:val="0"/>
                <w:numId w:val="19"/>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Пам'ять буферу пакетiв</w:t>
            </w:r>
          </w:p>
        </w:tc>
        <w:tc>
          <w:tcPr>
            <w:tcW w:w="5813" w:type="dxa"/>
            <w:shd w:val="clear" w:color="auto" w:fill="auto"/>
          </w:tcPr>
          <w:p w:rsidR="00444FD1" w:rsidRPr="004D2940" w:rsidRDefault="00444FD1" w:rsidP="00694992">
            <w:pPr>
              <w:rPr>
                <w:sz w:val="22"/>
                <w:szCs w:val="22"/>
              </w:rPr>
            </w:pPr>
            <w:r w:rsidRPr="004D2940">
              <w:rPr>
                <w:sz w:val="22"/>
                <w:szCs w:val="22"/>
              </w:rPr>
              <w:t>Не менше 1 Мбіт</w:t>
            </w:r>
          </w:p>
        </w:tc>
      </w:tr>
      <w:tr w:rsidR="00444FD1" w:rsidRPr="004D2940" w:rsidTr="00694992">
        <w:trPr>
          <w:trHeight w:val="20"/>
        </w:trPr>
        <w:tc>
          <w:tcPr>
            <w:tcW w:w="567" w:type="dxa"/>
            <w:vAlign w:val="center"/>
          </w:tcPr>
          <w:p w:rsidR="00444FD1" w:rsidRPr="004D2940" w:rsidRDefault="00444FD1" w:rsidP="00694992">
            <w:pPr>
              <w:pStyle w:val="aff5"/>
              <w:numPr>
                <w:ilvl w:val="0"/>
                <w:numId w:val="19"/>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QoS (приорітезація трафіку)</w:t>
            </w:r>
          </w:p>
        </w:tc>
        <w:tc>
          <w:tcPr>
            <w:tcW w:w="5813" w:type="dxa"/>
            <w:shd w:val="clear" w:color="auto" w:fill="auto"/>
          </w:tcPr>
          <w:p w:rsidR="00444FD1" w:rsidRPr="004D2940" w:rsidRDefault="00444FD1" w:rsidP="00694992">
            <w:pPr>
              <w:rPr>
                <w:sz w:val="22"/>
                <w:szCs w:val="22"/>
              </w:rPr>
            </w:pPr>
            <w:r w:rsidRPr="004D2940">
              <w:rPr>
                <w:sz w:val="22"/>
                <w:szCs w:val="22"/>
              </w:rPr>
              <w:t>Підтримка функції пріоритезації даних (IEEE802.1p)</w:t>
            </w:r>
          </w:p>
        </w:tc>
      </w:tr>
      <w:tr w:rsidR="00444FD1" w:rsidRPr="004D2940" w:rsidTr="00694992">
        <w:trPr>
          <w:trHeight w:val="20"/>
        </w:trPr>
        <w:tc>
          <w:tcPr>
            <w:tcW w:w="567" w:type="dxa"/>
            <w:vAlign w:val="center"/>
          </w:tcPr>
          <w:p w:rsidR="00444FD1" w:rsidRPr="004D2940" w:rsidRDefault="00444FD1" w:rsidP="00694992">
            <w:pPr>
              <w:pStyle w:val="aff5"/>
              <w:numPr>
                <w:ilvl w:val="0"/>
                <w:numId w:val="19"/>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Засіб передачі</w:t>
            </w:r>
          </w:p>
        </w:tc>
        <w:tc>
          <w:tcPr>
            <w:tcW w:w="5813" w:type="dxa"/>
            <w:shd w:val="clear" w:color="auto" w:fill="auto"/>
          </w:tcPr>
          <w:p w:rsidR="00444FD1" w:rsidRPr="004D2940" w:rsidRDefault="00444FD1" w:rsidP="00694992">
            <w:pPr>
              <w:rPr>
                <w:sz w:val="22"/>
                <w:szCs w:val="22"/>
              </w:rPr>
            </w:pPr>
            <w:r w:rsidRPr="004D2940">
              <w:rPr>
                <w:sz w:val="22"/>
                <w:szCs w:val="22"/>
              </w:rPr>
              <w:t>Store-And-Forward</w:t>
            </w:r>
          </w:p>
        </w:tc>
      </w:tr>
      <w:tr w:rsidR="00444FD1" w:rsidRPr="004D2940" w:rsidTr="00694992">
        <w:trPr>
          <w:trHeight w:val="20"/>
        </w:trPr>
        <w:tc>
          <w:tcPr>
            <w:tcW w:w="567" w:type="dxa"/>
            <w:vAlign w:val="center"/>
          </w:tcPr>
          <w:p w:rsidR="00444FD1" w:rsidRPr="004D2940" w:rsidRDefault="00444FD1" w:rsidP="00694992">
            <w:pPr>
              <w:pStyle w:val="aff5"/>
              <w:numPr>
                <w:ilvl w:val="0"/>
                <w:numId w:val="19"/>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Розмір ( Ш х Д х В ), мм</w:t>
            </w:r>
          </w:p>
        </w:tc>
        <w:tc>
          <w:tcPr>
            <w:tcW w:w="5813" w:type="dxa"/>
            <w:shd w:val="clear" w:color="auto" w:fill="auto"/>
          </w:tcPr>
          <w:p w:rsidR="00444FD1" w:rsidRPr="004D2940" w:rsidRDefault="00444FD1" w:rsidP="00694992">
            <w:pPr>
              <w:rPr>
                <w:sz w:val="22"/>
                <w:szCs w:val="22"/>
              </w:rPr>
            </w:pPr>
            <w:r w:rsidRPr="004D2940">
              <w:rPr>
                <w:sz w:val="22"/>
                <w:szCs w:val="22"/>
              </w:rPr>
              <w:t>Не більше 99,8 x 98 x 25 мм</w:t>
            </w:r>
          </w:p>
        </w:tc>
      </w:tr>
      <w:tr w:rsidR="00444FD1" w:rsidRPr="004D2940"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19"/>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Гарантія, міс</w:t>
            </w:r>
          </w:p>
        </w:tc>
        <w:tc>
          <w:tcPr>
            <w:tcW w:w="5813"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Не менше 12 міс.</w:t>
            </w:r>
          </w:p>
        </w:tc>
      </w:tr>
    </w:tbl>
    <w:p w:rsidR="00444FD1" w:rsidRPr="004D2940" w:rsidRDefault="00444FD1" w:rsidP="00444FD1">
      <w:pPr>
        <w:rPr>
          <w:b/>
          <w:bCs/>
          <w:lang w:val="en-US"/>
        </w:rPr>
      </w:pPr>
    </w:p>
    <w:p w:rsidR="00444FD1" w:rsidRPr="004D2940" w:rsidRDefault="00444FD1" w:rsidP="00444FD1">
      <w:pPr>
        <w:pStyle w:val="aff5"/>
        <w:numPr>
          <w:ilvl w:val="0"/>
          <w:numId w:val="6"/>
        </w:numPr>
        <w:rPr>
          <w:b/>
          <w:bCs/>
        </w:rPr>
      </w:pPr>
      <w:r w:rsidRPr="004D2940">
        <w:rPr>
          <w:b/>
          <w:bCs/>
          <w:lang w:val="uk-UA"/>
        </w:rPr>
        <w:t xml:space="preserve">Миша </w:t>
      </w:r>
      <w:r w:rsidRPr="004D2940">
        <w:rPr>
          <w:b/>
          <w:bCs/>
        </w:rPr>
        <w:t xml:space="preserve">– </w:t>
      </w:r>
      <w:r w:rsidRPr="004D2940">
        <w:rPr>
          <w:b/>
          <w:bCs/>
          <w:lang w:val="uk-UA"/>
        </w:rPr>
        <w:t>20</w:t>
      </w:r>
      <w:r w:rsidRPr="004D2940">
        <w:rPr>
          <w:b/>
          <w:bCs/>
        </w:rPr>
        <w:t xml:space="preserve"> шт.</w:t>
      </w:r>
    </w:p>
    <w:p w:rsidR="00444FD1" w:rsidRPr="004D2940" w:rsidRDefault="00444FD1" w:rsidP="00444FD1">
      <w:pPr>
        <w:rPr>
          <w:b/>
          <w:bCs/>
        </w:rPr>
      </w:pPr>
    </w:p>
    <w:tbl>
      <w:tblPr>
        <w:tblStyle w:val="afe"/>
        <w:tblW w:w="4912" w:type="pct"/>
        <w:tblInd w:w="279" w:type="dxa"/>
        <w:tblLook w:val="04A0" w:firstRow="1" w:lastRow="0" w:firstColumn="1" w:lastColumn="0" w:noHBand="0" w:noVBand="1"/>
      </w:tblPr>
      <w:tblGrid>
        <w:gridCol w:w="556"/>
        <w:gridCol w:w="3408"/>
        <w:gridCol w:w="5217"/>
      </w:tblGrid>
      <w:tr w:rsidR="00444FD1" w:rsidRPr="004D2940" w:rsidTr="00694992">
        <w:trPr>
          <w:trHeight w:val="20"/>
        </w:trPr>
        <w:tc>
          <w:tcPr>
            <w:tcW w:w="567" w:type="dxa"/>
          </w:tcPr>
          <w:p w:rsidR="00444FD1" w:rsidRPr="004D2940" w:rsidRDefault="00444FD1" w:rsidP="00694992">
            <w:pPr>
              <w:rPr>
                <w:sz w:val="22"/>
                <w:szCs w:val="22"/>
              </w:rPr>
            </w:pPr>
            <w:r w:rsidRPr="004D2940">
              <w:rPr>
                <w:b/>
                <w:bCs/>
                <w:sz w:val="22"/>
                <w:szCs w:val="22"/>
                <w:lang w:val="en-US"/>
              </w:rPr>
              <w:t>№ з/п</w:t>
            </w:r>
          </w:p>
        </w:tc>
        <w:tc>
          <w:tcPr>
            <w:tcW w:w="3685" w:type="dxa"/>
            <w:shd w:val="clear" w:color="auto" w:fill="auto"/>
            <w:vAlign w:val="center"/>
          </w:tcPr>
          <w:p w:rsidR="00444FD1" w:rsidRPr="004D2940" w:rsidRDefault="00444FD1" w:rsidP="00694992">
            <w:pPr>
              <w:rPr>
                <w:sz w:val="22"/>
                <w:szCs w:val="22"/>
              </w:rPr>
            </w:pPr>
            <w:r w:rsidRPr="004D2940">
              <w:rPr>
                <w:b/>
                <w:bCs/>
                <w:sz w:val="22"/>
                <w:szCs w:val="22"/>
                <w:lang w:val="en-US"/>
              </w:rPr>
              <w:t>Назва</w:t>
            </w:r>
          </w:p>
        </w:tc>
        <w:tc>
          <w:tcPr>
            <w:tcW w:w="5813" w:type="dxa"/>
            <w:shd w:val="clear" w:color="auto" w:fill="auto"/>
            <w:vAlign w:val="center"/>
          </w:tcPr>
          <w:p w:rsidR="00444FD1" w:rsidRPr="004D2940" w:rsidRDefault="00444FD1" w:rsidP="00694992">
            <w:pPr>
              <w:rPr>
                <w:sz w:val="22"/>
                <w:szCs w:val="22"/>
              </w:rPr>
            </w:pPr>
            <w:r w:rsidRPr="004D2940">
              <w:rPr>
                <w:b/>
                <w:bCs/>
                <w:sz w:val="22"/>
                <w:szCs w:val="22"/>
                <w:lang w:val="en-US"/>
              </w:rPr>
              <w:t>Вимоги</w:t>
            </w:r>
            <w:r w:rsidRPr="004D2940">
              <w:rPr>
                <w:b/>
                <w:bCs/>
                <w:sz w:val="22"/>
                <w:szCs w:val="22"/>
              </w:rPr>
              <w:t xml:space="preserve"> до компонентів</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uk-UA"/>
              </w:rPr>
            </w:pPr>
          </w:p>
        </w:tc>
        <w:tc>
          <w:tcPr>
            <w:tcW w:w="3685" w:type="dxa"/>
            <w:shd w:val="clear" w:color="auto" w:fill="auto"/>
            <w:hideMark/>
          </w:tcPr>
          <w:p w:rsidR="00444FD1" w:rsidRPr="004D2940" w:rsidRDefault="00444FD1" w:rsidP="00694992">
            <w:pPr>
              <w:rPr>
                <w:sz w:val="22"/>
                <w:szCs w:val="22"/>
              </w:rPr>
            </w:pPr>
            <w:r w:rsidRPr="004D2940">
              <w:rPr>
                <w:sz w:val="22"/>
                <w:szCs w:val="22"/>
              </w:rPr>
              <w:t>Тип пристрою</w:t>
            </w:r>
          </w:p>
        </w:tc>
        <w:tc>
          <w:tcPr>
            <w:tcW w:w="5813" w:type="dxa"/>
            <w:shd w:val="clear" w:color="auto" w:fill="auto"/>
            <w:hideMark/>
          </w:tcPr>
          <w:p w:rsidR="00444FD1" w:rsidRPr="004D2940" w:rsidRDefault="00444FD1" w:rsidP="00694992">
            <w:pPr>
              <w:rPr>
                <w:sz w:val="22"/>
                <w:szCs w:val="22"/>
              </w:rPr>
            </w:pPr>
            <w:r w:rsidRPr="004D2940">
              <w:rPr>
                <w:sz w:val="22"/>
                <w:szCs w:val="22"/>
              </w:rPr>
              <w:t>Дротова миша</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Інтерфейс підключення</w:t>
            </w:r>
          </w:p>
        </w:tc>
        <w:tc>
          <w:tcPr>
            <w:tcW w:w="5813" w:type="dxa"/>
            <w:shd w:val="clear" w:color="auto" w:fill="auto"/>
          </w:tcPr>
          <w:p w:rsidR="00444FD1" w:rsidRPr="004D2940" w:rsidRDefault="00444FD1" w:rsidP="00694992">
            <w:pPr>
              <w:rPr>
                <w:sz w:val="22"/>
                <w:szCs w:val="22"/>
                <w:lang w:val="en-US"/>
              </w:rPr>
            </w:pPr>
            <w:r w:rsidRPr="004D2940">
              <w:rPr>
                <w:sz w:val="22"/>
                <w:szCs w:val="22"/>
                <w:lang w:val="en-US"/>
              </w:rPr>
              <w:t>USB</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en-US"/>
              </w:rPr>
            </w:pPr>
          </w:p>
        </w:tc>
        <w:tc>
          <w:tcPr>
            <w:tcW w:w="3685" w:type="dxa"/>
            <w:shd w:val="clear" w:color="auto" w:fill="auto"/>
          </w:tcPr>
          <w:p w:rsidR="00444FD1" w:rsidRPr="004D2940" w:rsidRDefault="00444FD1" w:rsidP="00694992">
            <w:pPr>
              <w:rPr>
                <w:sz w:val="22"/>
                <w:szCs w:val="22"/>
              </w:rPr>
            </w:pPr>
            <w:r w:rsidRPr="004D2940">
              <w:rPr>
                <w:sz w:val="22"/>
                <w:szCs w:val="22"/>
              </w:rPr>
              <w:t>Довжина дроту, м</w:t>
            </w:r>
          </w:p>
        </w:tc>
        <w:tc>
          <w:tcPr>
            <w:tcW w:w="5813" w:type="dxa"/>
            <w:shd w:val="clear" w:color="auto" w:fill="auto"/>
          </w:tcPr>
          <w:p w:rsidR="00444FD1" w:rsidRPr="004D2940" w:rsidRDefault="00444FD1" w:rsidP="00694992">
            <w:pPr>
              <w:rPr>
                <w:sz w:val="22"/>
                <w:szCs w:val="22"/>
              </w:rPr>
            </w:pPr>
            <w:r w:rsidRPr="004D2940">
              <w:rPr>
                <w:sz w:val="22"/>
                <w:szCs w:val="22"/>
              </w:rPr>
              <w:t>Не менше 1.5</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Тип сенсора</w:t>
            </w:r>
          </w:p>
        </w:tc>
        <w:tc>
          <w:tcPr>
            <w:tcW w:w="5813" w:type="dxa"/>
            <w:shd w:val="clear" w:color="auto" w:fill="auto"/>
          </w:tcPr>
          <w:p w:rsidR="00444FD1" w:rsidRPr="004D2940" w:rsidRDefault="00444FD1" w:rsidP="00694992">
            <w:pPr>
              <w:rPr>
                <w:sz w:val="22"/>
                <w:szCs w:val="22"/>
              </w:rPr>
            </w:pPr>
            <w:r w:rsidRPr="004D2940">
              <w:rPr>
                <w:sz w:val="22"/>
                <w:szCs w:val="22"/>
              </w:rPr>
              <w:t>Оптичний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lang w:val="en-US"/>
              </w:rPr>
            </w:pPr>
            <w:r w:rsidRPr="004D2940">
              <w:rPr>
                <w:sz w:val="22"/>
                <w:szCs w:val="22"/>
                <w:lang w:val="en-US"/>
              </w:rPr>
              <w:t>DPI</w:t>
            </w:r>
          </w:p>
        </w:tc>
        <w:tc>
          <w:tcPr>
            <w:tcW w:w="5813" w:type="dxa"/>
            <w:shd w:val="clear" w:color="auto" w:fill="auto"/>
          </w:tcPr>
          <w:p w:rsidR="00444FD1" w:rsidRPr="004D2940" w:rsidRDefault="00444FD1" w:rsidP="00694992">
            <w:pPr>
              <w:rPr>
                <w:sz w:val="22"/>
                <w:szCs w:val="22"/>
              </w:rPr>
            </w:pPr>
            <w:r w:rsidRPr="004D2940">
              <w:rPr>
                <w:sz w:val="22"/>
                <w:szCs w:val="22"/>
              </w:rPr>
              <w:t>Не менше 1000/1200 dpi</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Кількість кнопок</w:t>
            </w:r>
          </w:p>
        </w:tc>
        <w:tc>
          <w:tcPr>
            <w:tcW w:w="5813" w:type="dxa"/>
            <w:shd w:val="clear" w:color="auto" w:fill="auto"/>
          </w:tcPr>
          <w:p w:rsidR="00444FD1" w:rsidRPr="004D2940" w:rsidRDefault="00444FD1" w:rsidP="00694992">
            <w:pPr>
              <w:rPr>
                <w:sz w:val="22"/>
                <w:szCs w:val="22"/>
              </w:rPr>
            </w:pPr>
            <w:r w:rsidRPr="004D2940">
              <w:rPr>
                <w:sz w:val="22"/>
                <w:szCs w:val="22"/>
              </w:rPr>
              <w:t>Не менше 4</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Прокручування</w:t>
            </w:r>
          </w:p>
        </w:tc>
        <w:tc>
          <w:tcPr>
            <w:tcW w:w="5813" w:type="dxa"/>
            <w:shd w:val="clear" w:color="auto" w:fill="auto"/>
          </w:tcPr>
          <w:p w:rsidR="00444FD1" w:rsidRPr="004D2940" w:rsidRDefault="00444FD1" w:rsidP="00694992">
            <w:pPr>
              <w:rPr>
                <w:sz w:val="22"/>
                <w:szCs w:val="22"/>
              </w:rPr>
            </w:pPr>
            <w:r w:rsidRPr="004D2940">
              <w:rPr>
                <w:sz w:val="22"/>
                <w:szCs w:val="22"/>
              </w:rPr>
              <w:t>Вертикальне</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Матеріал корпусу</w:t>
            </w:r>
          </w:p>
        </w:tc>
        <w:tc>
          <w:tcPr>
            <w:tcW w:w="5813" w:type="dxa"/>
            <w:shd w:val="clear" w:color="auto" w:fill="auto"/>
          </w:tcPr>
          <w:p w:rsidR="00444FD1" w:rsidRPr="004D2940" w:rsidRDefault="00444FD1" w:rsidP="00694992">
            <w:pPr>
              <w:rPr>
                <w:sz w:val="22"/>
                <w:szCs w:val="22"/>
              </w:rPr>
            </w:pPr>
            <w:r w:rsidRPr="004D2940">
              <w:rPr>
                <w:sz w:val="22"/>
                <w:szCs w:val="22"/>
              </w:rPr>
              <w:t>Полікарбонат</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Колір</w:t>
            </w:r>
          </w:p>
        </w:tc>
        <w:tc>
          <w:tcPr>
            <w:tcW w:w="5813" w:type="dxa"/>
            <w:shd w:val="clear" w:color="auto" w:fill="auto"/>
          </w:tcPr>
          <w:p w:rsidR="00444FD1" w:rsidRPr="004D2940" w:rsidRDefault="00444FD1" w:rsidP="00694992">
            <w:pPr>
              <w:rPr>
                <w:sz w:val="22"/>
                <w:szCs w:val="22"/>
              </w:rPr>
            </w:pPr>
            <w:r w:rsidRPr="004D2940">
              <w:rPr>
                <w:sz w:val="22"/>
                <w:szCs w:val="22"/>
              </w:rPr>
              <w:t>Чорний</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Сумісність</w:t>
            </w:r>
          </w:p>
        </w:tc>
        <w:tc>
          <w:tcPr>
            <w:tcW w:w="5813" w:type="dxa"/>
            <w:shd w:val="clear" w:color="auto" w:fill="auto"/>
          </w:tcPr>
          <w:p w:rsidR="00444FD1" w:rsidRPr="004D2940" w:rsidRDefault="00444FD1" w:rsidP="00694992">
            <w:pPr>
              <w:rPr>
                <w:sz w:val="22"/>
                <w:szCs w:val="22"/>
              </w:rPr>
            </w:pPr>
            <w:r w:rsidRPr="004D2940">
              <w:rPr>
                <w:sz w:val="22"/>
                <w:szCs w:val="22"/>
              </w:rPr>
              <w:t>Windows 10/7 та старіші версії, Linux, Mac OS</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Розмір ( Ш х В х Г ), мм</w:t>
            </w:r>
          </w:p>
        </w:tc>
        <w:tc>
          <w:tcPr>
            <w:tcW w:w="5813" w:type="dxa"/>
            <w:shd w:val="clear" w:color="auto" w:fill="auto"/>
          </w:tcPr>
          <w:p w:rsidR="00444FD1" w:rsidRPr="004D2940" w:rsidRDefault="00444FD1" w:rsidP="00694992">
            <w:pPr>
              <w:rPr>
                <w:sz w:val="22"/>
                <w:szCs w:val="22"/>
              </w:rPr>
            </w:pPr>
            <w:r w:rsidRPr="004D2940">
              <w:rPr>
                <w:sz w:val="22"/>
                <w:szCs w:val="22"/>
              </w:rPr>
              <w:t>Не більше 61 x 101 x 37 мм</w:t>
            </w:r>
          </w:p>
        </w:tc>
      </w:tr>
      <w:tr w:rsidR="00444FD1" w:rsidRPr="004D2940" w:rsidTr="00694992">
        <w:trPr>
          <w:trHeight w:val="20"/>
        </w:trPr>
        <w:tc>
          <w:tcPr>
            <w:tcW w:w="567" w:type="dxa"/>
            <w:vAlign w:val="center"/>
          </w:tcPr>
          <w:p w:rsidR="00444FD1" w:rsidRPr="004D2940" w:rsidRDefault="00444FD1" w:rsidP="00694992">
            <w:pPr>
              <w:pStyle w:val="aff5"/>
              <w:numPr>
                <w:ilvl w:val="0"/>
                <w:numId w:val="20"/>
              </w:numPr>
              <w:ind w:left="414" w:hanging="357"/>
              <w:jc w:val="center"/>
              <w:rPr>
                <w:sz w:val="22"/>
                <w:szCs w:val="22"/>
                <w:lang w:val="uk-UA"/>
              </w:rPr>
            </w:pPr>
          </w:p>
        </w:tc>
        <w:tc>
          <w:tcPr>
            <w:tcW w:w="3685" w:type="dxa"/>
            <w:shd w:val="clear" w:color="auto" w:fill="auto"/>
          </w:tcPr>
          <w:p w:rsidR="00444FD1" w:rsidRPr="004D2940" w:rsidRDefault="00444FD1" w:rsidP="00694992">
            <w:pPr>
              <w:rPr>
                <w:sz w:val="22"/>
                <w:szCs w:val="22"/>
              </w:rPr>
            </w:pPr>
            <w:r w:rsidRPr="004D2940">
              <w:rPr>
                <w:sz w:val="22"/>
                <w:szCs w:val="22"/>
              </w:rPr>
              <w:t>Вага, г</w:t>
            </w:r>
          </w:p>
        </w:tc>
        <w:tc>
          <w:tcPr>
            <w:tcW w:w="5813" w:type="dxa"/>
            <w:shd w:val="clear" w:color="auto" w:fill="auto"/>
          </w:tcPr>
          <w:p w:rsidR="00444FD1" w:rsidRPr="004D2940" w:rsidRDefault="00444FD1" w:rsidP="00694992">
            <w:pPr>
              <w:rPr>
                <w:sz w:val="22"/>
                <w:szCs w:val="22"/>
              </w:rPr>
            </w:pPr>
            <w:r w:rsidRPr="004D2940">
              <w:rPr>
                <w:sz w:val="22"/>
                <w:szCs w:val="22"/>
              </w:rPr>
              <w:t>Не більше 69 г</w:t>
            </w:r>
          </w:p>
        </w:tc>
      </w:tr>
      <w:tr w:rsidR="00444FD1" w:rsidRPr="00FE655C" w:rsidTr="00694992">
        <w:trPr>
          <w:trHeight w:val="20"/>
        </w:trPr>
        <w:tc>
          <w:tcPr>
            <w:tcW w:w="567" w:type="dxa"/>
            <w:tcBorders>
              <w:bottom w:val="single" w:sz="4" w:space="0" w:color="auto"/>
            </w:tcBorders>
            <w:vAlign w:val="center"/>
          </w:tcPr>
          <w:p w:rsidR="00444FD1" w:rsidRPr="004D2940" w:rsidRDefault="00444FD1" w:rsidP="00694992">
            <w:pPr>
              <w:pStyle w:val="aff5"/>
              <w:numPr>
                <w:ilvl w:val="0"/>
                <w:numId w:val="20"/>
              </w:numPr>
              <w:ind w:left="414" w:hanging="357"/>
              <w:jc w:val="center"/>
              <w:rPr>
                <w:sz w:val="22"/>
                <w:szCs w:val="22"/>
              </w:rPr>
            </w:pPr>
          </w:p>
        </w:tc>
        <w:tc>
          <w:tcPr>
            <w:tcW w:w="3685" w:type="dxa"/>
            <w:tcBorders>
              <w:bottom w:val="single" w:sz="4" w:space="0" w:color="auto"/>
            </w:tcBorders>
            <w:shd w:val="clear" w:color="auto" w:fill="auto"/>
          </w:tcPr>
          <w:p w:rsidR="00444FD1" w:rsidRPr="004D2940" w:rsidRDefault="00444FD1" w:rsidP="00694992">
            <w:pPr>
              <w:rPr>
                <w:sz w:val="22"/>
                <w:szCs w:val="22"/>
              </w:rPr>
            </w:pPr>
            <w:r w:rsidRPr="004D2940">
              <w:rPr>
                <w:sz w:val="22"/>
                <w:szCs w:val="22"/>
              </w:rPr>
              <w:t>Гарантія, міс</w:t>
            </w:r>
          </w:p>
        </w:tc>
        <w:tc>
          <w:tcPr>
            <w:tcW w:w="5813" w:type="dxa"/>
            <w:tcBorders>
              <w:bottom w:val="single" w:sz="4" w:space="0" w:color="auto"/>
            </w:tcBorders>
            <w:shd w:val="clear" w:color="auto" w:fill="auto"/>
          </w:tcPr>
          <w:p w:rsidR="00444FD1" w:rsidRDefault="00444FD1" w:rsidP="00694992">
            <w:pPr>
              <w:rPr>
                <w:sz w:val="22"/>
                <w:szCs w:val="22"/>
              </w:rPr>
            </w:pPr>
            <w:r w:rsidRPr="004D2940">
              <w:rPr>
                <w:sz w:val="22"/>
                <w:szCs w:val="22"/>
              </w:rPr>
              <w:t>Не менше 12 міс.</w:t>
            </w:r>
          </w:p>
        </w:tc>
      </w:tr>
    </w:tbl>
    <w:p w:rsidR="00444FD1" w:rsidRDefault="00444FD1" w:rsidP="00444FD1">
      <w:pPr>
        <w:rPr>
          <w:b/>
          <w:bCs/>
          <w:lang w:val="en-US"/>
        </w:rPr>
      </w:pPr>
    </w:p>
    <w:p w:rsidR="00444FD1" w:rsidRPr="00444FD1" w:rsidRDefault="00444FD1" w:rsidP="00444FD1">
      <w:pPr>
        <w:rPr>
          <w:rFonts w:ascii="Times New Roman" w:hAnsi="Times New Roman" w:cs="Times New Roman"/>
          <w:b/>
          <w:bCs/>
          <w:lang w:val="en-US"/>
        </w:rPr>
      </w:pPr>
    </w:p>
    <w:p w:rsidR="00444FD1" w:rsidRPr="00444FD1" w:rsidRDefault="00444FD1" w:rsidP="00444FD1">
      <w:pPr>
        <w:widowControl w:val="0"/>
        <w:snapToGrid w:val="0"/>
        <w:ind w:firstLine="567"/>
        <w:jc w:val="both"/>
        <w:rPr>
          <w:rFonts w:ascii="Times New Roman" w:hAnsi="Times New Roman" w:cs="Times New Roman"/>
        </w:rPr>
      </w:pPr>
      <w:r w:rsidRPr="00444FD1">
        <w:rPr>
          <w:rFonts w:ascii="Times New Roman" w:hAnsi="Times New Roman" w:cs="Times New Roman"/>
        </w:rPr>
        <w:t xml:space="preserve">Учасник має надати гарантійний лист про відповідність запропонованого товару вимогам </w:t>
      </w:r>
      <w:proofErr w:type="gramStart"/>
      <w:r w:rsidRPr="00444FD1">
        <w:rPr>
          <w:rFonts w:ascii="Times New Roman" w:hAnsi="Times New Roman" w:cs="Times New Roman"/>
        </w:rPr>
        <w:t>до предмету</w:t>
      </w:r>
      <w:proofErr w:type="gramEnd"/>
      <w:r w:rsidRPr="00444FD1">
        <w:rPr>
          <w:rFonts w:ascii="Times New Roman" w:hAnsi="Times New Roman" w:cs="Times New Roman"/>
        </w:rPr>
        <w:t xml:space="preserve"> закупівлі та відповідність технічним вимогам, визначеним у додатку 4 до тендерної документації.</w:t>
      </w:r>
    </w:p>
    <w:p w:rsidR="00444FD1" w:rsidRPr="00444FD1" w:rsidRDefault="00444FD1" w:rsidP="00444FD1">
      <w:pPr>
        <w:widowControl w:val="0"/>
        <w:snapToGrid w:val="0"/>
        <w:ind w:firstLine="567"/>
        <w:jc w:val="both"/>
        <w:rPr>
          <w:rFonts w:ascii="Times New Roman" w:hAnsi="Times New Roman" w:cs="Times New Roman"/>
        </w:rPr>
      </w:pPr>
      <w:r w:rsidRPr="00444FD1">
        <w:rPr>
          <w:rFonts w:ascii="Times New Roman" w:hAnsi="Times New Roman" w:cs="Times New Roman"/>
        </w:rPr>
        <w:t>Учасник повинен гарантувати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 (надати довідку в довільній формі).</w:t>
      </w:r>
    </w:p>
    <w:p w:rsidR="00444FD1" w:rsidRPr="00444FD1" w:rsidRDefault="00444FD1" w:rsidP="00444FD1">
      <w:pPr>
        <w:widowControl w:val="0"/>
        <w:snapToGrid w:val="0"/>
        <w:ind w:firstLine="567"/>
        <w:jc w:val="both"/>
        <w:rPr>
          <w:rFonts w:ascii="Times New Roman" w:hAnsi="Times New Roman" w:cs="Times New Roman"/>
        </w:rPr>
      </w:pPr>
      <w:r w:rsidRPr="00444FD1">
        <w:rPr>
          <w:rFonts w:ascii="Times New Roman" w:hAnsi="Times New Roman" w:cs="Times New Roman"/>
        </w:rPr>
        <w:t>Учасник має надати діючий сертифікат (копію сертифіката) Business Partner Certificate of Partnership від виробника обладнання HP, який отриманний не раніше 2023 року.</w:t>
      </w:r>
    </w:p>
    <w:p w:rsidR="00444FD1" w:rsidRPr="00444FD1" w:rsidRDefault="00444FD1" w:rsidP="00444FD1">
      <w:pPr>
        <w:widowControl w:val="0"/>
        <w:snapToGrid w:val="0"/>
        <w:ind w:firstLine="567"/>
        <w:jc w:val="both"/>
        <w:rPr>
          <w:rFonts w:ascii="Times New Roman" w:hAnsi="Times New Roman" w:cs="Times New Roman"/>
        </w:rPr>
      </w:pPr>
      <w:r w:rsidRPr="00444FD1">
        <w:rPr>
          <w:rFonts w:ascii="Times New Roman" w:hAnsi="Times New Roman" w:cs="Times New Roman"/>
        </w:rPr>
        <w:t>Учасник має надати документ (авторизаційний лист, авторизаційна форма виробника тощо) від ТМ 2Е або її офіційного представництва, який підтверджує, що учасник є офіційним партнером ТМ 2Е. У документі має бути чітко визначено назву замовника, назву та ідентифікатор предмета закупівлі.</w:t>
      </w:r>
    </w:p>
    <w:p w:rsidR="00444FD1" w:rsidRPr="00444FD1" w:rsidRDefault="00444FD1" w:rsidP="00444FD1">
      <w:pPr>
        <w:widowControl w:val="0"/>
        <w:snapToGrid w:val="0"/>
        <w:ind w:firstLine="567"/>
        <w:jc w:val="both"/>
        <w:rPr>
          <w:rFonts w:ascii="Times New Roman" w:hAnsi="Times New Roman" w:cs="Times New Roman"/>
        </w:rPr>
      </w:pPr>
    </w:p>
    <w:p w:rsidR="00444FD1" w:rsidRPr="00444FD1" w:rsidRDefault="00444FD1" w:rsidP="00444FD1">
      <w:pPr>
        <w:widowControl w:val="0"/>
        <w:snapToGrid w:val="0"/>
        <w:ind w:firstLine="567"/>
        <w:jc w:val="both"/>
        <w:rPr>
          <w:rFonts w:ascii="Times New Roman" w:hAnsi="Times New Roman" w:cs="Times New Roman"/>
        </w:rPr>
      </w:pPr>
    </w:p>
    <w:p w:rsidR="00444FD1" w:rsidRPr="00444FD1" w:rsidRDefault="00444FD1" w:rsidP="00444FD1">
      <w:pPr>
        <w:widowControl w:val="0"/>
        <w:tabs>
          <w:tab w:val="left" w:pos="142"/>
          <w:tab w:val="left" w:pos="360"/>
          <w:tab w:val="num" w:pos="426"/>
        </w:tabs>
        <w:autoSpaceDE w:val="0"/>
        <w:autoSpaceDN w:val="0"/>
        <w:ind w:firstLine="567"/>
        <w:jc w:val="both"/>
        <w:rPr>
          <w:rFonts w:ascii="Times New Roman" w:eastAsia="Tahoma" w:hAnsi="Times New Roman" w:cs="Times New Roman"/>
          <w:color w:val="00000A"/>
          <w:sz w:val="20"/>
          <w:szCs w:val="20"/>
          <w:lang w:bidi="hi-IN"/>
        </w:rPr>
      </w:pPr>
      <w:r w:rsidRPr="00444FD1">
        <w:rPr>
          <w:rFonts w:ascii="Times New Roman" w:eastAsia="Tahoma" w:hAnsi="Times New Roman" w:cs="Times New Roman"/>
          <w:color w:val="00000A"/>
          <w:sz w:val="20"/>
          <w:szCs w:val="20"/>
          <w:lang w:bidi="hi-IN"/>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посилання на вільні джерела інформації (сайт), де міститься інформація з технічними та якісним характеристикам запропонованого товару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відомості про виробника запропонованого товару та документальне підтвердження (сертифікат відповідності),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Всі технічні та якісні характеристики запропонованого товару повинні відповідати </w:t>
      </w:r>
      <w:proofErr w:type="gramStart"/>
      <w:r w:rsidRPr="00444FD1">
        <w:rPr>
          <w:rFonts w:ascii="Times New Roman" w:eastAsia="Tahoma" w:hAnsi="Times New Roman" w:cs="Times New Roman"/>
          <w:color w:val="00000A"/>
          <w:sz w:val="20"/>
          <w:szCs w:val="20"/>
          <w:lang w:bidi="hi-IN"/>
        </w:rPr>
        <w:t>усім  технічним</w:t>
      </w:r>
      <w:proofErr w:type="gramEnd"/>
      <w:r w:rsidRPr="00444FD1">
        <w:rPr>
          <w:rFonts w:ascii="Times New Roman" w:eastAsia="Tahoma" w:hAnsi="Times New Roman" w:cs="Times New Roman"/>
          <w:color w:val="00000A"/>
          <w:sz w:val="20"/>
          <w:szCs w:val="20"/>
          <w:lang w:bidi="hi-IN"/>
        </w:rPr>
        <w:t xml:space="preserve"> та усім якісним характеристикам які висуває </w:t>
      </w:r>
      <w:r w:rsidRPr="00444FD1">
        <w:rPr>
          <w:rFonts w:ascii="Times New Roman" w:eastAsia="Tahoma" w:hAnsi="Times New Roman" w:cs="Times New Roman"/>
          <w:color w:val="00000A"/>
          <w:sz w:val="20"/>
          <w:szCs w:val="20"/>
          <w:lang w:bidi="hi-IN"/>
        </w:rPr>
        <w:lastRenderedPageBreak/>
        <w:t>Замовник у Додадтку 4 до тендерної документації.</w:t>
      </w:r>
    </w:p>
    <w:p w:rsidR="00444FD1" w:rsidRPr="00444FD1" w:rsidRDefault="00444FD1" w:rsidP="00444FD1">
      <w:pPr>
        <w:widowControl w:val="0"/>
        <w:tabs>
          <w:tab w:val="left" w:pos="142"/>
          <w:tab w:val="left" w:pos="360"/>
          <w:tab w:val="num" w:pos="426"/>
        </w:tabs>
        <w:autoSpaceDE w:val="0"/>
        <w:autoSpaceDN w:val="0"/>
        <w:ind w:firstLine="567"/>
        <w:jc w:val="both"/>
        <w:rPr>
          <w:rFonts w:ascii="Times New Roman" w:eastAsia="Tahoma" w:hAnsi="Times New Roman" w:cs="Times New Roman"/>
          <w:color w:val="00000A"/>
          <w:sz w:val="20"/>
          <w:szCs w:val="20"/>
          <w:lang w:bidi="hi-IN"/>
        </w:rPr>
      </w:pPr>
    </w:p>
    <w:p w:rsidR="00444FD1" w:rsidRPr="00444FD1" w:rsidRDefault="00444FD1" w:rsidP="00444FD1">
      <w:pPr>
        <w:widowControl w:val="0"/>
        <w:snapToGrid w:val="0"/>
        <w:ind w:firstLine="567"/>
        <w:jc w:val="both"/>
        <w:rPr>
          <w:rFonts w:ascii="Times New Roman" w:hAnsi="Times New Roman" w:cs="Times New Roman"/>
          <w:b/>
          <w:sz w:val="20"/>
          <w:szCs w:val="20"/>
        </w:rPr>
      </w:pPr>
      <w:r w:rsidRPr="00444FD1">
        <w:rPr>
          <w:rFonts w:ascii="Times New Roman" w:eastAsia="Tahoma" w:hAnsi="Times New Roman" w:cs="Times New Roman"/>
          <w:color w:val="00000A"/>
          <w:sz w:val="20"/>
          <w:szCs w:val="20"/>
          <w:lang w:bidi="hi-IN"/>
        </w:rPr>
        <w:t>**</w:t>
      </w:r>
      <w:r w:rsidRPr="00444FD1">
        <w:rPr>
          <w:rFonts w:ascii="Times New Roman" w:hAnsi="Times New Roman" w:cs="Times New Roman"/>
          <w:color w:val="000000"/>
          <w:sz w:val="20"/>
          <w:szCs w:val="20"/>
          <w:lang w:eastAsia="ar-SA"/>
        </w:rPr>
        <w:t>У складі тендерної пропозиції Учасник вказує найменування послуг/товару,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p>
    <w:p w:rsidR="004E3F4B" w:rsidRPr="00444FD1" w:rsidRDefault="004E3F4B" w:rsidP="00444FD1">
      <w:pPr>
        <w:spacing w:after="0" w:line="240" w:lineRule="auto"/>
        <w:ind w:firstLine="709"/>
        <w:jc w:val="both"/>
        <w:rPr>
          <w:rFonts w:ascii="Times New Roman" w:hAnsi="Times New Roman" w:cs="Times New Roman"/>
          <w:color w:val="000000" w:themeColor="text1"/>
          <w:sz w:val="24"/>
          <w:szCs w:val="24"/>
        </w:rPr>
      </w:pPr>
      <w:bookmarkStart w:id="1" w:name="_GoBack"/>
      <w:bookmarkEnd w:id="1"/>
    </w:p>
    <w:sectPr w:rsidR="004E3F4B" w:rsidRPr="00444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Courier New"/>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4FA"/>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E5A52"/>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F2356"/>
    <w:multiLevelType w:val="hybridMultilevel"/>
    <w:tmpl w:val="1592F9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515BB6"/>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6A79ED"/>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071992"/>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7" w15:restartNumberingAfterBreak="0">
    <w:nsid w:val="10972932"/>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4957B4"/>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5770FE"/>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B75A26"/>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6B4B0D"/>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052F30"/>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106E34"/>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9E31F8"/>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F60550"/>
    <w:multiLevelType w:val="hybridMultilevel"/>
    <w:tmpl w:val="665E8020"/>
    <w:lvl w:ilvl="0" w:tplc="9F6A22B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B80B7F"/>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940238"/>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F35A74"/>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602381"/>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817BF3"/>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762265"/>
    <w:multiLevelType w:val="hybridMultilevel"/>
    <w:tmpl w:val="4CCE02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0D632BC"/>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02658A"/>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304F7B"/>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D552D4"/>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E21A83"/>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1A6537"/>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670BE9"/>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735112"/>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C0443F"/>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2F434E"/>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68738D"/>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pStyle w:val="10"/>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62B919C5"/>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C54120"/>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FA0494"/>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EC2F05"/>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2457FB"/>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3431CC"/>
    <w:multiLevelType w:val="hybridMultilevel"/>
    <w:tmpl w:val="1592F9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1" w15:restartNumberingAfterBreak="0">
    <w:nsid w:val="6FBD667A"/>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DD3547"/>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9F3F05"/>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B2730F"/>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C130BE"/>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CD27EF"/>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4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19"/>
  </w:num>
  <w:num w:numId="8">
    <w:abstractNumId w:val="38"/>
  </w:num>
  <w:num w:numId="9">
    <w:abstractNumId w:val="20"/>
  </w:num>
  <w:num w:numId="10">
    <w:abstractNumId w:val="25"/>
  </w:num>
  <w:num w:numId="11">
    <w:abstractNumId w:val="10"/>
  </w:num>
  <w:num w:numId="12">
    <w:abstractNumId w:val="34"/>
  </w:num>
  <w:num w:numId="13">
    <w:abstractNumId w:val="44"/>
  </w:num>
  <w:num w:numId="14">
    <w:abstractNumId w:val="28"/>
  </w:num>
  <w:num w:numId="15">
    <w:abstractNumId w:val="7"/>
  </w:num>
  <w:num w:numId="16">
    <w:abstractNumId w:val="11"/>
  </w:num>
  <w:num w:numId="17">
    <w:abstractNumId w:val="18"/>
  </w:num>
  <w:num w:numId="18">
    <w:abstractNumId w:val="0"/>
  </w:num>
  <w:num w:numId="19">
    <w:abstractNumId w:val="31"/>
  </w:num>
  <w:num w:numId="20">
    <w:abstractNumId w:val="17"/>
  </w:num>
  <w:num w:numId="21">
    <w:abstractNumId w:val="45"/>
  </w:num>
  <w:num w:numId="22">
    <w:abstractNumId w:val="35"/>
  </w:num>
  <w:num w:numId="23">
    <w:abstractNumId w:val="12"/>
  </w:num>
  <w:num w:numId="24">
    <w:abstractNumId w:val="23"/>
  </w:num>
  <w:num w:numId="25">
    <w:abstractNumId w:val="24"/>
  </w:num>
  <w:num w:numId="26">
    <w:abstractNumId w:val="39"/>
  </w:num>
  <w:num w:numId="27">
    <w:abstractNumId w:val="22"/>
  </w:num>
  <w:num w:numId="28">
    <w:abstractNumId w:val="29"/>
  </w:num>
  <w:num w:numId="29">
    <w:abstractNumId w:val="13"/>
  </w:num>
  <w:num w:numId="30">
    <w:abstractNumId w:val="16"/>
  </w:num>
  <w:num w:numId="31">
    <w:abstractNumId w:val="27"/>
  </w:num>
  <w:num w:numId="32">
    <w:abstractNumId w:val="26"/>
  </w:num>
  <w:num w:numId="33">
    <w:abstractNumId w:val="43"/>
  </w:num>
  <w:num w:numId="34">
    <w:abstractNumId w:val="8"/>
  </w:num>
  <w:num w:numId="35">
    <w:abstractNumId w:val="5"/>
  </w:num>
  <w:num w:numId="36">
    <w:abstractNumId w:val="3"/>
  </w:num>
  <w:num w:numId="37">
    <w:abstractNumId w:val="30"/>
  </w:num>
  <w:num w:numId="38">
    <w:abstractNumId w:val="4"/>
  </w:num>
  <w:num w:numId="39">
    <w:abstractNumId w:val="32"/>
  </w:num>
  <w:num w:numId="40">
    <w:abstractNumId w:val="42"/>
  </w:num>
  <w:num w:numId="41">
    <w:abstractNumId w:val="46"/>
  </w:num>
  <w:num w:numId="42">
    <w:abstractNumId w:val="1"/>
  </w:num>
  <w:num w:numId="43">
    <w:abstractNumId w:val="37"/>
  </w:num>
  <w:num w:numId="44">
    <w:abstractNumId w:val="36"/>
  </w:num>
  <w:num w:numId="45">
    <w:abstractNumId w:val="14"/>
  </w:num>
  <w:num w:numId="46">
    <w:abstractNumId w:val="9"/>
  </w:num>
  <w:num w:numId="47">
    <w:abstractNumId w:val="4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A0"/>
    <w:rsid w:val="001F4346"/>
    <w:rsid w:val="00444FD1"/>
    <w:rsid w:val="004E3F4B"/>
    <w:rsid w:val="00592E4A"/>
    <w:rsid w:val="00A762B4"/>
    <w:rsid w:val="00E9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41AD"/>
  <w15:chartTrackingRefBased/>
  <w15:docId w15:val="{ACAFAFA9-9D3B-4852-B342-2E9BAC2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1">
    <w:name w:val="heading 1"/>
    <w:basedOn w:val="a"/>
    <w:next w:val="a"/>
    <w:link w:val="12"/>
    <w:uiPriority w:val="99"/>
    <w:qFormat/>
    <w:rsid w:val="00444FD1"/>
    <w:pPr>
      <w:keepNext/>
      <w:spacing w:after="0" w:line="240" w:lineRule="auto"/>
      <w:outlineLvl w:val="0"/>
    </w:pPr>
    <w:rPr>
      <w:rFonts w:ascii="Times New Roman" w:eastAsia="Times New Roman" w:hAnsi="Times New Roman" w:cs="Times New Roman"/>
      <w:sz w:val="24"/>
      <w:szCs w:val="20"/>
      <w:lang w:val="uk-UA" w:eastAsia="x-none"/>
    </w:rPr>
  </w:style>
  <w:style w:type="paragraph" w:styleId="2">
    <w:name w:val="heading 2"/>
    <w:basedOn w:val="a"/>
    <w:next w:val="a"/>
    <w:link w:val="20"/>
    <w:uiPriority w:val="99"/>
    <w:qFormat/>
    <w:rsid w:val="00444FD1"/>
    <w:pPr>
      <w:keepNext/>
      <w:spacing w:after="0" w:line="240" w:lineRule="auto"/>
      <w:ind w:firstLine="851"/>
      <w:outlineLvl w:val="1"/>
    </w:pPr>
    <w:rPr>
      <w:rFonts w:ascii="Times New Roman" w:eastAsia="Times New Roman" w:hAnsi="Times New Roman" w:cs="Times New Roman"/>
      <w:sz w:val="24"/>
      <w:szCs w:val="20"/>
      <w:lang w:val="uk-UA" w:eastAsia="x-none"/>
    </w:rPr>
  </w:style>
  <w:style w:type="paragraph" w:styleId="3">
    <w:name w:val="heading 3"/>
    <w:basedOn w:val="a"/>
    <w:next w:val="a"/>
    <w:link w:val="30"/>
    <w:qFormat/>
    <w:rsid w:val="00444FD1"/>
    <w:pPr>
      <w:keepNext/>
      <w:spacing w:after="0" w:line="240" w:lineRule="auto"/>
      <w:ind w:left="-108" w:right="-108" w:firstLine="108"/>
      <w:jc w:val="both"/>
      <w:outlineLvl w:val="2"/>
    </w:pPr>
    <w:rPr>
      <w:rFonts w:ascii="Times New Roman" w:eastAsia="Times New Roman" w:hAnsi="Times New Roman" w:cs="Times New Roman"/>
      <w:b/>
      <w:bCs/>
      <w:sz w:val="24"/>
      <w:szCs w:val="24"/>
      <w:lang w:val="en-GB" w:eastAsia="x-none"/>
    </w:rPr>
  </w:style>
  <w:style w:type="paragraph" w:styleId="4">
    <w:name w:val="heading 4"/>
    <w:basedOn w:val="a"/>
    <w:next w:val="a"/>
    <w:link w:val="40"/>
    <w:uiPriority w:val="99"/>
    <w:unhideWhenUsed/>
    <w:qFormat/>
    <w:rsid w:val="00444FD1"/>
    <w:pPr>
      <w:keepNext/>
      <w:spacing w:before="240" w:after="60" w:line="276" w:lineRule="auto"/>
      <w:jc w:val="both"/>
      <w:outlineLvl w:val="3"/>
    </w:pPr>
    <w:rPr>
      <w:rFonts w:ascii="Calibri" w:eastAsia="Times New Roman" w:hAnsi="Calibri" w:cs="Times New Roman"/>
      <w:b/>
      <w:bCs/>
      <w:sz w:val="28"/>
      <w:szCs w:val="28"/>
      <w:lang w:val="uk-UA"/>
    </w:rPr>
  </w:style>
  <w:style w:type="paragraph" w:styleId="5">
    <w:name w:val="heading 5"/>
    <w:basedOn w:val="a"/>
    <w:next w:val="a"/>
    <w:link w:val="50"/>
    <w:uiPriority w:val="99"/>
    <w:qFormat/>
    <w:rsid w:val="00444FD1"/>
    <w:pPr>
      <w:spacing w:before="240" w:after="60" w:line="240" w:lineRule="auto"/>
      <w:outlineLvl w:val="4"/>
    </w:pPr>
    <w:rPr>
      <w:rFonts w:ascii="Times New Roman" w:eastAsia="Times New Roman" w:hAnsi="Times New Roman" w:cs="Times New Roman"/>
      <w:b/>
      <w:bCs/>
      <w:i/>
      <w:iCs/>
      <w:sz w:val="26"/>
      <w:szCs w:val="26"/>
      <w:lang w:val="uk-UA" w:eastAsia="x-none"/>
    </w:rPr>
  </w:style>
  <w:style w:type="paragraph" w:styleId="6">
    <w:name w:val="heading 6"/>
    <w:basedOn w:val="a"/>
    <w:next w:val="a"/>
    <w:link w:val="60"/>
    <w:uiPriority w:val="99"/>
    <w:qFormat/>
    <w:rsid w:val="00444FD1"/>
    <w:pPr>
      <w:tabs>
        <w:tab w:val="left" w:leader="dot" w:pos="851"/>
        <w:tab w:val="left" w:leader="dot" w:pos="8505"/>
      </w:tabs>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
    <w:next w:val="a"/>
    <w:link w:val="70"/>
    <w:uiPriority w:val="99"/>
    <w:qFormat/>
    <w:rsid w:val="00444FD1"/>
    <w:pPr>
      <w:tabs>
        <w:tab w:val="left" w:leader="dot" w:pos="851"/>
        <w:tab w:val="left" w:leader="dot" w:pos="8505"/>
      </w:tabs>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
    <w:next w:val="a"/>
    <w:link w:val="80"/>
    <w:uiPriority w:val="99"/>
    <w:qFormat/>
    <w:rsid w:val="00444FD1"/>
    <w:pPr>
      <w:pageBreakBefore/>
      <w:tabs>
        <w:tab w:val="left" w:leader="dot" w:pos="851"/>
        <w:tab w:val="left" w:leader="dot" w:pos="8505"/>
      </w:tabs>
      <w:spacing w:before="120" w:after="240" w:line="240" w:lineRule="auto"/>
      <w:jc w:val="right"/>
      <w:outlineLvl w:val="7"/>
    </w:pPr>
    <w:rPr>
      <w:rFonts w:ascii="Times New Roman" w:eastAsia="Times New Roman" w:hAnsi="Times New Roman" w:cs="Times New Roman"/>
      <w:sz w:val="26"/>
      <w:szCs w:val="26"/>
      <w:lang w:val="x-none" w:eastAsia="x-none"/>
    </w:rPr>
  </w:style>
  <w:style w:type="paragraph" w:styleId="9">
    <w:name w:val="heading 9"/>
    <w:basedOn w:val="a"/>
    <w:next w:val="a"/>
    <w:link w:val="90"/>
    <w:uiPriority w:val="99"/>
    <w:unhideWhenUsed/>
    <w:qFormat/>
    <w:rsid w:val="00444FD1"/>
    <w:pPr>
      <w:spacing w:before="240" w:after="60" w:line="240" w:lineRule="auto"/>
      <w:outlineLvl w:val="8"/>
    </w:pPr>
    <w:rPr>
      <w:rFonts w:ascii="Cambria" w:eastAsia="Times New Roman" w:hAnsi="Cambria" w:cs="Times New Roman"/>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92E4A"/>
    <w:rPr>
      <w:color w:val="0563C1" w:themeColor="hyperlink"/>
      <w:u w:val="single"/>
    </w:rPr>
  </w:style>
  <w:style w:type="character" w:customStyle="1" w:styleId="12">
    <w:name w:val="Заголовок 1 Знак"/>
    <w:basedOn w:val="a0"/>
    <w:link w:val="11"/>
    <w:uiPriority w:val="99"/>
    <w:rsid w:val="00444FD1"/>
    <w:rPr>
      <w:rFonts w:ascii="Times New Roman" w:eastAsia="Times New Roman" w:hAnsi="Times New Roman" w:cs="Times New Roman"/>
      <w:sz w:val="24"/>
      <w:szCs w:val="20"/>
      <w:lang w:val="uk-UA" w:eastAsia="x-none"/>
    </w:rPr>
  </w:style>
  <w:style w:type="character" w:customStyle="1" w:styleId="20">
    <w:name w:val="Заголовок 2 Знак"/>
    <w:basedOn w:val="a0"/>
    <w:link w:val="2"/>
    <w:uiPriority w:val="99"/>
    <w:rsid w:val="00444FD1"/>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444FD1"/>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444FD1"/>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444FD1"/>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444FD1"/>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444FD1"/>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444FD1"/>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444FD1"/>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44FD1"/>
    <w:pPr>
      <w:spacing w:after="0" w:line="240" w:lineRule="auto"/>
    </w:pPr>
    <w:rPr>
      <w:rFonts w:ascii="Verdana" w:eastAsia="Times New Roman" w:hAnsi="Verdana" w:cs="Verdana"/>
      <w:sz w:val="24"/>
      <w:szCs w:val="24"/>
      <w:lang w:val="en-US"/>
    </w:rPr>
  </w:style>
  <w:style w:type="character" w:styleId="a4">
    <w:name w:val="annotation reference"/>
    <w:semiHidden/>
    <w:rsid w:val="00444FD1"/>
    <w:rPr>
      <w:sz w:val="16"/>
      <w:szCs w:val="16"/>
    </w:rPr>
  </w:style>
  <w:style w:type="paragraph" w:styleId="a5">
    <w:name w:val="annotation text"/>
    <w:basedOn w:val="a"/>
    <w:link w:val="a6"/>
    <w:semiHidden/>
    <w:rsid w:val="00444FD1"/>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примечания Знак"/>
    <w:basedOn w:val="a0"/>
    <w:link w:val="a5"/>
    <w:semiHidden/>
    <w:rsid w:val="00444FD1"/>
    <w:rPr>
      <w:rFonts w:ascii="Times New Roman" w:eastAsia="Times New Roman" w:hAnsi="Times New Roman" w:cs="Times New Roman"/>
      <w:sz w:val="20"/>
      <w:szCs w:val="20"/>
      <w:lang w:val="x-none" w:eastAsia="x-none"/>
    </w:rPr>
  </w:style>
  <w:style w:type="paragraph" w:styleId="a7">
    <w:name w:val="annotation subject"/>
    <w:basedOn w:val="a5"/>
    <w:next w:val="a5"/>
    <w:link w:val="a8"/>
    <w:uiPriority w:val="99"/>
    <w:semiHidden/>
    <w:rsid w:val="00444FD1"/>
    <w:rPr>
      <w:b/>
      <w:bCs/>
    </w:rPr>
  </w:style>
  <w:style w:type="character" w:customStyle="1" w:styleId="a8">
    <w:name w:val="Тема примечания Знак"/>
    <w:basedOn w:val="a6"/>
    <w:link w:val="a7"/>
    <w:uiPriority w:val="99"/>
    <w:semiHidden/>
    <w:rsid w:val="00444FD1"/>
    <w:rPr>
      <w:rFonts w:ascii="Times New Roman" w:eastAsia="Times New Roman" w:hAnsi="Times New Roman" w:cs="Times New Roman"/>
      <w:b/>
      <w:bCs/>
      <w:sz w:val="20"/>
      <w:szCs w:val="20"/>
      <w:lang w:val="x-none" w:eastAsia="x-none"/>
    </w:rPr>
  </w:style>
  <w:style w:type="paragraph" w:styleId="a9">
    <w:name w:val="Balloon Text"/>
    <w:basedOn w:val="a"/>
    <w:link w:val="aa"/>
    <w:uiPriority w:val="99"/>
    <w:semiHidden/>
    <w:rsid w:val="00444FD1"/>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uiPriority w:val="99"/>
    <w:semiHidden/>
    <w:rsid w:val="00444FD1"/>
    <w:rPr>
      <w:rFonts w:ascii="Tahoma" w:eastAsia="Times New Roman" w:hAnsi="Tahoma" w:cs="Times New Roman"/>
      <w:sz w:val="16"/>
      <w:szCs w:val="16"/>
      <w:lang w:val="x-none" w:eastAsia="x-none"/>
    </w:rPr>
  </w:style>
  <w:style w:type="paragraph" w:styleId="HTML">
    <w:name w:val="HTML Preformatted"/>
    <w:basedOn w:val="a"/>
    <w:link w:val="HTML0"/>
    <w:uiPriority w:val="99"/>
    <w:qFormat/>
    <w:rsid w:val="00444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4FD1"/>
    <w:rPr>
      <w:rFonts w:ascii="Courier New" w:eastAsia="Times New Roman" w:hAnsi="Courier New" w:cs="Times New Roman"/>
      <w:sz w:val="20"/>
      <w:szCs w:val="20"/>
      <w:lang w:val="x-none" w:eastAsia="x-none"/>
    </w:rPr>
  </w:style>
  <w:style w:type="paragraph" w:styleId="ab">
    <w:name w:val="footnote text"/>
    <w:basedOn w:val="a"/>
    <w:link w:val="ac"/>
    <w:uiPriority w:val="99"/>
    <w:rsid w:val="00444FD1"/>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сноски Знак"/>
    <w:basedOn w:val="a0"/>
    <w:link w:val="ab"/>
    <w:uiPriority w:val="99"/>
    <w:rsid w:val="00444FD1"/>
    <w:rPr>
      <w:rFonts w:ascii="Times New Roman" w:eastAsia="Times New Roman" w:hAnsi="Times New Roman" w:cs="Times New Roman"/>
      <w:sz w:val="20"/>
      <w:szCs w:val="20"/>
      <w:lang w:val="x-none" w:eastAsia="x-none"/>
    </w:rPr>
  </w:style>
  <w:style w:type="character" w:styleId="ad">
    <w:name w:val="footnote reference"/>
    <w:semiHidden/>
    <w:qFormat/>
    <w:rsid w:val="00444FD1"/>
    <w:rPr>
      <w:vertAlign w:val="superscript"/>
    </w:rPr>
  </w:style>
  <w:style w:type="paragraph" w:styleId="ae">
    <w:name w:val="header"/>
    <w:aliases w:val="/tsv"/>
    <w:basedOn w:val="a"/>
    <w:link w:val="af"/>
    <w:uiPriority w:val="99"/>
    <w:rsid w:val="00444FD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aliases w:val="/tsv Знак"/>
    <w:basedOn w:val="a0"/>
    <w:link w:val="ae"/>
    <w:uiPriority w:val="99"/>
    <w:rsid w:val="00444FD1"/>
    <w:rPr>
      <w:rFonts w:ascii="Times New Roman" w:eastAsia="Times New Roman" w:hAnsi="Times New Roman" w:cs="Times New Roman"/>
      <w:sz w:val="24"/>
      <w:szCs w:val="24"/>
      <w:lang w:val="x-none" w:eastAsia="x-none"/>
    </w:rPr>
  </w:style>
  <w:style w:type="character" w:styleId="af0">
    <w:name w:val="page number"/>
    <w:basedOn w:val="a0"/>
    <w:uiPriority w:val="99"/>
    <w:rsid w:val="00444FD1"/>
  </w:style>
  <w:style w:type="paragraph" w:customStyle="1" w:styleId="af1">
    <w:name w:val="Знак Знак"/>
    <w:basedOn w:val="a"/>
    <w:uiPriority w:val="99"/>
    <w:rsid w:val="00444FD1"/>
    <w:pPr>
      <w:spacing w:after="0" w:line="240" w:lineRule="auto"/>
    </w:pPr>
    <w:rPr>
      <w:rFonts w:ascii="Verdana" w:eastAsia="Times New Roman" w:hAnsi="Verdana" w:cs="Verdana"/>
      <w:sz w:val="20"/>
      <w:szCs w:val="20"/>
      <w:lang w:val="en-US"/>
    </w:rPr>
  </w:style>
  <w:style w:type="paragraph" w:styleId="af2">
    <w:name w:val="footer"/>
    <w:basedOn w:val="a"/>
    <w:link w:val="af3"/>
    <w:uiPriority w:val="99"/>
    <w:unhideWhenUsed/>
    <w:rsid w:val="00444FD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Нижний колонтитул Знак"/>
    <w:basedOn w:val="a0"/>
    <w:link w:val="af2"/>
    <w:uiPriority w:val="99"/>
    <w:rsid w:val="00444FD1"/>
    <w:rPr>
      <w:rFonts w:ascii="Times New Roman" w:eastAsia="Times New Roman" w:hAnsi="Times New Roman" w:cs="Times New Roman"/>
      <w:sz w:val="24"/>
      <w:szCs w:val="24"/>
      <w:lang w:val="x-none" w:eastAsia="x-none"/>
    </w:rPr>
  </w:style>
  <w:style w:type="paragraph" w:customStyle="1" w:styleId="13">
    <w:name w:val="Знак1 Знак Знак Знак Знак Знак Знак"/>
    <w:basedOn w:val="a"/>
    <w:rsid w:val="00444FD1"/>
    <w:pPr>
      <w:spacing w:after="0" w:line="240" w:lineRule="auto"/>
    </w:pPr>
    <w:rPr>
      <w:rFonts w:ascii="Verdana" w:eastAsia="Times New Roman" w:hAnsi="Verdana" w:cs="Times New Roman"/>
      <w:sz w:val="24"/>
      <w:szCs w:val="24"/>
      <w:lang w:val="en-US"/>
    </w:rPr>
  </w:style>
  <w:style w:type="paragraph" w:customStyle="1" w:styleId="af4">
    <w:name w:val="Знак"/>
    <w:basedOn w:val="a"/>
    <w:rsid w:val="00444FD1"/>
    <w:pPr>
      <w:spacing w:after="0" w:line="240" w:lineRule="auto"/>
    </w:pPr>
    <w:rPr>
      <w:rFonts w:ascii="Verdana" w:eastAsia="Times New Roman" w:hAnsi="Verdana" w:cs="Verdana"/>
      <w:sz w:val="20"/>
      <w:szCs w:val="20"/>
      <w:lang w:val="en-US"/>
    </w:rPr>
  </w:style>
  <w:style w:type="character" w:customStyle="1" w:styleId="fontstyle">
    <w:name w:val="fontstyle"/>
    <w:basedOn w:val="a0"/>
    <w:rsid w:val="00444FD1"/>
  </w:style>
  <w:style w:type="paragraph" w:customStyle="1" w:styleId="21">
    <w:name w:val="Заг2"/>
    <w:basedOn w:val="a"/>
    <w:next w:val="af5"/>
    <w:autoRedefine/>
    <w:rsid w:val="00444FD1"/>
    <w:pPr>
      <w:keepNext/>
      <w:spacing w:after="0" w:line="240" w:lineRule="auto"/>
      <w:ind w:firstLine="720"/>
      <w:jc w:val="both"/>
      <w:outlineLvl w:val="1"/>
    </w:pPr>
    <w:rPr>
      <w:rFonts w:ascii="Times New Roman" w:eastAsia="Times New Roman" w:hAnsi="Times New Roman" w:cs="Times New Roman"/>
      <w:b/>
      <w:color w:val="0000FF"/>
      <w:sz w:val="24"/>
      <w:szCs w:val="24"/>
      <w:lang w:val="uk-UA" w:eastAsia="ru-RU"/>
    </w:rPr>
  </w:style>
  <w:style w:type="paragraph" w:styleId="af5">
    <w:name w:val="Body Text"/>
    <w:basedOn w:val="a"/>
    <w:link w:val="af6"/>
    <w:uiPriority w:val="99"/>
    <w:unhideWhenUsed/>
    <w:rsid w:val="00444FD1"/>
    <w:pPr>
      <w:spacing w:after="120" w:line="240" w:lineRule="auto"/>
    </w:pPr>
    <w:rPr>
      <w:rFonts w:ascii="Times New Roman" w:eastAsia="Times New Roman" w:hAnsi="Times New Roman" w:cs="Times New Roman"/>
      <w:sz w:val="24"/>
      <w:szCs w:val="24"/>
      <w:lang w:val="x-none" w:eastAsia="x-none"/>
    </w:rPr>
  </w:style>
  <w:style w:type="character" w:customStyle="1" w:styleId="af6">
    <w:name w:val="Основной текст Знак"/>
    <w:basedOn w:val="a0"/>
    <w:link w:val="af5"/>
    <w:uiPriority w:val="99"/>
    <w:rsid w:val="00444FD1"/>
    <w:rPr>
      <w:rFonts w:ascii="Times New Roman" w:eastAsia="Times New Roman" w:hAnsi="Times New Roman" w:cs="Times New Roman"/>
      <w:sz w:val="24"/>
      <w:szCs w:val="24"/>
      <w:lang w:val="x-none" w:eastAsia="x-none"/>
    </w:rPr>
  </w:style>
  <w:style w:type="paragraph" w:styleId="22">
    <w:name w:val="Body Text Indent 2"/>
    <w:basedOn w:val="a"/>
    <w:link w:val="23"/>
    <w:uiPriority w:val="99"/>
    <w:unhideWhenUsed/>
    <w:rsid w:val="00444F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444FD1"/>
    <w:rPr>
      <w:rFonts w:ascii="Times New Roman" w:eastAsia="Times New Roman" w:hAnsi="Times New Roman" w:cs="Times New Roman"/>
      <w:sz w:val="24"/>
      <w:szCs w:val="24"/>
      <w:lang w:val="x-none" w:eastAsia="x-none"/>
    </w:rPr>
  </w:style>
  <w:style w:type="character" w:styleId="af7">
    <w:name w:val="Strong"/>
    <w:uiPriority w:val="22"/>
    <w:qFormat/>
    <w:rsid w:val="00444FD1"/>
    <w:rPr>
      <w:b/>
      <w:bCs/>
    </w:rPr>
  </w:style>
  <w:style w:type="paragraph" w:styleId="af8">
    <w:name w:val="Plain Text"/>
    <w:basedOn w:val="a"/>
    <w:link w:val="af9"/>
    <w:rsid w:val="00444FD1"/>
    <w:pPr>
      <w:spacing w:after="0" w:line="240" w:lineRule="auto"/>
    </w:pPr>
    <w:rPr>
      <w:rFonts w:ascii="Courier New" w:eastAsia="Times New Roman" w:hAnsi="Courier New" w:cs="Times New Roman"/>
      <w:sz w:val="24"/>
      <w:szCs w:val="20"/>
      <w:lang w:val="uk-UA" w:eastAsia="x-none"/>
    </w:rPr>
  </w:style>
  <w:style w:type="character" w:customStyle="1" w:styleId="af9">
    <w:name w:val="Текст Знак"/>
    <w:basedOn w:val="a0"/>
    <w:link w:val="af8"/>
    <w:rsid w:val="00444FD1"/>
    <w:rPr>
      <w:rFonts w:ascii="Courier New" w:eastAsia="Times New Roman" w:hAnsi="Courier New" w:cs="Times New Roman"/>
      <w:sz w:val="24"/>
      <w:szCs w:val="20"/>
      <w:lang w:val="uk-UA" w:eastAsia="x-none"/>
    </w:rPr>
  </w:style>
  <w:style w:type="paragraph" w:customStyle="1" w:styleId="14">
    <w:name w:val="Основной текст1"/>
    <w:basedOn w:val="a"/>
    <w:link w:val="BodyText"/>
    <w:rsid w:val="00444FD1"/>
    <w:pPr>
      <w:widowControl w:val="0"/>
      <w:spacing w:after="0" w:line="240" w:lineRule="auto"/>
    </w:pPr>
    <w:rPr>
      <w:rFonts w:ascii="Arial" w:eastAsia="Times New Roman" w:hAnsi="Arial" w:cs="Times New Roman"/>
      <w:snapToGrid w:val="0"/>
      <w:sz w:val="24"/>
      <w:szCs w:val="20"/>
      <w:lang w:val="x-none" w:eastAsia="x-none"/>
    </w:rPr>
  </w:style>
  <w:style w:type="character" w:customStyle="1" w:styleId="BodyText">
    <w:name w:val="Body Text Знак"/>
    <w:link w:val="14"/>
    <w:rsid w:val="00444FD1"/>
    <w:rPr>
      <w:rFonts w:ascii="Arial" w:eastAsia="Times New Roman" w:hAnsi="Arial" w:cs="Times New Roman"/>
      <w:snapToGrid w:val="0"/>
      <w:sz w:val="24"/>
      <w:szCs w:val="20"/>
      <w:lang w:val="x-none" w:eastAsia="x-none"/>
    </w:rPr>
  </w:style>
  <w:style w:type="paragraph" w:styleId="afa">
    <w:name w:val="Body Text Indent"/>
    <w:basedOn w:val="a"/>
    <w:link w:val="afb"/>
    <w:rsid w:val="00444FD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444FD1"/>
    <w:rPr>
      <w:rFonts w:ascii="Times New Roman" w:eastAsia="Times New Roman" w:hAnsi="Times New Roman" w:cs="Times New Roman"/>
      <w:sz w:val="24"/>
      <w:szCs w:val="24"/>
      <w:lang w:val="x-none" w:eastAsia="x-none"/>
    </w:rPr>
  </w:style>
  <w:style w:type="paragraph" w:styleId="afc">
    <w:name w:val="caption"/>
    <w:basedOn w:val="a"/>
    <w:qFormat/>
    <w:rsid w:val="00444FD1"/>
    <w:pPr>
      <w:spacing w:after="0" w:line="240" w:lineRule="auto"/>
      <w:jc w:val="center"/>
    </w:pPr>
    <w:rPr>
      <w:rFonts w:ascii="Times New Roman" w:eastAsia="Times New Roman" w:hAnsi="Times New Roman" w:cs="Times New Roman"/>
      <w:b/>
      <w:sz w:val="36"/>
      <w:szCs w:val="20"/>
      <w:lang w:val="uk-UA" w:eastAsia="ru-RU"/>
    </w:rPr>
  </w:style>
  <w:style w:type="paragraph" w:customStyle="1" w:styleId="afd">
    <w:name w:val="Знак Знак Знак Знак"/>
    <w:basedOn w:val="a"/>
    <w:rsid w:val="00444FD1"/>
    <w:pPr>
      <w:spacing w:after="0" w:line="240" w:lineRule="auto"/>
    </w:pPr>
    <w:rPr>
      <w:rFonts w:ascii="Verdana" w:eastAsia="Times New Roman" w:hAnsi="Verdana" w:cs="Times New Roman"/>
      <w:sz w:val="24"/>
      <w:szCs w:val="24"/>
      <w:lang w:val="en-US"/>
    </w:rPr>
  </w:style>
  <w:style w:type="table" w:styleId="afe">
    <w:name w:val="Table Grid"/>
    <w:basedOn w:val="a1"/>
    <w:uiPriority w:val="39"/>
    <w:rsid w:val="0044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444FD1"/>
    <w:rPr>
      <w:color w:val="0000FF"/>
    </w:rPr>
  </w:style>
  <w:style w:type="character" w:customStyle="1" w:styleId="unknown1">
    <w:name w:val="unknown1"/>
    <w:rsid w:val="00444FD1"/>
    <w:rPr>
      <w:color w:val="FF0000"/>
    </w:rPr>
  </w:style>
  <w:style w:type="paragraph" w:styleId="aff">
    <w:name w:val="No Spacing"/>
    <w:aliases w:val="nado12,Bullet"/>
    <w:link w:val="aff0"/>
    <w:uiPriority w:val="1"/>
    <w:qFormat/>
    <w:rsid w:val="00444FD1"/>
    <w:pPr>
      <w:spacing w:after="0" w:line="240" w:lineRule="auto"/>
    </w:pPr>
    <w:rPr>
      <w:rFonts w:ascii="Calibri" w:eastAsia="Calibri" w:hAnsi="Calibri" w:cs="Times New Roman"/>
    </w:rPr>
  </w:style>
  <w:style w:type="paragraph" w:customStyle="1" w:styleId="Default">
    <w:name w:val="Default"/>
    <w:rsid w:val="00444F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Знак1"/>
    <w:basedOn w:val="a"/>
    <w:rsid w:val="00444FD1"/>
    <w:pPr>
      <w:spacing w:after="0" w:line="240" w:lineRule="auto"/>
    </w:pPr>
    <w:rPr>
      <w:rFonts w:ascii="Verdana" w:eastAsia="Times New Roman" w:hAnsi="Verdana" w:cs="Verdana"/>
      <w:sz w:val="20"/>
      <w:szCs w:val="20"/>
      <w:lang w:val="en-US"/>
    </w:rPr>
  </w:style>
  <w:style w:type="character" w:customStyle="1" w:styleId="moz-txt-citetags">
    <w:name w:val="moz-txt-citetags"/>
    <w:basedOn w:val="a0"/>
    <w:rsid w:val="00444FD1"/>
  </w:style>
  <w:style w:type="paragraph" w:customStyle="1" w:styleId="CharChar0">
    <w:name w:val="Char Знак Знак Char Знак Знак Знак Знак Знак Знак Знак Знак Знак Знак Знак Знак Знак"/>
    <w:basedOn w:val="a"/>
    <w:rsid w:val="00444FD1"/>
    <w:pPr>
      <w:spacing w:after="0" w:line="240" w:lineRule="auto"/>
    </w:pPr>
    <w:rPr>
      <w:rFonts w:ascii="Verdana" w:eastAsia="Times New Roman" w:hAnsi="Verdana" w:cs="Times New Roman"/>
      <w:sz w:val="20"/>
      <w:szCs w:val="20"/>
      <w:lang w:val="en-US"/>
    </w:rPr>
  </w:style>
  <w:style w:type="paragraph" w:styleId="aff1">
    <w:name w:val="Normal (Web)"/>
    <w:basedOn w:val="a"/>
    <w:link w:val="aff2"/>
    <w:uiPriority w:val="99"/>
    <w:unhideWhenUsed/>
    <w:rsid w:val="00444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бычный (веб) Знак"/>
    <w:link w:val="aff1"/>
    <w:uiPriority w:val="99"/>
    <w:locked/>
    <w:rsid w:val="00444FD1"/>
    <w:rPr>
      <w:rFonts w:ascii="Times New Roman" w:eastAsia="Times New Roman" w:hAnsi="Times New Roman" w:cs="Times New Roman"/>
      <w:sz w:val="24"/>
      <w:szCs w:val="24"/>
      <w:lang w:eastAsia="ru-RU"/>
    </w:rPr>
  </w:style>
  <w:style w:type="character" w:customStyle="1" w:styleId="highlightedsearchterm">
    <w:name w:val="highlightedsearchterm"/>
    <w:basedOn w:val="a0"/>
    <w:rsid w:val="00444FD1"/>
  </w:style>
  <w:style w:type="character" w:customStyle="1" w:styleId="FontStyle0">
    <w:name w:val="Font Style"/>
    <w:rsid w:val="00444FD1"/>
    <w:rPr>
      <w:rFonts w:cs="Courier New"/>
      <w:color w:val="000000"/>
      <w:sz w:val="20"/>
      <w:szCs w:val="20"/>
    </w:rPr>
  </w:style>
  <w:style w:type="paragraph" w:customStyle="1" w:styleId="ParagraphStyle">
    <w:name w:val="Paragraph Style"/>
    <w:rsid w:val="00444FD1"/>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styleId="31">
    <w:name w:val="Body Text 3"/>
    <w:basedOn w:val="a"/>
    <w:link w:val="32"/>
    <w:uiPriority w:val="99"/>
    <w:unhideWhenUsed/>
    <w:rsid w:val="00444FD1"/>
    <w:pPr>
      <w:spacing w:after="120" w:line="240" w:lineRule="auto"/>
    </w:pPr>
    <w:rPr>
      <w:rFonts w:ascii="Times New Roman" w:eastAsia="Times New Roman" w:hAnsi="Times New Roman" w:cs="Times New Roman"/>
      <w:sz w:val="16"/>
      <w:szCs w:val="16"/>
      <w:lang w:val="uk-UA" w:eastAsia="x-none"/>
    </w:rPr>
  </w:style>
  <w:style w:type="character" w:customStyle="1" w:styleId="32">
    <w:name w:val="Основной текст 3 Знак"/>
    <w:basedOn w:val="a0"/>
    <w:link w:val="31"/>
    <w:uiPriority w:val="99"/>
    <w:rsid w:val="00444FD1"/>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444FD1"/>
    <w:pPr>
      <w:tabs>
        <w:tab w:val="left" w:leader="dot" w:pos="851"/>
        <w:tab w:val="num" w:pos="2422"/>
        <w:tab w:val="left" w:leader="dot" w:pos="8505"/>
      </w:tabs>
      <w:spacing w:after="0" w:line="240" w:lineRule="auto"/>
      <w:ind w:left="2422" w:hanging="851"/>
      <w:jc w:val="both"/>
      <w:outlineLvl w:val="2"/>
    </w:pPr>
    <w:rPr>
      <w:rFonts w:ascii="Times New Roman" w:eastAsia="Times New Roman" w:hAnsi="Times New Roman" w:cs="Times New Roman"/>
      <w:sz w:val="26"/>
      <w:szCs w:val="26"/>
      <w:lang w:eastAsia="ru-RU"/>
    </w:rPr>
  </w:style>
  <w:style w:type="paragraph" w:styleId="24">
    <w:name w:val="Body Text 2"/>
    <w:basedOn w:val="a"/>
    <w:link w:val="25"/>
    <w:uiPriority w:val="99"/>
    <w:unhideWhenUsed/>
    <w:rsid w:val="00444FD1"/>
    <w:pPr>
      <w:spacing w:after="120" w:line="480" w:lineRule="auto"/>
    </w:pPr>
    <w:rPr>
      <w:rFonts w:ascii="Times New Roman" w:eastAsia="Times New Roman" w:hAnsi="Times New Roman" w:cs="Times New Roman"/>
      <w:sz w:val="24"/>
      <w:szCs w:val="24"/>
      <w:lang w:val="uk-UA" w:eastAsia="x-none"/>
    </w:rPr>
  </w:style>
  <w:style w:type="character" w:customStyle="1" w:styleId="25">
    <w:name w:val="Основной текст 2 Знак"/>
    <w:basedOn w:val="a0"/>
    <w:link w:val="24"/>
    <w:uiPriority w:val="99"/>
    <w:rsid w:val="00444FD1"/>
    <w:rPr>
      <w:rFonts w:ascii="Times New Roman" w:eastAsia="Times New Roman" w:hAnsi="Times New Roman" w:cs="Times New Roman"/>
      <w:sz w:val="24"/>
      <w:szCs w:val="24"/>
      <w:lang w:val="uk-UA" w:eastAsia="x-none"/>
    </w:rPr>
  </w:style>
  <w:style w:type="character" w:styleId="aff3">
    <w:name w:val="FollowedHyperlink"/>
    <w:uiPriority w:val="99"/>
    <w:semiHidden/>
    <w:unhideWhenUsed/>
    <w:rsid w:val="00444FD1"/>
    <w:rPr>
      <w:color w:val="800080"/>
      <w:u w:val="single"/>
    </w:rPr>
  </w:style>
  <w:style w:type="paragraph" w:customStyle="1" w:styleId="xl65">
    <w:name w:val="xl65"/>
    <w:basedOn w:val="a"/>
    <w:rsid w:val="00444FD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6">
    <w:name w:val="xl66"/>
    <w:basedOn w:val="a"/>
    <w:rsid w:val="00444FD1"/>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8">
    <w:name w:val="xl68"/>
    <w:basedOn w:val="a"/>
    <w:rsid w:val="00444FD1"/>
    <w:pP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0">
    <w:name w:val="xl70"/>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3">
    <w:name w:val="xl73"/>
    <w:basedOn w:val="a"/>
    <w:rsid w:val="00444FD1"/>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44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76">
    <w:name w:val="xl76"/>
    <w:basedOn w:val="a"/>
    <w:rsid w:val="00444FD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7">
    <w:name w:val="xl77"/>
    <w:basedOn w:val="a"/>
    <w:rsid w:val="00444FD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8">
    <w:name w:val="xl78"/>
    <w:basedOn w:val="a"/>
    <w:rsid w:val="00444FD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444FD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80">
    <w:name w:val="xl80"/>
    <w:basedOn w:val="a"/>
    <w:rsid w:val="00444FD1"/>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81">
    <w:name w:val="xl81"/>
    <w:basedOn w:val="a"/>
    <w:rsid w:val="00444FD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aff4">
    <w:name w:val="Знак Знак Знак Знак Знак Знак Знак Знак"/>
    <w:basedOn w:val="a"/>
    <w:rsid w:val="00444FD1"/>
    <w:pPr>
      <w:spacing w:after="0" w:line="240" w:lineRule="auto"/>
    </w:pPr>
    <w:rPr>
      <w:rFonts w:ascii="Verdana" w:eastAsia="Times New Roman" w:hAnsi="Verdana" w:cs="Times New Roman"/>
      <w:sz w:val="20"/>
      <w:szCs w:val="20"/>
      <w:lang w:val="en-US"/>
    </w:rPr>
  </w:style>
  <w:style w:type="paragraph" w:styleId="aff5">
    <w:name w:val="List Paragraph"/>
    <w:aliases w:val="CA bullets,EBRD List,Chapter10,Список уровня 2,название табл/рис,Elenco Normale,Number Bullets,заголовок 1.1,Литература,Bullet Number,Bullet 1,Use Case List Paragraph,lp1,lp11,List Paragraph11,Bullet List,FooterText,numbered"/>
    <w:basedOn w:val="a"/>
    <w:link w:val="aff6"/>
    <w:uiPriority w:val="34"/>
    <w:qFormat/>
    <w:rsid w:val="00444FD1"/>
    <w:pPr>
      <w:spacing w:after="0" w:line="240" w:lineRule="auto"/>
      <w:ind w:left="708"/>
    </w:pPr>
    <w:rPr>
      <w:rFonts w:ascii="Times New Roman" w:eastAsia="SimSun" w:hAnsi="Times New Roman" w:cs="Times New Roman"/>
      <w:sz w:val="24"/>
      <w:szCs w:val="24"/>
    </w:rPr>
  </w:style>
  <w:style w:type="character" w:customStyle="1" w:styleId="aff6">
    <w:name w:val="Абзац списка Знак"/>
    <w:aliases w:val="CA bullets Знак,EBRD List Знак,Chapter10 Знак,Список уровня 2 Знак,название табл/рис Знак,Elenco Normale Знак,Number Bullets Знак,заголовок 1.1 Знак,Литература Знак,Bullet Number Знак,Bullet 1 Знак,Use Case List Paragraph Знак,lp1 Знак"/>
    <w:link w:val="aff5"/>
    <w:uiPriority w:val="34"/>
    <w:qFormat/>
    <w:rsid w:val="00444FD1"/>
    <w:rPr>
      <w:rFonts w:ascii="Times New Roman" w:eastAsia="SimSun" w:hAnsi="Times New Roman" w:cs="Times New Roman"/>
      <w:sz w:val="24"/>
      <w:szCs w:val="24"/>
    </w:rPr>
  </w:style>
  <w:style w:type="character" w:customStyle="1" w:styleId="subhead21">
    <w:name w:val="subhead21"/>
    <w:rsid w:val="00444FD1"/>
    <w:rPr>
      <w:rFonts w:ascii="Verdana" w:hAnsi="Verdana" w:hint="default"/>
      <w:b/>
      <w:bCs/>
      <w:color w:val="000000"/>
      <w:sz w:val="16"/>
      <w:szCs w:val="16"/>
    </w:rPr>
  </w:style>
  <w:style w:type="paragraph" w:customStyle="1" w:styleId="ft5">
    <w:name w:val="ft5"/>
    <w:basedOn w:val="a"/>
    <w:rsid w:val="00444FD1"/>
    <w:pPr>
      <w:spacing w:before="100" w:beforeAutospacing="1" w:after="100" w:afterAutospacing="1" w:line="240" w:lineRule="auto"/>
    </w:pPr>
    <w:rPr>
      <w:rFonts w:ascii="Verdana" w:eastAsia="Times New Roman" w:hAnsi="Verdana" w:cs="Times New Roman"/>
      <w:b/>
      <w:bCs/>
      <w:color w:val="000000"/>
      <w:sz w:val="12"/>
      <w:szCs w:val="12"/>
      <w:lang w:eastAsia="ru-RU"/>
    </w:rPr>
  </w:style>
  <w:style w:type="character" w:customStyle="1" w:styleId="ft21">
    <w:name w:val="ft21"/>
    <w:rsid w:val="00444FD1"/>
    <w:rPr>
      <w:rFonts w:ascii="Verdana" w:hAnsi="Verdana" w:hint="default"/>
      <w:b w:val="0"/>
      <w:bCs w:val="0"/>
      <w:color w:val="000000"/>
      <w:sz w:val="12"/>
      <w:szCs w:val="12"/>
    </w:rPr>
  </w:style>
  <w:style w:type="character" w:customStyle="1" w:styleId="copyright1">
    <w:name w:val="copyright1"/>
    <w:rsid w:val="00444FD1"/>
    <w:rPr>
      <w:rFonts w:ascii="Verdana" w:hAnsi="Verdana" w:hint="default"/>
      <w:b w:val="0"/>
      <w:bCs w:val="0"/>
      <w:color w:val="00377E"/>
      <w:sz w:val="10"/>
      <w:szCs w:val="10"/>
    </w:rPr>
  </w:style>
  <w:style w:type="character" w:customStyle="1" w:styleId="rvts2">
    <w:name w:val="rvts2"/>
    <w:rsid w:val="00444FD1"/>
    <w:rPr>
      <w:rFonts w:ascii="Arial" w:hAnsi="Arial" w:cs="Arial" w:hint="default"/>
      <w:b/>
      <w:bCs/>
      <w:color w:val="000080"/>
      <w:sz w:val="20"/>
      <w:szCs w:val="20"/>
    </w:rPr>
  </w:style>
  <w:style w:type="paragraph" w:customStyle="1" w:styleId="33">
    <w:name w:val="заголовок 3"/>
    <w:basedOn w:val="a"/>
    <w:next w:val="a"/>
    <w:rsid w:val="00444FD1"/>
    <w:pPr>
      <w:keepNext/>
      <w:widowControl w:val="0"/>
      <w:autoSpaceDE w:val="0"/>
      <w:autoSpaceDN w:val="0"/>
      <w:spacing w:after="0" w:line="240" w:lineRule="auto"/>
      <w:jc w:val="center"/>
    </w:pPr>
    <w:rPr>
      <w:rFonts w:ascii="Arial" w:eastAsia="Times New Roman" w:hAnsi="Arial" w:cs="Arial"/>
      <w:b/>
      <w:bCs/>
      <w:sz w:val="20"/>
      <w:szCs w:val="24"/>
      <w:lang w:val="uk-UA" w:eastAsia="ru-RU"/>
    </w:rPr>
  </w:style>
  <w:style w:type="paragraph" w:styleId="34">
    <w:name w:val="Body Text Indent 3"/>
    <w:basedOn w:val="a"/>
    <w:link w:val="35"/>
    <w:uiPriority w:val="99"/>
    <w:rsid w:val="00444FD1"/>
    <w:pPr>
      <w:spacing w:after="120" w:line="240" w:lineRule="auto"/>
      <w:ind w:left="283"/>
    </w:pPr>
    <w:rPr>
      <w:rFonts w:ascii="Times New Roman" w:eastAsia="Times New Roman" w:hAnsi="Times New Roman" w:cs="Times New Roman"/>
      <w:sz w:val="16"/>
      <w:szCs w:val="16"/>
      <w:lang w:val="uk-UA" w:eastAsia="x-none"/>
    </w:rPr>
  </w:style>
  <w:style w:type="character" w:customStyle="1" w:styleId="35">
    <w:name w:val="Основной текст с отступом 3 Знак"/>
    <w:basedOn w:val="a0"/>
    <w:link w:val="34"/>
    <w:uiPriority w:val="99"/>
    <w:rsid w:val="00444FD1"/>
    <w:rPr>
      <w:rFonts w:ascii="Times New Roman" w:eastAsia="Times New Roman" w:hAnsi="Times New Roman" w:cs="Times New Roman"/>
      <w:sz w:val="16"/>
      <w:szCs w:val="16"/>
      <w:lang w:val="uk-UA" w:eastAsia="x-none"/>
    </w:rPr>
  </w:style>
  <w:style w:type="paragraph" w:customStyle="1" w:styleId="aff7">
    <w:name w:val="Таблиця цифри"/>
    <w:basedOn w:val="a"/>
    <w:rsid w:val="00444FD1"/>
    <w:pPr>
      <w:spacing w:before="60" w:after="60" w:line="240" w:lineRule="auto"/>
      <w:jc w:val="center"/>
    </w:pPr>
    <w:rPr>
      <w:rFonts w:ascii="Times New Roman" w:eastAsia="Times New Roman" w:hAnsi="Times New Roman" w:cs="Times New Roman"/>
      <w:sz w:val="20"/>
      <w:szCs w:val="20"/>
      <w:lang w:val="uk-UA" w:eastAsia="ru-RU"/>
    </w:rPr>
  </w:style>
  <w:style w:type="paragraph" w:customStyle="1" w:styleId="aff8">
    <w:name w:val="Таблиця текст"/>
    <w:basedOn w:val="a"/>
    <w:rsid w:val="00444FD1"/>
    <w:pPr>
      <w:spacing w:before="60" w:after="60" w:line="240" w:lineRule="auto"/>
    </w:pPr>
    <w:rPr>
      <w:rFonts w:ascii="Times New Roman" w:eastAsia="Times New Roman" w:hAnsi="Times New Roman" w:cs="Times New Roman"/>
      <w:sz w:val="20"/>
      <w:szCs w:val="24"/>
      <w:lang w:val="uk-UA" w:eastAsia="ru-RU"/>
    </w:rPr>
  </w:style>
  <w:style w:type="paragraph" w:customStyle="1" w:styleId="aff9">
    <w:name w:val="Таблиця_оформлення"/>
    <w:basedOn w:val="a"/>
    <w:rsid w:val="00444FD1"/>
    <w:pPr>
      <w:spacing w:before="60" w:after="60" w:line="240" w:lineRule="auto"/>
      <w:jc w:val="center"/>
    </w:pPr>
    <w:rPr>
      <w:rFonts w:ascii="Times New Roman" w:eastAsia="Times New Roman" w:hAnsi="Times New Roman" w:cs="Times New Roman"/>
      <w:sz w:val="20"/>
      <w:szCs w:val="24"/>
      <w:lang w:val="uk-UA" w:eastAsia="ru-RU"/>
    </w:rPr>
  </w:style>
  <w:style w:type="paragraph" w:customStyle="1" w:styleId="affa">
    <w:name w:val="Таблиця текст Знак"/>
    <w:basedOn w:val="a"/>
    <w:rsid w:val="00444FD1"/>
    <w:pPr>
      <w:spacing w:before="60" w:after="60" w:line="240" w:lineRule="auto"/>
    </w:pPr>
    <w:rPr>
      <w:rFonts w:ascii="Times New Roman" w:eastAsia="Times New Roman" w:hAnsi="Times New Roman" w:cs="Times New Roman"/>
      <w:sz w:val="20"/>
      <w:szCs w:val="24"/>
      <w:lang w:val="uk-UA" w:eastAsia="ru-RU"/>
    </w:rPr>
  </w:style>
  <w:style w:type="paragraph" w:styleId="affb">
    <w:name w:val="Title"/>
    <w:basedOn w:val="a"/>
    <w:link w:val="affc"/>
    <w:uiPriority w:val="99"/>
    <w:qFormat/>
    <w:rsid w:val="00444FD1"/>
    <w:pPr>
      <w:widowControl w:val="0"/>
      <w:tabs>
        <w:tab w:val="left" w:pos="10206"/>
      </w:tabs>
      <w:spacing w:after="0" w:line="240" w:lineRule="auto"/>
      <w:ind w:firstLine="720"/>
      <w:jc w:val="center"/>
    </w:pPr>
    <w:rPr>
      <w:rFonts w:ascii="Garamond" w:eastAsia="Times New Roman" w:hAnsi="Garamond" w:cs="Times New Roman"/>
      <w:b/>
      <w:w w:val="90"/>
      <w:sz w:val="26"/>
      <w:szCs w:val="26"/>
      <w:lang w:val="uk-UA" w:eastAsia="x-none"/>
    </w:rPr>
  </w:style>
  <w:style w:type="character" w:customStyle="1" w:styleId="affc">
    <w:name w:val="Заголовок Знак"/>
    <w:basedOn w:val="a0"/>
    <w:link w:val="affb"/>
    <w:uiPriority w:val="99"/>
    <w:rsid w:val="00444FD1"/>
    <w:rPr>
      <w:rFonts w:ascii="Garamond" w:eastAsia="Times New Roman" w:hAnsi="Garamond" w:cs="Times New Roman"/>
      <w:b/>
      <w:w w:val="90"/>
      <w:sz w:val="26"/>
      <w:szCs w:val="26"/>
      <w:lang w:val="uk-UA" w:eastAsia="x-none"/>
    </w:rPr>
  </w:style>
  <w:style w:type="paragraph" w:customStyle="1" w:styleId="16">
    <w:name w:val="Обычный1"/>
    <w:rsid w:val="00444FD1"/>
    <w:pPr>
      <w:spacing w:after="0" w:line="240" w:lineRule="auto"/>
    </w:pPr>
    <w:rPr>
      <w:rFonts w:ascii="FreeSet" w:eastAsia="Times New Roman" w:hAnsi="FreeSet" w:cs="Times New Roman"/>
      <w:snapToGrid w:val="0"/>
      <w:sz w:val="24"/>
      <w:szCs w:val="20"/>
      <w:lang w:val="en-US" w:eastAsia="ru-RU"/>
    </w:rPr>
  </w:style>
  <w:style w:type="paragraph" w:customStyle="1" w:styleId="0">
    <w:name w:val="Òåêñò0"/>
    <w:basedOn w:val="a"/>
    <w:rsid w:val="00444FD1"/>
    <w:pPr>
      <w:widowControl w:val="0"/>
      <w:spacing w:after="0" w:line="210" w:lineRule="atLeast"/>
      <w:jc w:val="both"/>
    </w:pPr>
    <w:rPr>
      <w:rFonts w:ascii="Times New Roman" w:eastAsia="Times New Roman" w:hAnsi="Times New Roman" w:cs="Times New Roman"/>
      <w:sz w:val="20"/>
      <w:szCs w:val="20"/>
      <w:lang w:val="uk-UA" w:eastAsia="ru-RU"/>
    </w:rPr>
  </w:style>
  <w:style w:type="paragraph" w:customStyle="1" w:styleId="Normal-12">
    <w:name w:val="Normal-12"/>
    <w:basedOn w:val="a"/>
    <w:rsid w:val="00444FD1"/>
    <w:pPr>
      <w:spacing w:after="0" w:line="240" w:lineRule="auto"/>
      <w:ind w:firstLine="720"/>
      <w:jc w:val="both"/>
    </w:pPr>
    <w:rPr>
      <w:rFonts w:ascii="Times New Roman" w:eastAsia="Times New Roman" w:hAnsi="Times New Roman" w:cs="Times New Roman"/>
      <w:sz w:val="24"/>
      <w:szCs w:val="24"/>
    </w:rPr>
  </w:style>
  <w:style w:type="paragraph" w:styleId="affd">
    <w:name w:val="List"/>
    <w:basedOn w:val="a"/>
    <w:rsid w:val="00444FD1"/>
    <w:pPr>
      <w:suppressAutoHyphens/>
      <w:spacing w:after="0" w:line="240" w:lineRule="auto"/>
      <w:ind w:left="360" w:hanging="360"/>
    </w:pPr>
    <w:rPr>
      <w:rFonts w:ascii="MS Sans Serif" w:eastAsia="Times New Roman" w:hAnsi="MS Sans Serif" w:cs="Times New Roman"/>
      <w:sz w:val="20"/>
      <w:szCs w:val="20"/>
      <w:lang w:eastAsia="ar-SA"/>
    </w:rPr>
  </w:style>
  <w:style w:type="paragraph" w:customStyle="1" w:styleId="41">
    <w:name w:val="Стиль4"/>
    <w:basedOn w:val="a"/>
    <w:uiPriority w:val="99"/>
    <w:rsid w:val="00444FD1"/>
    <w:pPr>
      <w:spacing w:after="0" w:line="240" w:lineRule="auto"/>
      <w:jc w:val="both"/>
    </w:pPr>
    <w:rPr>
      <w:rFonts w:ascii="Times New Roman" w:eastAsia="Calibri" w:hAnsi="Times New Roman" w:cs="Times New Roman"/>
      <w:sz w:val="26"/>
      <w:szCs w:val="26"/>
      <w:lang w:val="uk-UA" w:eastAsia="ar-SA"/>
    </w:rPr>
  </w:style>
  <w:style w:type="character" w:customStyle="1" w:styleId="rvts0">
    <w:name w:val="rvts0"/>
    <w:rsid w:val="00444FD1"/>
  </w:style>
  <w:style w:type="paragraph" w:customStyle="1" w:styleId="26">
    <w:name w:val="Стиль2"/>
    <w:basedOn w:val="a"/>
    <w:link w:val="27"/>
    <w:rsid w:val="00444FD1"/>
    <w:pPr>
      <w:suppressAutoHyphens/>
      <w:spacing w:before="240" w:after="120" w:line="240" w:lineRule="auto"/>
      <w:jc w:val="center"/>
    </w:pPr>
    <w:rPr>
      <w:rFonts w:ascii="Times New Roman" w:eastAsia="Calibri" w:hAnsi="Times New Roman" w:cs="Times New Roman"/>
      <w:b/>
      <w:bCs/>
      <w:sz w:val="26"/>
      <w:szCs w:val="26"/>
      <w:lang w:val="x-none" w:eastAsia="ar-SA"/>
    </w:rPr>
  </w:style>
  <w:style w:type="character" w:customStyle="1" w:styleId="27">
    <w:name w:val="Стиль2 Знак"/>
    <w:link w:val="26"/>
    <w:locked/>
    <w:rsid w:val="00444FD1"/>
    <w:rPr>
      <w:rFonts w:ascii="Times New Roman" w:eastAsia="Calibri" w:hAnsi="Times New Roman" w:cs="Times New Roman"/>
      <w:b/>
      <w:bCs/>
      <w:sz w:val="26"/>
      <w:szCs w:val="26"/>
      <w:lang w:val="x-none" w:eastAsia="ar-SA"/>
    </w:rPr>
  </w:style>
  <w:style w:type="paragraph" w:customStyle="1" w:styleId="xl82">
    <w:name w:val="xl82"/>
    <w:basedOn w:val="a"/>
    <w:rsid w:val="0044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44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444F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444F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444F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444F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444FD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444FD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444FD1"/>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110">
    <w:name w:val="Знак1 Знак Знак Знак Знак Знак Знак1"/>
    <w:basedOn w:val="a"/>
    <w:rsid w:val="00444FD1"/>
    <w:pPr>
      <w:spacing w:after="0" w:line="240" w:lineRule="auto"/>
    </w:pPr>
    <w:rPr>
      <w:rFonts w:ascii="Verdana" w:eastAsia="Times New Roman" w:hAnsi="Verdana" w:cs="Times New Roman"/>
      <w:sz w:val="24"/>
      <w:szCs w:val="24"/>
      <w:lang w:val="en-US"/>
    </w:rPr>
  </w:style>
  <w:style w:type="paragraph" w:customStyle="1" w:styleId="28">
    <w:name w:val="Знак2"/>
    <w:basedOn w:val="a"/>
    <w:rsid w:val="00444FD1"/>
    <w:pPr>
      <w:spacing w:after="0" w:line="240" w:lineRule="auto"/>
    </w:pPr>
    <w:rPr>
      <w:rFonts w:ascii="Verdana" w:eastAsia="Times New Roman" w:hAnsi="Verdana" w:cs="Verdana"/>
      <w:sz w:val="20"/>
      <w:szCs w:val="20"/>
      <w:lang w:val="en-US"/>
    </w:rPr>
  </w:style>
  <w:style w:type="paragraph" w:customStyle="1" w:styleId="17">
    <w:name w:val="Знак Знак Знак Знак1"/>
    <w:basedOn w:val="a"/>
    <w:rsid w:val="00444FD1"/>
    <w:pPr>
      <w:spacing w:after="0" w:line="240" w:lineRule="auto"/>
    </w:pPr>
    <w:rPr>
      <w:rFonts w:ascii="Verdana" w:eastAsia="Times New Roman" w:hAnsi="Verdana" w:cs="Times New Roman"/>
      <w:sz w:val="24"/>
      <w:szCs w:val="24"/>
      <w:lang w:val="en-US"/>
    </w:rPr>
  </w:style>
  <w:style w:type="paragraph" w:customStyle="1" w:styleId="111">
    <w:name w:val="Знак11"/>
    <w:basedOn w:val="a"/>
    <w:rsid w:val="00444FD1"/>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444FD1"/>
    <w:pPr>
      <w:spacing w:after="0" w:line="240" w:lineRule="auto"/>
    </w:pPr>
    <w:rPr>
      <w:rFonts w:ascii="Verdana" w:eastAsia="Times New Roman" w:hAnsi="Verdana" w:cs="Times New Roman"/>
      <w:sz w:val="20"/>
      <w:szCs w:val="20"/>
      <w:lang w:val="en-US"/>
    </w:rPr>
  </w:style>
  <w:style w:type="character" w:customStyle="1" w:styleId="rvts23">
    <w:name w:val="rvts23"/>
    <w:basedOn w:val="a0"/>
    <w:rsid w:val="00444FD1"/>
  </w:style>
  <w:style w:type="character" w:styleId="affe">
    <w:name w:val="Emphasis"/>
    <w:qFormat/>
    <w:rsid w:val="00444FD1"/>
    <w:rPr>
      <w:i/>
      <w:iCs/>
    </w:rPr>
  </w:style>
  <w:style w:type="paragraph" w:customStyle="1" w:styleId="rvps2">
    <w:name w:val="rvps2"/>
    <w:basedOn w:val="a"/>
    <w:rsid w:val="00444FD1"/>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18">
    <w:name w:val="Гіперпосилання1"/>
    <w:uiPriority w:val="99"/>
    <w:unhideWhenUsed/>
    <w:rsid w:val="00444FD1"/>
    <w:rPr>
      <w:color w:val="0000FF"/>
      <w:u w:val="single"/>
    </w:rPr>
  </w:style>
  <w:style w:type="paragraph" w:customStyle="1" w:styleId="LO-normal">
    <w:name w:val="LO-normal"/>
    <w:qFormat/>
    <w:rsid w:val="00444FD1"/>
    <w:pPr>
      <w:spacing w:after="0" w:line="276" w:lineRule="auto"/>
    </w:pPr>
    <w:rPr>
      <w:rFonts w:ascii="Arial" w:eastAsia="Arial" w:hAnsi="Arial" w:cs="Arial"/>
      <w:color w:val="000000"/>
      <w:lang w:eastAsia="zh-CN"/>
    </w:rPr>
  </w:style>
  <w:style w:type="paragraph" w:styleId="afff">
    <w:name w:val="Block Text"/>
    <w:basedOn w:val="a"/>
    <w:rsid w:val="00444FD1"/>
    <w:pPr>
      <w:spacing w:after="0" w:line="240" w:lineRule="auto"/>
      <w:ind w:left="-108" w:right="-108"/>
      <w:jc w:val="center"/>
    </w:pPr>
    <w:rPr>
      <w:rFonts w:ascii="Times New Roman" w:eastAsia="Times New Roman" w:hAnsi="Times New Roman" w:cs="Times New Roman"/>
      <w:b/>
      <w:sz w:val="19"/>
      <w:szCs w:val="20"/>
      <w:lang w:val="uk-UA" w:eastAsia="ru-RU"/>
    </w:rPr>
  </w:style>
  <w:style w:type="paragraph" w:customStyle="1" w:styleId="afff0">
    <w:name w:val="Знак Знак Знак Знак Знак Знак Знак"/>
    <w:basedOn w:val="a"/>
    <w:uiPriority w:val="99"/>
    <w:rsid w:val="00444FD1"/>
    <w:pPr>
      <w:spacing w:after="0" w:line="240" w:lineRule="auto"/>
    </w:pPr>
    <w:rPr>
      <w:rFonts w:ascii="Verdana" w:eastAsia="Times New Roman" w:hAnsi="Verdana" w:cs="Times New Roman"/>
      <w:sz w:val="20"/>
      <w:szCs w:val="20"/>
      <w:lang w:val="en-US"/>
    </w:rPr>
  </w:style>
  <w:style w:type="paragraph" w:customStyle="1" w:styleId="BodyText21">
    <w:name w:val="Body Text 21"/>
    <w:basedOn w:val="a"/>
    <w:uiPriority w:val="99"/>
    <w:rsid w:val="00444FD1"/>
    <w:pPr>
      <w:tabs>
        <w:tab w:val="left" w:pos="0"/>
      </w:tabs>
      <w:spacing w:after="0" w:line="240" w:lineRule="auto"/>
    </w:pPr>
    <w:rPr>
      <w:rFonts w:ascii="Times New Roman" w:eastAsia="Times New Roman" w:hAnsi="Times New Roman" w:cs="Times New Roman"/>
      <w:sz w:val="24"/>
      <w:szCs w:val="20"/>
      <w:lang w:eastAsia="ru-RU"/>
    </w:rPr>
  </w:style>
  <w:style w:type="paragraph" w:customStyle="1" w:styleId="19">
    <w:name w:val="Без интервала1"/>
    <w:uiPriority w:val="99"/>
    <w:rsid w:val="00444FD1"/>
    <w:pPr>
      <w:spacing w:after="0" w:line="240" w:lineRule="auto"/>
    </w:pPr>
    <w:rPr>
      <w:rFonts w:ascii="Times New Roman" w:eastAsia="Times New Roman" w:hAnsi="Times New Roman" w:cs="Times New Roman"/>
      <w:sz w:val="20"/>
      <w:szCs w:val="20"/>
      <w:lang w:val="uk-UA" w:eastAsia="ru-RU"/>
    </w:rPr>
  </w:style>
  <w:style w:type="character" w:customStyle="1" w:styleId="1a">
    <w:name w:val="Заголовок №1_"/>
    <w:link w:val="1b"/>
    <w:locked/>
    <w:rsid w:val="00444FD1"/>
    <w:rPr>
      <w:rFonts w:ascii="Sylfaen" w:hAnsi="Sylfaen" w:cs="Gautami"/>
      <w:shd w:val="clear" w:color="auto" w:fill="FFFFFF"/>
      <w:lang w:bidi="te-IN"/>
    </w:rPr>
  </w:style>
  <w:style w:type="paragraph" w:customStyle="1" w:styleId="1b">
    <w:name w:val="Заголовок №1"/>
    <w:basedOn w:val="a"/>
    <w:link w:val="1a"/>
    <w:rsid w:val="00444FD1"/>
    <w:pPr>
      <w:shd w:val="clear" w:color="auto" w:fill="FFFFFF"/>
      <w:spacing w:after="0" w:line="240" w:lineRule="atLeast"/>
      <w:outlineLvl w:val="0"/>
    </w:pPr>
    <w:rPr>
      <w:rFonts w:ascii="Sylfaen" w:hAnsi="Sylfaen" w:cs="Gautami"/>
      <w:shd w:val="clear" w:color="auto" w:fill="FFFFFF"/>
      <w:lang w:bidi="te-IN"/>
    </w:rPr>
  </w:style>
  <w:style w:type="character" w:customStyle="1" w:styleId="36">
    <w:name w:val="Основной текст (3)_"/>
    <w:link w:val="37"/>
    <w:uiPriority w:val="99"/>
    <w:locked/>
    <w:rsid w:val="00444FD1"/>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444FD1"/>
    <w:pPr>
      <w:shd w:val="clear" w:color="auto" w:fill="FFFFFF"/>
      <w:spacing w:after="300" w:line="240" w:lineRule="atLeast"/>
    </w:pPr>
    <w:rPr>
      <w:rFonts w:ascii="Sylfaen" w:hAnsi="Sylfaen" w:cs="Gautami"/>
      <w:spacing w:val="10"/>
      <w:shd w:val="clear" w:color="auto" w:fill="FFFFFF"/>
      <w:lang w:bidi="te-IN"/>
    </w:rPr>
  </w:style>
  <w:style w:type="character" w:customStyle="1" w:styleId="afff1">
    <w:name w:val="Основной текст_"/>
    <w:link w:val="112"/>
    <w:uiPriority w:val="99"/>
    <w:locked/>
    <w:rsid w:val="00444FD1"/>
    <w:rPr>
      <w:rFonts w:ascii="Sylfaen" w:hAnsi="Sylfaen" w:cs="Gautami"/>
      <w:sz w:val="21"/>
      <w:szCs w:val="21"/>
      <w:shd w:val="clear" w:color="auto" w:fill="FFFFFF"/>
      <w:lang w:bidi="te-IN"/>
    </w:rPr>
  </w:style>
  <w:style w:type="paragraph" w:customStyle="1" w:styleId="112">
    <w:name w:val="Основной текст11"/>
    <w:basedOn w:val="a"/>
    <w:link w:val="afff1"/>
    <w:uiPriority w:val="99"/>
    <w:rsid w:val="00444FD1"/>
    <w:pPr>
      <w:shd w:val="clear" w:color="auto" w:fill="FFFFFF"/>
      <w:spacing w:before="300" w:after="0" w:line="269" w:lineRule="exact"/>
      <w:ind w:hanging="360"/>
      <w:jc w:val="both"/>
    </w:pPr>
    <w:rPr>
      <w:rFonts w:ascii="Sylfaen" w:hAnsi="Sylfaen" w:cs="Gautami"/>
      <w:sz w:val="21"/>
      <w:szCs w:val="21"/>
      <w:shd w:val="clear" w:color="auto" w:fill="FFFFFF"/>
      <w:lang w:bidi="te-IN"/>
    </w:rPr>
  </w:style>
  <w:style w:type="character" w:customStyle="1" w:styleId="51">
    <w:name w:val="Основной текст (5)_"/>
    <w:link w:val="52"/>
    <w:uiPriority w:val="99"/>
    <w:locked/>
    <w:rsid w:val="00444FD1"/>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444FD1"/>
    <w:pPr>
      <w:shd w:val="clear" w:color="auto" w:fill="FFFFFF"/>
      <w:spacing w:after="60" w:line="240" w:lineRule="atLeast"/>
      <w:ind w:hanging="340"/>
      <w:jc w:val="both"/>
    </w:pPr>
    <w:rPr>
      <w:rFonts w:ascii="MS Reference Sans Serif" w:hAnsi="MS Reference Sans Serif" w:cs="Gautami"/>
      <w:sz w:val="17"/>
      <w:szCs w:val="17"/>
      <w:shd w:val="clear" w:color="auto" w:fill="FFFFFF"/>
      <w:lang w:bidi="te-IN"/>
    </w:rPr>
  </w:style>
  <w:style w:type="paragraph" w:customStyle="1" w:styleId="1c">
    <w:name w:val="Знак Знак1"/>
    <w:basedOn w:val="a"/>
    <w:uiPriority w:val="99"/>
    <w:rsid w:val="00444FD1"/>
    <w:pPr>
      <w:spacing w:after="0" w:line="240" w:lineRule="auto"/>
    </w:pPr>
    <w:rPr>
      <w:rFonts w:ascii="Verdana" w:eastAsia="Times New Roman" w:hAnsi="Verdana" w:cs="Verdana"/>
      <w:sz w:val="20"/>
      <w:szCs w:val="20"/>
      <w:lang w:val="uk-UA"/>
    </w:rPr>
  </w:style>
  <w:style w:type="paragraph" w:customStyle="1" w:styleId="10">
    <w:name w:val="Договор Заг 1"/>
    <w:basedOn w:val="a"/>
    <w:next w:val="a"/>
    <w:autoRedefine/>
    <w:uiPriority w:val="99"/>
    <w:rsid w:val="00444FD1"/>
    <w:pPr>
      <w:keepNext/>
      <w:numPr>
        <w:ilvl w:val="1"/>
        <w:numId w:val="1"/>
      </w:numPr>
      <w:tabs>
        <w:tab w:val="clear" w:pos="1267"/>
        <w:tab w:val="num" w:pos="360"/>
        <w:tab w:val="left" w:pos="851"/>
      </w:tabs>
      <w:spacing w:before="120" w:after="120" w:line="240" w:lineRule="auto"/>
      <w:ind w:left="0" w:firstLine="0"/>
      <w:jc w:val="center"/>
    </w:pPr>
    <w:rPr>
      <w:rFonts w:ascii="Times New Roman" w:eastAsia="Times New Roman" w:hAnsi="Times New Roman" w:cs="Times New Roman"/>
      <w:b/>
      <w:sz w:val="24"/>
      <w:szCs w:val="20"/>
      <w:lang w:val="uk-UA" w:eastAsia="ru-RU"/>
    </w:rPr>
  </w:style>
  <w:style w:type="paragraph" w:customStyle="1" w:styleId="afff2">
    <w:name w:val="Договор осн текст"/>
    <w:basedOn w:val="a"/>
    <w:uiPriority w:val="99"/>
    <w:rsid w:val="00444FD1"/>
    <w:pPr>
      <w:tabs>
        <w:tab w:val="num" w:pos="1267"/>
      </w:tabs>
      <w:spacing w:after="120" w:line="240" w:lineRule="auto"/>
      <w:ind w:left="1152" w:hanging="432"/>
      <w:jc w:val="both"/>
    </w:pPr>
    <w:rPr>
      <w:rFonts w:ascii="Times New Roman" w:eastAsia="Times New Roman" w:hAnsi="Times New Roman" w:cs="Times New Roman"/>
      <w:sz w:val="24"/>
      <w:szCs w:val="20"/>
      <w:lang w:val="uk-UA" w:eastAsia="ru-RU"/>
    </w:rPr>
  </w:style>
  <w:style w:type="paragraph" w:styleId="afff3">
    <w:name w:val="Document Map"/>
    <w:basedOn w:val="a"/>
    <w:link w:val="afff4"/>
    <w:uiPriority w:val="99"/>
    <w:semiHidden/>
    <w:rsid w:val="00444FD1"/>
    <w:pPr>
      <w:shd w:val="clear" w:color="auto" w:fill="000080"/>
      <w:spacing w:after="0" w:line="240" w:lineRule="auto"/>
    </w:pPr>
    <w:rPr>
      <w:rFonts w:ascii="Times New Roman" w:eastAsia="Times New Roman" w:hAnsi="Times New Roman" w:cs="Times New Roman"/>
      <w:sz w:val="2"/>
      <w:szCs w:val="20"/>
      <w:lang w:val="x-none" w:eastAsia="ru-RU"/>
    </w:rPr>
  </w:style>
  <w:style w:type="character" w:customStyle="1" w:styleId="afff4">
    <w:name w:val="Схема документа Знак"/>
    <w:basedOn w:val="a0"/>
    <w:link w:val="afff3"/>
    <w:uiPriority w:val="99"/>
    <w:semiHidden/>
    <w:rsid w:val="00444FD1"/>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444FD1"/>
    <w:rPr>
      <w:rFonts w:cs="Times New Roman"/>
    </w:rPr>
  </w:style>
  <w:style w:type="character" w:customStyle="1" w:styleId="29">
    <w:name w:val="Заголовок 2 Знак Знак"/>
    <w:uiPriority w:val="99"/>
    <w:rsid w:val="00444FD1"/>
    <w:rPr>
      <w:rFonts w:ascii="Arial" w:hAnsi="Arial"/>
      <w:noProof/>
      <w:sz w:val="22"/>
      <w:lang w:val="uk-UA" w:eastAsia="ru-RU"/>
    </w:rPr>
  </w:style>
  <w:style w:type="character" w:customStyle="1" w:styleId="1d">
    <w:name w:val="Стиль1 Знак"/>
    <w:link w:val="1e"/>
    <w:uiPriority w:val="99"/>
    <w:locked/>
    <w:rsid w:val="00444FD1"/>
    <w:rPr>
      <w:sz w:val="26"/>
    </w:rPr>
  </w:style>
  <w:style w:type="paragraph" w:customStyle="1" w:styleId="1e">
    <w:name w:val="Стиль1"/>
    <w:basedOn w:val="a"/>
    <w:link w:val="1d"/>
    <w:uiPriority w:val="99"/>
    <w:rsid w:val="00444FD1"/>
    <w:pPr>
      <w:spacing w:after="0" w:line="240" w:lineRule="auto"/>
      <w:ind w:firstLine="567"/>
      <w:jc w:val="both"/>
    </w:pPr>
    <w:rPr>
      <w:sz w:val="26"/>
    </w:rPr>
  </w:style>
  <w:style w:type="character" w:customStyle="1" w:styleId="xfm86538610">
    <w:name w:val="xfm_86538610"/>
    <w:rsid w:val="00444FD1"/>
  </w:style>
  <w:style w:type="paragraph" w:customStyle="1" w:styleId="xfmc1">
    <w:name w:val="xfmc1"/>
    <w:basedOn w:val="a"/>
    <w:rsid w:val="00444FD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xfmc2">
    <w:name w:val="xfmc2"/>
    <w:rsid w:val="00444FD1"/>
  </w:style>
  <w:style w:type="paragraph" w:customStyle="1" w:styleId="2a">
    <w:name w:val="Без интервала2"/>
    <w:uiPriority w:val="1"/>
    <w:qFormat/>
    <w:rsid w:val="00444FD1"/>
    <w:pPr>
      <w:spacing w:after="0" w:line="240" w:lineRule="auto"/>
    </w:pPr>
    <w:rPr>
      <w:rFonts w:ascii="Times New Roman" w:eastAsia="Times New Roman" w:hAnsi="Times New Roman" w:cs="Times New Roman"/>
      <w:sz w:val="24"/>
      <w:szCs w:val="24"/>
      <w:lang w:eastAsia="ru-RU"/>
    </w:rPr>
  </w:style>
  <w:style w:type="paragraph" w:styleId="afff5">
    <w:name w:val="Revision"/>
    <w:hidden/>
    <w:uiPriority w:val="99"/>
    <w:semiHidden/>
    <w:rsid w:val="00444FD1"/>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444FD1"/>
    <w:rPr>
      <w:rFonts w:cs="Times New Roman"/>
    </w:rPr>
  </w:style>
  <w:style w:type="paragraph" w:styleId="afff6">
    <w:name w:val="Subtitle"/>
    <w:basedOn w:val="a"/>
    <w:link w:val="afff7"/>
    <w:qFormat/>
    <w:rsid w:val="00444FD1"/>
    <w:pPr>
      <w:spacing w:after="0" w:line="240" w:lineRule="auto"/>
      <w:jc w:val="center"/>
      <w:outlineLvl w:val="0"/>
    </w:pPr>
    <w:rPr>
      <w:rFonts w:ascii="Times New Roman" w:eastAsia="Times New Roman" w:hAnsi="Times New Roman" w:cs="Times New Roman"/>
      <w:b/>
      <w:i/>
      <w:sz w:val="24"/>
      <w:szCs w:val="24"/>
      <w:lang w:val="x-none" w:eastAsia="ru-RU"/>
    </w:rPr>
  </w:style>
  <w:style w:type="character" w:customStyle="1" w:styleId="afff7">
    <w:name w:val="Подзаголовок Знак"/>
    <w:basedOn w:val="a0"/>
    <w:link w:val="afff6"/>
    <w:rsid w:val="00444FD1"/>
    <w:rPr>
      <w:rFonts w:ascii="Times New Roman" w:eastAsia="Times New Roman" w:hAnsi="Times New Roman" w:cs="Times New Roman"/>
      <w:b/>
      <w:i/>
      <w:sz w:val="24"/>
      <w:szCs w:val="24"/>
      <w:lang w:val="x-none" w:eastAsia="ru-RU"/>
    </w:rPr>
  </w:style>
  <w:style w:type="paragraph" w:customStyle="1" w:styleId="afff8">
    <w:name w:val="Знак Знак Знак"/>
    <w:basedOn w:val="a"/>
    <w:rsid w:val="00444FD1"/>
    <w:pPr>
      <w:spacing w:after="0" w:line="240" w:lineRule="auto"/>
    </w:pPr>
    <w:rPr>
      <w:rFonts w:ascii="Verdana" w:eastAsia="Times New Roman" w:hAnsi="Verdana" w:cs="Verdana"/>
      <w:sz w:val="20"/>
      <w:szCs w:val="20"/>
      <w:lang w:val="en-US"/>
    </w:rPr>
  </w:style>
  <w:style w:type="paragraph" w:customStyle="1" w:styleId="xfmc3">
    <w:name w:val="xfmc3"/>
    <w:basedOn w:val="a"/>
    <w:rsid w:val="00444FD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fmc4">
    <w:name w:val="xfmc4"/>
    <w:basedOn w:val="a"/>
    <w:rsid w:val="00444FD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10">
    <w:name w:val="Основной текст 31"/>
    <w:basedOn w:val="a"/>
    <w:rsid w:val="00444FD1"/>
    <w:pPr>
      <w:suppressAutoHyphens/>
      <w:spacing w:after="0" w:line="240" w:lineRule="auto"/>
      <w:jc w:val="both"/>
    </w:pPr>
    <w:rPr>
      <w:rFonts w:ascii="Times New Roman" w:eastAsia="Times New Roman" w:hAnsi="Times New Roman" w:cs="Times New Roman"/>
      <w:sz w:val="28"/>
      <w:szCs w:val="20"/>
      <w:lang w:val="uk-UA" w:eastAsia="ar-SA"/>
    </w:rPr>
  </w:style>
  <w:style w:type="character" w:customStyle="1" w:styleId="longtext">
    <w:name w:val="long_text"/>
    <w:rsid w:val="00444FD1"/>
  </w:style>
  <w:style w:type="paragraph" w:customStyle="1" w:styleId="company">
    <w:name w:val="company"/>
    <w:basedOn w:val="a"/>
    <w:rsid w:val="00444FD1"/>
    <w:pPr>
      <w:widowControl w:val="0"/>
      <w:spacing w:after="240" w:line="240" w:lineRule="auto"/>
      <w:jc w:val="center"/>
    </w:pPr>
    <w:rPr>
      <w:rFonts w:ascii="Times New Roman" w:eastAsia="Times New Roman" w:hAnsi="Times New Roman" w:cs="Times New Roman"/>
      <w:b/>
      <w:bCs/>
      <w:sz w:val="24"/>
      <w:szCs w:val="24"/>
    </w:rPr>
  </w:style>
  <w:style w:type="character" w:customStyle="1" w:styleId="shorttext">
    <w:name w:val="short_text"/>
    <w:rsid w:val="00444FD1"/>
  </w:style>
  <w:style w:type="paragraph" w:customStyle="1" w:styleId="2b">
    <w:name w:val="2Заголовок"/>
    <w:basedOn w:val="a"/>
    <w:uiPriority w:val="99"/>
    <w:rsid w:val="00444FD1"/>
    <w:pPr>
      <w:tabs>
        <w:tab w:val="num" w:pos="1220"/>
      </w:tabs>
      <w:spacing w:after="120" w:line="240" w:lineRule="auto"/>
      <w:ind w:left="710"/>
      <w:jc w:val="both"/>
    </w:pPr>
    <w:rPr>
      <w:rFonts w:ascii="Times New Roman" w:eastAsia="Times New Roman" w:hAnsi="Times New Roman" w:cs="Times New Roman"/>
      <w:sz w:val="24"/>
      <w:szCs w:val="24"/>
      <w:lang w:val="uk-UA" w:eastAsia="ar-SA"/>
    </w:rPr>
  </w:style>
  <w:style w:type="character" w:customStyle="1" w:styleId="rvts46">
    <w:name w:val="rvts46"/>
    <w:rsid w:val="00444FD1"/>
  </w:style>
  <w:style w:type="paragraph" w:customStyle="1" w:styleId="2c">
    <w:name w:val="заголовок 2"/>
    <w:basedOn w:val="a"/>
    <w:next w:val="a"/>
    <w:uiPriority w:val="99"/>
    <w:rsid w:val="00444FD1"/>
    <w:pPr>
      <w:keepNext/>
      <w:autoSpaceDE w:val="0"/>
      <w:autoSpaceDN w:val="0"/>
      <w:spacing w:after="0" w:line="240" w:lineRule="auto"/>
      <w:jc w:val="both"/>
      <w:outlineLvl w:val="1"/>
    </w:pPr>
    <w:rPr>
      <w:rFonts w:ascii="Times New Roman" w:eastAsia="Times New Roman" w:hAnsi="Times New Roman" w:cs="Times New Roman"/>
      <w:sz w:val="28"/>
      <w:szCs w:val="28"/>
      <w:lang w:eastAsia="ru-RU"/>
    </w:rPr>
  </w:style>
  <w:style w:type="paragraph" w:customStyle="1" w:styleId="42">
    <w:name w:val="Бланк 4"/>
    <w:basedOn w:val="a"/>
    <w:uiPriority w:val="99"/>
    <w:rsid w:val="00444FD1"/>
    <w:pPr>
      <w:tabs>
        <w:tab w:val="left" w:pos="1276"/>
        <w:tab w:val="left" w:pos="6804"/>
      </w:tabs>
      <w:autoSpaceDE w:val="0"/>
      <w:autoSpaceDN w:val="0"/>
      <w:spacing w:after="0" w:line="240" w:lineRule="auto"/>
      <w:ind w:firstLine="851"/>
      <w:jc w:val="both"/>
    </w:pPr>
    <w:rPr>
      <w:rFonts w:ascii="Times New Roman" w:eastAsia="Times New Roman" w:hAnsi="Times New Roman" w:cs="Times New Roman"/>
      <w:sz w:val="24"/>
      <w:szCs w:val="24"/>
      <w:lang w:val="uk-UA" w:eastAsia="ru-RU"/>
    </w:rPr>
  </w:style>
  <w:style w:type="paragraph" w:styleId="afff9">
    <w:name w:val="Date"/>
    <w:basedOn w:val="a"/>
    <w:link w:val="afffa"/>
    <w:rsid w:val="00444FD1"/>
    <w:pPr>
      <w:tabs>
        <w:tab w:val="left" w:pos="-1985"/>
        <w:tab w:val="right" w:pos="9923"/>
      </w:tabs>
      <w:spacing w:after="0" w:line="240" w:lineRule="auto"/>
      <w:jc w:val="both"/>
    </w:pPr>
    <w:rPr>
      <w:rFonts w:ascii="Times New Roman" w:eastAsia="Times New Roman" w:hAnsi="Times New Roman" w:cs="Times New Roman"/>
      <w:sz w:val="28"/>
      <w:szCs w:val="20"/>
      <w:lang w:val="en-US" w:eastAsia="x-none"/>
    </w:rPr>
  </w:style>
  <w:style w:type="character" w:customStyle="1" w:styleId="afffa">
    <w:name w:val="Дата Знак"/>
    <w:basedOn w:val="a0"/>
    <w:link w:val="afff9"/>
    <w:rsid w:val="00444FD1"/>
    <w:rPr>
      <w:rFonts w:ascii="Times New Roman" w:eastAsia="Times New Roman" w:hAnsi="Times New Roman" w:cs="Times New Roman"/>
      <w:sz w:val="28"/>
      <w:szCs w:val="20"/>
      <w:lang w:val="en-US" w:eastAsia="x-none"/>
    </w:rPr>
  </w:style>
  <w:style w:type="paragraph" w:customStyle="1" w:styleId="afffb">
    <w:name w:val="Начальник"/>
    <w:basedOn w:val="a"/>
    <w:next w:val="afff9"/>
    <w:rsid w:val="00444FD1"/>
    <w:pPr>
      <w:tabs>
        <w:tab w:val="right" w:pos="9639"/>
      </w:tabs>
      <w:autoSpaceDE w:val="0"/>
      <w:autoSpaceDN w:val="0"/>
      <w:spacing w:before="360" w:after="240" w:line="240" w:lineRule="auto"/>
    </w:pPr>
    <w:rPr>
      <w:rFonts w:ascii="Times New Roman" w:eastAsia="Times New Roman" w:hAnsi="Times New Roman" w:cs="Times New Roman"/>
      <w:b/>
      <w:bCs/>
      <w:sz w:val="28"/>
      <w:szCs w:val="28"/>
      <w:lang w:val="uk-UA" w:eastAsia="ru-RU"/>
    </w:rPr>
  </w:style>
  <w:style w:type="character" w:customStyle="1" w:styleId="xfm1647356658">
    <w:name w:val="xfm_1647356658"/>
    <w:rsid w:val="00444FD1"/>
  </w:style>
  <w:style w:type="character" w:customStyle="1" w:styleId="spelle">
    <w:name w:val="spelle"/>
    <w:rsid w:val="00444FD1"/>
  </w:style>
  <w:style w:type="character" w:customStyle="1" w:styleId="1f">
    <w:name w:val="Текст примечания Знак1"/>
    <w:uiPriority w:val="99"/>
    <w:semiHidden/>
    <w:rsid w:val="00444FD1"/>
    <w:rPr>
      <w:rFonts w:eastAsia="Calibri" w:cs="Times New Roman"/>
      <w:sz w:val="20"/>
      <w:szCs w:val="20"/>
      <w:lang w:val="ru-RU"/>
    </w:rPr>
  </w:style>
  <w:style w:type="character" w:customStyle="1" w:styleId="xfm28932042">
    <w:name w:val="xfm_28932042"/>
    <w:rsid w:val="00444FD1"/>
  </w:style>
  <w:style w:type="character" w:customStyle="1" w:styleId="st">
    <w:name w:val="st"/>
    <w:rsid w:val="00444FD1"/>
  </w:style>
  <w:style w:type="paragraph" w:customStyle="1" w:styleId="xl64">
    <w:name w:val="xl64"/>
    <w:basedOn w:val="a"/>
    <w:rsid w:val="00444FD1"/>
    <w:pPr>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97">
    <w:name w:val="xl97"/>
    <w:basedOn w:val="a"/>
    <w:rsid w:val="00444FD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98">
    <w:name w:val="xl98"/>
    <w:basedOn w:val="a"/>
    <w:rsid w:val="00444FD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99">
    <w:name w:val="xl99"/>
    <w:basedOn w:val="a"/>
    <w:rsid w:val="00444FD1"/>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0">
    <w:name w:val="xl100"/>
    <w:basedOn w:val="a"/>
    <w:rsid w:val="00444FD1"/>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1">
    <w:name w:val="xl101"/>
    <w:basedOn w:val="a"/>
    <w:rsid w:val="0044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02">
    <w:name w:val="xl102"/>
    <w:basedOn w:val="a"/>
    <w:rsid w:val="00444FD1"/>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3">
    <w:name w:val="xl103"/>
    <w:basedOn w:val="a"/>
    <w:rsid w:val="00444FD1"/>
    <w:pPr>
      <w:pBdr>
        <w:top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04">
    <w:name w:val="xl104"/>
    <w:basedOn w:val="a"/>
    <w:rsid w:val="00444FD1"/>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05">
    <w:name w:val="xl105"/>
    <w:basedOn w:val="a"/>
    <w:rsid w:val="00444FD1"/>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06">
    <w:name w:val="xl106"/>
    <w:basedOn w:val="a"/>
    <w:rsid w:val="00444FD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07">
    <w:name w:val="xl107"/>
    <w:basedOn w:val="a"/>
    <w:rsid w:val="00444FD1"/>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08">
    <w:name w:val="xl108"/>
    <w:basedOn w:val="a"/>
    <w:rsid w:val="00444FD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9">
    <w:name w:val="xl109"/>
    <w:basedOn w:val="a"/>
    <w:rsid w:val="00444FD1"/>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10">
    <w:name w:val="xl110"/>
    <w:basedOn w:val="a"/>
    <w:rsid w:val="00444FD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11">
    <w:name w:val="xl111"/>
    <w:basedOn w:val="a"/>
    <w:rsid w:val="00444FD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2">
    <w:name w:val="xl112"/>
    <w:basedOn w:val="a"/>
    <w:rsid w:val="00444FD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3">
    <w:name w:val="xl113"/>
    <w:basedOn w:val="a"/>
    <w:rsid w:val="00444FD1"/>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4">
    <w:name w:val="xl114"/>
    <w:basedOn w:val="a"/>
    <w:rsid w:val="00444FD1"/>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5">
    <w:name w:val="xl115"/>
    <w:basedOn w:val="a"/>
    <w:rsid w:val="00444FD1"/>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6">
    <w:name w:val="xl116"/>
    <w:basedOn w:val="a"/>
    <w:rsid w:val="00444FD1"/>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val="uk-UA" w:eastAsia="uk-UA"/>
    </w:rPr>
  </w:style>
  <w:style w:type="paragraph" w:customStyle="1" w:styleId="xl117">
    <w:name w:val="xl117"/>
    <w:basedOn w:val="a"/>
    <w:rsid w:val="00444FD1"/>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18">
    <w:name w:val="xl118"/>
    <w:basedOn w:val="a"/>
    <w:rsid w:val="00444FD1"/>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19">
    <w:name w:val="xl119"/>
    <w:basedOn w:val="a"/>
    <w:rsid w:val="00444FD1"/>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20">
    <w:name w:val="xl120"/>
    <w:basedOn w:val="a"/>
    <w:rsid w:val="00444FD1"/>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21">
    <w:name w:val="xl121"/>
    <w:basedOn w:val="a"/>
    <w:rsid w:val="00444FD1"/>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22">
    <w:name w:val="xl122"/>
    <w:basedOn w:val="a"/>
    <w:rsid w:val="00444FD1"/>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23">
    <w:name w:val="xl123"/>
    <w:basedOn w:val="a"/>
    <w:rsid w:val="0044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24">
    <w:name w:val="xl124"/>
    <w:basedOn w:val="a"/>
    <w:rsid w:val="00444FD1"/>
    <w:pPr>
      <w:shd w:val="clear" w:color="000000" w:fill="FFFFFF"/>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xl125">
    <w:name w:val="xl125"/>
    <w:basedOn w:val="a"/>
    <w:rsid w:val="00444FD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xl126">
    <w:name w:val="xl126"/>
    <w:basedOn w:val="a"/>
    <w:rsid w:val="00444FD1"/>
    <w:pP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27">
    <w:name w:val="xl127"/>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uk-UA" w:eastAsia="uk-UA"/>
    </w:rPr>
  </w:style>
  <w:style w:type="paragraph" w:customStyle="1" w:styleId="xl128">
    <w:name w:val="xl128"/>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29">
    <w:name w:val="xl129"/>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0">
    <w:name w:val="xl130"/>
    <w:basedOn w:val="a"/>
    <w:rsid w:val="00444F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1">
    <w:name w:val="xl131"/>
    <w:basedOn w:val="a"/>
    <w:rsid w:val="0044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uk-UA" w:eastAsia="uk-UA"/>
    </w:rPr>
  </w:style>
  <w:style w:type="paragraph" w:customStyle="1" w:styleId="xl132">
    <w:name w:val="xl132"/>
    <w:basedOn w:val="a"/>
    <w:rsid w:val="00444F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3">
    <w:name w:val="xl133"/>
    <w:basedOn w:val="a"/>
    <w:rsid w:val="00444FD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4">
    <w:name w:val="xl134"/>
    <w:basedOn w:val="a"/>
    <w:rsid w:val="00444FD1"/>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35">
    <w:name w:val="xl135"/>
    <w:basedOn w:val="a"/>
    <w:rsid w:val="00444FD1"/>
    <w:pPr>
      <w:pBdr>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6">
    <w:name w:val="xl136"/>
    <w:basedOn w:val="a"/>
    <w:rsid w:val="00444FD1"/>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7">
    <w:name w:val="xl137"/>
    <w:basedOn w:val="a"/>
    <w:rsid w:val="00444FD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38">
    <w:name w:val="xl138"/>
    <w:basedOn w:val="a"/>
    <w:rsid w:val="0044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39">
    <w:name w:val="xl139"/>
    <w:basedOn w:val="a"/>
    <w:rsid w:val="00444FD1"/>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uk-UA" w:eastAsia="uk-UA"/>
    </w:rPr>
  </w:style>
  <w:style w:type="paragraph" w:customStyle="1" w:styleId="xl140">
    <w:name w:val="xl140"/>
    <w:basedOn w:val="a"/>
    <w:rsid w:val="00444FD1"/>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uk-UA" w:eastAsia="uk-UA"/>
    </w:rPr>
  </w:style>
  <w:style w:type="paragraph" w:customStyle="1" w:styleId="xl141">
    <w:name w:val="xl141"/>
    <w:basedOn w:val="a"/>
    <w:rsid w:val="00444FD1"/>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2">
    <w:name w:val="xl142"/>
    <w:basedOn w:val="a"/>
    <w:rsid w:val="00444FD1"/>
    <w:pPr>
      <w:pBdr>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3">
    <w:name w:val="xl143"/>
    <w:basedOn w:val="a"/>
    <w:rsid w:val="00444FD1"/>
    <w:pPr>
      <w:pBdr>
        <w:top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4">
    <w:name w:val="xl144"/>
    <w:basedOn w:val="a"/>
    <w:rsid w:val="00444FD1"/>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5">
    <w:name w:val="xl145"/>
    <w:basedOn w:val="a"/>
    <w:rsid w:val="00444FD1"/>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6">
    <w:name w:val="xl146"/>
    <w:basedOn w:val="a"/>
    <w:rsid w:val="00444FD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7">
    <w:name w:val="xl147"/>
    <w:basedOn w:val="a"/>
    <w:rsid w:val="00444FD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8">
    <w:name w:val="xl148"/>
    <w:basedOn w:val="a"/>
    <w:rsid w:val="00444FD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9">
    <w:name w:val="xl149"/>
    <w:basedOn w:val="a"/>
    <w:rsid w:val="00444FD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0">
    <w:name w:val="xl150"/>
    <w:basedOn w:val="a"/>
    <w:rsid w:val="0044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1">
    <w:name w:val="xl151"/>
    <w:basedOn w:val="a"/>
    <w:rsid w:val="00444FD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2">
    <w:name w:val="xl152"/>
    <w:basedOn w:val="a"/>
    <w:rsid w:val="00444FD1"/>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3">
    <w:name w:val="xl153"/>
    <w:basedOn w:val="a"/>
    <w:rsid w:val="00444FD1"/>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4">
    <w:name w:val="xl154"/>
    <w:basedOn w:val="a"/>
    <w:rsid w:val="00444FD1"/>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5">
    <w:name w:val="xl155"/>
    <w:basedOn w:val="a"/>
    <w:rsid w:val="00444FD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6">
    <w:name w:val="xl156"/>
    <w:basedOn w:val="a"/>
    <w:rsid w:val="00444FD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7">
    <w:name w:val="xl157"/>
    <w:basedOn w:val="a"/>
    <w:rsid w:val="00444FD1"/>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8">
    <w:name w:val="xl158"/>
    <w:basedOn w:val="a"/>
    <w:rsid w:val="00444FD1"/>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9">
    <w:name w:val="xl159"/>
    <w:basedOn w:val="a"/>
    <w:rsid w:val="00444FD1"/>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0">
    <w:name w:val="xl160"/>
    <w:basedOn w:val="a"/>
    <w:rsid w:val="00444FD1"/>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1">
    <w:name w:val="xl161"/>
    <w:basedOn w:val="a"/>
    <w:rsid w:val="00444FD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2">
    <w:name w:val="xl162"/>
    <w:basedOn w:val="a"/>
    <w:rsid w:val="00444FD1"/>
    <w:pPr>
      <w:pBdr>
        <w:top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val="uk-UA" w:eastAsia="uk-UA"/>
    </w:rPr>
  </w:style>
  <w:style w:type="paragraph" w:customStyle="1" w:styleId="xl163">
    <w:name w:val="xl163"/>
    <w:basedOn w:val="a"/>
    <w:rsid w:val="00444FD1"/>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val="uk-UA" w:eastAsia="uk-UA"/>
    </w:rPr>
  </w:style>
  <w:style w:type="character" w:customStyle="1" w:styleId="WW8Num26z0">
    <w:name w:val="WW8Num26z0"/>
    <w:rsid w:val="00444FD1"/>
    <w:rPr>
      <w:rFonts w:ascii="Times New Roman" w:hAnsi="Times New Roman" w:cs="Times New Roman" w:hint="default"/>
      <w:color w:val="00000A"/>
      <w:sz w:val="24"/>
      <w:szCs w:val="24"/>
      <w:lang w:val="uk-UA"/>
    </w:rPr>
  </w:style>
  <w:style w:type="character" w:customStyle="1" w:styleId="WW8Num41z3">
    <w:name w:val="WW8Num41z3"/>
    <w:rsid w:val="00444FD1"/>
  </w:style>
  <w:style w:type="paragraph" w:customStyle="1" w:styleId="210">
    <w:name w:val="Основной текст с отступом 21"/>
    <w:basedOn w:val="a"/>
    <w:rsid w:val="00444FD1"/>
    <w:pPr>
      <w:widowControl w:val="0"/>
      <w:suppressAutoHyphens/>
      <w:spacing w:after="120" w:line="480" w:lineRule="auto"/>
      <w:ind w:left="283"/>
    </w:pPr>
    <w:rPr>
      <w:rFonts w:ascii="Times New Roman CYR" w:eastAsia="Times New Roman" w:hAnsi="Times New Roman CYR" w:cs="Times New Roman CYR"/>
      <w:kern w:val="1"/>
      <w:sz w:val="24"/>
      <w:szCs w:val="24"/>
      <w:lang w:val="uk-UA" w:eastAsia="hi-IN" w:bidi="hi-IN"/>
    </w:rPr>
  </w:style>
  <w:style w:type="character" w:customStyle="1" w:styleId="2d">
    <w:name w:val="Основной текст (2)"/>
    <w:rsid w:val="00444F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ff0">
    <w:name w:val="Без интервала Знак"/>
    <w:aliases w:val="nado12 Знак,Bullet Знак"/>
    <w:link w:val="aff"/>
    <w:uiPriority w:val="1"/>
    <w:locked/>
    <w:rsid w:val="00444FD1"/>
    <w:rPr>
      <w:rFonts w:ascii="Calibri" w:eastAsia="Calibri" w:hAnsi="Calibri" w:cs="Times New Roman"/>
    </w:rPr>
  </w:style>
  <w:style w:type="paragraph" w:customStyle="1" w:styleId="Normal1">
    <w:name w:val="Normal1"/>
    <w:rsid w:val="00444FD1"/>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444FD1"/>
  </w:style>
  <w:style w:type="paragraph" w:customStyle="1" w:styleId="2e">
    <w:name w:val="Основной текст2"/>
    <w:basedOn w:val="a"/>
    <w:rsid w:val="00444FD1"/>
    <w:pPr>
      <w:widowControl w:val="0"/>
      <w:shd w:val="clear" w:color="auto" w:fill="FFFFFF"/>
      <w:spacing w:before="240" w:after="360" w:line="0" w:lineRule="atLeast"/>
      <w:ind w:hanging="1740"/>
      <w:jc w:val="both"/>
    </w:pPr>
    <w:rPr>
      <w:sz w:val="23"/>
      <w:szCs w:val="23"/>
      <w:lang w:val="uk-UA"/>
    </w:rPr>
  </w:style>
  <w:style w:type="paragraph" w:customStyle="1" w:styleId="afffc">
    <w:name w:val="ДинТекстОбыч"/>
    <w:basedOn w:val="a"/>
    <w:rsid w:val="00444FD1"/>
    <w:pPr>
      <w:suppressAutoHyphens/>
      <w:spacing w:after="0" w:line="240" w:lineRule="auto"/>
      <w:ind w:firstLine="567"/>
      <w:jc w:val="both"/>
    </w:pPr>
    <w:rPr>
      <w:rFonts w:ascii="Times New Roman" w:eastAsia="Times New Roman" w:hAnsi="Times New Roman" w:cs="Times New Roman"/>
      <w:sz w:val="24"/>
      <w:szCs w:val="24"/>
      <w:lang w:val="uk-UA" w:eastAsia="zh-CN"/>
    </w:rPr>
  </w:style>
  <w:style w:type="character" w:customStyle="1" w:styleId="hard-blue-color">
    <w:name w:val="hard-blue-color"/>
    <w:basedOn w:val="a0"/>
    <w:rsid w:val="00444FD1"/>
  </w:style>
  <w:style w:type="character" w:customStyle="1" w:styleId="rvts9">
    <w:name w:val="rvts9"/>
    <w:basedOn w:val="a0"/>
    <w:rsid w:val="00444FD1"/>
  </w:style>
  <w:style w:type="paragraph" w:customStyle="1" w:styleId="tj">
    <w:name w:val="tj"/>
    <w:basedOn w:val="a"/>
    <w:rsid w:val="00444FD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WW8Num36z5">
    <w:name w:val="WW8Num36z5"/>
    <w:uiPriority w:val="99"/>
    <w:rsid w:val="00444FD1"/>
  </w:style>
  <w:style w:type="character" w:customStyle="1" w:styleId="zk-definition-listitem-text">
    <w:name w:val="zk-definition-list__item-text"/>
    <w:rsid w:val="00444FD1"/>
  </w:style>
  <w:style w:type="paragraph" w:customStyle="1" w:styleId="tl">
    <w:name w:val="tl"/>
    <w:basedOn w:val="a"/>
    <w:rsid w:val="00444FD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ffd">
    <w:name w:val="Нормальний текст"/>
    <w:basedOn w:val="a"/>
    <w:rsid w:val="00444FD1"/>
    <w:pPr>
      <w:spacing w:before="120" w:after="0" w:line="240" w:lineRule="auto"/>
      <w:ind w:firstLine="567"/>
    </w:pPr>
    <w:rPr>
      <w:rFonts w:ascii="Antiqua" w:eastAsia="Times New Roman" w:hAnsi="Antiqua" w:cs="Times New Roman"/>
      <w:sz w:val="26"/>
      <w:szCs w:val="20"/>
      <w:lang w:val="uk-UA" w:eastAsia="ru-RU"/>
    </w:rPr>
  </w:style>
  <w:style w:type="character" w:customStyle="1" w:styleId="WW8Num44z0">
    <w:name w:val="WW8Num44z0"/>
    <w:rsid w:val="00444FD1"/>
    <w:rPr>
      <w:rFonts w:eastAsia="Times New Roman"/>
    </w:rPr>
  </w:style>
  <w:style w:type="paragraph" w:customStyle="1" w:styleId="msonormalbullet2gif">
    <w:name w:val="msonormalbullet2.gif"/>
    <w:basedOn w:val="a"/>
    <w:rsid w:val="00444FD1"/>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R2TableNo">
    <w:name w:val="PR2 Table No."/>
    <w:basedOn w:val="a"/>
    <w:uiPriority w:val="99"/>
    <w:rsid w:val="00444FD1"/>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fe"/>
    <w:uiPriority w:val="39"/>
    <w:rsid w:val="00444FD1"/>
    <w:pPr>
      <w:spacing w:after="0" w:line="240" w:lineRule="auto"/>
    </w:pPr>
    <w:rPr>
      <w:rFonts w:ascii="Times New Roman" w:eastAsia="Calibri"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Intense Reference"/>
    <w:uiPriority w:val="32"/>
    <w:qFormat/>
    <w:rsid w:val="00444FD1"/>
    <w:rPr>
      <w:b/>
      <w:bCs/>
      <w:smallCaps/>
      <w:color w:val="5B9BD5"/>
      <w:spacing w:val="5"/>
    </w:rPr>
  </w:style>
  <w:style w:type="paragraph" w:customStyle="1" w:styleId="1">
    <w:name w:val="Абзац1"/>
    <w:basedOn w:val="a"/>
    <w:qFormat/>
    <w:rsid w:val="00444FD1"/>
    <w:pPr>
      <w:numPr>
        <w:numId w:val="3"/>
      </w:numPr>
      <w:spacing w:after="0" w:line="240" w:lineRule="auto"/>
      <w:jc w:val="both"/>
    </w:pPr>
    <w:rPr>
      <w:rFonts w:ascii="Times New Roman" w:eastAsia="Calibri" w:hAnsi="Times New Roman" w:cs="Times New Roman"/>
      <w:sz w:val="24"/>
      <w:szCs w:val="24"/>
      <w:lang w:val="uk-UA" w:eastAsia="ru-RU"/>
    </w:rPr>
  </w:style>
  <w:style w:type="character" w:customStyle="1" w:styleId="fontstyle01">
    <w:name w:val="fontstyle01"/>
    <w:basedOn w:val="a0"/>
    <w:rsid w:val="00444FD1"/>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3-19-00969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Яковчук Інна Миколаївна</dc:creator>
  <cp:keywords/>
  <dc:description/>
  <cp:lastModifiedBy>Яковчук Інна Миколаївна</cp:lastModifiedBy>
  <cp:revision>4</cp:revision>
  <dcterms:created xsi:type="dcterms:W3CDTF">2024-03-27T08:35:00Z</dcterms:created>
  <dcterms:modified xsi:type="dcterms:W3CDTF">2024-03-27T12:53:00Z</dcterms:modified>
</cp:coreProperties>
</file>