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487E2B" w:rsidRPr="009974B1" w:rsidTr="003D0144">
        <w:tc>
          <w:tcPr>
            <w:tcW w:w="3825" w:type="dxa"/>
            <w:hideMark/>
          </w:tcPr>
          <w:p w:rsidR="00487E2B" w:rsidRPr="009974B1" w:rsidRDefault="00487E2B" w:rsidP="003D014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9974B1">
              <w:rPr>
                <w:rFonts w:cs="Arial"/>
                <w:sz w:val="18"/>
                <w:szCs w:val="18"/>
              </w:rPr>
              <w:t>Додаток</w:t>
            </w:r>
            <w:r w:rsidRPr="009974B1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487E2B" w:rsidRPr="009974B1" w:rsidRDefault="00487E2B" w:rsidP="003D014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974B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487E2B" w:rsidRPr="009974B1" w:rsidRDefault="00487E2B" w:rsidP="003D014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974B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487E2B" w:rsidRPr="009974B1" w:rsidRDefault="00487E2B" w:rsidP="003D014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974B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487E2B" w:rsidRPr="009974B1" w:rsidRDefault="00487E2B" w:rsidP="00487E2B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487E2B" w:rsidRPr="009974B1" w:rsidRDefault="00487E2B" w:rsidP="00487E2B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487E2B" w:rsidRPr="009974B1" w:rsidRDefault="00487E2B" w:rsidP="00487E2B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9974B1">
        <w:rPr>
          <w:rFonts w:ascii="Arial" w:hAnsi="Arial" w:cs="Arial"/>
          <w:b/>
          <w:caps/>
          <w:sz w:val="26"/>
          <w:szCs w:val="26"/>
        </w:rPr>
        <w:t>ПЕРЕЛІК</w:t>
      </w:r>
    </w:p>
    <w:p w:rsidR="00487E2B" w:rsidRPr="009974B1" w:rsidRDefault="00487E2B" w:rsidP="00487E2B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9974B1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487E2B" w:rsidRPr="009974B1" w:rsidRDefault="00487E2B" w:rsidP="00487E2B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p w:rsidR="00487E2B" w:rsidRPr="009974B1" w:rsidRDefault="00487E2B" w:rsidP="00487E2B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1275"/>
        <w:gridCol w:w="1276"/>
        <w:gridCol w:w="1559"/>
        <w:gridCol w:w="1276"/>
        <w:gridCol w:w="1985"/>
        <w:gridCol w:w="1134"/>
        <w:gridCol w:w="992"/>
        <w:gridCol w:w="1559"/>
      </w:tblGrid>
      <w:tr w:rsidR="00487E2B" w:rsidRPr="009974B1" w:rsidTr="00487E2B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487E2B" w:rsidRPr="009974B1" w:rsidRDefault="00487E2B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487E2B" w:rsidRPr="009974B1" w:rsidRDefault="00487E2B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487E2B" w:rsidRPr="009974B1" w:rsidRDefault="00487E2B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487E2B" w:rsidRPr="009974B1" w:rsidRDefault="00487E2B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487E2B" w:rsidRPr="009974B1" w:rsidRDefault="00487E2B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87E2B" w:rsidRPr="009974B1" w:rsidRDefault="00487E2B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87E2B" w:rsidRPr="009974B1" w:rsidRDefault="00487E2B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87E2B" w:rsidRPr="009974B1" w:rsidRDefault="00487E2B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487E2B" w:rsidRPr="009974B1" w:rsidRDefault="00487E2B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87E2B" w:rsidRPr="009974B1" w:rsidRDefault="00487E2B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487E2B" w:rsidRPr="009974B1" w:rsidRDefault="00487E2B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87E2B" w:rsidRPr="009974B1" w:rsidRDefault="00487E2B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87E2B" w:rsidRPr="009974B1" w:rsidTr="00487E2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БОРТЕЗОМІБ-БАКСТЕР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для розчину для ін’єкцій, 3,5 мг у флаконі, по 1 флакону в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Бакстер Онколоджі ГмбХ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Бакстер Онколоджі ГмбХ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UA/20034/01/01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2B" w:rsidRPr="009974B1" w:rsidTr="00487E2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ГАВРЕТО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капсули по 100 мг, по 120 капсул у пляшці, по 1 пляшці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Виробництво, випробування контролю якості при випуску, випробування стабільності. пакування проміжного продукту SDD (дисперей пралсетинібу, висушеної розпиленням):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Ховіоне Фармасіенсія, С.А., Португалія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Виробництво капсул, випробувания контролю якості при випуску, тестування під час випробувань стабільності, пакування капсул y bulk упаковку: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Каталент КТС, ЛЛС, США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пакування: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АндерсонБрекон </w:t>
            </w:r>
            <w:r w:rsidRPr="009974B1">
              <w:rPr>
                <w:rFonts w:ascii="Arial" w:hAnsi="Arial" w:cs="Arial"/>
                <w:sz w:val="16"/>
                <w:szCs w:val="16"/>
              </w:rPr>
              <w:lastRenderedPageBreak/>
              <w:t>Інк. (ПКІ Фарма Сервісез), США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lastRenderedPageBreak/>
              <w:t>Португалія/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70C6" w:rsidRDefault="00506824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824">
              <w:rPr>
                <w:rFonts w:ascii="Arial" w:hAnsi="Arial" w:cs="Arial"/>
                <w:sz w:val="16"/>
                <w:szCs w:val="16"/>
              </w:rPr>
              <w:t xml:space="preserve">реєстрація на 5 років із зобов’язанням завершити  програму досліджень, надати проміжні та остаточні звіти щодо цих досліджень згідно плану та термінів, зазначених у плані управління ризиками, відповідно до пункту 7 розділу IV Порядку проведення експертизи реєстраційних матеріалів на лікарські засоби, </w:t>
            </w:r>
          </w:p>
          <w:p w:rsidR="002B70C6" w:rsidRDefault="002B70C6" w:rsidP="00506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506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824" w:rsidRPr="00506824" w:rsidRDefault="00506824" w:rsidP="005068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E2B" w:rsidRPr="009974B1" w:rsidRDefault="00487E2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UA/20035/01/01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2B" w:rsidRPr="009974B1" w:rsidTr="00487E2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ГІПНОРАНУМ®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рідина для інгаляцій 100 %, in bulk: по 250 мл у флаконі, по 6 флаконів у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Шанхай Хенгруі Фармасьютікал Ко., Лтд.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UA/20036/01/01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2B" w:rsidRPr="009974B1" w:rsidTr="00487E2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ГІПНОРАНУМ®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рідина для інгаляцій 100 %, по 250 мл у флаконі, по 1 флакону в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(вторинне пакування, маркування, контроль якості, випуск серії з продукції in bulk фірми-виробника Шанхай Хенгруі Фармасьютікал Ко., Лтд., Китай (виробництво, пакування, випуск серії та контроль якості))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UA/20037/01/01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2B" w:rsidRPr="009974B1" w:rsidTr="00487E2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 xml:space="preserve">КАРВЕДИЛОЛ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Жеянг Хуахаі Фармацьютікал Ко., Лтд.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UA/20038/01/01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2B" w:rsidRPr="009974B1" w:rsidTr="00487E2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ЛАКТУЛОЗА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сироп, 670 мг/мл; по 200 мл або по 300 мл або по 500 мл у флаконі; по 1 флакону з дозуючою скляночкою в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UA/20039/01/01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2B" w:rsidRPr="009974B1" w:rsidTr="00487E2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 xml:space="preserve">ЛЕВОФЛОКСАЦИН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500 мг; по 10 таблеток у блістері, по 1 або 10 блістерів у пачці з картону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UA/20040/01/01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2B" w:rsidRPr="009974B1" w:rsidTr="00487E2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НАТРІЮ ЙОДИД NA 131 I ДЛЯ ІН'ЄКЦІЙ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розчин для ін'єкцій, 37-740 МБк/мл; порціями по 1000 МБк, 2000 МБк, 4000 МБк, 5000 МБк або 7000 МБк у флаконах об'ємом 10 мл; по 1 </w:t>
            </w:r>
            <w:r w:rsidRPr="009974B1">
              <w:rPr>
                <w:rFonts w:ascii="Arial" w:hAnsi="Arial" w:cs="Arial"/>
                <w:sz w:val="16"/>
                <w:szCs w:val="16"/>
              </w:rPr>
              <w:lastRenderedPageBreak/>
              <w:t>флакону у свинцевому контейнері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lastRenderedPageBreak/>
              <w:t>Національний Центр Ядерних Досліджень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2B70C6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UA/20041/01/01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2B" w:rsidRPr="009974B1" w:rsidTr="00487E2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ОМЕПРОТЕКТ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для розчину для ін'єкцій по 40 мг; 1 флакон з порошком в комплекті з 1 ампулою з розчинником в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АНФАРМ ХЕЛЛАС С.А.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UA/20042/01/01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2B" w:rsidRPr="009974B1" w:rsidTr="00487E2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ПАРАЦЕТАМОЛ-НОВО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розчин для інфузій, 10 мг/мл по 100 мл у флаконі; по 1 флакону у пачці з картону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Фізична особа-підприємець Губенко Сергій Анатолійович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UA/20043/01/01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2B" w:rsidRPr="009974B1" w:rsidTr="00487E2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ПЕГФІЛГРАСТИМ-ВІСТА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ін'єкцій, 6 мг/0,6 мл; по 0,6 мл (6 мг) у попередньо наповненому шприці, 1 попередньо наповнений шприц у блістері, по 1 блістеру в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Юта Фарма ГмбХ, Німеччина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виробництво готової лікарської форми, первинна та вторинна упаковка, контроль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ЮСВ ПРАЙВЕТ ЛІМІТЕД, Індія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ВелаЛабз ГмбХ, Австрія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МПЛ Лабораторія мікробіологічних досліджень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UA/19748/01/01</w:t>
            </w:r>
          </w:p>
        </w:tc>
      </w:tr>
      <w:tr w:rsidR="00487E2B" w:rsidRPr="009974B1" w:rsidTr="00487E2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РЕМІСАР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гранули для оральної суспензії, 100 мг/2 г по 2 г гранул в саше, по 30 саше у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"СТІФ-СЕРВІС"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UA/20044/01/01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2B" w:rsidRPr="009974B1" w:rsidTr="00487E2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СІОФОР® XR 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пролонгованої дії, по 1000 мг по 15 таблеток у блістері; по 2, 4 або 8 блістерів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БЕРЛІН-ХЕМІ АГ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"іn bulk":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Сентаур Фармацеутікалз Прайвет Лімітед, Індія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виробництво "іn bulk" та контроль серій: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БЕРЛІН-ХЕМІ АГ, </w:t>
            </w:r>
            <w:r w:rsidRPr="009974B1">
              <w:rPr>
                <w:rFonts w:ascii="Arial" w:hAnsi="Arial" w:cs="Arial"/>
                <w:sz w:val="16"/>
                <w:szCs w:val="16"/>
              </w:rPr>
              <w:lastRenderedPageBreak/>
              <w:t>Німеччина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пакування, контроль та випуск серій: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lastRenderedPageBreak/>
              <w:t>Індія/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UA/20045/01/02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2B" w:rsidRPr="009974B1" w:rsidTr="00487E2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СІОФОР® XR 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пролонгованої дії, по 500 мг, по 15 таблеток у блістері, по 4 або 8 блістерів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БЕРЛІН-ХЕМІ АГ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"іn bulk":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Сентаур Фармацеутікалз Прайвет Лімітед, Індія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виробництво "іn bulk" та контроль серій: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пакування, контроль та випуск серій: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Індія/ 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UA/20045/01/01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2B" w:rsidRPr="009974B1" w:rsidTr="00487E2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СУКСАМЕТОНІЙ-ВІСТА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інфузій по 100 мг у флаконі; по 1 або по 10 або по 20 флаконів в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ВУАБ Фарма а.с.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UA/20046/01/01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2B" w:rsidRPr="009974B1" w:rsidTr="00487E2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ТАДЕКС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мг: по 1 або по 4 таблетки, вкриті плівковою оболонкою,в блістері; по 1 блістеру в картнній коробці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«Деканта»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Саншайн Лейк Фарма Ко., Лтд.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UA/20047/01/02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2B" w:rsidRPr="009974B1" w:rsidTr="00487E2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ТАДЕКС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мг: 14 таблеток, вкритих плівковою оболонкою, в блістері; по 1 блістеру в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«Деканта»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Саншайн Лейк Фарма Ко., Лтд.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UA/20047/01/01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2B" w:rsidRPr="009974B1" w:rsidTr="00487E2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ТЕНІКАМ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20 мг у флаконі, по 1 флакону з ліофілізатом та 1 ампулі з 2 мл розчинника (вода для ін'єкцій) в картонній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"ТРІБЕСТАР ФАРМ"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Республіка Молдова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АНФАРМ ХЕЛЛАС С.А.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UA/20048/01/01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2B" w:rsidRPr="009974B1" w:rsidTr="00487E2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ТРИКСЕО АЕРОСФЕРА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інгаляція під тиском, суспензія, 5/7,2/160 мкг; по 1 контейнеру під тиском на 120 інгаляцій в ламінованому мішечку з фольги, що містить саше з вологопоглиначем; по 1 мішечку в картонній коробці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 та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АстраЗенека Дюнкерк Продакшн, Франція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Альтернативна дільниця контролю якості при випуску: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ПіПіДі Дівелопмент, ЛП, США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0144" w:rsidRPr="009974B1" w:rsidRDefault="00487E2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487E2B" w:rsidRPr="009974B1" w:rsidRDefault="00487E2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487E2B" w:rsidRPr="009974B1" w:rsidRDefault="00487E2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UA/20049/01/01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2B" w:rsidRPr="009974B1" w:rsidTr="00487E2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numPr>
                <w:ilvl w:val="0"/>
                <w:numId w:val="5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ФАРМАДОЛ® МАКС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таблеток у блістері, по 1 блістеру у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UA/20050/01/01</w:t>
            </w:r>
          </w:p>
          <w:p w:rsidR="00487E2B" w:rsidRPr="009974B1" w:rsidRDefault="00487E2B" w:rsidP="00487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46D5C" w:rsidRPr="009974B1" w:rsidRDefault="00046D5C" w:rsidP="006C7C36">
      <w:pPr>
        <w:rPr>
          <w:rFonts w:ascii="Arial" w:hAnsi="Arial" w:cs="Arial"/>
        </w:rPr>
      </w:pPr>
    </w:p>
    <w:p w:rsidR="00E254D8" w:rsidRPr="009974B1" w:rsidRDefault="00E254D8" w:rsidP="006C7C36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254D8" w:rsidRPr="009974B1" w:rsidTr="003D0144">
        <w:tc>
          <w:tcPr>
            <w:tcW w:w="7421" w:type="dxa"/>
            <w:hideMark/>
          </w:tcPr>
          <w:p w:rsidR="00E254D8" w:rsidRPr="009974B1" w:rsidRDefault="00E254D8" w:rsidP="003D0144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9974B1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9974B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E254D8" w:rsidRPr="009974B1" w:rsidRDefault="00E254D8" w:rsidP="003D0144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9974B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E254D8" w:rsidRPr="009974B1" w:rsidRDefault="00E254D8" w:rsidP="003D0144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E254D8" w:rsidRPr="009974B1" w:rsidRDefault="00E254D8" w:rsidP="003D0144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9974B1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E254D8" w:rsidRPr="009974B1" w:rsidRDefault="00E254D8" w:rsidP="00E254D8">
      <w:pPr>
        <w:tabs>
          <w:tab w:val="left" w:pos="12600"/>
        </w:tabs>
        <w:jc w:val="center"/>
        <w:rPr>
          <w:rFonts w:ascii="Arial" w:hAnsi="Arial" w:cs="Arial"/>
          <w:b/>
        </w:rPr>
        <w:sectPr w:rsidR="00E254D8" w:rsidRPr="009974B1" w:rsidSect="003D0144">
          <w:footerReference w:type="default" r:id="rId8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E254D8" w:rsidRPr="009974B1" w:rsidTr="003D0144">
        <w:tc>
          <w:tcPr>
            <w:tcW w:w="3828" w:type="dxa"/>
          </w:tcPr>
          <w:p w:rsidR="00E254D8" w:rsidRPr="009974B1" w:rsidRDefault="00E254D8" w:rsidP="003D014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254D8" w:rsidRPr="009974B1" w:rsidRDefault="00E254D8" w:rsidP="003D014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9974B1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E254D8" w:rsidRPr="009974B1" w:rsidRDefault="00E254D8" w:rsidP="003D014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9974B1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E254D8" w:rsidRPr="009974B1" w:rsidRDefault="00E254D8" w:rsidP="003D014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974B1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E254D8" w:rsidRPr="009974B1" w:rsidRDefault="00E254D8" w:rsidP="003D014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974B1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E254D8" w:rsidRPr="009974B1" w:rsidRDefault="00E254D8" w:rsidP="00E254D8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E254D8" w:rsidRPr="009974B1" w:rsidRDefault="00E254D8" w:rsidP="00E254D8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E254D8" w:rsidRPr="009974B1" w:rsidRDefault="00E254D8" w:rsidP="00E254D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9974B1">
        <w:rPr>
          <w:rFonts w:ascii="Arial" w:hAnsi="Arial" w:cs="Arial"/>
          <w:b/>
          <w:caps/>
          <w:sz w:val="28"/>
          <w:szCs w:val="28"/>
        </w:rPr>
        <w:t>ПЕРЕЛІК</w:t>
      </w:r>
    </w:p>
    <w:p w:rsidR="00E254D8" w:rsidRPr="009974B1" w:rsidRDefault="00E254D8" w:rsidP="00E254D8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9974B1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E254D8" w:rsidRPr="009974B1" w:rsidRDefault="00E254D8" w:rsidP="00E254D8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E254D8" w:rsidRPr="009974B1" w:rsidTr="003D0144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254D8" w:rsidRPr="009974B1" w:rsidRDefault="00E254D8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E254D8" w:rsidRPr="009974B1" w:rsidRDefault="00E254D8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E254D8" w:rsidRPr="009974B1" w:rsidRDefault="00E254D8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254D8" w:rsidRPr="009974B1" w:rsidRDefault="00E254D8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254D8" w:rsidRPr="009974B1" w:rsidRDefault="00E254D8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254D8" w:rsidRPr="009974B1" w:rsidRDefault="00E254D8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254D8" w:rsidRPr="009974B1" w:rsidRDefault="00E254D8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E254D8" w:rsidRPr="009974B1" w:rsidRDefault="00E254D8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254D8" w:rsidRPr="009974B1" w:rsidRDefault="00E254D8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254D8" w:rsidRPr="009974B1" w:rsidRDefault="00E254D8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254D8" w:rsidRPr="009974B1" w:rsidRDefault="00E254D8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F761B" w:rsidRPr="009974B1" w:rsidTr="00E254D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АБІРАТЕРОНУ АЦЕТАТ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Стерлінг Кемікал Мальта Лтд., Мальта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Стерлінг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UA/17012/01/01</w:t>
            </w:r>
          </w:p>
        </w:tc>
      </w:tr>
      <w:tr w:rsidR="009F761B" w:rsidRPr="009974B1" w:rsidTr="00E254D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АЗИТЕР®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краплі очні, розчин, 15 мг/г по 250 мг у однодозовому контейнері, по 6 однодозових контейнерів у саше, №6 (1 саше)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ЛАБОРАТУАР ТЕА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ЛАБОРАТУАР ЮНІТЕР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UA/16891/01/01</w:t>
            </w:r>
          </w:p>
        </w:tc>
      </w:tr>
      <w:tr w:rsidR="009F761B" w:rsidRPr="009974B1" w:rsidTr="00E254D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ІЗОСОРБІДУ ДИНІТРАТ РОЗВЕДЕНИЙ (ІЗОСОРБІДУ ДИНІТРАТ 25% У ЛАКТОЗІ)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кристалічний (субстанція) у чорних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ДИФАРМА ФРАНЦІС С.р.л.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UA/16850/01/01</w:t>
            </w:r>
          </w:p>
        </w:tc>
      </w:tr>
      <w:tr w:rsidR="009F761B" w:rsidRPr="009974B1" w:rsidTr="00E254D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НЕБІВОЛОЛ-ДАРНИЦЯ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5 мг, по 14 таблеток у контурній чарунковій упаковці, по 2 контурні чарункові упаковки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UA/17005/01/01</w:t>
            </w:r>
          </w:p>
        </w:tc>
      </w:tr>
      <w:tr w:rsidR="009F761B" w:rsidRPr="009974B1" w:rsidTr="00E254D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ПРОСПАН® СИРОП ВІД КАШЛЮ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сироп, по 100 мл, 200 мл у флаконі; по 1 флакону в комплекті з мірною чашкою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Енгельгард Арцнайміттель ГмбХ &amp; Ко.КГ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Виробництво, пакування, контроль якості, випуск серії: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Енгельгард Арцнайміттель ГмбХ &amp; Ко. КГ, Німеччина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Первинне пакування, вторинне пакування: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Ліхтенхельдт ГмбХ Фармацевтична фабрика,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UA/0672/02/01</w:t>
            </w:r>
          </w:p>
        </w:tc>
      </w:tr>
      <w:tr w:rsidR="009F761B" w:rsidRPr="009974B1" w:rsidTr="00E254D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РЕПЛАГАЛ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1 мг/мл; по 3,5 мл концентрату у флаконі,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Такеда Фармасьютікалз Інтернешнл АГ Ірландія Бренч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Шайєр Фармасьютікалз Ірландія Лімітед, Ірландія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контроль якості серії, візуальна інспекція: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Веттер Фарма-Фертігюнг ГмбХ Енд Ко. КГ, Німеччина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контроль якості ГЛЗ: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Кенджін БайоФарма, ЛТД (дба Емерджент БайоСолушінз (СіБіАй), США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контроль якості серії, візуальна інспекція: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Веттер Фарма-Фертігюнг ГмбХ Енд Ко. КГ, Німеччина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Веттер Фарма-Фертігюнг ГмбХ Енд Ко. КГ,  Німеччина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візуальна інспекція: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Веттер Фарма-Фертігюнг ГмбХ Енд Ко. КГ, Німеччина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контроль якості ГЛЗ: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Шайєр Хьюмен Дженетік Терапіс, США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Чарльз Рівер Лабораторіз Айленд Лтд, Ірландія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Кованс Лабораторіз Лімітед, Сполучене Королівство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маркування та пакування, дистрибуція готового лікарського засобу: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Емінент Сервісез Корпорейшн, США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ДіЕйчЕл Сапплай Чейн, Нідерланди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ДіЕйчЕл Сапплай Чейн,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Сполучене Королівство/</w:t>
            </w:r>
          </w:p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Нідерланди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70C6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2B70C6" w:rsidRDefault="002B70C6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2B70C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UA/15890/01/01</w:t>
            </w:r>
          </w:p>
        </w:tc>
      </w:tr>
      <w:tr w:rsidR="009F761B" w:rsidRPr="009974B1" w:rsidTr="00E254D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numPr>
                <w:ilvl w:val="0"/>
                <w:numId w:val="6"/>
              </w:numPr>
              <w:tabs>
                <w:tab w:val="left" w:pos="12600"/>
              </w:tabs>
              <w:spacing w:line="276" w:lineRule="auto"/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ЦИТАРАБІН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М/с. МАК-ХЕМ ПРОДАКТС (ІНДІЯ) ПВТ. ЛТД.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E254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UA/16996/01/01</w:t>
            </w:r>
          </w:p>
        </w:tc>
      </w:tr>
    </w:tbl>
    <w:p w:rsidR="00E254D8" w:rsidRPr="009974B1" w:rsidRDefault="00E254D8" w:rsidP="006C7C36">
      <w:pPr>
        <w:rPr>
          <w:rFonts w:ascii="Arial" w:hAnsi="Arial" w:cs="Arial"/>
        </w:rPr>
      </w:pPr>
    </w:p>
    <w:p w:rsidR="003D0144" w:rsidRPr="009974B1" w:rsidRDefault="003D0144" w:rsidP="006C7C36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3D0144" w:rsidRPr="009974B1" w:rsidTr="003D0144">
        <w:tc>
          <w:tcPr>
            <w:tcW w:w="7421" w:type="dxa"/>
            <w:hideMark/>
          </w:tcPr>
          <w:p w:rsidR="003D0144" w:rsidRPr="009974B1" w:rsidRDefault="003D0144" w:rsidP="003D0144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9974B1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9974B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3D0144" w:rsidRPr="009974B1" w:rsidRDefault="003D0144" w:rsidP="003D0144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9974B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3D0144" w:rsidRPr="009974B1" w:rsidRDefault="003D0144" w:rsidP="003D0144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3D0144" w:rsidRPr="009974B1" w:rsidRDefault="003D0144" w:rsidP="003D0144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9974B1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3D0144" w:rsidRPr="009974B1" w:rsidRDefault="003D0144" w:rsidP="003D0144">
      <w:pPr>
        <w:sectPr w:rsidR="003D0144" w:rsidRPr="009974B1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p w:rsidR="003D0144" w:rsidRPr="009974B1" w:rsidRDefault="003D0144" w:rsidP="003D0144"/>
    <w:p w:rsidR="003D0144" w:rsidRPr="009974B1" w:rsidRDefault="003D0144" w:rsidP="003D0144"/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3D0144" w:rsidRPr="009974B1" w:rsidTr="003D0144">
        <w:tc>
          <w:tcPr>
            <w:tcW w:w="3828" w:type="dxa"/>
          </w:tcPr>
          <w:p w:rsidR="003D0144" w:rsidRPr="009974B1" w:rsidRDefault="003D0144" w:rsidP="003D014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</w:rPr>
            </w:pPr>
            <w:r w:rsidRPr="009974B1">
              <w:rPr>
                <w:rFonts w:ascii="Arial" w:hAnsi="Arial" w:cs="Arial"/>
                <w:b/>
              </w:rPr>
              <w:br w:type="page"/>
            </w:r>
          </w:p>
          <w:p w:rsidR="003D0144" w:rsidRPr="009974B1" w:rsidRDefault="003D0144" w:rsidP="003D014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9974B1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3D0144" w:rsidRPr="009974B1" w:rsidRDefault="003D0144" w:rsidP="003D014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9974B1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3D0144" w:rsidRPr="009974B1" w:rsidRDefault="003D0144" w:rsidP="003D014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974B1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3D0144" w:rsidRPr="009974B1" w:rsidRDefault="003D0144" w:rsidP="003D014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974B1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3D0144" w:rsidRPr="009974B1" w:rsidRDefault="003D0144" w:rsidP="003D0144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3D0144" w:rsidRPr="009974B1" w:rsidRDefault="003D0144" w:rsidP="003D0144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9974B1">
        <w:rPr>
          <w:rFonts w:ascii="Arial" w:hAnsi="Arial" w:cs="Arial"/>
          <w:b/>
          <w:caps/>
          <w:sz w:val="26"/>
          <w:szCs w:val="26"/>
        </w:rPr>
        <w:t>ПЕРЕЛІК</w:t>
      </w:r>
    </w:p>
    <w:p w:rsidR="003D0144" w:rsidRPr="009974B1" w:rsidRDefault="003D0144" w:rsidP="003D0144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9974B1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3D0144" w:rsidRPr="009974B1" w:rsidRDefault="003D0144" w:rsidP="003D0144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p w:rsidR="003D0144" w:rsidRPr="009974B1" w:rsidRDefault="003D0144" w:rsidP="003D0144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5"/>
        <w:gridCol w:w="1418"/>
        <w:gridCol w:w="1276"/>
        <w:gridCol w:w="1984"/>
        <w:gridCol w:w="1134"/>
        <w:gridCol w:w="1276"/>
        <w:gridCol w:w="1703"/>
      </w:tblGrid>
      <w:tr w:rsidR="003D0144" w:rsidRPr="009974B1" w:rsidTr="003D0144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3D0144" w:rsidRPr="009974B1" w:rsidRDefault="003D0144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3D0144" w:rsidRPr="009974B1" w:rsidRDefault="003D0144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3D0144" w:rsidRPr="009974B1" w:rsidRDefault="003D0144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3D0144" w:rsidRPr="009974B1" w:rsidRDefault="003D0144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D9D9D9"/>
          </w:tcPr>
          <w:p w:rsidR="003D0144" w:rsidRPr="009974B1" w:rsidRDefault="003D0144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3D0144" w:rsidRPr="009974B1" w:rsidRDefault="003D0144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D0144" w:rsidRPr="009974B1" w:rsidRDefault="003D0144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3D0144" w:rsidRPr="009974B1" w:rsidRDefault="003D0144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D0144" w:rsidRPr="009974B1" w:rsidRDefault="003D0144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D0144" w:rsidRPr="009974B1" w:rsidRDefault="003D0144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3" w:type="dxa"/>
            <w:tcBorders>
              <w:top w:val="single" w:sz="4" w:space="0" w:color="000000"/>
            </w:tcBorders>
            <w:shd w:val="clear" w:color="auto" w:fill="D9D9D9"/>
          </w:tcPr>
          <w:p w:rsidR="003D0144" w:rsidRPr="009974B1" w:rsidRDefault="003D0144" w:rsidP="003D014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АДЕНІЗ-АМ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мг/5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НВФ «МІКРОХІМ», Україна (лабораторія фізико-хімічного аналізу та контролю виробництва; лабораторія біологічного аналізу; виробнича дільниця; юридична адреса виробника)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70C6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733C" w:rsidRPr="009974B1" w:rsidRDefault="0003733C" w:rsidP="000373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03733C" w:rsidRPr="009974B1" w:rsidRDefault="0003733C" w:rsidP="0003733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UA/17887/01/02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АДЕНІЗ-АМ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мг/10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НВФ «МІКРОХІМ», Україна (лабораторія фізико-хімічного аналізу та контролю виробництва; лабораторія біологічного аналізу; виробнича дільниця; юридична адреса виробника)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70C6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2B70C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733C" w:rsidRPr="009974B1" w:rsidRDefault="0003733C" w:rsidP="000373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03733C" w:rsidRPr="009974B1" w:rsidRDefault="0003733C" w:rsidP="0003733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UA/17887/01/03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АДЕНІЗ-АМ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мг/5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НВФ «МІКРОХІМ», Україна (лабораторія фізико-хімічного аналізу та контролю виробництва; лабораторія біологічного аналізу; виробнича дільниця; юридична адреса виробника)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70C6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733C" w:rsidRPr="009974B1" w:rsidRDefault="0003733C" w:rsidP="000373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03733C" w:rsidRPr="009974B1" w:rsidRDefault="0003733C" w:rsidP="0003733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UA/17887/01/01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АЛАДИН®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або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70C6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733C" w:rsidRPr="009974B1" w:rsidRDefault="0003733C" w:rsidP="000373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03733C" w:rsidRPr="009974B1" w:rsidRDefault="0003733C" w:rsidP="0003733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UA/11314/01/01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АЛАДИН®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або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70C6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733C" w:rsidRPr="009974B1" w:rsidRDefault="0003733C" w:rsidP="000373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03733C" w:rsidRPr="009974B1" w:rsidRDefault="0003733C" w:rsidP="0003733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UA/11314/01/02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АЛЕКЕНЗА®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капсули тверді по 150 мг, по 8 капсул твердих у блістері; по 7 блістерів у картонній пачці, по 4 пачки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первинне та вторинне пакування, випробування стабільності,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випробування стабільності (мікробіологічна чистота):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випробування стабільності, первинне та вторинне пакування: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Дельфарм Мілано, С.Р.Л., Італiя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випробування контролю якості (мікробіологічна чистота):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Лабор ЛС СЕ енд Ко. КГ, Німеччина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випробування контролю якості (етилхлорид):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Евонік Оперейшнз ГмбХ, Німеччина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випробування контролю якості: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Екселла ГмбХ енд Ко. КГ, Німеччина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70C6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3362C7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UA/16997/01/01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АЛЬЦМЕРАТ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ін`єкцій, 250 мг/мл по 4 мл в ампулі, по 5, 10 або 100 ампул в пачці, або по 5 ампул в блістері,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70C6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5817AF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UA/15056/01/01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АМІНОВЕН 10%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інфузій; по 500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70C6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уточнення реєстраційної процедури в наказі МОЗ України № 498 від 16.03.2023 - Зміни І типу</w:t>
            </w:r>
          </w:p>
          <w:p w:rsidR="002B70C6" w:rsidRDefault="002B70C6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5817AF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UA/10432/01/02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АМІНОВЕН 15%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інфузій; по 500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406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уточнення реєстраційної процедури в наказі МОЗ України № 498 від 16.03.2023 -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5817AF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UA/10432/01/03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АМЛОДИПІН-ДАРНИЦЯ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таблетки по 10 мг; по 10 таблеток у контурній чарунковій упаковці; по 2 контурні чарункові упаковки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406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5817AF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UA/7940/01/02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АМЛОДИПІН-ДАРНИЦЯ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таблетки по 5 мг; по 10 таблеток у контурній чарунковій упаковці; по 2 контурні чарункові упаковки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406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5817AF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UA/7940/01/01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АНТИФЛУ®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для орального розчину; по 17 г у пакеті; по 5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"Байєр"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серії: Контракт Фармакал Корпорейшн, США;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Виробництво in bulk: Контракт Фармакал Корпорейшн,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17AF" w:rsidRPr="009974B1" w:rsidRDefault="005817AF" w:rsidP="005817A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UA/4910/02/01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АРІЛЕНТАЛ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10 мг, по 7 таблеток у блістері, по 1 блустеру або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ЗАТ "Фармліга"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та випуск серії: Актавіс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460).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406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5817AF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UA/14376/01/01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АРІЛЕНТАЛ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15 мг, по 7 таблеток у блістері, по 1 блустеру або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ЗАТ "Фармліга"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та випуск серії: Актавіс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(згідно наказу МОЗ від 23.07.2015 № 460).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5817AF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UA/14376/01/02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АТОРВАСТАТИН 10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Артура Фармасьютікалз Пвт. Лтд., Індія; Фламінго Фармасьютикалс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5817AF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UA/0688/01/01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АТОРВАСТАТИН 20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Артура Фармасьютікалз Пвт. Лтд., Індія; Фламінго Фармасьютикалс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5817AF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UA/0689/01/01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АФАЛА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20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5817AF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UA/6887/01/01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АФЛУГРИП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для орального розчину;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"ПЕРРІГО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Рафтон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5817AF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UA/19738/01/01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АЦЕТИЛЦИСТЕЇН-ТЕВА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шипучі по 600 мг, по 10 таблеток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пакування: Меркле ГмбХ, Німеччина; контроль серії, дозвіл на випуск серії: 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5817AF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UA/18609/01/01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АЦИКЛОВІР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Уніон Куіміко Фармацеутіка, С.А. (УКІФА С.А.)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5817AF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UA/16697/01/01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АЦИКЛОВІР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0,2 г, in bulk: по 3000 таблеток у контейнерах пластмасових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5817AF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UA/6896/01/01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АЦИКЛОВІР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0,2 г, по 10 таблеток у блістері,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5817AF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Харків", Україна; ПрАТ  "Технолог",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E81BB0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UA/6895/01/01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БЕНЗИЛПЕНІЦИЛІН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для розчину для ін'єкцій по 500 000 ОД у флаконах з порошком;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406C1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E81BB0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UA/3791/01/01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БЕНЗИЛПЕНІЦИЛІН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1 000 000 ОД у флаконах з порошком по 10 флаконів з порошком у контурній чарунковій упаковці; по 1 контурній чарунковій упаковці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E81BB0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UA/3791/01/02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250 МО;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406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E81BB0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UA/17404/01/01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500 МО;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406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E81BB0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UA/17404/01/02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1000 МО;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коробкою з комплектом для внутрішнього внутрішньовенного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ЦСЛ Берінг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E81BB0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UA/17404/01/03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250 МО;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ЦСЛ Берінг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1BB0" w:rsidRPr="009974B1" w:rsidRDefault="00E81BB0" w:rsidP="00E81B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E81BB0" w:rsidRPr="009974B1" w:rsidRDefault="00E81BB0" w:rsidP="00E81BB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UA/17404/01/01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1000 МО;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коробкою з комплектом для внутрішнього внутрішньовенного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ЦСЛ Берінг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406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1BB0" w:rsidRPr="009974B1" w:rsidRDefault="00E81BB0" w:rsidP="00E81B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E81BB0" w:rsidRPr="009974B1" w:rsidRDefault="00E81BB0" w:rsidP="00E81BB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UA/17404/01/03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500 МО;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  <w:p w:rsidR="00406C11" w:rsidRPr="009974B1" w:rsidRDefault="00406C11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1BB0" w:rsidRPr="009974B1" w:rsidRDefault="00E81BB0" w:rsidP="00E81B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E81BB0" w:rsidRPr="009974B1" w:rsidRDefault="00E81BB0" w:rsidP="00E81BB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UA/17404/01/02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БЕРЛІТІОН® 600 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концентрат для розчину для інфузій, 600 ОД (600 мг)/24 мл; по 24 мл в ампулі; по 5 або 10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«in bulk», пакування, контроль серій: Зігфрiд Хамельн ГмбХ, Німеччина; Випуск серій: БЕРЛІН-ХЕМІ АГ, Німеччина; Виробництво «in bulk», первинне пакування, контроль серій: ЕВЕР Фарма Йєна ГмбХ, Німеччина; Вторинне пакування (в тому числі маркування ампул): ЕВЕР Фарма Йєна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E81BB0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UA/6426/01/02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БІОКЛОТ 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500 МО;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"БІОФАРМА ПЛАЗМА", Україна (виробництво, первинне та вторинне пакування, випуск серій;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4A3426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UA/16249/01/02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БІОКЛОТ 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ін’єкцій по 1000 МО,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"БІОФАРМА ПЛАЗМА", Україна (виробництво, первинне та вторинне пакування, випуск серій;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4A3426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UA/16249/01/03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БІОКЛОТ 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"БІОФАРМА ПЛАЗМА", Україна (виробництво, первинне та вторинне пакування, випуск серій;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4A3426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UA/16249/01/01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БОРНА МАЗЬ 5%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мазь 5 %по 25 г у тубах; по 25 г у тубі; по 1 тубі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ТОВ "Тернофарм"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4A3426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UA/8718/01/01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БОРНОЇ КИСЛОТИ РОЗЧИН СПИРТОВИЙ 2%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спиртовий 2 % по 10 мл у флаконах; по 20 мл у флаконах-крапельницях; по 10 мл у флаконі; по 1 флакону в пачці з картону; по 20 мл у флаконі-крапельниці; по 1 флакону-крапельниці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4A3426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UA/8460/01/01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БРИМОГЕН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краплі очні, розчин, 2 мг/мл, по 5 мл у флаконі з крапельницею та кришкою, по 1 або 3, або 6 флаконів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Фармаселект Інтернешнл Бетелігангз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виробник, який відповідає за випуск серії: Фармаселект Інтернешнл Бетелігангз ГмбХ, Австрія; виробництво готового продукту, первинне та вторинне пакування, контроль якості, окрім біологічних тестів та тесту на стерильність: Ломафарм ГмбХ, Німеччина;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виробнича дільниця зі стерилізації первинної упаковки: Сінержі Хелскеар Радеберг ГмбХ, Німеччина; контрактна лабораторія з контролю за біологічними тестами та тесту на стерильність: БіоЧем Лабор фюр біолоджіше енд чеміше Аналітік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4A3426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UA/18396/01/01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БРІНТЕЛЛІКС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Елаяфарм, Францiя (первинне та вторинне пакування); Еурофінс Біофарма Продакт Тестінг Денмарк А/С, Данiя (випробування за показником "мікробіологічна чистота"); Х. Лундбек А/С, Данiя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Францiя/Данiя 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C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6C11" w:rsidRDefault="00406C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406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406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406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406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406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406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406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6C11" w:rsidRDefault="00406C11" w:rsidP="00406C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4A3426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UA/14150/01/02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БРІНТЕЛЛІКС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Елаяфарм, Францiя (первинне та вторинне пакування); Еурофінс Біофарма Продакт Тестінг Денмарк А/С, Данiя (випробування за показником "мікробіологічна чистота"); Х. Лундбек А/С, Данiя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Францiя/Данiя 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4A3426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UA/14150/01/01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БРОНХО-ВАКСОМ ДОРОСЛІ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капсули по 7 мг; по 10 капсул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4A3426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UA/18521/01/01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БРОНХОСТОП® СИРОП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сироп, по 120 мл у флаконі; по 1 флакону у комплекті з мірним стаканчиком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Квізда Фарма ГмбХ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Квізда Фарма ГмбХ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</w:t>
            </w:r>
            <w:r w:rsidR="00B21011">
              <w:rPr>
                <w:rFonts w:ascii="Arial" w:hAnsi="Arial" w:cs="Arial"/>
                <w:sz w:val="16"/>
                <w:szCs w:val="16"/>
              </w:rPr>
              <w:t>ійних матеріалів: Зміни II типу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9F761B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br/>
              <w:t>Введення змін протягом 6-ти місяців після затвердження. Зміни II типу</w:t>
            </w:r>
          </w:p>
          <w:p w:rsidR="00B21011" w:rsidRDefault="00B21011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3426" w:rsidRPr="009974B1" w:rsidRDefault="004A3426" w:rsidP="004A34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UA/9915/02/01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ВАГІЦИН-ЗДОРОВ'Я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крем вагінальний 2 %, по 20 г у тубі; по 1 тубі разом з 3 аплікаторами вагінальними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3426" w:rsidRPr="009974B1" w:rsidRDefault="004A3426" w:rsidP="004A34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4A3426" w:rsidRPr="009974B1" w:rsidRDefault="004A3426" w:rsidP="004A34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UA/1712/01/01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ВАКСІГРИП® ТЕТРА / VAXIGRIP TETRA СПЛІТ-ВАКЦИНА ДЛЯ ПРОФІЛАКТИКИ ГРИПУ ЧОТИРЬОХВАЛЕНТНА, ІНАКТИВОВАНА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коробці; по 0,5 мл у попередньо заповненому шприці; по 1 попередньо заповненому шприцу без голки у картонній коробці; по 0,5 мл у попередньо заповненому шприці; по 1 попередньо заповненому шприцу з прикріпленою голкою у картонній коробці; по 0,5 мл у попередньо заповненому шприці; по 1 попередньо заповненому шприцу без голки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повний цикл виробництва, заповнення, первинне та вторинне пакування, контроль якості,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Санофі Пастер, Францiя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Санофі Пастер, Францiя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заповнення, первинне та вторинне пакування, контроль якості: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САНОФІ ВІНТРОП ІНДАСТРІА, Францiя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4A3426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UA/16141/01/01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ВАКСІГРИП® ТЕТРА / VAXIGRIP TETRA СПЛІТ-ВАКЦИНА ДЛЯ ПРОФІЛАКТИКИ ГРИПУ ЧОТИРЬОХВАЛЕНТНА, ІНАКТИВОВАНА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заповнення, первинне та вторинне пакування, контроль якості, випуск серії: Санофі Пастер, Францiя;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серії: Санофі Пастер, Францiя; заповнення, первинне та вторинне пакування, контроль якості: САНОФІ ВІНТРОП ІНДАСТРІА, Францiя; вторинне пакування, випуск серії: 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4A3426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UA/16141/01/01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ВАЛЕРІАНИ КОРЕНЕВИЩА З КОРЕНЯМИ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кореневища з коренями; по 50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4A3426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UA/5668/01/01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ВАРФАРЕКС®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3 мг, по 30 або 100 таблеток у контейнері,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3426" w:rsidRPr="009974B1" w:rsidRDefault="004A3426" w:rsidP="004A34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4A3426" w:rsidRPr="009974B1" w:rsidRDefault="004A3426" w:rsidP="004A34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UA/7943/01/01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ВАРФАРЕКС®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5 мг, по 30 або 100 таблеток у контейнері,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3426" w:rsidRPr="009974B1" w:rsidRDefault="004A3426" w:rsidP="004A34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4A3426" w:rsidRPr="009974B1" w:rsidRDefault="004A3426" w:rsidP="004A34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UA/7943/01/02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ВАРФАРИН НІКОМЕД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2,5 мг; по 100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Такеда Австрія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Оріфарм Мануфекчурінг Польща Сп. з о.о.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7D59F0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UA/7897/01/01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ВЕНТОЛІН™ НЕБУЛИ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розчин для інгаляцій, 2,5 мг/2,5 мл; по 2,5 мл у небулі; по 10 небул у пакетику з алюмінієвої фольги; по 4 пакетика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Аспен Бад-Oльдесло ГмбХ.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7D59F0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UA/1798/01/01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суспензія для ін’єкцій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заповнення, вторинне пакування, контроль якості, випуск серій: Санофі Пастер, Франція; виробництво готового нерозфасованого продукту, вторинне пакування (шприци), контроль якості, випуск серій: Санофі Пастер, Францiя; вторинне пакування, випуск серій: 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7D59F0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суспензія для ін’єкцій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заповнення, вторинне пакування, контроль якості, випуск серій: Санофі Пастер, Франція; виробництво готового нерозфасованого продукту, вторинне пакування (шприци), контроль якості, випуск серій: Санофі Пастер, Францiя; вторинне пакування, випуск серій: 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9974B1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7D59F0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ГЕКСІКОН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песарії по 16 мг; по 5 песаріїв у контурній чарунковій упаковці; по 2 контурні чарункові упаковки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"ФЗ" 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7D59F0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UA/15850/01/01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ГЕЛЬМІНТОКС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3 таблетки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Іннотера Шузі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9F0" w:rsidRPr="009974B1" w:rsidRDefault="007D59F0" w:rsidP="007D59F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UA/10137/01/01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ГЕЛЬМІНТОКС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125 мг, по 6 таблеток у блістері,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Іннотера Шузі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9F0" w:rsidRPr="009974B1" w:rsidRDefault="007D59F0" w:rsidP="007D59F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UA/10137/01/02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ГЕНОТРОПІН®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порошок ліофілізований та розчинник для розчину для ін'єкцій по 36 МО (12 мг);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7D59F0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UA/11798/01/02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ГЕНОТРОПІН®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повний цикл виробництва, випуск серії: Пфайзер Менюфекчуринг Бельгія НВ, Бельгія; виробництво in bulk, контроль якості, первинне пакування: Ветер Фарма-Фертигунг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Бельгія/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7D59F0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UA/11798/01/01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ГЕНТАКСАН®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для нашкірного застосування, по 2 г, 5 г та 8 г у флаконі-крапельниці, по 1 флакону-крапельниці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дозованої форми, первинне та вторинне пакування: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ПрАТ "Фармацевтична фірма "ФарКоС", Україна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повний цикл виробництва ЛЗ, первинне та вторинне пакування, контроль якості,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ТОВ "Фармацевтична компанія "ФарКоС", Україна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75A1" w:rsidRPr="009974B1" w:rsidRDefault="00F475A1" w:rsidP="00F475A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UA/17134/01/01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ГРИПОЦИТРОН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для орального розчину, по 4,0 г порошку в пакеті; по 10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75A1" w:rsidRPr="009974B1" w:rsidRDefault="00F475A1" w:rsidP="00F475A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UA/1470/01/02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ГРИПОЦИТРОН ХОТ ОРАНЖ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для орального розчину по 4 г у пакеті; по 10 пакетів у картонній коробці; по 4 г у пакеті; по 5 спарених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75A1" w:rsidRPr="009974B1" w:rsidRDefault="00F475A1" w:rsidP="00F475A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UA/1470/01/01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ДАРІЛІЯ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 мг/0,02 мг по 28 (24+4) таблеток у блістері; по 1 (1х24+4) або по 3 (3х24+4) блістери разом з пласким картонним футляром для зберігання блістера, тижневим календарем-стікером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F475A1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UA/11801/01/01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ДЕКСА-ЗДОРОВ`Я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ін`єкцій, 25 мг/мл; по 2 мл в ампулі; по 5 або 10 ампул у картонній коробці з перегородками; по 2 мл в ампулі; по 10 ампул у блістері; по 1 блістеру у картонній коробці; по 2 мл в ампулі; по 5 ампул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B210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75A1" w:rsidRPr="009974B1" w:rsidRDefault="00F475A1" w:rsidP="00F475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475A1" w:rsidRPr="009974B1" w:rsidRDefault="00F475A1" w:rsidP="00F475A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UA/15314/01/01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ДЕКСІЛАНТ®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тверді по 30 мг; по 14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Такеда Фармасьютікалс США, Інк.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за повним циклом: Такеда ГмбХ, місце виробництва Оранієнбург, Німеччина; виробництво нерозфасованої продукції: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Такеда Ірландія Лтд, Ірландiя; первинне та вторинне пакування, дозвіл на випуск серії: Делфарм Новара С.р.л.,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Німеччина/ Ірландiя/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F475A1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UA/13660/01/01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ДЕКСІЛАНТ®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тверді по 60 мг; по 14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Такеда Фармасьютікалс США, Інк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за повним циклом: Такеда ГмбХ, місце виробництва Оранієнбург, Німеччина; виробництво нерозфасованої продукції: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Такеда Ірландія Лтд, Ірландiя; первинне та вторинне пакування, дозвіл на випуск серії: Делфарм Новара С.р.л.,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Німеччина/ Ірландiя/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F475A1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UA/13660/01/02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ДЖАЗ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оболонкою, № 28: по 24 таблетки рожевого кольору і по 4 таблетки світло-оранжевого кольору в блістері,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Байєр АГ, Німеччина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Первинна та вторинна упаковка, дозвіл на випуск серії: Байєр АГ, Німеччина; Виробництво за повним циклом: Байєр Ваймар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1805" w:rsidRPr="009974B1" w:rsidRDefault="00E31805" w:rsidP="00E318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E31805" w:rsidRPr="009974B1" w:rsidRDefault="00E31805" w:rsidP="00E3180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UA/12143/01/01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ДИКЛАК®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ін`єкцій, 75 мг/3 мл; по 3 мл в ампулі; по 5 ампул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Лек Фармацевтична компанія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F761B" w:rsidRPr="009974B1" w:rsidRDefault="009F761B" w:rsidP="00B2101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E31805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UA/1202/03/01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ДИКЛОФЕНАК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0,05 г; по 10 таблеток у блістерах; по 10 таблеток у блістері; по 1, по 3 або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761B" w:rsidRPr="009974B1" w:rsidRDefault="009F761B" w:rsidP="00B2101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1805" w:rsidRPr="009974B1" w:rsidRDefault="00E31805" w:rsidP="00E318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E31805" w:rsidRPr="009974B1" w:rsidRDefault="00E31805" w:rsidP="00E3180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UA/0708/01/01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ДИКОР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пролонгованої дії по 20 мг, по 50 таблеток у банці; по 1 банці у пачці з картону;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101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21011" w:rsidRDefault="00B21011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1805" w:rsidRPr="009974B1" w:rsidRDefault="00E31805" w:rsidP="00E318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E31805" w:rsidRPr="009974B1" w:rsidRDefault="00E31805" w:rsidP="00E3180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UA/11012/01/01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ДИКОР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пролонгованої дії по 40 мг; по 50 таблеток у банці; по 1 банці у пачці з картону;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12B8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12B8" w:rsidRDefault="000612B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5F18" w:rsidRPr="009974B1" w:rsidRDefault="00165F18" w:rsidP="00165F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65F18" w:rsidRPr="009974B1" w:rsidRDefault="00165F18" w:rsidP="00165F1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UA/11012/01/02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ДИКОР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пролонгованої дії по 60 мг; по 50 таблеток у банці; по 1 банці у пачці з картону;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12B8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612B8" w:rsidRDefault="000612B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5F18" w:rsidRPr="009974B1" w:rsidRDefault="00165F18" w:rsidP="00165F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65F18" w:rsidRPr="009974B1" w:rsidRDefault="00165F18" w:rsidP="00165F1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UA/11012/01/03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ДИМЕДРОЛ-ДАРНИЦЯ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ін'єкцій, 10 мг/мл по 1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12B8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612B8" w:rsidRDefault="000612B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165F18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UA/4851/01/01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ДИП РИЛІФ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гель по 15 г або по 50 г, або по 100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Ментолатум Компані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Ментолатум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9033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165F18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UA/0377/01/01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ДИФЕРЕЛІН®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по 11,25 мг та розчинник для суспензії для ін'єкцій пролонгованого вивільнення; 1 флакон з порошком у комплекті з розчинником по 2 мл (маніт (Е 421), вода для ін'єкцій) в ампулі, шприцом для одноразового використання та трьома голками (у блістерній упаковці)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ІПСЕН ФАРМА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Виробництво та пакування: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ІПСЕН ФАРМА БІОТЕК, Франція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Гамма-випромінювання: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ІПСЕН ФАРМА БІОТЕК, Франція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СТЕРІДЖЕНІКС ІТАЛІЯ С.П.А., Італiя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СТЕРІДЖЕНІКС БЕЛЬГІЯ СА (ФЛЕРУС), Бельгія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 та випуск лікарського засобу: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ІПСЕН ФАРМА БІОТЕК, Франція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Розчинник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 та контроль якості: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СЕНЕКСІ, Франція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Вторинне пакування та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ІПСЕН ФАРМА БІОТЕК, Франція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Бельгія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9033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193822" w:rsidRDefault="00193822" w:rsidP="009033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3349" w:rsidRDefault="009F761B" w:rsidP="009033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03349" w:rsidRDefault="00903349" w:rsidP="009033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9F761B" w:rsidRPr="009974B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903349" w:rsidRDefault="00903349" w:rsidP="009033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9033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165F18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UA/9454/01/01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ДІАГАМА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ін`єкцій, по 2 мл в ампулі, по 5 ампул в блістері,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165F18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UA/16822/01/01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ДІЄМОНО®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2 мг; по 28 таблеток у блістері; по 1 або по 3, або по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7E1179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UA/18286/01/01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ДОКСОРУБІЦИН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інфузій, 2 мг/мл по 5 мл (10 мг) або по 10 мл (20 мг), або по 25 мл (50 мг), або по 100 мл (200 мг) у флаконі; по 1 або 5 флаконів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відповідає за вторинне пакування, нанесення захисної плівки на флакон (опціонально), дозвіл на випуск серії: Медак Гезельшафт фюр клініше Шпеціальпрепарате мбХ, Німеччина; відповідає за виробництво нерозфасованої продукції, первинне та вторинне пакування, контроль якості: Онкотек Фарма Продакшн ГмбХ, Німеччина; відповідає за вторинне пакування, нанесення захисної плівки на флакон (опціонально): Мед-ІКС-Пресс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1938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7E1179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UA/14471/01/01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ДОЦЕТАКСЕЛ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 по 2 мл (20 мг) або 8 мл (80 мг), або 16 мл (160 мг)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ГмбХ, Австрія; випуск серії: ЕБЕВЕ Фарма Гес.м.б.Х. Нфг. КГ,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1938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40794A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UA/11091/01/01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ДОЦЕТАКСЕЛ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по 1 мл (20 мг) або 4 мл (80 мг) або 8 мл (160 мг) у флаконах,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пакування: Інтас Фармасьютікалс Лімітед, Індія; Інтас Фармасьютікалс Лімітед, Індія; вторинне пакування: Аккорд Хелскеа Лімітед, Велика Британія; Синоптиз Індастріал Сп.з о.о., Польща; контроль якості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Угорщина; Фармадокс Хелскеа Лтд., Мальта; виробництво, первинне та вторинне пакування: Онко Ілак Сан. Ве Тідж. А.С., Туреччина; Відповідальний за випуск серії: Аккорд Хелскеа Лімітед, Велика Британiя; Контроль якості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Туреччина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1938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53685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UA/17408/01/01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ДРОСПІФЕМ®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0,02 мг/3 мг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1938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396A" w:rsidRPr="009974B1" w:rsidRDefault="0075396A" w:rsidP="007539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75396A" w:rsidRPr="009974B1" w:rsidRDefault="0075396A" w:rsidP="0075396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UA/15867/01/01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ЕЗОЛОНГ®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для розчину для ін’єкцій або інфузій по 40 мг; 1 або 10 флаконів з порошком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Софарімекс – Індустріа Кіміка е Фармасьютіка, С.А., Португалія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пакування: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ДЕВА Холдінг Ей. Ес.,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Португалія/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75396A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UA/17087/01/01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ЕКЛІРА® ДЖЕНУЕЙР®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для інгаляцій, 322 мкг/дозу; по 30 доз порошку в інгаляторі; по 1 інгалятору в пластиковому пакеті в коробці з картону; по 60 доз порошку в інгаляторі; по 1 або 3 інгалятори в пластиковому пакеті кожен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Індастріас Фармасеутікас Алмірал С.А.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1938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396A" w:rsidRPr="009974B1" w:rsidRDefault="0075396A" w:rsidP="007539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75396A" w:rsidRPr="009974B1" w:rsidRDefault="0075396A" w:rsidP="0075396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UA/15563/01/01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ЕЛЬТРОМБОПАГ-ВІСТА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7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випуск серії, виробництво, первинне, вторинне пакування, контроль серії: Сінтон Хіспанія, С.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75396A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UA/19832/01/01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ЕЛЬТРОМБОПАГ-ВІСТА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7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випуск серії, виробництво, первинне, вторинне пакування, контроль серії: Сінтон Хіспанія, С.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75396A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UA/19832/01/02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ЕНАЛАПРИЛ-ЗДОРОВ'Я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20 мг, по 10 таблеток у блістері; по 2 блістери у картонній коробці;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9F761B" w:rsidRPr="009974B1" w:rsidRDefault="009F761B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</w:t>
            </w:r>
            <w:r w:rsidR="00193822">
              <w:rPr>
                <w:rFonts w:ascii="Arial" w:hAnsi="Arial" w:cs="Arial"/>
                <w:sz w:val="16"/>
                <w:szCs w:val="16"/>
              </w:rPr>
              <w:t>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1938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396A" w:rsidRPr="009974B1" w:rsidRDefault="0075396A" w:rsidP="007539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75396A" w:rsidRPr="009974B1" w:rsidRDefault="0075396A" w:rsidP="0075396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UA/5913/01/02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ЕНАЛАПРИЛ-ЗДОРОВ'Я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блістері; по 2 або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1938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396A" w:rsidRPr="009974B1" w:rsidRDefault="0075396A" w:rsidP="007539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75396A" w:rsidRPr="009974B1" w:rsidRDefault="0075396A" w:rsidP="0075396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UA/5913/01/03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ЕНАЛАПРИЛ-ЗДОРОВ'Я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2 блістери у картонній коробці;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1938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DA7" w:rsidRPr="009974B1" w:rsidRDefault="00313DA7" w:rsidP="00313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13DA7" w:rsidRPr="009974B1" w:rsidRDefault="00313DA7" w:rsidP="00313DA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UA/5913/01/01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ЕНТЕРОФУРИЛ®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капсули тверді по 100 мг;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Босналек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761B" w:rsidRPr="009974B1" w:rsidRDefault="009F761B" w:rsidP="001938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DA7" w:rsidRPr="009974B1" w:rsidRDefault="00313DA7" w:rsidP="00313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13DA7" w:rsidRPr="009974B1" w:rsidRDefault="00313DA7" w:rsidP="00313DA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UA/1991/01/01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ЕНТЕРОФУРИЛ®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капсули тверді по 200 мг; по 8 капсул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DA7" w:rsidRPr="009974B1" w:rsidRDefault="00313DA7" w:rsidP="00313D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13DA7" w:rsidRPr="009974B1" w:rsidRDefault="00313DA7" w:rsidP="00313DA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UA/1991/01/02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ЕНТИВІО®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300 мг; порошок для концентрату для розчину для інфузій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ГЛЗ та первинне пакування: Хоспіра, Інк., США; виробництво ГЛЗ, контроль якості серії: "Стерильність", "Механічні включення", первинне пакування: Патеон Італія С.П.А., Італiя; вторинне пакування та дозвіл на випуск серії: Делфарм Новара С.р.л., Італiя; вторинне пакування, контроль якості серії, дозвіл на випуск серії: Такеда Австрія ГмбХ, Австрія; контроль якості серії: Кованс Лабораторіз Лімітед, Велика Британiя; контроль якості серії: "Стерильність" та "Бактеріальні ендотоксини": Вікхем Лабораторіз Лімітед, Велика Британiя; контроль якості серії: "Визначення зв'язування": Чарльз Рівер Лабораторіз Німеччина ГмбХ, Німеччина; виробництво ГЛЗ, контроль якості серії, первинне пакування: Такеда Фармасьютікал Компані Лтд., Хікарі плант, Японiя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9974B1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Японiя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1938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313DA7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UA/15405/01/01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ЕРГОФЕРОН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20 таблеток у блістері; по 1, 2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1938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313DA7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UA/12931/01/01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ЕССЕНЦІАЛЄ®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ін'єкцій, 250 мг/5 мл № 5: по 5 мл в ампулі; по 5 ампул у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пакування, маркування, контроль та випуск серії: АТ "Галичфарм", Україна; виробництво, пакування, маркування, контроль та випуск серії: ФАМАР ХЕЛС КЕАР СЕРВІСІЗ МАДРИД, С.А.У.,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313DA7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UA/8626/01/01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ЕТОРА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60 мг; по 7 таблеток у блістері,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ФАРМАСЬЮТІКАЛС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9F761B" w:rsidRPr="009974B1" w:rsidRDefault="009F761B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313DA7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UA/18682/01/01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ЕТОРА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90 мг; по 7 таблеток у блістері,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ФАРМАСЬЮТІКАЛС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1938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313DA7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UA/18682/01/02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ЕТОРА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120 мг; по 7 таблеток у блістері,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РОНТІС ХЕЛЛАС МЕДІКАЛ ЕНД ФАРМАСЬЮТІКАЛС ПРОДАКТС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F761B" w:rsidRPr="009974B1" w:rsidRDefault="009F761B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313DA7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UA/18682/01/03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супозиторії ректальні по 80 мг, по 5 супозиторіїв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уточнення статусу рекламування </w:t>
            </w:r>
            <w:r w:rsidR="00193822">
              <w:rPr>
                <w:rFonts w:ascii="Arial" w:hAnsi="Arial" w:cs="Arial"/>
                <w:sz w:val="16"/>
                <w:szCs w:val="16"/>
              </w:rPr>
              <w:t>ї</w:t>
            </w:r>
            <w:r w:rsidRPr="009974B1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6F3B" w:rsidRPr="009974B1" w:rsidRDefault="001D6F3B" w:rsidP="001D6F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D6F3B" w:rsidRPr="009974B1" w:rsidRDefault="001D6F3B" w:rsidP="001D6F3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UA/5237/03/01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супозиторії ректальні по 150 мг; по 5 супозиторіїв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УПСА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уточнення статусу рекламування в наказі МОЗ України 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193822" w:rsidP="00193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761B" w:rsidRPr="009974B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6F3B" w:rsidRPr="009974B1" w:rsidRDefault="001D6F3B" w:rsidP="001D6F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D6F3B" w:rsidRPr="009974B1" w:rsidRDefault="001D6F3B" w:rsidP="001D6F3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UA/5237/03/02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супозиторії ректальні по 300 мг; по 5 супозиторіїв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УПСА САС,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уточнення статусу рекламування в наказі МОЗ України </w:t>
            </w:r>
          </w:p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6F3B" w:rsidRPr="009974B1" w:rsidRDefault="001D6F3B" w:rsidP="001D6F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D6F3B" w:rsidRPr="009974B1" w:rsidRDefault="001D6F3B" w:rsidP="001D6F3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UA/5237/03/03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оральний 3 %, по 90 мл у флаконі; по 1 флакону в комплекті з мірною ложкою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уточнення статусу рекламування в наказі МОЗ України 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761B" w:rsidRPr="009974B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6F3B" w:rsidRPr="009974B1" w:rsidRDefault="001D6F3B" w:rsidP="001D6F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D6F3B" w:rsidRPr="009974B1" w:rsidRDefault="001D6F3B" w:rsidP="001D6F3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UA/5237/02/01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ЗЕЛБОРАФ®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240 мг; по 8 таблеток у блістері, по 7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вторинне пакування, випробування контролю якості: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Дельфарм Мілано, С.Р.Л., Італія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Ф. 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1D6F3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UA/12699/01/01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ЗІКАДІЯ®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капсули тверді по 150 мг по 50 капсул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Штейн АГ, Швейцарія; Контроль якості (за винятком тесту мікробіологічна чистота):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1D6F3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UA/16003/01/01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ІБУТАРД 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капсули пролонгованої дії по 300 мг, по 10 капсул у блістері;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6F3B" w:rsidRPr="009974B1" w:rsidRDefault="001D6F3B" w:rsidP="001D6F3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UA/6013/01/01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ІЗОСОРБІДУ ДИНІТРАТ ВОДНИЙ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(субстанція) у банках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A90E6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UA/4631/01/01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ІМОВАКС ПОЛІО® ВАКЦИНА ДЛЯ ПРОФІЛАКТИКИ ПОЛІОМІЄЛІТУ ІНАКТИВОВАНА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суспензія для ін'єкцій по 0,5 мл (1 доза)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 1 або 10 флаконів в стандартно-експортній упаковці, яка міститься у картонній коробці з інструкцією для медичного застосування</w:t>
            </w:r>
          </w:p>
          <w:p w:rsidR="00193822" w:rsidRPr="009974B1" w:rsidRDefault="00193822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Угорщина; Заповнення шприців, контроль якості (стерильність): САНОФІ ВІНТРОП ІНДАСТРІА,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822" w:rsidRPr="009974B1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2A1B97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UA/14266/01/01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ІМПАЗА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2A1B97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UA/5543/01/01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ІМФІНЗІ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концентрат для розчину для інфузій, 50 мг/мл; 1 флакон (120 мг/2,4 мл) з пробкою та ковпачком «flip-off» або 1 флакон (500 мг/10 мл) з пробкою та ковпачком «flip-off»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контроль якості: МедІмун ЮК Лімітед, Велика Британiя; контроль якості (за винятком стерильності), випуск серії лікарського засобу: АстраЗенека АБ, Швеція; виробництво лікарського засобу, вторинне пакування: Каталент Індіана, ЛЛС, США; виробництво лікарського засобу, контроль якості (тільки стерильність і ендотоксини): Веттер Фарма-Фертигун ГмбХ та Ко. КГ, Німеччина; вторинне пакування: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АстраЗенека АБ, Швеція; контроль якості (за винятком стерильності і ендотоксину): АстраЗенека Фармасьютикалс ЛП, США </w:t>
            </w: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Pr="009974B1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822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93822" w:rsidRDefault="00193822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2A1B97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UA/18578/01/01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ІНГАМІСТ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ін'єкцій, 100 мг/мл, по 3 мл в ампулі з темного скла; по 5 ампул в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2A1B97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UA/14062/01/01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ІНОСЕДА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сироп, 250 мг/5 мл; по 120 мл у флаконі; по 1 флакону з мірним стаканчиком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9F761B" w:rsidP="00033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033E08" w:rsidRDefault="009F761B" w:rsidP="00033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F761B" w:rsidRPr="009974B1" w:rsidRDefault="009F761B" w:rsidP="00033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1B97" w:rsidRPr="009974B1" w:rsidRDefault="002A1B97" w:rsidP="002A1B9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A1B97" w:rsidRPr="009974B1" w:rsidRDefault="002A1B97" w:rsidP="002A1B9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UA/18382/01/01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ЙОДІКСОЛ®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спрей, 85 мг/г по 30 г у контейнері пластиковому з механічним насосом та розпилювачем; по 1 контейнеру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ТОВ "Мікрофарм"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033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2A1B97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UA/5764/01/01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КАДУЕТ 5/10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Апджон ЮС 1 ЛЛС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21D2" w:rsidRPr="009974B1" w:rsidRDefault="000121D2" w:rsidP="000121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0121D2" w:rsidRPr="009974B1" w:rsidRDefault="000121D2" w:rsidP="000121D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UA/5635/01/02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КАНДІД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крем, 10 мг/1 г; по 20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0121D2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UA/9754/02/01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КАПТОПРИЛ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25 мг, 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відповідальний за виробництво «in bulk», первинне та вторинне пакування, контроль та випуск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033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0121D2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UA/4800/01/02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КАПТОПРИЛ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50 мг, 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 «in bulk», первинне та вторинне пакування, контроль та випуск серії: КРКА, д.д., Ново место, Словенія;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первинне та вторинне пакування: 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0121D2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UA/4800/01/03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КАПТОПРИЛ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12,5 мг, 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відповідальний за виробництво «in bulk», первинне та вторинне пакування, контроль та випуск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0121D2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UA/4800/01/01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КАРБОПЛАТИН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мг/мл, по 5 мл або 15 мл, або 45 мл, або 60 мл, або 100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Вторинне пакування, маркування, контроль та випуск серії: Медак Гезельшафт фюр клініше Шпеціальпрепарате мбХ, Німеччина; Виробництво "in bulk", первинне пакування та контроль серій: Онкотек Фарма Продакшн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21D2" w:rsidRPr="009974B1" w:rsidRDefault="000121D2" w:rsidP="000121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0121D2" w:rsidRPr="009974B1" w:rsidRDefault="000121D2" w:rsidP="000121D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UA/10829/01/01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КЛІМАКСАН ГОМЕОПАТИЧНИЙ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033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0121D2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UA/12815/01/01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КОРДАРОН®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200 мг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№ 30 (10х3): по 10 таблеток у блістері; по 3 блістери в картонній коробці; № 30 (15х2): по 15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1264CF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Санофі Вінтроп Індастріа, Францiя; ХІНОЇН Завод Фармацевтичних та Хімічних Продуктів Прайвіт Ко. Лтд. Підприємство 2 (підприємство Верешедьхаз),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0121D2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UA/3683/02/01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ЛАЗОРИН®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спрей назальний, 1,18 мг/мл; по 10 мл у скляному балончику з дозуючим пристроєм; по 1 балончику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Істітуто де Анжелі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761B" w:rsidRPr="009974B1" w:rsidRDefault="009F761B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0121D2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UA/3590/01/01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ЛЕКОКСА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капсули тверді по 100 мг, по 10 капсул у блістері; по 2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0121D2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UA/18644/01/01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ЛЕКОКСА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капсули тверді по 200 мг, по 10 капсул у блістері; по 3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0121D2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UA/18644/01/02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ЛЕТРОЗОЛ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0121D2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UA/17138/01/01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ЛІДОКАЇН-ЗДОРОВ'Я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спрей 10 % для місцевого застосування по 38 г у флаконі; по 1 флакону забезпеченому клапаном-насосом, насадкою-розпилювачем горловою або насадкою-розпилювачем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окрім контролю якості та випуску серії: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033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0121D2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UA/7525/02/01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ЛІНПАРЗА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8 таблеток в блістері; по 7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таблеток олапарибу (етап виробництва екструдованого проміжного продукту та післяекструзійний етап виробництва), контроль якості: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АббВі Лімітед, Сполучені Штати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АстраЗенека ЮК Лімітед, Велика Британія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виробництво таблеток олапарибу (етап виробництва екструдованого проміжного продукту та післяекструзійний етап виробництва), первинне та вторинне пакування, контроль якості, випуск серії: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якості: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Сполучені Штати/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Швеція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21D2" w:rsidRPr="009974B1" w:rsidRDefault="000121D2" w:rsidP="000121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0121D2" w:rsidRPr="009974B1" w:rsidRDefault="000121D2" w:rsidP="000121D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UA/14747/02/01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ЛІНПАРЗА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мг, по 8 таблеток в блістері; по 7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АстраЗенека АБ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таблеток олапарибу (етап виробництва екструдованого проміжного продукту та післяекструзійний етап виробництва), контроль якості: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АббВі Лімітед, Сполучені Штати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АстраЗенека ЮК Лімітед, Велика Британія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виробництво таблеток олапарибу (етап виробництва екструдованого проміжного продукту та післяекструзійний етап виробництва), первинне та вторинне пакування, контроль якості, випуск серії: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якості: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Сполучені Штати/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Швеція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9F761B" w:rsidP="00033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033E08" w:rsidRDefault="00033E08" w:rsidP="00033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033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64CF" w:rsidRPr="009974B1" w:rsidRDefault="001264CF" w:rsidP="001264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1264CF" w:rsidRPr="009974B1" w:rsidRDefault="001264CF" w:rsidP="001264C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UA/14747/02/02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ЛОКСИДОЛ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ін'єкцій, 15 мг/1,5 мл, по 1,5 мл в ампулі, по 3 ампули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ФармаВіжн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033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21D2" w:rsidRPr="009974B1" w:rsidRDefault="000121D2" w:rsidP="000121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0121D2" w:rsidRPr="009974B1" w:rsidRDefault="000121D2" w:rsidP="000121D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UA/18268/01/01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МАВЕНКЛАД®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10 мг; по 1, 4 або 6 таблеток в алюмінієвому блістері, запечатаному у картонну обкладинку, яку вміщують у контурну чарункову упаковку та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Виробник (виробництво нерозфасованого препарату, первинне та вторинне пакування, контроль якості, випуск серій): НерФарМа С.Р.Л., Італія; Виробник (контроль якості: визначення елементних домішок): Єврофінс Біолаб С.Р.Л., Італія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· внесення змін до реєстраційних матеріалів: Зміни І типу </w:t>
            </w: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1B" w:rsidRPr="009974B1" w:rsidRDefault="009F761B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0121D2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UA/17515/01/01</w:t>
            </w:r>
          </w:p>
        </w:tc>
      </w:tr>
      <w:tr w:rsidR="009F761B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1B" w:rsidRPr="009974B1" w:rsidRDefault="009F761B" w:rsidP="008C4B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МАВЕНКЛАД®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10 мг по 1, 4 або 6 таблеток в алюмінієвому блістері, запечатаному у картонну обкладинку, яку вміщують у контурну чарункову упаковку та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Виробник (виробництво нерозфасованого препарату, первинне та вторинне пакування, контроль якості, випуск серій): НерФарМа С.Р.Л., Італія; Виробник (контроль якості: визначення елементних домішок): Єврофінс Біолаб С.Р.Л., Італія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9F761B" w:rsidRPr="009974B1" w:rsidRDefault="009F761B" w:rsidP="00033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8C2561" w:rsidRPr="009974B1" w:rsidRDefault="008C2561" w:rsidP="008C25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1B" w:rsidRPr="009974B1" w:rsidRDefault="009F761B" w:rsidP="003D01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UA/17515/01/01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МАВІРЕТ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гранули, вкриті оболонкою в саше, по 50 мг/20 мг; 28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пакування, вторинне пакування, тестування,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Еббві С.р.л., Італiя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виробництво проміжного продукту: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Еббві Інк., США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Еббві Інк., США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виробництво та тестування екструдату: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Еббві Дойчленд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ЛЗ (МІБП), що потребують нової реєстрації</w:t>
            </w: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8C2561" w:rsidRPr="009974B1" w:rsidRDefault="008C2561" w:rsidP="008C25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UA/18645/02/01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МАДІНЕТ®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мг/2 мг; по 21 таблетці у блістері; по 1 або по 3,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211225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UA/15840/01/01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МАЙХЕП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28 таблеток у флаконі,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Майлан Лабораторіз Лімітед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211225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UA/18369/01/01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МАКСІГРА ДРАЙВ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мг; по 1 або по 2 таблетки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2561" w:rsidRPr="009974B1" w:rsidRDefault="008C2561" w:rsidP="00033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211225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UA/18415/01/03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МАКСІГРА ДРАЙВ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мг;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033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211225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UA/18415/01/04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МАКСІГРА ДРАЙВ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211225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UA/18415/01/02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МАКСІГРА ДРАЙВ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2,5 мг;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211225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UA/18415/01/01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МЕДІТАН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капсули по 300 мг, по 10 капсул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225" w:rsidRPr="009974B1" w:rsidRDefault="00211225" w:rsidP="002112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11225" w:rsidRPr="009974B1" w:rsidRDefault="00211225" w:rsidP="0021122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UA/12318/01/02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МЕТОТРЕКСАТ-ТЕВА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ін'єкцій, 25 мг/мл; по 2 мл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за повним циклом: Фармахемі Б.В., Нідерланди; контроль серії: ПЛІВА Хрватска д.о.о.,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Нідерланди/ 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1225" w:rsidRPr="009974B1" w:rsidRDefault="00211225" w:rsidP="002112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211225" w:rsidRPr="009974B1" w:rsidRDefault="00211225" w:rsidP="0021122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UA/9609/01/01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МЕТОТРЕКСАТ-ТЕВА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ін'єкцій, 100 мг/мл, по 10 мл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за повним циклом: Фармахемі Б.В., Нідерланди; контроль серії: ПЛІВА Хрватска д.о.о.,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Нідерланди/ 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46F" w:rsidRPr="009974B1" w:rsidRDefault="003E346F" w:rsidP="003E34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E346F" w:rsidRPr="009974B1" w:rsidRDefault="003E346F" w:rsidP="003E346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UA/0818/01/02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МЕТРОНІДАЗОЛ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3E346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супозиторії вагінальні по 0,1 г;</w:t>
            </w:r>
            <w:r w:rsidR="003E346F"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74B1">
              <w:rPr>
                <w:rFonts w:ascii="Arial" w:hAnsi="Arial" w:cs="Arial"/>
                <w:sz w:val="16"/>
                <w:szCs w:val="16"/>
              </w:rPr>
              <w:t xml:space="preserve">по 5 супозиторіїв у стрипі; по 2 стрипи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2561" w:rsidRPr="009974B1" w:rsidRDefault="008C2561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46F" w:rsidRPr="009974B1" w:rsidRDefault="003E346F" w:rsidP="003E34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E346F" w:rsidRPr="009974B1" w:rsidRDefault="003E346F" w:rsidP="003E346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UA/1796/01/01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МІРАПЕКС®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0,25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2561" w:rsidRPr="009974B1" w:rsidRDefault="008C2561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3E346F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UA/3432/01/01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МІРАПЕКС®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1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2561" w:rsidRPr="009974B1" w:rsidRDefault="008C2561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3E346F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UA/3432/01/02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пролонгованої дії по 0,75 мг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Берінгер Інгельхайм Інтернешнл ГмбХ,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Німеччина (виробництво, первинне та вторинне пакування, маркування, контроль якості, включаючи дослідження стабільності та випуск серії); Роттендорф Фарма ГмбХ, Німеччина (виробництво, контроль якості, включаючи дослідження стабільності та випуск серії готового лікарського засобу); Роттендорф Фарма Гмбх, Німеччина (первинне та вторинне пакування, маркування)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3E346F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UA/3432/02/02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пролонгованої дії по 0,375 мг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Німеччина (виробництво, первинне та вторинне пакування, маркування, контроль якості, включаючи дослідження стабільності та випуск серії); Роттендорф Фарма ГмбХ, Німеччина (виробництво, контроль якості, включаючи дослідження стабільності та випуск серії готового лікарського засобу); Роттендорф Фарма Гмбх, Німеччина (первинне та вторинне пакування, маркування)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3E346F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UA/3432/02/01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пролонгованої дії по 1,5 мг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Німеччина (виробництво, первинне та вторинне пакування, маркування, контроль якості, включаючи дослідження стабільності та випуск серії); Роттендорф Фарма ГмбХ, Німеччина (виробництво, контроль якості, включаючи дослідження стабільності та випуск серії готового лікарського засобу); Роттендорф Фарма Гмбх, Німеччина (первинне та вторинне пакування, маркування)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3E346F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UA/3432/02/03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МОВЕКС® АКТИВ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оболонкою, in bulk: по 1000 таблеток у подвійному поліетиленовому пакеті у банці; по 1 банці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Мові Хелс ГмбХ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Сава Хелскеа Лтд, Індія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Індія/ Угорщина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5EAF" w:rsidRPr="009974B1" w:rsidRDefault="00325EAF" w:rsidP="0032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25EAF" w:rsidRPr="009974B1" w:rsidRDefault="00325EAF" w:rsidP="00325EA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UA/10206/01/01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МОВЕКС® АКТИВ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оболонкою, по 30 або 60 таблеток у пляшці; по 1 пляшці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Мові Хелс ГмбХ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Сава Хелскеа Лтд, Індія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Індія/ Угорщина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5EAF" w:rsidRPr="009974B1" w:rsidRDefault="00325EAF" w:rsidP="00325E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325EAF" w:rsidRPr="009974B1" w:rsidRDefault="00325EAF" w:rsidP="00325EA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UA/10205/01/01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МОВЕКС® КОМФОРТ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оболонкою, in bulk: по 1000 таблеток у подвійних поліетиленових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Мові Хелс ГмбХ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Сава Хелскеа Лтд, Індія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  <w:r w:rsidRPr="009974B1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9974B1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C256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E08" w:rsidRPr="009974B1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71" w:rsidRPr="009974B1" w:rsidRDefault="00D40071" w:rsidP="00D400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40071" w:rsidRPr="009974B1" w:rsidRDefault="00D40071" w:rsidP="00D4007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UA/9818/01/01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МОВЕКС® КОМФОРТ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оболонкою по 30 таблеток у пляшці; по 1 пляшці у картонній упаковці; по 60 таблеток у пляшці; по 1 або по 2 пляшки в картонній упаковці; по 120 таблеток у пляшці; по 1 пляшці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Мові Хелс ГмбХ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Сава Хелскеа Лтд, Індія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  <w:r w:rsidRPr="009974B1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9974B1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033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71" w:rsidRPr="009974B1" w:rsidRDefault="00D40071" w:rsidP="00D4007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UA/9817/01/01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МОВЕСПАЗМ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оболонкою, по 10 таблеток у блістері; по 1 або 2 блістери у картонній пачці; по 20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Мові Хелс ГмбХ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Сава Хелскеа Лтд, Індія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71" w:rsidRPr="009974B1" w:rsidRDefault="00D40071" w:rsidP="00D4007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UA/10010/01/01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МОВЕСПАЗМ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D4007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оболонкою; in bulk: по 5000 таблеток у подвійному поліетиленовому пакеті у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Сава Хелскеа Лтд, Індія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33E08" w:rsidRDefault="00033E08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0071" w:rsidRPr="009974B1" w:rsidRDefault="00D40071" w:rsidP="00D400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D40071" w:rsidRPr="009974B1" w:rsidRDefault="00D40071" w:rsidP="00D4007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UA/10011/01/01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МОДИТЕН ДЕПО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розчин для ін'єкцій, 25 мг/мл по 1 мл в ампулі; по 5 ампул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3E08" w:rsidRDefault="008C2561" w:rsidP="00033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3E08" w:rsidRDefault="00033E08" w:rsidP="00033E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3E0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033E08" w:rsidRDefault="00033E0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543A0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UA/0893/01/01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МОМЕЙД КРЕМ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крем 0,1 %; по 5 г або 15 г в тубі;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Гленмарк Фармасьютикалз Лтд., Індія; Гленмарк Фармасьютикалз Лімітед, Індія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37C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37C8" w:rsidRDefault="00E637C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37C8" w:rsidRDefault="00E637C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37C8" w:rsidRDefault="00E637C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543A0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UA/7827/01/01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НАЛБУФІН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ін'єкцій, 10 мг/мл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по 1 мл або по 2 мл в ампулі; по 5 ампул в контурній чарунковій упаковці; по 1 або 2 контурні чарункові упаковки в пачці;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по 1 мл або по 2 мл у попередньо заповненому шприці з голкою в тубусі, по 1 або 10 тубусів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37C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3A0" w:rsidRPr="009974B1" w:rsidRDefault="008543A0" w:rsidP="008543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8543A0" w:rsidRPr="009974B1" w:rsidRDefault="008543A0" w:rsidP="008543A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UA/14429/01/01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НАЛГЕЗІН®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275 мг, по 10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КРКА, д.д., Ново место, Словенія (відповідальний за виробництво "in bulk", первинну та вторинну упаковку, контроль та випуск серії); Юнічем Лабораторіес Лімітед, Індія (відповідальний за виробництво "in bulk", первинну та вторинну упаковку)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Словенія/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37C8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37C8" w:rsidRDefault="00E637C8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02F33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UA/8938/01/01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НЕБІВОЛОЛ-ДАРНИЦЯ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таблетки по 5 мг по 14 таблеток у контурній чарунковій упаковці, по 2 контурні чарункові упаковки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2561" w:rsidRPr="009974B1" w:rsidRDefault="008C2561" w:rsidP="00B00B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02F33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UA/17005/01/01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НЕВРОЛЕК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ін'єкцій, по 2 мл в ампулі, по 5 ампул в пачці; по 2 мл в ампулі; по 5 ампул в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2561" w:rsidRPr="009974B1" w:rsidRDefault="008C2561" w:rsidP="00B00B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02F33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UA/12880/01/01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НЕЙРАКОРД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ін'єкцій, по 2 мл в ампулі; по 5 ампул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2561" w:rsidRDefault="008C2561" w:rsidP="00B00B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00B45" w:rsidRPr="009974B1" w:rsidRDefault="00B00B45" w:rsidP="00B00B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02F33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UA/18087/01/01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НОРМАТИН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краплі очні, розчин 0,5% по 5 мл у флаконі-крапельниці; по 1 флакону-крапельниці в картоній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"Е.І.П.І.Ко."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Єгипет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B00B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</w:p>
          <w:p w:rsidR="00B00B45" w:rsidRDefault="00B00B45" w:rsidP="00B00B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8C2561" w:rsidP="00B00B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C2561" w:rsidRPr="009974B1" w:rsidRDefault="008C2561" w:rsidP="00B00B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2F33" w:rsidRPr="009974B1" w:rsidRDefault="00802F33" w:rsidP="00802F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802F33" w:rsidRPr="009974B1" w:rsidRDefault="00802F33" w:rsidP="00802F3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UA/7691/01/02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НО-ШПА®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40 мг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№ 12: по 12 таблеток у блістері; по 1 блістеру в картонній коробці;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№ 24: по 24 таблетки у блістері; по 1 блістеру в картонній коробці;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№ 60: по 60 таблеток у дозуючому контейнері, закритому кришкою з захисною стрічкою від відкриття; по 1 дозуючому контейнеру в картонній коробці;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№ 100: по 100 таблеток у флаконі; по 1 флакону в картонній коробці з наклейкою на коробці для контролю першого відкриття (з маркуванням українською та англійською мовами на наклейці на коробці для контролю першого відкриття) та з маркуванням українською мовою на етикетці флакона та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Виробництво, контроль якості, пакування, маркування,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Опелла Хелскеа Хангері Кфт., Угорщина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контроль якості, пакування, маркування, випуск серії: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Опелла Хелскеа Поланд Сп. з о.о., Польща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 ГЛЗ: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ЄУРОАПІ Хангері Лтд., Угорщина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 ГЛЗ: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ХІНОЇН Завод Фармацевтичних та Хімічних Продуктів Прайвіт Ко. Лтд., Підприємство №3 (Підприємство в Чаніквельдь),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00B45" w:rsidRDefault="00B00B45" w:rsidP="00B00B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B00B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7BF4" w:rsidRPr="009974B1" w:rsidRDefault="00C87BF4" w:rsidP="00C87BF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UA/0391/01/02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НУВІДЖИЛ®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150 мг; по 7 таблеток у блістері, по 1 блістеру у коробці; по 10 таблеток у блістері,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серії: Цефалон Інк., Сполучені Штати Америки; первинне, вторинне пакування та дозвіл на випуск серії: ПЛІВА Хрватска д.о.о.,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Сполучені Штати Америки</w:t>
            </w:r>
            <w:r w:rsidRPr="009974B1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B00B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67350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UA/17446/01/02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НУВІДЖИЛ®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250 мг; по 7 таблеток у блістері, по 1 блістеру у коробці; по 10 таблеток у блістері,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нерозфасованої продукції, контроль серії: Цефалон Інк., Сполучені Штати Америки; первинне, вторинне пакування та дозвіл на випуск серії: ПЛІВА Хрватска д.о.о.,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Сполучені Штати Америки</w:t>
            </w:r>
            <w:r w:rsidRPr="009974B1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67350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UA/17446/01/03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НУВІДЖИЛ®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50 мг; по 10 таблеток у блістері,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«</w:t>
            </w:r>
            <w:r w:rsidR="00867350" w:rsidRPr="009974B1">
              <w:rPr>
                <w:rFonts w:ascii="Arial" w:hAnsi="Arial" w:cs="Arial"/>
                <w:sz w:val="16"/>
                <w:szCs w:val="16"/>
              </w:rPr>
              <w:t>Тева Україна»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нерозфасованої продукції, контроль серії: Цефалон Інк., Сполучені Штати Америки; первинне, вторинне пакування та дозвіл на випуск серії: ПЛІВА Хрватска д.о.о.,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Сполучені Штати Америки</w:t>
            </w:r>
            <w:r w:rsidRPr="009974B1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67350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UA/17446/01/01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ОКСИКОДОН КАЛЦЕКС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ін'єкцій, 50 мг/мл по 1 мл в ампулі; по 5 ампул у контурній чарунковій упаковці; по 1 або 2 контурних чарункових упаковок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"Калцекс"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всі стадії виробничого процесу, крім випуску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ХБМ Фарма с.р.о., Словаччина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контроль серії/випробування: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АТ "Гріндекс", Латвiя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АТ "Калцекс", Латвiя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Словаччина/ 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B00B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BDF" w:rsidRPr="009974B1" w:rsidRDefault="00534BDF" w:rsidP="00534B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534BDF" w:rsidRPr="009974B1" w:rsidRDefault="00534BDF" w:rsidP="00534BD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UA/18551/01/02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ОКСИКОДОН КАЛЦЕКС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"Калцекс"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всі стадії виробничого процесу, крім випуску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ХБМ Фарма с.р.о., Словаччина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контроль серії/випробування: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АТ "Гріндекс", Латвiя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АТ "Калцекс", Латвiя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Словаччина/ 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4BDF" w:rsidRPr="009974B1" w:rsidRDefault="00534BDF" w:rsidP="00534B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534BDF" w:rsidRPr="009974B1" w:rsidRDefault="00534BDF" w:rsidP="00534BD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UA/18551/01/01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ОКСИТОЦИН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ін'єкцій, 5 МО/мл; по 1 мл в ампулі; по 5 ампул у блістері;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B00B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B00B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534BDF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UA/1888/01/01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ОМЛОС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капсули, тверді, 0,5 мг/0,4 мг; по 30 капсул у флаконі (капсули у поліетиленовому флаконі з кришкою, яка містить осушувач силікагель);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АЛКАЛОЇД АД Скоп’є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проміжної продукції (дутастерід капсули желатинові м'які), та готового лікарського засобу; первинна та вторинна упаковка, контроль якості (хімічний/фізичний):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ЛАБОРАТОРІОС ЛЕОН ФАРМА С.А., Іспанiя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вторинне пакування (альтернативний виробник):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АТДІС ФАРМА, С.Л., Іспанiя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контроль якості (мікробіологічна чистота):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АЛКАЛОЇД АД Скоп’є, Республіка Пiвнiчна Македонія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виробництво проміжної продукції (пелети тамсулозину з модифікованим вивільненням):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К.О. ЗЕНТІВА С.А., Румунія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вторинне пакування (альтернативний виробник):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МАНАНТІАЛ ІНТЕГРА, С.Л.Ю., Іспанiя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контроль якості (хімічний/фізичний, мікробіологічна чистота):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НЕТФАРМАЛАБ КОНСАЛТІНГ СЕРВІСЕС, Іспанія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контроль якості (хімічний/фізичний):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ФУНДАСІОН ТЕКНАЛІЯ РЕЗЕАРЧ ЕНД ІННОВАТЬОН, Іспанія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вторинне та первинне пакування (альтернативний виробник):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ЛАБОРАТОРІОС ЛІКОНСА, С.А., Іспанія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Республіка Пiвнiчна Македонія/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Румунія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B00B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B55CA0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UA/19278/01/01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ПАКЛІТАКСЕЛ-ФАРМЕКС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концентрат для розчину для інфузій, 6 мг/мл по 5 мл (30 мг), 16,7 мл (100 мг), 35 мл (210 мг), 41,7 мл (250 мг), 43,4 мл (260 мг) або 50 мл (300 мг) у флаконі; по 1 флакону у контурній чарунковій упаковці; по 1 контурній чарунковій упаковці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5CA0" w:rsidRPr="009974B1" w:rsidRDefault="00B55CA0" w:rsidP="00B55C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B55CA0" w:rsidRPr="009974B1" w:rsidRDefault="00B55CA0" w:rsidP="00B55CA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UA/13787/01/01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заповнення та ліофілізація (флакони), вторинне пакування, контроль якості,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3631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B00B45" w:rsidRDefault="00B00B45" w:rsidP="003631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3631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3631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3631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3631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3631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3631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3631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3631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3631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3631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3631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3631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3631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8C2561" w:rsidP="003631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B00B45" w:rsidRDefault="00B00B45" w:rsidP="003631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B00B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B55CA0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UA/13010/01/01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заповнення та ліофілізація (флакони), вторинне пакування, контроль якості,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3631E2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UA/13010/01/01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ПЕРІНДОПРЕС®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8 мг/10 мг, по 10 таблеток у контурній чарунковій упаковці;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8C2561" w:rsidP="00B00B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C2561" w:rsidRPr="009974B1" w:rsidRDefault="008C2561" w:rsidP="00B00B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7F6468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UA/17768/01/02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ПЕРІНДОПРЕС®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4 мг/5 мг, по 10 таблеток у контурній чарунковій упаковці;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B00B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FD0BBA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UA/17768/01/01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ПЕРІНДОПРЕС®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таблетки по 4 мг/1,25 мг/5 мг; по 10 таблеток у блістері;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2561" w:rsidRPr="009974B1" w:rsidRDefault="008C2561" w:rsidP="00B00B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FD0BBA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UA/19239/01/01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ПЕРІНДОПРЕС®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таблетки по 4 мг/1,25 мг/10 мг; по 10 таблеток у блістері;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2561" w:rsidRPr="009974B1" w:rsidRDefault="008C2561" w:rsidP="00B00B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FD0BBA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UA/19239/01/02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ПЕРІНДОПРЕС®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таблетки по 8 мг/2,5 мг/5 мг; по 10 таблеток у блістері;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B00B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FD0BBA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UA/19239/01/03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ПЕРІНДОПРЕС®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таблетки по 8 мг/2,5 мг/10 мг; по 10 таблеток у блістері;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FD0BBA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UA/19239/01/04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ПЛАКВЕНІЛ®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№ 60 (15х4): по 15 таблеток у блістері; по 4 блістери у картонній коробці; № 60 (10х6):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САНОФІ-АВЕНТІС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0BBA" w:rsidRPr="009974B1" w:rsidRDefault="00FD0BBA" w:rsidP="00FD0B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D0BBA" w:rsidRPr="009974B1" w:rsidRDefault="00FD0BBA" w:rsidP="00FD0BB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UA/8261/01/01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ПРАКСБАЙНД®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ін`єкцій/інфузій, 2,5 г/50 мл; по 50 мл у флаконі; по 2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Ко.КГ, Німеччина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контролю якості протягом випробування стабільності: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Кволіті Ассістанс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Бельгія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FD0BBA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UA/15467/01/01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ПРЕВИМІС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концентрат для розчину для інфузій, 240 мг (20 мг/мл); концентрат для розчину в скляному флаконі (типу І), 1 флакон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вторинне пакування, аналітичне тестування, тестування стабільності та дозвіл на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Органон Хейст бв, Бельгія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 та аналітичне тестування, тестування стабільності: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МСД Інтернешнл ГмбХ/МСД Ірландія (Карлоу),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Бельгія/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0BBA" w:rsidRPr="009974B1" w:rsidRDefault="00FD0BBA" w:rsidP="00FD0B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FD0BBA" w:rsidRPr="009974B1" w:rsidRDefault="00FD0BBA" w:rsidP="00FD0BB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UA/19269/01/01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ПРЕГАБАЛІН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ХІКАЛ ЛІМІТЕД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ХІКАЛ ЛІМІТЕД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0B45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00B45" w:rsidRDefault="00B00B45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AA08F5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UA/16465/01/01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ПРЕДНІЗОЛОН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мазь 0,5 %; по 10 г у тубі алюмінієвій;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ДП "СТАДА-УКРАЇНА"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0F24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B0F24" w:rsidRDefault="00FB0F2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FB0F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AA08F5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UA/4992/01/01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ПРОПРОТЕН-100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таблетки; по 20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0F24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B0F24" w:rsidRDefault="00FB0F2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FB0F2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AA08F5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UA/3646/01/01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ПУЛЬМОБРІЗ®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оболонкою, по 9 таблеток у блістері; по 1 блістеру в картонній упаковці; по 20 таблеток у блістері; по 1 або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Сава Хелскеа Лтд, Індія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0F24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B0F24" w:rsidRDefault="00FB0F2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FB0F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08F5" w:rsidRPr="009974B1" w:rsidRDefault="00AA08F5" w:rsidP="00AA08F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UA/10212/01/01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ПУЛЬМОБРІЗ®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оболонкою, in bulk: по 10000 таблеток у подвійних поліетиленових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Сава Хелскеа Лтд, Індія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704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08F5" w:rsidRPr="009974B1" w:rsidRDefault="00AA08F5" w:rsidP="00AA08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AA08F5" w:rsidRPr="009974B1" w:rsidRDefault="00AA08F5" w:rsidP="00AA08F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UA/10213/01/01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ПУЛЬМОЗИМ®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розчин для інгаляцій, 2,5 мг/2,5 мл; по 2,5 мл в ампулі; по 6 ампул у контейнері; по 1 контейнеру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Первинне пакування, виробництво нерозфасованої продукції: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Вудсток Стерайл Солюшнз Інк., США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AA08F5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UA/12438/01/01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ПУЛЬМОЛОР®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in bulk: по 5000 таблеток у подвійних поліетиленових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Мові Хелс ГмбХ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Сава Хелскеа Лтд, Індія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704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0B51" w:rsidRPr="009974B1" w:rsidRDefault="00820B51" w:rsidP="00820B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820B51" w:rsidRPr="009974B1" w:rsidRDefault="00820B51" w:rsidP="00820B5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UA/10379/01/01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ПУЛЬМОЛОР®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або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Мові Хелс ГмбХ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Сава Хелскеа Лтд, Індія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0B51" w:rsidRPr="009974B1" w:rsidRDefault="00820B51" w:rsidP="00820B5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UA/10378/02/01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ін'єкцій по 36 мкг/1,08 мл; скляний багатодозовий картридж об’ємом 3 мл (скло типу І) з поршнем із бромбутилового каучуку та обжимною алюмінієвою кришкою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Біо-Технолоджі Дженерал (Ізраїль) Лтд., Ізраїль (контроль якості (біологічний)); Веттер Фарма - Фертігунг ГмбХ і Ко. КГ, Німеччина (візуальний контроль); Веттер Фарма-Фертігунг ГмбХ і Ко. КГ, Німеччина (виробництво,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Кованс Лабораторіз Лімітед, Велика Британiя (контроль якості (біологічний)); Феррінг ГмбХ, Німеччина (відповідальний за випуск серії, контроль якості (хімічний та точність дозування)); Феррінг Контроллед Терапевтікс Лімітед, Великобританія (виробництво (збірка шприц-ручки для ін'єкцій), маркування, вторинне пакування та випуск серії, контроль якості (точність дозування))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Великобританія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B64970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UA/17969/01/02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ін'єкцій по 72 мкг/2,16 мл; скляний багатодозовий картридж об’ємом 3 мл (скло типу І)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Біо-Технолоджі Дженерал (Ізраїль) Лтд., Ізраїль (контроль якості (біологічний)); Веттер Фарма - Фертігунг ГмбХ і Ко. КГ, Німеччина (візуальний контроль); Веттер Фарма-Фертігунг ГмбХ і Ко. КГ, Німеччина (виробництво,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Кованс Лабораторіз Лімітед, Велика Британiя (контроль якості (біологічний)); Феррінг ГмбХ, Німеччина (відповідальний за випуск серії, контроль якості (хімічний та точність дозування)); Феррінг Контроллед Терапевтікс Лімітед, Великобританія (виробництво (збірка шприц-ручки для ін'єкцій), маркування, вторинне пакування та випуск серії, контроль якості (точність дозування))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Великобританія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B64970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UA/17969/01/03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 голками для ін’єкцій (з нержавіючої сталі)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Біо-Технолоджі Дженерал (Ізраїль) Лтд., Ізраїль (контроль якості (біологічний)); Веттер Фарма - Фертігунг ГмбХ і Ко. КГ, Німеччина (візуальний контроль); Веттер Фарма-Фертігунг ГмбХ і Ко. КГ, Німеччина (виробництво,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Кованс Лабораторіз Лімітед, Велика Британiя (контроль якості (біологічний)); Феррінг ГмбХ, Німеччина (відповідальний за випуск серії, контроль якості (хімічний та точність дозування)); Феррінг Контроллед Терапевтікс Лімітед, Великобританія (виробництво (збірка шприц-ручки для ін'єкцій), маркування, вторинне пакування та випуск серії, контроль якості (точність дозування))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Великобританія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B64970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UA/17969/01/01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РЕМІФЕНТАНІЛ-ВІСТА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ін'єкцій або інфузій, по 1 мг; у флаконі скляному; по 5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ЛАБОРАТОРІО РЕЙГ ЖОФРЕ,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Pr="009974B1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6D343C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UA/19280/01/01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РЕМІФЕНТАНІЛ-ВІСТА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ін'єкцій або інфузій, по 2 мг; у флаконі скляному; по 5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ЛАБОРАТОРІО РЕЙГ ЖОФРЕ,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6D343C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UA/19280/01/02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РЕННІ® З АПЕЛЬСИНОВИМ СМАКОМ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Дельфарм Гайард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704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3FF4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UA/7799/01/01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РЕПЛАГАЛ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мг/мл; по 3,5 мл концентрату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Такеда Фармасьютікалз Інтернешнл АГ Ірландія Бренч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відповідальний за випуск серії: Шайєр Фармасьютікалз Ірландія Лімітед, Ірландія; виробництво лікарського засобу, контроль якості серії, візуальна інспекція: Веттер Фарма-Фертігюнг ГмбХ Енд Ко. КГ, Німеччина; виробництво лікарського засобу, контроль якості ГЛЗ: Кенджін БайоФарма, ЛТД (дба Емерджент БайоСолушінз (СіБіАй), США; контроль якості серії, візуальна інспекція: Веттер Фарма-Фертігюнг ГмбХ Енд Ко. КГ, Німеччина; Веттер Фарма-Фертігюнг ГмбХ Енд Ко. КГ, Німеччина; візуальна інспекція: Веттер Фарма-Фертігюнг ГмбХ Енд Ко. КГ, Німеччина; контроль якості ГЛЗ: Шайєр Хьюмен Дженетік Терапіс, США; контроль якості серії: Чарльз Рівер Лабораторіз Айленд Лтд, Ірландія; Кованс Лабораторіз Лімітед, Сполучене Королівство; маркування та пакування, дистрибуція готового лікарського засобу: Емінент Сервісез Корпорейшн, США; ДіЕйчЕл Сапплай Чейн, Нідерланди; ДіЕйчЕл Сапплай Чейн,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Сполучене Королівство/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F6607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UA/15890/01/01</w:t>
            </w:r>
          </w:p>
        </w:tc>
      </w:tr>
      <w:tr w:rsidR="008C2561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561" w:rsidRPr="009974B1" w:rsidRDefault="008C2561" w:rsidP="008C256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РИПРОНАТ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капсули тверді по 500 мг; по 15 капсул в блістері; по 4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071" w:rsidRPr="009974B1" w:rsidRDefault="00F66071" w:rsidP="00F660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  <w:p w:rsidR="008C2561" w:rsidRPr="009974B1" w:rsidRDefault="008C2561" w:rsidP="00F660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5D0799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8C2561" w:rsidP="00704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04634" w:rsidRDefault="008C2561" w:rsidP="00704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04634" w:rsidRDefault="00704634" w:rsidP="00704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2561" w:rsidRPr="009974B1" w:rsidRDefault="008C2561" w:rsidP="00704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5D0799" w:rsidRPr="009974B1" w:rsidRDefault="005D0799" w:rsidP="005D079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2561" w:rsidRPr="009974B1" w:rsidRDefault="008C2561" w:rsidP="008C25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UA/18295/01/01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РИПРОНАТ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капсули тверді по 250 мг; по 10 капсул в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5D0799" w:rsidRPr="009974B1" w:rsidRDefault="005D0799" w:rsidP="005D079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UA/18247/01/01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блістері, по 3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Апотекс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UA/13316/01/01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Апотекс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UA/13316/01/02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Апотекс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D0799" w:rsidRPr="009974B1" w:rsidRDefault="005D0799" w:rsidP="00704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UA/13316/01/03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Апотекс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704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UA/13316/01/04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РОЗУКАРД®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704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UA/11742/01/01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 xml:space="preserve">РОЗУКАРД® 20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оболонкою по 20 мг, № 90 (10х9): по 10 таблеток у блістері;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ТОВ "Зентіва"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704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UA/11742/01/02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РОМАЗИК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 мг;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704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UA/13299/01/01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РОМАЗИК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мг;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UA/13299/01/02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РОМАЗИК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мг;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UA/13299/01/03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РОМАЗИК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 мг;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UA/13299/01/04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РОМАШКИ КВІТКИ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квітки, по 30 г або по 40 г, або по 50 г, або по 75 г у пачках з внутрішнім пакетом; по 1,5 г у фільтр-пакеті, по 20 фільтр-пакетів у пачці або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D0799" w:rsidRPr="009974B1" w:rsidRDefault="005D0799" w:rsidP="00704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AC0ECF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UA/6027/01/01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САДІФІТ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збір;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по 75 г у пачках з внутрішнім пакетом;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по 3,0 г у фільтр-пакеті; по 20 фільтр-пакетів у пачці або у пачці з внутрішнім пакетом;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по 3,0 г у фільтр-пакеті в індивідуальному пакетику; по 20 фільтр-пакетів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3C6DD4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UA/6114/01/01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СЕРРАТА®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 мг, по 10 таблеток у стрипі, по 1 стрипу в картонній упаковці; по 10 таблеток у стрипі, по 1 стрипу в картонній упаковці, по 10 упаковок у коробці; по 10 таблеток у стрипі, по 3 стрипи у картонній упаковці; по 30 таблеток у блістері або стрипі; по 1 блістеру або стрипу у картонній упаковці; по 30 таблеток у стрипі, по 5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КУСУМ ХЕЛТХКЕР ПВТ ЛТД, Індія; КУСУМ ХЕЛТХКЕР ПВТ ЛТД,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D0799" w:rsidRPr="009974B1" w:rsidRDefault="005D0799" w:rsidP="00704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2C0C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UA/7966/01/01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СИНГУЛЯР®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продукції, первинна та вторинна упаковка, контроль якості: Органон Фарма (UK) Лімітед, Велика Британія;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якості, дозвіл на випуск серії: Мерк Шарп і Доум Б.В., Нідерланди; Дозвіл на випуск серії: Шерінг-Плау Лабо Н.В., Бельгiя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Бельгiя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Default="005D0799" w:rsidP="00704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634" w:rsidRDefault="00704634" w:rsidP="00704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Pr="009974B1" w:rsidRDefault="00704634" w:rsidP="00704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2C0C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UA/10208/01/03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мг/1000 мг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 енд Ем Штабтест Лабор фур Аналітик унд Стабілітатспруфунг ГмбХ, Німеччина (контроль якості (за винятком тесту "Мікробіологічна чистота")); Берінгер Інгельхайм Еллас А.Е., Грецiя (виробництво, контроль якості (за винятком тесту "Мікробіологічна чистота"), первинне та вторинне пакування, випуск серії); Берінгер Інгельхайм Фарма ГмбХ і Ко. КГ, Німеччина (виробництво, первинне та вторинне пакування, контроль якості, випуск серії); Еврофінс ФАСТ ГмбХ, Німеччина (контроль якості при дослідженні стабільності (за винятком тесту "Мікробіологічна чистота")); К`юЕйСіЕс ЕПЕ, Грецiя (альтернативна лабораторія для контролю тесту "Мікробіологічна чистота"); Лабор ЛС СЕ енд Ко. КГ, Німеччина (альтернативна лабораторія для контролю тесту "Мікробіологічна чистота"); Патеон Пуерто Рико. Інк, Сполучені Штати Америки (виробництво таблеток "in bulk" та контроль якості); ПАТЕОН ФРАНЦІЯ, Францiя (первинне та вторинне пакування, контроль якості, випуск серії); СГС Інститут Фрезеніус ГмбХ, Німеччина (альтернативна лабораторія для контролю тесту "Мікробіологічна чистота")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Грецiя/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Сполучені Штати Америки/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2C0C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UA/15724/01/01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12,5 мг/1000 мг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 енд Ем Штабтест Лабор фур Аналітик унд Стабілітатспруфунг ГмбХ, Німеччина (контроль якості (за винятком тесту "Мікробіологічна чистота")); Берінгер Інгельхайм Еллас А.Е., Грецiя (виробництво, контроль якості (за винятком тесту "Мікробіологічна чистота"), первинне та вторинне пакування, випуск серії); Берінгер Інгельхайм Фарма ГмбХ і Ко. КГ, Німеччина (виробництво, первинне та вторинне пакування, контроль якості, випуск серії); Еврофінс ФАСТ ГмбХ, Німеччина (контроль якості при дослідженні стабільності (за винятком тесту "Мікробіологічна чистота")); К`юЕйСіЕс ЕПЕ, Грецiя (альтернативна лабораторія для контролю тесту "Мікробіологічна чистота"); Лабор ЛС СЕ енд Ко. КГ, Німеччина (альтернативна лабораторія для контролю тесту "Мікробіологічна чистота"); Патеон Пуерто Рико. Інк, Сполучені Штати Америки (виробництво таблеток "in bulk" та контроль якості); ПАТЕОН ФРАНЦІЯ, Францiя (первинне та вторинне пакування, контроль якості, випуск серії); СГС Інститут Фрезеніус ГмбХ, Німеччина (альтернативна лабораторія для контролю тесту "Мікробіологічна чистота")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Грецiя/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Сполучені Штати Америки/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2C0C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UA/15722/01/01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СОЛОДКИ КОРЕНІ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корені, по 50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D0799" w:rsidRPr="009974B1" w:rsidRDefault="005D0799" w:rsidP="00704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2C0C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UA/5695/01/01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СОЛУ-КОРТЕФ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по 100 мг/2 мл; порошок та 2 мл розчинника (вода для ін'єкцій) у флаконі типу Act-O-Vial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2C0C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UA/9891/01/01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СПЕКТРІЛА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маркування, вторинне пакування та за випуск серії: Медак Гезельшафт фюр клініше Шпеціальпрепарате мбХ, Німеччина; Виробник, що відповідає за виробництво готової лікарської форми, первинне пакування, випробування/контроль серії: Рентшлер Біофарма СЕ, Німеччина; Виробник, що відповідає за виробництво готової лікарської форми, первинне пакування, випробування/контроль якості: Ліоконтракт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2C0C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UA/17474/01/01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СПІРИВА®РЕСПІМАТ®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інгаляцій, 2,5 мкг/інгаляцію; по 4 мл у картриджі (60 інгаляцій); по 1 картриджу в комплекті з 1 інгалятором Респімат®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Німеччина; Берінгер Інгельхайм Еспана, СА,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(згідно наказу МОЗ від 23.07.2015 № 460) Виправлення технічної помилки, </w:t>
            </w: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7046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C31481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UA/6495/02/01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СПІРОНОЛАКТОН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"ТК "АВРОРА"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Тяньцзiнь Тяньяо Фармасьютікалз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C31481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UA/15781/01/01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СУБЕТТА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по 20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C31481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UA/18297/01/01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ТАЙЛОЛФЕН® ХОТ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порошок для орального розчину; по 20 г порошку у пакеті; по 20 г порошку у пакеті; по 6 або 12 пакетів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C31481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UA/10897/01/01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ТЕНОТЕН ДИТЯЧИЙ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по 20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C31481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UA/8588/01/01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суспензія для ін’єкцій по 0,5 мл (1 доза);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контроль якості, вторинне пакування,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704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C31481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UA/13069/01/01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ТИМОЛОЛ-ДАРНИЦЯ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краплі очні, розчин, 2,5 мг/мл; по 5 мл або по 10 мл;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634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04634" w:rsidRDefault="00704634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1481" w:rsidRPr="009974B1" w:rsidRDefault="00C31481" w:rsidP="00C314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C31481" w:rsidRPr="009974B1" w:rsidRDefault="00C31481" w:rsidP="00C3148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UA/1226/01/01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ТИМОЛОЛ-ДАРНИЦЯ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краплі очні, розчин, 5 мг/мл по 5 мл або по 10 мл;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C47" w:rsidRDefault="005D0799" w:rsidP="0079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</w:t>
            </w:r>
          </w:p>
          <w:p w:rsidR="00792C47" w:rsidRDefault="005D0799" w:rsidP="0079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  <w:r w:rsidR="00792C47">
              <w:rPr>
                <w:rFonts w:ascii="Arial" w:hAnsi="Arial" w:cs="Arial"/>
                <w:sz w:val="16"/>
                <w:szCs w:val="16"/>
              </w:rPr>
              <w:t>–</w:t>
            </w:r>
            <w:r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92C47" w:rsidRDefault="00792C47" w:rsidP="0079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792C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1481" w:rsidRPr="009974B1" w:rsidRDefault="00C31481" w:rsidP="00C314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C31481" w:rsidRPr="009974B1" w:rsidRDefault="00C31481" w:rsidP="00C3148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UA/1226/01/02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ТІФІМ ВІ ®/ TYPHIM VІ ВАКЦИНА ДЛЯ ПРОФІЛАКТИКИ ЧЕРЕВНОГО ТИФУ ПОЛІСАХАРИДНА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ін’єкцій по 25 мкг/доза, по 0,5 мл (1 доза) у попередньо заповненому шприці з прикріпленою голкою №1 в картонній коробці з маркуванням українською або англійською мовами, або іншими іноземними мовами; по 0,5 мл (1 доза) у попередньо заповненому шприці з прикріпленою голкою №1 в стандартно-експортній упаковці, яка міститься у картонній коробці з інструкцією для медичного застосування з маркуванням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Повний цикл виробництва, контроль якості, заповнення, вторинне пакування, випуск серії: Санофі Пастер, Франція; Вторинне пакування,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Угорщина; Стерилізуюча фільтрація, заповнення шприців, контроль якості (стерильність):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САНОФІ ВІНТРОП ІНДАСТРІА,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EA9" w:rsidRDefault="005D0799" w:rsidP="002E5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5EA9" w:rsidRDefault="002E5EA9" w:rsidP="002E5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5EA9" w:rsidRDefault="002E5EA9" w:rsidP="002E5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2E5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4920A3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UA/13057/01/01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УПСАРИН УПСА 500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 шипучі по 500 мг по 4 таблетки в стрипі; по 4 стрипи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2E5EA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4920A3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UA/2308/01/01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УРСОФАЛЬК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капсули по 250 мг; по 10 капсул у блістері; по 1 блістеру в коробці з картону; по 25 капсул у блістері; по 2 або 4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аллфамед ФАРБІЛ Арцнайміттель ГмбХ, Німеччина (виробник дозованої форми, первинне та вторинне пакування, контроль якості); Др. Фальк Фарма ГмбХ, Німеччина (відповідальний за випуск серій кінцевого продукту та альтернативне вторинне пакування); Лозан Фарма ГмбХ, Німеччина (виробник дозованої форми, первинне та вторинне пакування, контроль якості); Лозан Фарма ГмбХ, Німеччина (виробник, відповідальний за первинне, вторинне пакування та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EA9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2E5EA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4920A3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UA/3746/02/01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ФІАЛКИ ТРАВА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трава по 50 г або по 60 г у пачці з внутрішнім пакетом; по 1,5 г у фільтр-пакеті, по 20 фільтр-пакетів в пачці; по 1,5 г у фільтр-пакеті, по 20 фільтр-пакетів в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EA9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4920A3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UA/5803/01/01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ФЛАВАМЕД®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оральний, 30 мг/5 мл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 xml:space="preserve">по 100 мл у флаконі; по 1 флакону з мірною ложкою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БЕРЛІН-ХЕМІ АГ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Виробництво "in bulk", пакування, контроль та випуск серій: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EA9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протягом 6-ти місяців після затвердження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0A3" w:rsidRPr="009974B1" w:rsidRDefault="004920A3" w:rsidP="004920A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UA/3591/01/02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ФЛАМОГРЕЛЬ 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 по 10 таблеток у блістері; по 1, 3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Фламінго Фармасьютикалс Лтд., Індія; 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2E5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4920A3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UA/7441/01/01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ФЛЕКСБУМІН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інфузій, 200 г/л; по 50 мл у поліетиленовому пакеті; по 1 або по 24 пакети в картонній коробці; по 100 мл у поліетиленовому пакеті; по 1 або по 12 пакетів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Такеда Мануфекчурінг Австрія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контроль якості, випуск серії: Такеда Мануфекчурінг Австрія АГ, Австрія; стерильне наповнення, остаточна пастеризація, первинне та вторинне пакування: Баксалта ЮС Інк., США; виробництво нерозфасованої продукції, термообробка: Баксалта ЮС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9974B1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9974B1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EA9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4920A3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UA/18128/01/01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ФЛЕМОКСИН СОЛЮТАБ®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що диспергуються по 125 мг, по 5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всі стадії виробництва, первинне та вторинне пакування, контроль якості та випуск серії: Астеллас Фарма Юроп Б.В., Нідерланди; всі стадії виробництва, первинне та вторинне пакування, контроль якості та випуск серії: Хаупт Фарма Латіна С.Р.Л,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Нідерланди/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EA9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4920A3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UA/4379/01/01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ФЛЕМОКСИН СОЛЮТАБ®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що диспергуються по 250 мг, по 5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ЧЕПЛАФАРМ Арцнайміттель ГмбХ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всі стадії виробництва, первинне та вторинне пакування, контроль якості та випуск серії: Астеллас Фарма Юроп Б.В., Нідерланди; всі стадії виробництва, первинне та вторинне пакування, контроль якості та випуск серії: Хаупт Фарма Латіна С.Р.Л,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Нідерланди/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EA9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4920A3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UA/4379/01/02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ФЛЕМОКСИН СОЛЮТАБ®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що диспергуються по 500 мг, по 5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всі стадії виробництва, первинне та вторинне пакування, контроль якості та випуск серії: Астеллас Фарма Юроп Б.В., Нідерланди; всі стадії виробництва, первинне та вторинне пакування, контроль якості та випуск серії: Хаупт Фарма Латіна С.Р.Л,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Нідерланди/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EA9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5EA9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5EA9" w:rsidRPr="009974B1" w:rsidRDefault="002E5EA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4920A3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UA/4379/01/03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ФЛЕМОКСИН СОЛЮТАБ®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таблетки, що диспергуються по 1000 мг, по 5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всі стадії виробництва, первинне та вторинне пакування, контроль якості та випуск серії: Астеллас Фарма Юроп Б.В., Нідерланди; всі стадії виробництва, первинне та вторинне пакування, контроль якості та випуск серії: Хаупт Фарма Латіна С.Р.Л,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Нідерланди/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2E5E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4920A3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UA/4379/01/04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ФЛУБРІКС® 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спрей оромукозний, розчин 8,75 мг/доза, по 15 мл у флаконі,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EA9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D0799" w:rsidRPr="009974B1" w:rsidRDefault="005D0799" w:rsidP="002E5EA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20A3" w:rsidRPr="009974B1" w:rsidRDefault="004920A3" w:rsidP="004920A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UA/18976/01/01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ФОРТЕЗА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спрей для ротової порожнини 0,15 %; по 15 мл або 30 мл розчину у флаконі з розпилювачем;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АБДІ ІБРАХІМ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308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78608A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UA/13797/02/01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ФРИНОЛ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краплі оральні, по 50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МАРІФАРМ д.о.о.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ПАТ "Галичфарм"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308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634" w:rsidRPr="009974B1" w:rsidRDefault="00913634" w:rsidP="0091363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UA/19074/01/01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ХВОЩА ПОЛЬОВОГО ТРАВА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трава; по 50 г у пачках з внутрішнім пакетом; по 1,5 г у фільтр-пакеті; по 20 фільтр-пакетів у пачці або у пачці з внутрішнім пакетом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308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913634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UA/5699/01/01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ХЕЛПЕКС® АНТИКОЛД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таблетки: in bulk: по 5000 таблеток у подвійному поліетиленовому пакеті в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Мові Хелс ГмбХ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Сава Хелскеа Лтд, Індія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  <w:r w:rsidRPr="009974B1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9974B1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308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E14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634" w:rsidRPr="009974B1" w:rsidRDefault="00913634" w:rsidP="00913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13634" w:rsidRPr="009974B1" w:rsidRDefault="00913634" w:rsidP="0091363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UA/9664/01/01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ХЕЛПЕКС® АНТИКОЛД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таблетки: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Мові Хелс ГмбХ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Сава Хелскеа Лтд, Індія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  <w:r w:rsidRPr="009974B1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9974B1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E14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E14308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634" w:rsidRPr="009974B1" w:rsidRDefault="00913634" w:rsidP="0091363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UA/9824/01/01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ХЕЛПЕКС® АНТИКОЛД DX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таблетки: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Мові Хелс ГмбХ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Сава Хелскеа Лтд, Індія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  <w:r w:rsidRPr="009974B1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9974B1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308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E14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634" w:rsidRPr="009974B1" w:rsidRDefault="00913634" w:rsidP="0091363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UA/9825/01/01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ХЕЛПЕКС® АНТИКОЛД DX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таблетки: in bulk: по 5000 таблеток у подвійному поліетиленовому пакеті в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Мові Хелс ГмбХ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Сава Хелскеа Лтд, Індія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  <w:t>Медітоп Фармасьютікал Лтд., Угорщина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  <w:r w:rsidRPr="009974B1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9974B1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308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E14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634" w:rsidRPr="009974B1" w:rsidRDefault="00913634" w:rsidP="00913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13634" w:rsidRPr="009974B1" w:rsidRDefault="00913634" w:rsidP="0091363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UA/9722/01/01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ХЕЛПЕКС® ЕФЕКТ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мазь по 20 г або 40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Мові Хелс ГмбХ 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Сава Хелскеа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308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634" w:rsidRPr="009974B1" w:rsidRDefault="00913634" w:rsidP="0091363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UA/11390/01/01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ХЕЛПЕКС®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спрей для ротової порожнини, розчин, 30 мл розчину у скляному флаконі з розпилювачем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Мові Хелс ГмбХ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Дева Холдинг А.С.</w:t>
            </w:r>
            <w:r w:rsidRPr="009974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308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634" w:rsidRPr="009974B1" w:rsidRDefault="00913634" w:rsidP="0091363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UA/18887/01/01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ХОНДРОСАТ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ін'єкцій, 100 мг/мл; по 2 мл в ампулі; по 5 ампул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308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913634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UA/14288/01/01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ХУМАЛОГ® МІКС 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суспензія для підшкірного введення, 100 МО/мл по 3 мл у скляному картриджі; по 5 картриджів у картонній упаковці, по 3 мл у скляному картриджі, вкладеному у шприц-ручку КвікПен; по 5 шприц-ручок КвікПен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Елі Ліллі Недерленд Б.В.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Ліллі Франс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308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зміни, що потребують нової реєстрації 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634" w:rsidRPr="009974B1" w:rsidRDefault="00913634" w:rsidP="009136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13634" w:rsidRPr="009974B1" w:rsidRDefault="00913634" w:rsidP="0091363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UA/8352/01/01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ЦЕЛІСТА® ВІД БОЛЮ В ГОРЛІ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льодяники по 8,75 мг по 12 льодяників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контроль серій: ІНФАРМЕЙД, С.Л., Іспанiя; контроль серій: ЛАБОРАТОРІО ЕЧІВАРНЕ, С.А., Іспанiя; контроль серій: СІНКРОФАРМ, С.Л., Іспанiя; виробництво готової продукції, первинне та вторинне пакування, випуск серії: ЛОЗІ'С ФАРМАСЬЮТІКАЛС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Іспанiя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308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E143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913634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UA/18966/01/01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ЦЕЛІСТА® ВІД БОЛЮ В ГОРЛІ БЕЗ ЦУКРУ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льодяники по 8,75 мг, по 12 льодяників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контроль якості серій: ІНФАРМЕЙД, С.Л., Іспанiя; виробництво готової продукції, випуск серії та первинне і вторинне пакування: ЛОЗІ'С ФАРМАСЬЮТІКАЛС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308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913634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UA/19483/01/01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ЦЕФАЛЕКСИН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гранули для оральної суспензії, 100 мл (250 мг/5мл) по 40 г у флаконі; по 1 флакону разом з мірною ложкою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"Хемофарм" АД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"Хемофарм" АД, Сербія (виробник контроль та випуск серії); Хемомонт д.о.о., Чорногорія (виробник готового лікарського засобу, первинне та вторинне пакування,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Сербія/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Чорногорія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308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913634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UA/7888/01/01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ЦИТАРАБІН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розчин для ін’єкцій, 100 мг/мл по 1 мл або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308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AF005F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UA/0674/01/01</w:t>
            </w:r>
          </w:p>
        </w:tc>
      </w:tr>
      <w:tr w:rsidR="005D0799" w:rsidRPr="009974B1" w:rsidTr="009F761B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99" w:rsidRPr="009974B1" w:rsidRDefault="005D0799" w:rsidP="005D079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</w:rPr>
              <w:t>ЦІЛОКСАН®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краплі очні/вушні 0,35 %; по 5 мл у флаконі-крапельниці „Дроп-Тейнер®”;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Алкон-Куврьор,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308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4308" w:rsidRDefault="00E14308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0799" w:rsidRPr="009974B1" w:rsidRDefault="005D0799" w:rsidP="00E143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4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AF005F" w:rsidP="005D079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9974B1"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0799" w:rsidRPr="009974B1" w:rsidRDefault="005D0799" w:rsidP="005D07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4B1">
              <w:rPr>
                <w:rFonts w:ascii="Arial" w:hAnsi="Arial" w:cs="Arial"/>
                <w:sz w:val="16"/>
                <w:szCs w:val="16"/>
              </w:rPr>
              <w:t>UA/8565/01/01</w:t>
            </w:r>
          </w:p>
        </w:tc>
      </w:tr>
    </w:tbl>
    <w:p w:rsidR="00E254D8" w:rsidRPr="009974B1" w:rsidRDefault="00E254D8"/>
    <w:p w:rsidR="009C6C94" w:rsidRPr="009974B1" w:rsidRDefault="009C6C94" w:rsidP="006C7C36">
      <w:pPr>
        <w:ind w:right="20"/>
        <w:rPr>
          <w:rFonts w:ascii="Arial" w:hAnsi="Arial" w:cs="Arial"/>
          <w:b/>
          <w:i/>
          <w:sz w:val="18"/>
          <w:szCs w:val="18"/>
        </w:rPr>
      </w:pPr>
      <w:r w:rsidRPr="009974B1">
        <w:rPr>
          <w:rFonts w:ascii="Arial" w:hAnsi="Arial" w:cs="Arial"/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C6025" w:rsidRPr="009974B1" w:rsidRDefault="007C6025" w:rsidP="006C7C36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697865" w:rsidRPr="009974B1" w:rsidRDefault="00697865" w:rsidP="006C7C36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97865" w:rsidRPr="009974B1" w:rsidTr="00697865">
        <w:tc>
          <w:tcPr>
            <w:tcW w:w="7421" w:type="dxa"/>
            <w:hideMark/>
          </w:tcPr>
          <w:p w:rsidR="00697865" w:rsidRPr="009974B1" w:rsidRDefault="00AA2D72" w:rsidP="006C7C36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9974B1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="00697865" w:rsidRPr="009974B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697865" w:rsidRPr="009974B1" w:rsidRDefault="00697865" w:rsidP="006C7C36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9974B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697865" w:rsidRPr="009974B1" w:rsidRDefault="00697865" w:rsidP="006C7C36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697865" w:rsidRPr="009974B1" w:rsidRDefault="00AA2D72" w:rsidP="006C7C36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9974B1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3F35B5" w:rsidRPr="009974B1" w:rsidRDefault="003F35B5" w:rsidP="00AA126F">
      <w:pPr>
        <w:jc w:val="center"/>
        <w:rPr>
          <w:rFonts w:ascii="Arial" w:hAnsi="Arial" w:cs="Arial"/>
          <w:b/>
          <w:sz w:val="22"/>
          <w:szCs w:val="22"/>
        </w:rPr>
        <w:sectPr w:rsidR="003F35B5" w:rsidRPr="009974B1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6B21F6" w:rsidRPr="009974B1" w:rsidTr="001179DA">
        <w:tc>
          <w:tcPr>
            <w:tcW w:w="3828" w:type="dxa"/>
          </w:tcPr>
          <w:p w:rsidR="006B21F6" w:rsidRPr="009974B1" w:rsidRDefault="006B21F6" w:rsidP="001179DA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9974B1">
              <w:rPr>
                <w:rFonts w:cs="Arial"/>
                <w:sz w:val="18"/>
                <w:szCs w:val="18"/>
              </w:rPr>
              <w:t>Додаток 4</w:t>
            </w:r>
          </w:p>
          <w:p w:rsidR="006B21F6" w:rsidRPr="009974B1" w:rsidRDefault="006B21F6" w:rsidP="001179DA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9974B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6B21F6" w:rsidRPr="009974B1" w:rsidRDefault="006B21F6" w:rsidP="001179DA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974B1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6B21F6" w:rsidRPr="009974B1" w:rsidRDefault="006B21F6" w:rsidP="001179DA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974B1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9974B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9974B1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6B21F6" w:rsidRPr="009974B1" w:rsidRDefault="006B21F6" w:rsidP="006B21F6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6B21F6" w:rsidRPr="009974B1" w:rsidRDefault="006B21F6" w:rsidP="006B21F6">
      <w:pPr>
        <w:jc w:val="center"/>
        <w:rPr>
          <w:rFonts w:ascii="Arial" w:hAnsi="Arial" w:cs="Arial"/>
          <w:b/>
          <w:sz w:val="22"/>
          <w:szCs w:val="22"/>
        </w:rPr>
      </w:pPr>
      <w:r w:rsidRPr="009974B1">
        <w:rPr>
          <w:rFonts w:ascii="Arial" w:hAnsi="Arial" w:cs="Arial"/>
          <w:b/>
          <w:sz w:val="22"/>
          <w:szCs w:val="22"/>
        </w:rPr>
        <w:t>ПЕРЕЛІК</w:t>
      </w:r>
    </w:p>
    <w:p w:rsidR="006B21F6" w:rsidRPr="009974B1" w:rsidRDefault="006B21F6" w:rsidP="006B21F6">
      <w:pPr>
        <w:jc w:val="center"/>
        <w:rPr>
          <w:rFonts w:ascii="Arial" w:hAnsi="Arial" w:cs="Arial"/>
          <w:b/>
          <w:sz w:val="22"/>
          <w:szCs w:val="22"/>
        </w:rPr>
      </w:pPr>
      <w:r w:rsidRPr="009974B1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6B21F6" w:rsidRPr="009974B1" w:rsidRDefault="006B21F6" w:rsidP="006B21F6">
      <w:pPr>
        <w:jc w:val="center"/>
        <w:rPr>
          <w:rFonts w:ascii="Arial" w:hAnsi="Arial" w:cs="Arial"/>
        </w:rPr>
      </w:pPr>
    </w:p>
    <w:tbl>
      <w:tblPr>
        <w:tblW w:w="16162" w:type="dxa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56"/>
        <w:gridCol w:w="1588"/>
        <w:gridCol w:w="1276"/>
        <w:gridCol w:w="1984"/>
        <w:gridCol w:w="1418"/>
        <w:gridCol w:w="1417"/>
        <w:gridCol w:w="4113"/>
      </w:tblGrid>
      <w:tr w:rsidR="009974B1" w:rsidRPr="009974B1" w:rsidTr="006B21F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21F6" w:rsidRPr="009974B1" w:rsidRDefault="006B21F6" w:rsidP="001179D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B21F6" w:rsidRPr="009974B1" w:rsidRDefault="006B21F6" w:rsidP="001179D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B21F6" w:rsidRPr="009974B1" w:rsidRDefault="006B21F6" w:rsidP="001179DA">
            <w:pPr>
              <w:ind w:firstLine="37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B21F6" w:rsidRPr="009974B1" w:rsidRDefault="006B21F6" w:rsidP="001179D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B21F6" w:rsidRPr="009974B1" w:rsidRDefault="006B21F6" w:rsidP="001179D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B21F6" w:rsidRPr="009974B1" w:rsidRDefault="006B21F6" w:rsidP="001179D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B21F6" w:rsidRPr="009974B1" w:rsidRDefault="006B21F6" w:rsidP="001179D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B21F6" w:rsidRPr="009974B1" w:rsidRDefault="006B21F6" w:rsidP="001179D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B21F6" w:rsidRPr="009974B1" w:rsidRDefault="006B21F6" w:rsidP="001179D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6B21F6" w:rsidRPr="009974B1" w:rsidTr="001179D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6B21F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ВАРФАРИН НІКОМЕД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таблетки по 2,5 мг; по 100 таблеток у флаконі; по 1 флакону в картонній коробці</w:t>
            </w:r>
          </w:p>
          <w:p w:rsidR="006B21F6" w:rsidRPr="009974B1" w:rsidRDefault="006B21F6" w:rsidP="001179D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val="ru-RU" w:eastAsia="en-US"/>
              </w:rPr>
              <w:t>Такеда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val="ru-RU" w:eastAsia="en-US"/>
              </w:rPr>
              <w:t>Австрія</w:t>
            </w:r>
          </w:p>
          <w:p w:rsidR="006B21F6" w:rsidRPr="009974B1" w:rsidRDefault="006B21F6" w:rsidP="001179DA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pStyle w:val="135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eastAsia="en-US"/>
              </w:rPr>
            </w:pPr>
            <w:r w:rsidRPr="009974B1">
              <w:rPr>
                <w:rFonts w:cs="Arial"/>
                <w:b w:val="0"/>
                <w:sz w:val="16"/>
                <w:szCs w:val="16"/>
                <w:lang w:eastAsia="en-US"/>
              </w:rPr>
              <w:t>Оріфарм Мануфекчерінг Польща Сп. з о.о.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pStyle w:val="ab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Польща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pStyle w:val="13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9974B1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9974B1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17 від 04.05.2023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не рекомендовано до затвердження у зв'язку із надходженням інформації про нову контактну особу заявника, відповідальну за здійснення фармаконагляду в Україні (лист від заявника Такеда Австрія ГмбХ, Австрія № 0230 /МД від 16.08.2022р.).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br/>
              <w:t>Зміни І типу - Зміни щодо безпеки/ефективності та фармаконагляду. 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фармаконагляду). Зміна контактних даних уповноваженої особи заявника, відповідальної за фармаконагляд. Зміна контактної особи заявника, відповідальної за фармаконагляд в Україні.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Діюча редакція: Самоненко Марина Володимирівна.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Пропонована редакція: Венгер Людмила Анатоліївна / 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>Liudmyla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>Venher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Зміна контактних даних контактної особи заявника, відповідальної за фармаконагляд в Україні.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Зміна місцезнаходження мастер-файла системи фармаконагляду.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Зміна місця здійснення основної діяльності з фармаконагляду.</w:t>
            </w:r>
          </w:p>
        </w:tc>
      </w:tr>
      <w:tr w:rsidR="006B21F6" w:rsidRPr="009974B1" w:rsidTr="001179D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6B21F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ДЕКСІЛАНТ®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капсули з модифікованим вивільненням тверді по 30 мг або по 60 мг по 14 капсул у блістері; по 1 або по 2 блістери в картонній коробці. Маркування українською та англійською мовами</w:t>
            </w:r>
          </w:p>
          <w:p w:rsidR="006B21F6" w:rsidRPr="009974B1" w:rsidRDefault="006B21F6" w:rsidP="001179D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val="ru-RU" w:eastAsia="en-US"/>
              </w:rPr>
              <w:t>Такеда Фармасьютікалс США,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val="ru-RU" w:eastAsia="en-US"/>
              </w:rPr>
              <w:t>США</w:t>
            </w:r>
          </w:p>
          <w:p w:rsidR="006B21F6" w:rsidRPr="009974B1" w:rsidRDefault="006B21F6" w:rsidP="001179DA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pStyle w:val="135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eastAsia="en-US"/>
              </w:rPr>
            </w:pPr>
            <w:r w:rsidRPr="009974B1">
              <w:rPr>
                <w:rFonts w:cs="Arial"/>
                <w:b w:val="0"/>
                <w:sz w:val="16"/>
                <w:szCs w:val="16"/>
                <w:lang w:eastAsia="en-US"/>
              </w:rPr>
              <w:t>Делфарм Новара С.р.л., Італ</w:t>
            </w:r>
            <w:r w:rsidRPr="009974B1">
              <w:rPr>
                <w:rFonts w:cs="Arial"/>
                <w:b w:val="0"/>
                <w:sz w:val="16"/>
                <w:szCs w:val="16"/>
                <w:lang w:val="en-US" w:eastAsia="en-US"/>
              </w:rPr>
              <w:t>i</w:t>
            </w:r>
            <w:r w:rsidRPr="009974B1">
              <w:rPr>
                <w:rFonts w:cs="Arial"/>
                <w:b w:val="0"/>
                <w:sz w:val="16"/>
                <w:szCs w:val="16"/>
                <w:lang w:eastAsia="en-US"/>
              </w:rPr>
              <w:t>я (первинне та вторинне пакування, дозвіл на випуск серії); Такеда ГмбХ, місце виробництва Оранієнбург, Німеччина (виробництво за повним циклом); Такеда Ірландія Лтд, Ірланд</w:t>
            </w:r>
            <w:r w:rsidRPr="009974B1">
              <w:rPr>
                <w:rFonts w:cs="Arial"/>
                <w:b w:val="0"/>
                <w:sz w:val="16"/>
                <w:szCs w:val="16"/>
                <w:lang w:val="en-US" w:eastAsia="en-US"/>
              </w:rPr>
              <w:t>i</w:t>
            </w:r>
            <w:r w:rsidRPr="009974B1">
              <w:rPr>
                <w:rFonts w:cs="Arial"/>
                <w:b w:val="0"/>
                <w:sz w:val="16"/>
                <w:szCs w:val="16"/>
                <w:lang w:eastAsia="en-US"/>
              </w:rPr>
              <w:t>я (виробництво нерозфасованої продукції)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Італ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>i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я</w:t>
            </w:r>
          </w:p>
          <w:p w:rsidR="006B21F6" w:rsidRPr="009974B1" w:rsidRDefault="006B21F6" w:rsidP="001179DA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Німеччина</w:t>
            </w:r>
          </w:p>
          <w:p w:rsidR="006B21F6" w:rsidRPr="009974B1" w:rsidRDefault="006B21F6" w:rsidP="001179DA">
            <w:pPr>
              <w:pStyle w:val="ab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Ірланд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>i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pStyle w:val="13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9974B1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9974B1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17 від 04.05.2023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не рекомендовано до затвердження у зв'язку із надходженням інформації про нову контактну особу заявника, відповідальну за здійснення фармаконагляду в Україні (лист від заявника Такеда Фармасьютікалс США, Інк., США № 0233 /МД від 16.08.2022р.).</w:t>
            </w:r>
            <w:r w:rsidRPr="009974B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Зміни І типу - Зміни щодо безпеки/ефективності та фармаконагляду. 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фармаконагляду). Зміна уповноваженої особи заявника, відповідальної за фармаконагляд. 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br/>
              <w:t xml:space="preserve">Діюча редакція: Simon Ashworth. Пропонована редакція: д-р Суміт Мунджал / Sumit Munjal. Зміна контактних даних уповноваженої особи заявника, відповідальної за фармаконагляд. 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Зміна контактної особи заявника, відповідальної за фармаконагляд в Україні. Діюча редакція: Самоненко Марина Володимирівна. Пропонована редакція: Венгер Людмила Анатоліївна / 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>Liudmyla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>Venher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Зміна контактних даних контактної особи заявника, відповідальної за фармаконагляд в Україні. 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Зміна місцезнаходження мастер-файла системи фармаконагляду та його номера. Зміна місця здійснення основної діяльності з фармаконагляду. Не рекомендовано до затвердження у зв'язку із надходженням інформації про нову контактну особу заявника, відповідальну за здійснення фармаконагляду в Україні (лист від заявника Такеда Фармасьютікалс США, Інк., США №0233 /МД від 16.08.2022р.)</w:t>
            </w:r>
          </w:p>
        </w:tc>
      </w:tr>
      <w:tr w:rsidR="006B21F6" w:rsidRPr="009974B1" w:rsidTr="001179D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6B21F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ЕНТИВІО®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порошок для концентрату для розчину для інфузій по 300 мг порошок для концентрату для розчину для інфузій у флаконі; по 1 флакону у картонній коробці з маркуванням українською та англійською мовами</w:t>
            </w:r>
          </w:p>
          <w:p w:rsidR="006B21F6" w:rsidRPr="009974B1" w:rsidRDefault="006B21F6" w:rsidP="001179D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val="ru-RU" w:eastAsia="en-US"/>
              </w:rPr>
              <w:t>Такеда Фарма А/С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val="ru-RU" w:eastAsia="en-US"/>
              </w:rPr>
              <w:t>Дан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>i</w:t>
            </w:r>
            <w:r w:rsidRPr="009974B1">
              <w:rPr>
                <w:rFonts w:ascii="Arial" w:hAnsi="Arial" w:cs="Arial"/>
                <w:sz w:val="16"/>
                <w:szCs w:val="16"/>
                <w:lang w:val="ru-RU" w:eastAsia="en-US"/>
              </w:rPr>
              <w:t>я</w:t>
            </w:r>
          </w:p>
          <w:p w:rsidR="006B21F6" w:rsidRPr="009974B1" w:rsidRDefault="006B21F6" w:rsidP="001179DA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pStyle w:val="135"/>
              <w:ind w:firstLine="0"/>
              <w:jc w:val="center"/>
              <w:rPr>
                <w:rFonts w:cs="Arial"/>
                <w:b w:val="0"/>
                <w:sz w:val="16"/>
                <w:szCs w:val="16"/>
                <w:lang w:eastAsia="en-US"/>
              </w:rPr>
            </w:pPr>
            <w:r w:rsidRPr="009974B1">
              <w:rPr>
                <w:rFonts w:cs="Arial"/>
                <w:b w:val="0"/>
                <w:sz w:val="16"/>
                <w:szCs w:val="16"/>
                <w:lang w:eastAsia="en-US"/>
              </w:rPr>
              <w:t>Вікхем Лабораторіз Лімітед, Велика Британ</w:t>
            </w:r>
            <w:r w:rsidRPr="009974B1">
              <w:rPr>
                <w:rFonts w:cs="Arial"/>
                <w:b w:val="0"/>
                <w:sz w:val="16"/>
                <w:szCs w:val="16"/>
                <w:lang w:val="en-US" w:eastAsia="en-US"/>
              </w:rPr>
              <w:t>i</w:t>
            </w:r>
            <w:r w:rsidRPr="009974B1">
              <w:rPr>
                <w:rFonts w:cs="Arial"/>
                <w:b w:val="0"/>
                <w:sz w:val="16"/>
                <w:szCs w:val="16"/>
                <w:lang w:eastAsia="en-US"/>
              </w:rPr>
              <w:t>я (контроль якості серії: "Стерильність" та "Бактеріальні ендотоксини"); Делфарм Новара С.р.л., Італ</w:t>
            </w:r>
            <w:r w:rsidRPr="009974B1">
              <w:rPr>
                <w:rFonts w:cs="Arial"/>
                <w:b w:val="0"/>
                <w:sz w:val="16"/>
                <w:szCs w:val="16"/>
                <w:lang w:val="en-US" w:eastAsia="en-US"/>
              </w:rPr>
              <w:t>i</w:t>
            </w:r>
            <w:r w:rsidRPr="009974B1">
              <w:rPr>
                <w:rFonts w:cs="Arial"/>
                <w:b w:val="0"/>
                <w:sz w:val="16"/>
                <w:szCs w:val="16"/>
                <w:lang w:eastAsia="en-US"/>
              </w:rPr>
              <w:t>я (вторинне пакування та дозвіл на випуск серії); Кованс Лабораторіз Лімітед, Велика Британ</w:t>
            </w:r>
            <w:r w:rsidRPr="009974B1">
              <w:rPr>
                <w:rFonts w:cs="Arial"/>
                <w:b w:val="0"/>
                <w:sz w:val="16"/>
                <w:szCs w:val="16"/>
                <w:lang w:val="en-US" w:eastAsia="en-US"/>
              </w:rPr>
              <w:t>i</w:t>
            </w:r>
            <w:r w:rsidRPr="009974B1">
              <w:rPr>
                <w:rFonts w:cs="Arial"/>
                <w:b w:val="0"/>
                <w:sz w:val="16"/>
                <w:szCs w:val="16"/>
                <w:lang w:eastAsia="en-US"/>
              </w:rPr>
              <w:t>я (контроль якості серії); Патеон Італія С.П.А., Італ</w:t>
            </w:r>
            <w:r w:rsidRPr="009974B1">
              <w:rPr>
                <w:rFonts w:cs="Arial"/>
                <w:b w:val="0"/>
                <w:sz w:val="16"/>
                <w:szCs w:val="16"/>
                <w:lang w:val="en-US" w:eastAsia="en-US"/>
              </w:rPr>
              <w:t>i</w:t>
            </w:r>
            <w:r w:rsidRPr="009974B1">
              <w:rPr>
                <w:rFonts w:cs="Arial"/>
                <w:b w:val="0"/>
                <w:sz w:val="16"/>
                <w:szCs w:val="16"/>
                <w:lang w:eastAsia="en-US"/>
              </w:rPr>
              <w:t>я (виробництво ГЛЗ, контроль якості серії: "Стерильність", "Механічні включення", первинне пакування); Такеда Австрія ГмбХ, Австрія (вторинне пакування, контроль якості серії, дозвіл на випуск серії); Такеда Фармасьютікал Компані Лтд., Хікарі плант, Япон</w:t>
            </w:r>
            <w:r w:rsidRPr="009974B1">
              <w:rPr>
                <w:rFonts w:cs="Arial"/>
                <w:b w:val="0"/>
                <w:sz w:val="16"/>
                <w:szCs w:val="16"/>
                <w:lang w:val="en-US" w:eastAsia="en-US"/>
              </w:rPr>
              <w:t>i</w:t>
            </w:r>
            <w:r w:rsidRPr="009974B1">
              <w:rPr>
                <w:rFonts w:cs="Arial"/>
                <w:b w:val="0"/>
                <w:sz w:val="16"/>
                <w:szCs w:val="16"/>
                <w:lang w:eastAsia="en-US"/>
              </w:rPr>
              <w:t>я (виробництво ГЛЗ, контроль якості серії, первинне пакування); Хоспіра, Інк., США (виробництво ГЛЗ та первинне пакування); Чарльз Рівер Лабораторіз Німеччина ГмбХ, Німеччина (контроль якості серії: "Визначення зв'язування")</w:t>
            </w:r>
          </w:p>
          <w:p w:rsidR="006B21F6" w:rsidRPr="009974B1" w:rsidRDefault="006B21F6" w:rsidP="001179DA">
            <w:pPr>
              <w:pStyle w:val="135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Велика Британ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>i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я,</w:t>
            </w:r>
          </w:p>
          <w:p w:rsidR="006B21F6" w:rsidRPr="009974B1" w:rsidRDefault="006B21F6" w:rsidP="001179DA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Італ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>i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я,</w:t>
            </w:r>
          </w:p>
          <w:p w:rsidR="006B21F6" w:rsidRPr="009974B1" w:rsidRDefault="006B21F6" w:rsidP="001179DA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Австрія,</w:t>
            </w:r>
          </w:p>
          <w:p w:rsidR="006B21F6" w:rsidRPr="009974B1" w:rsidRDefault="006B21F6" w:rsidP="001179DA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Япон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>i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я,</w:t>
            </w:r>
          </w:p>
          <w:p w:rsidR="006B21F6" w:rsidRPr="009974B1" w:rsidRDefault="006B21F6" w:rsidP="001179DA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США,</w:t>
            </w:r>
          </w:p>
          <w:p w:rsidR="006B21F6" w:rsidRPr="009974B1" w:rsidRDefault="006B21F6" w:rsidP="001179DA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Німеччина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pStyle w:val="13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9974B1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9974B1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17 від 04.05.2023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рекомендовано до затвердження у зв'язку із надходженням інформації про нову контактну особу заявника, відповідальну за здійснення фармаконагляду в Україні (лист від заявника Такеда Фарма А/С, Данія № 0232 /МД від 16.08.2022р.). </w:t>
            </w:r>
            <w:r w:rsidRPr="009974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Зміни І типу - Зміни щодо безпеки/ефективності та фармаконагляду. 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фармаконагляду). Зміна уповноваженої особи заявника, відповідальної за фармаконагляд. 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Зміна контактних даних уповноваженої особи заявника, відповідальної за фармаконагляд. Зміна контактної особи заявника, відповідальної за фармаконагляд в Україні. Діюча редакція: Самоненко Марина Володимирівна. Пропонована редакція: Венгер Людмила Анатоліївна / 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>Liudmyla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>Venher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. Зміна контактних даних контактної особи заявника, відповідальної за фармаконагляд в Україні.</w:t>
            </w:r>
            <w:r w:rsidRPr="009974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B21F6" w:rsidRPr="009974B1" w:rsidTr="001179D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6B21F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ФЛЕКСБУМІН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розчин для інфузій, 200 г/л по 50 мл у поліетиленовому пакеті; по 1 або по 24 пакети в картонній коробці; 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по 100 мл у поліетиленовому пакеті: по 1 або по 12 пакетів в картонній коробці. Маркування українською мовою.</w:t>
            </w:r>
          </w:p>
          <w:p w:rsidR="006B21F6" w:rsidRPr="009974B1" w:rsidRDefault="006B21F6" w:rsidP="001179D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val="ru-RU" w:eastAsia="en-US"/>
              </w:rPr>
              <w:t>Такеда Мануфекчурінг Австрія АГ</w:t>
            </w:r>
          </w:p>
          <w:p w:rsidR="006B21F6" w:rsidRPr="009974B1" w:rsidRDefault="006B21F6" w:rsidP="001179D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val="ru-RU" w:eastAsia="en-US"/>
              </w:rPr>
              <w:t>Австрія</w:t>
            </w:r>
          </w:p>
          <w:p w:rsidR="006B21F6" w:rsidRPr="009974B1" w:rsidRDefault="006B21F6" w:rsidP="001179DA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pStyle w:val="135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eastAsia="en-US"/>
              </w:rPr>
            </w:pPr>
            <w:r w:rsidRPr="009974B1">
              <w:rPr>
                <w:rFonts w:cs="Arial"/>
                <w:b w:val="0"/>
                <w:sz w:val="16"/>
                <w:szCs w:val="16"/>
                <w:lang w:eastAsia="en-US"/>
              </w:rPr>
              <w:t>Баксалта ЮС Інк., США (виробництво нерозфасованої продукції, термообробка); Баксалта ЮС Інк., США (стерильне наповнення, остаточна пастеризація, первинне та вторинне пакування); Такеда Мануфекчурінг Австрія АГ, Австрія (контроль якості, випуск серії)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США</w:t>
            </w:r>
          </w:p>
          <w:p w:rsidR="006B21F6" w:rsidRPr="009974B1" w:rsidRDefault="006B21F6" w:rsidP="001179DA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Австрія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pStyle w:val="13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9974B1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9974B1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17 від 04.05.2023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рекомендовано до затвердження у зв'язку із надходженням інформації про нову контактну особу заявника, відповідальну за здійснення фармаконагляду в Україні (лист від заявника Бакстер, Австрія № 0371 /МД від 27.10.2022р.). 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Зміни І типу - Зміни щодо безпеки/ефективності та фармаконагляду. 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фармаконагляду). Зміна уповноваженої особи заявника, відповідальної за фармаконагляд. 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Діюча редакція: 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>Dr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>Johan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>Hellmer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Пропонована редакція: д-р Суміт Мунджал / 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>Sumit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>Munjal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Зміна контактних даних уповноваженої особи заявника, відповідальної за фармаконагляд. Зміна контактної особи заявника, відповідальної за фармаконагляд в Україні. Діюча редакція: Черняєва Олена Анатоліївна. Пропонована редакція: Венгер Людмила Анатоліївна / 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>Liudmyla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>Venher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Зміна контактних даних контактної особи заявника, відповідальної за фармаконагляд в Україні. 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br/>
              <w:t>Зміна місцезнаходження мастер-файла системи фармаконагляду та його номера. Зміна місця здійснення основної діяльності з фармаконагляду. Не рекомендовано до затвердження у зв'язку із надходженням інформації про нову контактну особу заявника, відповідальну за здійснення фармаконагляду в Україні (лист від заявника Бакстер, Австрія № 0371 /МД від 27.10.2022р.)</w:t>
            </w:r>
          </w:p>
        </w:tc>
      </w:tr>
      <w:tr w:rsidR="006B21F6" w:rsidRPr="009974B1" w:rsidTr="001179D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6B21F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ЦИСПЛАТИНА АККОРД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концентрат для розчину для інфузій, 1 мг/мл; по 10 мл, по 25 мл, по 50 мл, по 100 мл у флаконі; по 1 флакону у картонній коробці</w:t>
            </w:r>
          </w:p>
          <w:p w:rsidR="006B21F6" w:rsidRPr="009974B1" w:rsidRDefault="006B21F6" w:rsidP="001179D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val="ru-RU" w:eastAsia="en-US"/>
              </w:rPr>
              <w:t>Аккорд Хелскеа Полска Сп. з о.о.</w:t>
            </w:r>
          </w:p>
          <w:p w:rsidR="006B21F6" w:rsidRPr="009974B1" w:rsidRDefault="006B21F6" w:rsidP="001179DA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val="ru-RU" w:eastAsia="en-US"/>
              </w:rPr>
              <w:t>Польща</w:t>
            </w:r>
          </w:p>
          <w:p w:rsidR="006B21F6" w:rsidRPr="009974B1" w:rsidRDefault="006B21F6" w:rsidP="001179DA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Лімітед, Велика Британ</w:t>
            </w:r>
            <w:r w:rsidRPr="009974B1">
              <w:rPr>
                <w:rFonts w:ascii="Arial" w:hAnsi="Arial" w:cs="Arial"/>
                <w:sz w:val="16"/>
                <w:szCs w:val="16"/>
              </w:rPr>
              <w:t>i</w:t>
            </w:r>
            <w:r w:rsidRPr="009974B1">
              <w:rPr>
                <w:rFonts w:ascii="Arial" w:hAnsi="Arial" w:cs="Arial"/>
                <w:sz w:val="16"/>
                <w:szCs w:val="16"/>
                <w:lang w:val="ru-RU"/>
              </w:rPr>
              <w:t>я (відповідальний за випуск серії); Аккорд Хелскеа Лімітед, Велика Британ</w:t>
            </w:r>
            <w:r w:rsidRPr="009974B1">
              <w:rPr>
                <w:rFonts w:ascii="Arial" w:hAnsi="Arial" w:cs="Arial"/>
                <w:sz w:val="16"/>
                <w:szCs w:val="16"/>
              </w:rPr>
              <w:t>i</w:t>
            </w:r>
            <w:r w:rsidRPr="009974B1">
              <w:rPr>
                <w:rFonts w:ascii="Arial" w:hAnsi="Arial" w:cs="Arial"/>
                <w:sz w:val="16"/>
                <w:szCs w:val="16"/>
                <w:lang w:val="ru-RU"/>
              </w:rPr>
              <w:t>я (вторинне пакування); Астрон Резьорч Лімітед, Велика Британ</w:t>
            </w:r>
            <w:r w:rsidRPr="009974B1">
              <w:rPr>
                <w:rFonts w:ascii="Arial" w:hAnsi="Arial" w:cs="Arial"/>
                <w:sz w:val="16"/>
                <w:szCs w:val="16"/>
              </w:rPr>
              <w:t>i</w:t>
            </w:r>
            <w:r w:rsidRPr="009974B1">
              <w:rPr>
                <w:rFonts w:ascii="Arial" w:hAnsi="Arial" w:cs="Arial"/>
                <w:sz w:val="16"/>
                <w:szCs w:val="16"/>
                <w:lang w:val="ru-RU"/>
              </w:rPr>
              <w:t>я (контроль якості серії); Інтас Фармасьютікалз Лімітед, Індія (альтернативний виробник); Інтас Фармасьютікалз Лімітед, Індія (виробництво ГЛЗ, первинне та вторинне пакування, контроль якості серії); Фармавалід Лтд. Мікробіологічна лабораторія , Угорщина (контроль якості серії); Фармадокс Хелскеа Лтд., Мальта (контроль якості серії)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Індія,</w:t>
            </w:r>
          </w:p>
          <w:p w:rsidR="006B21F6" w:rsidRPr="009974B1" w:rsidRDefault="006B21F6" w:rsidP="001179DA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Велика Британ</w:t>
            </w:r>
            <w:r w:rsidRPr="009974B1">
              <w:rPr>
                <w:rFonts w:ascii="Arial" w:hAnsi="Arial" w:cs="Arial"/>
                <w:sz w:val="16"/>
                <w:szCs w:val="16"/>
                <w:lang w:val="en-US" w:eastAsia="en-US"/>
              </w:rPr>
              <w:t>i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я,</w:t>
            </w:r>
          </w:p>
          <w:p w:rsidR="006B21F6" w:rsidRPr="009974B1" w:rsidRDefault="006B21F6" w:rsidP="001179DA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Угорщина,</w:t>
            </w:r>
          </w:p>
          <w:p w:rsidR="006B21F6" w:rsidRPr="009974B1" w:rsidRDefault="006B21F6" w:rsidP="001179DA">
            <w:pPr>
              <w:pStyle w:val="ab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Мальта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pStyle w:val="13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9974B1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9974B1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16 від 27.04.2023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F6" w:rsidRPr="009974B1" w:rsidRDefault="006B21F6" w:rsidP="001179DA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974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рекомендуються до затвердження - </w:t>
            </w:r>
            <w:r w:rsidRPr="009974B1">
              <w:rPr>
                <w:rFonts w:ascii="Arial" w:hAnsi="Arial" w:cs="Arial"/>
                <w:sz w:val="16"/>
                <w:szCs w:val="16"/>
                <w:lang w:eastAsia="en-US"/>
              </w:rPr>
              <w:t>зміни І типу - зміни з якості. Готовий лікарський засіб. Стабільність. Зміна у термінах придатності або умовах зберігання готового лікарського засобу (інші зміни). В процесі експертизи матеріалів реєстраційного досьє не отримано вичерпної інформації стосовно наукових даних дослідження походження та характеру осаду/кристалів що утворюються у ЛЗ та відсутній аналіз ризиків щодо якості відновленого розчину з урахуванням впливу низьких температур. Запропонована зміна особливих заходів при зберіганні ЛЗ, а саме включення інформації щодо утворення осаду/кристалів в результаті впливу низьких температур суперечить інформації щодо затверджених умов зберігання з дотриманням особливих заходів безпеки: «Не охолоджувати. Не заморожувати». Також зазначаємо, що лікарський засіб було зареєстровано належної якості як «прозорий, безбарвний або майже безбарвний розчин». Враховуючи зазначене вище та критичність лікарської форми з характером діючої речовини зміна особливих заходів при зберіганні ЛЗ, а саме включення інформації щодо утворення осаду/кристалів в результаті впливу низьких температур не рекомендується до затвердження.</w:t>
            </w:r>
            <w:r w:rsidRPr="009974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6B21F6" w:rsidRPr="009974B1" w:rsidRDefault="006B21F6" w:rsidP="006B21F6">
      <w:pPr>
        <w:ind w:right="20"/>
        <w:rPr>
          <w:rStyle w:val="cs7864ebcf1"/>
          <w:rFonts w:ascii="Arial" w:hAnsi="Arial" w:cs="Arial"/>
          <w:color w:val="auto"/>
        </w:rPr>
      </w:pPr>
    </w:p>
    <w:p w:rsidR="006B21F6" w:rsidRPr="009974B1" w:rsidRDefault="006B21F6" w:rsidP="006B21F6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B21F6" w:rsidRPr="009974B1" w:rsidTr="001179DA">
        <w:tc>
          <w:tcPr>
            <w:tcW w:w="7421" w:type="dxa"/>
            <w:hideMark/>
          </w:tcPr>
          <w:p w:rsidR="006B21F6" w:rsidRPr="009974B1" w:rsidRDefault="006B21F6" w:rsidP="001179DA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9974B1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9974B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6B21F6" w:rsidRPr="009974B1" w:rsidRDefault="006B21F6" w:rsidP="001179DA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9974B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6B21F6" w:rsidRPr="009974B1" w:rsidRDefault="006B21F6" w:rsidP="001179DA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6B21F6" w:rsidRPr="009974B1" w:rsidRDefault="006B21F6" w:rsidP="001179DA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9974B1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090151" w:rsidRPr="009974B1" w:rsidRDefault="00090151" w:rsidP="00090151">
      <w:pPr>
        <w:tabs>
          <w:tab w:val="left" w:pos="1985"/>
        </w:tabs>
        <w:rPr>
          <w:rFonts w:ascii="Arial" w:hAnsi="Arial" w:cs="Arial"/>
        </w:rPr>
      </w:pPr>
    </w:p>
    <w:sectPr w:rsidR="00090151" w:rsidRPr="009974B1" w:rsidSect="001179DA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88" w:rsidRDefault="008A5788" w:rsidP="00C87489">
      <w:r>
        <w:separator/>
      </w:r>
    </w:p>
  </w:endnote>
  <w:endnote w:type="continuationSeparator" w:id="0">
    <w:p w:rsidR="008A5788" w:rsidRDefault="008A5788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A9" w:rsidRDefault="002E5EA9">
    <w:pPr>
      <w:pStyle w:val="a6"/>
    </w:pPr>
  </w:p>
  <w:p w:rsidR="002E5EA9" w:rsidRDefault="002E5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88" w:rsidRDefault="008A5788" w:rsidP="00C87489">
      <w:r>
        <w:separator/>
      </w:r>
    </w:p>
  </w:footnote>
  <w:footnote w:type="continuationSeparator" w:id="0">
    <w:p w:rsidR="008A5788" w:rsidRDefault="008A5788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10C2360"/>
    <w:multiLevelType w:val="hybridMultilevel"/>
    <w:tmpl w:val="8E480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8CD42FF"/>
    <w:multiLevelType w:val="hybridMultilevel"/>
    <w:tmpl w:val="EA521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1D2"/>
    <w:rsid w:val="000122AB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08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33C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2B8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CE3"/>
    <w:rsid w:val="000A3D22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63B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58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A34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E28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9DA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7FC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4CF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18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1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66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0EF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22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3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8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6F3B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090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DA"/>
    <w:rsid w:val="001F74AF"/>
    <w:rsid w:val="001F764D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25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D9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B97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9C1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0C6"/>
    <w:rsid w:val="002B7179"/>
    <w:rsid w:val="002B71CF"/>
    <w:rsid w:val="002B7289"/>
    <w:rsid w:val="002B7291"/>
    <w:rsid w:val="002B7349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976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A9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DA7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1A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AF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2C7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8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D4"/>
    <w:rsid w:val="0035004E"/>
    <w:rsid w:val="0035011E"/>
    <w:rsid w:val="003501D3"/>
    <w:rsid w:val="003501F9"/>
    <w:rsid w:val="0035020C"/>
    <w:rsid w:val="003502C7"/>
    <w:rsid w:val="003503E6"/>
    <w:rsid w:val="00350414"/>
    <w:rsid w:val="00350417"/>
    <w:rsid w:val="00350602"/>
    <w:rsid w:val="0035061F"/>
    <w:rsid w:val="0035066C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E45"/>
    <w:rsid w:val="00360E8B"/>
    <w:rsid w:val="00361075"/>
    <w:rsid w:val="00361149"/>
    <w:rsid w:val="00361186"/>
    <w:rsid w:val="003611A7"/>
    <w:rsid w:val="003611CC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8C8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1E2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44F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55C"/>
    <w:rsid w:val="00373666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458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B4F"/>
    <w:rsid w:val="003A4F24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FA3"/>
    <w:rsid w:val="003B2020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9C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52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DD4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44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1"/>
    <w:rsid w:val="003D61A5"/>
    <w:rsid w:val="003D625D"/>
    <w:rsid w:val="003D62D9"/>
    <w:rsid w:val="003D6428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410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6F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A4"/>
    <w:rsid w:val="003E43D7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9B3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11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4A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8E9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2B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A3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426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8E4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4E"/>
    <w:rsid w:val="0050145C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24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11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BDF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A0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AF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1D"/>
    <w:rsid w:val="005820B9"/>
    <w:rsid w:val="005820D6"/>
    <w:rsid w:val="0058224C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1C0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CEE"/>
    <w:rsid w:val="00590DD6"/>
    <w:rsid w:val="00590DDE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6FF5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6B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799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0C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44"/>
    <w:rsid w:val="005E24E3"/>
    <w:rsid w:val="005E24E4"/>
    <w:rsid w:val="005E2503"/>
    <w:rsid w:val="005E2582"/>
    <w:rsid w:val="005E2614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40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47D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2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8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BC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460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462"/>
    <w:rsid w:val="006A764B"/>
    <w:rsid w:val="006A7732"/>
    <w:rsid w:val="006A7791"/>
    <w:rsid w:val="006A7844"/>
    <w:rsid w:val="006A7870"/>
    <w:rsid w:val="006A79C5"/>
    <w:rsid w:val="006A7A25"/>
    <w:rsid w:val="006A7A60"/>
    <w:rsid w:val="006A7A6E"/>
    <w:rsid w:val="006A7AA3"/>
    <w:rsid w:val="006A7AEA"/>
    <w:rsid w:val="006A7B04"/>
    <w:rsid w:val="006A7B25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1F6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3C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3FE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11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DF7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63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1FDB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6A"/>
    <w:rsid w:val="007539AE"/>
    <w:rsid w:val="00753A07"/>
    <w:rsid w:val="00753A82"/>
    <w:rsid w:val="00753AFF"/>
    <w:rsid w:val="00753B1A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106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72"/>
    <w:rsid w:val="00782132"/>
    <w:rsid w:val="00782168"/>
    <w:rsid w:val="007821D4"/>
    <w:rsid w:val="00782290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08A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2C"/>
    <w:rsid w:val="0079218F"/>
    <w:rsid w:val="007921BD"/>
    <w:rsid w:val="0079232F"/>
    <w:rsid w:val="0079236B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47"/>
    <w:rsid w:val="00792CB5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B0A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CCB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C3E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47"/>
    <w:rsid w:val="007D5865"/>
    <w:rsid w:val="007D59A0"/>
    <w:rsid w:val="007D59F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79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C94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68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33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EA1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22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51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B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2A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3A0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50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1D5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88"/>
    <w:rsid w:val="008A57A9"/>
    <w:rsid w:val="008A57D5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18F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61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3FF4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5B4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49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34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7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685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48F"/>
    <w:rsid w:val="009824B6"/>
    <w:rsid w:val="00982541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1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28"/>
    <w:rsid w:val="009A1D61"/>
    <w:rsid w:val="009A1DAF"/>
    <w:rsid w:val="009A1E87"/>
    <w:rsid w:val="009A1ECA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779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865"/>
    <w:rsid w:val="009C5932"/>
    <w:rsid w:val="009C59C3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89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1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66C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60"/>
    <w:rsid w:val="00A201B0"/>
    <w:rsid w:val="00A20265"/>
    <w:rsid w:val="00A202A7"/>
    <w:rsid w:val="00A203FB"/>
    <w:rsid w:val="00A20704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18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B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1B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6B"/>
    <w:rsid w:val="00A90E89"/>
    <w:rsid w:val="00A910D6"/>
    <w:rsid w:val="00A91125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8F5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684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B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0ECF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92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2E6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8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5F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44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4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CD6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11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75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3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69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A0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0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4EBC"/>
    <w:rsid w:val="00B651B5"/>
    <w:rsid w:val="00B651FD"/>
    <w:rsid w:val="00B6536D"/>
    <w:rsid w:val="00B654B6"/>
    <w:rsid w:val="00B65572"/>
    <w:rsid w:val="00B655E0"/>
    <w:rsid w:val="00B656A5"/>
    <w:rsid w:val="00B656CB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62"/>
    <w:rsid w:val="00B70184"/>
    <w:rsid w:val="00B701B8"/>
    <w:rsid w:val="00B7020F"/>
    <w:rsid w:val="00B702B2"/>
    <w:rsid w:val="00B702FF"/>
    <w:rsid w:val="00B70375"/>
    <w:rsid w:val="00B70567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7F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0FB6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2A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0EE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30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481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A9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87"/>
    <w:rsid w:val="00C51556"/>
    <w:rsid w:val="00C51596"/>
    <w:rsid w:val="00C51710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71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C6"/>
    <w:rsid w:val="00C876DE"/>
    <w:rsid w:val="00C87759"/>
    <w:rsid w:val="00C8778B"/>
    <w:rsid w:val="00C8782E"/>
    <w:rsid w:val="00C878FB"/>
    <w:rsid w:val="00C879CB"/>
    <w:rsid w:val="00C87A01"/>
    <w:rsid w:val="00C87BF4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617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D0D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36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4EE"/>
    <w:rsid w:val="00CF45AE"/>
    <w:rsid w:val="00CF4654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43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71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38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CD1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DDF"/>
    <w:rsid w:val="00D65EF1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E9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1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78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0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30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4D8"/>
    <w:rsid w:val="00E25527"/>
    <w:rsid w:val="00E256CF"/>
    <w:rsid w:val="00E2589B"/>
    <w:rsid w:val="00E25921"/>
    <w:rsid w:val="00E25AA4"/>
    <w:rsid w:val="00E25ACE"/>
    <w:rsid w:val="00E25AD0"/>
    <w:rsid w:val="00E25B97"/>
    <w:rsid w:val="00E25BAD"/>
    <w:rsid w:val="00E25BF4"/>
    <w:rsid w:val="00E25C50"/>
    <w:rsid w:val="00E25E0B"/>
    <w:rsid w:val="00E25EA6"/>
    <w:rsid w:val="00E2606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805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4B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CE"/>
    <w:rsid w:val="00E53FD6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7C8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B0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55"/>
    <w:rsid w:val="00E93CC1"/>
    <w:rsid w:val="00E93D37"/>
    <w:rsid w:val="00E93DE2"/>
    <w:rsid w:val="00E93F08"/>
    <w:rsid w:val="00E93F61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4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94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1C8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3D8"/>
    <w:rsid w:val="00EE24D7"/>
    <w:rsid w:val="00EE25A0"/>
    <w:rsid w:val="00EE25B5"/>
    <w:rsid w:val="00EE25C8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C78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34"/>
    <w:rsid w:val="00F34D58"/>
    <w:rsid w:val="00F34D88"/>
    <w:rsid w:val="00F34DA8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2F1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A1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071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23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5E4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27A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24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47E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BBA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5C6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84BE3F8-1A91-4448-BE68-BE2AE79F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1120-7605-4163-8BAE-48B41485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20398</Words>
  <Characters>116273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2023-05-18T07:01:00Z</dcterms:created>
  <dcterms:modified xsi:type="dcterms:W3CDTF">2023-05-18T07:01:00Z</dcterms:modified>
</cp:coreProperties>
</file>