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35513" w:rsidTr="00247D89">
        <w:tc>
          <w:tcPr>
            <w:tcW w:w="3825" w:type="dxa"/>
            <w:hideMark/>
          </w:tcPr>
          <w:p w:rsidR="003D4E05" w:rsidRPr="00E3551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3551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3551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3551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3551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3551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3551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35513">
        <w:rPr>
          <w:rFonts w:ascii="Arial" w:hAnsi="Arial" w:cs="Arial"/>
          <w:b/>
          <w:sz w:val="26"/>
          <w:szCs w:val="26"/>
        </w:rPr>
        <w:br/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3551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3551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993"/>
        <w:gridCol w:w="1701"/>
        <w:gridCol w:w="1417"/>
        <w:gridCol w:w="1276"/>
        <w:gridCol w:w="1134"/>
        <w:gridCol w:w="992"/>
        <w:gridCol w:w="1701"/>
      </w:tblGrid>
      <w:tr w:rsidR="00E35513" w:rsidRPr="00CE0787" w:rsidTr="00CE078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CE078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CE078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CE0787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26AB9" w:rsidRPr="00CE0787" w:rsidTr="00CE078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AB9" w:rsidRPr="00CE0787" w:rsidRDefault="00D26AB9" w:rsidP="00D26AB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sz w:val="16"/>
                <w:szCs w:val="16"/>
              </w:rPr>
              <w:t>ПРОПОФОЛ-ПФ 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200 мг/20 мл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емульсія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внутрішньовенних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мл в ампулах, по 5 ампул у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Містрал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Кепітал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Менеджмент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готової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лікарської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та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ПОЛІФАРМА ІЛАЧ САН. ВЕ ТІДЖ. А.Ш.,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відповідальниий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первинну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вторинну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упаковку:</w:t>
            </w:r>
            <w:r w:rsidRPr="00CE078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АРОМА ІЛАЧ САН. ЛТД. </w:t>
            </w:r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СТІ,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CE078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CE07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E07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26AB9" w:rsidRPr="00CE0787" w:rsidRDefault="00D26AB9" w:rsidP="00CE07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E078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CE078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E078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AB9" w:rsidRPr="00CE0787" w:rsidRDefault="00D26AB9" w:rsidP="00D26A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787">
              <w:rPr>
                <w:rFonts w:ascii="Arial" w:hAnsi="Arial" w:cs="Arial"/>
                <w:b/>
                <w:sz w:val="16"/>
                <w:szCs w:val="16"/>
              </w:rPr>
              <w:t>UA/1992</w:t>
            </w:r>
            <w:r w:rsidRPr="00CE0787">
              <w:rPr>
                <w:rFonts w:ascii="Arial" w:hAnsi="Arial" w:cs="Arial"/>
                <w:b/>
                <w:sz w:val="16"/>
                <w:szCs w:val="16"/>
                <w:lang w:val="uk-UA"/>
              </w:rPr>
              <w:t>9</w:t>
            </w:r>
            <w:r w:rsidRPr="00CE0787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E35513" w:rsidRDefault="001B3365" w:rsidP="006C0629">
      <w:pPr>
        <w:pStyle w:val="a3"/>
        <w:tabs>
          <w:tab w:val="left" w:pos="12600"/>
        </w:tabs>
      </w:pPr>
    </w:p>
    <w:sectPr w:rsidR="001B3365" w:rsidRPr="00E3551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2409"/>
    <w:rsid w:val="00176458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541F"/>
    <w:rsid w:val="0040681B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457F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70C5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6ABB"/>
    <w:rsid w:val="00791E3E"/>
    <w:rsid w:val="007936F5"/>
    <w:rsid w:val="00795D46"/>
    <w:rsid w:val="007A0A72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E0A35"/>
    <w:rsid w:val="007E0CBA"/>
    <w:rsid w:val="007F153B"/>
    <w:rsid w:val="007F6A7E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77248"/>
    <w:rsid w:val="00981128"/>
    <w:rsid w:val="009827DE"/>
    <w:rsid w:val="009833B1"/>
    <w:rsid w:val="0099287C"/>
    <w:rsid w:val="009942FD"/>
    <w:rsid w:val="0099549A"/>
    <w:rsid w:val="009A2EE2"/>
    <w:rsid w:val="009B2A06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0787"/>
    <w:rsid w:val="00CE12F0"/>
    <w:rsid w:val="00CE1537"/>
    <w:rsid w:val="00CE46E4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20FB4"/>
    <w:rsid w:val="00D2278E"/>
    <w:rsid w:val="00D25B1C"/>
    <w:rsid w:val="00D25EF5"/>
    <w:rsid w:val="00D26AB9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E035E0"/>
    <w:rsid w:val="00E047F6"/>
    <w:rsid w:val="00E178E3"/>
    <w:rsid w:val="00E20E86"/>
    <w:rsid w:val="00E26023"/>
    <w:rsid w:val="00E26268"/>
    <w:rsid w:val="00E30DA7"/>
    <w:rsid w:val="00E314B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6135"/>
    <w:rsid w:val="00E6791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F646E4-12B4-45C4-868B-2420CBB3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5ED1-CED6-45B8-8C5A-10D3368F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2023-02-27T08:02:00Z</dcterms:created>
  <dcterms:modified xsi:type="dcterms:W3CDTF">2023-02-27T08:02:00Z</dcterms:modified>
</cp:coreProperties>
</file>