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 від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</w:t>
            </w:r>
            <w:r w:rsidRPr="00C67AF2">
              <w:rPr>
                <w:b/>
                <w:lang w:val="ru-RU"/>
              </w:rPr>
              <w:t>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bookmarkStart w:id="0" w:name="_GoBack"/>
            <w:r>
              <w:rPr>
                <w:b/>
              </w:rPr>
              <w:t>10.02.2023 р. № 271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 в</w:t>
            </w:r>
            <w:r>
              <w:rPr>
                <w:b/>
              </w:rPr>
              <w:t>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10.02.2023 р. № 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C67AF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 в</w:t>
            </w:r>
            <w:r>
              <w:rPr>
                <w:b/>
              </w:rPr>
              <w:t>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10.02.2023 р. № 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 w:rsidRPr="00C67AF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</w:t>
            </w:r>
            <w:r>
              <w:rPr>
                <w:b/>
              </w:rPr>
              <w:t xml:space="preserve"> від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10.02.2023 р. № 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 в</w:t>
            </w:r>
            <w:r>
              <w:rPr>
                <w:b/>
              </w:rPr>
              <w:t>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10.02.2023 р. № 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C67AF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C67AF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67A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67AF2">
      <w:pPr>
        <w:jc w:val="center"/>
        <w:rPr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276834-22/З-82 в</w:t>
            </w:r>
            <w:r>
              <w:rPr>
                <w:b/>
              </w:rPr>
              <w:t>ід 20.06.2022</w:t>
            </w:r>
          </w:p>
        </w:tc>
      </w:tr>
      <w:tr w:rsidR="00000000" w:rsidRPr="00C67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7AF2" w:rsidRDefault="00C67AF2">
            <w:pPr>
              <w:rPr>
                <w:b/>
                <w:lang w:val="ru-RU"/>
              </w:rPr>
            </w:pPr>
            <w:r w:rsidRPr="00C67AF2">
              <w:rPr>
                <w:b/>
                <w:caps/>
                <w:lang w:val="ru-RU"/>
              </w:rPr>
              <w:t xml:space="preserve">Лансурф® 15 мг/6,14 мг, Лансурф® 20 мг/8,19 мг, </w:t>
            </w:r>
            <w:r w:rsidRPr="00C67AF2">
              <w:rPr>
                <w:b/>
                <w:lang w:val="ru-RU"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>10.02.2023 р. № 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67A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napToGrid w:val="0"/>
              <w:jc w:val="both"/>
              <w:rPr>
                <w:szCs w:val="20"/>
              </w:rPr>
            </w:pP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67AF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67AF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67AF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A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67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67AF2">
      <w:pPr>
        <w:jc w:val="center"/>
        <w:rPr>
          <w:b/>
          <w:lang w:val="uk-UA"/>
        </w:rPr>
      </w:pPr>
    </w:p>
    <w:p w:rsidR="00000000" w:rsidRDefault="00C67AF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67AF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AF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67AF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AF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67AF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5266"/>
    <w:rsid w:val="00C67AF2"/>
    <w:rsid w:val="00E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55FDE-9317-46CF-9720-8E07D0F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7</Pages>
  <Words>1044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3</cp:revision>
  <cp:lastPrinted>2012-07-18T13:42:00Z</cp:lastPrinted>
  <dcterms:created xsi:type="dcterms:W3CDTF">2023-02-17T15:09:00Z</dcterms:created>
  <dcterms:modified xsi:type="dcterms:W3CDTF">2023-02-17T15:09:00Z</dcterms:modified>
</cp:coreProperties>
</file>