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660546" w:rsidRDefault="004C0FBF" w:rsidP="00784147">
      <w:pPr>
        <w:spacing w:after="0" w:line="240" w:lineRule="auto"/>
        <w:jc w:val="center"/>
        <w:rPr>
          <w:rFonts w:ascii="Arial" w:eastAsia="Times New Roman" w:hAnsi="Arial" w:cs="Arial"/>
          <w:b/>
          <w:sz w:val="24"/>
          <w:szCs w:val="24"/>
          <w:lang w:val="uk-UA" w:eastAsia="uk-UA"/>
        </w:rPr>
      </w:pPr>
      <w:bookmarkStart w:id="0" w:name="_GoBack"/>
      <w:bookmarkEnd w:id="0"/>
      <w:r w:rsidRPr="00660546">
        <w:rPr>
          <w:rFonts w:ascii="Arial" w:eastAsia="Times New Roman" w:hAnsi="Arial" w:cs="Arial"/>
          <w:b/>
          <w:sz w:val="24"/>
          <w:szCs w:val="24"/>
          <w:lang w:val="uk-UA" w:eastAsia="uk-UA"/>
        </w:rPr>
        <w:t>ПЕРЕЛІК</w:t>
      </w:r>
    </w:p>
    <w:p w:rsidR="00937275" w:rsidRPr="00BF1161" w:rsidRDefault="00937275" w:rsidP="00784147">
      <w:pPr>
        <w:spacing w:after="0" w:line="240" w:lineRule="auto"/>
        <w:jc w:val="center"/>
        <w:rPr>
          <w:rFonts w:ascii="Arial" w:eastAsia="Times New Roman" w:hAnsi="Arial" w:cs="Arial"/>
          <w:b/>
          <w:sz w:val="24"/>
          <w:szCs w:val="24"/>
          <w:lang w:val="uk-UA" w:eastAsia="uk-UA"/>
        </w:rPr>
      </w:pPr>
      <w:r w:rsidRPr="00660546">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660546">
        <w:rPr>
          <w:rFonts w:ascii="Arial" w:eastAsia="Times New Roman" w:hAnsi="Arial" w:cs="Arial"/>
          <w:b/>
          <w:sz w:val="24"/>
          <w:szCs w:val="24"/>
          <w:u w:val="single"/>
          <w:lang w:val="uk-UA" w:eastAsia="uk-UA"/>
        </w:rPr>
        <w:t xml:space="preserve">ЯКІ ЗАРЕЄСТРОВАНІ КОМПЕТЕНТНИМИ </w:t>
      </w:r>
      <w:r w:rsidRPr="00BC13DC">
        <w:rPr>
          <w:rFonts w:ascii="Arial" w:eastAsia="Times New Roman" w:hAnsi="Arial" w:cs="Arial"/>
          <w:b/>
          <w:sz w:val="24"/>
          <w:szCs w:val="24"/>
          <w:u w:val="single"/>
          <w:lang w:val="uk-UA" w:eastAsia="uk-UA"/>
        </w:rPr>
        <w:t xml:space="preserve">ОРГАНАМИ </w:t>
      </w:r>
      <w:r w:rsidRPr="00485A2F">
        <w:rPr>
          <w:rFonts w:ascii="Arial" w:eastAsia="Times New Roman" w:hAnsi="Arial" w:cs="Arial"/>
          <w:b/>
          <w:sz w:val="24"/>
          <w:szCs w:val="24"/>
          <w:lang w:val="uk-UA" w:eastAsia="uk-UA"/>
        </w:rPr>
        <w:t>СПОЛУЧЕНИХ ШТАТІВ АМЕРИКИ,</w:t>
      </w:r>
      <w:r w:rsidRPr="00BF1161">
        <w:rPr>
          <w:rFonts w:ascii="Arial" w:eastAsia="Times New Roman" w:hAnsi="Arial" w:cs="Arial"/>
          <w:b/>
          <w:sz w:val="24"/>
          <w:szCs w:val="24"/>
          <w:u w:val="single"/>
          <w:lang w:val="uk-UA" w:eastAsia="uk-UA"/>
        </w:rPr>
        <w:t xml:space="preserve"> </w:t>
      </w:r>
      <w:r w:rsidRPr="00485A2F">
        <w:rPr>
          <w:rFonts w:ascii="Arial" w:eastAsia="Times New Roman" w:hAnsi="Arial" w:cs="Arial"/>
          <w:b/>
          <w:sz w:val="24"/>
          <w:szCs w:val="24"/>
          <w:u w:val="single"/>
          <w:lang w:val="uk-UA"/>
        </w:rPr>
        <w:t>ШВЕЙЦАРСЬКОЇ КОНФЕДЕРАЦІЇ</w:t>
      </w:r>
      <w:r w:rsidRPr="00660546">
        <w:rPr>
          <w:rFonts w:ascii="Arial" w:eastAsia="Times New Roman" w:hAnsi="Arial" w:cs="Arial"/>
          <w:b/>
          <w:sz w:val="24"/>
          <w:szCs w:val="24"/>
          <w:lang w:val="uk-UA" w:eastAsia="uk-UA"/>
        </w:rPr>
        <w:t xml:space="preserve">, ЯПОНІЇ, АВСТРАЛІЇ, </w:t>
      </w:r>
      <w:r w:rsidRPr="009C5603">
        <w:rPr>
          <w:rFonts w:ascii="Arial" w:eastAsia="Times New Roman" w:hAnsi="Arial" w:cs="Arial"/>
          <w:b/>
          <w:sz w:val="24"/>
          <w:szCs w:val="24"/>
          <w:lang w:val="uk-UA" w:eastAsia="uk-UA"/>
        </w:rPr>
        <w:t>КАНАДИ</w:t>
      </w:r>
      <w:r w:rsidRPr="00660546">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485A2F">
        <w:rPr>
          <w:rFonts w:ascii="Arial" w:eastAsia="Times New Roman" w:hAnsi="Arial" w:cs="Arial"/>
          <w:b/>
          <w:sz w:val="24"/>
          <w:szCs w:val="24"/>
          <w:u w:val="single"/>
          <w:lang w:val="uk-UA" w:eastAsia="uk-UA"/>
        </w:rPr>
        <w:t>ЄВРОПЕЙСЬКОГО СОЮЗУ</w:t>
      </w:r>
    </w:p>
    <w:p w:rsidR="00937275" w:rsidRPr="00342D49" w:rsidRDefault="00937275" w:rsidP="00784147">
      <w:pPr>
        <w:spacing w:after="0" w:line="240" w:lineRule="auto"/>
        <w:jc w:val="center"/>
        <w:rPr>
          <w:rFonts w:ascii="Times New Roman" w:eastAsia="Times New Roman" w:hAnsi="Times New Roman"/>
          <w:b/>
          <w:sz w:val="24"/>
          <w:szCs w:val="24"/>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0"/>
        <w:gridCol w:w="2127"/>
        <w:gridCol w:w="1417"/>
        <w:gridCol w:w="1276"/>
        <w:gridCol w:w="1984"/>
        <w:gridCol w:w="1276"/>
        <w:gridCol w:w="2552"/>
        <w:gridCol w:w="1134"/>
        <w:gridCol w:w="1559"/>
      </w:tblGrid>
      <w:tr w:rsidR="0041678E" w:rsidRPr="00660546" w:rsidTr="0041678E">
        <w:trPr>
          <w:tblHeader/>
        </w:trPr>
        <w:tc>
          <w:tcPr>
            <w:tcW w:w="568"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 п/п</w:t>
            </w:r>
          </w:p>
        </w:tc>
        <w:tc>
          <w:tcPr>
            <w:tcW w:w="1700"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Назва лікарського засобу</w:t>
            </w:r>
          </w:p>
        </w:tc>
        <w:tc>
          <w:tcPr>
            <w:tcW w:w="2127"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Країна</w:t>
            </w:r>
          </w:p>
        </w:tc>
        <w:tc>
          <w:tcPr>
            <w:tcW w:w="1984"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Виробник</w:t>
            </w:r>
          </w:p>
        </w:tc>
        <w:tc>
          <w:tcPr>
            <w:tcW w:w="1276"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Країна</w:t>
            </w:r>
          </w:p>
        </w:tc>
        <w:tc>
          <w:tcPr>
            <w:tcW w:w="2552"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41678E" w:rsidRPr="00ED305A" w:rsidRDefault="0041678E" w:rsidP="00CE7E50">
            <w:pPr>
              <w:tabs>
                <w:tab w:val="left" w:pos="12600"/>
              </w:tabs>
              <w:spacing w:after="0" w:line="240" w:lineRule="auto"/>
              <w:jc w:val="center"/>
              <w:rPr>
                <w:rFonts w:ascii="Arial" w:eastAsia="Times New Roman" w:hAnsi="Arial" w:cs="Arial"/>
                <w:b/>
                <w:i/>
                <w:sz w:val="16"/>
                <w:szCs w:val="16"/>
                <w:lang w:val="uk-UA" w:eastAsia="uk-UA"/>
              </w:rPr>
            </w:pPr>
            <w:r w:rsidRPr="00ED305A">
              <w:rPr>
                <w:rFonts w:ascii="Arial" w:eastAsia="Times New Roman" w:hAnsi="Arial" w:cs="Arial"/>
                <w:b/>
                <w:i/>
                <w:sz w:val="16"/>
                <w:szCs w:val="16"/>
                <w:lang w:val="uk-UA" w:eastAsia="uk-UA"/>
              </w:rPr>
              <w:t>Номер реєстраційного посвідчення</w:t>
            </w:r>
          </w:p>
        </w:tc>
      </w:tr>
      <w:tr w:rsidR="0041678E" w:rsidRPr="00DB4214" w:rsidTr="0041678E">
        <w:trPr>
          <w:trHeight w:val="433"/>
        </w:trPr>
        <w:tc>
          <w:tcPr>
            <w:tcW w:w="568" w:type="dxa"/>
            <w:tcBorders>
              <w:right w:val="single" w:sz="4" w:space="0" w:color="auto"/>
            </w:tcBorders>
            <w:shd w:val="clear" w:color="auto" w:fill="FFFFFF"/>
          </w:tcPr>
          <w:p w:rsidR="0041678E" w:rsidRPr="0041678E" w:rsidRDefault="0041678E" w:rsidP="0041678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41678E" w:rsidRPr="0041678E" w:rsidRDefault="0041678E" w:rsidP="0041678E">
            <w:pPr>
              <w:pStyle w:val="a3"/>
              <w:tabs>
                <w:tab w:val="left" w:pos="12600"/>
              </w:tabs>
              <w:rPr>
                <w:rFonts w:ascii="Arial" w:hAnsi="Arial" w:cs="Arial"/>
                <w:b/>
                <w:i/>
                <w:color w:val="000000"/>
                <w:sz w:val="16"/>
                <w:szCs w:val="16"/>
              </w:rPr>
            </w:pPr>
            <w:r w:rsidRPr="0041678E">
              <w:rPr>
                <w:rFonts w:ascii="Arial" w:hAnsi="Arial" w:cs="Arial"/>
                <w:b/>
                <w:sz w:val="16"/>
                <w:szCs w:val="16"/>
              </w:rPr>
              <w:t>ВАРГАТЕФ®</w:t>
            </w:r>
          </w:p>
        </w:tc>
        <w:tc>
          <w:tcPr>
            <w:tcW w:w="2127" w:type="dxa"/>
            <w:shd w:val="clear" w:color="auto" w:fill="FFFFFF"/>
          </w:tcPr>
          <w:p w:rsidR="0041678E" w:rsidRPr="0041678E" w:rsidRDefault="0041678E" w:rsidP="0041678E">
            <w:pPr>
              <w:pStyle w:val="a3"/>
              <w:tabs>
                <w:tab w:val="left" w:pos="12600"/>
              </w:tabs>
              <w:rPr>
                <w:rFonts w:ascii="Arial" w:hAnsi="Arial" w:cs="Arial"/>
                <w:color w:val="000000"/>
                <w:sz w:val="16"/>
                <w:szCs w:val="16"/>
                <w:lang w:val="ru-RU"/>
              </w:rPr>
            </w:pPr>
            <w:proofErr w:type="spellStart"/>
            <w:r w:rsidRPr="0041678E">
              <w:rPr>
                <w:rFonts w:ascii="Arial" w:hAnsi="Arial" w:cs="Arial"/>
                <w:color w:val="000000"/>
                <w:sz w:val="16"/>
                <w:szCs w:val="16"/>
                <w:lang w:val="ru-RU"/>
              </w:rPr>
              <w:t>капсули</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м`які</w:t>
            </w:r>
            <w:proofErr w:type="spellEnd"/>
            <w:r w:rsidRPr="0041678E">
              <w:rPr>
                <w:rFonts w:ascii="Arial" w:hAnsi="Arial" w:cs="Arial"/>
                <w:color w:val="000000"/>
                <w:sz w:val="16"/>
                <w:szCs w:val="16"/>
                <w:lang w:val="ru-RU"/>
              </w:rPr>
              <w:t xml:space="preserve"> по 100 мг; по 10 капсул </w:t>
            </w:r>
            <w:proofErr w:type="spellStart"/>
            <w:r w:rsidRPr="0041678E">
              <w:rPr>
                <w:rFonts w:ascii="Arial" w:hAnsi="Arial" w:cs="Arial"/>
                <w:color w:val="000000"/>
                <w:sz w:val="16"/>
                <w:szCs w:val="16"/>
                <w:lang w:val="ru-RU"/>
              </w:rPr>
              <w:t>м'яких</w:t>
            </w:r>
            <w:proofErr w:type="spellEnd"/>
            <w:r w:rsidRPr="0041678E">
              <w:rPr>
                <w:rFonts w:ascii="Arial" w:hAnsi="Arial" w:cs="Arial"/>
                <w:color w:val="000000"/>
                <w:sz w:val="16"/>
                <w:szCs w:val="16"/>
                <w:lang w:val="ru-RU"/>
              </w:rPr>
              <w:t xml:space="preserve"> в </w:t>
            </w:r>
            <w:proofErr w:type="spellStart"/>
            <w:r w:rsidRPr="0041678E">
              <w:rPr>
                <w:rFonts w:ascii="Arial" w:hAnsi="Arial" w:cs="Arial"/>
                <w:color w:val="000000"/>
                <w:sz w:val="16"/>
                <w:szCs w:val="16"/>
                <w:lang w:val="ru-RU"/>
              </w:rPr>
              <w:t>алюмінієвому</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блістері</w:t>
            </w:r>
            <w:proofErr w:type="spellEnd"/>
            <w:r w:rsidRPr="0041678E">
              <w:rPr>
                <w:rFonts w:ascii="Arial" w:hAnsi="Arial" w:cs="Arial"/>
                <w:color w:val="000000"/>
                <w:sz w:val="16"/>
                <w:szCs w:val="16"/>
                <w:lang w:val="ru-RU"/>
              </w:rPr>
              <w:t xml:space="preserve">, по 6 </w:t>
            </w:r>
            <w:proofErr w:type="spellStart"/>
            <w:r w:rsidRPr="0041678E">
              <w:rPr>
                <w:rFonts w:ascii="Arial" w:hAnsi="Arial" w:cs="Arial"/>
                <w:color w:val="000000"/>
                <w:sz w:val="16"/>
                <w:szCs w:val="16"/>
                <w:lang w:val="ru-RU"/>
              </w:rPr>
              <w:t>або</w:t>
            </w:r>
            <w:proofErr w:type="spellEnd"/>
            <w:r w:rsidRPr="0041678E">
              <w:rPr>
                <w:rFonts w:ascii="Arial" w:hAnsi="Arial" w:cs="Arial"/>
                <w:color w:val="000000"/>
                <w:sz w:val="16"/>
                <w:szCs w:val="16"/>
                <w:lang w:val="ru-RU"/>
              </w:rPr>
              <w:t xml:space="preserve"> 12 </w:t>
            </w:r>
            <w:proofErr w:type="spellStart"/>
            <w:r w:rsidRPr="0041678E">
              <w:rPr>
                <w:rFonts w:ascii="Arial" w:hAnsi="Arial" w:cs="Arial"/>
                <w:color w:val="000000"/>
                <w:sz w:val="16"/>
                <w:szCs w:val="16"/>
                <w:lang w:val="ru-RU"/>
              </w:rPr>
              <w:t>блістерів</w:t>
            </w:r>
            <w:proofErr w:type="spellEnd"/>
            <w:r w:rsidRPr="0041678E">
              <w:rPr>
                <w:rFonts w:ascii="Arial" w:hAnsi="Arial" w:cs="Arial"/>
                <w:color w:val="000000"/>
                <w:sz w:val="16"/>
                <w:szCs w:val="16"/>
                <w:lang w:val="ru-RU"/>
              </w:rPr>
              <w:t xml:space="preserve"> у </w:t>
            </w:r>
            <w:proofErr w:type="spellStart"/>
            <w:r w:rsidRPr="0041678E">
              <w:rPr>
                <w:rFonts w:ascii="Arial" w:hAnsi="Arial" w:cs="Arial"/>
                <w:color w:val="000000"/>
                <w:sz w:val="16"/>
                <w:szCs w:val="16"/>
                <w:lang w:val="ru-RU"/>
              </w:rPr>
              <w:t>картонній</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коробці</w:t>
            </w:r>
            <w:proofErr w:type="spellEnd"/>
          </w:p>
        </w:tc>
        <w:tc>
          <w:tcPr>
            <w:tcW w:w="1417"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lang w:val="ru-RU"/>
              </w:rPr>
            </w:pPr>
            <w:proofErr w:type="spellStart"/>
            <w:r w:rsidRPr="0041678E">
              <w:rPr>
                <w:rFonts w:ascii="Arial" w:hAnsi="Arial" w:cs="Arial"/>
                <w:color w:val="000000"/>
                <w:sz w:val="16"/>
                <w:szCs w:val="16"/>
                <w:lang w:val="ru-RU"/>
              </w:rPr>
              <w:t>Берінгер</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Інгельхайм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Інтернешнл</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p>
        </w:tc>
        <w:tc>
          <w:tcPr>
            <w:tcW w:w="1276"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lang w:val="ru-RU"/>
              </w:rPr>
            </w:pPr>
            <w:proofErr w:type="spellStart"/>
            <w:r w:rsidRPr="0041678E">
              <w:rPr>
                <w:rFonts w:ascii="Arial" w:hAnsi="Arial" w:cs="Arial"/>
                <w:color w:val="000000"/>
                <w:sz w:val="16"/>
                <w:szCs w:val="16"/>
                <w:lang w:val="ru-RU"/>
              </w:rPr>
              <w:t>Німеччина</w:t>
            </w:r>
            <w:proofErr w:type="spellEnd"/>
          </w:p>
        </w:tc>
        <w:tc>
          <w:tcPr>
            <w:tcW w:w="1984"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rPr>
            </w:pPr>
            <w:proofErr w:type="spellStart"/>
            <w:r w:rsidRPr="0041678E">
              <w:rPr>
                <w:rFonts w:ascii="Arial" w:hAnsi="Arial" w:cs="Arial"/>
                <w:color w:val="000000"/>
                <w:sz w:val="16"/>
                <w:szCs w:val="16"/>
                <w:lang w:val="ru-RU"/>
              </w:rPr>
              <w:t>виробник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що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відповідає</w:t>
            </w:r>
            <w:proofErr w:type="spellEnd"/>
            <w:r w:rsidRPr="0041678E">
              <w:rPr>
                <w:rFonts w:ascii="Arial" w:hAnsi="Arial" w:cs="Arial"/>
                <w:color w:val="000000"/>
                <w:sz w:val="16"/>
                <w:szCs w:val="16"/>
                <w:lang w:val="ru-RU"/>
              </w:rPr>
              <w:t xml:space="preserve"> за </w:t>
            </w:r>
            <w:proofErr w:type="spellStart"/>
            <w:r w:rsidRPr="0041678E">
              <w:rPr>
                <w:rFonts w:ascii="Arial" w:hAnsi="Arial" w:cs="Arial"/>
                <w:color w:val="000000"/>
                <w:sz w:val="16"/>
                <w:szCs w:val="16"/>
                <w:lang w:val="ru-RU"/>
              </w:rPr>
              <w:t>випуск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серії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Берінгер</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Інгельхайм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Фарма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і Ко. КГ,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виробництво</w:t>
            </w:r>
            <w:proofErr w:type="spellEnd"/>
            <w:r w:rsidRPr="0041678E">
              <w:rPr>
                <w:rFonts w:ascii="Arial" w:hAnsi="Arial" w:cs="Arial"/>
                <w:color w:val="000000"/>
                <w:sz w:val="16"/>
                <w:szCs w:val="16"/>
                <w:lang w:val="ru-RU"/>
              </w:rPr>
              <w:t xml:space="preserve">, упаковка та контроль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капсул </w:t>
            </w:r>
            <w:r w:rsidRPr="0041678E">
              <w:rPr>
                <w:rFonts w:ascii="Arial" w:hAnsi="Arial" w:cs="Arial"/>
                <w:color w:val="000000"/>
                <w:sz w:val="16"/>
                <w:szCs w:val="16"/>
              </w:rPr>
              <w:t>in</w:t>
            </w:r>
            <w:r w:rsidRPr="0041678E">
              <w:rPr>
                <w:rFonts w:ascii="Arial" w:hAnsi="Arial" w:cs="Arial"/>
                <w:color w:val="000000"/>
                <w:sz w:val="16"/>
                <w:szCs w:val="16"/>
                <w:lang w:val="ru-RU"/>
              </w:rPr>
              <w:t xml:space="preserve"> </w:t>
            </w:r>
            <w:r w:rsidRPr="0041678E">
              <w:rPr>
                <w:rFonts w:ascii="Arial" w:hAnsi="Arial" w:cs="Arial"/>
                <w:color w:val="000000"/>
                <w:sz w:val="16"/>
                <w:szCs w:val="16"/>
              </w:rPr>
              <w:t>bulk</w:t>
            </w:r>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нерозфасованої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продукції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лікарського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засобу</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Каталент</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Ебербах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первинне</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блістери</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вторинне</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пакування</w:t>
            </w:r>
            <w:proofErr w:type="spellEnd"/>
            <w:r w:rsidRPr="0041678E">
              <w:rPr>
                <w:rFonts w:ascii="Arial" w:hAnsi="Arial" w:cs="Arial"/>
                <w:color w:val="000000"/>
                <w:sz w:val="16"/>
                <w:szCs w:val="16"/>
                <w:lang w:val="ru-RU"/>
              </w:rPr>
              <w:t xml:space="preserve"> (коробки), </w:t>
            </w:r>
            <w:proofErr w:type="spellStart"/>
            <w:r w:rsidRPr="0041678E">
              <w:rPr>
                <w:rFonts w:ascii="Arial" w:hAnsi="Arial" w:cs="Arial"/>
                <w:color w:val="000000"/>
                <w:sz w:val="16"/>
                <w:szCs w:val="16"/>
                <w:lang w:val="ru-RU"/>
              </w:rPr>
              <w:t>маркування</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первинного</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вторинного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пакування</w:t>
            </w:r>
            <w:proofErr w:type="spellEnd"/>
            <w:r w:rsidRPr="0041678E">
              <w:rPr>
                <w:rFonts w:ascii="Arial" w:hAnsi="Arial" w:cs="Arial"/>
                <w:color w:val="000000"/>
                <w:sz w:val="16"/>
                <w:szCs w:val="16"/>
                <w:lang w:val="ru-RU"/>
              </w:rPr>
              <w:t xml:space="preserve">) та контроль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лікарського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засобу</w:t>
            </w:r>
            <w:proofErr w:type="spellEnd"/>
            <w:r w:rsidRPr="0041678E">
              <w:rPr>
                <w:rFonts w:ascii="Arial" w:hAnsi="Arial" w:cs="Arial"/>
                <w:color w:val="000000"/>
                <w:sz w:val="16"/>
                <w:szCs w:val="16"/>
                <w:lang w:val="ru-RU"/>
              </w:rPr>
              <w:t>:</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Берінгер</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Інгельхайм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Фарма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і Ко. КГ,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альтернативні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дільниці</w:t>
            </w:r>
            <w:proofErr w:type="spellEnd"/>
            <w:r w:rsidRPr="0041678E">
              <w:rPr>
                <w:rFonts w:ascii="Arial" w:hAnsi="Arial" w:cs="Arial"/>
                <w:color w:val="000000"/>
                <w:sz w:val="16"/>
                <w:szCs w:val="16"/>
                <w:lang w:val="ru-RU"/>
              </w:rPr>
              <w:t xml:space="preserve"> для </w:t>
            </w:r>
            <w:proofErr w:type="spellStart"/>
            <w:r w:rsidRPr="0041678E">
              <w:rPr>
                <w:rFonts w:ascii="Arial" w:hAnsi="Arial" w:cs="Arial"/>
                <w:color w:val="000000"/>
                <w:sz w:val="16"/>
                <w:szCs w:val="16"/>
                <w:lang w:val="ru-RU"/>
              </w:rPr>
              <w:t>вторинного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пакування</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маркування</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ФармЛог</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Фарма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Лоджістік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Штегеманн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Льонферпакунген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унд</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Логістішер</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Сервіс</w:t>
            </w:r>
            <w:proofErr w:type="spellEnd"/>
            <w:r w:rsidRPr="0041678E">
              <w:rPr>
                <w:rFonts w:ascii="Arial" w:hAnsi="Arial" w:cs="Arial"/>
                <w:color w:val="000000"/>
                <w:sz w:val="16"/>
                <w:szCs w:val="16"/>
                <w:lang w:val="ru-RU"/>
              </w:rPr>
              <w:t xml:space="preserve"> е. К.,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альтернативні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лабораторії</w:t>
            </w:r>
            <w:proofErr w:type="spellEnd"/>
            <w:r w:rsidRPr="0041678E">
              <w:rPr>
                <w:rFonts w:ascii="Arial" w:hAnsi="Arial" w:cs="Arial"/>
                <w:color w:val="000000"/>
                <w:sz w:val="16"/>
                <w:szCs w:val="16"/>
                <w:lang w:val="ru-RU"/>
              </w:rPr>
              <w:t xml:space="preserve"> для </w:t>
            </w:r>
            <w:proofErr w:type="spellStart"/>
            <w:r w:rsidRPr="0041678E">
              <w:rPr>
                <w:rFonts w:ascii="Arial" w:hAnsi="Arial" w:cs="Arial"/>
                <w:color w:val="000000"/>
                <w:sz w:val="16"/>
                <w:szCs w:val="16"/>
                <w:lang w:val="ru-RU"/>
              </w:rPr>
              <w:t>проведення</w:t>
            </w:r>
            <w:proofErr w:type="spellEnd"/>
            <w:r w:rsidRPr="0041678E">
              <w:rPr>
                <w:rFonts w:ascii="Arial" w:hAnsi="Arial" w:cs="Arial"/>
                <w:color w:val="000000"/>
                <w:sz w:val="16"/>
                <w:szCs w:val="16"/>
                <w:lang w:val="ru-RU"/>
              </w:rPr>
              <w:t xml:space="preserve"> контролю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(за </w:t>
            </w:r>
            <w:proofErr w:type="spellStart"/>
            <w:r w:rsidRPr="0041678E">
              <w:rPr>
                <w:rFonts w:ascii="Arial" w:hAnsi="Arial" w:cs="Arial"/>
                <w:color w:val="000000"/>
                <w:sz w:val="16"/>
                <w:szCs w:val="16"/>
                <w:lang w:val="ru-RU"/>
              </w:rPr>
              <w:t>виключенням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мікробіологічної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чистоти</w:t>
            </w:r>
            <w:proofErr w:type="spellEnd"/>
            <w:r w:rsidRPr="0041678E">
              <w:rPr>
                <w:rFonts w:ascii="Arial" w:hAnsi="Arial" w:cs="Arial"/>
                <w:color w:val="000000"/>
                <w:sz w:val="16"/>
                <w:szCs w:val="16"/>
                <w:lang w:val="ru-RU"/>
              </w:rPr>
              <w:t xml:space="preserve">): А </w:t>
            </w:r>
            <w:proofErr w:type="spellStart"/>
            <w:r w:rsidRPr="0041678E">
              <w:rPr>
                <w:rFonts w:ascii="Arial" w:hAnsi="Arial" w:cs="Arial"/>
                <w:color w:val="000000"/>
                <w:sz w:val="16"/>
                <w:szCs w:val="16"/>
                <w:lang w:val="ru-RU"/>
              </w:rPr>
              <w:t>енд</w:t>
            </w:r>
            <w:proofErr w:type="spellEnd"/>
            <w:r w:rsidRPr="0041678E">
              <w:rPr>
                <w:rFonts w:ascii="Arial" w:hAnsi="Arial" w:cs="Arial"/>
                <w:color w:val="000000"/>
                <w:sz w:val="16"/>
                <w:szCs w:val="16"/>
                <w:lang w:val="ru-RU"/>
              </w:rPr>
              <w:t xml:space="preserve"> Ем ШТАБТЕСТ </w:t>
            </w:r>
            <w:proofErr w:type="spellStart"/>
            <w:r w:rsidRPr="0041678E">
              <w:rPr>
                <w:rFonts w:ascii="Arial" w:hAnsi="Arial" w:cs="Arial"/>
                <w:color w:val="000000"/>
                <w:sz w:val="16"/>
                <w:szCs w:val="16"/>
                <w:lang w:val="ru-RU"/>
              </w:rPr>
              <w:t>Лабор</w:t>
            </w:r>
            <w:proofErr w:type="spellEnd"/>
            <w:r w:rsidRPr="0041678E">
              <w:rPr>
                <w:rFonts w:ascii="Arial" w:hAnsi="Arial" w:cs="Arial"/>
                <w:color w:val="000000"/>
                <w:sz w:val="16"/>
                <w:szCs w:val="16"/>
                <w:lang w:val="ru-RU"/>
              </w:rPr>
              <w:t xml:space="preserve"> фур </w:t>
            </w:r>
            <w:proofErr w:type="spellStart"/>
            <w:r w:rsidRPr="0041678E">
              <w:rPr>
                <w:rFonts w:ascii="Arial" w:hAnsi="Arial" w:cs="Arial"/>
                <w:color w:val="000000"/>
                <w:sz w:val="16"/>
                <w:szCs w:val="16"/>
                <w:lang w:val="ru-RU"/>
              </w:rPr>
              <w:lastRenderedPageBreak/>
              <w:t>Аналітик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унд</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Стабілітатспруфунг</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Нувісан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альтернативні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лабораторії</w:t>
            </w:r>
            <w:proofErr w:type="spellEnd"/>
            <w:r w:rsidRPr="0041678E">
              <w:rPr>
                <w:rFonts w:ascii="Arial" w:hAnsi="Arial" w:cs="Arial"/>
                <w:color w:val="000000"/>
                <w:sz w:val="16"/>
                <w:szCs w:val="16"/>
                <w:lang w:val="ru-RU"/>
              </w:rPr>
              <w:t xml:space="preserve"> для </w:t>
            </w:r>
            <w:proofErr w:type="spellStart"/>
            <w:r w:rsidRPr="0041678E">
              <w:rPr>
                <w:rFonts w:ascii="Arial" w:hAnsi="Arial" w:cs="Arial"/>
                <w:color w:val="000000"/>
                <w:sz w:val="16"/>
                <w:szCs w:val="16"/>
                <w:lang w:val="ru-RU"/>
              </w:rPr>
              <w:t>проведення</w:t>
            </w:r>
            <w:proofErr w:type="spellEnd"/>
            <w:r w:rsidRPr="0041678E">
              <w:rPr>
                <w:rFonts w:ascii="Arial" w:hAnsi="Arial" w:cs="Arial"/>
                <w:color w:val="000000"/>
                <w:sz w:val="16"/>
                <w:szCs w:val="16"/>
                <w:lang w:val="ru-RU"/>
              </w:rPr>
              <w:t xml:space="preserve"> контролю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за </w:t>
            </w:r>
            <w:proofErr w:type="spellStart"/>
            <w:r w:rsidRPr="0041678E">
              <w:rPr>
                <w:rFonts w:ascii="Arial" w:hAnsi="Arial" w:cs="Arial"/>
                <w:color w:val="000000"/>
                <w:sz w:val="16"/>
                <w:szCs w:val="16"/>
                <w:lang w:val="ru-RU"/>
              </w:rPr>
              <w:t>показником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мікробіологічна</w:t>
            </w:r>
            <w:proofErr w:type="spellEnd"/>
            <w:r w:rsidRPr="0041678E">
              <w:rPr>
                <w:rFonts w:ascii="Arial" w:hAnsi="Arial" w:cs="Arial"/>
                <w:color w:val="000000"/>
                <w:sz w:val="16"/>
                <w:szCs w:val="16"/>
                <w:lang w:val="ru-RU"/>
              </w:rPr>
              <w:t xml:space="preserve"> чистота: СГС </w:t>
            </w:r>
            <w:proofErr w:type="spellStart"/>
            <w:r w:rsidRPr="0041678E">
              <w:rPr>
                <w:rFonts w:ascii="Arial" w:hAnsi="Arial" w:cs="Arial"/>
                <w:color w:val="000000"/>
                <w:sz w:val="16"/>
                <w:szCs w:val="16"/>
                <w:lang w:val="ru-RU"/>
              </w:rPr>
              <w:t>Інститут</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Фрезеніус</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Лабор</w:t>
            </w:r>
            <w:proofErr w:type="spellEnd"/>
            <w:r w:rsidRPr="0041678E">
              <w:rPr>
                <w:rFonts w:ascii="Arial" w:hAnsi="Arial" w:cs="Arial"/>
                <w:color w:val="000000"/>
                <w:sz w:val="16"/>
                <w:szCs w:val="16"/>
                <w:lang w:val="ru-RU"/>
              </w:rPr>
              <w:t xml:space="preserve"> ЛС СЕ </w:t>
            </w:r>
            <w:proofErr w:type="spellStart"/>
            <w:r w:rsidRPr="0041678E">
              <w:rPr>
                <w:rFonts w:ascii="Arial" w:hAnsi="Arial" w:cs="Arial"/>
                <w:color w:val="000000"/>
                <w:sz w:val="16"/>
                <w:szCs w:val="16"/>
                <w:lang w:val="ru-RU"/>
              </w:rPr>
              <w:t>енд</w:t>
            </w:r>
            <w:proofErr w:type="spellEnd"/>
            <w:r w:rsidRPr="0041678E">
              <w:rPr>
                <w:rFonts w:ascii="Arial" w:hAnsi="Arial" w:cs="Arial"/>
                <w:color w:val="000000"/>
                <w:sz w:val="16"/>
                <w:szCs w:val="16"/>
                <w:lang w:val="ru-RU"/>
              </w:rPr>
              <w:t xml:space="preserve"> Ко. </w:t>
            </w:r>
            <w:r w:rsidRPr="0041678E">
              <w:rPr>
                <w:rFonts w:ascii="Arial" w:hAnsi="Arial" w:cs="Arial"/>
                <w:color w:val="000000"/>
                <w:sz w:val="16"/>
                <w:szCs w:val="16"/>
              </w:rPr>
              <w:t xml:space="preserve">КГ, </w:t>
            </w:r>
            <w:proofErr w:type="spellStart"/>
            <w:r w:rsidRPr="0041678E">
              <w:rPr>
                <w:rFonts w:ascii="Arial" w:hAnsi="Arial" w:cs="Arial"/>
                <w:color w:val="000000"/>
                <w:sz w:val="16"/>
                <w:szCs w:val="16"/>
              </w:rPr>
              <w:t>Німеччина</w:t>
            </w:r>
            <w:proofErr w:type="spellEnd"/>
          </w:p>
        </w:tc>
        <w:tc>
          <w:tcPr>
            <w:tcW w:w="1276"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lastRenderedPageBreak/>
              <w:t>Німеччина</w:t>
            </w:r>
          </w:p>
        </w:tc>
        <w:tc>
          <w:tcPr>
            <w:tcW w:w="2552"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rPr>
            </w:pPr>
            <w:r w:rsidRPr="0041678E">
              <w:rPr>
                <w:rFonts w:ascii="Arial" w:hAnsi="Arial" w:cs="Arial"/>
                <w:color w:val="000000"/>
                <w:sz w:val="16"/>
                <w:szCs w:val="16"/>
              </w:rP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loss on drying test procedure for the starting material BIBF1120 </w:t>
            </w:r>
            <w:proofErr w:type="spellStart"/>
            <w:r w:rsidRPr="0041678E">
              <w:rPr>
                <w:rFonts w:ascii="Arial" w:hAnsi="Arial" w:cs="Arial"/>
                <w:color w:val="000000"/>
                <w:sz w:val="16"/>
                <w:szCs w:val="16"/>
              </w:rPr>
              <w:t>Chlorimid</w:t>
            </w:r>
            <w:proofErr w:type="spellEnd"/>
            <w:r w:rsidRPr="0041678E">
              <w:rPr>
                <w:rFonts w:ascii="Arial" w:hAnsi="Arial" w:cs="Arial"/>
                <w:color w:val="000000"/>
                <w:sz w:val="16"/>
                <w:szCs w:val="16"/>
              </w:rPr>
              <w:t xml:space="preserve"> used in the manufacturing process of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to update the sections "Procedure" and "Evaluation" due to the use of a new equipment generation.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residual solvents (GC) test procedure for the intermediate BIBF1120 </w:t>
            </w:r>
            <w:proofErr w:type="spellStart"/>
            <w:r w:rsidRPr="0041678E">
              <w:rPr>
                <w:rFonts w:ascii="Arial" w:hAnsi="Arial" w:cs="Arial"/>
                <w:color w:val="000000"/>
                <w:sz w:val="16"/>
                <w:szCs w:val="16"/>
              </w:rPr>
              <w:t>ethansulfonate</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unmilled</w:t>
            </w:r>
            <w:proofErr w:type="spellEnd"/>
            <w:r w:rsidRPr="0041678E">
              <w:rPr>
                <w:rFonts w:ascii="Arial" w:hAnsi="Arial" w:cs="Arial"/>
                <w:color w:val="000000"/>
                <w:sz w:val="16"/>
                <w:szCs w:val="16"/>
              </w:rPr>
              <w:t xml:space="preserve">, used in the manufacturing process of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i.e. the column pressure was adapted to increase the difference between headspace pressure and column pressure at final temperature.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identity (IR) test procedure for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to increase the wavelength range from "4000 to 600 cm-1" to </w:t>
            </w:r>
            <w:r w:rsidRPr="0041678E">
              <w:rPr>
                <w:rFonts w:ascii="Arial" w:hAnsi="Arial" w:cs="Arial"/>
                <w:color w:val="000000"/>
                <w:sz w:val="16"/>
                <w:szCs w:val="16"/>
              </w:rPr>
              <w:lastRenderedPageBreak/>
              <w:t xml:space="preserve">"4000 to 400 cm-1" to meet </w:t>
            </w:r>
            <w:proofErr w:type="spellStart"/>
            <w:r w:rsidRPr="0041678E">
              <w:rPr>
                <w:rFonts w:ascii="Arial" w:hAnsi="Arial" w:cs="Arial"/>
                <w:color w:val="000000"/>
                <w:sz w:val="16"/>
                <w:szCs w:val="16"/>
              </w:rPr>
              <w:t>compendial</w:t>
            </w:r>
            <w:proofErr w:type="spellEnd"/>
            <w:r w:rsidRPr="0041678E">
              <w:rPr>
                <w:rFonts w:ascii="Arial" w:hAnsi="Arial" w:cs="Arial"/>
                <w:color w:val="000000"/>
                <w:sz w:val="16"/>
                <w:szCs w:val="16"/>
              </w:rPr>
              <w:t xml:space="preserve"> requirements.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palladium (AAS) test procedure for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to optimize the preparation of samples by introducing new microwave equipment. Control standards and system suitability criteria for the calibration curve to be included in every sequence for the determination by AAS.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residual solvents (GC) test procedure for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to adapt the column pressure to increase the difference between headspace pressure and column pressure at final temperature. </w:t>
            </w:r>
            <w:r w:rsidRPr="0041678E">
              <w:rPr>
                <w:rFonts w:ascii="Arial" w:hAnsi="Arial" w:cs="Arial"/>
                <w:color w:val="000000"/>
                <w:sz w:val="16"/>
                <w:szCs w:val="16"/>
              </w:rPr>
              <w:br/>
              <w:t>Furthermore, the MAH took the opportunity to introduce editorial changes in the modules impacted by this variation.</w:t>
            </w:r>
          </w:p>
        </w:tc>
        <w:tc>
          <w:tcPr>
            <w:tcW w:w="1134" w:type="dxa"/>
            <w:shd w:val="clear" w:color="auto" w:fill="FFFFFF"/>
          </w:tcPr>
          <w:p w:rsidR="0041678E" w:rsidRPr="0041678E" w:rsidRDefault="0041678E" w:rsidP="0041678E">
            <w:pPr>
              <w:pStyle w:val="a3"/>
              <w:tabs>
                <w:tab w:val="left" w:pos="12600"/>
              </w:tabs>
              <w:jc w:val="center"/>
              <w:rPr>
                <w:rFonts w:ascii="Arial" w:hAnsi="Arial" w:cs="Arial"/>
                <w:b/>
                <w:i/>
                <w:color w:val="000000"/>
                <w:sz w:val="16"/>
                <w:szCs w:val="16"/>
              </w:rPr>
            </w:pPr>
            <w:proofErr w:type="spellStart"/>
            <w:r w:rsidRPr="0041678E">
              <w:rPr>
                <w:rFonts w:ascii="Arial" w:hAnsi="Arial" w:cs="Arial"/>
                <w:i/>
                <w:sz w:val="16"/>
                <w:szCs w:val="16"/>
              </w:rPr>
              <w:lastRenderedPageBreak/>
              <w:t>за</w:t>
            </w:r>
            <w:proofErr w:type="spellEnd"/>
            <w:r w:rsidRPr="0041678E">
              <w:rPr>
                <w:rFonts w:ascii="Arial" w:hAnsi="Arial" w:cs="Arial"/>
                <w:i/>
                <w:sz w:val="16"/>
                <w:szCs w:val="16"/>
              </w:rPr>
              <w:t xml:space="preserve"> </w:t>
            </w:r>
            <w:proofErr w:type="spellStart"/>
            <w:r w:rsidRPr="0041678E">
              <w:rPr>
                <w:rFonts w:ascii="Arial" w:hAnsi="Arial" w:cs="Arial"/>
                <w:i/>
                <w:sz w:val="16"/>
                <w:szCs w:val="16"/>
              </w:rPr>
              <w:t>рецептом</w:t>
            </w:r>
            <w:proofErr w:type="spellEnd"/>
          </w:p>
        </w:tc>
        <w:tc>
          <w:tcPr>
            <w:tcW w:w="1559" w:type="dxa"/>
          </w:tcPr>
          <w:p w:rsidR="0041678E" w:rsidRPr="0041678E" w:rsidRDefault="0041678E" w:rsidP="0041678E">
            <w:pPr>
              <w:pStyle w:val="a3"/>
              <w:tabs>
                <w:tab w:val="left" w:pos="12600"/>
              </w:tabs>
              <w:jc w:val="center"/>
              <w:rPr>
                <w:rFonts w:ascii="Arial" w:hAnsi="Arial" w:cs="Arial"/>
                <w:sz w:val="16"/>
                <w:szCs w:val="16"/>
              </w:rPr>
            </w:pPr>
            <w:r w:rsidRPr="0041678E">
              <w:rPr>
                <w:rFonts w:ascii="Arial" w:hAnsi="Arial" w:cs="Arial"/>
                <w:sz w:val="16"/>
                <w:szCs w:val="16"/>
              </w:rPr>
              <w:t>UA/16651/01/01</w:t>
            </w:r>
          </w:p>
        </w:tc>
      </w:tr>
      <w:tr w:rsidR="0041678E" w:rsidRPr="00DB4214" w:rsidTr="0041678E">
        <w:trPr>
          <w:trHeight w:val="433"/>
        </w:trPr>
        <w:tc>
          <w:tcPr>
            <w:tcW w:w="568" w:type="dxa"/>
            <w:tcBorders>
              <w:right w:val="single" w:sz="4" w:space="0" w:color="auto"/>
            </w:tcBorders>
            <w:shd w:val="clear" w:color="auto" w:fill="FFFFFF"/>
          </w:tcPr>
          <w:p w:rsidR="0041678E" w:rsidRPr="0041678E" w:rsidRDefault="0041678E" w:rsidP="0041678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41678E" w:rsidRPr="0041678E" w:rsidRDefault="0041678E" w:rsidP="0041678E">
            <w:pPr>
              <w:pStyle w:val="a3"/>
              <w:tabs>
                <w:tab w:val="left" w:pos="12600"/>
              </w:tabs>
              <w:rPr>
                <w:rFonts w:ascii="Arial" w:hAnsi="Arial" w:cs="Arial"/>
                <w:b/>
                <w:i/>
                <w:color w:val="000000"/>
                <w:sz w:val="16"/>
                <w:szCs w:val="16"/>
              </w:rPr>
            </w:pPr>
            <w:r w:rsidRPr="0041678E">
              <w:rPr>
                <w:rFonts w:ascii="Arial" w:hAnsi="Arial" w:cs="Arial"/>
                <w:b/>
                <w:sz w:val="16"/>
                <w:szCs w:val="16"/>
              </w:rPr>
              <w:t>ВАРГАТЕФ®</w:t>
            </w:r>
          </w:p>
        </w:tc>
        <w:tc>
          <w:tcPr>
            <w:tcW w:w="2127" w:type="dxa"/>
            <w:shd w:val="clear" w:color="auto" w:fill="FFFFFF"/>
          </w:tcPr>
          <w:p w:rsidR="0041678E" w:rsidRPr="0041678E" w:rsidRDefault="0041678E" w:rsidP="0041678E">
            <w:pPr>
              <w:pStyle w:val="a3"/>
              <w:tabs>
                <w:tab w:val="left" w:pos="12600"/>
              </w:tabs>
              <w:rPr>
                <w:rFonts w:ascii="Arial" w:hAnsi="Arial" w:cs="Arial"/>
                <w:color w:val="000000"/>
                <w:sz w:val="16"/>
                <w:szCs w:val="16"/>
                <w:lang w:val="ru-RU"/>
              </w:rPr>
            </w:pPr>
            <w:proofErr w:type="spellStart"/>
            <w:r w:rsidRPr="0041678E">
              <w:rPr>
                <w:rFonts w:ascii="Arial" w:hAnsi="Arial" w:cs="Arial"/>
                <w:color w:val="000000"/>
                <w:sz w:val="16"/>
                <w:szCs w:val="16"/>
                <w:lang w:val="ru-RU"/>
              </w:rPr>
              <w:t>капсули</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м`які</w:t>
            </w:r>
            <w:proofErr w:type="spellEnd"/>
            <w:r w:rsidRPr="0041678E">
              <w:rPr>
                <w:rFonts w:ascii="Arial" w:hAnsi="Arial" w:cs="Arial"/>
                <w:color w:val="000000"/>
                <w:sz w:val="16"/>
                <w:szCs w:val="16"/>
                <w:lang w:val="ru-RU"/>
              </w:rPr>
              <w:t xml:space="preserve"> по 150 мг; по 10 капсул </w:t>
            </w:r>
            <w:proofErr w:type="spellStart"/>
            <w:r w:rsidRPr="0041678E">
              <w:rPr>
                <w:rFonts w:ascii="Arial" w:hAnsi="Arial" w:cs="Arial"/>
                <w:color w:val="000000"/>
                <w:sz w:val="16"/>
                <w:szCs w:val="16"/>
                <w:lang w:val="ru-RU"/>
              </w:rPr>
              <w:t>м'яких</w:t>
            </w:r>
            <w:proofErr w:type="spellEnd"/>
            <w:r w:rsidRPr="0041678E">
              <w:rPr>
                <w:rFonts w:ascii="Arial" w:hAnsi="Arial" w:cs="Arial"/>
                <w:color w:val="000000"/>
                <w:sz w:val="16"/>
                <w:szCs w:val="16"/>
                <w:lang w:val="ru-RU"/>
              </w:rPr>
              <w:t xml:space="preserve"> в </w:t>
            </w:r>
            <w:proofErr w:type="spellStart"/>
            <w:r w:rsidRPr="0041678E">
              <w:rPr>
                <w:rFonts w:ascii="Arial" w:hAnsi="Arial" w:cs="Arial"/>
                <w:color w:val="000000"/>
                <w:sz w:val="16"/>
                <w:szCs w:val="16"/>
                <w:lang w:val="ru-RU"/>
              </w:rPr>
              <w:t>алюмінієвому</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блістері</w:t>
            </w:r>
            <w:proofErr w:type="spellEnd"/>
            <w:r w:rsidRPr="0041678E">
              <w:rPr>
                <w:rFonts w:ascii="Arial" w:hAnsi="Arial" w:cs="Arial"/>
                <w:color w:val="000000"/>
                <w:sz w:val="16"/>
                <w:szCs w:val="16"/>
                <w:lang w:val="ru-RU"/>
              </w:rPr>
              <w:t xml:space="preserve">, по 6 </w:t>
            </w:r>
            <w:proofErr w:type="spellStart"/>
            <w:r w:rsidRPr="0041678E">
              <w:rPr>
                <w:rFonts w:ascii="Arial" w:hAnsi="Arial" w:cs="Arial"/>
                <w:color w:val="000000"/>
                <w:sz w:val="16"/>
                <w:szCs w:val="16"/>
                <w:lang w:val="ru-RU"/>
              </w:rPr>
              <w:t>блістерів</w:t>
            </w:r>
            <w:proofErr w:type="spellEnd"/>
            <w:r w:rsidRPr="0041678E">
              <w:rPr>
                <w:rFonts w:ascii="Arial" w:hAnsi="Arial" w:cs="Arial"/>
                <w:color w:val="000000"/>
                <w:sz w:val="16"/>
                <w:szCs w:val="16"/>
                <w:lang w:val="ru-RU"/>
              </w:rPr>
              <w:t xml:space="preserve"> у </w:t>
            </w:r>
            <w:proofErr w:type="spellStart"/>
            <w:r w:rsidRPr="0041678E">
              <w:rPr>
                <w:rFonts w:ascii="Arial" w:hAnsi="Arial" w:cs="Arial"/>
                <w:color w:val="000000"/>
                <w:sz w:val="16"/>
                <w:szCs w:val="16"/>
                <w:lang w:val="ru-RU"/>
              </w:rPr>
              <w:t>картонній</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коробці</w:t>
            </w:r>
            <w:proofErr w:type="spellEnd"/>
          </w:p>
        </w:tc>
        <w:tc>
          <w:tcPr>
            <w:tcW w:w="1417"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lang w:val="ru-RU"/>
              </w:rPr>
            </w:pPr>
            <w:proofErr w:type="spellStart"/>
            <w:r w:rsidRPr="0041678E">
              <w:rPr>
                <w:rFonts w:ascii="Arial" w:hAnsi="Arial" w:cs="Arial"/>
                <w:color w:val="000000"/>
                <w:sz w:val="16"/>
                <w:szCs w:val="16"/>
                <w:lang w:val="ru-RU"/>
              </w:rPr>
              <w:t>Берінгер</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Інгельхайм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Інтернешнл</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p>
        </w:tc>
        <w:tc>
          <w:tcPr>
            <w:tcW w:w="1276"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lang w:val="ru-RU"/>
              </w:rPr>
            </w:pPr>
            <w:proofErr w:type="spellStart"/>
            <w:r>
              <w:rPr>
                <w:rFonts w:ascii="Arial" w:hAnsi="Arial" w:cs="Arial"/>
                <w:color w:val="000000"/>
                <w:sz w:val="16"/>
                <w:szCs w:val="16"/>
                <w:lang w:val="ru-RU"/>
              </w:rPr>
              <w:t>Німеччина</w:t>
            </w:r>
            <w:proofErr w:type="spellEnd"/>
          </w:p>
        </w:tc>
        <w:tc>
          <w:tcPr>
            <w:tcW w:w="1984"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rPr>
            </w:pPr>
            <w:proofErr w:type="spellStart"/>
            <w:r w:rsidRPr="0041678E">
              <w:rPr>
                <w:rFonts w:ascii="Arial" w:hAnsi="Arial" w:cs="Arial"/>
                <w:color w:val="000000"/>
                <w:sz w:val="16"/>
                <w:szCs w:val="16"/>
                <w:lang w:val="ru-RU"/>
              </w:rPr>
              <w:t>виробник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що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відповідає</w:t>
            </w:r>
            <w:proofErr w:type="spellEnd"/>
            <w:r w:rsidRPr="0041678E">
              <w:rPr>
                <w:rFonts w:ascii="Arial" w:hAnsi="Arial" w:cs="Arial"/>
                <w:color w:val="000000"/>
                <w:sz w:val="16"/>
                <w:szCs w:val="16"/>
                <w:lang w:val="ru-RU"/>
              </w:rPr>
              <w:t xml:space="preserve"> за </w:t>
            </w:r>
            <w:proofErr w:type="spellStart"/>
            <w:r w:rsidRPr="0041678E">
              <w:rPr>
                <w:rFonts w:ascii="Arial" w:hAnsi="Arial" w:cs="Arial"/>
                <w:color w:val="000000"/>
                <w:sz w:val="16"/>
                <w:szCs w:val="16"/>
                <w:lang w:val="ru-RU"/>
              </w:rPr>
              <w:t>випуск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серії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Берінгер</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Інгельхайм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Фарма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і Ко. КГ,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виробництво</w:t>
            </w:r>
            <w:proofErr w:type="spellEnd"/>
            <w:r w:rsidRPr="0041678E">
              <w:rPr>
                <w:rFonts w:ascii="Arial" w:hAnsi="Arial" w:cs="Arial"/>
                <w:color w:val="000000"/>
                <w:sz w:val="16"/>
                <w:szCs w:val="16"/>
                <w:lang w:val="ru-RU"/>
              </w:rPr>
              <w:t xml:space="preserve">, упаковка та контроль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капсул </w:t>
            </w:r>
            <w:r w:rsidRPr="0041678E">
              <w:rPr>
                <w:rFonts w:ascii="Arial" w:hAnsi="Arial" w:cs="Arial"/>
                <w:color w:val="000000"/>
                <w:sz w:val="16"/>
                <w:szCs w:val="16"/>
              </w:rPr>
              <w:t>in</w:t>
            </w:r>
            <w:r w:rsidRPr="0041678E">
              <w:rPr>
                <w:rFonts w:ascii="Arial" w:hAnsi="Arial" w:cs="Arial"/>
                <w:color w:val="000000"/>
                <w:sz w:val="16"/>
                <w:szCs w:val="16"/>
                <w:lang w:val="ru-RU"/>
              </w:rPr>
              <w:t xml:space="preserve"> </w:t>
            </w:r>
            <w:r w:rsidRPr="0041678E">
              <w:rPr>
                <w:rFonts w:ascii="Arial" w:hAnsi="Arial" w:cs="Arial"/>
                <w:color w:val="000000"/>
                <w:sz w:val="16"/>
                <w:szCs w:val="16"/>
              </w:rPr>
              <w:t>bulk</w:t>
            </w:r>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нерозфасованої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продукції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лікарського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засобу</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Каталент</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Ебербах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первинне</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блістери</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вторинне</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пакування</w:t>
            </w:r>
            <w:proofErr w:type="spellEnd"/>
            <w:r w:rsidRPr="0041678E">
              <w:rPr>
                <w:rFonts w:ascii="Arial" w:hAnsi="Arial" w:cs="Arial"/>
                <w:color w:val="000000"/>
                <w:sz w:val="16"/>
                <w:szCs w:val="16"/>
                <w:lang w:val="ru-RU"/>
              </w:rPr>
              <w:t xml:space="preserve"> </w:t>
            </w:r>
            <w:r w:rsidRPr="0041678E">
              <w:rPr>
                <w:rFonts w:ascii="Arial" w:hAnsi="Arial" w:cs="Arial"/>
                <w:color w:val="000000"/>
                <w:sz w:val="16"/>
                <w:szCs w:val="16"/>
                <w:lang w:val="ru-RU"/>
              </w:rPr>
              <w:lastRenderedPageBreak/>
              <w:t xml:space="preserve">(коробки), </w:t>
            </w:r>
            <w:proofErr w:type="spellStart"/>
            <w:r w:rsidRPr="0041678E">
              <w:rPr>
                <w:rFonts w:ascii="Arial" w:hAnsi="Arial" w:cs="Arial"/>
                <w:color w:val="000000"/>
                <w:sz w:val="16"/>
                <w:szCs w:val="16"/>
                <w:lang w:val="ru-RU"/>
              </w:rPr>
              <w:t>маркування</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первинного</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вторинного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пакування</w:t>
            </w:r>
            <w:proofErr w:type="spellEnd"/>
            <w:r w:rsidRPr="0041678E">
              <w:rPr>
                <w:rFonts w:ascii="Arial" w:hAnsi="Arial" w:cs="Arial"/>
                <w:color w:val="000000"/>
                <w:sz w:val="16"/>
                <w:szCs w:val="16"/>
                <w:lang w:val="ru-RU"/>
              </w:rPr>
              <w:t xml:space="preserve">) та контроль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лікарського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засобу</w:t>
            </w:r>
            <w:proofErr w:type="spellEnd"/>
            <w:r w:rsidRPr="0041678E">
              <w:rPr>
                <w:rFonts w:ascii="Arial" w:hAnsi="Arial" w:cs="Arial"/>
                <w:color w:val="000000"/>
                <w:sz w:val="16"/>
                <w:szCs w:val="16"/>
                <w:lang w:val="ru-RU"/>
              </w:rPr>
              <w:t>:</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Берінгер</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Інгельхайм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Фарма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і Ко. КГ,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альтернативні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дільниці</w:t>
            </w:r>
            <w:proofErr w:type="spellEnd"/>
            <w:r w:rsidRPr="0041678E">
              <w:rPr>
                <w:rFonts w:ascii="Arial" w:hAnsi="Arial" w:cs="Arial"/>
                <w:color w:val="000000"/>
                <w:sz w:val="16"/>
                <w:szCs w:val="16"/>
                <w:lang w:val="ru-RU"/>
              </w:rPr>
              <w:t xml:space="preserve"> для </w:t>
            </w:r>
            <w:proofErr w:type="spellStart"/>
            <w:r w:rsidRPr="0041678E">
              <w:rPr>
                <w:rFonts w:ascii="Arial" w:hAnsi="Arial" w:cs="Arial"/>
                <w:color w:val="000000"/>
                <w:sz w:val="16"/>
                <w:szCs w:val="16"/>
                <w:lang w:val="ru-RU"/>
              </w:rPr>
              <w:t>вторинного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пакування</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маркування</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ФармЛог</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Фарма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Лоджістік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Штегеманн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Льонферпакунген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унд</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Логістішер</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Сервіс</w:t>
            </w:r>
            <w:proofErr w:type="spellEnd"/>
            <w:r w:rsidRPr="0041678E">
              <w:rPr>
                <w:rFonts w:ascii="Arial" w:hAnsi="Arial" w:cs="Arial"/>
                <w:color w:val="000000"/>
                <w:sz w:val="16"/>
                <w:szCs w:val="16"/>
                <w:lang w:val="ru-RU"/>
              </w:rPr>
              <w:t xml:space="preserve"> е. К.,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альтернативні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лабораторії</w:t>
            </w:r>
            <w:proofErr w:type="spellEnd"/>
            <w:r w:rsidRPr="0041678E">
              <w:rPr>
                <w:rFonts w:ascii="Arial" w:hAnsi="Arial" w:cs="Arial"/>
                <w:color w:val="000000"/>
                <w:sz w:val="16"/>
                <w:szCs w:val="16"/>
                <w:lang w:val="ru-RU"/>
              </w:rPr>
              <w:t xml:space="preserve"> для </w:t>
            </w:r>
            <w:proofErr w:type="spellStart"/>
            <w:r w:rsidRPr="0041678E">
              <w:rPr>
                <w:rFonts w:ascii="Arial" w:hAnsi="Arial" w:cs="Arial"/>
                <w:color w:val="000000"/>
                <w:sz w:val="16"/>
                <w:szCs w:val="16"/>
                <w:lang w:val="ru-RU"/>
              </w:rPr>
              <w:t>проведення</w:t>
            </w:r>
            <w:proofErr w:type="spellEnd"/>
            <w:r w:rsidRPr="0041678E">
              <w:rPr>
                <w:rFonts w:ascii="Arial" w:hAnsi="Arial" w:cs="Arial"/>
                <w:color w:val="000000"/>
                <w:sz w:val="16"/>
                <w:szCs w:val="16"/>
                <w:lang w:val="ru-RU"/>
              </w:rPr>
              <w:t xml:space="preserve"> контролю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(за </w:t>
            </w:r>
            <w:proofErr w:type="spellStart"/>
            <w:r w:rsidRPr="0041678E">
              <w:rPr>
                <w:rFonts w:ascii="Arial" w:hAnsi="Arial" w:cs="Arial"/>
                <w:color w:val="000000"/>
                <w:sz w:val="16"/>
                <w:szCs w:val="16"/>
                <w:lang w:val="ru-RU"/>
              </w:rPr>
              <w:t>виключенням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мікробіологічної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чистоти</w:t>
            </w:r>
            <w:proofErr w:type="spellEnd"/>
            <w:r w:rsidRPr="0041678E">
              <w:rPr>
                <w:rFonts w:ascii="Arial" w:hAnsi="Arial" w:cs="Arial"/>
                <w:color w:val="000000"/>
                <w:sz w:val="16"/>
                <w:szCs w:val="16"/>
                <w:lang w:val="ru-RU"/>
              </w:rPr>
              <w:t xml:space="preserve">): А </w:t>
            </w:r>
            <w:proofErr w:type="spellStart"/>
            <w:r w:rsidRPr="0041678E">
              <w:rPr>
                <w:rFonts w:ascii="Arial" w:hAnsi="Arial" w:cs="Arial"/>
                <w:color w:val="000000"/>
                <w:sz w:val="16"/>
                <w:szCs w:val="16"/>
                <w:lang w:val="ru-RU"/>
              </w:rPr>
              <w:t>енд</w:t>
            </w:r>
            <w:proofErr w:type="spellEnd"/>
            <w:r w:rsidRPr="0041678E">
              <w:rPr>
                <w:rFonts w:ascii="Arial" w:hAnsi="Arial" w:cs="Arial"/>
                <w:color w:val="000000"/>
                <w:sz w:val="16"/>
                <w:szCs w:val="16"/>
                <w:lang w:val="ru-RU"/>
              </w:rPr>
              <w:t xml:space="preserve"> Ем ШТАБТЕСТ </w:t>
            </w:r>
            <w:proofErr w:type="spellStart"/>
            <w:r w:rsidRPr="0041678E">
              <w:rPr>
                <w:rFonts w:ascii="Arial" w:hAnsi="Arial" w:cs="Arial"/>
                <w:color w:val="000000"/>
                <w:sz w:val="16"/>
                <w:szCs w:val="16"/>
                <w:lang w:val="ru-RU"/>
              </w:rPr>
              <w:t>Лабор</w:t>
            </w:r>
            <w:proofErr w:type="spellEnd"/>
            <w:r w:rsidRPr="0041678E">
              <w:rPr>
                <w:rFonts w:ascii="Arial" w:hAnsi="Arial" w:cs="Arial"/>
                <w:color w:val="000000"/>
                <w:sz w:val="16"/>
                <w:szCs w:val="16"/>
                <w:lang w:val="ru-RU"/>
              </w:rPr>
              <w:t xml:space="preserve"> фур </w:t>
            </w:r>
            <w:proofErr w:type="spellStart"/>
            <w:r w:rsidRPr="0041678E">
              <w:rPr>
                <w:rFonts w:ascii="Arial" w:hAnsi="Arial" w:cs="Arial"/>
                <w:color w:val="000000"/>
                <w:sz w:val="16"/>
                <w:szCs w:val="16"/>
                <w:lang w:val="ru-RU"/>
              </w:rPr>
              <w:t>Аналітик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унд</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Стабілітатспруфунг</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Нувісан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альтернативні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лабораторії</w:t>
            </w:r>
            <w:proofErr w:type="spellEnd"/>
            <w:r w:rsidRPr="0041678E">
              <w:rPr>
                <w:rFonts w:ascii="Arial" w:hAnsi="Arial" w:cs="Arial"/>
                <w:color w:val="000000"/>
                <w:sz w:val="16"/>
                <w:szCs w:val="16"/>
                <w:lang w:val="ru-RU"/>
              </w:rPr>
              <w:t xml:space="preserve"> для </w:t>
            </w:r>
            <w:proofErr w:type="spellStart"/>
            <w:r w:rsidRPr="0041678E">
              <w:rPr>
                <w:rFonts w:ascii="Arial" w:hAnsi="Arial" w:cs="Arial"/>
                <w:color w:val="000000"/>
                <w:sz w:val="16"/>
                <w:szCs w:val="16"/>
                <w:lang w:val="ru-RU"/>
              </w:rPr>
              <w:t>проведення</w:t>
            </w:r>
            <w:proofErr w:type="spellEnd"/>
            <w:r w:rsidRPr="0041678E">
              <w:rPr>
                <w:rFonts w:ascii="Arial" w:hAnsi="Arial" w:cs="Arial"/>
                <w:color w:val="000000"/>
                <w:sz w:val="16"/>
                <w:szCs w:val="16"/>
                <w:lang w:val="ru-RU"/>
              </w:rPr>
              <w:t xml:space="preserve"> контролю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за </w:t>
            </w:r>
            <w:proofErr w:type="spellStart"/>
            <w:r w:rsidRPr="0041678E">
              <w:rPr>
                <w:rFonts w:ascii="Arial" w:hAnsi="Arial" w:cs="Arial"/>
                <w:color w:val="000000"/>
                <w:sz w:val="16"/>
                <w:szCs w:val="16"/>
                <w:lang w:val="ru-RU"/>
              </w:rPr>
              <w:t>показником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мікробіологічна</w:t>
            </w:r>
            <w:proofErr w:type="spellEnd"/>
            <w:r w:rsidRPr="0041678E">
              <w:rPr>
                <w:rFonts w:ascii="Arial" w:hAnsi="Arial" w:cs="Arial"/>
                <w:color w:val="000000"/>
                <w:sz w:val="16"/>
                <w:szCs w:val="16"/>
                <w:lang w:val="ru-RU"/>
              </w:rPr>
              <w:t xml:space="preserve"> чистота: СГС </w:t>
            </w:r>
            <w:proofErr w:type="spellStart"/>
            <w:r w:rsidRPr="0041678E">
              <w:rPr>
                <w:rFonts w:ascii="Arial" w:hAnsi="Arial" w:cs="Arial"/>
                <w:color w:val="000000"/>
                <w:sz w:val="16"/>
                <w:szCs w:val="16"/>
                <w:lang w:val="ru-RU"/>
              </w:rPr>
              <w:t>Інститут</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Фрезеніус</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Німеччина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Лабор</w:t>
            </w:r>
            <w:proofErr w:type="spellEnd"/>
            <w:r w:rsidRPr="0041678E">
              <w:rPr>
                <w:rFonts w:ascii="Arial" w:hAnsi="Arial" w:cs="Arial"/>
                <w:color w:val="000000"/>
                <w:sz w:val="16"/>
                <w:szCs w:val="16"/>
                <w:lang w:val="ru-RU"/>
              </w:rPr>
              <w:t xml:space="preserve"> ЛС СЕ </w:t>
            </w:r>
            <w:proofErr w:type="spellStart"/>
            <w:r w:rsidRPr="0041678E">
              <w:rPr>
                <w:rFonts w:ascii="Arial" w:hAnsi="Arial" w:cs="Arial"/>
                <w:color w:val="000000"/>
                <w:sz w:val="16"/>
                <w:szCs w:val="16"/>
                <w:lang w:val="ru-RU"/>
              </w:rPr>
              <w:t>енд</w:t>
            </w:r>
            <w:proofErr w:type="spellEnd"/>
            <w:r w:rsidRPr="0041678E">
              <w:rPr>
                <w:rFonts w:ascii="Arial" w:hAnsi="Arial" w:cs="Arial"/>
                <w:color w:val="000000"/>
                <w:sz w:val="16"/>
                <w:szCs w:val="16"/>
                <w:lang w:val="ru-RU"/>
              </w:rPr>
              <w:t xml:space="preserve"> Ко. </w:t>
            </w:r>
            <w:r w:rsidRPr="0041678E">
              <w:rPr>
                <w:rFonts w:ascii="Arial" w:hAnsi="Arial" w:cs="Arial"/>
                <w:color w:val="000000"/>
                <w:sz w:val="16"/>
                <w:szCs w:val="16"/>
              </w:rPr>
              <w:t xml:space="preserve">КГ, </w:t>
            </w:r>
            <w:proofErr w:type="spellStart"/>
            <w:r w:rsidRPr="0041678E">
              <w:rPr>
                <w:rFonts w:ascii="Arial" w:hAnsi="Arial" w:cs="Arial"/>
                <w:color w:val="000000"/>
                <w:sz w:val="16"/>
                <w:szCs w:val="16"/>
              </w:rPr>
              <w:t>Німеччина</w:t>
            </w:r>
            <w:proofErr w:type="spellEnd"/>
          </w:p>
        </w:tc>
        <w:tc>
          <w:tcPr>
            <w:tcW w:w="1276"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lastRenderedPageBreak/>
              <w:t>Німеччина</w:t>
            </w:r>
          </w:p>
        </w:tc>
        <w:tc>
          <w:tcPr>
            <w:tcW w:w="2552"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rPr>
            </w:pPr>
            <w:r w:rsidRPr="0041678E">
              <w:rPr>
                <w:rFonts w:ascii="Arial" w:hAnsi="Arial" w:cs="Arial"/>
                <w:color w:val="000000"/>
                <w:sz w:val="16"/>
                <w:szCs w:val="16"/>
              </w:rP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loss on drying test procedure for the starting material BIBF1120 </w:t>
            </w:r>
            <w:proofErr w:type="spellStart"/>
            <w:r w:rsidRPr="0041678E">
              <w:rPr>
                <w:rFonts w:ascii="Arial" w:hAnsi="Arial" w:cs="Arial"/>
                <w:color w:val="000000"/>
                <w:sz w:val="16"/>
                <w:szCs w:val="16"/>
              </w:rPr>
              <w:t>Chlorimid</w:t>
            </w:r>
            <w:proofErr w:type="spellEnd"/>
            <w:r w:rsidRPr="0041678E">
              <w:rPr>
                <w:rFonts w:ascii="Arial" w:hAnsi="Arial" w:cs="Arial"/>
                <w:color w:val="000000"/>
                <w:sz w:val="16"/>
                <w:szCs w:val="16"/>
              </w:rPr>
              <w:t xml:space="preserve"> used in the manufacturing process of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to update the sections "Procedure" and "Evaluation" due to the use of a new equipment generation. </w:t>
            </w:r>
            <w:r w:rsidRPr="0041678E">
              <w:rPr>
                <w:rFonts w:ascii="Arial" w:hAnsi="Arial" w:cs="Arial"/>
                <w:color w:val="000000"/>
                <w:sz w:val="16"/>
                <w:szCs w:val="16"/>
              </w:rPr>
              <w:br/>
              <w:t xml:space="preserve">B.I.b.2.a, IA - Change in test procedure for AS or starting </w:t>
            </w:r>
            <w:r w:rsidRPr="0041678E">
              <w:rPr>
                <w:rFonts w:ascii="Arial" w:hAnsi="Arial" w:cs="Arial"/>
                <w:color w:val="000000"/>
                <w:sz w:val="16"/>
                <w:szCs w:val="16"/>
              </w:rPr>
              <w:lastRenderedPageBreak/>
              <w:t xml:space="preserve">material/reagent/intermediate - Minor changes to an approved test procedure: </w:t>
            </w:r>
            <w:r w:rsidRPr="0041678E">
              <w:rPr>
                <w:rFonts w:ascii="Arial" w:hAnsi="Arial" w:cs="Arial"/>
                <w:color w:val="000000"/>
                <w:sz w:val="16"/>
                <w:szCs w:val="16"/>
              </w:rPr>
              <w:br/>
              <w:t xml:space="preserve">Minor change to the residual solvents (GC) test procedure for the intermediate BIBF1120 </w:t>
            </w:r>
            <w:proofErr w:type="spellStart"/>
            <w:r w:rsidRPr="0041678E">
              <w:rPr>
                <w:rFonts w:ascii="Arial" w:hAnsi="Arial" w:cs="Arial"/>
                <w:color w:val="000000"/>
                <w:sz w:val="16"/>
                <w:szCs w:val="16"/>
              </w:rPr>
              <w:t>ethansulfonate</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unmilled</w:t>
            </w:r>
            <w:proofErr w:type="spellEnd"/>
            <w:r w:rsidRPr="0041678E">
              <w:rPr>
                <w:rFonts w:ascii="Arial" w:hAnsi="Arial" w:cs="Arial"/>
                <w:color w:val="000000"/>
                <w:sz w:val="16"/>
                <w:szCs w:val="16"/>
              </w:rPr>
              <w:t xml:space="preserve">, used in the manufacturing process of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i.e. the column pressure was adapted to increase the difference between headspace pressure and column pressure at final temperature.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identity (IR) test procedure for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to increase the wavelength range from "4000 to 600 cm-1" to "4000 to 400 cm-1" to meet </w:t>
            </w:r>
            <w:proofErr w:type="spellStart"/>
            <w:r w:rsidRPr="0041678E">
              <w:rPr>
                <w:rFonts w:ascii="Arial" w:hAnsi="Arial" w:cs="Arial"/>
                <w:color w:val="000000"/>
                <w:sz w:val="16"/>
                <w:szCs w:val="16"/>
              </w:rPr>
              <w:t>compendial</w:t>
            </w:r>
            <w:proofErr w:type="spellEnd"/>
            <w:r w:rsidRPr="0041678E">
              <w:rPr>
                <w:rFonts w:ascii="Arial" w:hAnsi="Arial" w:cs="Arial"/>
                <w:color w:val="000000"/>
                <w:sz w:val="16"/>
                <w:szCs w:val="16"/>
              </w:rPr>
              <w:t xml:space="preserve"> requirements.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palladium (AAS) test procedure for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to optimize the preparation of samples by introducing new microwave equipment. Control standards and system suitability criteria for the calibration curve to be included in every sequence for the determination by AAS.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residual solvents (GC) test procedure for the active substance </w:t>
            </w:r>
            <w:proofErr w:type="spellStart"/>
            <w:r w:rsidRPr="0041678E">
              <w:rPr>
                <w:rFonts w:ascii="Arial" w:hAnsi="Arial" w:cs="Arial"/>
                <w:color w:val="000000"/>
                <w:sz w:val="16"/>
                <w:szCs w:val="16"/>
              </w:rPr>
              <w:t>nintedanib</w:t>
            </w:r>
            <w:proofErr w:type="spellEnd"/>
            <w:r w:rsidRPr="0041678E">
              <w:rPr>
                <w:rFonts w:ascii="Arial" w:hAnsi="Arial" w:cs="Arial"/>
                <w:color w:val="000000"/>
                <w:sz w:val="16"/>
                <w:szCs w:val="16"/>
              </w:rPr>
              <w:t xml:space="preserve"> </w:t>
            </w:r>
            <w:r w:rsidRPr="0041678E">
              <w:rPr>
                <w:rFonts w:ascii="Arial" w:hAnsi="Arial" w:cs="Arial"/>
                <w:color w:val="000000"/>
                <w:sz w:val="16"/>
                <w:szCs w:val="16"/>
              </w:rPr>
              <w:lastRenderedPageBreak/>
              <w:t xml:space="preserve">to adapt the column pressure to increase the difference between headspace pressure and column pressure at final temperature. </w:t>
            </w:r>
            <w:r w:rsidRPr="0041678E">
              <w:rPr>
                <w:rFonts w:ascii="Arial" w:hAnsi="Arial" w:cs="Arial"/>
                <w:color w:val="000000"/>
                <w:sz w:val="16"/>
                <w:szCs w:val="16"/>
              </w:rPr>
              <w:br/>
              <w:t>Furthermore, the MAH took the opportunity to introduce editorial changes in the modules impacted by this variation.</w:t>
            </w:r>
          </w:p>
        </w:tc>
        <w:tc>
          <w:tcPr>
            <w:tcW w:w="1134" w:type="dxa"/>
            <w:shd w:val="clear" w:color="auto" w:fill="FFFFFF"/>
          </w:tcPr>
          <w:p w:rsidR="0041678E" w:rsidRPr="0041678E" w:rsidRDefault="0041678E" w:rsidP="0041678E">
            <w:pPr>
              <w:pStyle w:val="a3"/>
              <w:tabs>
                <w:tab w:val="left" w:pos="12600"/>
              </w:tabs>
              <w:jc w:val="center"/>
              <w:rPr>
                <w:rFonts w:ascii="Arial" w:hAnsi="Arial" w:cs="Arial"/>
                <w:b/>
                <w:i/>
                <w:color w:val="000000"/>
                <w:sz w:val="16"/>
                <w:szCs w:val="16"/>
              </w:rPr>
            </w:pPr>
            <w:proofErr w:type="spellStart"/>
            <w:r w:rsidRPr="0041678E">
              <w:rPr>
                <w:rFonts w:ascii="Arial" w:hAnsi="Arial" w:cs="Arial"/>
                <w:i/>
                <w:sz w:val="16"/>
                <w:szCs w:val="16"/>
              </w:rPr>
              <w:lastRenderedPageBreak/>
              <w:t>за</w:t>
            </w:r>
            <w:proofErr w:type="spellEnd"/>
            <w:r w:rsidRPr="0041678E">
              <w:rPr>
                <w:rFonts w:ascii="Arial" w:hAnsi="Arial" w:cs="Arial"/>
                <w:i/>
                <w:sz w:val="16"/>
                <w:szCs w:val="16"/>
              </w:rPr>
              <w:t xml:space="preserve"> </w:t>
            </w:r>
            <w:proofErr w:type="spellStart"/>
            <w:r w:rsidRPr="0041678E">
              <w:rPr>
                <w:rFonts w:ascii="Arial" w:hAnsi="Arial" w:cs="Arial"/>
                <w:i/>
                <w:sz w:val="16"/>
                <w:szCs w:val="16"/>
              </w:rPr>
              <w:t>рецептом</w:t>
            </w:r>
            <w:proofErr w:type="spellEnd"/>
          </w:p>
        </w:tc>
        <w:tc>
          <w:tcPr>
            <w:tcW w:w="1559" w:type="dxa"/>
          </w:tcPr>
          <w:p w:rsidR="0041678E" w:rsidRPr="0041678E" w:rsidRDefault="0041678E" w:rsidP="0041678E">
            <w:pPr>
              <w:pStyle w:val="a3"/>
              <w:tabs>
                <w:tab w:val="left" w:pos="12600"/>
              </w:tabs>
              <w:jc w:val="center"/>
              <w:rPr>
                <w:rFonts w:ascii="Arial" w:hAnsi="Arial" w:cs="Arial"/>
                <w:sz w:val="16"/>
                <w:szCs w:val="16"/>
              </w:rPr>
            </w:pPr>
            <w:r w:rsidRPr="0041678E">
              <w:rPr>
                <w:rFonts w:ascii="Arial" w:hAnsi="Arial" w:cs="Arial"/>
                <w:sz w:val="16"/>
                <w:szCs w:val="16"/>
              </w:rPr>
              <w:t>UA/16651/01/02</w:t>
            </w:r>
          </w:p>
        </w:tc>
      </w:tr>
      <w:tr w:rsidR="0041678E" w:rsidRPr="00DB4214" w:rsidTr="0041678E">
        <w:trPr>
          <w:trHeight w:val="433"/>
        </w:trPr>
        <w:tc>
          <w:tcPr>
            <w:tcW w:w="568" w:type="dxa"/>
            <w:tcBorders>
              <w:right w:val="single" w:sz="4" w:space="0" w:color="auto"/>
            </w:tcBorders>
            <w:shd w:val="clear" w:color="auto" w:fill="FFFFFF"/>
          </w:tcPr>
          <w:p w:rsidR="0041678E" w:rsidRPr="0041678E" w:rsidRDefault="0041678E" w:rsidP="0041678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41678E" w:rsidRPr="0041678E" w:rsidRDefault="0041678E" w:rsidP="0041678E">
            <w:pPr>
              <w:pStyle w:val="a3"/>
              <w:tabs>
                <w:tab w:val="left" w:pos="12600"/>
              </w:tabs>
              <w:rPr>
                <w:rFonts w:ascii="Arial" w:hAnsi="Arial" w:cs="Arial"/>
                <w:b/>
                <w:i/>
                <w:color w:val="000000"/>
                <w:sz w:val="16"/>
                <w:szCs w:val="16"/>
              </w:rPr>
            </w:pPr>
            <w:r w:rsidRPr="0041678E">
              <w:rPr>
                <w:rFonts w:ascii="Arial" w:hAnsi="Arial" w:cs="Arial"/>
                <w:b/>
                <w:sz w:val="16"/>
                <w:szCs w:val="16"/>
              </w:rPr>
              <w:t>ДЕКАТИЛЕН РИНО ДУО</w:t>
            </w:r>
          </w:p>
        </w:tc>
        <w:tc>
          <w:tcPr>
            <w:tcW w:w="2127" w:type="dxa"/>
            <w:shd w:val="clear" w:color="auto" w:fill="FFFFFF"/>
          </w:tcPr>
          <w:p w:rsidR="0041678E" w:rsidRPr="0041678E" w:rsidRDefault="0041678E" w:rsidP="0041678E">
            <w:pPr>
              <w:pStyle w:val="a3"/>
              <w:tabs>
                <w:tab w:val="left" w:pos="12600"/>
              </w:tabs>
              <w:rPr>
                <w:rFonts w:ascii="Arial" w:hAnsi="Arial" w:cs="Arial"/>
                <w:color w:val="000000"/>
                <w:sz w:val="16"/>
                <w:szCs w:val="16"/>
                <w:lang w:val="ru-RU"/>
              </w:rPr>
            </w:pPr>
            <w:r w:rsidRPr="0041678E">
              <w:rPr>
                <w:rFonts w:ascii="Arial" w:hAnsi="Arial" w:cs="Arial"/>
                <w:color w:val="000000"/>
                <w:sz w:val="16"/>
                <w:szCs w:val="16"/>
                <w:lang w:val="ru-RU"/>
              </w:rPr>
              <w:t xml:space="preserve">спрей </w:t>
            </w:r>
            <w:proofErr w:type="spellStart"/>
            <w:r w:rsidRPr="0041678E">
              <w:rPr>
                <w:rFonts w:ascii="Arial" w:hAnsi="Arial" w:cs="Arial"/>
                <w:color w:val="000000"/>
                <w:sz w:val="16"/>
                <w:szCs w:val="16"/>
                <w:lang w:val="ru-RU"/>
              </w:rPr>
              <w:t>назальний</w:t>
            </w:r>
            <w:proofErr w:type="spellEnd"/>
            <w:r w:rsidRPr="0041678E">
              <w:rPr>
                <w:rFonts w:ascii="Arial" w:hAnsi="Arial" w:cs="Arial"/>
                <w:color w:val="000000"/>
                <w:sz w:val="16"/>
                <w:szCs w:val="16"/>
                <w:lang w:val="ru-RU"/>
              </w:rPr>
              <w:t xml:space="preserve">, по 10 мл спрею назального у </w:t>
            </w:r>
            <w:proofErr w:type="spellStart"/>
            <w:r w:rsidRPr="0041678E">
              <w:rPr>
                <w:rFonts w:ascii="Arial" w:hAnsi="Arial" w:cs="Arial"/>
                <w:color w:val="000000"/>
                <w:sz w:val="16"/>
                <w:szCs w:val="16"/>
                <w:lang w:val="ru-RU"/>
              </w:rPr>
              <w:t>флаконі</w:t>
            </w:r>
            <w:proofErr w:type="spellEnd"/>
            <w:r w:rsidRPr="0041678E">
              <w:rPr>
                <w:rFonts w:ascii="Arial" w:hAnsi="Arial" w:cs="Arial"/>
                <w:color w:val="000000"/>
                <w:sz w:val="16"/>
                <w:szCs w:val="16"/>
                <w:lang w:val="ru-RU"/>
              </w:rPr>
              <w:t xml:space="preserve"> з </w:t>
            </w:r>
            <w:proofErr w:type="spellStart"/>
            <w:r w:rsidRPr="0041678E">
              <w:rPr>
                <w:rFonts w:ascii="Arial" w:hAnsi="Arial" w:cs="Arial"/>
                <w:color w:val="000000"/>
                <w:sz w:val="16"/>
                <w:szCs w:val="16"/>
                <w:lang w:val="ru-RU"/>
              </w:rPr>
              <w:t>розпилювачем</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ковпачком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який</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захищає</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розпилювач</w:t>
            </w:r>
            <w:proofErr w:type="spellEnd"/>
            <w:r w:rsidRPr="0041678E">
              <w:rPr>
                <w:rFonts w:ascii="Arial" w:hAnsi="Arial" w:cs="Arial"/>
                <w:color w:val="000000"/>
                <w:sz w:val="16"/>
                <w:szCs w:val="16"/>
                <w:lang w:val="ru-RU"/>
              </w:rPr>
              <w:t xml:space="preserve">, по 1 флакону в </w:t>
            </w:r>
            <w:proofErr w:type="spellStart"/>
            <w:r w:rsidRPr="0041678E">
              <w:rPr>
                <w:rFonts w:ascii="Arial" w:hAnsi="Arial" w:cs="Arial"/>
                <w:color w:val="000000"/>
                <w:sz w:val="16"/>
                <w:szCs w:val="16"/>
                <w:lang w:val="ru-RU"/>
              </w:rPr>
              <w:t>картонній</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коробці</w:t>
            </w:r>
            <w:proofErr w:type="spellEnd"/>
          </w:p>
        </w:tc>
        <w:tc>
          <w:tcPr>
            <w:tcW w:w="1417" w:type="dxa"/>
            <w:shd w:val="clear" w:color="auto" w:fill="FFFFFF"/>
          </w:tcPr>
          <w:p w:rsidR="0041678E" w:rsidRPr="0041678E" w:rsidRDefault="00431110" w:rsidP="00431110">
            <w:pPr>
              <w:pStyle w:val="a3"/>
              <w:tabs>
                <w:tab w:val="left" w:pos="12600"/>
              </w:tabs>
              <w:jc w:val="center"/>
              <w:rPr>
                <w:rFonts w:ascii="Arial" w:hAnsi="Arial" w:cs="Arial"/>
                <w:color w:val="000000"/>
                <w:sz w:val="16"/>
                <w:szCs w:val="16"/>
              </w:rPr>
            </w:pPr>
            <w:r>
              <w:rPr>
                <w:rFonts w:ascii="Arial" w:hAnsi="Arial" w:cs="Arial"/>
                <w:color w:val="000000"/>
                <w:sz w:val="16"/>
                <w:szCs w:val="16"/>
              </w:rPr>
              <w:t>ТОВ «</w:t>
            </w:r>
            <w:proofErr w:type="spellStart"/>
            <w:r>
              <w:rPr>
                <w:rFonts w:ascii="Arial" w:hAnsi="Arial" w:cs="Arial"/>
                <w:color w:val="000000"/>
                <w:sz w:val="16"/>
                <w:szCs w:val="16"/>
              </w:rPr>
              <w:t>Тева</w:t>
            </w:r>
            <w:proofErr w:type="spellEnd"/>
            <w:r>
              <w:rPr>
                <w:rFonts w:ascii="Arial" w:hAnsi="Arial" w:cs="Arial"/>
                <w:color w:val="000000"/>
                <w:sz w:val="16"/>
                <w:szCs w:val="16"/>
              </w:rPr>
              <w:t xml:space="preserve"> </w:t>
            </w:r>
            <w:proofErr w:type="spellStart"/>
            <w:r>
              <w:rPr>
                <w:rFonts w:ascii="Arial" w:hAnsi="Arial" w:cs="Arial"/>
                <w:color w:val="000000"/>
                <w:sz w:val="16"/>
                <w:szCs w:val="16"/>
              </w:rPr>
              <w:t>Україна</w:t>
            </w:r>
            <w:proofErr w:type="spellEnd"/>
            <w:r>
              <w:rPr>
                <w:rFonts w:ascii="Arial" w:hAnsi="Arial" w:cs="Arial"/>
                <w:color w:val="000000"/>
                <w:sz w:val="16"/>
                <w:szCs w:val="16"/>
              </w:rPr>
              <w:t>»</w:t>
            </w:r>
          </w:p>
        </w:tc>
        <w:tc>
          <w:tcPr>
            <w:tcW w:w="1276"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rPr>
            </w:pPr>
            <w:proofErr w:type="spellStart"/>
            <w:r w:rsidRPr="0041678E">
              <w:rPr>
                <w:rFonts w:ascii="Arial" w:hAnsi="Arial" w:cs="Arial"/>
                <w:color w:val="000000"/>
                <w:sz w:val="16"/>
                <w:szCs w:val="16"/>
              </w:rPr>
              <w:t>Україна</w:t>
            </w:r>
            <w:proofErr w:type="spellEnd"/>
          </w:p>
        </w:tc>
        <w:tc>
          <w:tcPr>
            <w:tcW w:w="1984" w:type="dxa"/>
            <w:shd w:val="clear" w:color="auto" w:fill="FFFFFF"/>
          </w:tcPr>
          <w:p w:rsidR="0041678E" w:rsidRPr="0041678E" w:rsidRDefault="0041678E" w:rsidP="00431110">
            <w:pPr>
              <w:pStyle w:val="a3"/>
              <w:tabs>
                <w:tab w:val="left" w:pos="12600"/>
              </w:tabs>
              <w:jc w:val="center"/>
              <w:rPr>
                <w:rFonts w:ascii="Arial" w:hAnsi="Arial" w:cs="Arial"/>
                <w:color w:val="000000"/>
                <w:sz w:val="16"/>
                <w:szCs w:val="16"/>
                <w:lang w:val="ru-RU"/>
              </w:rPr>
            </w:pPr>
            <w:proofErr w:type="spellStart"/>
            <w:r w:rsidRPr="0041678E">
              <w:rPr>
                <w:rFonts w:ascii="Arial" w:hAnsi="Arial" w:cs="Arial"/>
                <w:color w:val="000000"/>
                <w:sz w:val="16"/>
                <w:szCs w:val="16"/>
                <w:lang w:val="ru-RU"/>
              </w:rPr>
              <w:t>Меркле</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ГмбХ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виробництво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нерозфасованої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продукції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первинна</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вторинна</w:t>
            </w:r>
            <w:proofErr w:type="spellEnd"/>
            <w:r w:rsidRPr="0041678E">
              <w:rPr>
                <w:rFonts w:ascii="Arial" w:hAnsi="Arial" w:cs="Arial"/>
                <w:color w:val="000000"/>
                <w:sz w:val="16"/>
                <w:szCs w:val="16"/>
                <w:lang w:val="ru-RU"/>
              </w:rPr>
              <w:t xml:space="preserve"> упаковка, </w:t>
            </w:r>
            <w:proofErr w:type="spellStart"/>
            <w:r w:rsidRPr="0041678E">
              <w:rPr>
                <w:rFonts w:ascii="Arial" w:hAnsi="Arial" w:cs="Arial"/>
                <w:color w:val="000000"/>
                <w:sz w:val="16"/>
                <w:szCs w:val="16"/>
                <w:lang w:val="ru-RU"/>
              </w:rPr>
              <w:t>дозвіл</w:t>
            </w:r>
            <w:proofErr w:type="spellEnd"/>
            <w:r w:rsidRPr="0041678E">
              <w:rPr>
                <w:rFonts w:ascii="Arial" w:hAnsi="Arial" w:cs="Arial"/>
                <w:color w:val="000000"/>
                <w:sz w:val="16"/>
                <w:szCs w:val="16"/>
                <w:lang w:val="ru-RU"/>
              </w:rPr>
              <w:t xml:space="preserve"> на </w:t>
            </w:r>
            <w:proofErr w:type="spellStart"/>
            <w:r w:rsidRPr="0041678E">
              <w:rPr>
                <w:rFonts w:ascii="Arial" w:hAnsi="Arial" w:cs="Arial"/>
                <w:color w:val="000000"/>
                <w:sz w:val="16"/>
                <w:szCs w:val="16"/>
                <w:lang w:val="ru-RU"/>
              </w:rPr>
              <w:t>випуск</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серії</w:t>
            </w:r>
            <w:proofErr w:type="spellEnd"/>
            <w:r w:rsidRPr="0041678E">
              <w:rPr>
                <w:rFonts w:ascii="Arial" w:hAnsi="Arial" w:cs="Arial"/>
                <w:color w:val="000000"/>
                <w:sz w:val="16"/>
                <w:szCs w:val="16"/>
                <w:lang w:val="ru-RU"/>
              </w:rPr>
              <w:t xml:space="preserve">; контроль </w:t>
            </w:r>
            <w:proofErr w:type="spellStart"/>
            <w:r w:rsidRPr="0041678E">
              <w:rPr>
                <w:rFonts w:ascii="Arial" w:hAnsi="Arial" w:cs="Arial"/>
                <w:color w:val="000000"/>
                <w:sz w:val="16"/>
                <w:szCs w:val="16"/>
                <w:lang w:val="ru-RU"/>
              </w:rPr>
              <w:t>серії</w:t>
            </w:r>
            <w:proofErr w:type="spellEnd"/>
            <w:r w:rsidRPr="0041678E">
              <w:rPr>
                <w:rFonts w:ascii="Arial" w:hAnsi="Arial" w:cs="Arial"/>
                <w:color w:val="000000"/>
                <w:sz w:val="16"/>
                <w:szCs w:val="16"/>
                <w:lang w:val="ru-RU"/>
              </w:rPr>
              <w:t>)</w:t>
            </w:r>
          </w:p>
        </w:tc>
        <w:tc>
          <w:tcPr>
            <w:tcW w:w="1276" w:type="dxa"/>
            <w:shd w:val="clear" w:color="auto" w:fill="FFFFFF"/>
          </w:tcPr>
          <w:p w:rsidR="0041678E" w:rsidRPr="0041678E" w:rsidRDefault="00431110" w:rsidP="0041678E">
            <w:pPr>
              <w:pStyle w:val="a3"/>
              <w:tabs>
                <w:tab w:val="left" w:pos="12600"/>
              </w:tabs>
              <w:jc w:val="center"/>
              <w:rPr>
                <w:rFonts w:ascii="Arial" w:hAnsi="Arial" w:cs="Arial"/>
                <w:color w:val="000000"/>
                <w:sz w:val="16"/>
                <w:szCs w:val="16"/>
                <w:lang w:val="ru-RU"/>
              </w:rPr>
            </w:pPr>
            <w:proofErr w:type="spellStart"/>
            <w:r w:rsidRPr="0041678E">
              <w:rPr>
                <w:rFonts w:ascii="Arial" w:hAnsi="Arial" w:cs="Arial"/>
                <w:color w:val="000000"/>
                <w:sz w:val="16"/>
                <w:szCs w:val="16"/>
                <w:lang w:val="ru-RU"/>
              </w:rPr>
              <w:t>Німеччина</w:t>
            </w:r>
            <w:proofErr w:type="spellEnd"/>
          </w:p>
        </w:tc>
        <w:tc>
          <w:tcPr>
            <w:tcW w:w="2552"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lang w:val="ru-RU"/>
              </w:rPr>
            </w:pPr>
            <w:proofErr w:type="spellStart"/>
            <w:r w:rsidRPr="0041678E">
              <w:rPr>
                <w:rFonts w:ascii="Arial" w:hAnsi="Arial" w:cs="Arial"/>
                <w:color w:val="000000"/>
                <w:sz w:val="16"/>
                <w:szCs w:val="16"/>
                <w:lang w:val="ru-RU"/>
              </w:rPr>
              <w:t>виправлення</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технічної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помилки</w:t>
            </w:r>
            <w:proofErr w:type="spellEnd"/>
            <w:r w:rsidRPr="0041678E">
              <w:rPr>
                <w:rFonts w:ascii="Arial" w:hAnsi="Arial" w:cs="Arial"/>
                <w:color w:val="000000"/>
                <w:sz w:val="16"/>
                <w:szCs w:val="16"/>
                <w:lang w:val="ru-RU"/>
              </w:rPr>
              <w:t xml:space="preserve"> у </w:t>
            </w:r>
            <w:proofErr w:type="spellStart"/>
            <w:r w:rsidRPr="0041678E">
              <w:rPr>
                <w:rFonts w:ascii="Arial" w:hAnsi="Arial" w:cs="Arial"/>
                <w:color w:val="000000"/>
                <w:sz w:val="16"/>
                <w:szCs w:val="16"/>
                <w:lang w:val="ru-RU"/>
              </w:rPr>
              <w:t>специфікації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затверджених</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Методів</w:t>
            </w:r>
            <w:proofErr w:type="spellEnd"/>
            <w:r w:rsidRPr="0041678E">
              <w:rPr>
                <w:rFonts w:ascii="Arial" w:hAnsi="Arial" w:cs="Arial"/>
                <w:color w:val="000000"/>
                <w:sz w:val="16"/>
                <w:szCs w:val="16"/>
                <w:lang w:val="ru-RU"/>
              </w:rPr>
              <w:t xml:space="preserve"> контролю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яка </w:t>
            </w:r>
            <w:proofErr w:type="spellStart"/>
            <w:r w:rsidRPr="0041678E">
              <w:rPr>
                <w:rFonts w:ascii="Arial" w:hAnsi="Arial" w:cs="Arial"/>
                <w:color w:val="000000"/>
                <w:sz w:val="16"/>
                <w:szCs w:val="16"/>
                <w:lang w:val="ru-RU"/>
              </w:rPr>
              <w:t>пов'язана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із</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некоректним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перенесенням</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інформації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із</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розділу</w:t>
            </w:r>
            <w:proofErr w:type="spellEnd"/>
            <w:r w:rsidRPr="0041678E">
              <w:rPr>
                <w:rFonts w:ascii="Arial" w:hAnsi="Arial" w:cs="Arial"/>
                <w:color w:val="000000"/>
                <w:sz w:val="16"/>
                <w:szCs w:val="16"/>
                <w:lang w:val="ru-RU"/>
              </w:rPr>
              <w:t xml:space="preserve"> "3.2.Р.5.1. </w:t>
            </w:r>
            <w:proofErr w:type="spellStart"/>
            <w:r w:rsidRPr="0041678E">
              <w:rPr>
                <w:rFonts w:ascii="Arial" w:hAnsi="Arial" w:cs="Arial"/>
                <w:color w:val="000000"/>
                <w:sz w:val="16"/>
                <w:szCs w:val="16"/>
                <w:lang w:val="ru-RU"/>
              </w:rPr>
              <w:t>Специфікація</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матеріалів</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реєстраційного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досьє</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під</w:t>
            </w:r>
            <w:proofErr w:type="spellEnd"/>
            <w:r w:rsidRPr="0041678E">
              <w:rPr>
                <w:rFonts w:ascii="Arial" w:hAnsi="Arial" w:cs="Arial"/>
                <w:color w:val="000000"/>
                <w:sz w:val="16"/>
                <w:szCs w:val="16"/>
                <w:lang w:val="ru-RU"/>
              </w:rPr>
              <w:t xml:space="preserve"> час </w:t>
            </w:r>
            <w:proofErr w:type="spellStart"/>
            <w:r w:rsidRPr="0041678E">
              <w:rPr>
                <w:rFonts w:ascii="Arial" w:hAnsi="Arial" w:cs="Arial"/>
                <w:color w:val="000000"/>
                <w:sz w:val="16"/>
                <w:szCs w:val="16"/>
                <w:lang w:val="ru-RU"/>
              </w:rPr>
              <w:t>процедури</w:t>
            </w:r>
            <w:proofErr w:type="spellEnd"/>
            <w:r w:rsidRPr="0041678E">
              <w:rPr>
                <w:rFonts w:ascii="Arial" w:hAnsi="Arial" w:cs="Arial"/>
                <w:color w:val="000000"/>
                <w:sz w:val="16"/>
                <w:szCs w:val="16"/>
                <w:lang w:val="ru-RU"/>
              </w:rPr>
              <w:t xml:space="preserve"> реєстрації </w:t>
            </w:r>
            <w:proofErr w:type="spellStart"/>
            <w:r w:rsidRPr="0041678E">
              <w:rPr>
                <w:rFonts w:ascii="Arial" w:hAnsi="Arial" w:cs="Arial"/>
                <w:color w:val="000000"/>
                <w:sz w:val="16"/>
                <w:szCs w:val="16"/>
                <w:lang w:val="ru-RU"/>
              </w:rPr>
              <w:t>вищевказаного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лікарського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засобу</w:t>
            </w:r>
            <w:proofErr w:type="spellEnd"/>
            <w:r w:rsidRPr="0041678E">
              <w:rPr>
                <w:rFonts w:ascii="Arial" w:hAnsi="Arial" w:cs="Arial"/>
                <w:color w:val="000000"/>
                <w:sz w:val="16"/>
                <w:szCs w:val="16"/>
                <w:lang w:val="ru-RU"/>
              </w:rPr>
              <w:t xml:space="preserve">, яку </w:t>
            </w:r>
            <w:proofErr w:type="spellStart"/>
            <w:r w:rsidRPr="0041678E">
              <w:rPr>
                <w:rFonts w:ascii="Arial" w:hAnsi="Arial" w:cs="Arial"/>
                <w:color w:val="000000"/>
                <w:sz w:val="16"/>
                <w:szCs w:val="16"/>
                <w:lang w:val="ru-RU"/>
              </w:rPr>
              <w:t>було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затверджено</w:t>
            </w:r>
            <w:proofErr w:type="spellEnd"/>
            <w:r w:rsidRPr="0041678E">
              <w:rPr>
                <w:rFonts w:ascii="Arial" w:hAnsi="Arial" w:cs="Arial"/>
                <w:color w:val="000000"/>
                <w:sz w:val="16"/>
                <w:szCs w:val="16"/>
                <w:lang w:val="ru-RU"/>
              </w:rPr>
              <w:t xml:space="preserve"> наказом МОЗ України № 2258 </w:t>
            </w:r>
            <w:proofErr w:type="spellStart"/>
            <w:r w:rsidRPr="0041678E">
              <w:rPr>
                <w:rFonts w:ascii="Arial" w:hAnsi="Arial" w:cs="Arial"/>
                <w:color w:val="000000"/>
                <w:sz w:val="16"/>
                <w:szCs w:val="16"/>
                <w:lang w:val="ru-RU"/>
              </w:rPr>
              <w:t>від</w:t>
            </w:r>
            <w:proofErr w:type="spellEnd"/>
            <w:r w:rsidRPr="0041678E">
              <w:rPr>
                <w:rFonts w:ascii="Arial" w:hAnsi="Arial" w:cs="Arial"/>
                <w:color w:val="000000"/>
                <w:sz w:val="16"/>
                <w:szCs w:val="16"/>
                <w:lang w:val="ru-RU"/>
              </w:rPr>
              <w:t xml:space="preserve"> 15.12.2022. </w:t>
            </w:r>
            <w:proofErr w:type="spellStart"/>
            <w:r w:rsidRPr="0041678E">
              <w:rPr>
                <w:rFonts w:ascii="Arial" w:hAnsi="Arial" w:cs="Arial"/>
                <w:color w:val="000000"/>
                <w:sz w:val="16"/>
                <w:szCs w:val="16"/>
                <w:lang w:val="ru-RU"/>
              </w:rPr>
              <w:t>Помилка</w:t>
            </w:r>
            <w:proofErr w:type="spellEnd"/>
            <w:r w:rsidRPr="0041678E">
              <w:rPr>
                <w:rFonts w:ascii="Arial" w:hAnsi="Arial" w:cs="Arial"/>
                <w:color w:val="000000"/>
                <w:sz w:val="16"/>
                <w:szCs w:val="16"/>
                <w:lang w:val="ru-RU"/>
              </w:rPr>
              <w:t xml:space="preserve"> допущена у </w:t>
            </w:r>
            <w:proofErr w:type="spellStart"/>
            <w:r w:rsidRPr="0041678E">
              <w:rPr>
                <w:rFonts w:ascii="Arial" w:hAnsi="Arial" w:cs="Arial"/>
                <w:color w:val="000000"/>
                <w:sz w:val="16"/>
                <w:szCs w:val="16"/>
                <w:lang w:val="ru-RU"/>
              </w:rPr>
              <w:t>вимогах</w:t>
            </w:r>
            <w:proofErr w:type="spellEnd"/>
            <w:r w:rsidRPr="0041678E">
              <w:rPr>
                <w:rFonts w:ascii="Arial" w:hAnsi="Arial" w:cs="Arial"/>
                <w:color w:val="000000"/>
                <w:sz w:val="16"/>
                <w:szCs w:val="16"/>
                <w:lang w:val="ru-RU"/>
              </w:rPr>
              <w:t xml:space="preserve"> для </w:t>
            </w:r>
            <w:proofErr w:type="spellStart"/>
            <w:r w:rsidRPr="0041678E">
              <w:rPr>
                <w:rFonts w:ascii="Arial" w:hAnsi="Arial" w:cs="Arial"/>
                <w:color w:val="000000"/>
                <w:sz w:val="16"/>
                <w:szCs w:val="16"/>
                <w:lang w:val="ru-RU"/>
              </w:rPr>
              <w:t>випробування</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Вміст</w:t>
            </w:r>
            <w:proofErr w:type="spellEnd"/>
            <w:r w:rsidRPr="0041678E">
              <w:rPr>
                <w:rFonts w:ascii="Arial" w:hAnsi="Arial" w:cs="Arial"/>
                <w:color w:val="000000"/>
                <w:sz w:val="16"/>
                <w:szCs w:val="16"/>
                <w:lang w:val="ru-RU"/>
              </w:rPr>
              <w:t xml:space="preserve"> / 1 мл </w:t>
            </w:r>
            <w:proofErr w:type="spellStart"/>
            <w:r w:rsidRPr="0041678E">
              <w:rPr>
                <w:rFonts w:ascii="Arial" w:hAnsi="Arial" w:cs="Arial"/>
                <w:color w:val="000000"/>
                <w:sz w:val="16"/>
                <w:szCs w:val="16"/>
                <w:lang w:val="ru-RU"/>
              </w:rPr>
              <w:t>розчину</w:t>
            </w:r>
            <w:proofErr w:type="spellEnd"/>
            <w:r w:rsidRPr="0041678E">
              <w:rPr>
                <w:rFonts w:ascii="Arial" w:hAnsi="Arial" w:cs="Arial"/>
                <w:color w:val="000000"/>
                <w:sz w:val="16"/>
                <w:szCs w:val="16"/>
                <w:lang w:val="ru-RU"/>
              </w:rPr>
              <w:t xml:space="preserve">" для </w:t>
            </w:r>
            <w:proofErr w:type="spellStart"/>
            <w:r w:rsidRPr="0041678E">
              <w:rPr>
                <w:rFonts w:ascii="Arial" w:hAnsi="Arial" w:cs="Arial"/>
                <w:color w:val="000000"/>
                <w:sz w:val="16"/>
                <w:szCs w:val="16"/>
                <w:lang w:val="ru-RU"/>
              </w:rPr>
              <w:t>Декспантенолу</w:t>
            </w:r>
            <w:proofErr w:type="spellEnd"/>
            <w:r w:rsidRPr="0041678E">
              <w:rPr>
                <w:rFonts w:ascii="Arial" w:hAnsi="Arial" w:cs="Arial"/>
                <w:color w:val="000000"/>
                <w:sz w:val="16"/>
                <w:szCs w:val="16"/>
                <w:lang w:val="ru-RU"/>
              </w:rPr>
              <w:t xml:space="preserve"> на </w:t>
            </w:r>
            <w:proofErr w:type="spellStart"/>
            <w:r w:rsidRPr="0041678E">
              <w:rPr>
                <w:rFonts w:ascii="Arial" w:hAnsi="Arial" w:cs="Arial"/>
                <w:color w:val="000000"/>
                <w:sz w:val="16"/>
                <w:szCs w:val="16"/>
                <w:lang w:val="ru-RU"/>
              </w:rPr>
              <w:t>термін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придатності</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полягає</w:t>
            </w:r>
            <w:proofErr w:type="spellEnd"/>
            <w:r w:rsidRPr="0041678E">
              <w:rPr>
                <w:rFonts w:ascii="Arial" w:hAnsi="Arial" w:cs="Arial"/>
                <w:color w:val="000000"/>
                <w:sz w:val="16"/>
                <w:szCs w:val="16"/>
                <w:lang w:val="ru-RU"/>
              </w:rPr>
              <w:t xml:space="preserve"> у </w:t>
            </w:r>
            <w:proofErr w:type="spellStart"/>
            <w:r w:rsidRPr="0041678E">
              <w:rPr>
                <w:rFonts w:ascii="Arial" w:hAnsi="Arial" w:cs="Arial"/>
                <w:color w:val="000000"/>
                <w:sz w:val="16"/>
                <w:szCs w:val="16"/>
                <w:lang w:val="ru-RU"/>
              </w:rPr>
              <w:t>некоректному</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зазначенні</w:t>
            </w:r>
            <w:proofErr w:type="spellEnd"/>
            <w:r w:rsidRPr="0041678E">
              <w:rPr>
                <w:rFonts w:ascii="Arial" w:hAnsi="Arial" w:cs="Arial"/>
                <w:color w:val="000000"/>
                <w:sz w:val="16"/>
                <w:szCs w:val="16"/>
                <w:lang w:val="ru-RU"/>
              </w:rPr>
              <w:t xml:space="preserve"> знака, а </w:t>
            </w:r>
            <w:proofErr w:type="spellStart"/>
            <w:r w:rsidRPr="0041678E">
              <w:rPr>
                <w:rFonts w:ascii="Arial" w:hAnsi="Arial" w:cs="Arial"/>
                <w:color w:val="000000"/>
                <w:sz w:val="16"/>
                <w:szCs w:val="16"/>
                <w:lang w:val="ru-RU"/>
              </w:rPr>
              <w:t>саме</w:t>
            </w:r>
            <w:proofErr w:type="spellEnd"/>
            <w:r w:rsidRPr="0041678E">
              <w:rPr>
                <w:rFonts w:ascii="Arial" w:hAnsi="Arial" w:cs="Arial"/>
                <w:color w:val="000000"/>
                <w:sz w:val="16"/>
                <w:szCs w:val="16"/>
                <w:lang w:val="ru-RU"/>
              </w:rPr>
              <w:t xml:space="preserve"> "+/-" </w:t>
            </w:r>
            <w:proofErr w:type="spellStart"/>
            <w:r w:rsidRPr="0041678E">
              <w:rPr>
                <w:rFonts w:ascii="Arial" w:hAnsi="Arial" w:cs="Arial"/>
                <w:color w:val="000000"/>
                <w:sz w:val="16"/>
                <w:szCs w:val="16"/>
                <w:lang w:val="ru-RU"/>
              </w:rPr>
              <w:t>замість</w:t>
            </w:r>
            <w:proofErr w:type="spellEnd"/>
            <w:r w:rsidRPr="0041678E">
              <w:rPr>
                <w:rFonts w:ascii="Arial" w:hAnsi="Arial" w:cs="Arial"/>
                <w:color w:val="000000"/>
                <w:sz w:val="16"/>
                <w:szCs w:val="16"/>
                <w:lang w:val="ru-RU"/>
              </w:rPr>
              <w:t xml:space="preserve"> "+".</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Детальне</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порівння</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діючої</w:t>
            </w:r>
            <w:proofErr w:type="spellEnd"/>
            <w:r w:rsidRPr="0041678E">
              <w:rPr>
                <w:rFonts w:ascii="Arial" w:hAnsi="Arial" w:cs="Arial"/>
                <w:color w:val="000000"/>
                <w:sz w:val="16"/>
                <w:szCs w:val="16"/>
                <w:lang w:val="ru-RU"/>
              </w:rPr>
              <w:t xml:space="preserve"> та </w:t>
            </w:r>
            <w:proofErr w:type="spellStart"/>
            <w:r w:rsidRPr="0041678E">
              <w:rPr>
                <w:rFonts w:ascii="Arial" w:hAnsi="Arial" w:cs="Arial"/>
                <w:color w:val="000000"/>
                <w:sz w:val="16"/>
                <w:szCs w:val="16"/>
                <w:lang w:val="ru-RU"/>
              </w:rPr>
              <w:t>пропонованої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редакції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специфікації</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Методів</w:t>
            </w:r>
            <w:proofErr w:type="spellEnd"/>
            <w:r w:rsidRPr="0041678E">
              <w:rPr>
                <w:rFonts w:ascii="Arial" w:hAnsi="Arial" w:cs="Arial"/>
                <w:color w:val="000000"/>
                <w:sz w:val="16"/>
                <w:szCs w:val="16"/>
                <w:lang w:val="ru-RU"/>
              </w:rPr>
              <w:t xml:space="preserve"> контролю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наведено </w:t>
            </w:r>
            <w:proofErr w:type="spellStart"/>
            <w:r w:rsidRPr="0041678E">
              <w:rPr>
                <w:rFonts w:ascii="Arial" w:hAnsi="Arial" w:cs="Arial"/>
                <w:color w:val="000000"/>
                <w:sz w:val="16"/>
                <w:szCs w:val="16"/>
                <w:lang w:val="ru-RU"/>
              </w:rPr>
              <w:t>нижче</w:t>
            </w:r>
            <w:proofErr w:type="spellEnd"/>
            <w:r w:rsidRPr="0041678E">
              <w:rPr>
                <w:rFonts w:ascii="Arial" w:hAnsi="Arial" w:cs="Arial"/>
                <w:color w:val="000000"/>
                <w:sz w:val="16"/>
                <w:szCs w:val="16"/>
                <w:lang w:val="ru-RU"/>
              </w:rPr>
              <w:t>:</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Діюча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редакція</w:t>
            </w:r>
            <w:proofErr w:type="spellEnd"/>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Методи</w:t>
            </w:r>
            <w:proofErr w:type="spellEnd"/>
            <w:r w:rsidRPr="0041678E">
              <w:rPr>
                <w:rFonts w:ascii="Arial" w:hAnsi="Arial" w:cs="Arial"/>
                <w:color w:val="000000"/>
                <w:sz w:val="16"/>
                <w:szCs w:val="16"/>
                <w:lang w:val="ru-RU"/>
              </w:rPr>
              <w:t xml:space="preserve"> контролю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лікарського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засобу</w:t>
            </w:r>
            <w:proofErr w:type="spellEnd"/>
            <w:r w:rsidRPr="0041678E">
              <w:rPr>
                <w:rFonts w:ascii="Arial" w:hAnsi="Arial" w:cs="Arial"/>
                <w:color w:val="000000"/>
                <w:sz w:val="16"/>
                <w:szCs w:val="16"/>
                <w:lang w:val="ru-RU"/>
              </w:rPr>
              <w:br/>
              <w:t>...</w:t>
            </w:r>
            <w:r w:rsidRPr="0041678E">
              <w:rPr>
                <w:rFonts w:ascii="Arial" w:hAnsi="Arial" w:cs="Arial"/>
                <w:color w:val="000000"/>
                <w:sz w:val="16"/>
                <w:szCs w:val="16"/>
                <w:lang w:val="ru-RU"/>
              </w:rPr>
              <w:br/>
              <w:t xml:space="preserve">СПЕЦИФІКАЦІЯ </w:t>
            </w:r>
            <w:r w:rsidRPr="0041678E">
              <w:rPr>
                <w:rFonts w:ascii="Arial" w:hAnsi="Arial" w:cs="Arial"/>
                <w:color w:val="000000"/>
                <w:sz w:val="16"/>
                <w:szCs w:val="16"/>
                <w:lang w:val="ru-RU"/>
              </w:rPr>
              <w:br/>
            </w:r>
            <w:r w:rsidRPr="0041678E">
              <w:rPr>
                <w:rFonts w:ascii="Arial" w:hAnsi="Arial" w:cs="Arial"/>
                <w:color w:val="000000"/>
                <w:sz w:val="16"/>
                <w:szCs w:val="16"/>
              </w:rPr>
              <w:t>PS</w:t>
            </w:r>
            <w:r w:rsidRPr="0041678E">
              <w:rPr>
                <w:rFonts w:ascii="Arial" w:hAnsi="Arial" w:cs="Arial"/>
                <w:color w:val="000000"/>
                <w:sz w:val="16"/>
                <w:szCs w:val="16"/>
                <w:lang w:val="ru-RU"/>
              </w:rPr>
              <w:t>-</w:t>
            </w:r>
            <w:r w:rsidRPr="0041678E">
              <w:rPr>
                <w:rFonts w:ascii="Arial" w:hAnsi="Arial" w:cs="Arial"/>
                <w:color w:val="000000"/>
                <w:sz w:val="16"/>
                <w:szCs w:val="16"/>
              </w:rPr>
              <w:t>X</w:t>
            </w:r>
            <w:r w:rsidRPr="0041678E">
              <w:rPr>
                <w:rFonts w:ascii="Arial" w:hAnsi="Arial" w:cs="Arial"/>
                <w:color w:val="000000"/>
                <w:sz w:val="16"/>
                <w:szCs w:val="16"/>
                <w:lang w:val="ru-RU"/>
              </w:rPr>
              <w:t>027-08-</w:t>
            </w:r>
            <w:r w:rsidRPr="0041678E">
              <w:rPr>
                <w:rFonts w:ascii="Arial" w:hAnsi="Arial" w:cs="Arial"/>
                <w:color w:val="000000"/>
                <w:sz w:val="16"/>
                <w:szCs w:val="16"/>
              </w:rPr>
              <w:t>J</w:t>
            </w:r>
            <w:r w:rsidRPr="0041678E">
              <w:rPr>
                <w:rFonts w:ascii="Arial" w:hAnsi="Arial" w:cs="Arial"/>
                <w:color w:val="000000"/>
                <w:sz w:val="16"/>
                <w:szCs w:val="16"/>
                <w:lang w:val="ru-RU"/>
              </w:rPr>
              <w:t>01</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Випробування</w:t>
            </w:r>
            <w:proofErr w:type="spellEnd"/>
            <w:r w:rsidRPr="0041678E">
              <w:rPr>
                <w:rFonts w:ascii="Arial" w:hAnsi="Arial" w:cs="Arial"/>
                <w:color w:val="000000"/>
                <w:sz w:val="16"/>
                <w:szCs w:val="16"/>
                <w:lang w:val="ru-RU"/>
              </w:rPr>
              <w:t xml:space="preserve"> </w:t>
            </w:r>
            <w:r w:rsidRPr="0041678E">
              <w:rPr>
                <w:rFonts w:ascii="Arial" w:hAnsi="Arial" w:cs="Arial"/>
                <w:color w:val="000000"/>
                <w:sz w:val="16"/>
                <w:szCs w:val="16"/>
                <w:lang w:val="ru-RU"/>
              </w:rPr>
              <w:br/>
              <w:t>…</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Вміст</w:t>
            </w:r>
            <w:proofErr w:type="spellEnd"/>
            <w:r w:rsidRPr="0041678E">
              <w:rPr>
                <w:rFonts w:ascii="Arial" w:hAnsi="Arial" w:cs="Arial"/>
                <w:color w:val="000000"/>
                <w:sz w:val="16"/>
                <w:szCs w:val="16"/>
                <w:lang w:val="ru-RU"/>
              </w:rPr>
              <w:t xml:space="preserve"> / 1 мл </w:t>
            </w:r>
            <w:proofErr w:type="spellStart"/>
            <w:r w:rsidRPr="0041678E">
              <w:rPr>
                <w:rFonts w:ascii="Arial" w:hAnsi="Arial" w:cs="Arial"/>
                <w:color w:val="000000"/>
                <w:sz w:val="16"/>
                <w:szCs w:val="16"/>
                <w:lang w:val="ru-RU"/>
              </w:rPr>
              <w:t>розчину</w:t>
            </w:r>
            <w:proofErr w:type="spellEnd"/>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Декспантенолу</w:t>
            </w:r>
            <w:proofErr w:type="spellEnd"/>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Посилання</w:t>
            </w:r>
            <w:proofErr w:type="spellEnd"/>
            <w:r w:rsidRPr="0041678E">
              <w:rPr>
                <w:rFonts w:ascii="Arial" w:hAnsi="Arial" w:cs="Arial"/>
                <w:color w:val="000000"/>
                <w:sz w:val="16"/>
                <w:szCs w:val="16"/>
                <w:lang w:val="ru-RU"/>
              </w:rPr>
              <w:t xml:space="preserve"> на метод </w:t>
            </w:r>
            <w:r w:rsidRPr="0041678E">
              <w:rPr>
                <w:rFonts w:ascii="Arial" w:hAnsi="Arial" w:cs="Arial"/>
                <w:color w:val="000000"/>
                <w:sz w:val="16"/>
                <w:szCs w:val="16"/>
                <w:lang w:val="ru-RU"/>
              </w:rPr>
              <w:br/>
              <w:t>Е00078502 (ВЕРХ)</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Вимоги</w:t>
            </w:r>
            <w:proofErr w:type="spellEnd"/>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Випуск</w:t>
            </w:r>
            <w:proofErr w:type="spellEnd"/>
            <w:r w:rsidRPr="0041678E">
              <w:rPr>
                <w:rFonts w:ascii="Arial" w:hAnsi="Arial" w:cs="Arial"/>
                <w:color w:val="000000"/>
                <w:sz w:val="16"/>
                <w:szCs w:val="16"/>
                <w:lang w:val="ru-RU"/>
              </w:rPr>
              <w:t xml:space="preserve"> </w:t>
            </w:r>
            <w:r w:rsidRPr="0041678E">
              <w:rPr>
                <w:rFonts w:ascii="Arial" w:hAnsi="Arial" w:cs="Arial"/>
                <w:color w:val="000000"/>
                <w:sz w:val="16"/>
                <w:szCs w:val="16"/>
                <w:lang w:val="ru-RU"/>
              </w:rPr>
              <w:br/>
              <w:t xml:space="preserve">50 мг +/- 5% </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Термін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придатності</w:t>
            </w:r>
            <w:proofErr w:type="spellEnd"/>
            <w:r w:rsidRPr="0041678E">
              <w:rPr>
                <w:rFonts w:ascii="Arial" w:hAnsi="Arial" w:cs="Arial"/>
                <w:color w:val="000000"/>
                <w:sz w:val="16"/>
                <w:szCs w:val="16"/>
                <w:lang w:val="ru-RU"/>
              </w:rPr>
              <w:br/>
              <w:t xml:space="preserve">50 мг – 7,5% +/- 5% </w:t>
            </w:r>
            <w:r w:rsidRPr="0041678E">
              <w:rPr>
                <w:rFonts w:ascii="Arial" w:hAnsi="Arial" w:cs="Arial"/>
                <w:color w:val="000000"/>
                <w:sz w:val="16"/>
                <w:szCs w:val="16"/>
                <w:lang w:val="ru-RU"/>
              </w:rPr>
              <w:br/>
              <w:t>…</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Пропонована</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редакція</w:t>
            </w:r>
            <w:proofErr w:type="spellEnd"/>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Методи</w:t>
            </w:r>
            <w:proofErr w:type="spellEnd"/>
            <w:r w:rsidRPr="0041678E">
              <w:rPr>
                <w:rFonts w:ascii="Arial" w:hAnsi="Arial" w:cs="Arial"/>
                <w:color w:val="000000"/>
                <w:sz w:val="16"/>
                <w:szCs w:val="16"/>
                <w:lang w:val="ru-RU"/>
              </w:rPr>
              <w:t xml:space="preserve"> контролю </w:t>
            </w:r>
            <w:proofErr w:type="spellStart"/>
            <w:r w:rsidRPr="0041678E">
              <w:rPr>
                <w:rFonts w:ascii="Arial" w:hAnsi="Arial" w:cs="Arial"/>
                <w:color w:val="000000"/>
                <w:sz w:val="16"/>
                <w:szCs w:val="16"/>
                <w:lang w:val="ru-RU"/>
              </w:rPr>
              <w:t>якості</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лікарського</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засобу</w:t>
            </w:r>
            <w:proofErr w:type="spellEnd"/>
            <w:r w:rsidRPr="0041678E">
              <w:rPr>
                <w:rFonts w:ascii="Arial" w:hAnsi="Arial" w:cs="Arial"/>
                <w:color w:val="000000"/>
                <w:sz w:val="16"/>
                <w:szCs w:val="16"/>
                <w:lang w:val="ru-RU"/>
              </w:rPr>
              <w:br/>
              <w:t>...</w:t>
            </w:r>
            <w:r w:rsidRPr="0041678E">
              <w:rPr>
                <w:rFonts w:ascii="Arial" w:hAnsi="Arial" w:cs="Arial"/>
                <w:color w:val="000000"/>
                <w:sz w:val="16"/>
                <w:szCs w:val="16"/>
                <w:lang w:val="ru-RU"/>
              </w:rPr>
              <w:br/>
              <w:t xml:space="preserve">СПЕЦИФІКАЦІЯ </w:t>
            </w:r>
            <w:r w:rsidRPr="0041678E">
              <w:rPr>
                <w:rFonts w:ascii="Arial" w:hAnsi="Arial" w:cs="Arial"/>
                <w:color w:val="000000"/>
                <w:sz w:val="16"/>
                <w:szCs w:val="16"/>
                <w:lang w:val="ru-RU"/>
              </w:rPr>
              <w:br/>
            </w:r>
            <w:r w:rsidRPr="0041678E">
              <w:rPr>
                <w:rFonts w:ascii="Arial" w:hAnsi="Arial" w:cs="Arial"/>
                <w:color w:val="000000"/>
                <w:sz w:val="16"/>
                <w:szCs w:val="16"/>
              </w:rPr>
              <w:t>PS</w:t>
            </w:r>
            <w:r w:rsidRPr="0041678E">
              <w:rPr>
                <w:rFonts w:ascii="Arial" w:hAnsi="Arial" w:cs="Arial"/>
                <w:color w:val="000000"/>
                <w:sz w:val="16"/>
                <w:szCs w:val="16"/>
                <w:lang w:val="ru-RU"/>
              </w:rPr>
              <w:t>-</w:t>
            </w:r>
            <w:r w:rsidRPr="0041678E">
              <w:rPr>
                <w:rFonts w:ascii="Arial" w:hAnsi="Arial" w:cs="Arial"/>
                <w:color w:val="000000"/>
                <w:sz w:val="16"/>
                <w:szCs w:val="16"/>
              </w:rPr>
              <w:t>X</w:t>
            </w:r>
            <w:r w:rsidRPr="0041678E">
              <w:rPr>
                <w:rFonts w:ascii="Arial" w:hAnsi="Arial" w:cs="Arial"/>
                <w:color w:val="000000"/>
                <w:sz w:val="16"/>
                <w:szCs w:val="16"/>
                <w:lang w:val="ru-RU"/>
              </w:rPr>
              <w:t>027-08-</w:t>
            </w:r>
            <w:r w:rsidRPr="0041678E">
              <w:rPr>
                <w:rFonts w:ascii="Arial" w:hAnsi="Arial" w:cs="Arial"/>
                <w:color w:val="000000"/>
                <w:sz w:val="16"/>
                <w:szCs w:val="16"/>
              </w:rPr>
              <w:t>J</w:t>
            </w:r>
            <w:r w:rsidRPr="0041678E">
              <w:rPr>
                <w:rFonts w:ascii="Arial" w:hAnsi="Arial" w:cs="Arial"/>
                <w:color w:val="000000"/>
                <w:sz w:val="16"/>
                <w:szCs w:val="16"/>
                <w:lang w:val="ru-RU"/>
              </w:rPr>
              <w:t>01</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Випробування</w:t>
            </w:r>
            <w:proofErr w:type="spellEnd"/>
            <w:r w:rsidRPr="0041678E">
              <w:rPr>
                <w:rFonts w:ascii="Arial" w:hAnsi="Arial" w:cs="Arial"/>
                <w:color w:val="000000"/>
                <w:sz w:val="16"/>
                <w:szCs w:val="16"/>
                <w:lang w:val="ru-RU"/>
              </w:rPr>
              <w:br/>
              <w:t>…</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Вміст</w:t>
            </w:r>
            <w:proofErr w:type="spellEnd"/>
            <w:r w:rsidRPr="0041678E">
              <w:rPr>
                <w:rFonts w:ascii="Arial" w:hAnsi="Arial" w:cs="Arial"/>
                <w:color w:val="000000"/>
                <w:sz w:val="16"/>
                <w:szCs w:val="16"/>
                <w:lang w:val="ru-RU"/>
              </w:rPr>
              <w:t xml:space="preserve"> / 1 мл </w:t>
            </w:r>
            <w:proofErr w:type="spellStart"/>
            <w:r w:rsidRPr="0041678E">
              <w:rPr>
                <w:rFonts w:ascii="Arial" w:hAnsi="Arial" w:cs="Arial"/>
                <w:color w:val="000000"/>
                <w:sz w:val="16"/>
                <w:szCs w:val="16"/>
                <w:lang w:val="ru-RU"/>
              </w:rPr>
              <w:t>розчину</w:t>
            </w:r>
            <w:proofErr w:type="spellEnd"/>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Декспантенолу</w:t>
            </w:r>
            <w:proofErr w:type="spellEnd"/>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Посилання</w:t>
            </w:r>
            <w:proofErr w:type="spellEnd"/>
            <w:r w:rsidRPr="0041678E">
              <w:rPr>
                <w:rFonts w:ascii="Arial" w:hAnsi="Arial" w:cs="Arial"/>
                <w:color w:val="000000"/>
                <w:sz w:val="16"/>
                <w:szCs w:val="16"/>
                <w:lang w:val="ru-RU"/>
              </w:rPr>
              <w:t xml:space="preserve"> на метод</w:t>
            </w:r>
            <w:r w:rsidRPr="0041678E">
              <w:rPr>
                <w:rFonts w:ascii="Arial" w:hAnsi="Arial" w:cs="Arial"/>
                <w:color w:val="000000"/>
                <w:sz w:val="16"/>
                <w:szCs w:val="16"/>
                <w:lang w:val="ru-RU"/>
              </w:rPr>
              <w:br/>
              <w:t>Е00078502 (ВЕРХ)</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Вимоги</w:t>
            </w:r>
            <w:proofErr w:type="spellEnd"/>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Випуск</w:t>
            </w:r>
            <w:proofErr w:type="spellEnd"/>
            <w:r w:rsidRPr="0041678E">
              <w:rPr>
                <w:rFonts w:ascii="Arial" w:hAnsi="Arial" w:cs="Arial"/>
                <w:color w:val="000000"/>
                <w:sz w:val="16"/>
                <w:szCs w:val="16"/>
                <w:lang w:val="ru-RU"/>
              </w:rPr>
              <w:t xml:space="preserve"> </w:t>
            </w:r>
            <w:r w:rsidRPr="0041678E">
              <w:rPr>
                <w:rFonts w:ascii="Arial" w:hAnsi="Arial" w:cs="Arial"/>
                <w:color w:val="000000"/>
                <w:sz w:val="16"/>
                <w:szCs w:val="16"/>
                <w:lang w:val="ru-RU"/>
              </w:rPr>
              <w:br/>
              <w:t>50 мг +/- 5%</w:t>
            </w:r>
            <w:r w:rsidRPr="0041678E">
              <w:rPr>
                <w:rFonts w:ascii="Arial" w:hAnsi="Arial" w:cs="Arial"/>
                <w:color w:val="000000"/>
                <w:sz w:val="16"/>
                <w:szCs w:val="16"/>
                <w:lang w:val="ru-RU"/>
              </w:rPr>
              <w:br/>
            </w:r>
            <w:proofErr w:type="spellStart"/>
            <w:r w:rsidRPr="0041678E">
              <w:rPr>
                <w:rFonts w:ascii="Arial" w:hAnsi="Arial" w:cs="Arial"/>
                <w:color w:val="000000"/>
                <w:sz w:val="16"/>
                <w:szCs w:val="16"/>
                <w:lang w:val="ru-RU"/>
              </w:rPr>
              <w:t>Термін</w:t>
            </w:r>
            <w:proofErr w:type="spellEnd"/>
            <w:r w:rsidRPr="0041678E">
              <w:rPr>
                <w:rFonts w:ascii="Arial" w:hAnsi="Arial" w:cs="Arial"/>
                <w:color w:val="000000"/>
                <w:sz w:val="16"/>
                <w:szCs w:val="16"/>
                <w:lang w:val="ru-RU"/>
              </w:rPr>
              <w:t xml:space="preserve"> </w:t>
            </w:r>
            <w:proofErr w:type="spellStart"/>
            <w:r w:rsidRPr="0041678E">
              <w:rPr>
                <w:rFonts w:ascii="Arial" w:hAnsi="Arial" w:cs="Arial"/>
                <w:color w:val="000000"/>
                <w:sz w:val="16"/>
                <w:szCs w:val="16"/>
                <w:lang w:val="ru-RU"/>
              </w:rPr>
              <w:t>придатності</w:t>
            </w:r>
            <w:proofErr w:type="spellEnd"/>
            <w:r w:rsidRPr="0041678E">
              <w:rPr>
                <w:rFonts w:ascii="Arial" w:hAnsi="Arial" w:cs="Arial"/>
                <w:color w:val="000000"/>
                <w:sz w:val="16"/>
                <w:szCs w:val="16"/>
                <w:lang w:val="ru-RU"/>
              </w:rPr>
              <w:br/>
              <w:t>50 мг – 7,5% + 5%</w:t>
            </w:r>
            <w:r w:rsidRPr="0041678E">
              <w:rPr>
                <w:rFonts w:ascii="Arial" w:hAnsi="Arial" w:cs="Arial"/>
                <w:color w:val="000000"/>
                <w:sz w:val="16"/>
                <w:szCs w:val="16"/>
                <w:lang w:val="ru-RU"/>
              </w:rPr>
              <w:br/>
              <w:t>…</w:t>
            </w:r>
          </w:p>
        </w:tc>
        <w:tc>
          <w:tcPr>
            <w:tcW w:w="1134" w:type="dxa"/>
            <w:shd w:val="clear" w:color="auto" w:fill="FFFFFF"/>
          </w:tcPr>
          <w:p w:rsidR="0041678E" w:rsidRPr="0041678E" w:rsidRDefault="0041678E" w:rsidP="0041678E">
            <w:pPr>
              <w:pStyle w:val="a3"/>
              <w:tabs>
                <w:tab w:val="left" w:pos="12600"/>
              </w:tabs>
              <w:jc w:val="center"/>
              <w:rPr>
                <w:rFonts w:ascii="Arial" w:hAnsi="Arial" w:cs="Arial"/>
                <w:b/>
                <w:i/>
                <w:color w:val="000000"/>
                <w:sz w:val="16"/>
                <w:szCs w:val="16"/>
              </w:rPr>
            </w:pPr>
            <w:proofErr w:type="spellStart"/>
            <w:r w:rsidRPr="0041678E">
              <w:rPr>
                <w:rFonts w:ascii="Arial" w:hAnsi="Arial" w:cs="Arial"/>
                <w:i/>
                <w:sz w:val="16"/>
                <w:szCs w:val="16"/>
              </w:rPr>
              <w:t>без</w:t>
            </w:r>
            <w:proofErr w:type="spellEnd"/>
            <w:r w:rsidRPr="0041678E">
              <w:rPr>
                <w:rFonts w:ascii="Arial" w:hAnsi="Arial" w:cs="Arial"/>
                <w:i/>
                <w:sz w:val="16"/>
                <w:szCs w:val="16"/>
              </w:rPr>
              <w:t xml:space="preserve"> </w:t>
            </w:r>
            <w:proofErr w:type="spellStart"/>
            <w:r w:rsidRPr="0041678E">
              <w:rPr>
                <w:rFonts w:ascii="Arial" w:hAnsi="Arial" w:cs="Arial"/>
                <w:i/>
                <w:sz w:val="16"/>
                <w:szCs w:val="16"/>
              </w:rPr>
              <w:t>рецепта</w:t>
            </w:r>
            <w:proofErr w:type="spellEnd"/>
          </w:p>
        </w:tc>
        <w:tc>
          <w:tcPr>
            <w:tcW w:w="1559" w:type="dxa"/>
          </w:tcPr>
          <w:p w:rsidR="0041678E" w:rsidRPr="0041678E" w:rsidRDefault="0041678E" w:rsidP="0041678E">
            <w:pPr>
              <w:pStyle w:val="a3"/>
              <w:tabs>
                <w:tab w:val="left" w:pos="12600"/>
              </w:tabs>
              <w:jc w:val="center"/>
              <w:rPr>
                <w:rFonts w:ascii="Arial" w:hAnsi="Arial" w:cs="Arial"/>
                <w:sz w:val="16"/>
                <w:szCs w:val="16"/>
              </w:rPr>
            </w:pPr>
            <w:r w:rsidRPr="0041678E">
              <w:rPr>
                <w:rFonts w:ascii="Arial" w:hAnsi="Arial" w:cs="Arial"/>
                <w:sz w:val="16"/>
                <w:szCs w:val="16"/>
              </w:rPr>
              <w:t>UA/19645/01/01</w:t>
            </w:r>
          </w:p>
        </w:tc>
      </w:tr>
      <w:tr w:rsidR="0041678E" w:rsidRPr="00DB4214" w:rsidTr="0041678E">
        <w:trPr>
          <w:trHeight w:val="433"/>
        </w:trPr>
        <w:tc>
          <w:tcPr>
            <w:tcW w:w="568" w:type="dxa"/>
            <w:tcBorders>
              <w:right w:val="single" w:sz="4" w:space="0" w:color="auto"/>
            </w:tcBorders>
            <w:shd w:val="clear" w:color="auto" w:fill="FFFFFF"/>
          </w:tcPr>
          <w:p w:rsidR="0041678E" w:rsidRPr="0041678E" w:rsidRDefault="0041678E" w:rsidP="0041678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41678E" w:rsidRPr="0041678E" w:rsidRDefault="0041678E" w:rsidP="0041678E">
            <w:pPr>
              <w:pStyle w:val="a3"/>
              <w:tabs>
                <w:tab w:val="left" w:pos="12600"/>
              </w:tabs>
              <w:rPr>
                <w:rFonts w:ascii="Arial" w:hAnsi="Arial" w:cs="Arial"/>
                <w:b/>
                <w:i/>
                <w:color w:val="000000"/>
                <w:sz w:val="16"/>
                <w:szCs w:val="16"/>
              </w:rPr>
            </w:pPr>
            <w:r w:rsidRPr="0041678E">
              <w:rPr>
                <w:rFonts w:ascii="Arial" w:hAnsi="Arial" w:cs="Arial"/>
                <w:b/>
                <w:sz w:val="16"/>
                <w:szCs w:val="16"/>
              </w:rPr>
              <w:t xml:space="preserve">ЗІРАБЕВ </w:t>
            </w:r>
          </w:p>
        </w:tc>
        <w:tc>
          <w:tcPr>
            <w:tcW w:w="2127" w:type="dxa"/>
            <w:shd w:val="clear" w:color="auto" w:fill="FFFFFF"/>
          </w:tcPr>
          <w:p w:rsidR="0041678E" w:rsidRPr="0041678E" w:rsidRDefault="0041678E" w:rsidP="0041678E">
            <w:pPr>
              <w:pStyle w:val="a3"/>
              <w:tabs>
                <w:tab w:val="left" w:pos="12600"/>
              </w:tabs>
              <w:rPr>
                <w:rFonts w:ascii="Arial" w:hAnsi="Arial" w:cs="Arial"/>
                <w:color w:val="000000"/>
                <w:sz w:val="16"/>
                <w:szCs w:val="16"/>
              </w:rPr>
            </w:pPr>
            <w:proofErr w:type="spellStart"/>
            <w:r w:rsidRPr="0041678E">
              <w:rPr>
                <w:rFonts w:ascii="Arial" w:hAnsi="Arial" w:cs="Arial"/>
                <w:color w:val="000000"/>
                <w:sz w:val="16"/>
                <w:szCs w:val="16"/>
              </w:rPr>
              <w:t>концентрат</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для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розчину</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для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інфузій</w:t>
            </w:r>
            <w:proofErr w:type="spellEnd"/>
            <w:r w:rsidRPr="0041678E">
              <w:rPr>
                <w:rFonts w:ascii="Arial" w:hAnsi="Arial" w:cs="Arial"/>
                <w:color w:val="000000"/>
                <w:sz w:val="16"/>
                <w:szCs w:val="16"/>
              </w:rPr>
              <w:t xml:space="preserve">, 25 </w:t>
            </w:r>
            <w:proofErr w:type="spellStart"/>
            <w:r w:rsidRPr="0041678E">
              <w:rPr>
                <w:rFonts w:ascii="Arial" w:hAnsi="Arial" w:cs="Arial"/>
                <w:color w:val="000000"/>
                <w:sz w:val="16"/>
                <w:szCs w:val="16"/>
              </w:rPr>
              <w:t>мг</w:t>
            </w:r>
            <w:proofErr w:type="spellEnd"/>
            <w:r w:rsidRPr="0041678E">
              <w:rPr>
                <w:rFonts w:ascii="Arial" w:hAnsi="Arial" w:cs="Arial"/>
                <w:color w:val="000000"/>
                <w:sz w:val="16"/>
                <w:szCs w:val="16"/>
              </w:rPr>
              <w:t>/</w:t>
            </w:r>
            <w:proofErr w:type="spellStart"/>
            <w:r w:rsidRPr="0041678E">
              <w:rPr>
                <w:rFonts w:ascii="Arial" w:hAnsi="Arial" w:cs="Arial"/>
                <w:color w:val="000000"/>
                <w:sz w:val="16"/>
                <w:szCs w:val="16"/>
              </w:rPr>
              <w:t>мл</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по</w:t>
            </w:r>
            <w:proofErr w:type="spellEnd"/>
            <w:r w:rsidRPr="0041678E">
              <w:rPr>
                <w:rFonts w:ascii="Arial" w:hAnsi="Arial" w:cs="Arial"/>
                <w:color w:val="000000"/>
                <w:sz w:val="16"/>
                <w:szCs w:val="16"/>
              </w:rPr>
              <w:t xml:space="preserve"> 100 </w:t>
            </w:r>
            <w:proofErr w:type="spellStart"/>
            <w:r w:rsidRPr="0041678E">
              <w:rPr>
                <w:rFonts w:ascii="Arial" w:hAnsi="Arial" w:cs="Arial"/>
                <w:color w:val="000000"/>
                <w:sz w:val="16"/>
                <w:szCs w:val="16"/>
              </w:rPr>
              <w:t>мг</w:t>
            </w:r>
            <w:proofErr w:type="spellEnd"/>
            <w:r w:rsidRPr="0041678E">
              <w:rPr>
                <w:rFonts w:ascii="Arial" w:hAnsi="Arial" w:cs="Arial"/>
                <w:color w:val="000000"/>
                <w:sz w:val="16"/>
                <w:szCs w:val="16"/>
              </w:rPr>
              <w:t xml:space="preserve">/4 </w:t>
            </w:r>
            <w:proofErr w:type="spellStart"/>
            <w:r w:rsidRPr="0041678E">
              <w:rPr>
                <w:rFonts w:ascii="Arial" w:hAnsi="Arial" w:cs="Arial"/>
                <w:color w:val="000000"/>
                <w:sz w:val="16"/>
                <w:szCs w:val="16"/>
              </w:rPr>
              <w:t>мл</w:t>
            </w:r>
            <w:proofErr w:type="spellEnd"/>
            <w:r w:rsidRPr="0041678E">
              <w:rPr>
                <w:rFonts w:ascii="Arial" w:hAnsi="Arial" w:cs="Arial"/>
                <w:color w:val="000000"/>
                <w:sz w:val="16"/>
                <w:szCs w:val="16"/>
              </w:rPr>
              <w:t xml:space="preserve"> у </w:t>
            </w:r>
            <w:proofErr w:type="spellStart"/>
            <w:r w:rsidRPr="0041678E">
              <w:rPr>
                <w:rFonts w:ascii="Arial" w:hAnsi="Arial" w:cs="Arial"/>
                <w:color w:val="000000"/>
                <w:sz w:val="16"/>
                <w:szCs w:val="16"/>
              </w:rPr>
              <w:t>флаконі</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по</w:t>
            </w:r>
            <w:proofErr w:type="spellEnd"/>
            <w:r w:rsidRPr="0041678E">
              <w:rPr>
                <w:rFonts w:ascii="Arial" w:hAnsi="Arial" w:cs="Arial"/>
                <w:color w:val="000000"/>
                <w:sz w:val="16"/>
                <w:szCs w:val="16"/>
              </w:rPr>
              <w:t xml:space="preserve"> 1 </w:t>
            </w:r>
            <w:proofErr w:type="spellStart"/>
            <w:r w:rsidRPr="0041678E">
              <w:rPr>
                <w:rFonts w:ascii="Arial" w:hAnsi="Arial" w:cs="Arial"/>
                <w:color w:val="000000"/>
                <w:sz w:val="16"/>
                <w:szCs w:val="16"/>
              </w:rPr>
              <w:t>флакону</w:t>
            </w:r>
            <w:proofErr w:type="spellEnd"/>
            <w:r w:rsidRPr="0041678E">
              <w:rPr>
                <w:rFonts w:ascii="Arial" w:hAnsi="Arial" w:cs="Arial"/>
                <w:color w:val="000000"/>
                <w:sz w:val="16"/>
                <w:szCs w:val="16"/>
              </w:rPr>
              <w:t xml:space="preserve"> у </w:t>
            </w:r>
            <w:proofErr w:type="spellStart"/>
            <w:r w:rsidRPr="0041678E">
              <w:rPr>
                <w:rFonts w:ascii="Arial" w:hAnsi="Arial" w:cs="Arial"/>
                <w:color w:val="000000"/>
                <w:sz w:val="16"/>
                <w:szCs w:val="16"/>
              </w:rPr>
              <w:t>картонній</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коробці</w:t>
            </w:r>
            <w:proofErr w:type="spellEnd"/>
            <w:r w:rsidRPr="0041678E">
              <w:rPr>
                <w:rFonts w:ascii="Arial" w:hAnsi="Arial" w:cs="Arial"/>
                <w:color w:val="000000"/>
                <w:sz w:val="16"/>
                <w:szCs w:val="16"/>
              </w:rPr>
              <w:t xml:space="preserve"> з </w:t>
            </w:r>
            <w:proofErr w:type="spellStart"/>
            <w:r w:rsidRPr="0041678E">
              <w:rPr>
                <w:rFonts w:ascii="Arial" w:hAnsi="Arial" w:cs="Arial"/>
                <w:color w:val="000000"/>
                <w:sz w:val="16"/>
                <w:szCs w:val="16"/>
              </w:rPr>
              <w:t>маркуванням</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українською</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мовою</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по</w:t>
            </w:r>
            <w:proofErr w:type="spellEnd"/>
            <w:r w:rsidRPr="0041678E">
              <w:rPr>
                <w:rFonts w:ascii="Arial" w:hAnsi="Arial" w:cs="Arial"/>
                <w:color w:val="000000"/>
                <w:sz w:val="16"/>
                <w:szCs w:val="16"/>
              </w:rPr>
              <w:t xml:space="preserve"> 400 </w:t>
            </w:r>
            <w:proofErr w:type="spellStart"/>
            <w:r w:rsidRPr="0041678E">
              <w:rPr>
                <w:rFonts w:ascii="Arial" w:hAnsi="Arial" w:cs="Arial"/>
                <w:color w:val="000000"/>
                <w:sz w:val="16"/>
                <w:szCs w:val="16"/>
              </w:rPr>
              <w:t>мг</w:t>
            </w:r>
            <w:proofErr w:type="spellEnd"/>
            <w:r w:rsidRPr="0041678E">
              <w:rPr>
                <w:rFonts w:ascii="Arial" w:hAnsi="Arial" w:cs="Arial"/>
                <w:color w:val="000000"/>
                <w:sz w:val="16"/>
                <w:szCs w:val="16"/>
              </w:rPr>
              <w:t xml:space="preserve">/16 </w:t>
            </w:r>
            <w:proofErr w:type="spellStart"/>
            <w:r w:rsidRPr="0041678E">
              <w:rPr>
                <w:rFonts w:ascii="Arial" w:hAnsi="Arial" w:cs="Arial"/>
                <w:color w:val="000000"/>
                <w:sz w:val="16"/>
                <w:szCs w:val="16"/>
              </w:rPr>
              <w:t>мл</w:t>
            </w:r>
            <w:proofErr w:type="spellEnd"/>
            <w:r w:rsidRPr="0041678E">
              <w:rPr>
                <w:rFonts w:ascii="Arial" w:hAnsi="Arial" w:cs="Arial"/>
                <w:color w:val="000000"/>
                <w:sz w:val="16"/>
                <w:szCs w:val="16"/>
              </w:rPr>
              <w:t xml:space="preserve"> у </w:t>
            </w:r>
            <w:proofErr w:type="spellStart"/>
            <w:r w:rsidRPr="0041678E">
              <w:rPr>
                <w:rFonts w:ascii="Arial" w:hAnsi="Arial" w:cs="Arial"/>
                <w:color w:val="000000"/>
                <w:sz w:val="16"/>
                <w:szCs w:val="16"/>
              </w:rPr>
              <w:t>флаконі</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по</w:t>
            </w:r>
            <w:proofErr w:type="spellEnd"/>
            <w:r w:rsidRPr="0041678E">
              <w:rPr>
                <w:rFonts w:ascii="Arial" w:hAnsi="Arial" w:cs="Arial"/>
                <w:color w:val="000000"/>
                <w:sz w:val="16"/>
                <w:szCs w:val="16"/>
              </w:rPr>
              <w:t xml:space="preserve"> 1 </w:t>
            </w:r>
            <w:proofErr w:type="spellStart"/>
            <w:r w:rsidRPr="0041678E">
              <w:rPr>
                <w:rFonts w:ascii="Arial" w:hAnsi="Arial" w:cs="Arial"/>
                <w:color w:val="000000"/>
                <w:sz w:val="16"/>
                <w:szCs w:val="16"/>
              </w:rPr>
              <w:t>флакону</w:t>
            </w:r>
            <w:proofErr w:type="spellEnd"/>
            <w:r w:rsidRPr="0041678E">
              <w:rPr>
                <w:rFonts w:ascii="Arial" w:hAnsi="Arial" w:cs="Arial"/>
                <w:color w:val="000000"/>
                <w:sz w:val="16"/>
                <w:szCs w:val="16"/>
              </w:rPr>
              <w:t xml:space="preserve"> у </w:t>
            </w:r>
            <w:proofErr w:type="spellStart"/>
            <w:r w:rsidRPr="0041678E">
              <w:rPr>
                <w:rFonts w:ascii="Arial" w:hAnsi="Arial" w:cs="Arial"/>
                <w:color w:val="000000"/>
                <w:sz w:val="16"/>
                <w:szCs w:val="16"/>
              </w:rPr>
              <w:t>картонній</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коробці</w:t>
            </w:r>
            <w:proofErr w:type="spellEnd"/>
            <w:r w:rsidRPr="0041678E">
              <w:rPr>
                <w:rFonts w:ascii="Arial" w:hAnsi="Arial" w:cs="Arial"/>
                <w:color w:val="000000"/>
                <w:sz w:val="16"/>
                <w:szCs w:val="16"/>
              </w:rPr>
              <w:t xml:space="preserve"> з </w:t>
            </w:r>
            <w:proofErr w:type="spellStart"/>
            <w:r w:rsidRPr="0041678E">
              <w:rPr>
                <w:rFonts w:ascii="Arial" w:hAnsi="Arial" w:cs="Arial"/>
                <w:color w:val="000000"/>
                <w:sz w:val="16"/>
                <w:szCs w:val="16"/>
              </w:rPr>
              <w:t>маркуванням</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українською</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мовою</w:t>
            </w:r>
            <w:proofErr w:type="spellEnd"/>
            <w:r w:rsidRPr="0041678E">
              <w:rPr>
                <w:rFonts w:ascii="Arial" w:hAnsi="Arial" w:cs="Arial"/>
                <w:color w:val="000000"/>
                <w:sz w:val="16"/>
                <w:szCs w:val="16"/>
              </w:rPr>
              <w:t xml:space="preserve">; </w:t>
            </w:r>
            <w:r w:rsidRPr="0041678E">
              <w:rPr>
                <w:rFonts w:ascii="Arial" w:hAnsi="Arial" w:cs="Arial"/>
                <w:color w:val="000000"/>
                <w:sz w:val="16"/>
                <w:szCs w:val="16"/>
              </w:rPr>
              <w:br/>
            </w:r>
            <w:proofErr w:type="spellStart"/>
            <w:r w:rsidRPr="0041678E">
              <w:rPr>
                <w:rFonts w:ascii="Arial" w:hAnsi="Arial" w:cs="Arial"/>
                <w:color w:val="000000"/>
                <w:sz w:val="16"/>
                <w:szCs w:val="16"/>
              </w:rPr>
              <w:t>по</w:t>
            </w:r>
            <w:proofErr w:type="spellEnd"/>
            <w:r w:rsidRPr="0041678E">
              <w:rPr>
                <w:rFonts w:ascii="Arial" w:hAnsi="Arial" w:cs="Arial"/>
                <w:color w:val="000000"/>
                <w:sz w:val="16"/>
                <w:szCs w:val="16"/>
              </w:rPr>
              <w:t xml:space="preserve"> 100 </w:t>
            </w:r>
            <w:proofErr w:type="spellStart"/>
            <w:r w:rsidRPr="0041678E">
              <w:rPr>
                <w:rFonts w:ascii="Arial" w:hAnsi="Arial" w:cs="Arial"/>
                <w:color w:val="000000"/>
                <w:sz w:val="16"/>
                <w:szCs w:val="16"/>
              </w:rPr>
              <w:t>мг</w:t>
            </w:r>
            <w:proofErr w:type="spellEnd"/>
            <w:r w:rsidRPr="0041678E">
              <w:rPr>
                <w:rFonts w:ascii="Arial" w:hAnsi="Arial" w:cs="Arial"/>
                <w:color w:val="000000"/>
                <w:sz w:val="16"/>
                <w:szCs w:val="16"/>
              </w:rPr>
              <w:t xml:space="preserve">/4 </w:t>
            </w:r>
            <w:proofErr w:type="spellStart"/>
            <w:r w:rsidRPr="0041678E">
              <w:rPr>
                <w:rFonts w:ascii="Arial" w:hAnsi="Arial" w:cs="Arial"/>
                <w:color w:val="000000"/>
                <w:sz w:val="16"/>
                <w:szCs w:val="16"/>
              </w:rPr>
              <w:t>мл</w:t>
            </w:r>
            <w:proofErr w:type="spellEnd"/>
            <w:r w:rsidRPr="0041678E">
              <w:rPr>
                <w:rFonts w:ascii="Arial" w:hAnsi="Arial" w:cs="Arial"/>
                <w:color w:val="000000"/>
                <w:sz w:val="16"/>
                <w:szCs w:val="16"/>
              </w:rPr>
              <w:t xml:space="preserve"> у </w:t>
            </w:r>
            <w:proofErr w:type="spellStart"/>
            <w:r w:rsidRPr="0041678E">
              <w:rPr>
                <w:rFonts w:ascii="Arial" w:hAnsi="Arial" w:cs="Arial"/>
                <w:color w:val="000000"/>
                <w:sz w:val="16"/>
                <w:szCs w:val="16"/>
              </w:rPr>
              <w:t>флаконі</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по</w:t>
            </w:r>
            <w:proofErr w:type="spellEnd"/>
            <w:r w:rsidRPr="0041678E">
              <w:rPr>
                <w:rFonts w:ascii="Arial" w:hAnsi="Arial" w:cs="Arial"/>
                <w:color w:val="000000"/>
                <w:sz w:val="16"/>
                <w:szCs w:val="16"/>
              </w:rPr>
              <w:t xml:space="preserve"> 1 </w:t>
            </w:r>
            <w:proofErr w:type="spellStart"/>
            <w:r w:rsidRPr="0041678E">
              <w:rPr>
                <w:rFonts w:ascii="Arial" w:hAnsi="Arial" w:cs="Arial"/>
                <w:color w:val="000000"/>
                <w:sz w:val="16"/>
                <w:szCs w:val="16"/>
              </w:rPr>
              <w:t>флакону</w:t>
            </w:r>
            <w:proofErr w:type="spellEnd"/>
            <w:r w:rsidRPr="0041678E">
              <w:rPr>
                <w:rFonts w:ascii="Arial" w:hAnsi="Arial" w:cs="Arial"/>
                <w:color w:val="000000"/>
                <w:sz w:val="16"/>
                <w:szCs w:val="16"/>
              </w:rPr>
              <w:t xml:space="preserve"> у </w:t>
            </w:r>
            <w:proofErr w:type="spellStart"/>
            <w:r w:rsidRPr="0041678E">
              <w:rPr>
                <w:rFonts w:ascii="Arial" w:hAnsi="Arial" w:cs="Arial"/>
                <w:color w:val="000000"/>
                <w:sz w:val="16"/>
                <w:szCs w:val="16"/>
              </w:rPr>
              <w:t>картонній</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коробці</w:t>
            </w:r>
            <w:proofErr w:type="spellEnd"/>
            <w:r w:rsidRPr="0041678E">
              <w:rPr>
                <w:rFonts w:ascii="Arial" w:hAnsi="Arial" w:cs="Arial"/>
                <w:color w:val="000000"/>
                <w:sz w:val="16"/>
                <w:szCs w:val="16"/>
              </w:rPr>
              <w:t xml:space="preserve"> з </w:t>
            </w:r>
            <w:proofErr w:type="spellStart"/>
            <w:r w:rsidRPr="0041678E">
              <w:rPr>
                <w:rFonts w:ascii="Arial" w:hAnsi="Arial" w:cs="Arial"/>
                <w:color w:val="000000"/>
                <w:sz w:val="16"/>
                <w:szCs w:val="16"/>
              </w:rPr>
              <w:t>маркуванням</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іноземною</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мовою</w:t>
            </w:r>
            <w:proofErr w:type="spellEnd"/>
            <w:r w:rsidRPr="0041678E">
              <w:rPr>
                <w:rFonts w:ascii="Arial" w:hAnsi="Arial" w:cs="Arial"/>
                <w:color w:val="000000"/>
                <w:sz w:val="16"/>
                <w:szCs w:val="16"/>
              </w:rPr>
              <w:t xml:space="preserve"> з </w:t>
            </w:r>
            <w:proofErr w:type="spellStart"/>
            <w:r w:rsidRPr="0041678E">
              <w:rPr>
                <w:rFonts w:ascii="Arial" w:hAnsi="Arial" w:cs="Arial"/>
                <w:color w:val="000000"/>
                <w:sz w:val="16"/>
                <w:szCs w:val="16"/>
              </w:rPr>
              <w:t>нанесенням</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стикеру</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українською</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мовою</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по</w:t>
            </w:r>
            <w:proofErr w:type="spellEnd"/>
            <w:r w:rsidRPr="0041678E">
              <w:rPr>
                <w:rFonts w:ascii="Arial" w:hAnsi="Arial" w:cs="Arial"/>
                <w:color w:val="000000"/>
                <w:sz w:val="16"/>
                <w:szCs w:val="16"/>
              </w:rPr>
              <w:t xml:space="preserve"> 400 </w:t>
            </w:r>
            <w:proofErr w:type="spellStart"/>
            <w:r w:rsidRPr="0041678E">
              <w:rPr>
                <w:rFonts w:ascii="Arial" w:hAnsi="Arial" w:cs="Arial"/>
                <w:color w:val="000000"/>
                <w:sz w:val="16"/>
                <w:szCs w:val="16"/>
              </w:rPr>
              <w:t>мг</w:t>
            </w:r>
            <w:proofErr w:type="spellEnd"/>
            <w:r w:rsidRPr="0041678E">
              <w:rPr>
                <w:rFonts w:ascii="Arial" w:hAnsi="Arial" w:cs="Arial"/>
                <w:color w:val="000000"/>
                <w:sz w:val="16"/>
                <w:szCs w:val="16"/>
              </w:rPr>
              <w:t xml:space="preserve">/16 </w:t>
            </w:r>
            <w:proofErr w:type="spellStart"/>
            <w:r w:rsidRPr="0041678E">
              <w:rPr>
                <w:rFonts w:ascii="Arial" w:hAnsi="Arial" w:cs="Arial"/>
                <w:color w:val="000000"/>
                <w:sz w:val="16"/>
                <w:szCs w:val="16"/>
              </w:rPr>
              <w:t>мл</w:t>
            </w:r>
            <w:proofErr w:type="spellEnd"/>
            <w:r w:rsidRPr="0041678E">
              <w:rPr>
                <w:rFonts w:ascii="Arial" w:hAnsi="Arial" w:cs="Arial"/>
                <w:color w:val="000000"/>
                <w:sz w:val="16"/>
                <w:szCs w:val="16"/>
              </w:rPr>
              <w:t xml:space="preserve"> у </w:t>
            </w:r>
            <w:proofErr w:type="spellStart"/>
            <w:r w:rsidRPr="0041678E">
              <w:rPr>
                <w:rFonts w:ascii="Arial" w:hAnsi="Arial" w:cs="Arial"/>
                <w:color w:val="000000"/>
                <w:sz w:val="16"/>
                <w:szCs w:val="16"/>
              </w:rPr>
              <w:t>флаконі</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по</w:t>
            </w:r>
            <w:proofErr w:type="spellEnd"/>
            <w:r w:rsidRPr="0041678E">
              <w:rPr>
                <w:rFonts w:ascii="Arial" w:hAnsi="Arial" w:cs="Arial"/>
                <w:color w:val="000000"/>
                <w:sz w:val="16"/>
                <w:szCs w:val="16"/>
              </w:rPr>
              <w:t xml:space="preserve"> 1 </w:t>
            </w:r>
            <w:proofErr w:type="spellStart"/>
            <w:r w:rsidRPr="0041678E">
              <w:rPr>
                <w:rFonts w:ascii="Arial" w:hAnsi="Arial" w:cs="Arial"/>
                <w:color w:val="000000"/>
                <w:sz w:val="16"/>
                <w:szCs w:val="16"/>
              </w:rPr>
              <w:t>флакону</w:t>
            </w:r>
            <w:proofErr w:type="spellEnd"/>
            <w:r w:rsidRPr="0041678E">
              <w:rPr>
                <w:rFonts w:ascii="Arial" w:hAnsi="Arial" w:cs="Arial"/>
                <w:color w:val="000000"/>
                <w:sz w:val="16"/>
                <w:szCs w:val="16"/>
              </w:rPr>
              <w:t xml:space="preserve"> у </w:t>
            </w:r>
            <w:proofErr w:type="spellStart"/>
            <w:r w:rsidRPr="0041678E">
              <w:rPr>
                <w:rFonts w:ascii="Arial" w:hAnsi="Arial" w:cs="Arial"/>
                <w:color w:val="000000"/>
                <w:sz w:val="16"/>
                <w:szCs w:val="16"/>
              </w:rPr>
              <w:t>картонній</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коробці</w:t>
            </w:r>
            <w:proofErr w:type="spellEnd"/>
            <w:r w:rsidRPr="0041678E">
              <w:rPr>
                <w:rFonts w:ascii="Arial" w:hAnsi="Arial" w:cs="Arial"/>
                <w:color w:val="000000"/>
                <w:sz w:val="16"/>
                <w:szCs w:val="16"/>
              </w:rPr>
              <w:t xml:space="preserve"> з </w:t>
            </w:r>
            <w:proofErr w:type="spellStart"/>
            <w:r w:rsidRPr="0041678E">
              <w:rPr>
                <w:rFonts w:ascii="Arial" w:hAnsi="Arial" w:cs="Arial"/>
                <w:color w:val="000000"/>
                <w:sz w:val="16"/>
                <w:szCs w:val="16"/>
              </w:rPr>
              <w:t>маркуванням</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іноземною</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мовою</w:t>
            </w:r>
            <w:proofErr w:type="spellEnd"/>
            <w:r w:rsidRPr="0041678E">
              <w:rPr>
                <w:rFonts w:ascii="Arial" w:hAnsi="Arial" w:cs="Arial"/>
                <w:color w:val="000000"/>
                <w:sz w:val="16"/>
                <w:szCs w:val="16"/>
              </w:rPr>
              <w:t xml:space="preserve"> з </w:t>
            </w:r>
            <w:proofErr w:type="spellStart"/>
            <w:r w:rsidRPr="0041678E">
              <w:rPr>
                <w:rFonts w:ascii="Arial" w:hAnsi="Arial" w:cs="Arial"/>
                <w:color w:val="000000"/>
                <w:sz w:val="16"/>
                <w:szCs w:val="16"/>
              </w:rPr>
              <w:t>нанесенням</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стикеру</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українською</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мовою</w:t>
            </w:r>
            <w:proofErr w:type="spellEnd"/>
          </w:p>
        </w:tc>
        <w:tc>
          <w:tcPr>
            <w:tcW w:w="1417" w:type="dxa"/>
            <w:shd w:val="clear" w:color="auto" w:fill="FFFFFF"/>
          </w:tcPr>
          <w:p w:rsidR="0041678E" w:rsidRPr="00BC2243" w:rsidRDefault="0041678E" w:rsidP="00BC2243">
            <w:pPr>
              <w:pStyle w:val="a3"/>
              <w:tabs>
                <w:tab w:val="left" w:pos="12600"/>
              </w:tabs>
              <w:jc w:val="center"/>
              <w:rPr>
                <w:rFonts w:ascii="Arial" w:hAnsi="Arial" w:cs="Arial"/>
                <w:color w:val="000000"/>
                <w:sz w:val="16"/>
                <w:szCs w:val="16"/>
              </w:rPr>
            </w:pPr>
            <w:proofErr w:type="spellStart"/>
            <w:r w:rsidRPr="0041678E">
              <w:rPr>
                <w:rFonts w:ascii="Arial" w:hAnsi="Arial" w:cs="Arial"/>
                <w:color w:val="000000"/>
                <w:sz w:val="16"/>
                <w:szCs w:val="16"/>
                <w:lang w:val="ru-RU"/>
              </w:rPr>
              <w:t>Пфайзер</w:t>
            </w:r>
            <w:proofErr w:type="spellEnd"/>
            <w:r w:rsidRPr="00BC2243">
              <w:rPr>
                <w:rFonts w:ascii="Arial" w:hAnsi="Arial" w:cs="Arial"/>
                <w:color w:val="000000"/>
                <w:sz w:val="16"/>
                <w:szCs w:val="16"/>
              </w:rPr>
              <w:t xml:space="preserve"> </w:t>
            </w:r>
            <w:proofErr w:type="spellStart"/>
            <w:r w:rsidRPr="0041678E">
              <w:rPr>
                <w:rFonts w:ascii="Arial" w:hAnsi="Arial" w:cs="Arial"/>
                <w:color w:val="000000"/>
                <w:sz w:val="16"/>
                <w:szCs w:val="16"/>
                <w:lang w:val="ru-RU"/>
              </w:rPr>
              <w:t>Ейч</w:t>
            </w:r>
            <w:proofErr w:type="spellEnd"/>
            <w:r w:rsidRPr="00BC2243">
              <w:rPr>
                <w:rFonts w:ascii="Arial" w:hAnsi="Arial" w:cs="Arial"/>
                <w:color w:val="000000"/>
                <w:sz w:val="16"/>
                <w:szCs w:val="16"/>
              </w:rPr>
              <w:t>.</w:t>
            </w:r>
            <w:proofErr w:type="spellStart"/>
            <w:r w:rsidRPr="0041678E">
              <w:rPr>
                <w:rFonts w:ascii="Arial" w:hAnsi="Arial" w:cs="Arial"/>
                <w:color w:val="000000"/>
                <w:sz w:val="16"/>
                <w:szCs w:val="16"/>
                <w:lang w:val="ru-RU"/>
              </w:rPr>
              <w:t>Сі</w:t>
            </w:r>
            <w:proofErr w:type="spellEnd"/>
            <w:r w:rsidRPr="00BC2243">
              <w:rPr>
                <w:rFonts w:ascii="Arial" w:hAnsi="Arial" w:cs="Arial"/>
                <w:color w:val="000000"/>
                <w:sz w:val="16"/>
                <w:szCs w:val="16"/>
              </w:rPr>
              <w:t>.</w:t>
            </w:r>
            <w:proofErr w:type="spellStart"/>
            <w:r w:rsidRPr="0041678E">
              <w:rPr>
                <w:rFonts w:ascii="Arial" w:hAnsi="Arial" w:cs="Arial"/>
                <w:color w:val="000000"/>
                <w:sz w:val="16"/>
                <w:szCs w:val="16"/>
                <w:lang w:val="ru-RU"/>
              </w:rPr>
              <w:t>Пі</w:t>
            </w:r>
            <w:proofErr w:type="spellEnd"/>
            <w:r w:rsidRPr="00BC2243">
              <w:rPr>
                <w:rFonts w:ascii="Arial" w:hAnsi="Arial" w:cs="Arial"/>
                <w:color w:val="000000"/>
                <w:sz w:val="16"/>
                <w:szCs w:val="16"/>
              </w:rPr>
              <w:t xml:space="preserve">. </w:t>
            </w:r>
            <w:proofErr w:type="spellStart"/>
            <w:r w:rsidRPr="0041678E">
              <w:rPr>
                <w:rFonts w:ascii="Arial" w:hAnsi="Arial" w:cs="Arial"/>
                <w:color w:val="000000"/>
                <w:sz w:val="16"/>
                <w:szCs w:val="16"/>
                <w:lang w:val="ru-RU"/>
              </w:rPr>
              <w:t>Кор</w:t>
            </w:r>
            <w:r w:rsidR="00BC2243">
              <w:rPr>
                <w:rFonts w:ascii="Arial" w:hAnsi="Arial" w:cs="Arial"/>
                <w:color w:val="000000"/>
                <w:sz w:val="16"/>
                <w:szCs w:val="16"/>
                <w:lang w:val="ru-RU"/>
              </w:rPr>
              <w:t>порейшн</w:t>
            </w:r>
            <w:proofErr w:type="spellEnd"/>
          </w:p>
        </w:tc>
        <w:tc>
          <w:tcPr>
            <w:tcW w:w="1276"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rPr>
            </w:pPr>
            <w:r w:rsidRPr="0041678E">
              <w:rPr>
                <w:rFonts w:ascii="Arial" w:hAnsi="Arial" w:cs="Arial"/>
                <w:color w:val="000000"/>
                <w:sz w:val="16"/>
                <w:szCs w:val="16"/>
              </w:rPr>
              <w:t>США</w:t>
            </w:r>
          </w:p>
        </w:tc>
        <w:tc>
          <w:tcPr>
            <w:tcW w:w="1984" w:type="dxa"/>
            <w:shd w:val="clear" w:color="auto" w:fill="FFFFFF"/>
          </w:tcPr>
          <w:p w:rsidR="00BC2243" w:rsidRDefault="0041678E" w:rsidP="0041678E">
            <w:pPr>
              <w:pStyle w:val="a3"/>
              <w:tabs>
                <w:tab w:val="left" w:pos="12600"/>
              </w:tabs>
              <w:jc w:val="center"/>
              <w:rPr>
                <w:rFonts w:ascii="Arial" w:hAnsi="Arial" w:cs="Arial"/>
                <w:color w:val="000000"/>
                <w:sz w:val="16"/>
                <w:szCs w:val="16"/>
              </w:rPr>
            </w:pPr>
            <w:proofErr w:type="spellStart"/>
            <w:r w:rsidRPr="0041678E">
              <w:rPr>
                <w:rFonts w:ascii="Arial" w:hAnsi="Arial" w:cs="Arial"/>
                <w:color w:val="000000"/>
                <w:sz w:val="16"/>
                <w:szCs w:val="16"/>
              </w:rPr>
              <w:t>зберігання</w:t>
            </w:r>
            <w:proofErr w:type="spellEnd"/>
            <w:r w:rsidRPr="0041678E">
              <w:rPr>
                <w:rFonts w:ascii="Arial" w:hAnsi="Arial" w:cs="Arial"/>
                <w:color w:val="000000"/>
                <w:sz w:val="16"/>
                <w:szCs w:val="16"/>
              </w:rPr>
              <w:t xml:space="preserve"> АФІ, </w:t>
            </w:r>
            <w:proofErr w:type="spellStart"/>
            <w:r w:rsidRPr="0041678E">
              <w:rPr>
                <w:rFonts w:ascii="Arial" w:hAnsi="Arial" w:cs="Arial"/>
                <w:color w:val="000000"/>
                <w:sz w:val="16"/>
                <w:szCs w:val="16"/>
              </w:rPr>
              <w:t>виробництво</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первинне</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пакування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тестування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при</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випуску</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вторинне</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пакування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та</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маркування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випуск</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серії</w:t>
            </w:r>
            <w:proofErr w:type="spellEnd"/>
            <w:r w:rsidRPr="0041678E">
              <w:rPr>
                <w:rFonts w:ascii="Arial" w:hAnsi="Arial" w:cs="Arial"/>
                <w:color w:val="000000"/>
                <w:sz w:val="16"/>
                <w:szCs w:val="16"/>
              </w:rPr>
              <w:t>:</w:t>
            </w:r>
            <w:r w:rsidRPr="0041678E">
              <w:rPr>
                <w:rFonts w:ascii="Arial" w:hAnsi="Arial" w:cs="Arial"/>
                <w:color w:val="000000"/>
                <w:sz w:val="16"/>
                <w:szCs w:val="16"/>
              </w:rPr>
              <w:br/>
            </w:r>
            <w:proofErr w:type="spellStart"/>
            <w:r w:rsidRPr="0041678E">
              <w:rPr>
                <w:rFonts w:ascii="Arial" w:hAnsi="Arial" w:cs="Arial"/>
                <w:color w:val="000000"/>
                <w:sz w:val="16"/>
                <w:szCs w:val="16"/>
              </w:rPr>
              <w:t>Фармація</w:t>
            </w:r>
            <w:proofErr w:type="spellEnd"/>
            <w:r w:rsidRPr="0041678E">
              <w:rPr>
                <w:rFonts w:ascii="Arial" w:hAnsi="Arial" w:cs="Arial"/>
                <w:color w:val="000000"/>
                <w:sz w:val="16"/>
                <w:szCs w:val="16"/>
              </w:rPr>
              <w:t xml:space="preserve"> і </w:t>
            </w:r>
            <w:proofErr w:type="spellStart"/>
            <w:r w:rsidRPr="0041678E">
              <w:rPr>
                <w:rFonts w:ascii="Arial" w:hAnsi="Arial" w:cs="Arial"/>
                <w:color w:val="000000"/>
                <w:sz w:val="16"/>
                <w:szCs w:val="16"/>
              </w:rPr>
              <w:t>Апджон</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Компані</w:t>
            </w:r>
            <w:proofErr w:type="spellEnd"/>
            <w:r w:rsidRPr="0041678E">
              <w:rPr>
                <w:rFonts w:ascii="Arial" w:hAnsi="Arial" w:cs="Arial"/>
                <w:color w:val="000000"/>
                <w:sz w:val="16"/>
                <w:szCs w:val="16"/>
              </w:rPr>
              <w:t xml:space="preserve"> ЛЛС, США; </w:t>
            </w:r>
            <w:proofErr w:type="spellStart"/>
            <w:r w:rsidRPr="0041678E">
              <w:rPr>
                <w:rFonts w:ascii="Arial" w:hAnsi="Arial" w:cs="Arial"/>
                <w:color w:val="000000"/>
                <w:sz w:val="16"/>
                <w:szCs w:val="16"/>
              </w:rPr>
              <w:t>тестування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при</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випуску</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серії</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тестування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при</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дослідженні</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стабільності</w:t>
            </w:r>
            <w:proofErr w:type="spellEnd"/>
            <w:r w:rsidRPr="0041678E">
              <w:rPr>
                <w:rFonts w:ascii="Arial" w:hAnsi="Arial" w:cs="Arial"/>
                <w:color w:val="000000"/>
                <w:sz w:val="16"/>
                <w:szCs w:val="16"/>
              </w:rPr>
              <w:t xml:space="preserve">: </w:t>
            </w:r>
          </w:p>
          <w:p w:rsidR="00BC2243" w:rsidRDefault="0041678E" w:rsidP="0041678E">
            <w:pPr>
              <w:pStyle w:val="a3"/>
              <w:tabs>
                <w:tab w:val="left" w:pos="12600"/>
              </w:tabs>
              <w:jc w:val="center"/>
              <w:rPr>
                <w:rFonts w:ascii="Arial" w:hAnsi="Arial" w:cs="Arial"/>
                <w:color w:val="000000"/>
                <w:sz w:val="16"/>
                <w:szCs w:val="16"/>
              </w:rPr>
            </w:pPr>
            <w:proofErr w:type="spellStart"/>
            <w:r w:rsidRPr="0041678E">
              <w:rPr>
                <w:rFonts w:ascii="Arial" w:hAnsi="Arial" w:cs="Arial"/>
                <w:color w:val="000000"/>
                <w:sz w:val="16"/>
                <w:szCs w:val="16"/>
              </w:rPr>
              <w:t>Ваєт</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БіоФарма</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Дівіжн</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оф</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Ваєт</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Фармасеутикалс</w:t>
            </w:r>
            <w:proofErr w:type="spellEnd"/>
            <w:r w:rsidRPr="0041678E">
              <w:rPr>
                <w:rFonts w:ascii="Arial" w:hAnsi="Arial" w:cs="Arial"/>
                <w:color w:val="000000"/>
                <w:sz w:val="16"/>
                <w:szCs w:val="16"/>
              </w:rPr>
              <w:t xml:space="preserve"> ЛЛС, США;</w:t>
            </w:r>
          </w:p>
          <w:p w:rsidR="00BC2243" w:rsidRDefault="0041678E" w:rsidP="0041678E">
            <w:pPr>
              <w:pStyle w:val="a3"/>
              <w:tabs>
                <w:tab w:val="left" w:pos="12600"/>
              </w:tabs>
              <w:jc w:val="center"/>
              <w:rPr>
                <w:rFonts w:ascii="Arial" w:hAnsi="Arial" w:cs="Arial"/>
                <w:color w:val="000000"/>
                <w:sz w:val="16"/>
                <w:szCs w:val="16"/>
              </w:rPr>
            </w:pPr>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тестування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при</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випуску</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серії</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тестування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при</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дослідженні</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стабільності</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Пфайзер</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Ірландія</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Фармасьютікалз</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Ірландiя</w:t>
            </w:r>
            <w:proofErr w:type="spellEnd"/>
            <w:r w:rsidRPr="0041678E">
              <w:rPr>
                <w:rFonts w:ascii="Arial" w:hAnsi="Arial" w:cs="Arial"/>
                <w:color w:val="000000"/>
                <w:sz w:val="16"/>
                <w:szCs w:val="16"/>
              </w:rPr>
              <w:t xml:space="preserve">; </w:t>
            </w:r>
          </w:p>
          <w:p w:rsidR="0041678E" w:rsidRPr="0041678E" w:rsidRDefault="0041678E" w:rsidP="0041678E">
            <w:pPr>
              <w:pStyle w:val="a3"/>
              <w:tabs>
                <w:tab w:val="left" w:pos="12600"/>
              </w:tabs>
              <w:jc w:val="center"/>
              <w:rPr>
                <w:rFonts w:ascii="Arial" w:hAnsi="Arial" w:cs="Arial"/>
                <w:color w:val="000000"/>
                <w:sz w:val="16"/>
                <w:szCs w:val="16"/>
              </w:rPr>
            </w:pPr>
            <w:proofErr w:type="spellStart"/>
            <w:r w:rsidRPr="0041678E">
              <w:rPr>
                <w:rFonts w:ascii="Arial" w:hAnsi="Arial" w:cs="Arial"/>
                <w:color w:val="000000"/>
                <w:sz w:val="16"/>
                <w:szCs w:val="16"/>
              </w:rPr>
              <w:t>випуск</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серії</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Пфайзер</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Сервіс</w:t>
            </w:r>
            <w:proofErr w:type="spellEnd"/>
            <w:r w:rsidRPr="0041678E">
              <w:rPr>
                <w:rFonts w:ascii="Arial" w:hAnsi="Arial" w:cs="Arial"/>
                <w:color w:val="000000"/>
                <w:sz w:val="16"/>
                <w:szCs w:val="16"/>
              </w:rPr>
              <w:t xml:space="preserve"> </w:t>
            </w:r>
            <w:proofErr w:type="spellStart"/>
            <w:r w:rsidRPr="0041678E">
              <w:rPr>
                <w:rFonts w:ascii="Arial" w:hAnsi="Arial" w:cs="Arial"/>
                <w:color w:val="000000"/>
                <w:sz w:val="16"/>
                <w:szCs w:val="16"/>
              </w:rPr>
              <w:t>Компані</w:t>
            </w:r>
            <w:proofErr w:type="spellEnd"/>
            <w:r w:rsidRPr="0041678E">
              <w:rPr>
                <w:rFonts w:ascii="Arial" w:hAnsi="Arial" w:cs="Arial"/>
                <w:color w:val="000000"/>
                <w:sz w:val="16"/>
                <w:szCs w:val="16"/>
              </w:rPr>
              <w:t xml:space="preserve"> БВБА, </w:t>
            </w:r>
            <w:proofErr w:type="spellStart"/>
            <w:r w:rsidRPr="0041678E">
              <w:rPr>
                <w:rFonts w:ascii="Arial" w:hAnsi="Arial" w:cs="Arial"/>
                <w:color w:val="000000"/>
                <w:sz w:val="16"/>
                <w:szCs w:val="16"/>
              </w:rPr>
              <w:t>Бельгія</w:t>
            </w:r>
            <w:proofErr w:type="spellEnd"/>
          </w:p>
        </w:tc>
        <w:tc>
          <w:tcPr>
            <w:tcW w:w="1276" w:type="dxa"/>
            <w:shd w:val="clear" w:color="auto" w:fill="FFFFFF"/>
          </w:tcPr>
          <w:p w:rsidR="0041678E" w:rsidRDefault="00BC2243" w:rsidP="0041678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США/</w:t>
            </w:r>
          </w:p>
          <w:p w:rsidR="00BC2243" w:rsidRDefault="00BC2243" w:rsidP="0041678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Ірландія/</w:t>
            </w:r>
          </w:p>
          <w:p w:rsidR="00BC2243" w:rsidRPr="00BC2243" w:rsidRDefault="00BC2243" w:rsidP="0041678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Бельгія</w:t>
            </w:r>
          </w:p>
        </w:tc>
        <w:tc>
          <w:tcPr>
            <w:tcW w:w="2552" w:type="dxa"/>
            <w:shd w:val="clear" w:color="auto" w:fill="FFFFFF"/>
          </w:tcPr>
          <w:p w:rsidR="0041678E" w:rsidRPr="0041678E" w:rsidRDefault="0041678E" w:rsidP="0041678E">
            <w:pPr>
              <w:pStyle w:val="a3"/>
              <w:tabs>
                <w:tab w:val="left" w:pos="12600"/>
              </w:tabs>
              <w:jc w:val="center"/>
              <w:rPr>
                <w:rFonts w:ascii="Arial" w:hAnsi="Arial" w:cs="Arial"/>
                <w:color w:val="000000"/>
                <w:sz w:val="16"/>
                <w:szCs w:val="16"/>
              </w:rPr>
            </w:pPr>
            <w:r w:rsidRPr="0041678E">
              <w:rPr>
                <w:rFonts w:ascii="Arial" w:hAnsi="Arial" w:cs="Arial"/>
                <w:color w:val="000000"/>
                <w:sz w:val="16"/>
                <w:szCs w:val="16"/>
              </w:rPr>
              <w:t xml:space="preserve">B.II.b.3.a, IB - Change in the manufacturing process of the finished or intermediate product - Minor change in the manufacturing process: </w:t>
            </w:r>
            <w:r w:rsidRPr="0041678E">
              <w:rPr>
                <w:rFonts w:ascii="Arial" w:hAnsi="Arial" w:cs="Arial"/>
                <w:color w:val="000000"/>
                <w:sz w:val="16"/>
                <w:szCs w:val="16"/>
              </w:rPr>
              <w:br/>
              <w:t xml:space="preserve">Minor changes in the manufacturing process of the finished product to introduce an extension of pooling more than one active substance bevacizumab batch to achieve the desired finished product </w:t>
            </w:r>
            <w:proofErr w:type="spellStart"/>
            <w:r w:rsidRPr="0041678E">
              <w:rPr>
                <w:rFonts w:ascii="Arial" w:hAnsi="Arial" w:cs="Arial"/>
                <w:color w:val="000000"/>
                <w:sz w:val="16"/>
                <w:szCs w:val="16"/>
              </w:rPr>
              <w:t>Zirabev</w:t>
            </w:r>
            <w:proofErr w:type="spellEnd"/>
            <w:r w:rsidRPr="0041678E">
              <w:rPr>
                <w:rFonts w:ascii="Arial" w:hAnsi="Arial" w:cs="Arial"/>
                <w:color w:val="000000"/>
                <w:sz w:val="16"/>
                <w:szCs w:val="16"/>
              </w:rPr>
              <w:t xml:space="preserve"> target batch size.</w:t>
            </w:r>
          </w:p>
        </w:tc>
        <w:tc>
          <w:tcPr>
            <w:tcW w:w="1134" w:type="dxa"/>
            <w:shd w:val="clear" w:color="auto" w:fill="FFFFFF"/>
          </w:tcPr>
          <w:p w:rsidR="0041678E" w:rsidRPr="0041678E" w:rsidRDefault="0041678E" w:rsidP="0041678E">
            <w:pPr>
              <w:pStyle w:val="a3"/>
              <w:tabs>
                <w:tab w:val="left" w:pos="12600"/>
              </w:tabs>
              <w:jc w:val="center"/>
              <w:rPr>
                <w:rFonts w:ascii="Arial" w:hAnsi="Arial" w:cs="Arial"/>
                <w:b/>
                <w:i/>
                <w:color w:val="000000"/>
                <w:sz w:val="16"/>
                <w:szCs w:val="16"/>
              </w:rPr>
            </w:pPr>
            <w:proofErr w:type="spellStart"/>
            <w:r w:rsidRPr="0041678E">
              <w:rPr>
                <w:rFonts w:ascii="Arial" w:hAnsi="Arial" w:cs="Arial"/>
                <w:i/>
                <w:sz w:val="16"/>
                <w:szCs w:val="16"/>
              </w:rPr>
              <w:t>за</w:t>
            </w:r>
            <w:proofErr w:type="spellEnd"/>
            <w:r w:rsidRPr="0041678E">
              <w:rPr>
                <w:rFonts w:ascii="Arial" w:hAnsi="Arial" w:cs="Arial"/>
                <w:i/>
                <w:sz w:val="16"/>
                <w:szCs w:val="16"/>
              </w:rPr>
              <w:t xml:space="preserve"> </w:t>
            </w:r>
            <w:proofErr w:type="spellStart"/>
            <w:r w:rsidRPr="0041678E">
              <w:rPr>
                <w:rFonts w:ascii="Arial" w:hAnsi="Arial" w:cs="Arial"/>
                <w:i/>
                <w:sz w:val="16"/>
                <w:szCs w:val="16"/>
              </w:rPr>
              <w:t>рецептом</w:t>
            </w:r>
            <w:proofErr w:type="spellEnd"/>
          </w:p>
        </w:tc>
        <w:tc>
          <w:tcPr>
            <w:tcW w:w="1559" w:type="dxa"/>
          </w:tcPr>
          <w:p w:rsidR="0041678E" w:rsidRPr="0041678E" w:rsidRDefault="0041678E" w:rsidP="0041678E">
            <w:pPr>
              <w:pStyle w:val="a3"/>
              <w:tabs>
                <w:tab w:val="left" w:pos="12600"/>
              </w:tabs>
              <w:jc w:val="center"/>
              <w:rPr>
                <w:rFonts w:ascii="Arial" w:hAnsi="Arial" w:cs="Arial"/>
                <w:sz w:val="16"/>
                <w:szCs w:val="16"/>
              </w:rPr>
            </w:pPr>
            <w:r w:rsidRPr="0041678E">
              <w:rPr>
                <w:rFonts w:ascii="Arial" w:hAnsi="Arial" w:cs="Arial"/>
                <w:sz w:val="16"/>
                <w:szCs w:val="16"/>
              </w:rPr>
              <w:t>UA/18148/01/01</w:t>
            </w:r>
          </w:p>
        </w:tc>
      </w:tr>
    </w:tbl>
    <w:p w:rsidR="00D642BA" w:rsidRDefault="00D642BA" w:rsidP="001948FE">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2D49"/>
    <w:rsid w:val="00003356"/>
    <w:rsid w:val="00006902"/>
    <w:rsid w:val="00012F9B"/>
    <w:rsid w:val="000150E8"/>
    <w:rsid w:val="00015E57"/>
    <w:rsid w:val="000233D6"/>
    <w:rsid w:val="00023869"/>
    <w:rsid w:val="00023F9D"/>
    <w:rsid w:val="00031B2F"/>
    <w:rsid w:val="0003385A"/>
    <w:rsid w:val="000353C9"/>
    <w:rsid w:val="000458F6"/>
    <w:rsid w:val="000508FC"/>
    <w:rsid w:val="00051E9F"/>
    <w:rsid w:val="000526B1"/>
    <w:rsid w:val="00056B16"/>
    <w:rsid w:val="000647E2"/>
    <w:rsid w:val="00066261"/>
    <w:rsid w:val="00067200"/>
    <w:rsid w:val="00067616"/>
    <w:rsid w:val="00071D84"/>
    <w:rsid w:val="00072F42"/>
    <w:rsid w:val="00074057"/>
    <w:rsid w:val="00080476"/>
    <w:rsid w:val="00084B8B"/>
    <w:rsid w:val="00085590"/>
    <w:rsid w:val="0009034E"/>
    <w:rsid w:val="000930FA"/>
    <w:rsid w:val="00093169"/>
    <w:rsid w:val="0009439C"/>
    <w:rsid w:val="00097BCB"/>
    <w:rsid w:val="000A3EA2"/>
    <w:rsid w:val="000A51E8"/>
    <w:rsid w:val="000A5C84"/>
    <w:rsid w:val="000A7725"/>
    <w:rsid w:val="000B71D5"/>
    <w:rsid w:val="000B7556"/>
    <w:rsid w:val="000C4A9C"/>
    <w:rsid w:val="000C4D00"/>
    <w:rsid w:val="000C5AC6"/>
    <w:rsid w:val="000C6FFF"/>
    <w:rsid w:val="000D1E35"/>
    <w:rsid w:val="000D5EC9"/>
    <w:rsid w:val="000E69A9"/>
    <w:rsid w:val="000F08AF"/>
    <w:rsid w:val="000F2048"/>
    <w:rsid w:val="000F2C55"/>
    <w:rsid w:val="000F4290"/>
    <w:rsid w:val="00104F10"/>
    <w:rsid w:val="00105B45"/>
    <w:rsid w:val="00106FD2"/>
    <w:rsid w:val="00107236"/>
    <w:rsid w:val="001101CA"/>
    <w:rsid w:val="00110F30"/>
    <w:rsid w:val="0011151F"/>
    <w:rsid w:val="0012042A"/>
    <w:rsid w:val="0012777F"/>
    <w:rsid w:val="001316FC"/>
    <w:rsid w:val="00133E63"/>
    <w:rsid w:val="00136304"/>
    <w:rsid w:val="001373A2"/>
    <w:rsid w:val="0014735D"/>
    <w:rsid w:val="0015692F"/>
    <w:rsid w:val="00157278"/>
    <w:rsid w:val="0016202B"/>
    <w:rsid w:val="001638A0"/>
    <w:rsid w:val="00163D95"/>
    <w:rsid w:val="00165AF3"/>
    <w:rsid w:val="00166CF0"/>
    <w:rsid w:val="001827EC"/>
    <w:rsid w:val="001838A1"/>
    <w:rsid w:val="00184D9B"/>
    <w:rsid w:val="0018745D"/>
    <w:rsid w:val="001940D8"/>
    <w:rsid w:val="001948C8"/>
    <w:rsid w:val="001948FE"/>
    <w:rsid w:val="001973C6"/>
    <w:rsid w:val="001A6C6E"/>
    <w:rsid w:val="001B11BC"/>
    <w:rsid w:val="001C027A"/>
    <w:rsid w:val="001C03B7"/>
    <w:rsid w:val="001C0827"/>
    <w:rsid w:val="001C36DF"/>
    <w:rsid w:val="001C5DBD"/>
    <w:rsid w:val="001C737C"/>
    <w:rsid w:val="001D1680"/>
    <w:rsid w:val="001D4175"/>
    <w:rsid w:val="001D5651"/>
    <w:rsid w:val="001E53D0"/>
    <w:rsid w:val="001E5590"/>
    <w:rsid w:val="001F05C4"/>
    <w:rsid w:val="002063B3"/>
    <w:rsid w:val="0020741D"/>
    <w:rsid w:val="002118D8"/>
    <w:rsid w:val="00213253"/>
    <w:rsid w:val="00213E2F"/>
    <w:rsid w:val="00215B9F"/>
    <w:rsid w:val="002210A8"/>
    <w:rsid w:val="0022181C"/>
    <w:rsid w:val="00221891"/>
    <w:rsid w:val="0022345A"/>
    <w:rsid w:val="00223F55"/>
    <w:rsid w:val="00231CC6"/>
    <w:rsid w:val="00245A3E"/>
    <w:rsid w:val="0024709E"/>
    <w:rsid w:val="002478A0"/>
    <w:rsid w:val="0025040F"/>
    <w:rsid w:val="00253D78"/>
    <w:rsid w:val="002551B0"/>
    <w:rsid w:val="00257BE7"/>
    <w:rsid w:val="00260842"/>
    <w:rsid w:val="0026356E"/>
    <w:rsid w:val="00264469"/>
    <w:rsid w:val="00265B60"/>
    <w:rsid w:val="002668E0"/>
    <w:rsid w:val="00272825"/>
    <w:rsid w:val="00273DFB"/>
    <w:rsid w:val="00275B13"/>
    <w:rsid w:val="00281E94"/>
    <w:rsid w:val="00283CE4"/>
    <w:rsid w:val="00292262"/>
    <w:rsid w:val="002A0692"/>
    <w:rsid w:val="002B0498"/>
    <w:rsid w:val="002B275A"/>
    <w:rsid w:val="002B2767"/>
    <w:rsid w:val="002B2D8D"/>
    <w:rsid w:val="002B36F8"/>
    <w:rsid w:val="002B3B24"/>
    <w:rsid w:val="002B6C71"/>
    <w:rsid w:val="002B7510"/>
    <w:rsid w:val="002D77BE"/>
    <w:rsid w:val="002E1CAA"/>
    <w:rsid w:val="002E2BA4"/>
    <w:rsid w:val="002F1A14"/>
    <w:rsid w:val="002F29A0"/>
    <w:rsid w:val="00304BF9"/>
    <w:rsid w:val="00306DC1"/>
    <w:rsid w:val="00311565"/>
    <w:rsid w:val="00314717"/>
    <w:rsid w:val="00314C47"/>
    <w:rsid w:val="00317729"/>
    <w:rsid w:val="0032724B"/>
    <w:rsid w:val="00331DA8"/>
    <w:rsid w:val="00334B77"/>
    <w:rsid w:val="00335D53"/>
    <w:rsid w:val="003365A0"/>
    <w:rsid w:val="00336772"/>
    <w:rsid w:val="003374E3"/>
    <w:rsid w:val="00340F81"/>
    <w:rsid w:val="00341AA7"/>
    <w:rsid w:val="00342D49"/>
    <w:rsid w:val="00353F3C"/>
    <w:rsid w:val="00357D4B"/>
    <w:rsid w:val="00361AD6"/>
    <w:rsid w:val="00365DAA"/>
    <w:rsid w:val="00366722"/>
    <w:rsid w:val="0037607D"/>
    <w:rsid w:val="00381239"/>
    <w:rsid w:val="00382423"/>
    <w:rsid w:val="003847D5"/>
    <w:rsid w:val="003901A3"/>
    <w:rsid w:val="0039054D"/>
    <w:rsid w:val="0039095F"/>
    <w:rsid w:val="00391365"/>
    <w:rsid w:val="00394D50"/>
    <w:rsid w:val="00396B93"/>
    <w:rsid w:val="003A12A8"/>
    <w:rsid w:val="003A155A"/>
    <w:rsid w:val="003A341D"/>
    <w:rsid w:val="003A5041"/>
    <w:rsid w:val="003B2ED7"/>
    <w:rsid w:val="003B4DDC"/>
    <w:rsid w:val="003B6631"/>
    <w:rsid w:val="003C446D"/>
    <w:rsid w:val="003C66C0"/>
    <w:rsid w:val="003E061E"/>
    <w:rsid w:val="003E6B4C"/>
    <w:rsid w:val="003F3EF5"/>
    <w:rsid w:val="003F75DF"/>
    <w:rsid w:val="00400A04"/>
    <w:rsid w:val="00402CBB"/>
    <w:rsid w:val="0040784C"/>
    <w:rsid w:val="00407B22"/>
    <w:rsid w:val="00410C05"/>
    <w:rsid w:val="0041678E"/>
    <w:rsid w:val="004175B0"/>
    <w:rsid w:val="004230B4"/>
    <w:rsid w:val="00431110"/>
    <w:rsid w:val="00433465"/>
    <w:rsid w:val="00444987"/>
    <w:rsid w:val="0044669C"/>
    <w:rsid w:val="00457D69"/>
    <w:rsid w:val="00464421"/>
    <w:rsid w:val="00465392"/>
    <w:rsid w:val="0046559B"/>
    <w:rsid w:val="00476B3A"/>
    <w:rsid w:val="004804ED"/>
    <w:rsid w:val="00485A2F"/>
    <w:rsid w:val="00493A88"/>
    <w:rsid w:val="00495F07"/>
    <w:rsid w:val="00496BA5"/>
    <w:rsid w:val="00496C89"/>
    <w:rsid w:val="0049727A"/>
    <w:rsid w:val="004A00B4"/>
    <w:rsid w:val="004A1D7C"/>
    <w:rsid w:val="004A4F5C"/>
    <w:rsid w:val="004B5A94"/>
    <w:rsid w:val="004B62BE"/>
    <w:rsid w:val="004B636E"/>
    <w:rsid w:val="004C0FBF"/>
    <w:rsid w:val="004C5513"/>
    <w:rsid w:val="004C5A18"/>
    <w:rsid w:val="004C7349"/>
    <w:rsid w:val="004D6ABD"/>
    <w:rsid w:val="004E697D"/>
    <w:rsid w:val="004F0352"/>
    <w:rsid w:val="004F7E71"/>
    <w:rsid w:val="00503935"/>
    <w:rsid w:val="00504DC8"/>
    <w:rsid w:val="005069A0"/>
    <w:rsid w:val="0051326F"/>
    <w:rsid w:val="00517299"/>
    <w:rsid w:val="005223F1"/>
    <w:rsid w:val="0052639E"/>
    <w:rsid w:val="00526600"/>
    <w:rsid w:val="005274B5"/>
    <w:rsid w:val="005277CA"/>
    <w:rsid w:val="00527874"/>
    <w:rsid w:val="00527A3D"/>
    <w:rsid w:val="005406F8"/>
    <w:rsid w:val="00540DAC"/>
    <w:rsid w:val="005415F7"/>
    <w:rsid w:val="0055198F"/>
    <w:rsid w:val="005535B6"/>
    <w:rsid w:val="005556EF"/>
    <w:rsid w:val="00557F28"/>
    <w:rsid w:val="00560F01"/>
    <w:rsid w:val="005638C9"/>
    <w:rsid w:val="00565338"/>
    <w:rsid w:val="00567A30"/>
    <w:rsid w:val="0057287B"/>
    <w:rsid w:val="00574209"/>
    <w:rsid w:val="005766D4"/>
    <w:rsid w:val="005778E0"/>
    <w:rsid w:val="00580982"/>
    <w:rsid w:val="00583DFA"/>
    <w:rsid w:val="00590B68"/>
    <w:rsid w:val="0059462C"/>
    <w:rsid w:val="005964D6"/>
    <w:rsid w:val="005978A6"/>
    <w:rsid w:val="005A6668"/>
    <w:rsid w:val="005A6FF7"/>
    <w:rsid w:val="005B1CBF"/>
    <w:rsid w:val="005B26D8"/>
    <w:rsid w:val="005B3202"/>
    <w:rsid w:val="005B5730"/>
    <w:rsid w:val="005B5E76"/>
    <w:rsid w:val="005B6826"/>
    <w:rsid w:val="005C2318"/>
    <w:rsid w:val="005C6DBE"/>
    <w:rsid w:val="005D0FCD"/>
    <w:rsid w:val="005D1A7B"/>
    <w:rsid w:val="005D2647"/>
    <w:rsid w:val="005D4809"/>
    <w:rsid w:val="005D4A8A"/>
    <w:rsid w:val="005E0C2B"/>
    <w:rsid w:val="005F2130"/>
    <w:rsid w:val="005F2E27"/>
    <w:rsid w:val="005F3A88"/>
    <w:rsid w:val="005F5349"/>
    <w:rsid w:val="00606B5B"/>
    <w:rsid w:val="00612851"/>
    <w:rsid w:val="00612D3F"/>
    <w:rsid w:val="00622D15"/>
    <w:rsid w:val="006429E4"/>
    <w:rsid w:val="00650131"/>
    <w:rsid w:val="00651F00"/>
    <w:rsid w:val="00654187"/>
    <w:rsid w:val="00660546"/>
    <w:rsid w:val="0066225C"/>
    <w:rsid w:val="006629E3"/>
    <w:rsid w:val="0066357C"/>
    <w:rsid w:val="00664EA1"/>
    <w:rsid w:val="00665A44"/>
    <w:rsid w:val="006661E0"/>
    <w:rsid w:val="00667500"/>
    <w:rsid w:val="0067070F"/>
    <w:rsid w:val="00670809"/>
    <w:rsid w:val="00670D2A"/>
    <w:rsid w:val="00674C7F"/>
    <w:rsid w:val="00684786"/>
    <w:rsid w:val="0068543E"/>
    <w:rsid w:val="00691775"/>
    <w:rsid w:val="0069312D"/>
    <w:rsid w:val="0069491D"/>
    <w:rsid w:val="00697CE4"/>
    <w:rsid w:val="006A5E0D"/>
    <w:rsid w:val="006B2544"/>
    <w:rsid w:val="006B559E"/>
    <w:rsid w:val="006B6ED0"/>
    <w:rsid w:val="006C05C1"/>
    <w:rsid w:val="006C1891"/>
    <w:rsid w:val="006C1E86"/>
    <w:rsid w:val="006C289F"/>
    <w:rsid w:val="006C2B90"/>
    <w:rsid w:val="006C3153"/>
    <w:rsid w:val="006C3AEC"/>
    <w:rsid w:val="006C3CE3"/>
    <w:rsid w:val="006D0560"/>
    <w:rsid w:val="006D2B6D"/>
    <w:rsid w:val="006D4CBA"/>
    <w:rsid w:val="006E094B"/>
    <w:rsid w:val="006E0D91"/>
    <w:rsid w:val="006E28B7"/>
    <w:rsid w:val="006E2ED1"/>
    <w:rsid w:val="006E31E3"/>
    <w:rsid w:val="006E5DA6"/>
    <w:rsid w:val="006E621F"/>
    <w:rsid w:val="006F2B71"/>
    <w:rsid w:val="006F6E32"/>
    <w:rsid w:val="006F715D"/>
    <w:rsid w:val="006F7327"/>
    <w:rsid w:val="006F7D32"/>
    <w:rsid w:val="007014E8"/>
    <w:rsid w:val="00701703"/>
    <w:rsid w:val="00703013"/>
    <w:rsid w:val="00711575"/>
    <w:rsid w:val="00715C68"/>
    <w:rsid w:val="0072300A"/>
    <w:rsid w:val="0073292C"/>
    <w:rsid w:val="00733C17"/>
    <w:rsid w:val="007345E1"/>
    <w:rsid w:val="00740A33"/>
    <w:rsid w:val="00743899"/>
    <w:rsid w:val="00744032"/>
    <w:rsid w:val="007454E5"/>
    <w:rsid w:val="00752229"/>
    <w:rsid w:val="0075593F"/>
    <w:rsid w:val="0075601E"/>
    <w:rsid w:val="00762DCF"/>
    <w:rsid w:val="007736F7"/>
    <w:rsid w:val="0077548D"/>
    <w:rsid w:val="00775BEC"/>
    <w:rsid w:val="00780971"/>
    <w:rsid w:val="007825E1"/>
    <w:rsid w:val="00784147"/>
    <w:rsid w:val="00787529"/>
    <w:rsid w:val="00790AD6"/>
    <w:rsid w:val="007914B1"/>
    <w:rsid w:val="00792B19"/>
    <w:rsid w:val="00792DFB"/>
    <w:rsid w:val="007940D4"/>
    <w:rsid w:val="00796146"/>
    <w:rsid w:val="00796BAB"/>
    <w:rsid w:val="007A2D8A"/>
    <w:rsid w:val="007B211A"/>
    <w:rsid w:val="007C23C2"/>
    <w:rsid w:val="007C3521"/>
    <w:rsid w:val="007C7B19"/>
    <w:rsid w:val="007D3AAB"/>
    <w:rsid w:val="007D3B42"/>
    <w:rsid w:val="007D3EF9"/>
    <w:rsid w:val="007D4221"/>
    <w:rsid w:val="007D69A7"/>
    <w:rsid w:val="007E52CE"/>
    <w:rsid w:val="007E5759"/>
    <w:rsid w:val="007E76E8"/>
    <w:rsid w:val="007F0300"/>
    <w:rsid w:val="007F0C76"/>
    <w:rsid w:val="007F1C8E"/>
    <w:rsid w:val="007F450E"/>
    <w:rsid w:val="008014E3"/>
    <w:rsid w:val="00802F93"/>
    <w:rsid w:val="0080499F"/>
    <w:rsid w:val="008100EA"/>
    <w:rsid w:val="00810C08"/>
    <w:rsid w:val="00811A7B"/>
    <w:rsid w:val="008142C1"/>
    <w:rsid w:val="008217D8"/>
    <w:rsid w:val="00821CF3"/>
    <w:rsid w:val="00823137"/>
    <w:rsid w:val="00832384"/>
    <w:rsid w:val="008368AF"/>
    <w:rsid w:val="008372F3"/>
    <w:rsid w:val="0085232D"/>
    <w:rsid w:val="008528FB"/>
    <w:rsid w:val="008634C1"/>
    <w:rsid w:val="008730A6"/>
    <w:rsid w:val="00873EB1"/>
    <w:rsid w:val="008837E6"/>
    <w:rsid w:val="00884E7B"/>
    <w:rsid w:val="00885166"/>
    <w:rsid w:val="00885505"/>
    <w:rsid w:val="00892405"/>
    <w:rsid w:val="008956FD"/>
    <w:rsid w:val="008A545B"/>
    <w:rsid w:val="008B27F6"/>
    <w:rsid w:val="008B38F4"/>
    <w:rsid w:val="008B390F"/>
    <w:rsid w:val="008B6565"/>
    <w:rsid w:val="008B727C"/>
    <w:rsid w:val="008C1918"/>
    <w:rsid w:val="008D6E55"/>
    <w:rsid w:val="008D7DD8"/>
    <w:rsid w:val="008E0472"/>
    <w:rsid w:val="008E0C89"/>
    <w:rsid w:val="008E1114"/>
    <w:rsid w:val="008E19EC"/>
    <w:rsid w:val="008E1E52"/>
    <w:rsid w:val="008E3E5E"/>
    <w:rsid w:val="008E4C7E"/>
    <w:rsid w:val="008E5A9B"/>
    <w:rsid w:val="008E6E2C"/>
    <w:rsid w:val="008F0650"/>
    <w:rsid w:val="00904C6E"/>
    <w:rsid w:val="009155F6"/>
    <w:rsid w:val="00915E93"/>
    <w:rsid w:val="00916A45"/>
    <w:rsid w:val="009173A9"/>
    <w:rsid w:val="0091783D"/>
    <w:rsid w:val="0092051C"/>
    <w:rsid w:val="0092074A"/>
    <w:rsid w:val="009219BF"/>
    <w:rsid w:val="00924F53"/>
    <w:rsid w:val="00925494"/>
    <w:rsid w:val="009301CD"/>
    <w:rsid w:val="00933607"/>
    <w:rsid w:val="00937275"/>
    <w:rsid w:val="009401AA"/>
    <w:rsid w:val="0094385D"/>
    <w:rsid w:val="00944096"/>
    <w:rsid w:val="00944893"/>
    <w:rsid w:val="00960AD4"/>
    <w:rsid w:val="009676C1"/>
    <w:rsid w:val="00975C1F"/>
    <w:rsid w:val="00976D89"/>
    <w:rsid w:val="00982CA2"/>
    <w:rsid w:val="00983C1E"/>
    <w:rsid w:val="00983E38"/>
    <w:rsid w:val="009850F6"/>
    <w:rsid w:val="00985E0C"/>
    <w:rsid w:val="00992099"/>
    <w:rsid w:val="009968A0"/>
    <w:rsid w:val="009A1FF2"/>
    <w:rsid w:val="009A51D2"/>
    <w:rsid w:val="009A6756"/>
    <w:rsid w:val="009B041E"/>
    <w:rsid w:val="009B1268"/>
    <w:rsid w:val="009B37AE"/>
    <w:rsid w:val="009B78E7"/>
    <w:rsid w:val="009C5125"/>
    <w:rsid w:val="009C5603"/>
    <w:rsid w:val="009C6BAE"/>
    <w:rsid w:val="009C6D6A"/>
    <w:rsid w:val="009D3DD9"/>
    <w:rsid w:val="009F2609"/>
    <w:rsid w:val="009F2A12"/>
    <w:rsid w:val="009F4D23"/>
    <w:rsid w:val="00A01DF7"/>
    <w:rsid w:val="00A053EB"/>
    <w:rsid w:val="00A07E95"/>
    <w:rsid w:val="00A1229F"/>
    <w:rsid w:val="00A21F3D"/>
    <w:rsid w:val="00A22AFD"/>
    <w:rsid w:val="00A315A7"/>
    <w:rsid w:val="00A317FF"/>
    <w:rsid w:val="00A331E3"/>
    <w:rsid w:val="00A34B19"/>
    <w:rsid w:val="00A373DE"/>
    <w:rsid w:val="00A37EAB"/>
    <w:rsid w:val="00A44450"/>
    <w:rsid w:val="00A51726"/>
    <w:rsid w:val="00A65DA6"/>
    <w:rsid w:val="00A715EE"/>
    <w:rsid w:val="00A716B2"/>
    <w:rsid w:val="00A7279E"/>
    <w:rsid w:val="00A73526"/>
    <w:rsid w:val="00A746D2"/>
    <w:rsid w:val="00A753F4"/>
    <w:rsid w:val="00A7687D"/>
    <w:rsid w:val="00A77A2D"/>
    <w:rsid w:val="00A80A20"/>
    <w:rsid w:val="00A8119B"/>
    <w:rsid w:val="00A83732"/>
    <w:rsid w:val="00A87FAD"/>
    <w:rsid w:val="00A93A91"/>
    <w:rsid w:val="00A95670"/>
    <w:rsid w:val="00AA2305"/>
    <w:rsid w:val="00AB26B7"/>
    <w:rsid w:val="00AB47D5"/>
    <w:rsid w:val="00AB4E5D"/>
    <w:rsid w:val="00AB746D"/>
    <w:rsid w:val="00AC7093"/>
    <w:rsid w:val="00AD4093"/>
    <w:rsid w:val="00AD7E86"/>
    <w:rsid w:val="00AE46D9"/>
    <w:rsid w:val="00AE6E6E"/>
    <w:rsid w:val="00AF7A01"/>
    <w:rsid w:val="00B00DAD"/>
    <w:rsid w:val="00B03C20"/>
    <w:rsid w:val="00B041CE"/>
    <w:rsid w:val="00B078D9"/>
    <w:rsid w:val="00B15D9D"/>
    <w:rsid w:val="00B16CC3"/>
    <w:rsid w:val="00B22355"/>
    <w:rsid w:val="00B24BEC"/>
    <w:rsid w:val="00B2596A"/>
    <w:rsid w:val="00B25F0C"/>
    <w:rsid w:val="00B32B75"/>
    <w:rsid w:val="00B3356B"/>
    <w:rsid w:val="00B339B0"/>
    <w:rsid w:val="00B34056"/>
    <w:rsid w:val="00B36E38"/>
    <w:rsid w:val="00B370F6"/>
    <w:rsid w:val="00B4316A"/>
    <w:rsid w:val="00B537D9"/>
    <w:rsid w:val="00B60F62"/>
    <w:rsid w:val="00B6118C"/>
    <w:rsid w:val="00B62BB6"/>
    <w:rsid w:val="00B64E0B"/>
    <w:rsid w:val="00B654B6"/>
    <w:rsid w:val="00B66280"/>
    <w:rsid w:val="00B85B48"/>
    <w:rsid w:val="00B93409"/>
    <w:rsid w:val="00B9428C"/>
    <w:rsid w:val="00B954D1"/>
    <w:rsid w:val="00BA5715"/>
    <w:rsid w:val="00BB0916"/>
    <w:rsid w:val="00BB178B"/>
    <w:rsid w:val="00BB236D"/>
    <w:rsid w:val="00BB5A45"/>
    <w:rsid w:val="00BB61FD"/>
    <w:rsid w:val="00BC0741"/>
    <w:rsid w:val="00BC13DC"/>
    <w:rsid w:val="00BC213F"/>
    <w:rsid w:val="00BC2243"/>
    <w:rsid w:val="00BC2AE2"/>
    <w:rsid w:val="00BC2D71"/>
    <w:rsid w:val="00BC345F"/>
    <w:rsid w:val="00BC77CA"/>
    <w:rsid w:val="00BD05D7"/>
    <w:rsid w:val="00BD4391"/>
    <w:rsid w:val="00BD6E53"/>
    <w:rsid w:val="00BD76A4"/>
    <w:rsid w:val="00BE2252"/>
    <w:rsid w:val="00BE29E1"/>
    <w:rsid w:val="00BE3859"/>
    <w:rsid w:val="00BE4CF6"/>
    <w:rsid w:val="00BE67C7"/>
    <w:rsid w:val="00BE7EA4"/>
    <w:rsid w:val="00BF03C1"/>
    <w:rsid w:val="00BF1161"/>
    <w:rsid w:val="00BF11B5"/>
    <w:rsid w:val="00C00FB8"/>
    <w:rsid w:val="00C02991"/>
    <w:rsid w:val="00C04961"/>
    <w:rsid w:val="00C13399"/>
    <w:rsid w:val="00C15E3A"/>
    <w:rsid w:val="00C1659B"/>
    <w:rsid w:val="00C1675F"/>
    <w:rsid w:val="00C20038"/>
    <w:rsid w:val="00C20197"/>
    <w:rsid w:val="00C20B33"/>
    <w:rsid w:val="00C20FF5"/>
    <w:rsid w:val="00C2282D"/>
    <w:rsid w:val="00C23132"/>
    <w:rsid w:val="00C233F1"/>
    <w:rsid w:val="00C244BF"/>
    <w:rsid w:val="00C25244"/>
    <w:rsid w:val="00C3070D"/>
    <w:rsid w:val="00C3079D"/>
    <w:rsid w:val="00C34D1C"/>
    <w:rsid w:val="00C3799A"/>
    <w:rsid w:val="00C42121"/>
    <w:rsid w:val="00C44D88"/>
    <w:rsid w:val="00C512FB"/>
    <w:rsid w:val="00C52B74"/>
    <w:rsid w:val="00C5699F"/>
    <w:rsid w:val="00C57B98"/>
    <w:rsid w:val="00C6354B"/>
    <w:rsid w:val="00C661AD"/>
    <w:rsid w:val="00C67479"/>
    <w:rsid w:val="00C744DD"/>
    <w:rsid w:val="00C83008"/>
    <w:rsid w:val="00C87EC0"/>
    <w:rsid w:val="00C96DB6"/>
    <w:rsid w:val="00CA1194"/>
    <w:rsid w:val="00CA61F1"/>
    <w:rsid w:val="00CB27DB"/>
    <w:rsid w:val="00CB367F"/>
    <w:rsid w:val="00CB6029"/>
    <w:rsid w:val="00CC0335"/>
    <w:rsid w:val="00CC1C1B"/>
    <w:rsid w:val="00CC4D91"/>
    <w:rsid w:val="00CD37C7"/>
    <w:rsid w:val="00CE074B"/>
    <w:rsid w:val="00CE2C51"/>
    <w:rsid w:val="00CE5A74"/>
    <w:rsid w:val="00CE7E50"/>
    <w:rsid w:val="00CF33F5"/>
    <w:rsid w:val="00CF4863"/>
    <w:rsid w:val="00D0001E"/>
    <w:rsid w:val="00D028F9"/>
    <w:rsid w:val="00D12937"/>
    <w:rsid w:val="00D13F24"/>
    <w:rsid w:val="00D14F3F"/>
    <w:rsid w:val="00D22E41"/>
    <w:rsid w:val="00D27DBC"/>
    <w:rsid w:val="00D3614F"/>
    <w:rsid w:val="00D40823"/>
    <w:rsid w:val="00D40E1F"/>
    <w:rsid w:val="00D42846"/>
    <w:rsid w:val="00D42FA1"/>
    <w:rsid w:val="00D45568"/>
    <w:rsid w:val="00D45DDA"/>
    <w:rsid w:val="00D57786"/>
    <w:rsid w:val="00D602A3"/>
    <w:rsid w:val="00D6033F"/>
    <w:rsid w:val="00D61AB8"/>
    <w:rsid w:val="00D642BA"/>
    <w:rsid w:val="00D67A9B"/>
    <w:rsid w:val="00D67DD7"/>
    <w:rsid w:val="00D76E6D"/>
    <w:rsid w:val="00D81607"/>
    <w:rsid w:val="00D8272B"/>
    <w:rsid w:val="00D84E0D"/>
    <w:rsid w:val="00D86F98"/>
    <w:rsid w:val="00D921E0"/>
    <w:rsid w:val="00D9386F"/>
    <w:rsid w:val="00D97864"/>
    <w:rsid w:val="00DA2B78"/>
    <w:rsid w:val="00DA65B7"/>
    <w:rsid w:val="00DB060C"/>
    <w:rsid w:val="00DB4214"/>
    <w:rsid w:val="00DB6015"/>
    <w:rsid w:val="00DB6A68"/>
    <w:rsid w:val="00DB7977"/>
    <w:rsid w:val="00DC1329"/>
    <w:rsid w:val="00DC7DE3"/>
    <w:rsid w:val="00DD27CE"/>
    <w:rsid w:val="00DD30C0"/>
    <w:rsid w:val="00DD5708"/>
    <w:rsid w:val="00DE0E50"/>
    <w:rsid w:val="00DE3E27"/>
    <w:rsid w:val="00DE49EB"/>
    <w:rsid w:val="00DE4C4A"/>
    <w:rsid w:val="00DE5922"/>
    <w:rsid w:val="00DF009A"/>
    <w:rsid w:val="00DF2E12"/>
    <w:rsid w:val="00DF4FD3"/>
    <w:rsid w:val="00E01422"/>
    <w:rsid w:val="00E02FF6"/>
    <w:rsid w:val="00E03471"/>
    <w:rsid w:val="00E0584F"/>
    <w:rsid w:val="00E139D8"/>
    <w:rsid w:val="00E2027E"/>
    <w:rsid w:val="00E31C40"/>
    <w:rsid w:val="00E3228F"/>
    <w:rsid w:val="00E32A93"/>
    <w:rsid w:val="00E34821"/>
    <w:rsid w:val="00E412DC"/>
    <w:rsid w:val="00E41598"/>
    <w:rsid w:val="00E438B9"/>
    <w:rsid w:val="00E44EF5"/>
    <w:rsid w:val="00E45FEE"/>
    <w:rsid w:val="00E55D98"/>
    <w:rsid w:val="00E605E2"/>
    <w:rsid w:val="00E6229E"/>
    <w:rsid w:val="00E642B4"/>
    <w:rsid w:val="00E6505E"/>
    <w:rsid w:val="00E678C6"/>
    <w:rsid w:val="00E7312F"/>
    <w:rsid w:val="00E73742"/>
    <w:rsid w:val="00E75033"/>
    <w:rsid w:val="00E7782D"/>
    <w:rsid w:val="00E85EED"/>
    <w:rsid w:val="00E87116"/>
    <w:rsid w:val="00E90625"/>
    <w:rsid w:val="00E92675"/>
    <w:rsid w:val="00EA3014"/>
    <w:rsid w:val="00EA33C9"/>
    <w:rsid w:val="00EB05A8"/>
    <w:rsid w:val="00EB217C"/>
    <w:rsid w:val="00EB5CE5"/>
    <w:rsid w:val="00EC177B"/>
    <w:rsid w:val="00ED1C86"/>
    <w:rsid w:val="00ED305A"/>
    <w:rsid w:val="00ED6A67"/>
    <w:rsid w:val="00EE0DB4"/>
    <w:rsid w:val="00EE5D02"/>
    <w:rsid w:val="00EF031C"/>
    <w:rsid w:val="00EF0C6D"/>
    <w:rsid w:val="00EF1A6F"/>
    <w:rsid w:val="00EF24EA"/>
    <w:rsid w:val="00EF3AC3"/>
    <w:rsid w:val="00EF3DE6"/>
    <w:rsid w:val="00F02CFD"/>
    <w:rsid w:val="00F034E6"/>
    <w:rsid w:val="00F05704"/>
    <w:rsid w:val="00F10E8E"/>
    <w:rsid w:val="00F11D97"/>
    <w:rsid w:val="00F122AF"/>
    <w:rsid w:val="00F1299D"/>
    <w:rsid w:val="00F14A55"/>
    <w:rsid w:val="00F17319"/>
    <w:rsid w:val="00F20362"/>
    <w:rsid w:val="00F32CEF"/>
    <w:rsid w:val="00F36BD3"/>
    <w:rsid w:val="00F425AE"/>
    <w:rsid w:val="00F5747E"/>
    <w:rsid w:val="00F57ED0"/>
    <w:rsid w:val="00F6465B"/>
    <w:rsid w:val="00F661EC"/>
    <w:rsid w:val="00F71294"/>
    <w:rsid w:val="00F724CA"/>
    <w:rsid w:val="00F8026A"/>
    <w:rsid w:val="00F8267D"/>
    <w:rsid w:val="00F846E8"/>
    <w:rsid w:val="00F8570F"/>
    <w:rsid w:val="00F865EB"/>
    <w:rsid w:val="00F90062"/>
    <w:rsid w:val="00F9263E"/>
    <w:rsid w:val="00FA2552"/>
    <w:rsid w:val="00FA6462"/>
    <w:rsid w:val="00FB32B0"/>
    <w:rsid w:val="00FE01C6"/>
    <w:rsid w:val="00FE19FF"/>
    <w:rsid w:val="00FE1C00"/>
    <w:rsid w:val="00FE42A5"/>
    <w:rsid w:val="00FF0893"/>
    <w:rsid w:val="00FF3E56"/>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2E5B48-E692-4D8C-95EE-0BA314E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3F27-F03D-427D-94D4-15A5648E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2023-05-29T07:04:00Z</dcterms:created>
  <dcterms:modified xsi:type="dcterms:W3CDTF">2023-05-29T07:04:00Z</dcterms:modified>
</cp:coreProperties>
</file>