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43" w:rsidRDefault="00DE4F43" w:rsidP="00DE4F4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4F43" w:rsidRDefault="00DE4F43" w:rsidP="00DE4F4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F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Pr="00DE4F43"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 w:rsidRPr="00DE4F43">
        <w:rPr>
          <w:rFonts w:ascii="Times New Roman" w:hAnsi="Times New Roman" w:cs="Times New Roman"/>
          <w:b/>
          <w:sz w:val="24"/>
          <w:szCs w:val="24"/>
          <w:lang w:val="uk-UA"/>
        </w:rPr>
        <w:t>реєстрацію в період з 27.</w:t>
      </w:r>
      <w:r w:rsidRPr="00DE4F43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DE4F43">
        <w:rPr>
          <w:rFonts w:ascii="Times New Roman" w:hAnsi="Times New Roman" w:cs="Times New Roman"/>
          <w:b/>
          <w:sz w:val="24"/>
          <w:szCs w:val="24"/>
          <w:lang w:val="uk-UA"/>
        </w:rPr>
        <w:t>.2021 по 31.1</w:t>
      </w:r>
      <w:r w:rsidRPr="00DE4F4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E4F43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DE4F43" w:rsidRPr="00DE4F43" w:rsidRDefault="00DE4F43" w:rsidP="00DE4F4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1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2126"/>
        <w:gridCol w:w="5144"/>
        <w:gridCol w:w="3645"/>
      </w:tblGrid>
      <w:tr w:rsidR="00DE4F43" w:rsidRPr="00DE4F43" w:rsidTr="00DE4F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F43" w:rsidRPr="00DE4F43" w:rsidRDefault="00DE4F43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F43" w:rsidRPr="00DE4F43" w:rsidRDefault="00DE4F43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F43" w:rsidRPr="00DE4F43" w:rsidRDefault="00DE4F43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F43" w:rsidRPr="00DE4F43" w:rsidRDefault="00DE4F43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F43" w:rsidRPr="00DE4F43" w:rsidRDefault="00DE4F43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L-аланін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alanine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AMINO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L-валін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valine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AMINO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гістидин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histidine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AMINO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L-ізолейцин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Isoleucine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пластівці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AMINO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L-лейцин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leucine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пластівці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AMINO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L-фенілаланін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phenylalanine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або пластівці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AMINO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Целіста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Myramistin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спрей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ротової порожнини, 0,1 мг/мл; по 50 мл у флаконі; по 1 флакону з насадкою-розпилювачем у пачці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Дезофемоно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 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desogestrel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"МІБЕ УКРАЇ</w:t>
            </w:r>
            <w:bookmarkStart w:id="0" w:name="_GoBack"/>
            <w:bookmarkEnd w:id="0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Лізиноприлу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дигідрат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lisinopril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Медасепт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ethanol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96 % по 100 мл у флаконі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ДП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Межиріцький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вітамінний завод" ПАТ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Укрмедпром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Натрію йодид Na131I ПОЛАТОМ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sodium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iodide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(131I)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Капсули тверді, по 1000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МБк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2000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МБк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4000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МБк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5500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МБк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 по 1 капсулі в поліпропіленовому флаконі із поліпропіленовою пробкою, просоченою йодидом; по 1 флакону у свинцевому захисному контейнері з поліпропіленовим аплікатором для подачі капсул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National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Centre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for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Nuclear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Research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POLAND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ПАКЛІВІСТА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paclitaxel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концентрат для розчину для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6 мг/мл по 5 мл (30 мг), 16,7 мл (100 мг), 25 мл (150 мг) або 50 мл (300 мг) у флаконі; по 1 флакону з концентратом у картонній коробці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ПЕЛОРСІН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оральний, 800 мг/1 г розчину, по 20 мл або 25 мл або 50 мл у флаконі, по 1 флакону в пачці з картону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Прегабалін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-Дарниця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pregabalin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ПРОКТАН®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мазь по 30 г у тубі, по 1 тубі в пачці з картону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Лайф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Простатилен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ін`єкцій по 2 мл, по 2 мл в ампулі, по 5 ампул у блістері, по 1 або 2 блістери у пачці, по 2 мл в ампулі, по 100 ампул у пачці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Лекхім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-Харків"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Тантіверт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benzydamine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зі смаком апельсину або м`яти, або евкаліпту, по 3 мг, по 10 таблеток у блістері, по 1,2 або 3 блістери у пачці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фірма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Вертекс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Амлодипіну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бесилат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amlodipine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Іпратропію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бромід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ipratropium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bromide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"МУЛЬТІСПРЕЙ"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Поліміксин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сульфат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polymyxin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B</w:t>
            </w:r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Прегадол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pregabalin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Борщагівський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хіміко-фармацевтичний завод"</w:t>
            </w:r>
          </w:p>
        </w:tc>
      </w:tr>
      <w:tr w:rsidR="00511CB1" w:rsidRPr="00DE4F43" w:rsidTr="00DE4F4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31.12.2021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Діапенем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meropenem</w:t>
            </w:r>
            <w:proofErr w:type="spellEnd"/>
          </w:p>
        </w:tc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ін`єкцій та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500 мг або 1000 мг, по 1 флакону або 10 флаконів у пачці з картону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CB1" w:rsidRPr="00DE4F43" w:rsidRDefault="00511CB1" w:rsidP="00DE4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M.Biotech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4F4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Kingdom</w:t>
            </w:r>
            <w:proofErr w:type="spellEnd"/>
          </w:p>
        </w:tc>
      </w:tr>
    </w:tbl>
    <w:p w:rsidR="00DE4F43" w:rsidRPr="00DE4F43" w:rsidRDefault="00DE4F43">
      <w:pPr>
        <w:rPr>
          <w:rFonts w:ascii="Times New Roman" w:hAnsi="Times New Roman" w:cs="Times New Roman"/>
          <w:lang w:val="ru-RU"/>
        </w:rPr>
      </w:pPr>
    </w:p>
    <w:sectPr w:rsidR="00DE4F43" w:rsidRPr="00DE4F43" w:rsidSect="00DE4F43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43"/>
    <w:rsid w:val="001F0ADE"/>
    <w:rsid w:val="00344572"/>
    <w:rsid w:val="00511CB1"/>
    <w:rsid w:val="00760388"/>
    <w:rsid w:val="00DE4F43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A606"/>
  <w15:chartTrackingRefBased/>
  <w15:docId w15:val="{2800CAC2-0877-4262-9DEE-4E47D841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2022-01-04T10:07:00Z</dcterms:created>
  <dcterms:modified xsi:type="dcterms:W3CDTF">2022-01-04T10:23:00Z</dcterms:modified>
</cp:coreProperties>
</file>