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D042FA">
        <w:trPr>
          <w:trHeight w:val="361"/>
        </w:trPr>
        <w:tc>
          <w:tcPr>
            <w:tcW w:w="3271" w:type="dxa"/>
          </w:tcPr>
          <w:p w:rsidR="00D042FA" w:rsidRDefault="00D042FA" w:rsidP="003609B9">
            <w:pPr>
              <w:rPr>
                <w:sz w:val="28"/>
                <w:szCs w:val="28"/>
                <w:lang w:val="uk-UA"/>
              </w:rPr>
            </w:pPr>
          </w:p>
          <w:p w:rsidR="002A3525" w:rsidRDefault="00D042FA" w:rsidP="003609B9">
            <w:pPr>
              <w:rPr>
                <w:sz w:val="28"/>
                <w:szCs w:val="28"/>
                <w:lang w:val="uk-UA"/>
              </w:rPr>
            </w:pPr>
            <w:r>
              <w:rPr>
                <w:sz w:val="28"/>
                <w:szCs w:val="28"/>
                <w:lang w:val="uk-UA"/>
              </w:rPr>
              <w:t>23 серпня 2022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D042FA" w:rsidRDefault="00D042FA" w:rsidP="003609B9">
            <w:pPr>
              <w:ind w:firstLine="72"/>
              <w:jc w:val="center"/>
              <w:rPr>
                <w:sz w:val="28"/>
                <w:szCs w:val="28"/>
                <w:lang w:val="uk-UA"/>
              </w:rPr>
            </w:pPr>
          </w:p>
          <w:p w:rsidR="002A3525" w:rsidRDefault="006F0680" w:rsidP="003609B9">
            <w:pPr>
              <w:ind w:firstLine="72"/>
              <w:jc w:val="center"/>
              <w:rPr>
                <w:sz w:val="28"/>
                <w:szCs w:val="28"/>
                <w:lang w:val="uk-UA"/>
              </w:rPr>
            </w:pPr>
            <w:r>
              <w:rPr>
                <w:sz w:val="28"/>
                <w:szCs w:val="28"/>
                <w:lang w:val="uk-UA"/>
              </w:rPr>
              <w:t xml:space="preserve">             </w:t>
            </w:r>
            <w:r w:rsidR="00D042FA">
              <w:rPr>
                <w:sz w:val="28"/>
                <w:szCs w:val="28"/>
                <w:lang w:val="uk-UA"/>
              </w:rPr>
              <w:t>№ 1511</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AE7F68" w:rsidRPr="007566AB" w:rsidRDefault="002730EF" w:rsidP="00C17C8E">
      <w:pPr>
        <w:pStyle w:val="HTML"/>
        <w:jc w:val="both"/>
        <w:rPr>
          <w:rFonts w:ascii="Times New Roman" w:hAnsi="Times New Roman"/>
          <w:sz w:val="16"/>
          <w:szCs w:val="16"/>
          <w:lang w:val="uk-UA"/>
        </w:rPr>
      </w:pPr>
      <w:r w:rsidRPr="00472253">
        <w:rPr>
          <w:rFonts w:ascii="Times New Roman" w:hAnsi="Times New Roman"/>
          <w:b/>
          <w:sz w:val="28"/>
          <w:szCs w:val="28"/>
          <w:lang w:val="uk-UA"/>
        </w:rPr>
        <w:t xml:space="preserve">Про </w:t>
      </w:r>
      <w:r w:rsidRPr="007566AB">
        <w:rPr>
          <w:rFonts w:ascii="Times New Roman" w:hAnsi="Times New Roman"/>
          <w:b/>
          <w:sz w:val="28"/>
          <w:szCs w:val="28"/>
          <w:lang w:val="uk-UA"/>
        </w:rPr>
        <w:t xml:space="preserve">внесення змін до реєстраційних матеріалів лікарських засобів, </w:t>
      </w:r>
      <w:r w:rsidR="00963687" w:rsidRPr="007566AB">
        <w:rPr>
          <w:rFonts w:ascii="Times New Roman" w:hAnsi="Times New Roman"/>
          <w:b/>
          <w:sz w:val="28"/>
          <w:szCs w:val="28"/>
          <w:lang w:val="uk-UA"/>
        </w:rPr>
        <w:t>які зареєстровані компетентними органами Швейцарської Конфедерації</w:t>
      </w:r>
      <w:r w:rsidR="00677CD2">
        <w:rPr>
          <w:rFonts w:ascii="Times New Roman" w:hAnsi="Times New Roman"/>
          <w:b/>
          <w:sz w:val="28"/>
          <w:szCs w:val="28"/>
          <w:lang w:val="uk-UA"/>
        </w:rPr>
        <w:t>, Австралії</w:t>
      </w:r>
      <w:r w:rsidR="00963687" w:rsidRPr="007566AB">
        <w:rPr>
          <w:rFonts w:ascii="Times New Roman" w:hAnsi="Times New Roman"/>
          <w:b/>
          <w:sz w:val="28"/>
          <w:szCs w:val="28"/>
          <w:lang w:val="uk-UA"/>
        </w:rPr>
        <w:t xml:space="preserve"> </w:t>
      </w:r>
      <w:r w:rsidR="007566AB" w:rsidRPr="007566AB">
        <w:rPr>
          <w:rFonts w:ascii="Times New Roman" w:hAnsi="Times New Roman"/>
          <w:b/>
          <w:sz w:val="28"/>
          <w:szCs w:val="28"/>
          <w:lang w:val="uk-UA"/>
        </w:rPr>
        <w:t xml:space="preserve">та </w:t>
      </w:r>
      <w:r w:rsidR="00963687" w:rsidRPr="007566AB">
        <w:rPr>
          <w:rFonts w:ascii="Times New Roman" w:hAnsi="Times New Roman"/>
          <w:b/>
          <w:sz w:val="28"/>
          <w:szCs w:val="28"/>
          <w:lang w:val="uk-UA"/>
        </w:rPr>
        <w:t>Європейського Союзу</w:t>
      </w:r>
    </w:p>
    <w:p w:rsidR="00E60208" w:rsidRPr="007566AB" w:rsidRDefault="00E60208" w:rsidP="00C17C8E">
      <w:pPr>
        <w:pStyle w:val="HTML"/>
        <w:jc w:val="both"/>
        <w:rPr>
          <w:rFonts w:ascii="Times New Roman" w:hAnsi="Times New Roman"/>
          <w:sz w:val="16"/>
          <w:szCs w:val="16"/>
          <w:lang w:val="uk-UA"/>
        </w:rPr>
      </w:pPr>
    </w:p>
    <w:p w:rsidR="008D115B" w:rsidRPr="005503D7" w:rsidRDefault="00D61591" w:rsidP="008D115B">
      <w:pPr>
        <w:pStyle w:val="HTML"/>
        <w:ind w:firstLine="720"/>
        <w:jc w:val="both"/>
        <w:rPr>
          <w:rFonts w:ascii="Times New Roman" w:hAnsi="Times New Roman"/>
          <w:sz w:val="28"/>
          <w:szCs w:val="28"/>
          <w:lang w:val="uk-UA"/>
        </w:rPr>
      </w:pPr>
      <w:r w:rsidRPr="007566AB">
        <w:rPr>
          <w:rFonts w:ascii="Times New Roman" w:hAnsi="Times New Roman"/>
          <w:sz w:val="28"/>
          <w:szCs w:val="28"/>
          <w:lang w:val="uk-UA"/>
        </w:rPr>
        <w:t xml:space="preserve">Відповідно до статті 9 Закону України «Про лікарські засоби», </w:t>
      </w:r>
      <w:r w:rsidRPr="007566AB">
        <w:rPr>
          <w:rFonts w:ascii="Times New Roman" w:hAnsi="Times New Roman"/>
          <w:sz w:val="28"/>
          <w:szCs w:val="28"/>
          <w:lang w:val="uk-UA"/>
        </w:rPr>
        <w:br/>
        <w:t>пункт</w:t>
      </w:r>
      <w:r w:rsidR="00BE48A3" w:rsidRPr="007566AB">
        <w:rPr>
          <w:rFonts w:ascii="Times New Roman" w:hAnsi="Times New Roman"/>
          <w:sz w:val="28"/>
          <w:szCs w:val="28"/>
          <w:lang w:val="uk-UA"/>
        </w:rPr>
        <w:t>ів</w:t>
      </w:r>
      <w:r w:rsidRPr="007566AB">
        <w:rPr>
          <w:rFonts w:ascii="Times New Roman" w:hAnsi="Times New Roman"/>
          <w:sz w:val="28"/>
          <w:szCs w:val="28"/>
          <w:lang w:val="uk-UA"/>
        </w:rPr>
        <w:t xml:space="preserve"> </w:t>
      </w:r>
      <w:r w:rsidR="00BE48A3" w:rsidRPr="007566AB">
        <w:rPr>
          <w:rFonts w:ascii="Times New Roman" w:hAnsi="Times New Roman"/>
          <w:sz w:val="28"/>
          <w:szCs w:val="28"/>
          <w:lang w:val="uk-UA"/>
        </w:rPr>
        <w:t>7</w:t>
      </w:r>
      <w:r w:rsidRPr="007566AB">
        <w:rPr>
          <w:rFonts w:ascii="Times New Roman" w:hAnsi="Times New Roman"/>
          <w:sz w:val="28"/>
          <w:szCs w:val="28"/>
          <w:lang w:val="uk-UA"/>
        </w:rPr>
        <w:t xml:space="preserve"> Порядку державної реєстрації (перереєстрації) лікарських засобів, затвердженого</w:t>
      </w:r>
      <w:r w:rsidRPr="006A56F4">
        <w:rPr>
          <w:rFonts w:ascii="Times New Roman" w:hAnsi="Times New Roman"/>
          <w:sz w:val="28"/>
          <w:szCs w:val="28"/>
          <w:lang w:val="uk-UA"/>
        </w:rPr>
        <w:t xml:space="preserve">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8D115B">
        <w:rPr>
          <w:rFonts w:ascii="Times New Roman" w:hAnsi="Times New Roman"/>
          <w:sz w:val="28"/>
          <w:szCs w:val="28"/>
          <w:lang w:val="uk-UA"/>
        </w:rPr>
        <w:t xml:space="preserve">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w:t>
      </w:r>
      <w:r w:rsidR="008D115B" w:rsidRPr="005503D7">
        <w:rPr>
          <w:rFonts w:ascii="Times New Roman" w:hAnsi="Times New Roman"/>
          <w:sz w:val="28"/>
          <w:szCs w:val="28"/>
          <w:lang w:val="uk-UA"/>
        </w:rPr>
        <w:t xml:space="preserve">підприємством «Державний експертний центр </w:t>
      </w:r>
      <w:r w:rsidR="008D115B" w:rsidRPr="00FE3BE1">
        <w:rPr>
          <w:rFonts w:ascii="Times New Roman" w:hAnsi="Times New Roman"/>
          <w:sz w:val="28"/>
          <w:szCs w:val="28"/>
          <w:lang w:val="uk-UA"/>
        </w:rPr>
        <w:t xml:space="preserve">Міністерства охорони здоров’я України» висновків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7566AB" w:rsidRPr="00FE3BE1">
        <w:rPr>
          <w:rFonts w:ascii="Times New Roman" w:hAnsi="Times New Roman"/>
          <w:sz w:val="28"/>
          <w:szCs w:val="28"/>
          <w:lang w:val="uk-UA"/>
        </w:rPr>
        <w:t>Швейцарської Конфедерації</w:t>
      </w:r>
      <w:r w:rsidR="00677CD2">
        <w:rPr>
          <w:rFonts w:ascii="Times New Roman" w:hAnsi="Times New Roman"/>
          <w:sz w:val="28"/>
          <w:szCs w:val="28"/>
          <w:lang w:val="uk-UA"/>
        </w:rPr>
        <w:t>, Австралії</w:t>
      </w:r>
      <w:r w:rsidR="007566AB" w:rsidRPr="00FE3BE1">
        <w:rPr>
          <w:rFonts w:ascii="Times New Roman" w:hAnsi="Times New Roman"/>
          <w:sz w:val="28"/>
          <w:szCs w:val="28"/>
          <w:lang w:val="uk-UA"/>
        </w:rPr>
        <w:t xml:space="preserve"> та Європейського Союзу</w:t>
      </w:r>
      <w:r w:rsidR="008D115B" w:rsidRPr="00FE3BE1">
        <w:rPr>
          <w:rFonts w:ascii="Times New Roman" w:hAnsi="Times New Roman"/>
          <w:sz w:val="28"/>
          <w:szCs w:val="28"/>
          <w:lang w:val="uk-UA"/>
        </w:rPr>
        <w:t>,</w:t>
      </w:r>
      <w:r w:rsidR="00E60208">
        <w:rPr>
          <w:rFonts w:ascii="Times New Roman" w:hAnsi="Times New Roman"/>
          <w:sz w:val="28"/>
          <w:szCs w:val="28"/>
          <w:lang w:val="uk-UA"/>
        </w:rPr>
        <w:t xml:space="preserve"> </w:t>
      </w:r>
    </w:p>
    <w:p w:rsidR="008D115B" w:rsidRPr="00EE44A2" w:rsidRDefault="008D115B"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E40B91" w:rsidRDefault="00776249" w:rsidP="00C17C8E">
      <w:pPr>
        <w:pStyle w:val="a8"/>
        <w:ind w:firstLine="709"/>
        <w:rPr>
          <w:sz w:val="16"/>
          <w:szCs w:val="16"/>
          <w:lang w:val="uk-UA"/>
        </w:rPr>
      </w:pPr>
    </w:p>
    <w:p w:rsidR="00776249" w:rsidRDefault="00776249" w:rsidP="00B44940">
      <w:pPr>
        <w:numPr>
          <w:ilvl w:val="0"/>
          <w:numId w:val="5"/>
        </w:numPr>
        <w:tabs>
          <w:tab w:val="left" w:pos="1134"/>
        </w:tabs>
        <w:ind w:left="0" w:firstLine="709"/>
        <w:jc w:val="both"/>
        <w:rPr>
          <w:sz w:val="28"/>
          <w:szCs w:val="28"/>
          <w:lang w:val="uk-UA"/>
        </w:rPr>
      </w:pPr>
      <w:r>
        <w:rPr>
          <w:sz w:val="28"/>
          <w:szCs w:val="28"/>
          <w:lang w:val="uk-UA"/>
        </w:rPr>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додатк</w:t>
      </w:r>
      <w:r w:rsidR="008452E5">
        <w:rPr>
          <w:sz w:val="28"/>
          <w:szCs w:val="28"/>
          <w:lang w:val="uk-UA"/>
        </w:rPr>
        <w:t>ом</w:t>
      </w:r>
      <w:r>
        <w:rPr>
          <w:sz w:val="28"/>
          <w:szCs w:val="28"/>
          <w:lang w:val="uk-UA"/>
        </w:rPr>
        <w:t>.</w:t>
      </w:r>
    </w:p>
    <w:p w:rsidR="00C17C8E" w:rsidRPr="00B44940" w:rsidRDefault="00C17C8E" w:rsidP="00B44940">
      <w:pPr>
        <w:pStyle w:val="a8"/>
        <w:tabs>
          <w:tab w:val="left" w:pos="1134"/>
        </w:tabs>
        <w:ind w:left="0" w:firstLine="709"/>
        <w:rPr>
          <w:sz w:val="28"/>
          <w:szCs w:val="28"/>
          <w:lang w:val="uk-UA"/>
        </w:rPr>
      </w:pPr>
    </w:p>
    <w:p w:rsidR="005503D7" w:rsidRPr="005503D7" w:rsidRDefault="00E40B91" w:rsidP="00B44940">
      <w:pPr>
        <w:numPr>
          <w:ilvl w:val="0"/>
          <w:numId w:val="5"/>
        </w:numPr>
        <w:tabs>
          <w:tab w:val="left" w:pos="720"/>
          <w:tab w:val="left" w:pos="108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5503D7" w:rsidRPr="005503D7">
        <w:rPr>
          <w:sz w:val="28"/>
          <w:szCs w:val="28"/>
          <w:lang w:val="uk-UA"/>
        </w:rPr>
        <w:t xml:space="preserve">покласти на </w:t>
      </w:r>
      <w:r w:rsidR="001F6104">
        <w:rPr>
          <w:sz w:val="28"/>
          <w:szCs w:val="28"/>
          <w:lang w:val="uk-UA"/>
        </w:rPr>
        <w:t>п</w:t>
      </w:r>
      <w:r w:rsidR="005503D7" w:rsidRPr="005503D7">
        <w:rPr>
          <w:sz w:val="28"/>
          <w:szCs w:val="28"/>
          <w:lang w:val="uk-UA"/>
        </w:rPr>
        <w:t xml:space="preserve">ершого заступника </w:t>
      </w:r>
      <w:r w:rsidR="005503D7">
        <w:rPr>
          <w:sz w:val="28"/>
          <w:szCs w:val="28"/>
          <w:lang w:val="uk-UA"/>
        </w:rPr>
        <w:t>Міністра</w:t>
      </w:r>
      <w:r w:rsidR="005503D7" w:rsidRPr="005503D7">
        <w:rPr>
          <w:sz w:val="28"/>
          <w:szCs w:val="28"/>
          <w:lang w:val="uk-UA"/>
        </w:rPr>
        <w:t xml:space="preserve"> Комаріду О.О.</w:t>
      </w:r>
    </w:p>
    <w:p w:rsidR="00DD231C" w:rsidRDefault="00DD231C" w:rsidP="00B44940">
      <w:pPr>
        <w:tabs>
          <w:tab w:val="left" w:pos="567"/>
          <w:tab w:val="left" w:pos="1134"/>
        </w:tabs>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A064FF" w:rsidRDefault="00A064FF" w:rsidP="004E1A23">
      <w:pPr>
        <w:rPr>
          <w:b/>
          <w:sz w:val="28"/>
          <w:szCs w:val="28"/>
          <w:lang w:val="uk-UA"/>
        </w:rPr>
        <w:sectPr w:rsidR="00A064FF"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p w:rsidR="00A064FF" w:rsidRDefault="00A064FF" w:rsidP="00A064FF"/>
    <w:tbl>
      <w:tblPr>
        <w:tblpPr w:leftFromText="180" w:rightFromText="180" w:vertAnchor="text" w:horzAnchor="page" w:tblpX="12546" w:tblpY="-207"/>
        <w:tblW w:w="0" w:type="auto"/>
        <w:tblLook w:val="04A0" w:firstRow="1" w:lastRow="0" w:firstColumn="1" w:lastColumn="0" w:noHBand="0" w:noVBand="1"/>
      </w:tblPr>
      <w:tblGrid>
        <w:gridCol w:w="3827"/>
      </w:tblGrid>
      <w:tr w:rsidR="00A064FF" w:rsidRPr="00323AA9" w:rsidTr="004F546B">
        <w:tc>
          <w:tcPr>
            <w:tcW w:w="3827" w:type="dxa"/>
            <w:hideMark/>
          </w:tcPr>
          <w:p w:rsidR="00A064FF" w:rsidRDefault="00A064FF" w:rsidP="004F546B">
            <w:pPr>
              <w:pStyle w:val="4"/>
              <w:tabs>
                <w:tab w:val="left" w:pos="12600"/>
              </w:tabs>
              <w:jc w:val="both"/>
              <w:rPr>
                <w:b w:val="0"/>
                <w:sz w:val="18"/>
                <w:szCs w:val="18"/>
              </w:rPr>
            </w:pPr>
            <w:bookmarkStart w:id="1" w:name="_Hlk64454507"/>
            <w:r>
              <w:rPr>
                <w:b w:val="0"/>
                <w:sz w:val="18"/>
                <w:szCs w:val="18"/>
              </w:rPr>
              <w:t xml:space="preserve">Додаток </w:t>
            </w:r>
          </w:p>
          <w:p w:rsidR="00A064FF" w:rsidRPr="00135231" w:rsidRDefault="00A064FF" w:rsidP="004F546B">
            <w:pPr>
              <w:jc w:val="both"/>
              <w:rPr>
                <w:sz w:val="18"/>
                <w:szCs w:val="18"/>
              </w:rPr>
            </w:pPr>
            <w:r w:rsidRPr="00323AA9">
              <w:rPr>
                <w:sz w:val="18"/>
                <w:szCs w:val="18"/>
              </w:rPr>
              <w:t xml:space="preserve">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w:t>
            </w:r>
            <w:r w:rsidRPr="00135231">
              <w:rPr>
                <w:sz w:val="18"/>
                <w:szCs w:val="18"/>
              </w:rPr>
              <w:t xml:space="preserve">органами </w:t>
            </w:r>
            <w:r>
              <w:t xml:space="preserve"> </w:t>
            </w:r>
            <w:r w:rsidRPr="00CE3261">
              <w:rPr>
                <w:sz w:val="18"/>
                <w:szCs w:val="18"/>
              </w:rPr>
              <w:t>Швейцарської Конфедерації, Австралії та Європейського Союзу</w:t>
            </w:r>
            <w:r w:rsidRPr="00135231">
              <w:rPr>
                <w:sz w:val="18"/>
                <w:szCs w:val="18"/>
              </w:rPr>
              <w:t>»</w:t>
            </w:r>
          </w:p>
          <w:p w:rsidR="00A064FF" w:rsidRDefault="00A064FF" w:rsidP="005F1BE3">
            <w:pPr>
              <w:jc w:val="both"/>
              <w:rPr>
                <w:rFonts w:cs="Calibri"/>
              </w:rPr>
            </w:pPr>
            <w:r>
              <w:rPr>
                <w:sz w:val="18"/>
                <w:szCs w:val="18"/>
                <w:u w:val="single"/>
              </w:rPr>
              <w:t>від 23 серпня 2022 року № 1511</w:t>
            </w:r>
          </w:p>
        </w:tc>
        <w:bookmarkEnd w:id="1"/>
      </w:tr>
    </w:tbl>
    <w:p w:rsidR="00A064FF" w:rsidRDefault="00A064FF" w:rsidP="00A064FF">
      <w:pPr>
        <w:pStyle w:val="4"/>
        <w:tabs>
          <w:tab w:val="left" w:pos="12600"/>
        </w:tabs>
        <w:rPr>
          <w:rFonts w:cs="Arial"/>
          <w:sz w:val="18"/>
          <w:szCs w:val="18"/>
        </w:rPr>
      </w:pPr>
      <w:r>
        <w:rPr>
          <w:rFonts w:cs="Arial"/>
          <w:sz w:val="18"/>
          <w:szCs w:val="18"/>
        </w:rPr>
        <w:t xml:space="preserve">                                                                                                                                                                                                       </w:t>
      </w:r>
    </w:p>
    <w:p w:rsidR="00A064FF" w:rsidRDefault="00A064FF" w:rsidP="00A064FF">
      <w:pPr>
        <w:pStyle w:val="4"/>
        <w:tabs>
          <w:tab w:val="left" w:pos="12600"/>
        </w:tabs>
        <w:rPr>
          <w:rFonts w:cs="Arial"/>
          <w:sz w:val="18"/>
          <w:szCs w:val="18"/>
        </w:rPr>
      </w:pPr>
    </w:p>
    <w:p w:rsidR="00A064FF" w:rsidRDefault="00A064FF" w:rsidP="00A064FF">
      <w:pPr>
        <w:pStyle w:val="4"/>
        <w:tabs>
          <w:tab w:val="left" w:pos="12600"/>
        </w:tabs>
        <w:rPr>
          <w:rFonts w:cs="Arial"/>
          <w:sz w:val="18"/>
          <w:szCs w:val="18"/>
        </w:rPr>
      </w:pPr>
    </w:p>
    <w:p w:rsidR="00A064FF" w:rsidRDefault="00A064FF" w:rsidP="00A064FF">
      <w:pPr>
        <w:pStyle w:val="4"/>
        <w:tabs>
          <w:tab w:val="left" w:pos="12600"/>
        </w:tabs>
        <w:rPr>
          <w:rFonts w:cs="Arial"/>
          <w:sz w:val="18"/>
          <w:szCs w:val="18"/>
        </w:rPr>
      </w:pPr>
    </w:p>
    <w:p w:rsidR="00A064FF" w:rsidRDefault="00A064FF" w:rsidP="00A064FF">
      <w:pPr>
        <w:pStyle w:val="4"/>
        <w:tabs>
          <w:tab w:val="left" w:pos="12600"/>
        </w:tabs>
        <w:rPr>
          <w:rFonts w:cs="Arial"/>
          <w:sz w:val="18"/>
          <w:szCs w:val="18"/>
        </w:rPr>
      </w:pPr>
    </w:p>
    <w:p w:rsidR="00A064FF" w:rsidRPr="005F1BE3" w:rsidRDefault="00A064FF" w:rsidP="00A064FF">
      <w:pPr>
        <w:pStyle w:val="2"/>
        <w:tabs>
          <w:tab w:val="left" w:pos="12600"/>
        </w:tabs>
        <w:jc w:val="center"/>
        <w:rPr>
          <w:rFonts w:ascii="Arial" w:hAnsi="Arial" w:cs="Arial"/>
          <w:i w:val="0"/>
          <w:caps/>
        </w:rPr>
      </w:pPr>
      <w:r w:rsidRPr="005F1BE3">
        <w:rPr>
          <w:rFonts w:ascii="Arial" w:hAnsi="Arial" w:cs="Arial"/>
          <w:i w:val="0"/>
        </w:rPr>
        <w:t>ПЕРЕЛІК</w:t>
      </w:r>
    </w:p>
    <w:p w:rsidR="00A064FF" w:rsidRPr="005F1BE3" w:rsidRDefault="00A064FF" w:rsidP="00A064FF">
      <w:pPr>
        <w:pStyle w:val="Normal"/>
        <w:ind w:left="284"/>
        <w:jc w:val="center"/>
        <w:rPr>
          <w:rFonts w:ascii="Arial" w:hAnsi="Arial" w:cs="Arial"/>
          <w:u w:val="single"/>
          <w:lang w:val="ru-RU"/>
        </w:rPr>
      </w:pPr>
      <w:r w:rsidRPr="005F1BE3">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5F1BE3">
        <w:rPr>
          <w:rFonts w:ascii="Arial" w:hAnsi="Arial" w:cs="Arial"/>
          <w:b/>
          <w:sz w:val="28"/>
          <w:szCs w:val="28"/>
        </w:rPr>
        <w:t xml:space="preserve">, ЯКІ ЗАРЕЄСТРОВАНІ КОМПЕТЕНТНИМИ ОРГАНАМИ СПОЛУЧЕНИХ ШТАТІВ АМЕРИКИ, </w:t>
      </w:r>
      <w:r w:rsidRPr="005F1BE3">
        <w:rPr>
          <w:rFonts w:ascii="Arial" w:hAnsi="Arial" w:cs="Arial"/>
          <w:b/>
          <w:sz w:val="28"/>
          <w:szCs w:val="28"/>
          <w:u w:val="single"/>
        </w:rPr>
        <w:t>ШВЕЙЦАРСЬКОЇ КОНФЕДЕРАЦІЇ</w:t>
      </w:r>
      <w:r w:rsidRPr="005F1BE3">
        <w:rPr>
          <w:rFonts w:ascii="Arial" w:hAnsi="Arial" w:cs="Arial"/>
          <w:b/>
          <w:sz w:val="28"/>
          <w:szCs w:val="28"/>
        </w:rPr>
        <w:t xml:space="preserve">, ЯПОНІЇ, </w:t>
      </w:r>
      <w:r w:rsidRPr="005F1BE3">
        <w:rPr>
          <w:rFonts w:ascii="Arial" w:hAnsi="Arial" w:cs="Arial"/>
          <w:b/>
          <w:sz w:val="28"/>
          <w:szCs w:val="28"/>
          <w:u w:val="single"/>
        </w:rPr>
        <w:t>АВСТРАЛІЇ</w:t>
      </w:r>
      <w:r w:rsidRPr="005F1BE3">
        <w:rPr>
          <w:rFonts w:ascii="Arial" w:hAnsi="Arial" w:cs="Arial"/>
          <w:b/>
          <w:sz w:val="28"/>
          <w:szCs w:val="28"/>
        </w:rPr>
        <w:t xml:space="preserve">, КАНАДИ, ЛІКАРСЬКИХ ЗАСОБІВ, ЩО ЗА ЦЕНТРАЛІЗОВАНОЮ ПРОЦЕДУРОЮ ЗАРЕЄСТРОВАНІ КОМПЕТЕНТНИМ ОРГАНОМ </w:t>
      </w:r>
      <w:r w:rsidRPr="005F1BE3">
        <w:rPr>
          <w:rFonts w:ascii="Arial" w:hAnsi="Arial" w:cs="Arial"/>
          <w:b/>
          <w:sz w:val="28"/>
          <w:szCs w:val="28"/>
          <w:u w:val="single"/>
        </w:rPr>
        <w:t>ЄВРОПЕЙСЬКОГО СОЮЗУ</w:t>
      </w:r>
    </w:p>
    <w:p w:rsidR="00A064FF" w:rsidRPr="005F1BE3" w:rsidRDefault="00A064FF" w:rsidP="00A064FF">
      <w:pPr>
        <w:pStyle w:val="Normal"/>
        <w:jc w:val="center"/>
        <w:rPr>
          <w:rFonts w:ascii="Arial" w:hAnsi="Arial" w:cs="Arial"/>
        </w:rPr>
      </w:pPr>
    </w:p>
    <w:tbl>
      <w:tblPr>
        <w:tblpPr w:leftFromText="180" w:rightFromText="180" w:vertAnchor="text" w:tblpX="108" w:tblpY="1"/>
        <w:tblOverlap w:val="never"/>
        <w:tblW w:w="1601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992"/>
        <w:gridCol w:w="992"/>
        <w:gridCol w:w="3969"/>
        <w:gridCol w:w="1134"/>
        <w:gridCol w:w="2977"/>
        <w:gridCol w:w="993"/>
        <w:gridCol w:w="1416"/>
      </w:tblGrid>
      <w:tr w:rsidR="00A064FF" w:rsidRPr="0096650D" w:rsidTr="005F1BE3">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A064FF" w:rsidRDefault="00A064FF" w:rsidP="005F1BE3">
            <w:pPr>
              <w:tabs>
                <w:tab w:val="left" w:pos="12600"/>
              </w:tabs>
              <w:ind w:left="-108"/>
              <w:jc w:val="center"/>
              <w:rPr>
                <w:rFonts w:ascii="Arial" w:hAnsi="Arial" w:cs="Arial"/>
                <w:b/>
                <w:i/>
                <w:sz w:val="16"/>
                <w:szCs w:val="16"/>
              </w:rPr>
            </w:pPr>
            <w:r>
              <w:rPr>
                <w:rFonts w:ascii="Arial" w:hAnsi="Arial" w:cs="Arial"/>
                <w:b/>
                <w:i/>
                <w:sz w:val="16"/>
                <w:szCs w:val="16"/>
              </w:rPr>
              <w:t>Заявник</w:t>
            </w:r>
          </w:p>
          <w:p w:rsidR="00A064FF" w:rsidRPr="00693FB0" w:rsidRDefault="00A064FF" w:rsidP="005F1BE3">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A064FF" w:rsidRPr="00693FB0" w:rsidRDefault="00A064FF" w:rsidP="005F1BE3">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A064FF" w:rsidRPr="0096650D" w:rsidTr="005F1BE3">
        <w:trPr>
          <w:tblHeader/>
        </w:trPr>
        <w:tc>
          <w:tcPr>
            <w:tcW w:w="567"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A064FF" w:rsidRPr="00693FB0" w:rsidRDefault="00A064FF" w:rsidP="005F1BE3">
            <w:pPr>
              <w:tabs>
                <w:tab w:val="left" w:pos="12600"/>
              </w:tabs>
              <w:jc w:val="center"/>
              <w:rPr>
                <w:rFonts w:ascii="Arial" w:hAnsi="Arial" w:cs="Arial"/>
                <w:sz w:val="16"/>
                <w:szCs w:val="16"/>
              </w:rPr>
            </w:pP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FE5163" w:rsidRDefault="00A064FF" w:rsidP="005F1BE3">
            <w:pPr>
              <w:pStyle w:val="Normal"/>
              <w:tabs>
                <w:tab w:val="left" w:pos="12600"/>
              </w:tabs>
              <w:rPr>
                <w:rFonts w:ascii="Arial" w:hAnsi="Arial" w:cs="Arial"/>
                <w:b/>
                <w:sz w:val="16"/>
                <w:szCs w:val="16"/>
              </w:rPr>
            </w:pPr>
            <w:r w:rsidRPr="00CC4D91">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виробник, що відповідає за випуск серії: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виробництво, упаковка та контроль якості капсул </w:t>
            </w:r>
            <w:r w:rsidRPr="00CC4D91">
              <w:rPr>
                <w:rFonts w:ascii="Arial" w:hAnsi="Arial" w:cs="Arial"/>
                <w:color w:val="000000"/>
                <w:sz w:val="16"/>
                <w:szCs w:val="16"/>
              </w:rPr>
              <w:t>in</w:t>
            </w:r>
            <w:r w:rsidRPr="00CC4D91">
              <w:rPr>
                <w:rFonts w:ascii="Arial" w:hAnsi="Arial" w:cs="Arial"/>
                <w:color w:val="000000"/>
                <w:sz w:val="16"/>
                <w:szCs w:val="16"/>
                <w:lang w:val="ru-RU"/>
              </w:rPr>
              <w:t xml:space="preserve"> </w:t>
            </w:r>
            <w:r w:rsidRPr="00CC4D91">
              <w:rPr>
                <w:rFonts w:ascii="Arial" w:hAnsi="Arial" w:cs="Arial"/>
                <w:color w:val="000000"/>
                <w:sz w:val="16"/>
                <w:szCs w:val="16"/>
              </w:rPr>
              <w:t>bulk</w:t>
            </w:r>
            <w:r w:rsidRPr="00CC4D91">
              <w:rPr>
                <w:rFonts w:ascii="Arial" w:hAnsi="Arial" w:cs="Arial"/>
                <w:color w:val="000000"/>
                <w:sz w:val="16"/>
                <w:szCs w:val="16"/>
                <w:lang w:val="ru-RU"/>
              </w:rPr>
              <w:t xml:space="preserve"> (нерозфасованої продукції лікарського засобу):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Каталент Німеччина Ебербах ГмбХ, Німеччина;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альтернативні дільниці для вторинного пакування та маркування: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ФармЛог Фарма Лоджістік ГмбХ, Німеччина;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Штегеманн Льонферпакунген унд Логістішер Сервіс е. К., Німеччина;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альтернативні лабораторії для проведення контролю якості (за виключенням мікробіологічної чистоти):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 енд Ем Штабтест ГмбХ (Лабораторія контролю якості та тестування стабільності), Німеччина;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Нувісан ГмбХ, Німеччина; альтернативні лабораторії для проведення контролю якості за показником мікробіологічна чистота: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lastRenderedPageBreak/>
              <w:t xml:space="preserve">СГС Інститут Фрезеніус ГмбХ, Німеччина; </w:t>
            </w:r>
          </w:p>
          <w:p w:rsidR="00A064FF" w:rsidRPr="00FE5163"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lang w:val="ru-RU"/>
              </w:rPr>
              <w:t xml:space="preserve">Лабор ЛС СЕ енд Ко. </w:t>
            </w:r>
            <w:r w:rsidRPr="001D5651">
              <w:rPr>
                <w:rFonts w:ascii="Arial" w:hAnsi="Arial" w:cs="Arial"/>
                <w:color w:val="000000"/>
                <w:sz w:val="16"/>
                <w:szCs w:val="16"/>
                <w:lang w:val="ru-RU"/>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lastRenderedPageBreak/>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rPr>
              <w:t>B.I.b.1.b, IA Change in the specification parameters and/or limits of an AS, starting material/ intermediate /reagent - Tightening of specification limits – To tighten the limit for Total Carbon in the specification for a raw material water from &lt;= 0.5 ppm to &lt; 0.50 ppm (m/v). In addition, the marketing autorisation holder took the opportunity to change the terminology of the name from "Demineralized Water" to "Purified Water".</w:t>
            </w:r>
            <w:r w:rsidRPr="00CC4D91">
              <w:rPr>
                <w:rFonts w:ascii="Arial" w:hAnsi="Arial" w:cs="Arial"/>
                <w:color w:val="000000"/>
                <w:sz w:val="16"/>
                <w:szCs w:val="16"/>
              </w:rPr>
              <w:br/>
              <w:t>B.I.a.2.a, IA Changes in the manufacturing process of the AS - Minor change in the manufacturing process of the AS – Minor change in the manufacturing process for the drug substance intermediate Step 3 (= step BIBF 1120 Anilin) to introduce an optional heating step prior to the dilution with 2-propanol to ensure phase separation.</w:t>
            </w:r>
            <w:r w:rsidRPr="00CC4D91">
              <w:rPr>
                <w:rFonts w:ascii="Arial" w:hAnsi="Arial" w:cs="Arial"/>
                <w:color w:val="000000"/>
                <w:sz w:val="16"/>
                <w:szCs w:val="16"/>
              </w:rPr>
              <w:br/>
            </w:r>
            <w:r w:rsidRPr="00CC4D91">
              <w:rPr>
                <w:rFonts w:ascii="Arial" w:hAnsi="Arial" w:cs="Arial"/>
                <w:color w:val="000000"/>
                <w:sz w:val="16"/>
                <w:szCs w:val="16"/>
              </w:rPr>
              <w:lastRenderedPageBreak/>
              <w:t>A.4,IA Administrative change - Change in the name and/or address of a manufacturer or an ASMF holder; or a supplier of the AS, starting material, reagent or intermediate used in the manufacture of the AS or manufacturer of a novel excipient – To change the name of the manufacturer of the starting materials trimethylorthobenzoat and N-methylpiperazin, from AMI ORGANICS PVT. LTD., 440/5,6 Road No. 82/A, Surat – 394 230, India, to AMI ORGANICS LTD. The address remains unchanged.</w:t>
            </w:r>
            <w:r w:rsidRPr="00CC4D91">
              <w:rPr>
                <w:rFonts w:ascii="Arial" w:hAnsi="Arial" w:cs="Arial"/>
                <w:color w:val="000000"/>
                <w:sz w:val="16"/>
                <w:szCs w:val="16"/>
              </w:rPr>
              <w:br/>
              <w:t>B.I.c.z, IA Container closure system of the AS - Other variation – To add an alternative suitable closing system as a secondary packing component of the active substance nintedanib esilate.</w:t>
            </w:r>
            <w:r w:rsidRPr="00CC4D91">
              <w:rPr>
                <w:rFonts w:ascii="Arial" w:hAnsi="Arial" w:cs="Arial"/>
                <w:color w:val="000000"/>
                <w:sz w:val="16"/>
                <w:szCs w:val="16"/>
              </w:rPr>
              <w:br/>
              <w:t xml:space="preserve">B.I.a.2.a, IA Changes in the manufacturing process of the AS - Minor change in the manufacturing process of the AS - Minor changes in the manufacturing process of the active substance nonleading isolate to introduce a few change due to the adaptation of the equipment at Bidachem site. In particular, to introduce nitrogen as an alternate process gas for miling; to introduce an alternate measuring of the flow at the mill outlet; to update the minimum and maximum degree of filling for the blender equipment after miling; to reduce the rinsing amount of 2-propanol during step 3 from approx. 3.02 – 3.69 kg-eq to aprox. 2.36 – 3.69 kg-eq; to introduce tumble drier with a surface made of stainless steel instead of a tuble drier with a glass lined surface; to introduce a filter drier with a glass lined surface in addition to filter driers with a surface made stainless steel or hastelloy; to delete sieves from the equipment list. In addition, the marketing autorisation holder has taken the opportunity to update the product name from nintedanib ethanesulfonate to nintedanib esilate, as nintedanib esilate is the established INN active substance substance name. </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i/>
                <w:sz w:val="16"/>
                <w:szCs w:val="16"/>
              </w:rPr>
            </w:pPr>
            <w:r w:rsidRPr="00CC4D91">
              <w:rPr>
                <w:rFonts w:ascii="Arial" w:hAnsi="Arial" w:cs="Arial"/>
                <w:i/>
                <w:sz w:val="16"/>
                <w:szCs w:val="16"/>
              </w:rPr>
              <w:lastRenderedPageBreak/>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sz w:val="16"/>
                <w:szCs w:val="16"/>
              </w:rPr>
            </w:pPr>
            <w:r w:rsidRPr="00CC4D91">
              <w:rPr>
                <w:rFonts w:ascii="Arial" w:hAnsi="Arial" w:cs="Arial"/>
                <w:sz w:val="16"/>
                <w:szCs w:val="16"/>
              </w:rPr>
              <w:t>UA/16651/01/01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FE5163" w:rsidRDefault="00A064FF" w:rsidP="005F1BE3">
            <w:pPr>
              <w:pStyle w:val="Normal"/>
              <w:tabs>
                <w:tab w:val="left" w:pos="12600"/>
              </w:tabs>
              <w:rPr>
                <w:rFonts w:ascii="Arial" w:hAnsi="Arial" w:cs="Arial"/>
                <w:b/>
                <w:sz w:val="16"/>
                <w:szCs w:val="16"/>
              </w:rPr>
            </w:pPr>
            <w:r w:rsidRPr="00CC4D91">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виробник, що відповідає за випуск серії: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виробництво, упаковка та контроль якості капсул </w:t>
            </w:r>
            <w:r w:rsidRPr="00CC4D91">
              <w:rPr>
                <w:rFonts w:ascii="Arial" w:hAnsi="Arial" w:cs="Arial"/>
                <w:color w:val="000000"/>
                <w:sz w:val="16"/>
                <w:szCs w:val="16"/>
              </w:rPr>
              <w:t>in</w:t>
            </w:r>
            <w:r w:rsidRPr="00CC4D91">
              <w:rPr>
                <w:rFonts w:ascii="Arial" w:hAnsi="Arial" w:cs="Arial"/>
                <w:color w:val="000000"/>
                <w:sz w:val="16"/>
                <w:szCs w:val="16"/>
                <w:lang w:val="ru-RU"/>
              </w:rPr>
              <w:t xml:space="preserve"> </w:t>
            </w:r>
            <w:r w:rsidRPr="00CC4D91">
              <w:rPr>
                <w:rFonts w:ascii="Arial" w:hAnsi="Arial" w:cs="Arial"/>
                <w:color w:val="000000"/>
                <w:sz w:val="16"/>
                <w:szCs w:val="16"/>
              </w:rPr>
              <w:t>bulk</w:t>
            </w:r>
            <w:r w:rsidRPr="00CC4D91">
              <w:rPr>
                <w:rFonts w:ascii="Arial" w:hAnsi="Arial" w:cs="Arial"/>
                <w:color w:val="000000"/>
                <w:sz w:val="16"/>
                <w:szCs w:val="16"/>
                <w:lang w:val="ru-RU"/>
              </w:rPr>
              <w:t xml:space="preserve"> (нерозфасованої продукції лікарського засобу):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Каталент Німеччина Ебербах ГмбХ, Німеччина;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альтернативні дільниці для вторинного пакування та маркування: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ФармЛог Фарма Лоджістік ГмбХ, Німеччина;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Штегеманн Льонферпакунген унд Логістішер Сервіс е. К., Німеччина;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альтернативні лабораторії для проведення контролю якості (за виключенням мікробіологічної чистоти):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 енд Ем Штабтест ГмбХ (Лабораторія контролю якості та тестування стабільності), Німеччина;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Нувісан ГмбХ, Німеччина; альтернативні лабораторії для проведення контролю якості за показником мікробіологічна чистота: </w:t>
            </w:r>
          </w:p>
          <w:p w:rsidR="00A064FF" w:rsidRDefault="00A064FF" w:rsidP="005F1BE3">
            <w:pPr>
              <w:pStyle w:val="Normal"/>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СГС Інститут Фрезеніус ГмбХ, Німеччина; </w:t>
            </w:r>
          </w:p>
          <w:p w:rsidR="00A064FF" w:rsidRPr="00FE5163"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lang w:val="ru-RU"/>
              </w:rPr>
              <w:t xml:space="preserve">Лабор ЛС СЕ енд Ко. </w:t>
            </w:r>
            <w:r w:rsidRPr="001D5651">
              <w:rPr>
                <w:rFonts w:ascii="Arial" w:hAnsi="Arial" w:cs="Arial"/>
                <w:color w:val="000000"/>
                <w:sz w:val="16"/>
                <w:szCs w:val="16"/>
                <w:lang w:val="ru-RU"/>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rPr>
              <w:t>B.I.b.1.b, IA Change in the specification parameters and/or limits of an AS, starting material/ intermediate /reagent - Tightening of specification limits – To tighten the limit for Total Carbon in the specification for a raw material water from &lt;= 0.5 ppm to &lt; 0.50 ppm (m/v). In addition, the marketing autorisation holder took the opportunity to change the terminology of the name from "Demineralized Water" to "Purified Water".</w:t>
            </w:r>
            <w:r w:rsidRPr="00CC4D91">
              <w:rPr>
                <w:rFonts w:ascii="Arial" w:hAnsi="Arial" w:cs="Arial"/>
                <w:color w:val="000000"/>
                <w:sz w:val="16"/>
                <w:szCs w:val="16"/>
              </w:rPr>
              <w:br/>
              <w:t>B.I.a.2.a, IA Changes in the manufacturing process of the AS - Minor change in the manufacturing process of the AS – Minor change in the manufacturing process for the drug substance intermediate Step 3 (= step BIBF 1120 Anilin) to introduce an optional heating step prior to the dilution with 2-propanol to ensure phase separation.</w:t>
            </w:r>
            <w:r w:rsidRPr="00CC4D91">
              <w:rPr>
                <w:rFonts w:ascii="Arial" w:hAnsi="Arial" w:cs="Arial"/>
                <w:color w:val="000000"/>
                <w:sz w:val="16"/>
                <w:szCs w:val="16"/>
              </w:rPr>
              <w:br/>
              <w:t>A.4,IA Administrative change - Change in the name and/or address of a manufacturer or an ASMF holder; or a supplier of the AS, starting material, reagent or intermediate used in the manufacture of the AS or manufacturer of a novel excipient – To change the name of the manufacturer of the starting materials trimethylorthobenzoat and N-methylpiperazin, from AMI ORGANICS PVT. LTD., 440/5,6 Road No. 82/A, Surat – 394 230, India, to AMI ORGANICS LTD. The address remains unchanged.</w:t>
            </w:r>
            <w:r w:rsidRPr="00CC4D91">
              <w:rPr>
                <w:rFonts w:ascii="Arial" w:hAnsi="Arial" w:cs="Arial"/>
                <w:color w:val="000000"/>
                <w:sz w:val="16"/>
                <w:szCs w:val="16"/>
              </w:rPr>
              <w:br/>
              <w:t>B.I.c.z, IA Container closure system of the AS - Other variation – To add an alternative suitable closing system as a secondary packing component of the active substance nintedanib esilate.</w:t>
            </w:r>
            <w:r w:rsidRPr="00CC4D91">
              <w:rPr>
                <w:rFonts w:ascii="Arial" w:hAnsi="Arial" w:cs="Arial"/>
                <w:color w:val="000000"/>
                <w:sz w:val="16"/>
                <w:szCs w:val="16"/>
              </w:rPr>
              <w:br/>
              <w:t xml:space="preserve">B.I.a.2.a, IA Changes in the manufacturing process of the AS - Minor change in the manufacturing process of the AS - Minor changes in the manufacturing process of the active substance nonleading isolate to introduce a few change due to the adaptation of the equipment at Bidachem site. In particular, to introduce nitrogen as an alternate process gas for miling; to introduce an alternate measuring of the flow at the mill outlet; to update the minimum and maximum degree of filling for the blender equipment after miling; to reduce the rinsing amount of 2-propanol during step 3 from approx. 3.02 – 3.69 kg-eq to aprox. 2.36 – 3.69 kg-eq; to introduce tumble drier with a surface made of stainless steel instead of a tuble drier with a glass lined surface; to introduce a filter drier with a glass lined surface in addition to filter driers with a surface made stainless steel or hastelloy; to delete sieves from the equipment list. In addition, the marketing autorisation holder has taken the opportunity to update the product name from nintedanib ethanesulfonate to nintedanib esilate, as nintedanib esilate is the established INN active substance substance name. </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i/>
                <w:sz w:val="16"/>
                <w:szCs w:val="16"/>
              </w:rPr>
            </w:pPr>
            <w:r w:rsidRPr="00CC4D9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sz w:val="16"/>
                <w:szCs w:val="16"/>
              </w:rPr>
            </w:pPr>
            <w:r w:rsidRPr="00CC4D91">
              <w:rPr>
                <w:rFonts w:ascii="Arial" w:hAnsi="Arial" w:cs="Arial"/>
                <w:sz w:val="16"/>
                <w:szCs w:val="16"/>
              </w:rPr>
              <w:t>UA/16651/01/02</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CC4D91" w:rsidRDefault="00A064FF" w:rsidP="005F1BE3">
            <w:pPr>
              <w:pStyle w:val="Normal"/>
              <w:tabs>
                <w:tab w:val="left" w:pos="12600"/>
              </w:tabs>
              <w:rPr>
                <w:rFonts w:ascii="Arial" w:hAnsi="Arial" w:cs="Arial"/>
                <w:b/>
                <w:sz w:val="16"/>
                <w:szCs w:val="16"/>
              </w:rPr>
            </w:pPr>
            <w:r w:rsidRPr="00595B65">
              <w:rPr>
                <w:rFonts w:ascii="Arial" w:hAnsi="Arial" w:cs="Arial"/>
                <w:b/>
                <w:sz w:val="16"/>
                <w:szCs w:val="16"/>
              </w:rPr>
              <w:t>ВІЗКЬЮ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rPr>
                <w:rFonts w:ascii="Arial" w:hAnsi="Arial" w:cs="Arial"/>
                <w:color w:val="000000"/>
                <w:sz w:val="16"/>
                <w:szCs w:val="16"/>
              </w:rPr>
            </w:pPr>
            <w:r w:rsidRPr="00595B65">
              <w:rPr>
                <w:rFonts w:ascii="Arial" w:hAnsi="Arial" w:cs="Arial"/>
                <w:color w:val="000000"/>
                <w:sz w:val="16"/>
                <w:szCs w:val="16"/>
                <w:lang w:val="ru-RU"/>
              </w:rPr>
              <w:t>розчин для ін'єкцій, 120 мг/мл;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rPr>
            </w:pPr>
            <w:r w:rsidRPr="00595B65">
              <w:rPr>
                <w:rFonts w:ascii="Arial" w:hAnsi="Arial" w:cs="Arial"/>
                <w:color w:val="000000"/>
                <w:sz w:val="16"/>
                <w:szCs w:val="16"/>
                <w:lang w:val="ru-RU"/>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rPr>
            </w:pPr>
            <w:r w:rsidRPr="00595B65">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color w:val="000000"/>
                <w:sz w:val="16"/>
                <w:szCs w:val="16"/>
              </w:rPr>
            </w:pPr>
            <w:r w:rsidRPr="00595B65">
              <w:rPr>
                <w:rFonts w:ascii="Arial" w:hAnsi="Arial" w:cs="Arial"/>
                <w:color w:val="000000"/>
                <w:sz w:val="16"/>
                <w:szCs w:val="16"/>
              </w:rPr>
              <w:t>випуск серій:</w:t>
            </w:r>
            <w:r w:rsidRPr="00595B65">
              <w:rPr>
                <w:rFonts w:ascii="Arial" w:hAnsi="Arial" w:cs="Arial"/>
                <w:color w:val="000000"/>
                <w:sz w:val="16"/>
                <w:szCs w:val="16"/>
              </w:rPr>
              <w:br/>
              <w:t>Алкон-Куврьор, Бельгія;</w:t>
            </w:r>
            <w:r w:rsidRPr="00595B65">
              <w:rPr>
                <w:rFonts w:ascii="Arial" w:hAnsi="Arial" w:cs="Arial"/>
                <w:color w:val="000000"/>
                <w:sz w:val="16"/>
                <w:szCs w:val="16"/>
              </w:rPr>
              <w:br/>
              <w:t>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w:t>
            </w:r>
            <w:r w:rsidRPr="00595B65">
              <w:rPr>
                <w:rFonts w:ascii="Arial" w:hAnsi="Arial" w:cs="Arial"/>
                <w:color w:val="000000"/>
                <w:sz w:val="16"/>
                <w:szCs w:val="16"/>
              </w:rPr>
              <w:br/>
              <w:t xml:space="preserve">Новартіс Фарма Штейн АГ, Швейцарія; </w:t>
            </w:r>
            <w:r w:rsidRPr="00595B65">
              <w:rPr>
                <w:rFonts w:ascii="Arial" w:hAnsi="Arial" w:cs="Arial"/>
                <w:color w:val="000000"/>
                <w:sz w:val="16"/>
                <w:szCs w:val="16"/>
              </w:rPr>
              <w:br/>
              <w:t>контроль якості - біологічний</w:t>
            </w:r>
            <w:r w:rsidRPr="00595B65">
              <w:rPr>
                <w:rFonts w:ascii="Arial" w:hAnsi="Arial" w:cs="Arial"/>
                <w:color w:val="000000"/>
                <w:sz w:val="16"/>
                <w:szCs w:val="16"/>
              </w:rPr>
              <w:br/>
              <w:t>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Pr="00595B65" w:rsidRDefault="00A064FF" w:rsidP="005F1BE3">
            <w:pPr>
              <w:pStyle w:val="Normal"/>
              <w:tabs>
                <w:tab w:val="left" w:pos="12600"/>
              </w:tabs>
              <w:jc w:val="center"/>
              <w:rPr>
                <w:rFonts w:ascii="Arial" w:hAnsi="Arial" w:cs="Arial"/>
                <w:color w:val="000000"/>
                <w:sz w:val="16"/>
                <w:szCs w:val="16"/>
              </w:rPr>
            </w:pPr>
            <w:r w:rsidRPr="00595B65">
              <w:rPr>
                <w:rFonts w:ascii="Arial" w:hAnsi="Arial" w:cs="Arial"/>
                <w:color w:val="000000"/>
                <w:sz w:val="16"/>
                <w:szCs w:val="16"/>
              </w:rPr>
              <w:t>Бельгія/</w:t>
            </w:r>
          </w:p>
          <w:p w:rsidR="00A064FF" w:rsidRDefault="00A064FF" w:rsidP="005F1BE3">
            <w:pPr>
              <w:pStyle w:val="Normal"/>
              <w:tabs>
                <w:tab w:val="left" w:pos="12600"/>
              </w:tabs>
              <w:jc w:val="center"/>
              <w:rPr>
                <w:rFonts w:ascii="Arial" w:hAnsi="Arial" w:cs="Arial"/>
                <w:color w:val="000000"/>
                <w:sz w:val="16"/>
                <w:szCs w:val="16"/>
                <w:lang w:val="ru-RU"/>
              </w:rPr>
            </w:pPr>
            <w:r w:rsidRPr="00595B65">
              <w:rPr>
                <w:rFonts w:ascii="Arial" w:hAnsi="Arial" w:cs="Arial"/>
                <w:color w:val="000000"/>
                <w:sz w:val="16"/>
                <w:szCs w:val="16"/>
              </w:rPr>
              <w:t>Швейцарія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color w:val="000000"/>
                <w:sz w:val="16"/>
                <w:szCs w:val="16"/>
              </w:rPr>
            </w:pPr>
            <w:r w:rsidRPr="00595B65">
              <w:rPr>
                <w:rFonts w:ascii="Arial" w:hAnsi="Arial" w:cs="Arial"/>
                <w:color w:val="000000"/>
                <w:sz w:val="16"/>
                <w:szCs w:val="16"/>
              </w:rPr>
              <w:t>C.I.6.a, II. Change(s) to therapeutic indication(s) - Addition of a new therapeutic indication or modification of an approved one</w:t>
            </w:r>
            <w:r w:rsidRPr="00595B65">
              <w:rPr>
                <w:rFonts w:ascii="Arial" w:hAnsi="Arial" w:cs="Arial"/>
                <w:color w:val="000000"/>
                <w:sz w:val="16"/>
                <w:szCs w:val="16"/>
              </w:rPr>
              <w:br/>
              <w:t>Extension of indication to include treatment of visual impairment due to DME for Beovu; as a consequence, sections 4.1, 4.4, 4.8, and 5.1 of the SmPC are updated. The Package Leaflet is updated in accordance. Version 4.0 of the RMP has also been submitted.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i/>
                <w:sz w:val="16"/>
                <w:szCs w:val="16"/>
              </w:rPr>
            </w:pPr>
            <w:r w:rsidRPr="00595B6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sz w:val="16"/>
                <w:szCs w:val="16"/>
              </w:rPr>
            </w:pPr>
            <w:r w:rsidRPr="00595B65">
              <w:rPr>
                <w:rFonts w:ascii="Arial" w:hAnsi="Arial" w:cs="Arial"/>
                <w:sz w:val="16"/>
                <w:szCs w:val="16"/>
              </w:rPr>
              <w:t>UA/18277/01/01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CC4D91" w:rsidRDefault="00A064FF" w:rsidP="005F1BE3">
            <w:pPr>
              <w:pStyle w:val="Normal"/>
              <w:tabs>
                <w:tab w:val="left" w:pos="12600"/>
              </w:tabs>
              <w:rPr>
                <w:rFonts w:ascii="Arial" w:hAnsi="Arial" w:cs="Arial"/>
                <w:b/>
                <w:sz w:val="16"/>
                <w:szCs w:val="16"/>
              </w:rPr>
            </w:pPr>
            <w:r w:rsidRPr="00C714B2">
              <w:rPr>
                <w:rFonts w:ascii="Arial" w:hAnsi="Arial" w:cs="Arial"/>
                <w:b/>
                <w:sz w:val="16"/>
                <w:szCs w:val="16"/>
              </w:rPr>
              <w:t>ЛОЗАРТАН САНДОЗ® LOSARTAN SANDOZ®</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rPr>
                <w:rFonts w:ascii="Arial" w:hAnsi="Arial" w:cs="Arial"/>
                <w:color w:val="000000"/>
                <w:sz w:val="16"/>
                <w:szCs w:val="16"/>
              </w:rPr>
            </w:pPr>
            <w:r w:rsidRPr="00C714B2">
              <w:rPr>
                <w:rFonts w:ascii="Arial" w:hAnsi="Arial" w:cs="Arial"/>
                <w:color w:val="000000"/>
                <w:sz w:val="16"/>
                <w:szCs w:val="16"/>
                <w:lang w:val="ru-RU"/>
              </w:rPr>
              <w:t>таблетки, вкриті плівковою оболонкою, по 100 мг, по 14 таблеток, вкритих плівковою оболонкою у блістері, по 2 або 7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rPr>
            </w:pPr>
            <w:r w:rsidRPr="00C714B2">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rPr>
            </w:pPr>
            <w:r w:rsidRPr="00C714B2">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виробництво нерозфасованого продукту: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Сандоз Груп Саглик Урунлері Ілакларі Сан. ве Тік. А.С., Туреччина; виробництво нерозфасованого продукту, первинне та вторинне пакування, тестування: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Салютас Фарма ГмбХ, Німеччина;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первинне та вторинне пакування, тестування, дозвіл на випуск серії: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Лек Фармацевтична компанія д.д., Словенія; первинне та вторинне пакування, дозвіл на випуск серії: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Лек Фармацевтична компанія д.д., Словенія; виробництво нерозфасованого продукту, первинне та вторинне пакування, тестування: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Генвеон Ілак Санай ве Тікарет А.С., Туреччина; тестування: </w:t>
            </w:r>
          </w:p>
          <w:p w:rsidR="00A064FF" w:rsidRPr="00CC4D91"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С.К.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Туреччина/</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Німеччина/</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Словенія/</w:t>
            </w:r>
          </w:p>
          <w:p w:rsidR="00A064FF" w:rsidRDefault="00A064FF" w:rsidP="005F1BE3">
            <w:pPr>
              <w:pStyle w:val="Normal"/>
              <w:tabs>
                <w:tab w:val="left" w:pos="12600"/>
              </w:tabs>
              <w:jc w:val="center"/>
              <w:rPr>
                <w:rFonts w:ascii="Arial" w:hAnsi="Arial" w:cs="Arial"/>
                <w:color w:val="000000"/>
                <w:sz w:val="16"/>
                <w:szCs w:val="16"/>
                <w:lang w:val="ru-RU"/>
              </w:rPr>
            </w:pPr>
            <w:r w:rsidRPr="00C714B2">
              <w:rPr>
                <w:rFonts w:ascii="Arial" w:hAnsi="Arial" w:cs="Arial"/>
                <w:color w:val="000000"/>
                <w:sz w:val="16"/>
                <w:szCs w:val="16"/>
              </w:rPr>
              <w:t>Румунія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Зміни якості: Type IB, B.I.b.1 - Зміна у параметрів специфікації та/або граничних значень специфікації діючої речовини або вихідного матеріалу/проміжного продукту/реагенту, використаних при виробництві діючої речовини</w:t>
            </w:r>
            <w:r w:rsidRPr="00C714B2">
              <w:rPr>
                <w:rFonts w:ascii="Arial" w:hAnsi="Arial" w:cs="Arial"/>
                <w:color w:val="000000"/>
                <w:sz w:val="16"/>
                <w:szCs w:val="16"/>
              </w:rPr>
              <w:br/>
              <w:t>h) додавання або заміна (за винятком біологічних або імунологічних речовин) параметра специфікації, включно з відповідною методикою аналізу, як наслідок проблеми з безпекою або якістю - Addition of specification parameter LADX.</w:t>
            </w:r>
            <w:r w:rsidRPr="00C714B2">
              <w:rPr>
                <w:rFonts w:ascii="Arial" w:hAnsi="Arial" w:cs="Arial"/>
                <w:color w:val="000000"/>
                <w:sz w:val="16"/>
                <w:szCs w:val="16"/>
              </w:rPr>
              <w:br/>
              <w:t>Зміни якості: Type IB, B.I.b.1 - Зміна у параметрів специфікації та/або граничних значень специфікації діючої речовини або вихідного матеріалу/проміжного продукту/реагенту, використаних при виробництві діючої речовини</w:t>
            </w:r>
            <w:r w:rsidRPr="00C714B2">
              <w:rPr>
                <w:rFonts w:ascii="Arial" w:hAnsi="Arial" w:cs="Arial"/>
                <w:color w:val="000000"/>
                <w:sz w:val="16"/>
                <w:szCs w:val="16"/>
              </w:rPr>
              <w:br/>
              <w:t>h) додавання або заміна (за винятком біологічних або імунологічних речовин) параметра специфікації, включно з відповідною методикою аналізу, як наслідок проблеми з безпекою або якістю - Addition of specification parameter MB-X.</w:t>
            </w:r>
            <w:r w:rsidRPr="00C714B2">
              <w:rPr>
                <w:rFonts w:ascii="Arial" w:hAnsi="Arial" w:cs="Arial"/>
                <w:color w:val="000000"/>
                <w:sz w:val="16"/>
                <w:szCs w:val="16"/>
              </w:rPr>
              <w:br/>
              <w:t>Зміни з якості: Type IB, В.ІІІ.1 - Подання нового або оновленого сертифікату відповідності або вилучення сертифіката Європейської фармакопеї для діючої речовини/для вихідної речовини, реагенту, проміжного продукту, що використовується у виробництві АФІ/або для допоміжнї речовини</w:t>
            </w:r>
            <w:r w:rsidRPr="00C714B2">
              <w:rPr>
                <w:rFonts w:ascii="Arial" w:hAnsi="Arial" w:cs="Arial"/>
                <w:color w:val="000000"/>
                <w:sz w:val="16"/>
                <w:szCs w:val="16"/>
              </w:rPr>
              <w:br/>
              <w:t>а) Сертифікат відповідності Європейської фармакопеї згідно з відповідною монографією Європейської фармакопеї</w:t>
            </w:r>
            <w:r w:rsidRPr="00C714B2">
              <w:rPr>
                <w:rFonts w:ascii="Arial" w:hAnsi="Arial" w:cs="Arial"/>
                <w:color w:val="000000"/>
                <w:sz w:val="16"/>
                <w:szCs w:val="16"/>
              </w:rPr>
              <w:br/>
              <w:t>2. Оновлений сертифікат від вже затвердженого виробника - CEP update for API manufacturer Tianyu Pharmaceutical Co., Ltd - from R1-CEP 2009-227-Rev04 to R1-CEP 2009-227-Rev05.</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i/>
                <w:sz w:val="16"/>
                <w:szCs w:val="16"/>
              </w:rPr>
            </w:pPr>
            <w:r w:rsidRPr="00C714B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sz w:val="16"/>
                <w:szCs w:val="16"/>
              </w:rPr>
            </w:pPr>
            <w:r w:rsidRPr="00C714B2">
              <w:rPr>
                <w:rFonts w:ascii="Arial" w:hAnsi="Arial" w:cs="Arial"/>
                <w:sz w:val="16"/>
                <w:szCs w:val="16"/>
              </w:rPr>
              <w:t>UA/18672/01/02</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CC4D91" w:rsidRDefault="00A064FF" w:rsidP="005F1BE3">
            <w:pPr>
              <w:pStyle w:val="Normal"/>
              <w:tabs>
                <w:tab w:val="left" w:pos="12600"/>
              </w:tabs>
              <w:rPr>
                <w:rFonts w:ascii="Arial" w:hAnsi="Arial" w:cs="Arial"/>
                <w:b/>
                <w:sz w:val="16"/>
                <w:szCs w:val="16"/>
              </w:rPr>
            </w:pPr>
            <w:r w:rsidRPr="00C714B2">
              <w:rPr>
                <w:rFonts w:ascii="Arial" w:hAnsi="Arial" w:cs="Arial"/>
                <w:b/>
                <w:sz w:val="16"/>
                <w:szCs w:val="16"/>
              </w:rPr>
              <w:t>ЛОЗАРТАН САНДОЗ® LOSARTAN SANDOZ®</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rPr>
                <w:rFonts w:ascii="Arial" w:hAnsi="Arial" w:cs="Arial"/>
                <w:color w:val="000000"/>
                <w:sz w:val="16"/>
                <w:szCs w:val="16"/>
              </w:rPr>
            </w:pPr>
            <w:r w:rsidRPr="00C714B2">
              <w:rPr>
                <w:rFonts w:ascii="Arial" w:hAnsi="Arial" w:cs="Arial"/>
                <w:color w:val="000000"/>
                <w:sz w:val="16"/>
                <w:szCs w:val="16"/>
                <w:lang w:val="ru-RU"/>
              </w:rPr>
              <w:t>таблетки, вкриті плівковою оболонкою, по 50 мг, по 14 таблеток, вкритих плівковою оболонкою у блістері, по 2 або 7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rPr>
            </w:pPr>
            <w:r w:rsidRPr="00C714B2">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rPr>
            </w:pPr>
            <w:r w:rsidRPr="00C714B2">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виробництво нерозфасованого продукту: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Сандоз Груп Саглик Урунлері Ілакларі Сан. ве Тік. А.С., Туреччина; виробництво нерозфасованого продукту, первинне та вторинне пакування, тестування: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Салютас Фарма ГмбХ, Німеччина;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первинне та вторинне пакування, тестування, дозвіл на випуск серії: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Лек Фармацевтична компанія д.д., Словенія; первинне та вторинне пакування, дозвіл на випуск серії: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Лек Фармацевтична компанія д.д. , Словенія; виробництво нерозфасованого продукту, первинне та вторинне пакування, тестування: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Генвеон Ілак Санай ве Тікарет А.С., Туреччина; тестування: </w:t>
            </w:r>
          </w:p>
          <w:p w:rsidR="00A064FF" w:rsidRPr="00CC4D91"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С.К. 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Туреччина/</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Німеччина/</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Словенія/</w:t>
            </w:r>
          </w:p>
          <w:p w:rsidR="00A064FF" w:rsidRDefault="00A064FF" w:rsidP="005F1BE3">
            <w:pPr>
              <w:pStyle w:val="Normal"/>
              <w:tabs>
                <w:tab w:val="left" w:pos="12600"/>
              </w:tabs>
              <w:jc w:val="center"/>
              <w:rPr>
                <w:rFonts w:ascii="Arial" w:hAnsi="Arial" w:cs="Arial"/>
                <w:color w:val="000000"/>
                <w:sz w:val="16"/>
                <w:szCs w:val="16"/>
                <w:lang w:val="ru-RU"/>
              </w:rPr>
            </w:pPr>
            <w:r w:rsidRPr="00C714B2">
              <w:rPr>
                <w:rFonts w:ascii="Arial" w:hAnsi="Arial" w:cs="Arial"/>
                <w:color w:val="000000"/>
                <w:sz w:val="16"/>
                <w:szCs w:val="16"/>
              </w:rPr>
              <w:t>Румунія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Зміни якості: Type IB, B.I.b.1 - Зміна у параметрів специфікації та/або граничних значень специфікації діючої речовини або вихідного матеріалу/проміжного продукту/реагенту, використаних при виробництві діючої речовини</w:t>
            </w:r>
            <w:r w:rsidRPr="00C714B2">
              <w:rPr>
                <w:rFonts w:ascii="Arial" w:hAnsi="Arial" w:cs="Arial"/>
                <w:color w:val="000000"/>
                <w:sz w:val="16"/>
                <w:szCs w:val="16"/>
              </w:rPr>
              <w:br/>
              <w:t>h) додавання або заміна (за винятком біологічних або імунологічних речовин) параметра специфікації, включно з відповідною методикою аналізу, як наслідок проблеми з безпекою або якістю - Addition of specification parameter LADX.</w:t>
            </w:r>
            <w:r w:rsidRPr="00C714B2">
              <w:rPr>
                <w:rFonts w:ascii="Arial" w:hAnsi="Arial" w:cs="Arial"/>
                <w:color w:val="000000"/>
                <w:sz w:val="16"/>
                <w:szCs w:val="16"/>
              </w:rPr>
              <w:br/>
              <w:t>Зміни якості: Type IB, B.I.b.1 - Зміна у параметрів специфікації та/або граничних значень специфікації діючої речовини або вихідного матеріалу/проміжного продукту/реагенту, використаних при виробництві діючої речовини</w:t>
            </w:r>
            <w:r w:rsidRPr="00C714B2">
              <w:rPr>
                <w:rFonts w:ascii="Arial" w:hAnsi="Arial" w:cs="Arial"/>
                <w:color w:val="000000"/>
                <w:sz w:val="16"/>
                <w:szCs w:val="16"/>
              </w:rPr>
              <w:br/>
              <w:t>h) додавання або заміна (за винятком біологічних або імунологічних речовин) параметра специфікації, включно з відповідною методикою аналізу, як наслідок проблеми з безпекою або якістю - Addition of specification parameter MB-X.</w:t>
            </w:r>
            <w:r w:rsidRPr="00C714B2">
              <w:rPr>
                <w:rFonts w:ascii="Arial" w:hAnsi="Arial" w:cs="Arial"/>
                <w:color w:val="000000"/>
                <w:sz w:val="16"/>
                <w:szCs w:val="16"/>
              </w:rPr>
              <w:br/>
              <w:t>Зміни з якості: Type IB, В.ІІІ.1 - Подання нового або оновленого сертифікату відповідності або вилучення сертифіката Європейської фармакопеї для діючої речовини/для вихідної речовини, реагенту, проміжного продукту, що використовується у виробництві АФІ/або для допоміжнї речовини</w:t>
            </w:r>
            <w:r w:rsidRPr="00C714B2">
              <w:rPr>
                <w:rFonts w:ascii="Arial" w:hAnsi="Arial" w:cs="Arial"/>
                <w:color w:val="000000"/>
                <w:sz w:val="16"/>
                <w:szCs w:val="16"/>
              </w:rPr>
              <w:br/>
              <w:t>а) Сертифікат відповідності Європейської фармакопеї згідно з відповідною монографією Європейської фармакопеї</w:t>
            </w:r>
            <w:r w:rsidRPr="00C714B2">
              <w:rPr>
                <w:rFonts w:ascii="Arial" w:hAnsi="Arial" w:cs="Arial"/>
                <w:color w:val="000000"/>
                <w:sz w:val="16"/>
                <w:szCs w:val="16"/>
              </w:rPr>
              <w:br/>
              <w:t>2. Оновлений сертифікат від вже затвердженого виробника - CEP update for API manufacturer Tianyu Pharmaceutical Co., Ltd - from R1-CEP 2009-227-Rev04 to R1-CEP 2009-227-Rev05.</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i/>
                <w:sz w:val="16"/>
                <w:szCs w:val="16"/>
              </w:rPr>
            </w:pPr>
            <w:r w:rsidRPr="00C714B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sz w:val="16"/>
                <w:szCs w:val="16"/>
              </w:rPr>
            </w:pPr>
            <w:r w:rsidRPr="00C714B2">
              <w:rPr>
                <w:rFonts w:ascii="Arial" w:hAnsi="Arial" w:cs="Arial"/>
                <w:sz w:val="16"/>
                <w:szCs w:val="16"/>
              </w:rPr>
              <w:t>UA/18672/01/01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FE5163" w:rsidRDefault="00A064FF" w:rsidP="005F1BE3">
            <w:pPr>
              <w:pStyle w:val="Normal"/>
              <w:tabs>
                <w:tab w:val="left" w:pos="12600"/>
              </w:tabs>
              <w:rPr>
                <w:rFonts w:ascii="Arial" w:hAnsi="Arial" w:cs="Arial"/>
                <w:b/>
                <w:sz w:val="16"/>
                <w:szCs w:val="16"/>
              </w:rPr>
            </w:pPr>
            <w:r w:rsidRPr="00CC4D91">
              <w:rPr>
                <w:rFonts w:ascii="Arial" w:hAnsi="Arial" w:cs="Arial"/>
                <w:b/>
                <w:sz w:val="16"/>
                <w:szCs w:val="16"/>
              </w:rPr>
              <w:t>ОНКАСПАР®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FB3816" w:rsidRDefault="00A064FF" w:rsidP="005F1BE3">
            <w:pPr>
              <w:pStyle w:val="Normal"/>
              <w:tabs>
                <w:tab w:val="left" w:pos="12600"/>
              </w:tabs>
              <w:rPr>
                <w:rFonts w:ascii="Arial" w:hAnsi="Arial" w:cs="Arial"/>
                <w:color w:val="000000"/>
                <w:sz w:val="16"/>
                <w:szCs w:val="16"/>
              </w:rPr>
            </w:pPr>
            <w:r w:rsidRPr="00CC4D91">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випробування стабільності (випробування на проникнення барвника): </w:t>
            </w:r>
          </w:p>
          <w:p w:rsidR="00A064FF"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Авіста Фарма Солюшнс, Інк., США; </w:t>
            </w:r>
          </w:p>
          <w:p w:rsidR="00A064FF"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 </w:t>
            </w:r>
          </w:p>
          <w:p w:rsidR="00A064FF"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ЕйчДабл’юВай Фарма Сервісез ГмбХ, Німеччина; випробування стабільності, контроль якості під час випуску продукту, маркування та вторинне пакування: </w:t>
            </w:r>
          </w:p>
          <w:p w:rsidR="00A064FF" w:rsidRDefault="00A064FF" w:rsidP="005F1BE3">
            <w:pPr>
              <w:pStyle w:val="Normal"/>
              <w:tabs>
                <w:tab w:val="left" w:pos="12600"/>
              </w:tabs>
              <w:jc w:val="center"/>
              <w:rPr>
                <w:rFonts w:ascii="Arial" w:hAnsi="Arial" w:cs="Arial"/>
                <w:color w:val="000000"/>
                <w:sz w:val="16"/>
                <w:szCs w:val="16"/>
                <w:lang w:val="ru-RU"/>
              </w:rPr>
            </w:pPr>
            <w:r w:rsidRPr="005D1A7B">
              <w:rPr>
                <w:rFonts w:ascii="Arial" w:hAnsi="Arial" w:cs="Arial"/>
                <w:color w:val="000000"/>
                <w:sz w:val="16"/>
                <w:szCs w:val="16"/>
                <w:lang w:val="ru-RU"/>
              </w:rPr>
              <w:t xml:space="preserve">Екселід, Інк., США; </w:t>
            </w:r>
          </w:p>
          <w:p w:rsidR="00A064FF" w:rsidRDefault="00A064FF" w:rsidP="005F1BE3">
            <w:pPr>
              <w:pStyle w:val="Normal"/>
              <w:tabs>
                <w:tab w:val="left" w:pos="12600"/>
              </w:tabs>
              <w:jc w:val="center"/>
              <w:rPr>
                <w:rFonts w:ascii="Arial" w:hAnsi="Arial" w:cs="Arial"/>
                <w:color w:val="000000"/>
                <w:sz w:val="16"/>
                <w:szCs w:val="16"/>
              </w:rPr>
            </w:pPr>
            <w:r w:rsidRPr="005D1A7B">
              <w:rPr>
                <w:rFonts w:ascii="Arial" w:hAnsi="Arial" w:cs="Arial"/>
                <w:color w:val="000000"/>
                <w:sz w:val="16"/>
                <w:szCs w:val="16"/>
                <w:lang w:val="ru-RU"/>
              </w:rPr>
              <w:t xml:space="preserve">контроль якості під час випуску продукту за показником стерильність, механічні включення (невидимі частки), бактеріальні ендотоксини: Лабор ЛС СЕ &amp; Ко. </w:t>
            </w:r>
            <w:r w:rsidRPr="00CC4D91">
              <w:rPr>
                <w:rFonts w:ascii="Arial" w:hAnsi="Arial" w:cs="Arial"/>
                <w:color w:val="000000"/>
                <w:sz w:val="16"/>
                <w:szCs w:val="16"/>
              </w:rPr>
              <w:t xml:space="preserve">КГ, Німеччина; </w:t>
            </w:r>
          </w:p>
          <w:p w:rsidR="00A064FF"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Маркування, вторинне пакування, випуск серії готового лікарського засобу: Лабораторії Серв'є Індастрі, Францiя; </w:t>
            </w:r>
          </w:p>
          <w:p w:rsidR="00A064FF" w:rsidRDefault="00A064FF" w:rsidP="005F1BE3">
            <w:pPr>
              <w:pStyle w:val="Normal"/>
              <w:tabs>
                <w:tab w:val="left" w:pos="12600"/>
              </w:tabs>
              <w:jc w:val="center"/>
              <w:rPr>
                <w:rFonts w:ascii="Arial" w:hAnsi="Arial" w:cs="Arial"/>
                <w:color w:val="000000"/>
                <w:sz w:val="16"/>
                <w:szCs w:val="16"/>
              </w:rPr>
            </w:pPr>
            <w:r w:rsidRPr="005D1A7B">
              <w:rPr>
                <w:rFonts w:ascii="Arial" w:hAnsi="Arial" w:cs="Arial"/>
                <w:color w:val="000000"/>
                <w:sz w:val="16"/>
                <w:szCs w:val="16"/>
                <w:lang w:val="ru-RU"/>
              </w:rPr>
              <w:t xml:space="preserve">виробництво, контроль якості під час випуску продукту за показником вміст води: Ліофілізейшн Сервісез оф Н’ю </w:t>
            </w:r>
            <w:r w:rsidRPr="00CC4D91">
              <w:rPr>
                <w:rFonts w:ascii="Arial" w:hAnsi="Arial" w:cs="Arial"/>
                <w:color w:val="000000"/>
                <w:sz w:val="16"/>
                <w:szCs w:val="16"/>
              </w:rPr>
              <w:t xml:space="preserve">Інгленд, Інк., США; </w:t>
            </w:r>
          </w:p>
          <w:p w:rsidR="00A064FF" w:rsidRPr="005D1A7B" w:rsidRDefault="00A064FF" w:rsidP="005F1BE3">
            <w:pPr>
              <w:pStyle w:val="Normal"/>
              <w:tabs>
                <w:tab w:val="left" w:pos="12600"/>
              </w:tabs>
              <w:jc w:val="center"/>
              <w:rPr>
                <w:rFonts w:ascii="Arial" w:hAnsi="Arial" w:cs="Arial"/>
                <w:color w:val="000000"/>
                <w:sz w:val="16"/>
                <w:szCs w:val="16"/>
                <w:lang w:val="ru-RU"/>
              </w:rPr>
            </w:pPr>
            <w:r w:rsidRPr="005D1A7B">
              <w:rPr>
                <w:rFonts w:ascii="Arial" w:hAnsi="Arial" w:cs="Arial"/>
                <w:color w:val="000000"/>
                <w:sz w:val="16"/>
                <w:szCs w:val="16"/>
                <w:lang w:val="ru-RU"/>
              </w:rPr>
              <w:t xml:space="preserve">Маркування, вторинне пакування: </w:t>
            </w:r>
          </w:p>
          <w:p w:rsidR="00A064FF" w:rsidRPr="00FE5163" w:rsidRDefault="00A064FF" w:rsidP="005F1BE3">
            <w:pPr>
              <w:pStyle w:val="Normal"/>
              <w:tabs>
                <w:tab w:val="left" w:pos="12600"/>
              </w:tabs>
              <w:jc w:val="center"/>
              <w:rPr>
                <w:rFonts w:ascii="Arial" w:hAnsi="Arial" w:cs="Arial"/>
                <w:color w:val="000000"/>
                <w:sz w:val="16"/>
                <w:szCs w:val="16"/>
              </w:rPr>
            </w:pPr>
            <w:r w:rsidRPr="005D1A7B">
              <w:rPr>
                <w:rFonts w:ascii="Arial" w:hAnsi="Arial" w:cs="Arial"/>
                <w:color w:val="000000"/>
                <w:sz w:val="16"/>
                <w:szCs w:val="16"/>
                <w:lang w:val="ru-RU"/>
              </w:rPr>
              <w:t>Дере Ложістік, Франц</w:t>
            </w:r>
            <w:r w:rsidRPr="00CC4D91">
              <w:rPr>
                <w:rFonts w:ascii="Arial" w:hAnsi="Arial" w:cs="Arial"/>
                <w:color w:val="000000"/>
                <w:sz w:val="16"/>
                <w:szCs w:val="16"/>
              </w:rPr>
              <w:t>i</w:t>
            </w:r>
            <w:r w:rsidRPr="005D1A7B">
              <w:rPr>
                <w:rFonts w:ascii="Arial" w:hAnsi="Arial" w:cs="Arial"/>
                <w:color w:val="000000"/>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США/</w:t>
            </w:r>
          </w:p>
          <w:p w:rsidR="00A064FF" w:rsidRDefault="00A064FF" w:rsidP="005F1BE3">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A064FF" w:rsidRPr="00FE5163"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lang w:val="ru-RU"/>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rPr>
              <w:t>C.I.4, II - Change(s) in the SPC, Labelling or PL due to new quality, preclinical, clinical or pharmacovigilance data. Update of sections 4.4, 4.5 and 4.8, of the SmPC in order to add a new warning on the risk of osteonecrosis and to include it as an adverse drug reaction associated with pegaspargase use with an unknown frequency, following review of all available non-clinical, epidemiological and clinical data. The Package Leaflet is updated accordingly. In addition, the MAH took the opportunity to bring the PI in line with the latest QRD template version 10.2.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i/>
                <w:sz w:val="16"/>
                <w:szCs w:val="16"/>
              </w:rPr>
            </w:pPr>
            <w:r w:rsidRPr="00CC4D9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sz w:val="16"/>
                <w:szCs w:val="16"/>
              </w:rPr>
            </w:pPr>
            <w:r w:rsidRPr="00CC4D91">
              <w:rPr>
                <w:rFonts w:ascii="Arial" w:hAnsi="Arial" w:cs="Arial"/>
                <w:sz w:val="16"/>
                <w:szCs w:val="16"/>
              </w:rPr>
              <w:t>UA/18776/01/01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CC4D91" w:rsidRDefault="00A064FF" w:rsidP="005F1BE3">
            <w:pPr>
              <w:pStyle w:val="Normal"/>
              <w:tabs>
                <w:tab w:val="left" w:pos="12600"/>
              </w:tabs>
              <w:rPr>
                <w:rFonts w:ascii="Arial" w:hAnsi="Arial" w:cs="Arial"/>
                <w:b/>
                <w:sz w:val="16"/>
                <w:szCs w:val="16"/>
              </w:rPr>
            </w:pPr>
            <w:r w:rsidRPr="002309A6">
              <w:rPr>
                <w:rFonts w:ascii="Arial" w:hAnsi="Arial" w:cs="Arial"/>
                <w:b/>
                <w:sz w:val="16"/>
                <w:szCs w:val="16"/>
              </w:rPr>
              <w:t>ПАРСАБІВ™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535A96" w:rsidRDefault="00A064FF" w:rsidP="005F1BE3">
            <w:pPr>
              <w:pStyle w:val="Normal"/>
              <w:tabs>
                <w:tab w:val="left" w:pos="12600"/>
              </w:tabs>
              <w:rPr>
                <w:rFonts w:ascii="Arial" w:hAnsi="Arial" w:cs="Arial"/>
                <w:color w:val="000000"/>
                <w:sz w:val="16"/>
                <w:szCs w:val="16"/>
              </w:rPr>
            </w:pPr>
            <w:r w:rsidRPr="002309A6">
              <w:rPr>
                <w:rFonts w:ascii="Arial" w:hAnsi="Arial" w:cs="Arial"/>
                <w:color w:val="000000"/>
                <w:sz w:val="16"/>
                <w:szCs w:val="16"/>
              </w:rPr>
              <w:t>розчин для ін'єкцій, 5 мг/мл; по 0,5 мл (2,5 мг) у флаконі, по 6 флаконів у картонній коробці; по 1 мл (5 мг) у флаконі, по 6 флаконів у картонній коробці; по 2 мл (10 мг) у флаконі, по 6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ind w:left="-108"/>
              <w:jc w:val="center"/>
              <w:rPr>
                <w:rFonts w:ascii="Arial" w:hAnsi="Arial" w:cs="Arial"/>
                <w:color w:val="000000"/>
                <w:sz w:val="16"/>
                <w:szCs w:val="16"/>
                <w:lang w:val="ru-RU"/>
              </w:rPr>
            </w:pPr>
            <w:r w:rsidRPr="002309A6">
              <w:rPr>
                <w:rFonts w:ascii="Arial" w:hAnsi="Arial" w:cs="Arial"/>
                <w:color w:val="000000"/>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lang w:val="ru-RU"/>
              </w:rPr>
            </w:pPr>
            <w:r w:rsidRPr="002309A6">
              <w:rPr>
                <w:rFonts w:ascii="Arial" w:hAnsi="Arial" w:cs="Arial"/>
                <w:color w:val="000000"/>
                <w:sz w:val="16"/>
                <w:szCs w:val="16"/>
              </w:rPr>
              <w:t>Нiдерланди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Pr="002309A6" w:rsidRDefault="00A064FF" w:rsidP="005F1BE3">
            <w:pPr>
              <w:pStyle w:val="Normal"/>
              <w:tabs>
                <w:tab w:val="left" w:pos="12600"/>
              </w:tabs>
              <w:jc w:val="center"/>
              <w:rPr>
                <w:rFonts w:ascii="Arial" w:hAnsi="Arial" w:cs="Arial"/>
                <w:color w:val="000000"/>
                <w:sz w:val="16"/>
                <w:szCs w:val="16"/>
              </w:rPr>
            </w:pPr>
            <w:r w:rsidRPr="002309A6">
              <w:rPr>
                <w:rFonts w:ascii="Arial" w:hAnsi="Arial" w:cs="Arial"/>
                <w:color w:val="000000"/>
                <w:sz w:val="16"/>
                <w:szCs w:val="16"/>
              </w:rPr>
              <w:t xml:space="preserve">маркування, вторинне пакування, випуск серії: </w:t>
            </w:r>
          </w:p>
          <w:p w:rsidR="00A064FF" w:rsidRPr="002309A6" w:rsidRDefault="00A064FF" w:rsidP="005F1BE3">
            <w:pPr>
              <w:pStyle w:val="Normal"/>
              <w:tabs>
                <w:tab w:val="left" w:pos="12600"/>
              </w:tabs>
              <w:jc w:val="center"/>
              <w:rPr>
                <w:rFonts w:ascii="Arial" w:hAnsi="Arial" w:cs="Arial"/>
                <w:color w:val="000000"/>
                <w:sz w:val="16"/>
                <w:szCs w:val="16"/>
              </w:rPr>
            </w:pPr>
            <w:r w:rsidRPr="002309A6">
              <w:rPr>
                <w:rFonts w:ascii="Arial" w:hAnsi="Arial" w:cs="Arial"/>
                <w:color w:val="000000"/>
                <w:sz w:val="16"/>
                <w:szCs w:val="16"/>
              </w:rPr>
              <w:t xml:space="preserve">Амджен Європа Б.В., Нідерланди; контроль якості при випуску: Амджен Текнолоджі (Айеленд) Анлімітед Компані, Ірландiя; виробництво, первинне пакування, контроль якості та випробування стабільності: </w:t>
            </w:r>
          </w:p>
          <w:p w:rsidR="00A064FF" w:rsidRPr="002309A6" w:rsidRDefault="00A064FF" w:rsidP="005F1BE3">
            <w:pPr>
              <w:pStyle w:val="Normal"/>
              <w:tabs>
                <w:tab w:val="left" w:pos="12600"/>
              </w:tabs>
              <w:jc w:val="center"/>
              <w:rPr>
                <w:rFonts w:ascii="Arial" w:hAnsi="Arial" w:cs="Arial"/>
                <w:color w:val="000000"/>
                <w:sz w:val="16"/>
                <w:szCs w:val="16"/>
              </w:rPr>
            </w:pPr>
            <w:r w:rsidRPr="002309A6">
              <w:rPr>
                <w:rFonts w:ascii="Arial" w:hAnsi="Arial" w:cs="Arial"/>
                <w:color w:val="000000"/>
                <w:sz w:val="16"/>
                <w:szCs w:val="16"/>
              </w:rPr>
              <w:t xml:space="preserve">Патеон Мануфекчурінг Сервісез Ел.Ел.Сі., США; </w:t>
            </w:r>
          </w:p>
          <w:p w:rsidR="00A064FF" w:rsidRPr="00CC4D91" w:rsidRDefault="00A064FF" w:rsidP="005F1BE3">
            <w:pPr>
              <w:pStyle w:val="Normal"/>
              <w:tabs>
                <w:tab w:val="left" w:pos="12600"/>
              </w:tabs>
              <w:jc w:val="center"/>
              <w:rPr>
                <w:rFonts w:ascii="Arial" w:hAnsi="Arial" w:cs="Arial"/>
                <w:color w:val="000000"/>
                <w:sz w:val="16"/>
                <w:szCs w:val="16"/>
                <w:lang w:val="ru-RU"/>
              </w:rPr>
            </w:pPr>
            <w:r w:rsidRPr="002309A6">
              <w:rPr>
                <w:rFonts w:ascii="Arial" w:hAnsi="Arial" w:cs="Arial"/>
                <w:color w:val="000000"/>
                <w:sz w:val="16"/>
                <w:szCs w:val="16"/>
                <w:lang w:val="ru-RU"/>
              </w:rPr>
              <w:t xml:space="preserve">виробництво, первинне пакування, контроль якості та випробування стабільності: </w:t>
            </w:r>
            <w:r w:rsidRPr="002309A6">
              <w:rPr>
                <w:rFonts w:ascii="Arial" w:hAnsi="Arial" w:cs="Arial"/>
                <w:color w:val="000000"/>
                <w:sz w:val="16"/>
                <w:szCs w:val="16"/>
                <w:lang w:val="ru-RU"/>
              </w:rPr>
              <w:br/>
              <w:t>Амджен Мануфекчурінг Лтд,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Pr="002309A6" w:rsidRDefault="00A064FF" w:rsidP="005F1BE3">
            <w:pPr>
              <w:pStyle w:val="Normal"/>
              <w:tabs>
                <w:tab w:val="left" w:pos="12600"/>
              </w:tabs>
              <w:jc w:val="center"/>
              <w:rPr>
                <w:rFonts w:ascii="Arial" w:hAnsi="Arial" w:cs="Arial"/>
                <w:color w:val="000000"/>
                <w:sz w:val="16"/>
                <w:szCs w:val="16"/>
              </w:rPr>
            </w:pPr>
            <w:r w:rsidRPr="002309A6">
              <w:rPr>
                <w:rFonts w:ascii="Arial" w:hAnsi="Arial" w:cs="Arial"/>
                <w:color w:val="000000"/>
                <w:sz w:val="16"/>
                <w:szCs w:val="16"/>
              </w:rPr>
              <w:t>Нідерланди/</w:t>
            </w:r>
          </w:p>
          <w:p w:rsidR="00A064FF" w:rsidRPr="002309A6" w:rsidRDefault="00A064FF" w:rsidP="005F1BE3">
            <w:pPr>
              <w:pStyle w:val="Normal"/>
              <w:tabs>
                <w:tab w:val="left" w:pos="12600"/>
              </w:tabs>
              <w:jc w:val="center"/>
              <w:rPr>
                <w:rFonts w:ascii="Arial" w:hAnsi="Arial" w:cs="Arial"/>
                <w:color w:val="000000"/>
                <w:sz w:val="16"/>
                <w:szCs w:val="16"/>
              </w:rPr>
            </w:pPr>
            <w:r w:rsidRPr="002309A6">
              <w:rPr>
                <w:rFonts w:ascii="Arial" w:hAnsi="Arial" w:cs="Arial"/>
                <w:color w:val="000000"/>
                <w:sz w:val="16"/>
                <w:szCs w:val="16"/>
              </w:rPr>
              <w:t>Ірландія/</w:t>
            </w:r>
          </w:p>
          <w:p w:rsidR="00A064FF" w:rsidRDefault="00A064FF" w:rsidP="005F1BE3">
            <w:pPr>
              <w:pStyle w:val="Normal"/>
              <w:tabs>
                <w:tab w:val="left" w:pos="12600"/>
              </w:tabs>
              <w:jc w:val="center"/>
              <w:rPr>
                <w:rFonts w:ascii="Arial" w:hAnsi="Arial" w:cs="Arial"/>
                <w:color w:val="000000"/>
                <w:sz w:val="16"/>
                <w:szCs w:val="16"/>
              </w:rPr>
            </w:pPr>
            <w:r w:rsidRPr="002309A6">
              <w:rPr>
                <w:rFonts w:ascii="Arial" w:hAnsi="Arial" w:cs="Arial"/>
                <w:color w:val="000000"/>
                <w:sz w:val="16"/>
                <w:szCs w:val="16"/>
              </w:rPr>
              <w:t>США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E438B9" w:rsidRDefault="00A064FF" w:rsidP="005F1BE3">
            <w:pPr>
              <w:pStyle w:val="Normal"/>
              <w:tabs>
                <w:tab w:val="left" w:pos="12600"/>
              </w:tabs>
              <w:jc w:val="center"/>
              <w:rPr>
                <w:rFonts w:ascii="Arial" w:hAnsi="Arial" w:cs="Arial"/>
                <w:color w:val="000000"/>
                <w:sz w:val="16"/>
                <w:szCs w:val="16"/>
              </w:rPr>
            </w:pPr>
            <w:r w:rsidRPr="002309A6">
              <w:rPr>
                <w:rFonts w:ascii="Arial" w:hAnsi="Arial" w:cs="Arial"/>
                <w:color w:val="000000"/>
                <w:sz w:val="16"/>
                <w:szCs w:val="16"/>
              </w:rPr>
              <w:t>proposed changes to the registration dossier related to "NL"-prefix deletion from the Applicant address.</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i/>
                <w:sz w:val="16"/>
                <w:szCs w:val="16"/>
              </w:rPr>
            </w:pPr>
            <w:r w:rsidRPr="002309A6">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sz w:val="16"/>
                <w:szCs w:val="16"/>
              </w:rPr>
            </w:pPr>
            <w:r w:rsidRPr="002309A6">
              <w:rPr>
                <w:rFonts w:ascii="Arial" w:hAnsi="Arial" w:cs="Arial"/>
                <w:sz w:val="16"/>
                <w:szCs w:val="16"/>
              </w:rPr>
              <w:t>UA/17068/01/01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CC4D91" w:rsidRDefault="00A064FF" w:rsidP="005F1BE3">
            <w:pPr>
              <w:pStyle w:val="Normal"/>
              <w:tabs>
                <w:tab w:val="left" w:pos="12600"/>
              </w:tabs>
              <w:rPr>
                <w:rFonts w:ascii="Arial" w:hAnsi="Arial" w:cs="Arial"/>
                <w:b/>
                <w:sz w:val="16"/>
                <w:szCs w:val="16"/>
              </w:rPr>
            </w:pPr>
            <w:r w:rsidRPr="00C714B2">
              <w:rPr>
                <w:rFonts w:ascii="Arial" w:hAnsi="Arial" w:cs="Arial"/>
                <w:b/>
                <w:sz w:val="16"/>
                <w:szCs w:val="16"/>
              </w:rPr>
              <w:t>СІАЛІС®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rPr>
                <w:rFonts w:ascii="Arial" w:hAnsi="Arial" w:cs="Arial"/>
                <w:color w:val="000000"/>
                <w:sz w:val="16"/>
                <w:szCs w:val="16"/>
                <w:lang w:val="ru-RU"/>
              </w:rPr>
            </w:pPr>
            <w:r w:rsidRPr="00C714B2">
              <w:rPr>
                <w:rFonts w:ascii="Arial" w:hAnsi="Arial" w:cs="Arial"/>
                <w:color w:val="000000"/>
                <w:sz w:val="16"/>
                <w:szCs w:val="16"/>
                <w:lang w:val="ru-RU"/>
              </w:rPr>
              <w:t>таблетки, вкриті плівковою оболонкою, по 20 мг, по 1 таблетці у блістері, по 1 блістеру в картонній коробці, по 2 таблетки у блістері, по 1, або по 2, або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ind w:left="-108"/>
              <w:jc w:val="center"/>
              <w:rPr>
                <w:rFonts w:ascii="Arial" w:hAnsi="Arial" w:cs="Arial"/>
                <w:color w:val="000000"/>
                <w:sz w:val="16"/>
                <w:szCs w:val="16"/>
                <w:lang w:val="ru-RU"/>
              </w:rPr>
            </w:pPr>
            <w:r w:rsidRPr="00C714B2">
              <w:rPr>
                <w:rFonts w:ascii="Arial" w:hAnsi="Arial" w:cs="Arial"/>
                <w:color w:val="000000"/>
                <w:sz w:val="16"/>
                <w:szCs w:val="16"/>
                <w:lang w:val="ru-RU"/>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lang w:val="ru-RU"/>
              </w:rPr>
            </w:pPr>
            <w:r w:rsidRPr="00C714B2">
              <w:rPr>
                <w:rFonts w:ascii="Arial" w:hAnsi="Arial" w:cs="Arial"/>
                <w:color w:val="000000"/>
                <w:sz w:val="16"/>
                <w:szCs w:val="16"/>
              </w:rPr>
              <w:t>Нiдерланди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виробництво готової лікарської форми: </w:t>
            </w:r>
          </w:p>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Ліллі дель Карібе Інк., США; первинна та вторинна упаковка, дозвіл на випуск серії: </w:t>
            </w:r>
          </w:p>
          <w:p w:rsidR="00A064FF" w:rsidRPr="00CC4D91" w:rsidRDefault="00A064FF" w:rsidP="005F1BE3">
            <w:pPr>
              <w:pStyle w:val="Normal"/>
              <w:tabs>
                <w:tab w:val="left" w:pos="12600"/>
              </w:tabs>
              <w:jc w:val="center"/>
              <w:rPr>
                <w:rFonts w:ascii="Arial" w:hAnsi="Arial" w:cs="Arial"/>
                <w:color w:val="000000"/>
                <w:sz w:val="16"/>
                <w:szCs w:val="16"/>
                <w:lang w:val="ru-RU"/>
              </w:rPr>
            </w:pPr>
            <w:r w:rsidRPr="00C714B2">
              <w:rPr>
                <w:rFonts w:ascii="Arial" w:hAnsi="Arial" w:cs="Arial"/>
                <w:color w:val="000000"/>
                <w:sz w:val="16"/>
                <w:szCs w:val="16"/>
              </w:rPr>
              <w:t>Ліллі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Pr="00C714B2"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США/</w:t>
            </w:r>
          </w:p>
          <w:p w:rsidR="00A064FF"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E438B9"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w:t>
            </w:r>
            <w:r w:rsidRPr="00C714B2">
              <w:rPr>
                <w:rFonts w:ascii="Arial" w:hAnsi="Arial" w:cs="Arial"/>
                <w:color w:val="000000"/>
                <w:sz w:val="16"/>
                <w:szCs w:val="16"/>
                <w:lang w:val="ru-RU"/>
              </w:rPr>
              <w:t>Діюча редакція: Бойко Ярослав Андрійович. Пропонована редакція: Зозуля Валерій Васильович.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i/>
                <w:sz w:val="16"/>
                <w:szCs w:val="16"/>
              </w:rPr>
            </w:pPr>
            <w:r w:rsidRPr="00C714B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sz w:val="16"/>
                <w:szCs w:val="16"/>
              </w:rPr>
            </w:pPr>
            <w:r w:rsidRPr="00C714B2">
              <w:rPr>
                <w:rFonts w:ascii="Arial" w:hAnsi="Arial" w:cs="Arial"/>
                <w:sz w:val="16"/>
                <w:szCs w:val="16"/>
              </w:rPr>
              <w:t>UA/17354/01/01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CC4D91" w:rsidRDefault="00A064FF" w:rsidP="005F1BE3">
            <w:pPr>
              <w:pStyle w:val="Normal"/>
              <w:tabs>
                <w:tab w:val="left" w:pos="12600"/>
              </w:tabs>
              <w:rPr>
                <w:rFonts w:ascii="Arial" w:hAnsi="Arial" w:cs="Arial"/>
                <w:b/>
                <w:sz w:val="16"/>
                <w:szCs w:val="16"/>
              </w:rPr>
            </w:pPr>
            <w:r w:rsidRPr="00C714B2">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rPr>
                <w:rFonts w:ascii="Arial" w:hAnsi="Arial" w:cs="Arial"/>
                <w:color w:val="000000"/>
                <w:sz w:val="16"/>
                <w:szCs w:val="16"/>
                <w:lang w:val="ru-RU"/>
              </w:rPr>
            </w:pPr>
            <w:r w:rsidRPr="00C714B2">
              <w:rPr>
                <w:rFonts w:ascii="Arial" w:hAnsi="Arial" w:cs="Arial"/>
                <w:color w:val="000000"/>
                <w:sz w:val="16"/>
                <w:szCs w:val="16"/>
                <w:lang w:val="ru-RU"/>
              </w:rP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C714B2">
              <w:rPr>
                <w:rFonts w:ascii="Arial" w:hAnsi="Arial" w:cs="Arial"/>
                <w:color w:val="000000"/>
                <w:sz w:val="16"/>
                <w:szCs w:val="16"/>
              </w:rPr>
              <w:t>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ind w:left="-108"/>
              <w:jc w:val="center"/>
              <w:rPr>
                <w:rFonts w:ascii="Arial" w:hAnsi="Arial" w:cs="Arial"/>
                <w:color w:val="000000"/>
                <w:sz w:val="16"/>
                <w:szCs w:val="16"/>
                <w:lang w:val="ru-RU"/>
              </w:rPr>
            </w:pPr>
            <w:r w:rsidRPr="00C714B2">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lang w:val="ru-RU"/>
              </w:rPr>
            </w:pPr>
            <w:r w:rsidRPr="00C714B2">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color w:val="000000"/>
                <w:sz w:val="16"/>
                <w:szCs w:val="16"/>
                <w:lang w:val="ru-RU"/>
              </w:rPr>
            </w:pPr>
            <w:r w:rsidRPr="00C714B2">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E438B9"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внесення змін до реєстраційних матеріалів: зміна стосується приведення адреси виробника Санофі-Авентіс Дойчланд ГмбХ, Німеччина, у відповідність до GMP сертифікату та висновку щодо підтвердження відповідності умов виробництва лікарських засобів.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i/>
                <w:sz w:val="16"/>
                <w:szCs w:val="16"/>
              </w:rPr>
            </w:pPr>
            <w:r w:rsidRPr="00C714B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sz w:val="16"/>
                <w:szCs w:val="16"/>
              </w:rPr>
            </w:pPr>
            <w:r w:rsidRPr="00C714B2">
              <w:rPr>
                <w:rFonts w:ascii="Arial" w:hAnsi="Arial" w:cs="Arial"/>
                <w:sz w:val="16"/>
                <w:szCs w:val="16"/>
              </w:rPr>
              <w:t>UA/16774/01/01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CC4D91" w:rsidRDefault="00A064FF" w:rsidP="005F1BE3">
            <w:pPr>
              <w:pStyle w:val="Normal"/>
              <w:tabs>
                <w:tab w:val="left" w:pos="12600"/>
              </w:tabs>
              <w:rPr>
                <w:rFonts w:ascii="Arial" w:hAnsi="Arial" w:cs="Arial"/>
                <w:b/>
                <w:sz w:val="16"/>
                <w:szCs w:val="16"/>
              </w:rPr>
            </w:pPr>
            <w:r w:rsidRPr="00C714B2">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rPr>
                <w:rFonts w:ascii="Arial" w:hAnsi="Arial" w:cs="Arial"/>
                <w:color w:val="000000"/>
                <w:sz w:val="16"/>
                <w:szCs w:val="16"/>
                <w:lang w:val="ru-RU"/>
              </w:rPr>
            </w:pPr>
            <w:r w:rsidRPr="00C714B2">
              <w:rPr>
                <w:rFonts w:ascii="Arial" w:hAnsi="Arial" w:cs="Arial"/>
                <w:color w:val="000000"/>
                <w:sz w:val="16"/>
                <w:szCs w:val="16"/>
                <w:lang w:val="ru-RU"/>
              </w:rPr>
              <w:t xml:space="preserve">розчин для ін`єкцій, 100 Од./мл+33 мкг/мл; №3 або №5: по 3 мл у картриджі, вмонтованому в одноразову шприц-ручку; по 3 або по 5 шприц-ручок в картонній коробці. </w:t>
            </w:r>
            <w:r w:rsidRPr="00C714B2">
              <w:rPr>
                <w:rFonts w:ascii="Arial" w:hAnsi="Arial" w:cs="Arial"/>
                <w:color w:val="000000"/>
                <w:sz w:val="16"/>
                <w:szCs w:val="16"/>
              </w:rPr>
              <w:t>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ind w:left="-108"/>
              <w:jc w:val="center"/>
              <w:rPr>
                <w:rFonts w:ascii="Arial" w:hAnsi="Arial" w:cs="Arial"/>
                <w:color w:val="000000"/>
                <w:sz w:val="16"/>
                <w:szCs w:val="16"/>
                <w:lang w:val="ru-RU"/>
              </w:rPr>
            </w:pPr>
            <w:r w:rsidRPr="00C714B2">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color w:val="000000"/>
                <w:sz w:val="16"/>
                <w:szCs w:val="16"/>
                <w:lang w:val="ru-RU"/>
              </w:rPr>
            </w:pPr>
            <w:r w:rsidRPr="00C714B2">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color w:val="000000"/>
                <w:sz w:val="16"/>
                <w:szCs w:val="16"/>
                <w:lang w:val="ru-RU"/>
              </w:rPr>
            </w:pPr>
            <w:r w:rsidRPr="00C714B2">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E438B9" w:rsidRDefault="00A064FF" w:rsidP="005F1BE3">
            <w:pPr>
              <w:pStyle w:val="Normal"/>
              <w:tabs>
                <w:tab w:val="left" w:pos="12600"/>
              </w:tabs>
              <w:jc w:val="center"/>
              <w:rPr>
                <w:rFonts w:ascii="Arial" w:hAnsi="Arial" w:cs="Arial"/>
                <w:color w:val="000000"/>
                <w:sz w:val="16"/>
                <w:szCs w:val="16"/>
              </w:rPr>
            </w:pPr>
            <w:r w:rsidRPr="00C714B2">
              <w:rPr>
                <w:rFonts w:ascii="Arial" w:hAnsi="Arial" w:cs="Arial"/>
                <w:color w:val="000000"/>
                <w:sz w:val="16"/>
                <w:szCs w:val="16"/>
              </w:rPr>
              <w:t xml:space="preserve">внесення змін до реєстраційних матеріалів: зміна стосується приведення адреси виробника Санофі-Авентіс Дойчланд ГмбХ, Німеччина, у відповідність до GMP сертифікату та висновку щодо підтвердження відповідності умов виробництва лікарських засобів.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ind w:left="-108"/>
              <w:jc w:val="center"/>
              <w:rPr>
                <w:rFonts w:ascii="Arial" w:hAnsi="Arial" w:cs="Arial"/>
                <w:i/>
                <w:sz w:val="16"/>
                <w:szCs w:val="16"/>
              </w:rPr>
            </w:pPr>
            <w:r w:rsidRPr="00C714B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CC4D91" w:rsidRDefault="00A064FF" w:rsidP="005F1BE3">
            <w:pPr>
              <w:pStyle w:val="Normal"/>
              <w:tabs>
                <w:tab w:val="left" w:pos="12600"/>
              </w:tabs>
              <w:jc w:val="center"/>
              <w:rPr>
                <w:rFonts w:ascii="Arial" w:hAnsi="Arial" w:cs="Arial"/>
                <w:sz w:val="16"/>
                <w:szCs w:val="16"/>
              </w:rPr>
            </w:pPr>
            <w:r w:rsidRPr="00C714B2">
              <w:rPr>
                <w:rFonts w:ascii="Arial" w:hAnsi="Arial" w:cs="Arial"/>
                <w:sz w:val="16"/>
                <w:szCs w:val="16"/>
              </w:rPr>
              <w:t>UA/16775/01/01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FE5163" w:rsidRDefault="00A064FF" w:rsidP="005F1BE3">
            <w:pPr>
              <w:pStyle w:val="Normal"/>
              <w:tabs>
                <w:tab w:val="left" w:pos="12600"/>
              </w:tabs>
              <w:rPr>
                <w:rFonts w:ascii="Arial" w:hAnsi="Arial" w:cs="Arial"/>
                <w:b/>
                <w:sz w:val="16"/>
                <w:szCs w:val="16"/>
              </w:rPr>
            </w:pPr>
            <w:r w:rsidRPr="00CC4D91">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 xml:space="preserve">порошок та розчинник для розчину для ін`єкцій по 500 Од.; порошок у флаконах та розчинник (вода для ін`єкцій) по 10 мл або по 20 мл у флаконах. По 1 флакону з порошком у комплекті з 1 флаконом з розчинником та з пристосуванням для розведення </w:t>
            </w:r>
            <w:r w:rsidRPr="00CC4D91">
              <w:rPr>
                <w:rFonts w:ascii="Arial" w:hAnsi="Arial" w:cs="Arial"/>
                <w:color w:val="000000"/>
                <w:sz w:val="16"/>
                <w:szCs w:val="16"/>
              </w:rPr>
              <w:t>BAXJECT</w:t>
            </w:r>
            <w:r w:rsidRPr="00CC4D91">
              <w:rPr>
                <w:rFonts w:ascii="Arial" w:hAnsi="Arial" w:cs="Arial"/>
                <w:color w:val="000000"/>
                <w:sz w:val="16"/>
                <w:szCs w:val="16"/>
                <w:lang w:val="ru-RU"/>
              </w:rPr>
              <w:t xml:space="preserve"> </w:t>
            </w:r>
            <w:r w:rsidRPr="00CC4D91">
              <w:rPr>
                <w:rFonts w:ascii="Arial" w:hAnsi="Arial" w:cs="Arial"/>
                <w:color w:val="000000"/>
                <w:sz w:val="16"/>
                <w:szCs w:val="16"/>
              </w:rPr>
              <w:t>II</w:t>
            </w:r>
            <w:r w:rsidRPr="00CC4D91">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lang w:val="ru-RU"/>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lang w:val="ru-RU"/>
              </w:rPr>
              <w:t>Дозвіл на випуск серії:</w:t>
            </w:r>
            <w:r w:rsidRPr="00CC4D91">
              <w:rPr>
                <w:rFonts w:ascii="Arial" w:hAnsi="Arial" w:cs="Arial"/>
                <w:color w:val="000000"/>
                <w:sz w:val="16"/>
                <w:szCs w:val="16"/>
                <w:lang w:val="ru-RU"/>
              </w:rPr>
              <w:br/>
              <w:t>Такеда Мануфекчурінг Австрія АГ, Австрія</w:t>
            </w:r>
            <w:r>
              <w:rPr>
                <w:rFonts w:ascii="Arial" w:hAnsi="Arial" w:cs="Arial"/>
                <w:color w:val="000000"/>
                <w:sz w:val="16"/>
                <w:szCs w:val="16"/>
              </w:rPr>
              <w:t>;</w:t>
            </w:r>
          </w:p>
          <w:p w:rsidR="00A064FF" w:rsidRDefault="00A064FF" w:rsidP="005F1BE3">
            <w:pPr>
              <w:pStyle w:val="Normal"/>
              <w:tabs>
                <w:tab w:val="left" w:pos="12600"/>
              </w:tabs>
              <w:jc w:val="center"/>
              <w:rPr>
                <w:rFonts w:ascii="Arial" w:hAnsi="Arial" w:cs="Arial"/>
                <w:color w:val="000000"/>
                <w:sz w:val="16"/>
                <w:szCs w:val="16"/>
              </w:rPr>
            </w:pPr>
            <w:r w:rsidRPr="00A61BD9">
              <w:rPr>
                <w:rFonts w:ascii="Arial" w:hAnsi="Arial" w:cs="Arial"/>
                <w:color w:val="000000"/>
                <w:sz w:val="16"/>
                <w:szCs w:val="16"/>
              </w:rP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A61BD9">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p>
          <w:p w:rsidR="00A064FF" w:rsidRPr="00A61BD9" w:rsidRDefault="00A064FF" w:rsidP="005F1BE3">
            <w:pPr>
              <w:pStyle w:val="Normal"/>
              <w:tabs>
                <w:tab w:val="left" w:pos="12600"/>
              </w:tabs>
              <w:jc w:val="center"/>
              <w:rPr>
                <w:rFonts w:ascii="Arial" w:hAnsi="Arial" w:cs="Arial"/>
                <w:color w:val="000000"/>
                <w:sz w:val="16"/>
                <w:szCs w:val="16"/>
              </w:rPr>
            </w:pPr>
            <w:r w:rsidRPr="00A61BD9">
              <w:rPr>
                <w:rFonts w:ascii="Arial" w:hAnsi="Arial" w:cs="Arial"/>
                <w:color w:val="000000"/>
                <w:sz w:val="16"/>
                <w:szCs w:val="16"/>
              </w:rPr>
              <w:t>Контроль якості та випробування стабільності ГЛЗ (бактеріальні токсини та стерильність)):</w:t>
            </w:r>
            <w:r w:rsidRPr="00A61BD9">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A61BD9">
              <w:rPr>
                <w:rFonts w:ascii="Arial" w:hAnsi="Arial" w:cs="Arial"/>
                <w:color w:val="000000"/>
                <w:sz w:val="16"/>
                <w:szCs w:val="16"/>
              </w:rPr>
              <w:br/>
              <w:t>Виробництво та контроль якості розчинника:</w:t>
            </w:r>
            <w:r w:rsidRPr="00A61BD9">
              <w:rPr>
                <w:rFonts w:ascii="Arial" w:hAnsi="Arial" w:cs="Arial"/>
                <w:color w:val="000000"/>
                <w:sz w:val="16"/>
                <w:szCs w:val="16"/>
              </w:rPr>
              <w:br/>
              <w:t>Зігфрід Хамельн Гмб</w:t>
            </w:r>
            <w:r>
              <w:rPr>
                <w:rFonts w:ascii="Arial" w:hAnsi="Arial" w:cs="Arial"/>
                <w:color w:val="000000"/>
                <w:sz w:val="16"/>
                <w:szCs w:val="16"/>
              </w:rPr>
              <w:t>Х</w:t>
            </w:r>
            <w:r w:rsidRPr="00A61BD9">
              <w:rPr>
                <w:rFonts w:ascii="Arial" w:hAnsi="Arial" w:cs="Arial"/>
                <w:color w:val="000000"/>
                <w:sz w:val="16"/>
                <w:szCs w:val="16"/>
              </w:rPr>
              <w:t>, Німеччина</w:t>
            </w:r>
          </w:p>
          <w:p w:rsidR="00A064FF" w:rsidRPr="00FE5163" w:rsidRDefault="00A064FF" w:rsidP="005F1BE3">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A064FF" w:rsidRPr="00FE5163"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color w:val="000000"/>
                <w:sz w:val="16"/>
                <w:szCs w:val="16"/>
              </w:rPr>
            </w:pPr>
            <w:r w:rsidRPr="00E438B9">
              <w:rPr>
                <w:rFonts w:ascii="Arial" w:hAnsi="Arial" w:cs="Arial"/>
                <w:color w:val="000000"/>
                <w:sz w:val="16"/>
                <w:szCs w:val="16"/>
              </w:rPr>
              <w:t xml:space="preserve">внесення змін до реєстраційних матеріалів: </w:t>
            </w:r>
            <w:r w:rsidRPr="00E438B9">
              <w:rPr>
                <w:rFonts w:ascii="Arial" w:hAnsi="Arial" w:cs="Arial"/>
                <w:color w:val="000000"/>
                <w:sz w:val="16"/>
                <w:szCs w:val="16"/>
              </w:rPr>
              <w:br/>
              <w:t>Зміна назви виробника без зміни місця виробництва:</w:t>
            </w:r>
            <w:r w:rsidRPr="00E438B9">
              <w:rPr>
                <w:rFonts w:ascii="Arial" w:hAnsi="Arial" w:cs="Arial"/>
                <w:color w:val="000000"/>
                <w:sz w:val="16"/>
                <w:szCs w:val="16"/>
              </w:rPr>
              <w:br/>
              <w:t xml:space="preserve">Затверджено: </w:t>
            </w:r>
            <w:r w:rsidRPr="00E438B9">
              <w:rPr>
                <w:rFonts w:ascii="Arial" w:hAnsi="Arial" w:cs="Arial"/>
                <w:color w:val="000000"/>
                <w:sz w:val="16"/>
                <w:szCs w:val="16"/>
              </w:rPr>
              <w:br/>
              <w:t xml:space="preserve">Бакстер АГ / </w:t>
            </w:r>
            <w:r w:rsidRPr="00CC4D91">
              <w:rPr>
                <w:rFonts w:ascii="Arial" w:hAnsi="Arial" w:cs="Arial"/>
                <w:color w:val="000000"/>
                <w:sz w:val="16"/>
                <w:szCs w:val="16"/>
              </w:rPr>
              <w:t>Baxter</w:t>
            </w:r>
            <w:r w:rsidRPr="00E438B9">
              <w:rPr>
                <w:rFonts w:ascii="Arial" w:hAnsi="Arial" w:cs="Arial"/>
                <w:color w:val="000000"/>
                <w:sz w:val="16"/>
                <w:szCs w:val="16"/>
              </w:rPr>
              <w:t xml:space="preserve"> </w:t>
            </w:r>
            <w:r w:rsidRPr="00CC4D91">
              <w:rPr>
                <w:rFonts w:ascii="Arial" w:hAnsi="Arial" w:cs="Arial"/>
                <w:color w:val="000000"/>
                <w:sz w:val="16"/>
                <w:szCs w:val="16"/>
              </w:rPr>
              <w:t>AG</w:t>
            </w:r>
            <w:r w:rsidRPr="00E438B9">
              <w:rPr>
                <w:rFonts w:ascii="Arial" w:hAnsi="Arial" w:cs="Arial"/>
                <w:color w:val="000000"/>
                <w:sz w:val="16"/>
                <w:szCs w:val="16"/>
              </w:rPr>
              <w:t xml:space="preserve">; Бакстер Мануфекчурінг С.п.А. / </w:t>
            </w:r>
            <w:r w:rsidRPr="00CC4D91">
              <w:rPr>
                <w:rFonts w:ascii="Arial" w:hAnsi="Arial" w:cs="Arial"/>
                <w:color w:val="000000"/>
                <w:sz w:val="16"/>
                <w:szCs w:val="16"/>
              </w:rPr>
              <w:t>Baxter</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S</w:t>
            </w:r>
            <w:r w:rsidRPr="00E438B9">
              <w:rPr>
                <w:rFonts w:ascii="Arial" w:hAnsi="Arial" w:cs="Arial"/>
                <w:color w:val="000000"/>
                <w:sz w:val="16"/>
                <w:szCs w:val="16"/>
              </w:rPr>
              <w:t>.</w:t>
            </w:r>
            <w:r w:rsidRPr="00CC4D91">
              <w:rPr>
                <w:rFonts w:ascii="Arial" w:hAnsi="Arial" w:cs="Arial"/>
                <w:color w:val="000000"/>
                <w:sz w:val="16"/>
                <w:szCs w:val="16"/>
              </w:rPr>
              <w:t>p</w:t>
            </w:r>
            <w:r w:rsidRPr="00E438B9">
              <w:rPr>
                <w:rFonts w:ascii="Arial" w:hAnsi="Arial" w:cs="Arial"/>
                <w:color w:val="000000"/>
                <w:sz w:val="16"/>
                <w:szCs w:val="16"/>
              </w:rPr>
              <w:t>.</w:t>
            </w:r>
            <w:r w:rsidRPr="00CC4D91">
              <w:rPr>
                <w:rFonts w:ascii="Arial" w:hAnsi="Arial" w:cs="Arial"/>
                <w:color w:val="000000"/>
                <w:sz w:val="16"/>
                <w:szCs w:val="16"/>
              </w:rPr>
              <w:t>A</w:t>
            </w:r>
            <w:r w:rsidRPr="00E438B9">
              <w:rPr>
                <w:rFonts w:ascii="Arial" w:hAnsi="Arial" w:cs="Arial"/>
                <w:color w:val="000000"/>
                <w:sz w:val="16"/>
                <w:szCs w:val="16"/>
              </w:rPr>
              <w:t>.</w:t>
            </w:r>
            <w:r w:rsidRPr="00E438B9">
              <w:rPr>
                <w:rFonts w:ascii="Arial" w:hAnsi="Arial" w:cs="Arial"/>
                <w:color w:val="000000"/>
                <w:sz w:val="16"/>
                <w:szCs w:val="16"/>
              </w:rPr>
              <w:br/>
              <w:t xml:space="preserve">Запропоновано: </w:t>
            </w:r>
            <w:r w:rsidRPr="00E438B9">
              <w:rPr>
                <w:rFonts w:ascii="Arial" w:hAnsi="Arial" w:cs="Arial"/>
                <w:color w:val="000000"/>
                <w:sz w:val="16"/>
                <w:szCs w:val="16"/>
              </w:rPr>
              <w:br/>
              <w:t xml:space="preserve">Такеда Мануфекчурінг Австрія АГ, Австрія / </w:t>
            </w:r>
            <w:r w:rsidRPr="00CC4D91">
              <w:rPr>
                <w:rFonts w:ascii="Arial" w:hAnsi="Arial" w:cs="Arial"/>
                <w:color w:val="000000"/>
                <w:sz w:val="16"/>
                <w:szCs w:val="16"/>
              </w:rPr>
              <w:t>Takeda</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Austria</w:t>
            </w:r>
            <w:r w:rsidRPr="00E438B9">
              <w:rPr>
                <w:rFonts w:ascii="Arial" w:hAnsi="Arial" w:cs="Arial"/>
                <w:color w:val="000000"/>
                <w:sz w:val="16"/>
                <w:szCs w:val="16"/>
              </w:rPr>
              <w:t xml:space="preserve"> </w:t>
            </w:r>
            <w:r w:rsidRPr="00CC4D91">
              <w:rPr>
                <w:rFonts w:ascii="Arial" w:hAnsi="Arial" w:cs="Arial"/>
                <w:color w:val="000000"/>
                <w:sz w:val="16"/>
                <w:szCs w:val="16"/>
              </w:rPr>
              <w:t>AG</w:t>
            </w:r>
            <w:r w:rsidRPr="00E438B9">
              <w:rPr>
                <w:rFonts w:ascii="Arial" w:hAnsi="Arial" w:cs="Arial"/>
                <w:color w:val="000000"/>
                <w:sz w:val="16"/>
                <w:szCs w:val="16"/>
              </w:rPr>
              <w:t xml:space="preserve">, </w:t>
            </w:r>
            <w:r w:rsidRPr="00CC4D91">
              <w:rPr>
                <w:rFonts w:ascii="Arial" w:hAnsi="Arial" w:cs="Arial"/>
                <w:color w:val="000000"/>
                <w:sz w:val="16"/>
                <w:szCs w:val="16"/>
              </w:rPr>
              <w:t>Austria</w:t>
            </w:r>
            <w:r w:rsidRPr="00E438B9">
              <w:rPr>
                <w:rFonts w:ascii="Arial" w:hAnsi="Arial" w:cs="Arial"/>
                <w:color w:val="000000"/>
                <w:sz w:val="16"/>
                <w:szCs w:val="16"/>
              </w:rPr>
              <w:t>;</w:t>
            </w:r>
            <w:r w:rsidRPr="00E438B9">
              <w:rPr>
                <w:rFonts w:ascii="Arial" w:hAnsi="Arial" w:cs="Arial"/>
                <w:color w:val="000000"/>
                <w:sz w:val="16"/>
                <w:szCs w:val="16"/>
              </w:rPr>
              <w:br/>
              <w:t xml:space="preserve">Такеда Мануфекчурінг Італія С.п.А. / </w:t>
            </w:r>
            <w:r w:rsidRPr="00CC4D91">
              <w:rPr>
                <w:rFonts w:ascii="Arial" w:hAnsi="Arial" w:cs="Arial"/>
                <w:color w:val="000000"/>
                <w:sz w:val="16"/>
                <w:szCs w:val="16"/>
              </w:rPr>
              <w:t>Takeda</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Italia</w:t>
            </w:r>
            <w:r w:rsidRPr="00E438B9">
              <w:rPr>
                <w:rFonts w:ascii="Arial" w:hAnsi="Arial" w:cs="Arial"/>
                <w:color w:val="000000"/>
                <w:sz w:val="16"/>
                <w:szCs w:val="16"/>
              </w:rPr>
              <w:t xml:space="preserve"> </w:t>
            </w:r>
            <w:r w:rsidRPr="00CC4D91">
              <w:rPr>
                <w:rFonts w:ascii="Arial" w:hAnsi="Arial" w:cs="Arial"/>
                <w:color w:val="000000"/>
                <w:sz w:val="16"/>
                <w:szCs w:val="16"/>
              </w:rPr>
              <w:t>S</w:t>
            </w:r>
            <w:r w:rsidRPr="00E438B9">
              <w:rPr>
                <w:rFonts w:ascii="Arial" w:hAnsi="Arial" w:cs="Arial"/>
                <w:color w:val="000000"/>
                <w:sz w:val="16"/>
                <w:szCs w:val="16"/>
              </w:rPr>
              <w:t>.</w:t>
            </w:r>
            <w:r w:rsidRPr="00CC4D91">
              <w:rPr>
                <w:rFonts w:ascii="Arial" w:hAnsi="Arial" w:cs="Arial"/>
                <w:color w:val="000000"/>
                <w:sz w:val="16"/>
                <w:szCs w:val="16"/>
              </w:rPr>
              <w:t>p</w:t>
            </w:r>
            <w:r w:rsidRPr="00E438B9">
              <w:rPr>
                <w:rFonts w:ascii="Arial" w:hAnsi="Arial" w:cs="Arial"/>
                <w:color w:val="000000"/>
                <w:sz w:val="16"/>
                <w:szCs w:val="16"/>
              </w:rPr>
              <w:t>.</w:t>
            </w:r>
            <w:r w:rsidRPr="00CC4D91">
              <w:rPr>
                <w:rFonts w:ascii="Arial" w:hAnsi="Arial" w:cs="Arial"/>
                <w:color w:val="000000"/>
                <w:sz w:val="16"/>
                <w:szCs w:val="16"/>
              </w:rPr>
              <w:t>A</w:t>
            </w:r>
            <w:r w:rsidRPr="00E438B9">
              <w:rPr>
                <w:rFonts w:ascii="Arial" w:hAnsi="Arial" w:cs="Arial"/>
                <w:color w:val="000000"/>
                <w:sz w:val="16"/>
                <w:szCs w:val="16"/>
              </w:rPr>
              <w:t>.</w:t>
            </w:r>
            <w:r w:rsidRPr="00E438B9">
              <w:rPr>
                <w:rFonts w:ascii="Arial" w:hAnsi="Arial" w:cs="Arial"/>
                <w:color w:val="000000"/>
                <w:sz w:val="16"/>
                <w:szCs w:val="16"/>
              </w:rPr>
              <w:br/>
              <w:t>У зв’язку з вищенаведеною зміною назви виробника, оновлено інструкцію для медичного застосування, текст маркування до Реєстраційного посвідчення та Методи контролю якості.</w:t>
            </w:r>
            <w:r w:rsidRPr="00E438B9">
              <w:rPr>
                <w:rFonts w:ascii="Arial" w:hAnsi="Arial" w:cs="Arial"/>
                <w:color w:val="000000"/>
                <w:sz w:val="16"/>
                <w:szCs w:val="16"/>
              </w:rPr>
              <w:br/>
            </w:r>
            <w:r w:rsidRPr="005A400F">
              <w:rPr>
                <w:rFonts w:ascii="Arial" w:hAnsi="Arial" w:cs="Arial"/>
                <w:color w:val="000000"/>
                <w:sz w:val="16"/>
                <w:szCs w:val="16"/>
              </w:rPr>
              <w:t xml:space="preserve">Вилучення виробничої дільниці </w:t>
            </w:r>
            <w:r w:rsidRPr="00CC4D91">
              <w:rPr>
                <w:rFonts w:ascii="Arial" w:hAnsi="Arial" w:cs="Arial"/>
                <w:color w:val="000000"/>
                <w:sz w:val="16"/>
                <w:szCs w:val="16"/>
              </w:rPr>
              <w:t>Takeda</w:t>
            </w:r>
            <w:r w:rsidRPr="005A400F">
              <w:rPr>
                <w:rFonts w:ascii="Arial" w:hAnsi="Arial" w:cs="Arial"/>
                <w:color w:val="000000"/>
                <w:sz w:val="16"/>
                <w:szCs w:val="16"/>
              </w:rPr>
              <w:t xml:space="preserve"> </w:t>
            </w:r>
            <w:r w:rsidRPr="00CC4D91">
              <w:rPr>
                <w:rFonts w:ascii="Arial" w:hAnsi="Arial" w:cs="Arial"/>
                <w:color w:val="000000"/>
                <w:sz w:val="16"/>
                <w:szCs w:val="16"/>
              </w:rPr>
              <w:t>Manufacturing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Industriestrasse</w:t>
            </w:r>
            <w:r w:rsidRPr="005A400F">
              <w:rPr>
                <w:rFonts w:ascii="Arial" w:hAnsi="Arial" w:cs="Arial"/>
                <w:color w:val="000000"/>
                <w:sz w:val="16"/>
                <w:szCs w:val="16"/>
              </w:rPr>
              <w:t xml:space="preserve"> 20, </w:t>
            </w:r>
            <w:r w:rsidRPr="00CC4D91">
              <w:rPr>
                <w:rFonts w:ascii="Arial" w:hAnsi="Arial" w:cs="Arial"/>
                <w:color w:val="000000"/>
                <w:sz w:val="16"/>
                <w:szCs w:val="16"/>
              </w:rPr>
              <w:t>A</w:t>
            </w:r>
            <w:r w:rsidRPr="005A400F">
              <w:rPr>
                <w:rFonts w:ascii="Arial" w:hAnsi="Arial" w:cs="Arial"/>
                <w:color w:val="000000"/>
                <w:sz w:val="16"/>
                <w:szCs w:val="16"/>
              </w:rPr>
              <w:t xml:space="preserve">-1221 </w:t>
            </w:r>
            <w:r w:rsidRPr="00CC4D91">
              <w:rPr>
                <w:rFonts w:ascii="Arial" w:hAnsi="Arial" w:cs="Arial"/>
                <w:color w:val="000000"/>
                <w:sz w:val="16"/>
                <w:szCs w:val="16"/>
              </w:rPr>
              <w:t>Vienna</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відповідальної за біологічне тестування (в реєстраційному посвідченні Бакстер АГ, Австрія (біологічне тестування) / </w:t>
            </w:r>
            <w:r w:rsidRPr="00CC4D91">
              <w:rPr>
                <w:rFonts w:ascii="Arial" w:hAnsi="Arial" w:cs="Arial"/>
                <w:color w:val="000000"/>
                <w:sz w:val="16"/>
                <w:szCs w:val="16"/>
              </w:rPr>
              <w:t>Baxter</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Industriestrasse</w:t>
            </w:r>
            <w:r w:rsidRPr="005A400F">
              <w:rPr>
                <w:rFonts w:ascii="Arial" w:hAnsi="Arial" w:cs="Arial"/>
                <w:color w:val="000000"/>
                <w:sz w:val="16"/>
                <w:szCs w:val="16"/>
              </w:rPr>
              <w:t xml:space="preserve"> 20, 1221 </w:t>
            </w:r>
            <w:r w:rsidRPr="00CC4D91">
              <w:rPr>
                <w:rFonts w:ascii="Arial" w:hAnsi="Arial" w:cs="Arial"/>
                <w:color w:val="000000"/>
                <w:sz w:val="16"/>
                <w:szCs w:val="16"/>
              </w:rPr>
              <w:t>Vienna</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Testing</w:t>
            </w:r>
            <w:r w:rsidRPr="005A400F">
              <w:rPr>
                <w:rFonts w:ascii="Arial" w:hAnsi="Arial" w:cs="Arial"/>
                <w:color w:val="000000"/>
                <w:sz w:val="16"/>
                <w:szCs w:val="16"/>
              </w:rPr>
              <w:t xml:space="preserve"> </w:t>
            </w:r>
            <w:r w:rsidRPr="00CC4D91">
              <w:rPr>
                <w:rFonts w:ascii="Arial" w:hAnsi="Arial" w:cs="Arial"/>
                <w:color w:val="000000"/>
                <w:sz w:val="16"/>
                <w:szCs w:val="16"/>
              </w:rPr>
              <w:t>biological</w:t>
            </w:r>
            <w:r w:rsidRPr="005A400F">
              <w:rPr>
                <w:rFonts w:ascii="Arial" w:hAnsi="Arial" w:cs="Arial"/>
                <w:color w:val="000000"/>
                <w:sz w:val="16"/>
                <w:szCs w:val="16"/>
              </w:rPr>
              <w:t xml:space="preserve">)). Вилучення виробничої дільниці </w:t>
            </w:r>
            <w:r w:rsidRPr="00CC4D91">
              <w:rPr>
                <w:rFonts w:ascii="Arial" w:hAnsi="Arial" w:cs="Arial"/>
                <w:color w:val="000000"/>
                <w:sz w:val="16"/>
                <w:szCs w:val="16"/>
              </w:rPr>
              <w:t>Takeda</w:t>
            </w:r>
            <w:r w:rsidRPr="005A400F">
              <w:rPr>
                <w:rFonts w:ascii="Arial" w:hAnsi="Arial" w:cs="Arial"/>
                <w:color w:val="000000"/>
                <w:sz w:val="16"/>
                <w:szCs w:val="16"/>
              </w:rPr>
              <w:t xml:space="preserve"> </w:t>
            </w:r>
            <w:r w:rsidRPr="00CC4D91">
              <w:rPr>
                <w:rFonts w:ascii="Arial" w:hAnsi="Arial" w:cs="Arial"/>
                <w:color w:val="000000"/>
                <w:sz w:val="16"/>
                <w:szCs w:val="16"/>
              </w:rPr>
              <w:t>Manufacturing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Industrie</w:t>
            </w:r>
            <w:r w:rsidRPr="005A400F">
              <w:rPr>
                <w:rFonts w:ascii="Arial" w:hAnsi="Arial" w:cs="Arial"/>
                <w:color w:val="000000"/>
                <w:sz w:val="16"/>
                <w:szCs w:val="16"/>
              </w:rPr>
              <w:t xml:space="preserve"> </w:t>
            </w:r>
            <w:r w:rsidRPr="00CC4D91">
              <w:rPr>
                <w:rFonts w:ascii="Arial" w:hAnsi="Arial" w:cs="Arial"/>
                <w:color w:val="000000"/>
                <w:sz w:val="16"/>
                <w:szCs w:val="16"/>
              </w:rPr>
              <w:t>Strasse</w:t>
            </w:r>
            <w:r w:rsidRPr="005A400F">
              <w:rPr>
                <w:rFonts w:ascii="Arial" w:hAnsi="Arial" w:cs="Arial"/>
                <w:color w:val="000000"/>
                <w:sz w:val="16"/>
                <w:szCs w:val="16"/>
              </w:rPr>
              <w:t xml:space="preserve"> 72, </w:t>
            </w:r>
            <w:r w:rsidRPr="00CC4D91">
              <w:rPr>
                <w:rFonts w:ascii="Arial" w:hAnsi="Arial" w:cs="Arial"/>
                <w:color w:val="000000"/>
                <w:sz w:val="16"/>
                <w:szCs w:val="16"/>
              </w:rPr>
              <w:t>A</w:t>
            </w:r>
            <w:r w:rsidRPr="005A400F">
              <w:rPr>
                <w:rFonts w:ascii="Arial" w:hAnsi="Arial" w:cs="Arial"/>
                <w:color w:val="000000"/>
                <w:sz w:val="16"/>
                <w:szCs w:val="16"/>
              </w:rPr>
              <w:t xml:space="preserve">-1221 </w:t>
            </w:r>
            <w:r w:rsidRPr="00CC4D91">
              <w:rPr>
                <w:rFonts w:ascii="Arial" w:hAnsi="Arial" w:cs="Arial"/>
                <w:color w:val="000000"/>
                <w:sz w:val="16"/>
                <w:szCs w:val="16"/>
              </w:rPr>
              <w:t>Vienna</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відповідальної за виробництво готового лікарського засобу (в реєстраційному посвідченні Бакстер АГ, Австрія (виробництво ГЛЗ) / </w:t>
            </w:r>
            <w:r w:rsidRPr="00CC4D91">
              <w:rPr>
                <w:rFonts w:ascii="Arial" w:hAnsi="Arial" w:cs="Arial"/>
                <w:color w:val="000000"/>
                <w:sz w:val="16"/>
                <w:szCs w:val="16"/>
              </w:rPr>
              <w:t>Baxter</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Industrie</w:t>
            </w:r>
            <w:r w:rsidRPr="005A400F">
              <w:rPr>
                <w:rFonts w:ascii="Arial" w:hAnsi="Arial" w:cs="Arial"/>
                <w:color w:val="000000"/>
                <w:sz w:val="16"/>
                <w:szCs w:val="16"/>
              </w:rPr>
              <w:t xml:space="preserve"> </w:t>
            </w:r>
            <w:r w:rsidRPr="00CC4D91">
              <w:rPr>
                <w:rFonts w:ascii="Arial" w:hAnsi="Arial" w:cs="Arial"/>
                <w:color w:val="000000"/>
                <w:sz w:val="16"/>
                <w:szCs w:val="16"/>
              </w:rPr>
              <w:t>Strasse</w:t>
            </w:r>
            <w:r w:rsidRPr="005A400F">
              <w:rPr>
                <w:rFonts w:ascii="Arial" w:hAnsi="Arial" w:cs="Arial"/>
                <w:color w:val="000000"/>
                <w:sz w:val="16"/>
                <w:szCs w:val="16"/>
              </w:rPr>
              <w:t xml:space="preserve"> 72, </w:t>
            </w:r>
            <w:r w:rsidRPr="00CC4D91">
              <w:rPr>
                <w:rFonts w:ascii="Arial" w:hAnsi="Arial" w:cs="Arial"/>
                <w:color w:val="000000"/>
                <w:sz w:val="16"/>
                <w:szCs w:val="16"/>
              </w:rPr>
              <w:t>A</w:t>
            </w:r>
            <w:r w:rsidRPr="005A400F">
              <w:rPr>
                <w:rFonts w:ascii="Arial" w:hAnsi="Arial" w:cs="Arial"/>
                <w:color w:val="000000"/>
                <w:sz w:val="16"/>
                <w:szCs w:val="16"/>
              </w:rPr>
              <w:t xml:space="preserve">-1221 </w:t>
            </w:r>
            <w:r w:rsidRPr="00CC4D91">
              <w:rPr>
                <w:rFonts w:ascii="Arial" w:hAnsi="Arial" w:cs="Arial"/>
                <w:color w:val="000000"/>
                <w:sz w:val="16"/>
                <w:szCs w:val="16"/>
              </w:rPr>
              <w:t>Vienna</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Manufacturing</w:t>
            </w:r>
            <w:r w:rsidRPr="005A400F">
              <w:rPr>
                <w:rFonts w:ascii="Arial" w:hAnsi="Arial" w:cs="Arial"/>
                <w:color w:val="000000"/>
                <w:sz w:val="16"/>
                <w:szCs w:val="16"/>
              </w:rPr>
              <w:t xml:space="preserve"> </w:t>
            </w:r>
            <w:r w:rsidRPr="00CC4D91">
              <w:rPr>
                <w:rFonts w:ascii="Arial" w:hAnsi="Arial" w:cs="Arial"/>
                <w:color w:val="000000"/>
                <w:sz w:val="16"/>
                <w:szCs w:val="16"/>
              </w:rPr>
              <w:t>of</w:t>
            </w:r>
            <w:r w:rsidRPr="005A400F">
              <w:rPr>
                <w:rFonts w:ascii="Arial" w:hAnsi="Arial" w:cs="Arial"/>
                <w:color w:val="000000"/>
                <w:sz w:val="16"/>
                <w:szCs w:val="16"/>
              </w:rPr>
              <w:t xml:space="preserve"> </w:t>
            </w:r>
            <w:r w:rsidRPr="00CC4D91">
              <w:rPr>
                <w:rFonts w:ascii="Arial" w:hAnsi="Arial" w:cs="Arial"/>
                <w:color w:val="000000"/>
                <w:sz w:val="16"/>
                <w:szCs w:val="16"/>
              </w:rPr>
              <w:t>dosage</w:t>
            </w:r>
            <w:r w:rsidRPr="005A400F">
              <w:rPr>
                <w:rFonts w:ascii="Arial" w:hAnsi="Arial" w:cs="Arial"/>
                <w:color w:val="000000"/>
                <w:sz w:val="16"/>
                <w:szCs w:val="16"/>
              </w:rPr>
              <w:t xml:space="preserve"> </w:t>
            </w:r>
            <w:r w:rsidRPr="00CC4D91">
              <w:rPr>
                <w:rFonts w:ascii="Arial" w:hAnsi="Arial" w:cs="Arial"/>
                <w:color w:val="000000"/>
                <w:sz w:val="16"/>
                <w:szCs w:val="16"/>
              </w:rPr>
              <w:t>form</w:t>
            </w:r>
            <w:r w:rsidRPr="005A400F">
              <w:rPr>
                <w:rFonts w:ascii="Arial" w:hAnsi="Arial" w:cs="Arial"/>
                <w:color w:val="000000"/>
                <w:sz w:val="16"/>
                <w:szCs w:val="16"/>
              </w:rPr>
              <w:t>).</w:t>
            </w:r>
            <w:r w:rsidRPr="005A400F">
              <w:rPr>
                <w:rFonts w:ascii="Arial" w:hAnsi="Arial" w:cs="Arial"/>
                <w:color w:val="000000"/>
                <w:sz w:val="16"/>
                <w:szCs w:val="16"/>
              </w:rPr>
              <w:br/>
              <w:t xml:space="preserve">Додавання виробничої дільниці Такеда Мануфекчурінг Австрія АГ, Австрія (Уферштрассе 15, 2304 Орт ан дер Донау, Австрія) / </w:t>
            </w:r>
            <w:r w:rsidRPr="00CC4D91">
              <w:rPr>
                <w:rFonts w:ascii="Arial" w:hAnsi="Arial" w:cs="Arial"/>
                <w:color w:val="000000"/>
                <w:sz w:val="16"/>
                <w:szCs w:val="16"/>
              </w:rPr>
              <w:t>Takeda</w:t>
            </w:r>
            <w:r w:rsidRPr="005A400F">
              <w:rPr>
                <w:rFonts w:ascii="Arial" w:hAnsi="Arial" w:cs="Arial"/>
                <w:color w:val="000000"/>
                <w:sz w:val="16"/>
                <w:szCs w:val="16"/>
              </w:rPr>
              <w:t xml:space="preserve"> </w:t>
            </w:r>
            <w:r w:rsidRPr="00CC4D91">
              <w:rPr>
                <w:rFonts w:ascii="Arial" w:hAnsi="Arial" w:cs="Arial"/>
                <w:color w:val="000000"/>
                <w:sz w:val="16"/>
                <w:szCs w:val="16"/>
              </w:rPr>
              <w:t>Manufacturing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Uferstrasse</w:t>
            </w:r>
            <w:r w:rsidRPr="005A400F">
              <w:rPr>
                <w:rFonts w:ascii="Arial" w:hAnsi="Arial" w:cs="Arial"/>
                <w:color w:val="000000"/>
                <w:sz w:val="16"/>
                <w:szCs w:val="16"/>
              </w:rPr>
              <w:t xml:space="preserve"> 15, 2304 </w:t>
            </w:r>
            <w:r w:rsidRPr="00CC4D91">
              <w:rPr>
                <w:rFonts w:ascii="Arial" w:hAnsi="Arial" w:cs="Arial"/>
                <w:color w:val="000000"/>
                <w:sz w:val="16"/>
                <w:szCs w:val="16"/>
              </w:rPr>
              <w:t>Orth</w:t>
            </w:r>
            <w:r w:rsidRPr="005A400F">
              <w:rPr>
                <w:rFonts w:ascii="Arial" w:hAnsi="Arial" w:cs="Arial"/>
                <w:color w:val="000000"/>
                <w:sz w:val="16"/>
                <w:szCs w:val="16"/>
              </w:rPr>
              <w:t xml:space="preserve"> </w:t>
            </w:r>
            <w:r w:rsidRPr="00CC4D91">
              <w:rPr>
                <w:rFonts w:ascii="Arial" w:hAnsi="Arial" w:cs="Arial"/>
                <w:color w:val="000000"/>
                <w:sz w:val="16"/>
                <w:szCs w:val="16"/>
              </w:rPr>
              <w:t>an</w:t>
            </w:r>
            <w:r w:rsidRPr="005A400F">
              <w:rPr>
                <w:rFonts w:ascii="Arial" w:hAnsi="Arial" w:cs="Arial"/>
                <w:color w:val="000000"/>
                <w:sz w:val="16"/>
                <w:szCs w:val="16"/>
              </w:rPr>
              <w:t xml:space="preserve"> </w:t>
            </w:r>
            <w:r w:rsidRPr="00CC4D91">
              <w:rPr>
                <w:rFonts w:ascii="Arial" w:hAnsi="Arial" w:cs="Arial"/>
                <w:color w:val="000000"/>
                <w:sz w:val="16"/>
                <w:szCs w:val="16"/>
              </w:rPr>
              <w:t>der</w:t>
            </w:r>
            <w:r w:rsidRPr="005A400F">
              <w:rPr>
                <w:rFonts w:ascii="Arial" w:hAnsi="Arial" w:cs="Arial"/>
                <w:color w:val="000000"/>
                <w:sz w:val="16"/>
                <w:szCs w:val="16"/>
              </w:rPr>
              <w:t xml:space="preserve"> </w:t>
            </w:r>
            <w:r w:rsidRPr="00CC4D91">
              <w:rPr>
                <w:rFonts w:ascii="Arial" w:hAnsi="Arial" w:cs="Arial"/>
                <w:color w:val="000000"/>
                <w:sz w:val="16"/>
                <w:szCs w:val="16"/>
              </w:rPr>
              <w:t>Donau</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відповідальної за контроль якості та випробування стабільності готового лікарського засобу за показниками Бактеріальні токсини та Стерильність.</w:t>
            </w:r>
            <w:r w:rsidRPr="005A400F">
              <w:rPr>
                <w:rFonts w:ascii="Arial" w:hAnsi="Arial" w:cs="Arial"/>
                <w:color w:val="000000"/>
                <w:sz w:val="16"/>
                <w:szCs w:val="16"/>
              </w:rPr>
              <w:br/>
              <w:t>Уточнення функції та адреси виробників:</w:t>
            </w:r>
            <w:r w:rsidRPr="005A400F">
              <w:rPr>
                <w:rFonts w:ascii="Arial" w:hAnsi="Arial" w:cs="Arial"/>
                <w:color w:val="000000"/>
                <w:sz w:val="16"/>
                <w:szCs w:val="16"/>
              </w:rPr>
              <w:br/>
              <w:t xml:space="preserve">Затверджено: </w:t>
            </w:r>
            <w:r w:rsidRPr="005A400F">
              <w:rPr>
                <w:rFonts w:ascii="Arial" w:hAnsi="Arial" w:cs="Arial"/>
                <w:color w:val="000000"/>
                <w:sz w:val="16"/>
                <w:szCs w:val="16"/>
              </w:rPr>
              <w:br/>
              <w:t xml:space="preserve">Бакстер АГ (Індустріштрассе 67, 1221 Відень, Австрія) / </w:t>
            </w:r>
            <w:r w:rsidRPr="00CC4D91">
              <w:rPr>
                <w:rFonts w:ascii="Arial" w:hAnsi="Arial" w:cs="Arial"/>
                <w:color w:val="000000"/>
                <w:sz w:val="16"/>
                <w:szCs w:val="16"/>
              </w:rPr>
              <w:t>Baxter</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Industriestrasse</w:t>
            </w:r>
            <w:r w:rsidRPr="005A400F">
              <w:rPr>
                <w:rFonts w:ascii="Arial" w:hAnsi="Arial" w:cs="Arial"/>
                <w:color w:val="000000"/>
                <w:sz w:val="16"/>
                <w:szCs w:val="16"/>
              </w:rPr>
              <w:t xml:space="preserve"> 67, 1221 </w:t>
            </w:r>
            <w:r w:rsidRPr="00CC4D91">
              <w:rPr>
                <w:rFonts w:ascii="Arial" w:hAnsi="Arial" w:cs="Arial"/>
                <w:color w:val="000000"/>
                <w:sz w:val="16"/>
                <w:szCs w:val="16"/>
              </w:rPr>
              <w:t>Vienna</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(випуск серії). </w:t>
            </w:r>
            <w:r w:rsidRPr="005A400F">
              <w:rPr>
                <w:rFonts w:ascii="Arial" w:hAnsi="Arial" w:cs="Arial"/>
                <w:color w:val="000000"/>
                <w:sz w:val="16"/>
                <w:szCs w:val="16"/>
              </w:rPr>
              <w:br/>
              <w:t xml:space="preserve">Бакстер АГ, Австрія (Ланге Алее 24, 1221 Відень, Австрія) / </w:t>
            </w:r>
            <w:r w:rsidRPr="00CC4D91">
              <w:rPr>
                <w:rFonts w:ascii="Arial" w:hAnsi="Arial" w:cs="Arial"/>
                <w:color w:val="000000"/>
                <w:sz w:val="16"/>
                <w:szCs w:val="16"/>
              </w:rPr>
              <w:t>Baxter</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Lange</w:t>
            </w:r>
            <w:r w:rsidRPr="005A400F">
              <w:rPr>
                <w:rFonts w:ascii="Arial" w:hAnsi="Arial" w:cs="Arial"/>
                <w:color w:val="000000"/>
                <w:sz w:val="16"/>
                <w:szCs w:val="16"/>
              </w:rPr>
              <w:t xml:space="preserve"> </w:t>
            </w:r>
            <w:r w:rsidRPr="00CC4D91">
              <w:rPr>
                <w:rFonts w:ascii="Arial" w:hAnsi="Arial" w:cs="Arial"/>
                <w:color w:val="000000"/>
                <w:sz w:val="16"/>
                <w:szCs w:val="16"/>
              </w:rPr>
              <w:t>Allee</w:t>
            </w:r>
            <w:r w:rsidRPr="005A400F">
              <w:rPr>
                <w:rFonts w:ascii="Arial" w:hAnsi="Arial" w:cs="Arial"/>
                <w:color w:val="000000"/>
                <w:sz w:val="16"/>
                <w:szCs w:val="16"/>
              </w:rPr>
              <w:t xml:space="preserve"> 24, 1221 </w:t>
            </w:r>
            <w:r w:rsidRPr="00CC4D91">
              <w:rPr>
                <w:rFonts w:ascii="Arial" w:hAnsi="Arial" w:cs="Arial"/>
                <w:color w:val="000000"/>
                <w:sz w:val="16"/>
                <w:szCs w:val="16"/>
              </w:rPr>
              <w:t>Vienna</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w:t>
            </w:r>
            <w:r w:rsidRPr="005A400F">
              <w:rPr>
                <w:rFonts w:ascii="Arial" w:hAnsi="Arial" w:cs="Arial"/>
                <w:color w:val="000000"/>
                <w:sz w:val="16"/>
                <w:szCs w:val="16"/>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5A400F">
              <w:rPr>
                <w:rFonts w:ascii="Arial" w:hAnsi="Arial" w:cs="Arial"/>
                <w:color w:val="000000"/>
                <w:sz w:val="16"/>
                <w:szCs w:val="16"/>
              </w:rPr>
              <w:t xml:space="preserve"> </w:t>
            </w:r>
            <w:r w:rsidRPr="00CC4D91">
              <w:rPr>
                <w:rFonts w:ascii="Arial" w:hAnsi="Arial" w:cs="Arial"/>
                <w:color w:val="000000"/>
                <w:sz w:val="16"/>
                <w:szCs w:val="16"/>
              </w:rPr>
              <w:t>Hameln</w:t>
            </w:r>
            <w:r w:rsidRPr="005A400F">
              <w:rPr>
                <w:rFonts w:ascii="Arial" w:hAnsi="Arial" w:cs="Arial"/>
                <w:color w:val="000000"/>
                <w:sz w:val="16"/>
                <w:szCs w:val="16"/>
              </w:rPr>
              <w:t xml:space="preserve"> </w:t>
            </w:r>
            <w:r w:rsidRPr="00CC4D91">
              <w:rPr>
                <w:rFonts w:ascii="Arial" w:hAnsi="Arial" w:cs="Arial"/>
                <w:color w:val="000000"/>
                <w:sz w:val="16"/>
                <w:szCs w:val="16"/>
              </w:rPr>
              <w:t>GmbH</w:t>
            </w:r>
            <w:r w:rsidRPr="005A400F">
              <w:rPr>
                <w:rFonts w:ascii="Arial" w:hAnsi="Arial" w:cs="Arial"/>
                <w:color w:val="000000"/>
                <w:sz w:val="16"/>
                <w:szCs w:val="16"/>
              </w:rPr>
              <w:t xml:space="preserve">, </w:t>
            </w:r>
            <w:r w:rsidRPr="00CC4D91">
              <w:rPr>
                <w:rFonts w:ascii="Arial" w:hAnsi="Arial" w:cs="Arial"/>
                <w:color w:val="000000"/>
                <w:sz w:val="16"/>
                <w:szCs w:val="16"/>
              </w:rPr>
              <w:t>Germany</w:t>
            </w:r>
            <w:r w:rsidRPr="005A400F">
              <w:rPr>
                <w:rFonts w:ascii="Arial" w:hAnsi="Arial" w:cs="Arial"/>
                <w:color w:val="000000"/>
                <w:sz w:val="16"/>
                <w:szCs w:val="16"/>
              </w:rPr>
              <w:t xml:space="preserve"> (</w:t>
            </w:r>
            <w:r w:rsidRPr="00CC4D91">
              <w:rPr>
                <w:rFonts w:ascii="Arial" w:hAnsi="Arial" w:cs="Arial"/>
                <w:color w:val="000000"/>
                <w:sz w:val="16"/>
                <w:szCs w:val="16"/>
              </w:rPr>
              <w:t>Langes</w:t>
            </w:r>
            <w:r w:rsidRPr="005A400F">
              <w:rPr>
                <w:rFonts w:ascii="Arial" w:hAnsi="Arial" w:cs="Arial"/>
                <w:color w:val="000000"/>
                <w:sz w:val="16"/>
                <w:szCs w:val="16"/>
              </w:rPr>
              <w:t xml:space="preserve"> </w:t>
            </w:r>
            <w:r w:rsidRPr="00CC4D91">
              <w:rPr>
                <w:rFonts w:ascii="Arial" w:hAnsi="Arial" w:cs="Arial"/>
                <w:color w:val="000000"/>
                <w:sz w:val="16"/>
                <w:szCs w:val="16"/>
              </w:rPr>
              <w:t>Feld</w:t>
            </w:r>
            <w:r w:rsidRPr="005A400F">
              <w:rPr>
                <w:rFonts w:ascii="Arial" w:hAnsi="Arial" w:cs="Arial"/>
                <w:color w:val="000000"/>
                <w:sz w:val="16"/>
                <w:szCs w:val="16"/>
              </w:rPr>
              <w:t xml:space="preserve"> 13, 31789 </w:t>
            </w:r>
            <w:r w:rsidRPr="00CC4D91">
              <w:rPr>
                <w:rFonts w:ascii="Arial" w:hAnsi="Arial" w:cs="Arial"/>
                <w:color w:val="000000"/>
                <w:sz w:val="16"/>
                <w:szCs w:val="16"/>
              </w:rPr>
              <w:t>Hameln</w:t>
            </w:r>
            <w:r w:rsidRPr="005A400F">
              <w:rPr>
                <w:rFonts w:ascii="Arial" w:hAnsi="Arial" w:cs="Arial"/>
                <w:color w:val="000000"/>
                <w:sz w:val="16"/>
                <w:szCs w:val="16"/>
              </w:rPr>
              <w:t xml:space="preserve">, </w:t>
            </w:r>
            <w:r w:rsidRPr="00CC4D91">
              <w:rPr>
                <w:rFonts w:ascii="Arial" w:hAnsi="Arial" w:cs="Arial"/>
                <w:color w:val="000000"/>
                <w:sz w:val="16"/>
                <w:szCs w:val="16"/>
              </w:rPr>
              <w:t>Germany</w:t>
            </w:r>
            <w:r w:rsidRPr="005A400F">
              <w:rPr>
                <w:rFonts w:ascii="Arial" w:hAnsi="Arial" w:cs="Arial"/>
                <w:color w:val="000000"/>
                <w:sz w:val="16"/>
                <w:szCs w:val="16"/>
              </w:rPr>
              <w:t>) (виробництво розчинника);</w:t>
            </w:r>
            <w:r w:rsidRPr="005A400F">
              <w:rPr>
                <w:rFonts w:ascii="Arial" w:hAnsi="Arial" w:cs="Arial"/>
                <w:color w:val="000000"/>
                <w:sz w:val="16"/>
                <w:szCs w:val="16"/>
              </w:rPr>
              <w:br/>
              <w:t xml:space="preserve">Запропоновано: </w:t>
            </w:r>
            <w:r w:rsidRPr="005A400F">
              <w:rPr>
                <w:rFonts w:ascii="Arial" w:hAnsi="Arial" w:cs="Arial"/>
                <w:color w:val="000000"/>
                <w:sz w:val="16"/>
                <w:szCs w:val="16"/>
              </w:rPr>
              <w:br/>
              <w:t xml:space="preserve">Такеда Мануфекчурінг Австрія АГ, Австрія (Індустріштрассе 67, 1221 Відень, Австрія) / </w:t>
            </w:r>
            <w:r w:rsidRPr="00CC4D91">
              <w:rPr>
                <w:rFonts w:ascii="Arial" w:hAnsi="Arial" w:cs="Arial"/>
                <w:color w:val="000000"/>
                <w:sz w:val="16"/>
                <w:szCs w:val="16"/>
              </w:rPr>
              <w:t>Takeda</w:t>
            </w:r>
            <w:r w:rsidRPr="005A400F">
              <w:rPr>
                <w:rFonts w:ascii="Arial" w:hAnsi="Arial" w:cs="Arial"/>
                <w:color w:val="000000"/>
                <w:sz w:val="16"/>
                <w:szCs w:val="16"/>
              </w:rPr>
              <w:t xml:space="preserve"> </w:t>
            </w:r>
            <w:r w:rsidRPr="00CC4D91">
              <w:rPr>
                <w:rFonts w:ascii="Arial" w:hAnsi="Arial" w:cs="Arial"/>
                <w:color w:val="000000"/>
                <w:sz w:val="16"/>
                <w:szCs w:val="16"/>
              </w:rPr>
              <w:t>Manufacturing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Industriestrasse</w:t>
            </w:r>
            <w:r w:rsidRPr="005A400F">
              <w:rPr>
                <w:rFonts w:ascii="Arial" w:hAnsi="Arial" w:cs="Arial"/>
                <w:color w:val="000000"/>
                <w:sz w:val="16"/>
                <w:szCs w:val="16"/>
              </w:rPr>
              <w:t xml:space="preserve"> 67, 1221 </w:t>
            </w:r>
            <w:r w:rsidRPr="00CC4D91">
              <w:rPr>
                <w:rFonts w:ascii="Arial" w:hAnsi="Arial" w:cs="Arial"/>
                <w:color w:val="000000"/>
                <w:sz w:val="16"/>
                <w:szCs w:val="16"/>
              </w:rPr>
              <w:t>Vienna</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(дозвіл на випуск серії).</w:t>
            </w:r>
            <w:r w:rsidRPr="005A400F">
              <w:rPr>
                <w:rFonts w:ascii="Arial" w:hAnsi="Arial" w:cs="Arial"/>
                <w:color w:val="000000"/>
                <w:sz w:val="16"/>
                <w:szCs w:val="16"/>
              </w:rPr>
              <w:br/>
              <w:t xml:space="preserve">Такеда Мануфекчурінг Австрія АГ, Австрія (Ланге Аллее 24, 1221 Відень, Австрія) / </w:t>
            </w:r>
            <w:r w:rsidRPr="00CC4D91">
              <w:rPr>
                <w:rFonts w:ascii="Arial" w:hAnsi="Arial" w:cs="Arial"/>
                <w:color w:val="000000"/>
                <w:sz w:val="16"/>
                <w:szCs w:val="16"/>
              </w:rPr>
              <w:t>Takeda</w:t>
            </w:r>
            <w:r w:rsidRPr="005A400F">
              <w:rPr>
                <w:rFonts w:ascii="Arial" w:hAnsi="Arial" w:cs="Arial"/>
                <w:color w:val="000000"/>
                <w:sz w:val="16"/>
                <w:szCs w:val="16"/>
              </w:rPr>
              <w:t xml:space="preserve"> </w:t>
            </w:r>
            <w:r w:rsidRPr="00CC4D91">
              <w:rPr>
                <w:rFonts w:ascii="Arial" w:hAnsi="Arial" w:cs="Arial"/>
                <w:color w:val="000000"/>
                <w:sz w:val="16"/>
                <w:szCs w:val="16"/>
              </w:rPr>
              <w:t>Manufacuring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AG</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 xml:space="preserve"> (</w:t>
            </w:r>
            <w:r w:rsidRPr="00CC4D91">
              <w:rPr>
                <w:rFonts w:ascii="Arial" w:hAnsi="Arial" w:cs="Arial"/>
                <w:color w:val="000000"/>
                <w:sz w:val="16"/>
                <w:szCs w:val="16"/>
              </w:rPr>
              <w:t>Lange</w:t>
            </w:r>
            <w:r w:rsidRPr="005A400F">
              <w:rPr>
                <w:rFonts w:ascii="Arial" w:hAnsi="Arial" w:cs="Arial"/>
                <w:color w:val="000000"/>
                <w:sz w:val="16"/>
                <w:szCs w:val="16"/>
              </w:rPr>
              <w:t xml:space="preserve"> </w:t>
            </w:r>
            <w:r w:rsidRPr="00CC4D91">
              <w:rPr>
                <w:rFonts w:ascii="Arial" w:hAnsi="Arial" w:cs="Arial"/>
                <w:color w:val="000000"/>
                <w:sz w:val="16"/>
                <w:szCs w:val="16"/>
              </w:rPr>
              <w:t>Allee</w:t>
            </w:r>
            <w:r w:rsidRPr="005A400F">
              <w:rPr>
                <w:rFonts w:ascii="Arial" w:hAnsi="Arial" w:cs="Arial"/>
                <w:color w:val="000000"/>
                <w:sz w:val="16"/>
                <w:szCs w:val="16"/>
              </w:rPr>
              <w:t xml:space="preserve"> 24, 1221 </w:t>
            </w:r>
            <w:r w:rsidRPr="00CC4D91">
              <w:rPr>
                <w:rFonts w:ascii="Arial" w:hAnsi="Arial" w:cs="Arial"/>
                <w:color w:val="000000"/>
                <w:sz w:val="16"/>
                <w:szCs w:val="16"/>
              </w:rPr>
              <w:t>Vienna</w:t>
            </w:r>
            <w:r w:rsidRPr="005A400F">
              <w:rPr>
                <w:rFonts w:ascii="Arial" w:hAnsi="Arial" w:cs="Arial"/>
                <w:color w:val="000000"/>
                <w:sz w:val="16"/>
                <w:szCs w:val="16"/>
              </w:rPr>
              <w:t xml:space="preserve">, </w:t>
            </w:r>
            <w:r w:rsidRPr="00CC4D91">
              <w:rPr>
                <w:rFonts w:ascii="Arial" w:hAnsi="Arial" w:cs="Arial"/>
                <w:color w:val="000000"/>
                <w:sz w:val="16"/>
                <w:szCs w:val="16"/>
              </w:rPr>
              <w:t>Austria</w:t>
            </w:r>
            <w:r w:rsidRPr="005A400F">
              <w:rPr>
                <w:rFonts w:ascii="Arial" w:hAnsi="Arial" w:cs="Arial"/>
                <w:color w:val="000000"/>
                <w:sz w:val="16"/>
                <w:szCs w:val="16"/>
              </w:rPr>
              <w:t>)</w:t>
            </w:r>
            <w:r w:rsidRPr="005A400F">
              <w:rPr>
                <w:rFonts w:ascii="Arial" w:hAnsi="Arial" w:cs="Arial"/>
                <w:color w:val="000000"/>
                <w:sz w:val="16"/>
                <w:szCs w:val="16"/>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5A400F">
              <w:rPr>
                <w:rFonts w:ascii="Arial" w:hAnsi="Arial" w:cs="Arial"/>
                <w:color w:val="000000"/>
                <w:sz w:val="16"/>
                <w:szCs w:val="16"/>
              </w:rPr>
              <w:t xml:space="preserve"> </w:t>
            </w:r>
            <w:r w:rsidRPr="00CC4D91">
              <w:rPr>
                <w:rFonts w:ascii="Arial" w:hAnsi="Arial" w:cs="Arial"/>
                <w:color w:val="000000"/>
                <w:sz w:val="16"/>
                <w:szCs w:val="16"/>
              </w:rPr>
              <w:t>Hameln</w:t>
            </w:r>
            <w:r w:rsidRPr="005A400F">
              <w:rPr>
                <w:rFonts w:ascii="Arial" w:hAnsi="Arial" w:cs="Arial"/>
                <w:color w:val="000000"/>
                <w:sz w:val="16"/>
                <w:szCs w:val="16"/>
              </w:rPr>
              <w:t xml:space="preserve"> </w:t>
            </w:r>
            <w:r w:rsidRPr="00CC4D91">
              <w:rPr>
                <w:rFonts w:ascii="Arial" w:hAnsi="Arial" w:cs="Arial"/>
                <w:color w:val="000000"/>
                <w:sz w:val="16"/>
                <w:szCs w:val="16"/>
              </w:rPr>
              <w:t>GmbH</w:t>
            </w:r>
            <w:r w:rsidRPr="005A400F">
              <w:rPr>
                <w:rFonts w:ascii="Arial" w:hAnsi="Arial" w:cs="Arial"/>
                <w:color w:val="000000"/>
                <w:sz w:val="16"/>
                <w:szCs w:val="16"/>
              </w:rPr>
              <w:t xml:space="preserve">, </w:t>
            </w:r>
            <w:r w:rsidRPr="00CC4D91">
              <w:rPr>
                <w:rFonts w:ascii="Arial" w:hAnsi="Arial" w:cs="Arial"/>
                <w:color w:val="000000"/>
                <w:sz w:val="16"/>
                <w:szCs w:val="16"/>
              </w:rPr>
              <w:t>Germany</w:t>
            </w:r>
            <w:r w:rsidRPr="005A400F">
              <w:rPr>
                <w:rFonts w:ascii="Arial" w:hAnsi="Arial" w:cs="Arial"/>
                <w:color w:val="000000"/>
                <w:sz w:val="16"/>
                <w:szCs w:val="16"/>
              </w:rPr>
              <w:t xml:space="preserve"> (</w:t>
            </w:r>
            <w:r w:rsidRPr="00CC4D91">
              <w:rPr>
                <w:rFonts w:ascii="Arial" w:hAnsi="Arial" w:cs="Arial"/>
                <w:color w:val="000000"/>
                <w:sz w:val="16"/>
                <w:szCs w:val="16"/>
              </w:rPr>
              <w:t>Langes</w:t>
            </w:r>
            <w:r w:rsidRPr="005A400F">
              <w:rPr>
                <w:rFonts w:ascii="Arial" w:hAnsi="Arial" w:cs="Arial"/>
                <w:color w:val="000000"/>
                <w:sz w:val="16"/>
                <w:szCs w:val="16"/>
              </w:rPr>
              <w:t xml:space="preserve"> </w:t>
            </w:r>
            <w:r w:rsidRPr="00CC4D91">
              <w:rPr>
                <w:rFonts w:ascii="Arial" w:hAnsi="Arial" w:cs="Arial"/>
                <w:color w:val="000000"/>
                <w:sz w:val="16"/>
                <w:szCs w:val="16"/>
              </w:rPr>
              <w:t>Feld</w:t>
            </w:r>
            <w:r w:rsidRPr="005A400F">
              <w:rPr>
                <w:rFonts w:ascii="Arial" w:hAnsi="Arial" w:cs="Arial"/>
                <w:color w:val="000000"/>
                <w:sz w:val="16"/>
                <w:szCs w:val="16"/>
              </w:rPr>
              <w:t xml:space="preserve"> 13, 31789 </w:t>
            </w:r>
            <w:r w:rsidRPr="00CC4D91">
              <w:rPr>
                <w:rFonts w:ascii="Arial" w:hAnsi="Arial" w:cs="Arial"/>
                <w:color w:val="000000"/>
                <w:sz w:val="16"/>
                <w:szCs w:val="16"/>
              </w:rPr>
              <w:t>Hameln</w:t>
            </w:r>
            <w:r w:rsidRPr="005A400F">
              <w:rPr>
                <w:rFonts w:ascii="Arial" w:hAnsi="Arial" w:cs="Arial"/>
                <w:color w:val="000000"/>
                <w:sz w:val="16"/>
                <w:szCs w:val="16"/>
              </w:rPr>
              <w:t xml:space="preserve">, </w:t>
            </w:r>
            <w:r w:rsidRPr="00CC4D91">
              <w:rPr>
                <w:rFonts w:ascii="Arial" w:hAnsi="Arial" w:cs="Arial"/>
                <w:color w:val="000000"/>
                <w:sz w:val="16"/>
                <w:szCs w:val="16"/>
              </w:rPr>
              <w:t>Germany</w:t>
            </w:r>
            <w:r w:rsidRPr="005A400F">
              <w:rPr>
                <w:rFonts w:ascii="Arial" w:hAnsi="Arial" w:cs="Arial"/>
                <w:color w:val="000000"/>
                <w:sz w:val="16"/>
                <w:szCs w:val="16"/>
              </w:rPr>
              <w:t>) (виробництво та контроль якості розчинника).</w:t>
            </w:r>
            <w:r w:rsidRPr="005A400F">
              <w:rPr>
                <w:rFonts w:ascii="Arial" w:hAnsi="Arial" w:cs="Arial"/>
                <w:color w:val="000000"/>
                <w:sz w:val="16"/>
                <w:szCs w:val="16"/>
              </w:rPr>
              <w:br/>
            </w:r>
            <w:r w:rsidRPr="00CC4D91">
              <w:rPr>
                <w:rFonts w:ascii="Arial" w:hAnsi="Arial" w:cs="Arial"/>
                <w:color w:val="000000"/>
                <w:sz w:val="16"/>
                <w:szCs w:val="16"/>
              </w:rPr>
              <w:t>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i/>
                <w:sz w:val="16"/>
                <w:szCs w:val="16"/>
              </w:rPr>
            </w:pPr>
            <w:r w:rsidRPr="00CC4D9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sz w:val="16"/>
                <w:szCs w:val="16"/>
              </w:rPr>
            </w:pPr>
            <w:r w:rsidRPr="00CC4D91">
              <w:rPr>
                <w:rFonts w:ascii="Arial" w:hAnsi="Arial" w:cs="Arial"/>
                <w:sz w:val="16"/>
                <w:szCs w:val="16"/>
              </w:rPr>
              <w:t>UA/16954/01/01</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FE5163" w:rsidRDefault="00A064FF" w:rsidP="005F1BE3">
            <w:pPr>
              <w:pStyle w:val="Normal"/>
              <w:tabs>
                <w:tab w:val="left" w:pos="12600"/>
              </w:tabs>
              <w:rPr>
                <w:rFonts w:ascii="Arial" w:hAnsi="Arial" w:cs="Arial"/>
                <w:b/>
                <w:sz w:val="16"/>
                <w:szCs w:val="16"/>
              </w:rPr>
            </w:pPr>
            <w:r w:rsidRPr="00CC4D91">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 xml:space="preserve">порошок та розчинник для розчину для ін`єкцій по 1000 Од.; порошок у флаконах та розчинник (вода для ін`єкцій) по 20 мл у флаконах; по 1 флакону з порошком у комплекті з 1 флаконом з розчинником та з пристосуванням для розведення </w:t>
            </w:r>
            <w:r w:rsidRPr="00CC4D91">
              <w:rPr>
                <w:rFonts w:ascii="Arial" w:hAnsi="Arial" w:cs="Arial"/>
                <w:color w:val="000000"/>
                <w:sz w:val="16"/>
                <w:szCs w:val="16"/>
              </w:rPr>
              <w:t>BAXJECT</w:t>
            </w:r>
            <w:r w:rsidRPr="00CC4D91">
              <w:rPr>
                <w:rFonts w:ascii="Arial" w:hAnsi="Arial" w:cs="Arial"/>
                <w:color w:val="000000"/>
                <w:sz w:val="16"/>
                <w:szCs w:val="16"/>
                <w:lang w:val="ru-RU"/>
              </w:rPr>
              <w:t xml:space="preserve"> </w:t>
            </w:r>
            <w:r w:rsidRPr="00CC4D91">
              <w:rPr>
                <w:rFonts w:ascii="Arial" w:hAnsi="Arial" w:cs="Arial"/>
                <w:color w:val="000000"/>
                <w:sz w:val="16"/>
                <w:szCs w:val="16"/>
              </w:rPr>
              <w:t>II</w:t>
            </w:r>
            <w:r w:rsidRPr="00CC4D91">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lang w:val="ru-RU"/>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lang w:val="ru-RU"/>
              </w:rPr>
              <w:t>Дозвіл на випуск серії:</w:t>
            </w:r>
            <w:r w:rsidRPr="00CC4D91">
              <w:rPr>
                <w:rFonts w:ascii="Arial" w:hAnsi="Arial" w:cs="Arial"/>
                <w:color w:val="000000"/>
                <w:sz w:val="16"/>
                <w:szCs w:val="16"/>
                <w:lang w:val="ru-RU"/>
              </w:rPr>
              <w:br/>
              <w:t>Такеда Мануфекчурінг Австрія АГ, Австрія</w:t>
            </w:r>
            <w:r>
              <w:rPr>
                <w:rFonts w:ascii="Arial" w:hAnsi="Arial" w:cs="Arial"/>
                <w:color w:val="000000"/>
                <w:sz w:val="16"/>
                <w:szCs w:val="16"/>
              </w:rPr>
              <w:t>;</w:t>
            </w:r>
          </w:p>
          <w:p w:rsidR="00A064FF" w:rsidRDefault="00A064FF" w:rsidP="005F1BE3">
            <w:pPr>
              <w:pStyle w:val="Normal"/>
              <w:tabs>
                <w:tab w:val="left" w:pos="12600"/>
              </w:tabs>
              <w:jc w:val="center"/>
              <w:rPr>
                <w:rFonts w:ascii="Arial" w:hAnsi="Arial" w:cs="Arial"/>
                <w:color w:val="000000"/>
                <w:sz w:val="16"/>
                <w:szCs w:val="16"/>
              </w:rPr>
            </w:pPr>
            <w:r w:rsidRPr="00A61BD9">
              <w:rPr>
                <w:rFonts w:ascii="Arial" w:hAnsi="Arial" w:cs="Arial"/>
                <w:color w:val="000000"/>
                <w:sz w:val="16"/>
                <w:szCs w:val="16"/>
              </w:rP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A61BD9">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p>
          <w:p w:rsidR="00A064FF" w:rsidRPr="00A61BD9" w:rsidRDefault="00A064FF" w:rsidP="005F1BE3">
            <w:pPr>
              <w:pStyle w:val="Normal"/>
              <w:tabs>
                <w:tab w:val="left" w:pos="12600"/>
              </w:tabs>
              <w:jc w:val="center"/>
              <w:rPr>
                <w:rFonts w:ascii="Arial" w:hAnsi="Arial" w:cs="Arial"/>
                <w:color w:val="000000"/>
                <w:sz w:val="16"/>
                <w:szCs w:val="16"/>
              </w:rPr>
            </w:pPr>
            <w:r w:rsidRPr="00A61BD9">
              <w:rPr>
                <w:rFonts w:ascii="Arial" w:hAnsi="Arial" w:cs="Arial"/>
                <w:color w:val="000000"/>
                <w:sz w:val="16"/>
                <w:szCs w:val="16"/>
              </w:rPr>
              <w:t>Контроль якості та випробування стабільності ГЛЗ (бактеріальні токсини та стерильність)):</w:t>
            </w:r>
            <w:r w:rsidRPr="00A61BD9">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A61BD9">
              <w:rPr>
                <w:rFonts w:ascii="Arial" w:hAnsi="Arial" w:cs="Arial"/>
                <w:color w:val="000000"/>
                <w:sz w:val="16"/>
                <w:szCs w:val="16"/>
              </w:rPr>
              <w:br/>
              <w:t>Виробництво та контроль якості розчинника:</w:t>
            </w:r>
            <w:r w:rsidRPr="00A61BD9">
              <w:rPr>
                <w:rFonts w:ascii="Arial" w:hAnsi="Arial" w:cs="Arial"/>
                <w:color w:val="000000"/>
                <w:sz w:val="16"/>
                <w:szCs w:val="16"/>
              </w:rPr>
              <w:br/>
              <w:t>Зігфрід Хамельн Гмб</w:t>
            </w:r>
            <w:r>
              <w:rPr>
                <w:rFonts w:ascii="Arial" w:hAnsi="Arial" w:cs="Arial"/>
                <w:color w:val="000000"/>
                <w:sz w:val="16"/>
                <w:szCs w:val="16"/>
              </w:rPr>
              <w:t>Х</w:t>
            </w:r>
            <w:r w:rsidRPr="00A61BD9">
              <w:rPr>
                <w:rFonts w:ascii="Arial" w:hAnsi="Arial" w:cs="Arial"/>
                <w:color w:val="000000"/>
                <w:sz w:val="16"/>
                <w:szCs w:val="16"/>
              </w:rPr>
              <w:t>, Німеччина</w:t>
            </w:r>
          </w:p>
          <w:p w:rsidR="00A064FF" w:rsidRPr="00FE5163" w:rsidRDefault="00A064FF" w:rsidP="005F1BE3">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A064FF" w:rsidRPr="00FE5163"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color w:val="000000"/>
                <w:sz w:val="16"/>
                <w:szCs w:val="16"/>
              </w:rPr>
            </w:pPr>
            <w:r w:rsidRPr="00E438B9">
              <w:rPr>
                <w:rFonts w:ascii="Arial" w:hAnsi="Arial" w:cs="Arial"/>
                <w:color w:val="000000"/>
                <w:sz w:val="16"/>
                <w:szCs w:val="16"/>
              </w:rPr>
              <w:t xml:space="preserve">внесення змін до реєстраційних матеріалів: </w:t>
            </w:r>
            <w:r w:rsidRPr="00E438B9">
              <w:rPr>
                <w:rFonts w:ascii="Arial" w:hAnsi="Arial" w:cs="Arial"/>
                <w:color w:val="000000"/>
                <w:sz w:val="16"/>
                <w:szCs w:val="16"/>
              </w:rPr>
              <w:br/>
              <w:t>Зміна назви виробника без зміни місця виробництва:</w:t>
            </w:r>
            <w:r w:rsidRPr="00E438B9">
              <w:rPr>
                <w:rFonts w:ascii="Arial" w:hAnsi="Arial" w:cs="Arial"/>
                <w:color w:val="000000"/>
                <w:sz w:val="16"/>
                <w:szCs w:val="16"/>
              </w:rPr>
              <w:br/>
              <w:t xml:space="preserve">Затверджено: </w:t>
            </w:r>
            <w:r w:rsidRPr="00E438B9">
              <w:rPr>
                <w:rFonts w:ascii="Arial" w:hAnsi="Arial" w:cs="Arial"/>
                <w:color w:val="000000"/>
                <w:sz w:val="16"/>
                <w:szCs w:val="16"/>
              </w:rPr>
              <w:br/>
              <w:t xml:space="preserve">Бакстер АГ / </w:t>
            </w:r>
            <w:r w:rsidRPr="00CC4D91">
              <w:rPr>
                <w:rFonts w:ascii="Arial" w:hAnsi="Arial" w:cs="Arial"/>
                <w:color w:val="000000"/>
                <w:sz w:val="16"/>
                <w:szCs w:val="16"/>
              </w:rPr>
              <w:t>Baxter</w:t>
            </w:r>
            <w:r w:rsidRPr="00E438B9">
              <w:rPr>
                <w:rFonts w:ascii="Arial" w:hAnsi="Arial" w:cs="Arial"/>
                <w:color w:val="000000"/>
                <w:sz w:val="16"/>
                <w:szCs w:val="16"/>
              </w:rPr>
              <w:t xml:space="preserve"> </w:t>
            </w:r>
            <w:r w:rsidRPr="00CC4D91">
              <w:rPr>
                <w:rFonts w:ascii="Arial" w:hAnsi="Arial" w:cs="Arial"/>
                <w:color w:val="000000"/>
                <w:sz w:val="16"/>
                <w:szCs w:val="16"/>
              </w:rPr>
              <w:t>AG</w:t>
            </w:r>
            <w:r w:rsidRPr="00E438B9">
              <w:rPr>
                <w:rFonts w:ascii="Arial" w:hAnsi="Arial" w:cs="Arial"/>
                <w:color w:val="000000"/>
                <w:sz w:val="16"/>
                <w:szCs w:val="16"/>
              </w:rPr>
              <w:t xml:space="preserve">; Бакстер Мануфекчурінг С.п.А. / </w:t>
            </w:r>
            <w:r w:rsidRPr="00CC4D91">
              <w:rPr>
                <w:rFonts w:ascii="Arial" w:hAnsi="Arial" w:cs="Arial"/>
                <w:color w:val="000000"/>
                <w:sz w:val="16"/>
                <w:szCs w:val="16"/>
              </w:rPr>
              <w:t>Baxter</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S</w:t>
            </w:r>
            <w:r w:rsidRPr="00E438B9">
              <w:rPr>
                <w:rFonts w:ascii="Arial" w:hAnsi="Arial" w:cs="Arial"/>
                <w:color w:val="000000"/>
                <w:sz w:val="16"/>
                <w:szCs w:val="16"/>
              </w:rPr>
              <w:t>.</w:t>
            </w:r>
            <w:r w:rsidRPr="00CC4D91">
              <w:rPr>
                <w:rFonts w:ascii="Arial" w:hAnsi="Arial" w:cs="Arial"/>
                <w:color w:val="000000"/>
                <w:sz w:val="16"/>
                <w:szCs w:val="16"/>
              </w:rPr>
              <w:t>p</w:t>
            </w:r>
            <w:r w:rsidRPr="00E438B9">
              <w:rPr>
                <w:rFonts w:ascii="Arial" w:hAnsi="Arial" w:cs="Arial"/>
                <w:color w:val="000000"/>
                <w:sz w:val="16"/>
                <w:szCs w:val="16"/>
              </w:rPr>
              <w:t>.</w:t>
            </w:r>
            <w:r w:rsidRPr="00CC4D91">
              <w:rPr>
                <w:rFonts w:ascii="Arial" w:hAnsi="Arial" w:cs="Arial"/>
                <w:color w:val="000000"/>
                <w:sz w:val="16"/>
                <w:szCs w:val="16"/>
              </w:rPr>
              <w:t>A</w:t>
            </w:r>
            <w:r w:rsidRPr="00E438B9">
              <w:rPr>
                <w:rFonts w:ascii="Arial" w:hAnsi="Arial" w:cs="Arial"/>
                <w:color w:val="000000"/>
                <w:sz w:val="16"/>
                <w:szCs w:val="16"/>
              </w:rPr>
              <w:t>.</w:t>
            </w:r>
            <w:r w:rsidRPr="00E438B9">
              <w:rPr>
                <w:rFonts w:ascii="Arial" w:hAnsi="Arial" w:cs="Arial"/>
                <w:color w:val="000000"/>
                <w:sz w:val="16"/>
                <w:szCs w:val="16"/>
              </w:rPr>
              <w:br/>
              <w:t xml:space="preserve">Запропоновано: </w:t>
            </w:r>
            <w:r w:rsidRPr="00E438B9">
              <w:rPr>
                <w:rFonts w:ascii="Arial" w:hAnsi="Arial" w:cs="Arial"/>
                <w:color w:val="000000"/>
                <w:sz w:val="16"/>
                <w:szCs w:val="16"/>
              </w:rPr>
              <w:br/>
              <w:t xml:space="preserve">Такеда Мануфекчурінг Австрія АГ, Австрія / </w:t>
            </w:r>
            <w:r w:rsidRPr="00CC4D91">
              <w:rPr>
                <w:rFonts w:ascii="Arial" w:hAnsi="Arial" w:cs="Arial"/>
                <w:color w:val="000000"/>
                <w:sz w:val="16"/>
                <w:szCs w:val="16"/>
              </w:rPr>
              <w:t>Takeda</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Austria</w:t>
            </w:r>
            <w:r w:rsidRPr="00E438B9">
              <w:rPr>
                <w:rFonts w:ascii="Arial" w:hAnsi="Arial" w:cs="Arial"/>
                <w:color w:val="000000"/>
                <w:sz w:val="16"/>
                <w:szCs w:val="16"/>
              </w:rPr>
              <w:t xml:space="preserve"> </w:t>
            </w:r>
            <w:r w:rsidRPr="00CC4D91">
              <w:rPr>
                <w:rFonts w:ascii="Arial" w:hAnsi="Arial" w:cs="Arial"/>
                <w:color w:val="000000"/>
                <w:sz w:val="16"/>
                <w:szCs w:val="16"/>
              </w:rPr>
              <w:t>AG</w:t>
            </w:r>
            <w:r w:rsidRPr="00E438B9">
              <w:rPr>
                <w:rFonts w:ascii="Arial" w:hAnsi="Arial" w:cs="Arial"/>
                <w:color w:val="000000"/>
                <w:sz w:val="16"/>
                <w:szCs w:val="16"/>
              </w:rPr>
              <w:t xml:space="preserve">, </w:t>
            </w:r>
            <w:r w:rsidRPr="00CC4D91">
              <w:rPr>
                <w:rFonts w:ascii="Arial" w:hAnsi="Arial" w:cs="Arial"/>
                <w:color w:val="000000"/>
                <w:sz w:val="16"/>
                <w:szCs w:val="16"/>
              </w:rPr>
              <w:t>Austria</w:t>
            </w:r>
            <w:r w:rsidRPr="00E438B9">
              <w:rPr>
                <w:rFonts w:ascii="Arial" w:hAnsi="Arial" w:cs="Arial"/>
                <w:color w:val="000000"/>
                <w:sz w:val="16"/>
                <w:szCs w:val="16"/>
              </w:rPr>
              <w:t>;</w:t>
            </w:r>
            <w:r w:rsidRPr="00E438B9">
              <w:rPr>
                <w:rFonts w:ascii="Arial" w:hAnsi="Arial" w:cs="Arial"/>
                <w:color w:val="000000"/>
                <w:sz w:val="16"/>
                <w:szCs w:val="16"/>
              </w:rPr>
              <w:br/>
              <w:t xml:space="preserve">Такеда Мануфекчурінг Італія С.п.А. / </w:t>
            </w:r>
            <w:r w:rsidRPr="00CC4D91">
              <w:rPr>
                <w:rFonts w:ascii="Arial" w:hAnsi="Arial" w:cs="Arial"/>
                <w:color w:val="000000"/>
                <w:sz w:val="16"/>
                <w:szCs w:val="16"/>
              </w:rPr>
              <w:t>Takeda</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Italia</w:t>
            </w:r>
            <w:r w:rsidRPr="00E438B9">
              <w:rPr>
                <w:rFonts w:ascii="Arial" w:hAnsi="Arial" w:cs="Arial"/>
                <w:color w:val="000000"/>
                <w:sz w:val="16"/>
                <w:szCs w:val="16"/>
              </w:rPr>
              <w:t xml:space="preserve"> </w:t>
            </w:r>
            <w:r w:rsidRPr="00CC4D91">
              <w:rPr>
                <w:rFonts w:ascii="Arial" w:hAnsi="Arial" w:cs="Arial"/>
                <w:color w:val="000000"/>
                <w:sz w:val="16"/>
                <w:szCs w:val="16"/>
              </w:rPr>
              <w:t>S</w:t>
            </w:r>
            <w:r w:rsidRPr="00E438B9">
              <w:rPr>
                <w:rFonts w:ascii="Arial" w:hAnsi="Arial" w:cs="Arial"/>
                <w:color w:val="000000"/>
                <w:sz w:val="16"/>
                <w:szCs w:val="16"/>
              </w:rPr>
              <w:t>.</w:t>
            </w:r>
            <w:r w:rsidRPr="00CC4D91">
              <w:rPr>
                <w:rFonts w:ascii="Arial" w:hAnsi="Arial" w:cs="Arial"/>
                <w:color w:val="000000"/>
                <w:sz w:val="16"/>
                <w:szCs w:val="16"/>
              </w:rPr>
              <w:t>p</w:t>
            </w:r>
            <w:r w:rsidRPr="00E438B9">
              <w:rPr>
                <w:rFonts w:ascii="Arial" w:hAnsi="Arial" w:cs="Arial"/>
                <w:color w:val="000000"/>
                <w:sz w:val="16"/>
                <w:szCs w:val="16"/>
              </w:rPr>
              <w:t>.</w:t>
            </w:r>
            <w:r w:rsidRPr="00CC4D91">
              <w:rPr>
                <w:rFonts w:ascii="Arial" w:hAnsi="Arial" w:cs="Arial"/>
                <w:color w:val="000000"/>
                <w:sz w:val="16"/>
                <w:szCs w:val="16"/>
              </w:rPr>
              <w:t>A</w:t>
            </w:r>
            <w:r w:rsidRPr="00E438B9">
              <w:rPr>
                <w:rFonts w:ascii="Arial" w:hAnsi="Arial" w:cs="Arial"/>
                <w:color w:val="000000"/>
                <w:sz w:val="16"/>
                <w:szCs w:val="16"/>
              </w:rPr>
              <w:t>.</w:t>
            </w:r>
            <w:r w:rsidRPr="00E438B9">
              <w:rPr>
                <w:rFonts w:ascii="Arial" w:hAnsi="Arial" w:cs="Arial"/>
                <w:color w:val="000000"/>
                <w:sz w:val="16"/>
                <w:szCs w:val="16"/>
              </w:rPr>
              <w:br/>
              <w:t>У зв’язку з вищенаведеною зміною назви виробника, оновлено інструкцію для медичного застосування, текст маркування до Реєстраційного посвідчення та Методи контролю якості.</w:t>
            </w:r>
            <w:r w:rsidRPr="00E438B9">
              <w:rPr>
                <w:rFonts w:ascii="Arial" w:hAnsi="Arial" w:cs="Arial"/>
                <w:color w:val="000000"/>
                <w:sz w:val="16"/>
                <w:szCs w:val="16"/>
              </w:rPr>
              <w:br/>
            </w:r>
            <w:r w:rsidRPr="001E4D5D">
              <w:rPr>
                <w:rFonts w:ascii="Arial" w:hAnsi="Arial" w:cs="Arial"/>
                <w:color w:val="000000"/>
                <w:sz w:val="16"/>
                <w:szCs w:val="16"/>
              </w:rPr>
              <w:t xml:space="preserve">Вилучення виробничої дільниці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Industriestrasse</w:t>
            </w:r>
            <w:r w:rsidRPr="001E4D5D">
              <w:rPr>
                <w:rFonts w:ascii="Arial" w:hAnsi="Arial" w:cs="Arial"/>
                <w:color w:val="000000"/>
                <w:sz w:val="16"/>
                <w:szCs w:val="16"/>
              </w:rPr>
              <w:t xml:space="preserve"> 20, </w:t>
            </w:r>
            <w:r w:rsidRPr="00CC4D91">
              <w:rPr>
                <w:rFonts w:ascii="Arial" w:hAnsi="Arial" w:cs="Arial"/>
                <w:color w:val="000000"/>
                <w:sz w:val="16"/>
                <w:szCs w:val="16"/>
              </w:rPr>
              <w:t>A</w:t>
            </w:r>
            <w:r w:rsidRPr="001E4D5D">
              <w:rPr>
                <w:rFonts w:ascii="Arial" w:hAnsi="Arial" w:cs="Arial"/>
                <w:color w:val="000000"/>
                <w:sz w:val="16"/>
                <w:szCs w:val="16"/>
              </w:rPr>
              <w:t xml:space="preserve">-1221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відповідальної за біологічне тестування (в реєстраційному посвідченні Бакстер АГ, Австрія (біологічне тестування) / </w:t>
            </w:r>
            <w:r w:rsidRPr="00CC4D91">
              <w:rPr>
                <w:rFonts w:ascii="Arial" w:hAnsi="Arial" w:cs="Arial"/>
                <w:color w:val="000000"/>
                <w:sz w:val="16"/>
                <w:szCs w:val="16"/>
              </w:rPr>
              <w:t>Baxter</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Industriestrasse</w:t>
            </w:r>
            <w:r w:rsidRPr="001E4D5D">
              <w:rPr>
                <w:rFonts w:ascii="Arial" w:hAnsi="Arial" w:cs="Arial"/>
                <w:color w:val="000000"/>
                <w:sz w:val="16"/>
                <w:szCs w:val="16"/>
              </w:rPr>
              <w:t xml:space="preserve"> 20, 1221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Testing</w:t>
            </w:r>
            <w:r w:rsidRPr="001E4D5D">
              <w:rPr>
                <w:rFonts w:ascii="Arial" w:hAnsi="Arial" w:cs="Arial"/>
                <w:color w:val="000000"/>
                <w:sz w:val="16"/>
                <w:szCs w:val="16"/>
              </w:rPr>
              <w:t xml:space="preserve"> </w:t>
            </w:r>
            <w:r w:rsidRPr="00CC4D91">
              <w:rPr>
                <w:rFonts w:ascii="Arial" w:hAnsi="Arial" w:cs="Arial"/>
                <w:color w:val="000000"/>
                <w:sz w:val="16"/>
                <w:szCs w:val="16"/>
              </w:rPr>
              <w:t>biological</w:t>
            </w:r>
            <w:r w:rsidRPr="001E4D5D">
              <w:rPr>
                <w:rFonts w:ascii="Arial" w:hAnsi="Arial" w:cs="Arial"/>
                <w:color w:val="000000"/>
                <w:sz w:val="16"/>
                <w:szCs w:val="16"/>
              </w:rPr>
              <w:t xml:space="preserve">)). Вилучення виробничої дільниці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w:t>
            </w:r>
            <w:r w:rsidRPr="001E4D5D">
              <w:rPr>
                <w:rFonts w:ascii="Arial" w:hAnsi="Arial" w:cs="Arial"/>
                <w:color w:val="000000"/>
                <w:sz w:val="16"/>
                <w:szCs w:val="16"/>
              </w:rPr>
              <w:t xml:space="preserve"> </w:t>
            </w:r>
            <w:r w:rsidRPr="00CC4D91">
              <w:rPr>
                <w:rFonts w:ascii="Arial" w:hAnsi="Arial" w:cs="Arial"/>
                <w:color w:val="000000"/>
                <w:sz w:val="16"/>
                <w:szCs w:val="16"/>
              </w:rPr>
              <w:t>Strasse</w:t>
            </w:r>
            <w:r w:rsidRPr="001E4D5D">
              <w:rPr>
                <w:rFonts w:ascii="Arial" w:hAnsi="Arial" w:cs="Arial"/>
                <w:color w:val="000000"/>
                <w:sz w:val="16"/>
                <w:szCs w:val="16"/>
              </w:rPr>
              <w:t xml:space="preserve"> 72, </w:t>
            </w:r>
            <w:r w:rsidRPr="00CC4D91">
              <w:rPr>
                <w:rFonts w:ascii="Arial" w:hAnsi="Arial" w:cs="Arial"/>
                <w:color w:val="000000"/>
                <w:sz w:val="16"/>
                <w:szCs w:val="16"/>
              </w:rPr>
              <w:t>A</w:t>
            </w:r>
            <w:r w:rsidRPr="001E4D5D">
              <w:rPr>
                <w:rFonts w:ascii="Arial" w:hAnsi="Arial" w:cs="Arial"/>
                <w:color w:val="000000"/>
                <w:sz w:val="16"/>
                <w:szCs w:val="16"/>
              </w:rPr>
              <w:t xml:space="preserve">-1221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відповідальної за виробництво готового лікарського засобу (в реєстраційному посвідченні Бакстер АГ, Австрія (виробництво ГЛЗ) / </w:t>
            </w:r>
            <w:r w:rsidRPr="00CC4D91">
              <w:rPr>
                <w:rFonts w:ascii="Arial" w:hAnsi="Arial" w:cs="Arial"/>
                <w:color w:val="000000"/>
                <w:sz w:val="16"/>
                <w:szCs w:val="16"/>
              </w:rPr>
              <w:t>Baxter</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w:t>
            </w:r>
            <w:r w:rsidRPr="001E4D5D">
              <w:rPr>
                <w:rFonts w:ascii="Arial" w:hAnsi="Arial" w:cs="Arial"/>
                <w:color w:val="000000"/>
                <w:sz w:val="16"/>
                <w:szCs w:val="16"/>
              </w:rPr>
              <w:t xml:space="preserve"> </w:t>
            </w:r>
            <w:r w:rsidRPr="00CC4D91">
              <w:rPr>
                <w:rFonts w:ascii="Arial" w:hAnsi="Arial" w:cs="Arial"/>
                <w:color w:val="000000"/>
                <w:sz w:val="16"/>
                <w:szCs w:val="16"/>
              </w:rPr>
              <w:t>Strasse</w:t>
            </w:r>
            <w:r w:rsidRPr="001E4D5D">
              <w:rPr>
                <w:rFonts w:ascii="Arial" w:hAnsi="Arial" w:cs="Arial"/>
                <w:color w:val="000000"/>
                <w:sz w:val="16"/>
                <w:szCs w:val="16"/>
              </w:rPr>
              <w:t xml:space="preserve"> 72, </w:t>
            </w:r>
            <w:r w:rsidRPr="00CC4D91">
              <w:rPr>
                <w:rFonts w:ascii="Arial" w:hAnsi="Arial" w:cs="Arial"/>
                <w:color w:val="000000"/>
                <w:sz w:val="16"/>
                <w:szCs w:val="16"/>
              </w:rPr>
              <w:t>A</w:t>
            </w:r>
            <w:r w:rsidRPr="001E4D5D">
              <w:rPr>
                <w:rFonts w:ascii="Arial" w:hAnsi="Arial" w:cs="Arial"/>
                <w:color w:val="000000"/>
                <w:sz w:val="16"/>
                <w:szCs w:val="16"/>
              </w:rPr>
              <w:t xml:space="preserve">-1221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of</w:t>
            </w:r>
            <w:r w:rsidRPr="001E4D5D">
              <w:rPr>
                <w:rFonts w:ascii="Arial" w:hAnsi="Arial" w:cs="Arial"/>
                <w:color w:val="000000"/>
                <w:sz w:val="16"/>
                <w:szCs w:val="16"/>
              </w:rPr>
              <w:t xml:space="preserve"> </w:t>
            </w:r>
            <w:r w:rsidRPr="00CC4D91">
              <w:rPr>
                <w:rFonts w:ascii="Arial" w:hAnsi="Arial" w:cs="Arial"/>
                <w:color w:val="000000"/>
                <w:sz w:val="16"/>
                <w:szCs w:val="16"/>
              </w:rPr>
              <w:t>dosage</w:t>
            </w:r>
            <w:r w:rsidRPr="001E4D5D">
              <w:rPr>
                <w:rFonts w:ascii="Arial" w:hAnsi="Arial" w:cs="Arial"/>
                <w:color w:val="000000"/>
                <w:sz w:val="16"/>
                <w:szCs w:val="16"/>
              </w:rPr>
              <w:t xml:space="preserve"> </w:t>
            </w:r>
            <w:r w:rsidRPr="00CC4D91">
              <w:rPr>
                <w:rFonts w:ascii="Arial" w:hAnsi="Arial" w:cs="Arial"/>
                <w:color w:val="000000"/>
                <w:sz w:val="16"/>
                <w:szCs w:val="16"/>
              </w:rPr>
              <w:t>form</w:t>
            </w:r>
            <w:r w:rsidRPr="001E4D5D">
              <w:rPr>
                <w:rFonts w:ascii="Arial" w:hAnsi="Arial" w:cs="Arial"/>
                <w:color w:val="000000"/>
                <w:sz w:val="16"/>
                <w:szCs w:val="16"/>
              </w:rPr>
              <w:t>).</w:t>
            </w:r>
            <w:r w:rsidRPr="001E4D5D">
              <w:rPr>
                <w:rFonts w:ascii="Arial" w:hAnsi="Arial" w:cs="Arial"/>
                <w:color w:val="000000"/>
                <w:sz w:val="16"/>
                <w:szCs w:val="16"/>
              </w:rPr>
              <w:br/>
              <w:t xml:space="preserve">Додавання виробничої дільниці Такеда Мануфекчурінг Австрія АГ, Австрія (Уферштрассе 15, 2304 Орт ан дер Донау, Австрія) /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Uferstrasse</w:t>
            </w:r>
            <w:r w:rsidRPr="001E4D5D">
              <w:rPr>
                <w:rFonts w:ascii="Arial" w:hAnsi="Arial" w:cs="Arial"/>
                <w:color w:val="000000"/>
                <w:sz w:val="16"/>
                <w:szCs w:val="16"/>
              </w:rPr>
              <w:t xml:space="preserve"> 15, 2304 </w:t>
            </w:r>
            <w:r w:rsidRPr="00CC4D91">
              <w:rPr>
                <w:rFonts w:ascii="Arial" w:hAnsi="Arial" w:cs="Arial"/>
                <w:color w:val="000000"/>
                <w:sz w:val="16"/>
                <w:szCs w:val="16"/>
              </w:rPr>
              <w:t>Orth</w:t>
            </w:r>
            <w:r w:rsidRPr="001E4D5D">
              <w:rPr>
                <w:rFonts w:ascii="Arial" w:hAnsi="Arial" w:cs="Arial"/>
                <w:color w:val="000000"/>
                <w:sz w:val="16"/>
                <w:szCs w:val="16"/>
              </w:rPr>
              <w:t xml:space="preserve"> </w:t>
            </w:r>
            <w:r w:rsidRPr="00CC4D91">
              <w:rPr>
                <w:rFonts w:ascii="Arial" w:hAnsi="Arial" w:cs="Arial"/>
                <w:color w:val="000000"/>
                <w:sz w:val="16"/>
                <w:szCs w:val="16"/>
              </w:rPr>
              <w:t>an</w:t>
            </w:r>
            <w:r w:rsidRPr="001E4D5D">
              <w:rPr>
                <w:rFonts w:ascii="Arial" w:hAnsi="Arial" w:cs="Arial"/>
                <w:color w:val="000000"/>
                <w:sz w:val="16"/>
                <w:szCs w:val="16"/>
              </w:rPr>
              <w:t xml:space="preserve"> </w:t>
            </w:r>
            <w:r w:rsidRPr="00CC4D91">
              <w:rPr>
                <w:rFonts w:ascii="Arial" w:hAnsi="Arial" w:cs="Arial"/>
                <w:color w:val="000000"/>
                <w:sz w:val="16"/>
                <w:szCs w:val="16"/>
              </w:rPr>
              <w:t>der</w:t>
            </w:r>
            <w:r w:rsidRPr="001E4D5D">
              <w:rPr>
                <w:rFonts w:ascii="Arial" w:hAnsi="Arial" w:cs="Arial"/>
                <w:color w:val="000000"/>
                <w:sz w:val="16"/>
                <w:szCs w:val="16"/>
              </w:rPr>
              <w:t xml:space="preserve"> </w:t>
            </w:r>
            <w:r w:rsidRPr="00CC4D91">
              <w:rPr>
                <w:rFonts w:ascii="Arial" w:hAnsi="Arial" w:cs="Arial"/>
                <w:color w:val="000000"/>
                <w:sz w:val="16"/>
                <w:szCs w:val="16"/>
              </w:rPr>
              <w:t>Donau</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відповідальної за контроль якості та випробування стабільності готового лікарського засобу за показниками Бактеріальні токсини та Стерильність.</w:t>
            </w:r>
            <w:r w:rsidRPr="001E4D5D">
              <w:rPr>
                <w:rFonts w:ascii="Arial" w:hAnsi="Arial" w:cs="Arial"/>
                <w:color w:val="000000"/>
                <w:sz w:val="16"/>
                <w:szCs w:val="16"/>
              </w:rPr>
              <w:br/>
              <w:t>Уточнення функції та адреси виробників:</w:t>
            </w:r>
            <w:r w:rsidRPr="001E4D5D">
              <w:rPr>
                <w:rFonts w:ascii="Arial" w:hAnsi="Arial" w:cs="Arial"/>
                <w:color w:val="000000"/>
                <w:sz w:val="16"/>
                <w:szCs w:val="16"/>
              </w:rPr>
              <w:br/>
              <w:t xml:space="preserve">Затверджено: </w:t>
            </w:r>
            <w:r w:rsidRPr="001E4D5D">
              <w:rPr>
                <w:rFonts w:ascii="Arial" w:hAnsi="Arial" w:cs="Arial"/>
                <w:color w:val="000000"/>
                <w:sz w:val="16"/>
                <w:szCs w:val="16"/>
              </w:rPr>
              <w:br/>
              <w:t xml:space="preserve">Бакстер АГ (Індустріштрассе 67, 1221 Відень, Австрія) / </w:t>
            </w:r>
            <w:r w:rsidRPr="00CC4D91">
              <w:rPr>
                <w:rFonts w:ascii="Arial" w:hAnsi="Arial" w:cs="Arial"/>
                <w:color w:val="000000"/>
                <w:sz w:val="16"/>
                <w:szCs w:val="16"/>
              </w:rPr>
              <w:t>Baxter</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Industriestrasse</w:t>
            </w:r>
            <w:r w:rsidRPr="001E4D5D">
              <w:rPr>
                <w:rFonts w:ascii="Arial" w:hAnsi="Arial" w:cs="Arial"/>
                <w:color w:val="000000"/>
                <w:sz w:val="16"/>
                <w:szCs w:val="16"/>
              </w:rPr>
              <w:t xml:space="preserve"> 67, 1221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(випуск серії). </w:t>
            </w:r>
            <w:r w:rsidRPr="001E4D5D">
              <w:rPr>
                <w:rFonts w:ascii="Arial" w:hAnsi="Arial" w:cs="Arial"/>
                <w:color w:val="000000"/>
                <w:sz w:val="16"/>
                <w:szCs w:val="16"/>
              </w:rPr>
              <w:br/>
              <w:t xml:space="preserve">Бакстер АГ, Австрія (Ланге Алее 24, 1221 Відень, Австрія) / </w:t>
            </w:r>
            <w:r w:rsidRPr="00CC4D91">
              <w:rPr>
                <w:rFonts w:ascii="Arial" w:hAnsi="Arial" w:cs="Arial"/>
                <w:color w:val="000000"/>
                <w:sz w:val="16"/>
                <w:szCs w:val="16"/>
              </w:rPr>
              <w:t>Baxter</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Lange</w:t>
            </w:r>
            <w:r w:rsidRPr="001E4D5D">
              <w:rPr>
                <w:rFonts w:ascii="Arial" w:hAnsi="Arial" w:cs="Arial"/>
                <w:color w:val="000000"/>
                <w:sz w:val="16"/>
                <w:szCs w:val="16"/>
              </w:rPr>
              <w:t xml:space="preserve"> </w:t>
            </w:r>
            <w:r w:rsidRPr="00CC4D91">
              <w:rPr>
                <w:rFonts w:ascii="Arial" w:hAnsi="Arial" w:cs="Arial"/>
                <w:color w:val="000000"/>
                <w:sz w:val="16"/>
                <w:szCs w:val="16"/>
              </w:rPr>
              <w:t>Allee</w:t>
            </w:r>
            <w:r w:rsidRPr="001E4D5D">
              <w:rPr>
                <w:rFonts w:ascii="Arial" w:hAnsi="Arial" w:cs="Arial"/>
                <w:color w:val="000000"/>
                <w:sz w:val="16"/>
                <w:szCs w:val="16"/>
              </w:rPr>
              <w:t xml:space="preserve"> 24, 1221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w:t>
            </w:r>
            <w:r w:rsidRPr="001E4D5D">
              <w:rPr>
                <w:rFonts w:ascii="Arial" w:hAnsi="Arial" w:cs="Arial"/>
                <w:color w:val="000000"/>
                <w:sz w:val="16"/>
                <w:szCs w:val="16"/>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1E4D5D">
              <w:rPr>
                <w:rFonts w:ascii="Arial" w:hAnsi="Arial" w:cs="Arial"/>
                <w:color w:val="000000"/>
                <w:sz w:val="16"/>
                <w:szCs w:val="16"/>
              </w:rPr>
              <w:t xml:space="preserve"> </w:t>
            </w:r>
            <w:r w:rsidRPr="00CC4D91">
              <w:rPr>
                <w:rFonts w:ascii="Arial" w:hAnsi="Arial" w:cs="Arial"/>
                <w:color w:val="000000"/>
                <w:sz w:val="16"/>
                <w:szCs w:val="16"/>
              </w:rPr>
              <w:t>Hameln</w:t>
            </w:r>
            <w:r w:rsidRPr="001E4D5D">
              <w:rPr>
                <w:rFonts w:ascii="Arial" w:hAnsi="Arial" w:cs="Arial"/>
                <w:color w:val="000000"/>
                <w:sz w:val="16"/>
                <w:szCs w:val="16"/>
              </w:rPr>
              <w:t xml:space="preserve"> </w:t>
            </w:r>
            <w:r w:rsidRPr="00CC4D91">
              <w:rPr>
                <w:rFonts w:ascii="Arial" w:hAnsi="Arial" w:cs="Arial"/>
                <w:color w:val="000000"/>
                <w:sz w:val="16"/>
                <w:szCs w:val="16"/>
              </w:rPr>
              <w:t>GmbH</w:t>
            </w:r>
            <w:r w:rsidRPr="001E4D5D">
              <w:rPr>
                <w:rFonts w:ascii="Arial" w:hAnsi="Arial" w:cs="Arial"/>
                <w:color w:val="000000"/>
                <w:sz w:val="16"/>
                <w:szCs w:val="16"/>
              </w:rPr>
              <w:t xml:space="preserve">, </w:t>
            </w:r>
            <w:r w:rsidRPr="00CC4D91">
              <w:rPr>
                <w:rFonts w:ascii="Arial" w:hAnsi="Arial" w:cs="Arial"/>
                <w:color w:val="000000"/>
                <w:sz w:val="16"/>
                <w:szCs w:val="16"/>
              </w:rPr>
              <w:t>Germany</w:t>
            </w:r>
            <w:r w:rsidRPr="001E4D5D">
              <w:rPr>
                <w:rFonts w:ascii="Arial" w:hAnsi="Arial" w:cs="Arial"/>
                <w:color w:val="000000"/>
                <w:sz w:val="16"/>
                <w:szCs w:val="16"/>
              </w:rPr>
              <w:t xml:space="preserve"> (</w:t>
            </w:r>
            <w:r w:rsidRPr="00CC4D91">
              <w:rPr>
                <w:rFonts w:ascii="Arial" w:hAnsi="Arial" w:cs="Arial"/>
                <w:color w:val="000000"/>
                <w:sz w:val="16"/>
                <w:szCs w:val="16"/>
              </w:rPr>
              <w:t>Langes</w:t>
            </w:r>
            <w:r w:rsidRPr="001E4D5D">
              <w:rPr>
                <w:rFonts w:ascii="Arial" w:hAnsi="Arial" w:cs="Arial"/>
                <w:color w:val="000000"/>
                <w:sz w:val="16"/>
                <w:szCs w:val="16"/>
              </w:rPr>
              <w:t xml:space="preserve"> </w:t>
            </w:r>
            <w:r w:rsidRPr="00CC4D91">
              <w:rPr>
                <w:rFonts w:ascii="Arial" w:hAnsi="Arial" w:cs="Arial"/>
                <w:color w:val="000000"/>
                <w:sz w:val="16"/>
                <w:szCs w:val="16"/>
              </w:rPr>
              <w:t>Feld</w:t>
            </w:r>
            <w:r w:rsidRPr="001E4D5D">
              <w:rPr>
                <w:rFonts w:ascii="Arial" w:hAnsi="Arial" w:cs="Arial"/>
                <w:color w:val="000000"/>
                <w:sz w:val="16"/>
                <w:szCs w:val="16"/>
              </w:rPr>
              <w:t xml:space="preserve"> 13, 31789 </w:t>
            </w:r>
            <w:r w:rsidRPr="00CC4D91">
              <w:rPr>
                <w:rFonts w:ascii="Arial" w:hAnsi="Arial" w:cs="Arial"/>
                <w:color w:val="000000"/>
                <w:sz w:val="16"/>
                <w:szCs w:val="16"/>
              </w:rPr>
              <w:t>Hameln</w:t>
            </w:r>
            <w:r w:rsidRPr="001E4D5D">
              <w:rPr>
                <w:rFonts w:ascii="Arial" w:hAnsi="Arial" w:cs="Arial"/>
                <w:color w:val="000000"/>
                <w:sz w:val="16"/>
                <w:szCs w:val="16"/>
              </w:rPr>
              <w:t xml:space="preserve">, </w:t>
            </w:r>
            <w:r w:rsidRPr="00CC4D91">
              <w:rPr>
                <w:rFonts w:ascii="Arial" w:hAnsi="Arial" w:cs="Arial"/>
                <w:color w:val="000000"/>
                <w:sz w:val="16"/>
                <w:szCs w:val="16"/>
              </w:rPr>
              <w:t>Germany</w:t>
            </w:r>
            <w:r w:rsidRPr="001E4D5D">
              <w:rPr>
                <w:rFonts w:ascii="Arial" w:hAnsi="Arial" w:cs="Arial"/>
                <w:color w:val="000000"/>
                <w:sz w:val="16"/>
                <w:szCs w:val="16"/>
              </w:rPr>
              <w:t>) (виробництво розчинника);</w:t>
            </w:r>
            <w:r w:rsidRPr="001E4D5D">
              <w:rPr>
                <w:rFonts w:ascii="Arial" w:hAnsi="Arial" w:cs="Arial"/>
                <w:color w:val="000000"/>
                <w:sz w:val="16"/>
                <w:szCs w:val="16"/>
              </w:rPr>
              <w:br/>
              <w:t xml:space="preserve">Запропоновано: </w:t>
            </w:r>
            <w:r w:rsidRPr="001E4D5D">
              <w:rPr>
                <w:rFonts w:ascii="Arial" w:hAnsi="Arial" w:cs="Arial"/>
                <w:color w:val="000000"/>
                <w:sz w:val="16"/>
                <w:szCs w:val="16"/>
              </w:rPr>
              <w:br/>
              <w:t xml:space="preserve">Такеда Мануфекчурінг Австрія АГ, Австрія (Індустріштрассе 67, 1221 Відень, Австрія) /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Industriestrasse</w:t>
            </w:r>
            <w:r w:rsidRPr="001E4D5D">
              <w:rPr>
                <w:rFonts w:ascii="Arial" w:hAnsi="Arial" w:cs="Arial"/>
                <w:color w:val="000000"/>
                <w:sz w:val="16"/>
                <w:szCs w:val="16"/>
              </w:rPr>
              <w:t xml:space="preserve"> 67, 1221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(дозвіл на випуск серії).</w:t>
            </w:r>
            <w:r w:rsidRPr="001E4D5D">
              <w:rPr>
                <w:rFonts w:ascii="Arial" w:hAnsi="Arial" w:cs="Arial"/>
                <w:color w:val="000000"/>
                <w:sz w:val="16"/>
                <w:szCs w:val="16"/>
              </w:rPr>
              <w:br/>
              <w:t xml:space="preserve">Такеда Мануфекчурінг Австрія АГ, Австрія (Ланге Аллее 24, 1221 Відень, Австрія) /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Lange</w:t>
            </w:r>
            <w:r w:rsidRPr="001E4D5D">
              <w:rPr>
                <w:rFonts w:ascii="Arial" w:hAnsi="Arial" w:cs="Arial"/>
                <w:color w:val="000000"/>
                <w:sz w:val="16"/>
                <w:szCs w:val="16"/>
              </w:rPr>
              <w:t xml:space="preserve"> </w:t>
            </w:r>
            <w:r w:rsidRPr="00CC4D91">
              <w:rPr>
                <w:rFonts w:ascii="Arial" w:hAnsi="Arial" w:cs="Arial"/>
                <w:color w:val="000000"/>
                <w:sz w:val="16"/>
                <w:szCs w:val="16"/>
              </w:rPr>
              <w:t>Allee</w:t>
            </w:r>
            <w:r w:rsidRPr="001E4D5D">
              <w:rPr>
                <w:rFonts w:ascii="Arial" w:hAnsi="Arial" w:cs="Arial"/>
                <w:color w:val="000000"/>
                <w:sz w:val="16"/>
                <w:szCs w:val="16"/>
              </w:rPr>
              <w:t xml:space="preserve"> 24, 1221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w:t>
            </w:r>
            <w:r w:rsidRPr="001E4D5D">
              <w:rPr>
                <w:rFonts w:ascii="Arial" w:hAnsi="Arial" w:cs="Arial"/>
                <w:color w:val="000000"/>
                <w:sz w:val="16"/>
                <w:szCs w:val="16"/>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1E4D5D">
              <w:rPr>
                <w:rFonts w:ascii="Arial" w:hAnsi="Arial" w:cs="Arial"/>
                <w:color w:val="000000"/>
                <w:sz w:val="16"/>
                <w:szCs w:val="16"/>
              </w:rPr>
              <w:t xml:space="preserve"> </w:t>
            </w:r>
            <w:r w:rsidRPr="00CC4D91">
              <w:rPr>
                <w:rFonts w:ascii="Arial" w:hAnsi="Arial" w:cs="Arial"/>
                <w:color w:val="000000"/>
                <w:sz w:val="16"/>
                <w:szCs w:val="16"/>
              </w:rPr>
              <w:t>Hameln</w:t>
            </w:r>
            <w:r w:rsidRPr="001E4D5D">
              <w:rPr>
                <w:rFonts w:ascii="Arial" w:hAnsi="Arial" w:cs="Arial"/>
                <w:color w:val="000000"/>
                <w:sz w:val="16"/>
                <w:szCs w:val="16"/>
              </w:rPr>
              <w:t xml:space="preserve"> </w:t>
            </w:r>
            <w:r w:rsidRPr="00CC4D91">
              <w:rPr>
                <w:rFonts w:ascii="Arial" w:hAnsi="Arial" w:cs="Arial"/>
                <w:color w:val="000000"/>
                <w:sz w:val="16"/>
                <w:szCs w:val="16"/>
              </w:rPr>
              <w:t>GmbH</w:t>
            </w:r>
            <w:r w:rsidRPr="001E4D5D">
              <w:rPr>
                <w:rFonts w:ascii="Arial" w:hAnsi="Arial" w:cs="Arial"/>
                <w:color w:val="000000"/>
                <w:sz w:val="16"/>
                <w:szCs w:val="16"/>
              </w:rPr>
              <w:t xml:space="preserve">, </w:t>
            </w:r>
            <w:r w:rsidRPr="00CC4D91">
              <w:rPr>
                <w:rFonts w:ascii="Arial" w:hAnsi="Arial" w:cs="Arial"/>
                <w:color w:val="000000"/>
                <w:sz w:val="16"/>
                <w:szCs w:val="16"/>
              </w:rPr>
              <w:t>Germany</w:t>
            </w:r>
            <w:r w:rsidRPr="001E4D5D">
              <w:rPr>
                <w:rFonts w:ascii="Arial" w:hAnsi="Arial" w:cs="Arial"/>
                <w:color w:val="000000"/>
                <w:sz w:val="16"/>
                <w:szCs w:val="16"/>
              </w:rPr>
              <w:t xml:space="preserve"> (</w:t>
            </w:r>
            <w:r w:rsidRPr="00CC4D91">
              <w:rPr>
                <w:rFonts w:ascii="Arial" w:hAnsi="Arial" w:cs="Arial"/>
                <w:color w:val="000000"/>
                <w:sz w:val="16"/>
                <w:szCs w:val="16"/>
              </w:rPr>
              <w:t>Langes</w:t>
            </w:r>
            <w:r w:rsidRPr="001E4D5D">
              <w:rPr>
                <w:rFonts w:ascii="Arial" w:hAnsi="Arial" w:cs="Arial"/>
                <w:color w:val="000000"/>
                <w:sz w:val="16"/>
                <w:szCs w:val="16"/>
              </w:rPr>
              <w:t xml:space="preserve"> </w:t>
            </w:r>
            <w:r w:rsidRPr="00CC4D91">
              <w:rPr>
                <w:rFonts w:ascii="Arial" w:hAnsi="Arial" w:cs="Arial"/>
                <w:color w:val="000000"/>
                <w:sz w:val="16"/>
                <w:szCs w:val="16"/>
              </w:rPr>
              <w:t>Feld</w:t>
            </w:r>
            <w:r w:rsidRPr="001E4D5D">
              <w:rPr>
                <w:rFonts w:ascii="Arial" w:hAnsi="Arial" w:cs="Arial"/>
                <w:color w:val="000000"/>
                <w:sz w:val="16"/>
                <w:szCs w:val="16"/>
              </w:rPr>
              <w:t xml:space="preserve"> 13, 31789 </w:t>
            </w:r>
            <w:r w:rsidRPr="00CC4D91">
              <w:rPr>
                <w:rFonts w:ascii="Arial" w:hAnsi="Arial" w:cs="Arial"/>
                <w:color w:val="000000"/>
                <w:sz w:val="16"/>
                <w:szCs w:val="16"/>
              </w:rPr>
              <w:t>Hameln</w:t>
            </w:r>
            <w:r w:rsidRPr="001E4D5D">
              <w:rPr>
                <w:rFonts w:ascii="Arial" w:hAnsi="Arial" w:cs="Arial"/>
                <w:color w:val="000000"/>
                <w:sz w:val="16"/>
                <w:szCs w:val="16"/>
              </w:rPr>
              <w:t xml:space="preserve">, </w:t>
            </w:r>
            <w:r w:rsidRPr="00CC4D91">
              <w:rPr>
                <w:rFonts w:ascii="Arial" w:hAnsi="Arial" w:cs="Arial"/>
                <w:color w:val="000000"/>
                <w:sz w:val="16"/>
                <w:szCs w:val="16"/>
              </w:rPr>
              <w:t>Germany</w:t>
            </w:r>
            <w:r w:rsidRPr="001E4D5D">
              <w:rPr>
                <w:rFonts w:ascii="Arial" w:hAnsi="Arial" w:cs="Arial"/>
                <w:color w:val="000000"/>
                <w:sz w:val="16"/>
                <w:szCs w:val="16"/>
              </w:rPr>
              <w:t>) (виробництво та контроль якості розчинника).</w:t>
            </w:r>
            <w:r w:rsidRPr="001E4D5D">
              <w:rPr>
                <w:rFonts w:ascii="Arial" w:hAnsi="Arial" w:cs="Arial"/>
                <w:color w:val="000000"/>
                <w:sz w:val="16"/>
                <w:szCs w:val="16"/>
              </w:rPr>
              <w:br/>
            </w:r>
            <w:r w:rsidRPr="00CC4D91">
              <w:rPr>
                <w:rFonts w:ascii="Arial" w:hAnsi="Arial" w:cs="Arial"/>
                <w:color w:val="000000"/>
                <w:sz w:val="16"/>
                <w:szCs w:val="16"/>
              </w:rPr>
              <w:t>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i/>
                <w:sz w:val="16"/>
                <w:szCs w:val="16"/>
              </w:rPr>
            </w:pPr>
            <w:r w:rsidRPr="00CC4D9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sz w:val="16"/>
                <w:szCs w:val="16"/>
              </w:rPr>
            </w:pPr>
            <w:r w:rsidRPr="00CC4D91">
              <w:rPr>
                <w:rFonts w:ascii="Arial" w:hAnsi="Arial" w:cs="Arial"/>
                <w:sz w:val="16"/>
                <w:szCs w:val="16"/>
              </w:rPr>
              <w:t>UA/16954/01/02</w:t>
            </w:r>
          </w:p>
        </w:tc>
      </w:tr>
      <w:tr w:rsidR="00A064FF" w:rsidRPr="006F5FC0" w:rsidTr="005F1BE3">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A064FF" w:rsidRPr="006F5FC0" w:rsidRDefault="00A064FF" w:rsidP="005F1BE3">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A064FF" w:rsidRPr="00FE5163" w:rsidRDefault="00A064FF" w:rsidP="005F1BE3">
            <w:pPr>
              <w:pStyle w:val="Normal"/>
              <w:tabs>
                <w:tab w:val="left" w:pos="12600"/>
              </w:tabs>
              <w:rPr>
                <w:rFonts w:ascii="Arial" w:hAnsi="Arial" w:cs="Arial"/>
                <w:b/>
                <w:sz w:val="16"/>
                <w:szCs w:val="16"/>
              </w:rPr>
            </w:pPr>
            <w:r w:rsidRPr="00CC4D91">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 xml:space="preserve">порошок та розчинник для розчину для ін`єкцій по 2500 Од.; порошок у флаконах та розчинник (вода для ін`єкцій) по 50 мл у флаконах; по 1 флакону з порошком у комплекті з 1 флаконом з розчинником та з пристосуванням для розведення </w:t>
            </w:r>
            <w:r w:rsidRPr="00CC4D91">
              <w:rPr>
                <w:rFonts w:ascii="Arial" w:hAnsi="Arial" w:cs="Arial"/>
                <w:color w:val="000000"/>
                <w:sz w:val="16"/>
                <w:szCs w:val="16"/>
              </w:rPr>
              <w:t>BAXJECT</w:t>
            </w:r>
            <w:r w:rsidRPr="00CC4D91">
              <w:rPr>
                <w:rFonts w:ascii="Arial" w:hAnsi="Arial" w:cs="Arial"/>
                <w:color w:val="000000"/>
                <w:sz w:val="16"/>
                <w:szCs w:val="16"/>
                <w:lang w:val="ru-RU"/>
              </w:rPr>
              <w:t xml:space="preserve"> </w:t>
            </w:r>
            <w:r w:rsidRPr="00CC4D91">
              <w:rPr>
                <w:rFonts w:ascii="Arial" w:hAnsi="Arial" w:cs="Arial"/>
                <w:color w:val="000000"/>
                <w:sz w:val="16"/>
                <w:szCs w:val="16"/>
              </w:rPr>
              <w:t>II</w:t>
            </w:r>
            <w:r w:rsidRPr="00CC4D91">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lang w:val="ru-RU"/>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color w:val="000000"/>
                <w:sz w:val="16"/>
                <w:szCs w:val="16"/>
              </w:rPr>
            </w:pPr>
            <w:r w:rsidRPr="00CC4D91">
              <w:rPr>
                <w:rFonts w:ascii="Arial" w:hAnsi="Arial" w:cs="Arial"/>
                <w:color w:val="000000"/>
                <w:sz w:val="16"/>
                <w:szCs w:val="16"/>
                <w:lang w:val="ru-RU"/>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sidRPr="00CC4D91">
              <w:rPr>
                <w:rFonts w:ascii="Arial" w:hAnsi="Arial" w:cs="Arial"/>
                <w:color w:val="000000"/>
                <w:sz w:val="16"/>
                <w:szCs w:val="16"/>
                <w:lang w:val="ru-RU"/>
              </w:rPr>
              <w:t>Дозвіл на випуск серії:</w:t>
            </w:r>
            <w:r w:rsidRPr="00CC4D91">
              <w:rPr>
                <w:rFonts w:ascii="Arial" w:hAnsi="Arial" w:cs="Arial"/>
                <w:color w:val="000000"/>
                <w:sz w:val="16"/>
                <w:szCs w:val="16"/>
                <w:lang w:val="ru-RU"/>
              </w:rPr>
              <w:br/>
              <w:t>Такеда Мануфекчурінг Австрія АГ, Австрія</w:t>
            </w:r>
            <w:r>
              <w:rPr>
                <w:rFonts w:ascii="Arial" w:hAnsi="Arial" w:cs="Arial"/>
                <w:color w:val="000000"/>
                <w:sz w:val="16"/>
                <w:szCs w:val="16"/>
              </w:rPr>
              <w:t>;</w:t>
            </w:r>
          </w:p>
          <w:p w:rsidR="00A064FF" w:rsidRDefault="00A064FF" w:rsidP="005F1BE3">
            <w:pPr>
              <w:pStyle w:val="Normal"/>
              <w:tabs>
                <w:tab w:val="left" w:pos="12600"/>
              </w:tabs>
              <w:jc w:val="center"/>
              <w:rPr>
                <w:rFonts w:ascii="Arial" w:hAnsi="Arial" w:cs="Arial"/>
                <w:color w:val="000000"/>
                <w:sz w:val="16"/>
                <w:szCs w:val="16"/>
              </w:rPr>
            </w:pPr>
            <w:r w:rsidRPr="00A61BD9">
              <w:rPr>
                <w:rFonts w:ascii="Arial" w:hAnsi="Arial" w:cs="Arial"/>
                <w:color w:val="000000"/>
                <w:sz w:val="16"/>
                <w:szCs w:val="16"/>
              </w:rP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A61BD9">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p>
          <w:p w:rsidR="00A064FF" w:rsidRPr="00A61BD9" w:rsidRDefault="00A064FF" w:rsidP="005F1BE3">
            <w:pPr>
              <w:pStyle w:val="Normal"/>
              <w:tabs>
                <w:tab w:val="left" w:pos="12600"/>
              </w:tabs>
              <w:jc w:val="center"/>
              <w:rPr>
                <w:rFonts w:ascii="Arial" w:hAnsi="Arial" w:cs="Arial"/>
                <w:color w:val="000000"/>
                <w:sz w:val="16"/>
                <w:szCs w:val="16"/>
              </w:rPr>
            </w:pPr>
            <w:r w:rsidRPr="00A61BD9">
              <w:rPr>
                <w:rFonts w:ascii="Arial" w:hAnsi="Arial" w:cs="Arial"/>
                <w:color w:val="000000"/>
                <w:sz w:val="16"/>
                <w:szCs w:val="16"/>
              </w:rPr>
              <w:t>Контроль якості та випробування стабільності ГЛЗ (бактеріальні токсини та стерильність)):</w:t>
            </w:r>
            <w:r w:rsidRPr="00A61BD9">
              <w:rPr>
                <w:rFonts w:ascii="Arial" w:hAnsi="Arial" w:cs="Arial"/>
                <w:color w:val="000000"/>
                <w:sz w:val="16"/>
                <w:szCs w:val="16"/>
              </w:rPr>
              <w:br/>
              <w:t>Такеда Мануфекчурінг Австрія АГ, Австрія</w:t>
            </w:r>
            <w:r>
              <w:rPr>
                <w:rFonts w:ascii="Arial" w:hAnsi="Arial" w:cs="Arial"/>
                <w:color w:val="000000"/>
                <w:sz w:val="16"/>
                <w:szCs w:val="16"/>
              </w:rPr>
              <w:t>;</w:t>
            </w:r>
            <w:r w:rsidRPr="00A61BD9">
              <w:rPr>
                <w:rFonts w:ascii="Arial" w:hAnsi="Arial" w:cs="Arial"/>
                <w:color w:val="000000"/>
                <w:sz w:val="16"/>
                <w:szCs w:val="16"/>
              </w:rPr>
              <w:br/>
              <w:t>Виробництво та контроль якості розчинника:</w:t>
            </w:r>
            <w:r w:rsidRPr="00A61BD9">
              <w:rPr>
                <w:rFonts w:ascii="Arial" w:hAnsi="Arial" w:cs="Arial"/>
                <w:color w:val="000000"/>
                <w:sz w:val="16"/>
                <w:szCs w:val="16"/>
              </w:rPr>
              <w:br/>
              <w:t>Зігфрід Хамельн Гмб</w:t>
            </w:r>
            <w:r>
              <w:rPr>
                <w:rFonts w:ascii="Arial" w:hAnsi="Arial" w:cs="Arial"/>
                <w:color w:val="000000"/>
                <w:sz w:val="16"/>
                <w:szCs w:val="16"/>
              </w:rPr>
              <w:t>Х</w:t>
            </w:r>
            <w:r w:rsidRPr="00A61BD9">
              <w:rPr>
                <w:rFonts w:ascii="Arial" w:hAnsi="Arial" w:cs="Arial"/>
                <w:color w:val="000000"/>
                <w:sz w:val="16"/>
                <w:szCs w:val="16"/>
              </w:rPr>
              <w:t>, Німеччина</w:t>
            </w:r>
          </w:p>
          <w:p w:rsidR="00A064FF" w:rsidRPr="00FE5163" w:rsidRDefault="00A064FF" w:rsidP="005F1BE3">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064FF"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A064FF" w:rsidRPr="00FE5163" w:rsidRDefault="00A064FF" w:rsidP="005F1BE3">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color w:val="000000"/>
                <w:sz w:val="16"/>
                <w:szCs w:val="16"/>
              </w:rPr>
            </w:pPr>
            <w:r w:rsidRPr="00E438B9">
              <w:rPr>
                <w:rFonts w:ascii="Arial" w:hAnsi="Arial" w:cs="Arial"/>
                <w:color w:val="000000"/>
                <w:sz w:val="16"/>
                <w:szCs w:val="16"/>
              </w:rPr>
              <w:t xml:space="preserve">внесення змін до реєстраційних матеріалів: </w:t>
            </w:r>
            <w:r w:rsidRPr="00E438B9">
              <w:rPr>
                <w:rFonts w:ascii="Arial" w:hAnsi="Arial" w:cs="Arial"/>
                <w:color w:val="000000"/>
                <w:sz w:val="16"/>
                <w:szCs w:val="16"/>
              </w:rPr>
              <w:br/>
              <w:t>Зміна назви виробника без зміни місця виробництва:</w:t>
            </w:r>
            <w:r w:rsidRPr="00E438B9">
              <w:rPr>
                <w:rFonts w:ascii="Arial" w:hAnsi="Arial" w:cs="Arial"/>
                <w:color w:val="000000"/>
                <w:sz w:val="16"/>
                <w:szCs w:val="16"/>
              </w:rPr>
              <w:br/>
              <w:t xml:space="preserve">Затверджено: </w:t>
            </w:r>
            <w:r w:rsidRPr="00E438B9">
              <w:rPr>
                <w:rFonts w:ascii="Arial" w:hAnsi="Arial" w:cs="Arial"/>
                <w:color w:val="000000"/>
                <w:sz w:val="16"/>
                <w:szCs w:val="16"/>
              </w:rPr>
              <w:br/>
              <w:t xml:space="preserve">Бакстер АГ / </w:t>
            </w:r>
            <w:r w:rsidRPr="00CC4D91">
              <w:rPr>
                <w:rFonts w:ascii="Arial" w:hAnsi="Arial" w:cs="Arial"/>
                <w:color w:val="000000"/>
                <w:sz w:val="16"/>
                <w:szCs w:val="16"/>
              </w:rPr>
              <w:t>Baxter</w:t>
            </w:r>
            <w:r w:rsidRPr="00E438B9">
              <w:rPr>
                <w:rFonts w:ascii="Arial" w:hAnsi="Arial" w:cs="Arial"/>
                <w:color w:val="000000"/>
                <w:sz w:val="16"/>
                <w:szCs w:val="16"/>
              </w:rPr>
              <w:t xml:space="preserve"> </w:t>
            </w:r>
            <w:r w:rsidRPr="00CC4D91">
              <w:rPr>
                <w:rFonts w:ascii="Arial" w:hAnsi="Arial" w:cs="Arial"/>
                <w:color w:val="000000"/>
                <w:sz w:val="16"/>
                <w:szCs w:val="16"/>
              </w:rPr>
              <w:t>AG</w:t>
            </w:r>
            <w:r w:rsidRPr="00E438B9">
              <w:rPr>
                <w:rFonts w:ascii="Arial" w:hAnsi="Arial" w:cs="Arial"/>
                <w:color w:val="000000"/>
                <w:sz w:val="16"/>
                <w:szCs w:val="16"/>
              </w:rPr>
              <w:t xml:space="preserve">; Бакстер Мануфекчурінг С.п.А. / </w:t>
            </w:r>
            <w:r w:rsidRPr="00CC4D91">
              <w:rPr>
                <w:rFonts w:ascii="Arial" w:hAnsi="Arial" w:cs="Arial"/>
                <w:color w:val="000000"/>
                <w:sz w:val="16"/>
                <w:szCs w:val="16"/>
              </w:rPr>
              <w:t>Baxter</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S</w:t>
            </w:r>
            <w:r w:rsidRPr="00E438B9">
              <w:rPr>
                <w:rFonts w:ascii="Arial" w:hAnsi="Arial" w:cs="Arial"/>
                <w:color w:val="000000"/>
                <w:sz w:val="16"/>
                <w:szCs w:val="16"/>
              </w:rPr>
              <w:t>.</w:t>
            </w:r>
            <w:r w:rsidRPr="00CC4D91">
              <w:rPr>
                <w:rFonts w:ascii="Arial" w:hAnsi="Arial" w:cs="Arial"/>
                <w:color w:val="000000"/>
                <w:sz w:val="16"/>
                <w:szCs w:val="16"/>
              </w:rPr>
              <w:t>p</w:t>
            </w:r>
            <w:r w:rsidRPr="00E438B9">
              <w:rPr>
                <w:rFonts w:ascii="Arial" w:hAnsi="Arial" w:cs="Arial"/>
                <w:color w:val="000000"/>
                <w:sz w:val="16"/>
                <w:szCs w:val="16"/>
              </w:rPr>
              <w:t>.</w:t>
            </w:r>
            <w:r w:rsidRPr="00CC4D91">
              <w:rPr>
                <w:rFonts w:ascii="Arial" w:hAnsi="Arial" w:cs="Arial"/>
                <w:color w:val="000000"/>
                <w:sz w:val="16"/>
                <w:szCs w:val="16"/>
              </w:rPr>
              <w:t>A</w:t>
            </w:r>
            <w:r w:rsidRPr="00E438B9">
              <w:rPr>
                <w:rFonts w:ascii="Arial" w:hAnsi="Arial" w:cs="Arial"/>
                <w:color w:val="000000"/>
                <w:sz w:val="16"/>
                <w:szCs w:val="16"/>
              </w:rPr>
              <w:t>.</w:t>
            </w:r>
            <w:r w:rsidRPr="00E438B9">
              <w:rPr>
                <w:rFonts w:ascii="Arial" w:hAnsi="Arial" w:cs="Arial"/>
                <w:color w:val="000000"/>
                <w:sz w:val="16"/>
                <w:szCs w:val="16"/>
              </w:rPr>
              <w:br/>
              <w:t xml:space="preserve">Запропоновано: </w:t>
            </w:r>
            <w:r w:rsidRPr="00E438B9">
              <w:rPr>
                <w:rFonts w:ascii="Arial" w:hAnsi="Arial" w:cs="Arial"/>
                <w:color w:val="000000"/>
                <w:sz w:val="16"/>
                <w:szCs w:val="16"/>
              </w:rPr>
              <w:br/>
              <w:t xml:space="preserve">Такеда Мануфекчурінг Австрія АГ, Австрія / </w:t>
            </w:r>
            <w:r w:rsidRPr="00CC4D91">
              <w:rPr>
                <w:rFonts w:ascii="Arial" w:hAnsi="Arial" w:cs="Arial"/>
                <w:color w:val="000000"/>
                <w:sz w:val="16"/>
                <w:szCs w:val="16"/>
              </w:rPr>
              <w:t>Takeda</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Austria</w:t>
            </w:r>
            <w:r w:rsidRPr="00E438B9">
              <w:rPr>
                <w:rFonts w:ascii="Arial" w:hAnsi="Arial" w:cs="Arial"/>
                <w:color w:val="000000"/>
                <w:sz w:val="16"/>
                <w:szCs w:val="16"/>
              </w:rPr>
              <w:t xml:space="preserve"> </w:t>
            </w:r>
            <w:r w:rsidRPr="00CC4D91">
              <w:rPr>
                <w:rFonts w:ascii="Arial" w:hAnsi="Arial" w:cs="Arial"/>
                <w:color w:val="000000"/>
                <w:sz w:val="16"/>
                <w:szCs w:val="16"/>
              </w:rPr>
              <w:t>AG</w:t>
            </w:r>
            <w:r w:rsidRPr="00E438B9">
              <w:rPr>
                <w:rFonts w:ascii="Arial" w:hAnsi="Arial" w:cs="Arial"/>
                <w:color w:val="000000"/>
                <w:sz w:val="16"/>
                <w:szCs w:val="16"/>
              </w:rPr>
              <w:t xml:space="preserve">, </w:t>
            </w:r>
            <w:r w:rsidRPr="00CC4D91">
              <w:rPr>
                <w:rFonts w:ascii="Arial" w:hAnsi="Arial" w:cs="Arial"/>
                <w:color w:val="000000"/>
                <w:sz w:val="16"/>
                <w:szCs w:val="16"/>
              </w:rPr>
              <w:t>Austria</w:t>
            </w:r>
            <w:r w:rsidRPr="00E438B9">
              <w:rPr>
                <w:rFonts w:ascii="Arial" w:hAnsi="Arial" w:cs="Arial"/>
                <w:color w:val="000000"/>
                <w:sz w:val="16"/>
                <w:szCs w:val="16"/>
              </w:rPr>
              <w:t>;</w:t>
            </w:r>
            <w:r w:rsidRPr="00E438B9">
              <w:rPr>
                <w:rFonts w:ascii="Arial" w:hAnsi="Arial" w:cs="Arial"/>
                <w:color w:val="000000"/>
                <w:sz w:val="16"/>
                <w:szCs w:val="16"/>
              </w:rPr>
              <w:br/>
              <w:t xml:space="preserve">Такеда Мануфекчурінг Італія С.п.А. / </w:t>
            </w:r>
            <w:r w:rsidRPr="00CC4D91">
              <w:rPr>
                <w:rFonts w:ascii="Arial" w:hAnsi="Arial" w:cs="Arial"/>
                <w:color w:val="000000"/>
                <w:sz w:val="16"/>
                <w:szCs w:val="16"/>
              </w:rPr>
              <w:t>Takeda</w:t>
            </w:r>
            <w:r w:rsidRPr="00E438B9">
              <w:rPr>
                <w:rFonts w:ascii="Arial" w:hAnsi="Arial" w:cs="Arial"/>
                <w:color w:val="000000"/>
                <w:sz w:val="16"/>
                <w:szCs w:val="16"/>
              </w:rPr>
              <w:t xml:space="preserve"> </w:t>
            </w:r>
            <w:r w:rsidRPr="00CC4D91">
              <w:rPr>
                <w:rFonts w:ascii="Arial" w:hAnsi="Arial" w:cs="Arial"/>
                <w:color w:val="000000"/>
                <w:sz w:val="16"/>
                <w:szCs w:val="16"/>
              </w:rPr>
              <w:t>Manufacturing</w:t>
            </w:r>
            <w:r w:rsidRPr="00E438B9">
              <w:rPr>
                <w:rFonts w:ascii="Arial" w:hAnsi="Arial" w:cs="Arial"/>
                <w:color w:val="000000"/>
                <w:sz w:val="16"/>
                <w:szCs w:val="16"/>
              </w:rPr>
              <w:t xml:space="preserve"> </w:t>
            </w:r>
            <w:r w:rsidRPr="00CC4D91">
              <w:rPr>
                <w:rFonts w:ascii="Arial" w:hAnsi="Arial" w:cs="Arial"/>
                <w:color w:val="000000"/>
                <w:sz w:val="16"/>
                <w:szCs w:val="16"/>
              </w:rPr>
              <w:t>Italia</w:t>
            </w:r>
            <w:r w:rsidRPr="00E438B9">
              <w:rPr>
                <w:rFonts w:ascii="Arial" w:hAnsi="Arial" w:cs="Arial"/>
                <w:color w:val="000000"/>
                <w:sz w:val="16"/>
                <w:szCs w:val="16"/>
              </w:rPr>
              <w:t xml:space="preserve"> </w:t>
            </w:r>
            <w:r w:rsidRPr="00CC4D91">
              <w:rPr>
                <w:rFonts w:ascii="Arial" w:hAnsi="Arial" w:cs="Arial"/>
                <w:color w:val="000000"/>
                <w:sz w:val="16"/>
                <w:szCs w:val="16"/>
              </w:rPr>
              <w:t>S</w:t>
            </w:r>
            <w:r w:rsidRPr="00E438B9">
              <w:rPr>
                <w:rFonts w:ascii="Arial" w:hAnsi="Arial" w:cs="Arial"/>
                <w:color w:val="000000"/>
                <w:sz w:val="16"/>
                <w:szCs w:val="16"/>
              </w:rPr>
              <w:t>.</w:t>
            </w:r>
            <w:r w:rsidRPr="00CC4D91">
              <w:rPr>
                <w:rFonts w:ascii="Arial" w:hAnsi="Arial" w:cs="Arial"/>
                <w:color w:val="000000"/>
                <w:sz w:val="16"/>
                <w:szCs w:val="16"/>
              </w:rPr>
              <w:t>p</w:t>
            </w:r>
            <w:r w:rsidRPr="00E438B9">
              <w:rPr>
                <w:rFonts w:ascii="Arial" w:hAnsi="Arial" w:cs="Arial"/>
                <w:color w:val="000000"/>
                <w:sz w:val="16"/>
                <w:szCs w:val="16"/>
              </w:rPr>
              <w:t>.</w:t>
            </w:r>
            <w:r w:rsidRPr="00CC4D91">
              <w:rPr>
                <w:rFonts w:ascii="Arial" w:hAnsi="Arial" w:cs="Arial"/>
                <w:color w:val="000000"/>
                <w:sz w:val="16"/>
                <w:szCs w:val="16"/>
              </w:rPr>
              <w:t>A</w:t>
            </w:r>
            <w:r w:rsidRPr="00E438B9">
              <w:rPr>
                <w:rFonts w:ascii="Arial" w:hAnsi="Arial" w:cs="Arial"/>
                <w:color w:val="000000"/>
                <w:sz w:val="16"/>
                <w:szCs w:val="16"/>
              </w:rPr>
              <w:t>.</w:t>
            </w:r>
            <w:r w:rsidRPr="00E438B9">
              <w:rPr>
                <w:rFonts w:ascii="Arial" w:hAnsi="Arial" w:cs="Arial"/>
                <w:color w:val="000000"/>
                <w:sz w:val="16"/>
                <w:szCs w:val="16"/>
              </w:rPr>
              <w:br/>
              <w:t>У зв’язку з вищенаведеною зміною назви виробника, оновлено інструкцію для медичного застосування, текст маркування до Реєстраційного посвідчення та Методи контролю якості.</w:t>
            </w:r>
            <w:r w:rsidRPr="00E438B9">
              <w:rPr>
                <w:rFonts w:ascii="Arial" w:hAnsi="Arial" w:cs="Arial"/>
                <w:color w:val="000000"/>
                <w:sz w:val="16"/>
                <w:szCs w:val="16"/>
              </w:rPr>
              <w:br/>
            </w:r>
            <w:r w:rsidRPr="001E4D5D">
              <w:rPr>
                <w:rFonts w:ascii="Arial" w:hAnsi="Arial" w:cs="Arial"/>
                <w:color w:val="000000"/>
                <w:sz w:val="16"/>
                <w:szCs w:val="16"/>
              </w:rPr>
              <w:t xml:space="preserve">Вилучення виробничої дільниці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Industriestrasse</w:t>
            </w:r>
            <w:r w:rsidRPr="001E4D5D">
              <w:rPr>
                <w:rFonts w:ascii="Arial" w:hAnsi="Arial" w:cs="Arial"/>
                <w:color w:val="000000"/>
                <w:sz w:val="16"/>
                <w:szCs w:val="16"/>
              </w:rPr>
              <w:t xml:space="preserve"> 20, </w:t>
            </w:r>
            <w:r w:rsidRPr="00CC4D91">
              <w:rPr>
                <w:rFonts w:ascii="Arial" w:hAnsi="Arial" w:cs="Arial"/>
                <w:color w:val="000000"/>
                <w:sz w:val="16"/>
                <w:szCs w:val="16"/>
              </w:rPr>
              <w:t>A</w:t>
            </w:r>
            <w:r w:rsidRPr="001E4D5D">
              <w:rPr>
                <w:rFonts w:ascii="Arial" w:hAnsi="Arial" w:cs="Arial"/>
                <w:color w:val="000000"/>
                <w:sz w:val="16"/>
                <w:szCs w:val="16"/>
              </w:rPr>
              <w:t xml:space="preserve">-1221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відповідальної за біологічне тестування (в реєстраційному посвідченні Бакстер АГ, Австрія (біологічне тестування) / </w:t>
            </w:r>
            <w:r w:rsidRPr="00CC4D91">
              <w:rPr>
                <w:rFonts w:ascii="Arial" w:hAnsi="Arial" w:cs="Arial"/>
                <w:color w:val="000000"/>
                <w:sz w:val="16"/>
                <w:szCs w:val="16"/>
              </w:rPr>
              <w:t>Baxter</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Industriestrasse</w:t>
            </w:r>
            <w:r w:rsidRPr="001E4D5D">
              <w:rPr>
                <w:rFonts w:ascii="Arial" w:hAnsi="Arial" w:cs="Arial"/>
                <w:color w:val="000000"/>
                <w:sz w:val="16"/>
                <w:szCs w:val="16"/>
              </w:rPr>
              <w:t xml:space="preserve"> 20, 1221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Testing</w:t>
            </w:r>
            <w:r w:rsidRPr="001E4D5D">
              <w:rPr>
                <w:rFonts w:ascii="Arial" w:hAnsi="Arial" w:cs="Arial"/>
                <w:color w:val="000000"/>
                <w:sz w:val="16"/>
                <w:szCs w:val="16"/>
              </w:rPr>
              <w:t xml:space="preserve"> </w:t>
            </w:r>
            <w:r w:rsidRPr="00CC4D91">
              <w:rPr>
                <w:rFonts w:ascii="Arial" w:hAnsi="Arial" w:cs="Arial"/>
                <w:color w:val="000000"/>
                <w:sz w:val="16"/>
                <w:szCs w:val="16"/>
              </w:rPr>
              <w:t>biological</w:t>
            </w:r>
            <w:r w:rsidRPr="001E4D5D">
              <w:rPr>
                <w:rFonts w:ascii="Arial" w:hAnsi="Arial" w:cs="Arial"/>
                <w:color w:val="000000"/>
                <w:sz w:val="16"/>
                <w:szCs w:val="16"/>
              </w:rPr>
              <w:t xml:space="preserve">)). Вилучення виробничої дільниці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w:t>
            </w:r>
            <w:r w:rsidRPr="001E4D5D">
              <w:rPr>
                <w:rFonts w:ascii="Arial" w:hAnsi="Arial" w:cs="Arial"/>
                <w:color w:val="000000"/>
                <w:sz w:val="16"/>
                <w:szCs w:val="16"/>
              </w:rPr>
              <w:t xml:space="preserve"> </w:t>
            </w:r>
            <w:r w:rsidRPr="00CC4D91">
              <w:rPr>
                <w:rFonts w:ascii="Arial" w:hAnsi="Arial" w:cs="Arial"/>
                <w:color w:val="000000"/>
                <w:sz w:val="16"/>
                <w:szCs w:val="16"/>
              </w:rPr>
              <w:t>Strasse</w:t>
            </w:r>
            <w:r w:rsidRPr="001E4D5D">
              <w:rPr>
                <w:rFonts w:ascii="Arial" w:hAnsi="Arial" w:cs="Arial"/>
                <w:color w:val="000000"/>
                <w:sz w:val="16"/>
                <w:szCs w:val="16"/>
              </w:rPr>
              <w:t xml:space="preserve"> 72, </w:t>
            </w:r>
            <w:r w:rsidRPr="00CC4D91">
              <w:rPr>
                <w:rFonts w:ascii="Arial" w:hAnsi="Arial" w:cs="Arial"/>
                <w:color w:val="000000"/>
                <w:sz w:val="16"/>
                <w:szCs w:val="16"/>
              </w:rPr>
              <w:t>A</w:t>
            </w:r>
            <w:r w:rsidRPr="001E4D5D">
              <w:rPr>
                <w:rFonts w:ascii="Arial" w:hAnsi="Arial" w:cs="Arial"/>
                <w:color w:val="000000"/>
                <w:sz w:val="16"/>
                <w:szCs w:val="16"/>
              </w:rPr>
              <w:t xml:space="preserve">-1221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відповідальної за виробництво готового лікарського засобу (в реєстраційному посвідченні Бакстер АГ, Австрія (виробництво ГЛЗ) / </w:t>
            </w:r>
            <w:r w:rsidRPr="00CC4D91">
              <w:rPr>
                <w:rFonts w:ascii="Arial" w:hAnsi="Arial" w:cs="Arial"/>
                <w:color w:val="000000"/>
                <w:sz w:val="16"/>
                <w:szCs w:val="16"/>
              </w:rPr>
              <w:t>Baxter</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w:t>
            </w:r>
            <w:r w:rsidRPr="001E4D5D">
              <w:rPr>
                <w:rFonts w:ascii="Arial" w:hAnsi="Arial" w:cs="Arial"/>
                <w:color w:val="000000"/>
                <w:sz w:val="16"/>
                <w:szCs w:val="16"/>
              </w:rPr>
              <w:t xml:space="preserve"> </w:t>
            </w:r>
            <w:r w:rsidRPr="00CC4D91">
              <w:rPr>
                <w:rFonts w:ascii="Arial" w:hAnsi="Arial" w:cs="Arial"/>
                <w:color w:val="000000"/>
                <w:sz w:val="16"/>
                <w:szCs w:val="16"/>
              </w:rPr>
              <w:t>Strasse</w:t>
            </w:r>
            <w:r w:rsidRPr="001E4D5D">
              <w:rPr>
                <w:rFonts w:ascii="Arial" w:hAnsi="Arial" w:cs="Arial"/>
                <w:color w:val="000000"/>
                <w:sz w:val="16"/>
                <w:szCs w:val="16"/>
              </w:rPr>
              <w:t xml:space="preserve"> 72, </w:t>
            </w:r>
            <w:r w:rsidRPr="00CC4D91">
              <w:rPr>
                <w:rFonts w:ascii="Arial" w:hAnsi="Arial" w:cs="Arial"/>
                <w:color w:val="000000"/>
                <w:sz w:val="16"/>
                <w:szCs w:val="16"/>
              </w:rPr>
              <w:t>A</w:t>
            </w:r>
            <w:r w:rsidRPr="001E4D5D">
              <w:rPr>
                <w:rFonts w:ascii="Arial" w:hAnsi="Arial" w:cs="Arial"/>
                <w:color w:val="000000"/>
                <w:sz w:val="16"/>
                <w:szCs w:val="16"/>
              </w:rPr>
              <w:t xml:space="preserve">-1221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of</w:t>
            </w:r>
            <w:r w:rsidRPr="001E4D5D">
              <w:rPr>
                <w:rFonts w:ascii="Arial" w:hAnsi="Arial" w:cs="Arial"/>
                <w:color w:val="000000"/>
                <w:sz w:val="16"/>
                <w:szCs w:val="16"/>
              </w:rPr>
              <w:t xml:space="preserve"> </w:t>
            </w:r>
            <w:r w:rsidRPr="00CC4D91">
              <w:rPr>
                <w:rFonts w:ascii="Arial" w:hAnsi="Arial" w:cs="Arial"/>
                <w:color w:val="000000"/>
                <w:sz w:val="16"/>
                <w:szCs w:val="16"/>
              </w:rPr>
              <w:t>dosage</w:t>
            </w:r>
            <w:r w:rsidRPr="001E4D5D">
              <w:rPr>
                <w:rFonts w:ascii="Arial" w:hAnsi="Arial" w:cs="Arial"/>
                <w:color w:val="000000"/>
                <w:sz w:val="16"/>
                <w:szCs w:val="16"/>
              </w:rPr>
              <w:t xml:space="preserve"> </w:t>
            </w:r>
            <w:r w:rsidRPr="00CC4D91">
              <w:rPr>
                <w:rFonts w:ascii="Arial" w:hAnsi="Arial" w:cs="Arial"/>
                <w:color w:val="000000"/>
                <w:sz w:val="16"/>
                <w:szCs w:val="16"/>
              </w:rPr>
              <w:t>form</w:t>
            </w:r>
            <w:r w:rsidRPr="001E4D5D">
              <w:rPr>
                <w:rFonts w:ascii="Arial" w:hAnsi="Arial" w:cs="Arial"/>
                <w:color w:val="000000"/>
                <w:sz w:val="16"/>
                <w:szCs w:val="16"/>
              </w:rPr>
              <w:t>).</w:t>
            </w:r>
            <w:r w:rsidRPr="001E4D5D">
              <w:rPr>
                <w:rFonts w:ascii="Arial" w:hAnsi="Arial" w:cs="Arial"/>
                <w:color w:val="000000"/>
                <w:sz w:val="16"/>
                <w:szCs w:val="16"/>
              </w:rPr>
              <w:br/>
              <w:t xml:space="preserve">Додавання виробничої дільниці Такеда Мануфекчурінг Австрія АГ, Австрія (Уферштрассе 15, 2304 Орт ан дер Донау, Австрія) /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Uferstrasse</w:t>
            </w:r>
            <w:r w:rsidRPr="001E4D5D">
              <w:rPr>
                <w:rFonts w:ascii="Arial" w:hAnsi="Arial" w:cs="Arial"/>
                <w:color w:val="000000"/>
                <w:sz w:val="16"/>
                <w:szCs w:val="16"/>
              </w:rPr>
              <w:t xml:space="preserve"> 15, 2304 </w:t>
            </w:r>
            <w:r w:rsidRPr="00CC4D91">
              <w:rPr>
                <w:rFonts w:ascii="Arial" w:hAnsi="Arial" w:cs="Arial"/>
                <w:color w:val="000000"/>
                <w:sz w:val="16"/>
                <w:szCs w:val="16"/>
              </w:rPr>
              <w:t>Orth</w:t>
            </w:r>
            <w:r w:rsidRPr="001E4D5D">
              <w:rPr>
                <w:rFonts w:ascii="Arial" w:hAnsi="Arial" w:cs="Arial"/>
                <w:color w:val="000000"/>
                <w:sz w:val="16"/>
                <w:szCs w:val="16"/>
              </w:rPr>
              <w:t xml:space="preserve"> </w:t>
            </w:r>
            <w:r w:rsidRPr="00CC4D91">
              <w:rPr>
                <w:rFonts w:ascii="Arial" w:hAnsi="Arial" w:cs="Arial"/>
                <w:color w:val="000000"/>
                <w:sz w:val="16"/>
                <w:szCs w:val="16"/>
              </w:rPr>
              <w:t>an</w:t>
            </w:r>
            <w:r w:rsidRPr="001E4D5D">
              <w:rPr>
                <w:rFonts w:ascii="Arial" w:hAnsi="Arial" w:cs="Arial"/>
                <w:color w:val="000000"/>
                <w:sz w:val="16"/>
                <w:szCs w:val="16"/>
              </w:rPr>
              <w:t xml:space="preserve"> </w:t>
            </w:r>
            <w:r w:rsidRPr="00CC4D91">
              <w:rPr>
                <w:rFonts w:ascii="Arial" w:hAnsi="Arial" w:cs="Arial"/>
                <w:color w:val="000000"/>
                <w:sz w:val="16"/>
                <w:szCs w:val="16"/>
              </w:rPr>
              <w:t>der</w:t>
            </w:r>
            <w:r w:rsidRPr="001E4D5D">
              <w:rPr>
                <w:rFonts w:ascii="Arial" w:hAnsi="Arial" w:cs="Arial"/>
                <w:color w:val="000000"/>
                <w:sz w:val="16"/>
                <w:szCs w:val="16"/>
              </w:rPr>
              <w:t xml:space="preserve"> </w:t>
            </w:r>
            <w:r w:rsidRPr="00CC4D91">
              <w:rPr>
                <w:rFonts w:ascii="Arial" w:hAnsi="Arial" w:cs="Arial"/>
                <w:color w:val="000000"/>
                <w:sz w:val="16"/>
                <w:szCs w:val="16"/>
              </w:rPr>
              <w:t>Donau</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відповідальної за контроль якості та випробування стабільності готового лікарського засобу за показниками Бактеріальні токсини та Стерильність.</w:t>
            </w:r>
            <w:r w:rsidRPr="001E4D5D">
              <w:rPr>
                <w:rFonts w:ascii="Arial" w:hAnsi="Arial" w:cs="Arial"/>
                <w:color w:val="000000"/>
                <w:sz w:val="16"/>
                <w:szCs w:val="16"/>
              </w:rPr>
              <w:br/>
              <w:t>Уточнення функції та адреси виробників:</w:t>
            </w:r>
            <w:r w:rsidRPr="001E4D5D">
              <w:rPr>
                <w:rFonts w:ascii="Arial" w:hAnsi="Arial" w:cs="Arial"/>
                <w:color w:val="000000"/>
                <w:sz w:val="16"/>
                <w:szCs w:val="16"/>
              </w:rPr>
              <w:br/>
              <w:t xml:space="preserve">Затверджено: </w:t>
            </w:r>
            <w:r w:rsidRPr="001E4D5D">
              <w:rPr>
                <w:rFonts w:ascii="Arial" w:hAnsi="Arial" w:cs="Arial"/>
                <w:color w:val="000000"/>
                <w:sz w:val="16"/>
                <w:szCs w:val="16"/>
              </w:rPr>
              <w:br/>
              <w:t xml:space="preserve">Бакстер АГ (Індустріштрассе 67, 1221 Відень, Австрія) / </w:t>
            </w:r>
            <w:r w:rsidRPr="00CC4D91">
              <w:rPr>
                <w:rFonts w:ascii="Arial" w:hAnsi="Arial" w:cs="Arial"/>
                <w:color w:val="000000"/>
                <w:sz w:val="16"/>
                <w:szCs w:val="16"/>
              </w:rPr>
              <w:t>Baxter</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Industriestrasse</w:t>
            </w:r>
            <w:r w:rsidRPr="001E4D5D">
              <w:rPr>
                <w:rFonts w:ascii="Arial" w:hAnsi="Arial" w:cs="Arial"/>
                <w:color w:val="000000"/>
                <w:sz w:val="16"/>
                <w:szCs w:val="16"/>
              </w:rPr>
              <w:t xml:space="preserve"> 67, 1221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(випуск серії). </w:t>
            </w:r>
            <w:r w:rsidRPr="001E4D5D">
              <w:rPr>
                <w:rFonts w:ascii="Arial" w:hAnsi="Arial" w:cs="Arial"/>
                <w:color w:val="000000"/>
                <w:sz w:val="16"/>
                <w:szCs w:val="16"/>
              </w:rPr>
              <w:br/>
              <w:t xml:space="preserve">Бакстер АГ, Австрія (Ланге Алее 24, 1221 Відень, Австрія) / </w:t>
            </w:r>
            <w:r w:rsidRPr="00CC4D91">
              <w:rPr>
                <w:rFonts w:ascii="Arial" w:hAnsi="Arial" w:cs="Arial"/>
                <w:color w:val="000000"/>
                <w:sz w:val="16"/>
                <w:szCs w:val="16"/>
              </w:rPr>
              <w:t>Baxter</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Lange</w:t>
            </w:r>
            <w:r w:rsidRPr="001E4D5D">
              <w:rPr>
                <w:rFonts w:ascii="Arial" w:hAnsi="Arial" w:cs="Arial"/>
                <w:color w:val="000000"/>
                <w:sz w:val="16"/>
                <w:szCs w:val="16"/>
              </w:rPr>
              <w:t xml:space="preserve"> </w:t>
            </w:r>
            <w:r w:rsidRPr="00CC4D91">
              <w:rPr>
                <w:rFonts w:ascii="Arial" w:hAnsi="Arial" w:cs="Arial"/>
                <w:color w:val="000000"/>
                <w:sz w:val="16"/>
                <w:szCs w:val="16"/>
              </w:rPr>
              <w:t>Allee</w:t>
            </w:r>
            <w:r w:rsidRPr="001E4D5D">
              <w:rPr>
                <w:rFonts w:ascii="Arial" w:hAnsi="Arial" w:cs="Arial"/>
                <w:color w:val="000000"/>
                <w:sz w:val="16"/>
                <w:szCs w:val="16"/>
              </w:rPr>
              <w:t xml:space="preserve"> 24, 1221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w:t>
            </w:r>
            <w:r w:rsidRPr="001E4D5D">
              <w:rPr>
                <w:rFonts w:ascii="Arial" w:hAnsi="Arial" w:cs="Arial"/>
                <w:color w:val="000000"/>
                <w:sz w:val="16"/>
                <w:szCs w:val="16"/>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1E4D5D">
              <w:rPr>
                <w:rFonts w:ascii="Arial" w:hAnsi="Arial" w:cs="Arial"/>
                <w:color w:val="000000"/>
                <w:sz w:val="16"/>
                <w:szCs w:val="16"/>
              </w:rPr>
              <w:t xml:space="preserve"> </w:t>
            </w:r>
            <w:r w:rsidRPr="00CC4D91">
              <w:rPr>
                <w:rFonts w:ascii="Arial" w:hAnsi="Arial" w:cs="Arial"/>
                <w:color w:val="000000"/>
                <w:sz w:val="16"/>
                <w:szCs w:val="16"/>
              </w:rPr>
              <w:t>Hameln</w:t>
            </w:r>
            <w:r w:rsidRPr="001E4D5D">
              <w:rPr>
                <w:rFonts w:ascii="Arial" w:hAnsi="Arial" w:cs="Arial"/>
                <w:color w:val="000000"/>
                <w:sz w:val="16"/>
                <w:szCs w:val="16"/>
              </w:rPr>
              <w:t xml:space="preserve"> </w:t>
            </w:r>
            <w:r w:rsidRPr="00CC4D91">
              <w:rPr>
                <w:rFonts w:ascii="Arial" w:hAnsi="Arial" w:cs="Arial"/>
                <w:color w:val="000000"/>
                <w:sz w:val="16"/>
                <w:szCs w:val="16"/>
              </w:rPr>
              <w:t>GmbH</w:t>
            </w:r>
            <w:r w:rsidRPr="001E4D5D">
              <w:rPr>
                <w:rFonts w:ascii="Arial" w:hAnsi="Arial" w:cs="Arial"/>
                <w:color w:val="000000"/>
                <w:sz w:val="16"/>
                <w:szCs w:val="16"/>
              </w:rPr>
              <w:t xml:space="preserve">, </w:t>
            </w:r>
            <w:r w:rsidRPr="00CC4D91">
              <w:rPr>
                <w:rFonts w:ascii="Arial" w:hAnsi="Arial" w:cs="Arial"/>
                <w:color w:val="000000"/>
                <w:sz w:val="16"/>
                <w:szCs w:val="16"/>
              </w:rPr>
              <w:t>Germany</w:t>
            </w:r>
            <w:r w:rsidRPr="001E4D5D">
              <w:rPr>
                <w:rFonts w:ascii="Arial" w:hAnsi="Arial" w:cs="Arial"/>
                <w:color w:val="000000"/>
                <w:sz w:val="16"/>
                <w:szCs w:val="16"/>
              </w:rPr>
              <w:t xml:space="preserve"> (</w:t>
            </w:r>
            <w:r w:rsidRPr="00CC4D91">
              <w:rPr>
                <w:rFonts w:ascii="Arial" w:hAnsi="Arial" w:cs="Arial"/>
                <w:color w:val="000000"/>
                <w:sz w:val="16"/>
                <w:szCs w:val="16"/>
              </w:rPr>
              <w:t>Langes</w:t>
            </w:r>
            <w:r w:rsidRPr="001E4D5D">
              <w:rPr>
                <w:rFonts w:ascii="Arial" w:hAnsi="Arial" w:cs="Arial"/>
                <w:color w:val="000000"/>
                <w:sz w:val="16"/>
                <w:szCs w:val="16"/>
              </w:rPr>
              <w:t xml:space="preserve"> </w:t>
            </w:r>
            <w:r w:rsidRPr="00CC4D91">
              <w:rPr>
                <w:rFonts w:ascii="Arial" w:hAnsi="Arial" w:cs="Arial"/>
                <w:color w:val="000000"/>
                <w:sz w:val="16"/>
                <w:szCs w:val="16"/>
              </w:rPr>
              <w:t>Feld</w:t>
            </w:r>
            <w:r w:rsidRPr="001E4D5D">
              <w:rPr>
                <w:rFonts w:ascii="Arial" w:hAnsi="Arial" w:cs="Arial"/>
                <w:color w:val="000000"/>
                <w:sz w:val="16"/>
                <w:szCs w:val="16"/>
              </w:rPr>
              <w:t xml:space="preserve"> 13, 31789 </w:t>
            </w:r>
            <w:r w:rsidRPr="00CC4D91">
              <w:rPr>
                <w:rFonts w:ascii="Arial" w:hAnsi="Arial" w:cs="Arial"/>
                <w:color w:val="000000"/>
                <w:sz w:val="16"/>
                <w:szCs w:val="16"/>
              </w:rPr>
              <w:t>Hameln</w:t>
            </w:r>
            <w:r w:rsidRPr="001E4D5D">
              <w:rPr>
                <w:rFonts w:ascii="Arial" w:hAnsi="Arial" w:cs="Arial"/>
                <w:color w:val="000000"/>
                <w:sz w:val="16"/>
                <w:szCs w:val="16"/>
              </w:rPr>
              <w:t xml:space="preserve">, </w:t>
            </w:r>
            <w:r w:rsidRPr="00CC4D91">
              <w:rPr>
                <w:rFonts w:ascii="Arial" w:hAnsi="Arial" w:cs="Arial"/>
                <w:color w:val="000000"/>
                <w:sz w:val="16"/>
                <w:szCs w:val="16"/>
              </w:rPr>
              <w:t>Germany</w:t>
            </w:r>
            <w:r w:rsidRPr="001E4D5D">
              <w:rPr>
                <w:rFonts w:ascii="Arial" w:hAnsi="Arial" w:cs="Arial"/>
                <w:color w:val="000000"/>
                <w:sz w:val="16"/>
                <w:szCs w:val="16"/>
              </w:rPr>
              <w:t>) (виробництво розчинника);</w:t>
            </w:r>
            <w:r w:rsidRPr="001E4D5D">
              <w:rPr>
                <w:rFonts w:ascii="Arial" w:hAnsi="Arial" w:cs="Arial"/>
                <w:color w:val="000000"/>
                <w:sz w:val="16"/>
                <w:szCs w:val="16"/>
              </w:rPr>
              <w:br/>
              <w:t xml:space="preserve">Запропоновано: </w:t>
            </w:r>
            <w:r w:rsidRPr="001E4D5D">
              <w:rPr>
                <w:rFonts w:ascii="Arial" w:hAnsi="Arial" w:cs="Arial"/>
                <w:color w:val="000000"/>
                <w:sz w:val="16"/>
                <w:szCs w:val="16"/>
              </w:rPr>
              <w:br/>
              <w:t xml:space="preserve">Такеда Мануфекчурінг Австрія АГ, Австрія (Індустріштрассе 67, 1221 Відень, Австрія) /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Manufacturing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Industriestrasse</w:t>
            </w:r>
            <w:r w:rsidRPr="001E4D5D">
              <w:rPr>
                <w:rFonts w:ascii="Arial" w:hAnsi="Arial" w:cs="Arial"/>
                <w:color w:val="000000"/>
                <w:sz w:val="16"/>
                <w:szCs w:val="16"/>
              </w:rPr>
              <w:t xml:space="preserve"> 67, 1221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(дозвіл на випуск серії).</w:t>
            </w:r>
            <w:r w:rsidRPr="001E4D5D">
              <w:rPr>
                <w:rFonts w:ascii="Arial" w:hAnsi="Arial" w:cs="Arial"/>
                <w:color w:val="000000"/>
                <w:sz w:val="16"/>
                <w:szCs w:val="16"/>
              </w:rPr>
              <w:br/>
              <w:t xml:space="preserve">Такеда Мануфекчурінг Австрія АГ, Австрія (Ланге Аллее 24, 1221 Відень, Австрія) / </w:t>
            </w:r>
            <w:r w:rsidRPr="00CC4D91">
              <w:rPr>
                <w:rFonts w:ascii="Arial" w:hAnsi="Arial" w:cs="Arial"/>
                <w:color w:val="000000"/>
                <w:sz w:val="16"/>
                <w:szCs w:val="16"/>
              </w:rPr>
              <w:t>Takeda</w:t>
            </w:r>
            <w:r w:rsidRPr="001E4D5D">
              <w:rPr>
                <w:rFonts w:ascii="Arial" w:hAnsi="Arial" w:cs="Arial"/>
                <w:color w:val="000000"/>
                <w:sz w:val="16"/>
                <w:szCs w:val="16"/>
              </w:rPr>
              <w:t xml:space="preserve"> </w:t>
            </w:r>
            <w:r w:rsidRPr="00CC4D91">
              <w:rPr>
                <w:rFonts w:ascii="Arial" w:hAnsi="Arial" w:cs="Arial"/>
                <w:color w:val="000000"/>
                <w:sz w:val="16"/>
                <w:szCs w:val="16"/>
              </w:rPr>
              <w:t>Manufacuring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AG</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 xml:space="preserve"> (</w:t>
            </w:r>
            <w:r w:rsidRPr="00CC4D91">
              <w:rPr>
                <w:rFonts w:ascii="Arial" w:hAnsi="Arial" w:cs="Arial"/>
                <w:color w:val="000000"/>
                <w:sz w:val="16"/>
                <w:szCs w:val="16"/>
              </w:rPr>
              <w:t>Lange</w:t>
            </w:r>
            <w:r w:rsidRPr="001E4D5D">
              <w:rPr>
                <w:rFonts w:ascii="Arial" w:hAnsi="Arial" w:cs="Arial"/>
                <w:color w:val="000000"/>
                <w:sz w:val="16"/>
                <w:szCs w:val="16"/>
              </w:rPr>
              <w:t xml:space="preserve"> </w:t>
            </w:r>
            <w:r w:rsidRPr="00CC4D91">
              <w:rPr>
                <w:rFonts w:ascii="Arial" w:hAnsi="Arial" w:cs="Arial"/>
                <w:color w:val="000000"/>
                <w:sz w:val="16"/>
                <w:szCs w:val="16"/>
              </w:rPr>
              <w:t>Allee</w:t>
            </w:r>
            <w:r w:rsidRPr="001E4D5D">
              <w:rPr>
                <w:rFonts w:ascii="Arial" w:hAnsi="Arial" w:cs="Arial"/>
                <w:color w:val="000000"/>
                <w:sz w:val="16"/>
                <w:szCs w:val="16"/>
              </w:rPr>
              <w:t xml:space="preserve"> 24, 1221 </w:t>
            </w:r>
            <w:r w:rsidRPr="00CC4D91">
              <w:rPr>
                <w:rFonts w:ascii="Arial" w:hAnsi="Arial" w:cs="Arial"/>
                <w:color w:val="000000"/>
                <w:sz w:val="16"/>
                <w:szCs w:val="16"/>
              </w:rPr>
              <w:t>Vienna</w:t>
            </w:r>
            <w:r w:rsidRPr="001E4D5D">
              <w:rPr>
                <w:rFonts w:ascii="Arial" w:hAnsi="Arial" w:cs="Arial"/>
                <w:color w:val="000000"/>
                <w:sz w:val="16"/>
                <w:szCs w:val="16"/>
              </w:rPr>
              <w:t xml:space="preserve">, </w:t>
            </w:r>
            <w:r w:rsidRPr="00CC4D91">
              <w:rPr>
                <w:rFonts w:ascii="Arial" w:hAnsi="Arial" w:cs="Arial"/>
                <w:color w:val="000000"/>
                <w:sz w:val="16"/>
                <w:szCs w:val="16"/>
              </w:rPr>
              <w:t>Austria</w:t>
            </w:r>
            <w:r w:rsidRPr="001E4D5D">
              <w:rPr>
                <w:rFonts w:ascii="Arial" w:hAnsi="Arial" w:cs="Arial"/>
                <w:color w:val="000000"/>
                <w:sz w:val="16"/>
                <w:szCs w:val="16"/>
              </w:rPr>
              <w:t>)</w:t>
            </w:r>
            <w:r w:rsidRPr="001E4D5D">
              <w:rPr>
                <w:rFonts w:ascii="Arial" w:hAnsi="Arial" w:cs="Arial"/>
                <w:color w:val="000000"/>
                <w:sz w:val="16"/>
                <w:szCs w:val="16"/>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1E4D5D">
              <w:rPr>
                <w:rFonts w:ascii="Arial" w:hAnsi="Arial" w:cs="Arial"/>
                <w:color w:val="000000"/>
                <w:sz w:val="16"/>
                <w:szCs w:val="16"/>
              </w:rPr>
              <w:t xml:space="preserve"> </w:t>
            </w:r>
            <w:r w:rsidRPr="00CC4D91">
              <w:rPr>
                <w:rFonts w:ascii="Arial" w:hAnsi="Arial" w:cs="Arial"/>
                <w:color w:val="000000"/>
                <w:sz w:val="16"/>
                <w:szCs w:val="16"/>
              </w:rPr>
              <w:t>Hameln</w:t>
            </w:r>
            <w:r w:rsidRPr="001E4D5D">
              <w:rPr>
                <w:rFonts w:ascii="Arial" w:hAnsi="Arial" w:cs="Arial"/>
                <w:color w:val="000000"/>
                <w:sz w:val="16"/>
                <w:szCs w:val="16"/>
              </w:rPr>
              <w:t xml:space="preserve"> </w:t>
            </w:r>
            <w:r w:rsidRPr="00CC4D91">
              <w:rPr>
                <w:rFonts w:ascii="Arial" w:hAnsi="Arial" w:cs="Arial"/>
                <w:color w:val="000000"/>
                <w:sz w:val="16"/>
                <w:szCs w:val="16"/>
              </w:rPr>
              <w:t>GmbH</w:t>
            </w:r>
            <w:r w:rsidRPr="001E4D5D">
              <w:rPr>
                <w:rFonts w:ascii="Arial" w:hAnsi="Arial" w:cs="Arial"/>
                <w:color w:val="000000"/>
                <w:sz w:val="16"/>
                <w:szCs w:val="16"/>
              </w:rPr>
              <w:t xml:space="preserve">, </w:t>
            </w:r>
            <w:r w:rsidRPr="00CC4D91">
              <w:rPr>
                <w:rFonts w:ascii="Arial" w:hAnsi="Arial" w:cs="Arial"/>
                <w:color w:val="000000"/>
                <w:sz w:val="16"/>
                <w:szCs w:val="16"/>
              </w:rPr>
              <w:t>Germany</w:t>
            </w:r>
            <w:r w:rsidRPr="001E4D5D">
              <w:rPr>
                <w:rFonts w:ascii="Arial" w:hAnsi="Arial" w:cs="Arial"/>
                <w:color w:val="000000"/>
                <w:sz w:val="16"/>
                <w:szCs w:val="16"/>
              </w:rPr>
              <w:t xml:space="preserve"> (</w:t>
            </w:r>
            <w:r w:rsidRPr="00CC4D91">
              <w:rPr>
                <w:rFonts w:ascii="Arial" w:hAnsi="Arial" w:cs="Arial"/>
                <w:color w:val="000000"/>
                <w:sz w:val="16"/>
                <w:szCs w:val="16"/>
              </w:rPr>
              <w:t>Langes</w:t>
            </w:r>
            <w:r w:rsidRPr="001E4D5D">
              <w:rPr>
                <w:rFonts w:ascii="Arial" w:hAnsi="Arial" w:cs="Arial"/>
                <w:color w:val="000000"/>
                <w:sz w:val="16"/>
                <w:szCs w:val="16"/>
              </w:rPr>
              <w:t xml:space="preserve"> </w:t>
            </w:r>
            <w:r w:rsidRPr="00CC4D91">
              <w:rPr>
                <w:rFonts w:ascii="Arial" w:hAnsi="Arial" w:cs="Arial"/>
                <w:color w:val="000000"/>
                <w:sz w:val="16"/>
                <w:szCs w:val="16"/>
              </w:rPr>
              <w:t>Feld</w:t>
            </w:r>
            <w:r w:rsidRPr="001E4D5D">
              <w:rPr>
                <w:rFonts w:ascii="Arial" w:hAnsi="Arial" w:cs="Arial"/>
                <w:color w:val="000000"/>
                <w:sz w:val="16"/>
                <w:szCs w:val="16"/>
              </w:rPr>
              <w:t xml:space="preserve"> 13, 31789 </w:t>
            </w:r>
            <w:r w:rsidRPr="00CC4D91">
              <w:rPr>
                <w:rFonts w:ascii="Arial" w:hAnsi="Arial" w:cs="Arial"/>
                <w:color w:val="000000"/>
                <w:sz w:val="16"/>
                <w:szCs w:val="16"/>
              </w:rPr>
              <w:t>Hameln</w:t>
            </w:r>
            <w:r w:rsidRPr="001E4D5D">
              <w:rPr>
                <w:rFonts w:ascii="Arial" w:hAnsi="Arial" w:cs="Arial"/>
                <w:color w:val="000000"/>
                <w:sz w:val="16"/>
                <w:szCs w:val="16"/>
              </w:rPr>
              <w:t xml:space="preserve">, </w:t>
            </w:r>
            <w:r w:rsidRPr="00CC4D91">
              <w:rPr>
                <w:rFonts w:ascii="Arial" w:hAnsi="Arial" w:cs="Arial"/>
                <w:color w:val="000000"/>
                <w:sz w:val="16"/>
                <w:szCs w:val="16"/>
              </w:rPr>
              <w:t>Germany</w:t>
            </w:r>
            <w:r w:rsidRPr="001E4D5D">
              <w:rPr>
                <w:rFonts w:ascii="Arial" w:hAnsi="Arial" w:cs="Arial"/>
                <w:color w:val="000000"/>
                <w:sz w:val="16"/>
                <w:szCs w:val="16"/>
              </w:rPr>
              <w:t>) (виробництво та контроль якості розчинника).</w:t>
            </w:r>
            <w:r w:rsidRPr="001E4D5D">
              <w:rPr>
                <w:rFonts w:ascii="Arial" w:hAnsi="Arial" w:cs="Arial"/>
                <w:color w:val="000000"/>
                <w:sz w:val="16"/>
                <w:szCs w:val="16"/>
              </w:rPr>
              <w:br/>
            </w:r>
            <w:r w:rsidRPr="00CC4D91">
              <w:rPr>
                <w:rFonts w:ascii="Arial" w:hAnsi="Arial" w:cs="Arial"/>
                <w:color w:val="000000"/>
                <w:sz w:val="16"/>
                <w:szCs w:val="16"/>
              </w:rPr>
              <w:t>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ind w:left="-108"/>
              <w:jc w:val="center"/>
              <w:rPr>
                <w:rFonts w:ascii="Arial" w:hAnsi="Arial" w:cs="Arial"/>
                <w:i/>
                <w:sz w:val="16"/>
                <w:szCs w:val="16"/>
              </w:rPr>
            </w:pPr>
            <w:r w:rsidRPr="00CC4D9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A064FF" w:rsidRPr="00FE5163" w:rsidRDefault="00A064FF" w:rsidP="005F1BE3">
            <w:pPr>
              <w:pStyle w:val="Normal"/>
              <w:tabs>
                <w:tab w:val="left" w:pos="12600"/>
              </w:tabs>
              <w:jc w:val="center"/>
              <w:rPr>
                <w:rFonts w:ascii="Arial" w:hAnsi="Arial" w:cs="Arial"/>
                <w:sz w:val="16"/>
                <w:szCs w:val="16"/>
              </w:rPr>
            </w:pPr>
            <w:r w:rsidRPr="00CC4D91">
              <w:rPr>
                <w:rFonts w:ascii="Arial" w:hAnsi="Arial" w:cs="Arial"/>
                <w:sz w:val="16"/>
                <w:szCs w:val="16"/>
              </w:rPr>
              <w:t>UA/16954/01/03</w:t>
            </w:r>
          </w:p>
        </w:tc>
      </w:tr>
    </w:tbl>
    <w:p w:rsidR="00A064FF" w:rsidRDefault="00A064FF" w:rsidP="00A064FF">
      <w:pPr>
        <w:pStyle w:val="Normal"/>
        <w:jc w:val="center"/>
        <w:rPr>
          <w:lang w:val="ru-RU"/>
        </w:rPr>
      </w:pPr>
    </w:p>
    <w:p w:rsidR="00A064FF" w:rsidRDefault="00A064FF" w:rsidP="00A064FF">
      <w:pPr>
        <w:pStyle w:val="Normal"/>
        <w:jc w:val="center"/>
        <w:rPr>
          <w:lang w:val="ru-RU"/>
        </w:rPr>
      </w:pPr>
    </w:p>
    <w:p w:rsidR="00A064FF" w:rsidRDefault="00A064FF" w:rsidP="00A064FF">
      <w:pPr>
        <w:pStyle w:val="Normal"/>
        <w:jc w:val="center"/>
        <w:rPr>
          <w:lang w:val="ru-RU"/>
        </w:rPr>
      </w:pPr>
    </w:p>
    <w:p w:rsidR="00A064FF" w:rsidRDefault="00A064FF" w:rsidP="00A064FF">
      <w:pPr>
        <w:ind w:left="540"/>
        <w:rPr>
          <w:rFonts w:ascii="Arial" w:hAnsi="Arial" w:cs="Arial"/>
          <w:b/>
          <w:sz w:val="28"/>
          <w:szCs w:val="28"/>
        </w:rPr>
      </w:pPr>
      <w:r>
        <w:rPr>
          <w:rFonts w:ascii="Arial" w:hAnsi="Arial" w:cs="Arial"/>
          <w:b/>
          <w:sz w:val="28"/>
          <w:szCs w:val="28"/>
        </w:rPr>
        <w:t xml:space="preserve">В.о. Генерального директора </w:t>
      </w:r>
    </w:p>
    <w:p w:rsidR="00A064FF" w:rsidRDefault="00A064FF" w:rsidP="00A064FF">
      <w:pPr>
        <w:ind w:left="540"/>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A064FF" w:rsidRPr="00A064FF" w:rsidRDefault="00A064FF" w:rsidP="004E1A23">
      <w:pPr>
        <w:rPr>
          <w:b/>
          <w:sz w:val="28"/>
          <w:szCs w:val="28"/>
        </w:rPr>
      </w:pPr>
    </w:p>
    <w:sectPr w:rsidR="00A064FF" w:rsidRPr="00A064FF" w:rsidSect="004F546B">
      <w:headerReference w:type="even" r:id="rId12"/>
      <w:headerReference w:type="default" r:id="rId13"/>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6B" w:rsidRDefault="004F546B" w:rsidP="00B217C6">
      <w:r>
        <w:separator/>
      </w:r>
    </w:p>
  </w:endnote>
  <w:endnote w:type="continuationSeparator" w:id="0">
    <w:p w:rsidR="004F546B" w:rsidRDefault="004F546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6B" w:rsidRDefault="004F546B" w:rsidP="00B217C6">
      <w:r>
        <w:separator/>
      </w:r>
    </w:p>
  </w:footnote>
  <w:footnote w:type="continuationSeparator" w:id="0">
    <w:p w:rsidR="004F546B" w:rsidRDefault="004F546B"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6B" w:rsidRDefault="004F546B" w:rsidP="004F546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F546B" w:rsidRDefault="004F546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6B" w:rsidRDefault="004F546B" w:rsidP="004F546B">
    <w:pPr>
      <w:pStyle w:val="a3"/>
      <w:tabs>
        <w:tab w:val="center" w:pos="7724"/>
        <w:tab w:val="left" w:pos="12708"/>
      </w:tabs>
    </w:pPr>
    <w:r>
      <w:tab/>
    </w:r>
    <w:r>
      <w:tab/>
    </w:r>
    <w:r>
      <w:fldChar w:fldCharType="begin"/>
    </w:r>
    <w:r>
      <w:instrText>PAGE   \* MERGEFORMAT</w:instrText>
    </w:r>
    <w:r>
      <w:fldChar w:fldCharType="separate"/>
    </w:r>
    <w:r w:rsidR="005F1BE3">
      <w:rPr>
        <w:noProof/>
      </w:rPr>
      <w:t>15</w:t>
    </w:r>
    <w:r>
      <w:fldChar w:fldCharType="end"/>
    </w:r>
  </w:p>
  <w:p w:rsidR="005F1BE3" w:rsidRDefault="005F1BE3" w:rsidP="004F546B">
    <w:pPr>
      <w:pStyle w:val="a3"/>
      <w:tabs>
        <w:tab w:val="center" w:pos="7724"/>
        <w:tab w:val="left" w:pos="1270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13B5"/>
    <w:rsid w:val="000127C8"/>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96D"/>
    <w:rsid w:val="000C18CA"/>
    <w:rsid w:val="000C6104"/>
    <w:rsid w:val="000D1456"/>
    <w:rsid w:val="000D3A0C"/>
    <w:rsid w:val="000D7D40"/>
    <w:rsid w:val="000E2A63"/>
    <w:rsid w:val="000E5609"/>
    <w:rsid w:val="000F23F9"/>
    <w:rsid w:val="0010324C"/>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61111"/>
    <w:rsid w:val="00162C24"/>
    <w:rsid w:val="00163210"/>
    <w:rsid w:val="00163AB8"/>
    <w:rsid w:val="00163DE2"/>
    <w:rsid w:val="0016426D"/>
    <w:rsid w:val="0016518D"/>
    <w:rsid w:val="00165CEE"/>
    <w:rsid w:val="00167B1F"/>
    <w:rsid w:val="00172039"/>
    <w:rsid w:val="0017468A"/>
    <w:rsid w:val="00174C59"/>
    <w:rsid w:val="00177F75"/>
    <w:rsid w:val="0018016D"/>
    <w:rsid w:val="0018152B"/>
    <w:rsid w:val="0018449E"/>
    <w:rsid w:val="00192786"/>
    <w:rsid w:val="001943E8"/>
    <w:rsid w:val="00194C37"/>
    <w:rsid w:val="001963DF"/>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2C73"/>
    <w:rsid w:val="001D3C5D"/>
    <w:rsid w:val="001E411B"/>
    <w:rsid w:val="001E65C5"/>
    <w:rsid w:val="001E7B73"/>
    <w:rsid w:val="001F170A"/>
    <w:rsid w:val="001F3240"/>
    <w:rsid w:val="001F3709"/>
    <w:rsid w:val="001F6104"/>
    <w:rsid w:val="001F6A5E"/>
    <w:rsid w:val="002001FF"/>
    <w:rsid w:val="00201970"/>
    <w:rsid w:val="00203416"/>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E87"/>
    <w:rsid w:val="00274F8B"/>
    <w:rsid w:val="00285260"/>
    <w:rsid w:val="00285571"/>
    <w:rsid w:val="002914DF"/>
    <w:rsid w:val="00291AA7"/>
    <w:rsid w:val="0029260F"/>
    <w:rsid w:val="00293AFD"/>
    <w:rsid w:val="002946CA"/>
    <w:rsid w:val="00294F86"/>
    <w:rsid w:val="00295EFF"/>
    <w:rsid w:val="002A03C3"/>
    <w:rsid w:val="002A3525"/>
    <w:rsid w:val="002B3F4B"/>
    <w:rsid w:val="002B5D28"/>
    <w:rsid w:val="002B66F3"/>
    <w:rsid w:val="002B6F2B"/>
    <w:rsid w:val="002D165A"/>
    <w:rsid w:val="002D2BF2"/>
    <w:rsid w:val="002D44AB"/>
    <w:rsid w:val="002D4E57"/>
    <w:rsid w:val="002D521C"/>
    <w:rsid w:val="002D7DBA"/>
    <w:rsid w:val="002E45A4"/>
    <w:rsid w:val="002E5404"/>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46B7"/>
    <w:rsid w:val="003B5E1F"/>
    <w:rsid w:val="003C1EE3"/>
    <w:rsid w:val="003D1A54"/>
    <w:rsid w:val="003D1B20"/>
    <w:rsid w:val="003D2CA8"/>
    <w:rsid w:val="003D436F"/>
    <w:rsid w:val="003D556F"/>
    <w:rsid w:val="003D6757"/>
    <w:rsid w:val="003D6DFF"/>
    <w:rsid w:val="003E0CD9"/>
    <w:rsid w:val="003E21E5"/>
    <w:rsid w:val="003E35F2"/>
    <w:rsid w:val="003E424E"/>
    <w:rsid w:val="003E5678"/>
    <w:rsid w:val="003F4DE0"/>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DDD"/>
    <w:rsid w:val="004C2149"/>
    <w:rsid w:val="004D02DB"/>
    <w:rsid w:val="004D1487"/>
    <w:rsid w:val="004D3D9C"/>
    <w:rsid w:val="004D5854"/>
    <w:rsid w:val="004E1A23"/>
    <w:rsid w:val="004E3F07"/>
    <w:rsid w:val="004E4E21"/>
    <w:rsid w:val="004E7F71"/>
    <w:rsid w:val="004F2D9A"/>
    <w:rsid w:val="004F546B"/>
    <w:rsid w:val="004F6412"/>
    <w:rsid w:val="004F6650"/>
    <w:rsid w:val="00501F20"/>
    <w:rsid w:val="00505BC9"/>
    <w:rsid w:val="00505CFE"/>
    <w:rsid w:val="00506545"/>
    <w:rsid w:val="00507939"/>
    <w:rsid w:val="0051114E"/>
    <w:rsid w:val="00511C06"/>
    <w:rsid w:val="00513B4C"/>
    <w:rsid w:val="005154A8"/>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1BE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588C"/>
    <w:rsid w:val="006772FA"/>
    <w:rsid w:val="00677ADB"/>
    <w:rsid w:val="00677CD2"/>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225"/>
    <w:rsid w:val="006C238B"/>
    <w:rsid w:val="006C42BD"/>
    <w:rsid w:val="006C439D"/>
    <w:rsid w:val="006C6133"/>
    <w:rsid w:val="006C7B0B"/>
    <w:rsid w:val="006D0A8F"/>
    <w:rsid w:val="006D2128"/>
    <w:rsid w:val="006D274D"/>
    <w:rsid w:val="006D4113"/>
    <w:rsid w:val="006D4D1B"/>
    <w:rsid w:val="006D6380"/>
    <w:rsid w:val="006E0214"/>
    <w:rsid w:val="006E361E"/>
    <w:rsid w:val="006E3A92"/>
    <w:rsid w:val="006E5A30"/>
    <w:rsid w:val="006E6F7E"/>
    <w:rsid w:val="006E790E"/>
    <w:rsid w:val="006F0680"/>
    <w:rsid w:val="006F75D2"/>
    <w:rsid w:val="00701649"/>
    <w:rsid w:val="00702CBF"/>
    <w:rsid w:val="00714884"/>
    <w:rsid w:val="00720625"/>
    <w:rsid w:val="00721ED0"/>
    <w:rsid w:val="0073087C"/>
    <w:rsid w:val="007366C6"/>
    <w:rsid w:val="0073694F"/>
    <w:rsid w:val="00736E2C"/>
    <w:rsid w:val="00741DF6"/>
    <w:rsid w:val="00743C7F"/>
    <w:rsid w:val="00747130"/>
    <w:rsid w:val="00750483"/>
    <w:rsid w:val="00750841"/>
    <w:rsid w:val="007511B3"/>
    <w:rsid w:val="0075146D"/>
    <w:rsid w:val="00751C89"/>
    <w:rsid w:val="007534D8"/>
    <w:rsid w:val="007555A0"/>
    <w:rsid w:val="007566AB"/>
    <w:rsid w:val="0076292C"/>
    <w:rsid w:val="00763D8C"/>
    <w:rsid w:val="0076559F"/>
    <w:rsid w:val="00765DEE"/>
    <w:rsid w:val="00766213"/>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7B3C"/>
    <w:rsid w:val="007D017A"/>
    <w:rsid w:val="007D0F5A"/>
    <w:rsid w:val="007D2E5B"/>
    <w:rsid w:val="007D5964"/>
    <w:rsid w:val="007E16E4"/>
    <w:rsid w:val="007E3BFE"/>
    <w:rsid w:val="007E468F"/>
    <w:rsid w:val="007E526B"/>
    <w:rsid w:val="007E5F1D"/>
    <w:rsid w:val="007E6CF0"/>
    <w:rsid w:val="007F10B9"/>
    <w:rsid w:val="007F1696"/>
    <w:rsid w:val="0080300D"/>
    <w:rsid w:val="00813D5B"/>
    <w:rsid w:val="00815476"/>
    <w:rsid w:val="00816425"/>
    <w:rsid w:val="008207A0"/>
    <w:rsid w:val="00820D95"/>
    <w:rsid w:val="00820EB5"/>
    <w:rsid w:val="00821636"/>
    <w:rsid w:val="00825421"/>
    <w:rsid w:val="00835494"/>
    <w:rsid w:val="00840DFC"/>
    <w:rsid w:val="00843A9A"/>
    <w:rsid w:val="00843F47"/>
    <w:rsid w:val="008452E5"/>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285B"/>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8DF"/>
    <w:rsid w:val="00915C10"/>
    <w:rsid w:val="009179E2"/>
    <w:rsid w:val="00925DA2"/>
    <w:rsid w:val="009264DE"/>
    <w:rsid w:val="00926B75"/>
    <w:rsid w:val="00927311"/>
    <w:rsid w:val="0093002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687"/>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4FF"/>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7183F"/>
    <w:rsid w:val="00A71EF0"/>
    <w:rsid w:val="00A84B9C"/>
    <w:rsid w:val="00A85760"/>
    <w:rsid w:val="00A85EBC"/>
    <w:rsid w:val="00A93A6A"/>
    <w:rsid w:val="00A93B1A"/>
    <w:rsid w:val="00A96282"/>
    <w:rsid w:val="00A96E06"/>
    <w:rsid w:val="00AA04B1"/>
    <w:rsid w:val="00AA1E51"/>
    <w:rsid w:val="00AA2D8F"/>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44940"/>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4B73"/>
    <w:rsid w:val="00C15748"/>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52F4"/>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6929"/>
    <w:rsid w:val="00CD745D"/>
    <w:rsid w:val="00CD75DF"/>
    <w:rsid w:val="00CE01A6"/>
    <w:rsid w:val="00CE0567"/>
    <w:rsid w:val="00CE459B"/>
    <w:rsid w:val="00CE5AAD"/>
    <w:rsid w:val="00CE6B51"/>
    <w:rsid w:val="00CE7F06"/>
    <w:rsid w:val="00CF0579"/>
    <w:rsid w:val="00CF1A43"/>
    <w:rsid w:val="00CF2506"/>
    <w:rsid w:val="00CF461B"/>
    <w:rsid w:val="00D03BBA"/>
    <w:rsid w:val="00D042F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3BE1"/>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804CCA5-3D2E-4D7F-AC59-1487258C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A064FF"/>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A064FF"/>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A064FF"/>
    <w:rPr>
      <w:rFonts w:eastAsia="Times New Roman"/>
      <w:sz w:val="24"/>
      <w:szCs w:val="24"/>
      <w:lang w:val="uk-UA" w:eastAsia="uk-UA"/>
    </w:rPr>
  </w:style>
  <w:style w:type="paragraph" w:customStyle="1" w:styleId="msolistparagraph0">
    <w:name w:val="msolistparagraph"/>
    <w:basedOn w:val="a"/>
    <w:uiPriority w:val="34"/>
    <w:qFormat/>
    <w:rsid w:val="00A064FF"/>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40BF-15B1-4317-881A-63010A1A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5281</Words>
  <Characters>30105</Characters>
  <Application>Microsoft Office Word</Application>
  <DocSecurity>0</DocSecurity>
  <Lines>250</Lines>
  <Paragraphs>70</Paragraphs>
  <ScaleCrop>false</ScaleCrop>
  <HeadingPairs>
    <vt:vector size="6" baseType="variant">
      <vt:variant>
        <vt:lpstr>Название</vt:lpstr>
      </vt:variant>
      <vt:variant>
        <vt:i4>1</vt:i4>
      </vt:variant>
      <vt:variant>
        <vt:lpstr>Заголовки</vt:lpstr>
      </vt:variant>
      <vt:variant>
        <vt:i4>3</vt:i4>
      </vt:variant>
      <vt:variant>
        <vt:lpstr>Назва</vt:lpstr>
      </vt:variant>
      <vt:variant>
        <vt:i4>1</vt:i4>
      </vt:variant>
    </vt:vector>
  </HeadingPairs>
  <TitlesOfParts>
    <vt:vector size="5" baseType="lpstr">
      <vt:lpstr> </vt:lpstr>
      <vt:lpstr>МІНІСТЕРСТВО ОХОРОНИ ЗДОРОВ’Я УКРАЇНИ</vt:lpstr>
      <vt:lpstr>        Н А К А З</vt:lpstr>
      <vt:lpstr>    ПЕРЕЛІК</vt:lpstr>
      <vt:lpstr> </vt:lpstr>
    </vt:vector>
  </TitlesOfParts>
  <Company>Krokoz™</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2022-08-29T06:12:00Z</dcterms:created>
  <dcterms:modified xsi:type="dcterms:W3CDTF">2022-08-29T06:12:00Z</dcterms:modified>
</cp:coreProperties>
</file>