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0476CE" w:rsidTr="00247D89">
        <w:tc>
          <w:tcPr>
            <w:tcW w:w="3825" w:type="dxa"/>
            <w:hideMark/>
          </w:tcPr>
          <w:p w:rsidR="003D4E05" w:rsidRPr="000476CE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0476CE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0476CE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0476CE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476CE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0476CE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476CE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0476CE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476CE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0476CE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0476CE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0476CE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0476CE">
        <w:rPr>
          <w:rFonts w:ascii="Arial" w:hAnsi="Arial" w:cs="Arial"/>
          <w:b/>
          <w:sz w:val="26"/>
          <w:szCs w:val="26"/>
        </w:rPr>
        <w:t>ПЕРЕЛІК</w:t>
      </w:r>
    </w:p>
    <w:p w:rsidR="003D4E05" w:rsidRPr="000476CE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0476CE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0476CE">
        <w:rPr>
          <w:rFonts w:ascii="Arial" w:hAnsi="Arial" w:cs="Arial"/>
          <w:b/>
          <w:sz w:val="26"/>
          <w:szCs w:val="26"/>
        </w:rPr>
        <w:br/>
      </w:r>
      <w:r w:rsidRPr="000476CE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0476CE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0476CE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0476CE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18"/>
        <w:gridCol w:w="992"/>
        <w:gridCol w:w="2126"/>
        <w:gridCol w:w="1276"/>
        <w:gridCol w:w="1134"/>
        <w:gridCol w:w="1134"/>
        <w:gridCol w:w="992"/>
        <w:gridCol w:w="1701"/>
      </w:tblGrid>
      <w:tr w:rsidR="000476CE" w:rsidRPr="000476CE" w:rsidTr="00F32E67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10772C" w:rsidRPr="000476CE" w:rsidRDefault="0010772C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10772C" w:rsidRPr="000476CE" w:rsidRDefault="0010772C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10772C" w:rsidRPr="000476CE" w:rsidRDefault="0010772C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0772C" w:rsidRPr="000476CE" w:rsidRDefault="0010772C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10772C" w:rsidRPr="000476CE" w:rsidRDefault="0010772C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10772C" w:rsidRPr="000476CE" w:rsidRDefault="0010772C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0772C" w:rsidRPr="000476CE" w:rsidRDefault="0010772C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0772C" w:rsidRPr="000476CE" w:rsidRDefault="0010772C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0772C" w:rsidRPr="000476CE" w:rsidRDefault="0010772C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10772C" w:rsidRPr="000476CE" w:rsidRDefault="0010772C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10772C" w:rsidRPr="000476CE" w:rsidRDefault="0010772C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476CE" w:rsidRPr="000476CE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72C" w:rsidRPr="000476CE" w:rsidRDefault="0010772C" w:rsidP="0010772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2C" w:rsidRPr="000476CE" w:rsidRDefault="0010772C" w:rsidP="0010772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sz w:val="16"/>
                <w:szCs w:val="16"/>
              </w:rPr>
              <w:t>АЗАЦИТИДИН АККОРД/AZACITIDINE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72C" w:rsidRPr="000476CE" w:rsidRDefault="0010772C" w:rsidP="0010772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суспензії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, 25 мг/мл флакон по 100 мг, по 1 флакону в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72C" w:rsidRPr="000476CE" w:rsidRDefault="0010772C" w:rsidP="006A3E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С.Л.У.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72C" w:rsidRPr="000476CE" w:rsidRDefault="0010772C" w:rsidP="001077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E15" w:rsidRPr="000476CE" w:rsidRDefault="006A3E15" w:rsidP="006A3E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Б.В.,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додаткове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Британія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Полска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з.о.о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додаткове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Брокацеф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Лоджістікс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Б.В.,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фізико-хімічний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Весслінг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Хангері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Кфт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Інтас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10772C" w:rsidRPr="000476CE" w:rsidRDefault="006A3E15" w:rsidP="006A3E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хіміко-фізичний, мікробіологічний контроль, додаткове вторинне пакування, відповідальний за випуск серії: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Лабораторі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Фундасіо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Дау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, Іспанія;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додаткове вторинне пакування: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Пріспек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Яцек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Каронський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, Польща; 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додаткове вторинне пакування: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Синоптиз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Індастріал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Сп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. з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о.о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., Польща;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  <w:t>хіміко-фізичний, мікробіологічний контроль: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Фармавалід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., Мікробіологічна Лабораторія, Угорщина;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  <w:t>хіміко-фізичний, мікробіологічний контроль, додаткове вторинне пакування: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Фармадокс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72C" w:rsidRPr="000476CE" w:rsidRDefault="009F12C4" w:rsidP="001077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Нідерланди/</w:t>
            </w:r>
          </w:p>
          <w:p w:rsidR="009F12C4" w:rsidRPr="000476CE" w:rsidRDefault="009F12C4" w:rsidP="001077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9F12C4" w:rsidRPr="000476CE" w:rsidRDefault="009F12C4" w:rsidP="001077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9F12C4" w:rsidRPr="000476CE" w:rsidRDefault="009F12C4" w:rsidP="001077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9F12C4" w:rsidRPr="000476CE" w:rsidRDefault="009F12C4" w:rsidP="001077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Індія</w:t>
            </w:r>
            <w:r w:rsidR="00543B7E" w:rsidRPr="000476CE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</w:p>
          <w:p w:rsidR="00543B7E" w:rsidRPr="000476CE" w:rsidRDefault="00543B7E" w:rsidP="001077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Мальта</w:t>
            </w:r>
            <w:r w:rsidR="009E4B05" w:rsidRPr="000476CE">
              <w:rPr>
                <w:rFonts w:ascii="Arial" w:hAnsi="Arial" w:cs="Arial"/>
                <w:sz w:val="16"/>
                <w:szCs w:val="16"/>
                <w:lang w:val="uk-UA"/>
              </w:rPr>
              <w:t>/</w:t>
            </w:r>
          </w:p>
          <w:p w:rsidR="009E4B05" w:rsidRPr="000476CE" w:rsidRDefault="009E4B05" w:rsidP="001077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Іспанія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72C" w:rsidRPr="000476CE" w:rsidRDefault="0010772C" w:rsidP="001077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72C" w:rsidRPr="000476CE" w:rsidRDefault="0010772C" w:rsidP="001077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76C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72C" w:rsidRPr="000476CE" w:rsidRDefault="00543B7E" w:rsidP="001077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72C" w:rsidRPr="000476CE" w:rsidRDefault="0006258A" w:rsidP="001077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6CE">
              <w:rPr>
                <w:rFonts w:ascii="Arial" w:hAnsi="Arial" w:cs="Arial"/>
                <w:sz w:val="16"/>
                <w:szCs w:val="16"/>
              </w:rPr>
              <w:t>UA/19685/01/01</w:t>
            </w:r>
          </w:p>
        </w:tc>
      </w:tr>
      <w:tr w:rsidR="000476CE" w:rsidRPr="000476CE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3B7E" w:rsidRPr="000476CE" w:rsidRDefault="00543B7E" w:rsidP="00543B7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B7E" w:rsidRPr="000476CE" w:rsidRDefault="00543B7E" w:rsidP="00543B7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sz w:val="16"/>
                <w:szCs w:val="16"/>
              </w:rPr>
              <w:t>ДОКСОРУБІЦИНУМ АККОРД/DOXORUBICINUM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543B7E" w:rsidP="00543B7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2 мг/мл, концентрат для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, флакон по 5 мл (10 мг/5 мл); флакон по 25 мл (50 мг/25 мл); флакон по 50 мл (100 мг/50 мл); по 1 флакону в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543B7E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з.о.о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543B7E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0F5C" w:rsidRPr="000476CE" w:rsidRDefault="00850F5C" w:rsidP="00850F5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Б.В.,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додаткове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Британія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Полска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  <w:t xml:space="preserve">ВЕССЛІНГ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Хангері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Кфт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Інтас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850F5C" w:rsidRPr="000476CE" w:rsidRDefault="00850F5C" w:rsidP="00850F5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виробництво лікарського засобу, первинна та вторинна упаковка: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Інтас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Фармасьютікалс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., Індія;</w:t>
            </w:r>
          </w:p>
          <w:p w:rsidR="00543B7E" w:rsidRPr="000476CE" w:rsidRDefault="00850F5C" w:rsidP="00B332C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якості: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Фармавалід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850F5C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Нідерланди/</w:t>
            </w:r>
          </w:p>
          <w:p w:rsidR="00850F5C" w:rsidRPr="000476CE" w:rsidRDefault="00850F5C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850F5C" w:rsidRPr="000476CE" w:rsidRDefault="00850F5C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850F5C" w:rsidRPr="000476CE" w:rsidRDefault="00850F5C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850F5C" w:rsidRPr="000476CE" w:rsidRDefault="00850F5C" w:rsidP="00850F5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Індія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543B7E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543B7E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i/>
                <w:sz w:val="16"/>
                <w:szCs w:val="16"/>
              </w:rPr>
              <w:t>тільки</w:t>
            </w:r>
            <w:proofErr w:type="spellEnd"/>
            <w:r w:rsidRPr="000476CE">
              <w:rPr>
                <w:rFonts w:ascii="Arial" w:hAnsi="Arial" w:cs="Arial"/>
                <w:i/>
                <w:sz w:val="16"/>
                <w:szCs w:val="16"/>
              </w:rPr>
              <w:t xml:space="preserve"> в </w:t>
            </w:r>
            <w:proofErr w:type="spellStart"/>
            <w:r w:rsidRPr="000476CE">
              <w:rPr>
                <w:rFonts w:ascii="Arial" w:hAnsi="Arial" w:cs="Arial"/>
                <w:i/>
                <w:sz w:val="16"/>
                <w:szCs w:val="16"/>
              </w:rPr>
              <w:t>умовах</w:t>
            </w:r>
            <w:proofErr w:type="spellEnd"/>
            <w:r w:rsidRPr="000476C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i/>
                <w:sz w:val="16"/>
                <w:szCs w:val="16"/>
              </w:rPr>
              <w:t>стаціонару</w:t>
            </w:r>
            <w:proofErr w:type="spellEnd"/>
            <w:r w:rsidRPr="000476C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543B7E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4B2C4D" w:rsidP="004B2C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6CE">
              <w:rPr>
                <w:rFonts w:ascii="Arial" w:hAnsi="Arial" w:cs="Arial"/>
                <w:sz w:val="16"/>
                <w:szCs w:val="16"/>
              </w:rPr>
              <w:t>UA/1976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  <w:r w:rsidRPr="000476CE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0476CE" w:rsidRPr="000476CE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3B7E" w:rsidRPr="000476CE" w:rsidRDefault="00543B7E" w:rsidP="00543B7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B7E" w:rsidRPr="000476CE" w:rsidRDefault="00543B7E" w:rsidP="00543B7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sz w:val="16"/>
                <w:szCs w:val="16"/>
              </w:rPr>
              <w:t>МІКАФУНГІН АККОРД/MICAFUNGIN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543B7E" w:rsidP="00543B7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100 мг, у флаконах по 100 мг; по 1 флакону в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543B7E" w:rsidP="001D03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з.о.о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543B7E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7C75C2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Британія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Полска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lastRenderedPageBreak/>
              <w:t>Сп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фізико-хімічний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Весслінг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Хангері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Кфт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Лабораторі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Фундасіо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Дау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Іспанія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Синоптиз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Індастріал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Мікробіологічний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Фармавалід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Кфт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.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,</w:t>
            </w:r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первинна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упаковка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вторинна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упаковка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ФармІдеа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СІА,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Латвія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7C75C2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Велика Британія/</w:t>
            </w:r>
          </w:p>
          <w:p w:rsidR="007C75C2" w:rsidRPr="000476CE" w:rsidRDefault="007C75C2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7C75C2" w:rsidRPr="000476CE" w:rsidRDefault="007C75C2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7C75C2" w:rsidRPr="000476CE" w:rsidRDefault="007C75C2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Латвія/</w:t>
            </w:r>
          </w:p>
          <w:p w:rsidR="007C75C2" w:rsidRPr="000476CE" w:rsidRDefault="007C75C2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Іспанія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543B7E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543B7E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76C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  <w:r w:rsidRPr="000476C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543B7E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B7E" w:rsidRPr="000476CE" w:rsidRDefault="004B2C4D" w:rsidP="00543B7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6CE">
              <w:rPr>
                <w:rFonts w:ascii="Arial" w:hAnsi="Arial" w:cs="Arial"/>
                <w:sz w:val="16"/>
                <w:szCs w:val="16"/>
              </w:rPr>
              <w:t>UA/1976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  <w:r w:rsidRPr="000476CE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0476CE" w:rsidRPr="000476CE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5C2" w:rsidRPr="000476CE" w:rsidRDefault="007C75C2" w:rsidP="007C75C2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5C2" w:rsidRPr="000476CE" w:rsidRDefault="007C75C2" w:rsidP="007C75C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sz w:val="16"/>
                <w:szCs w:val="16"/>
              </w:rPr>
              <w:t>МІКАФУНГІН АККОРД/MICAFUNGIN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7C75C2" w:rsidP="007C75C2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50 мг, у флаконах по 50 мг; по 1 флакону в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7C75C2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з.о.о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7C75C2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7C75C2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Британія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Полска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фізико-хімічний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Весслінг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Хангері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Кфт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Лабораторі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Фундасіо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Дау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Іспанія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Синоптиз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Індастріал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Мікробіологічний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Фармавалід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Кфт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.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,</w:t>
            </w:r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первинна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упаковка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вторинна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упаковка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ФармІдеа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СІА,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Латвія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7C75C2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7C75C2" w:rsidRPr="000476CE" w:rsidRDefault="007C75C2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7C75C2" w:rsidRPr="000476CE" w:rsidRDefault="007C75C2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7C75C2" w:rsidRPr="000476CE" w:rsidRDefault="007C75C2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Латвія/</w:t>
            </w:r>
          </w:p>
          <w:p w:rsidR="007C75C2" w:rsidRPr="000476CE" w:rsidRDefault="007C75C2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Іспанія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7C75C2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7C75C2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76C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  <w:r w:rsidRPr="000476C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7C75C2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4B2C4D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6CE">
              <w:rPr>
                <w:rFonts w:ascii="Arial" w:hAnsi="Arial" w:cs="Arial"/>
                <w:sz w:val="16"/>
                <w:szCs w:val="16"/>
              </w:rPr>
              <w:t>UA/1976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  <w:r w:rsidRPr="000476CE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0476CE" w:rsidRPr="000476CE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5C2" w:rsidRPr="000476CE" w:rsidRDefault="007C75C2" w:rsidP="007C75C2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5C2" w:rsidRPr="000476CE" w:rsidRDefault="007C75C2" w:rsidP="007C75C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sz w:val="16"/>
                <w:szCs w:val="16"/>
              </w:rPr>
              <w:t>ФІНГОЛІМОД АККОРД/FINGOLIMOD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7C75C2" w:rsidP="007C75C2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по 0,5 мг, по 7 капсул у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блістера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7C75C2" w:rsidP="00BF783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ru-RU"/>
              </w:rPr>
              <w:t xml:space="preserve"> С.Л.У.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7C75C2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355D" w:rsidRPr="000476CE" w:rsidRDefault="005D355D" w:rsidP="005D355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Британія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lastRenderedPageBreak/>
              <w:t>випуск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Полска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:</w:t>
            </w:r>
            <w:r w:rsidRPr="000476C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-ЮКЕЙ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Британія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5D355D" w:rsidRPr="000476CE" w:rsidRDefault="005D355D" w:rsidP="005D355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фізико-хімічний контроль: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Весслінг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Хангері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Кфт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, Угорщина;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  <w:t>виробництво лікарського засобу, первинне та вторинне пакування: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Інтас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Фармасьютікалз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, Індія;</w:t>
            </w:r>
          </w:p>
          <w:p w:rsidR="007C75C2" w:rsidRPr="000476CE" w:rsidRDefault="005D355D" w:rsidP="005D355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фізичний, хімічний, мікробіологічний контроль: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Лаб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>a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налісіс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с.р.л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., Італія;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  <w:t>фізико-хімічний, мікробіологічний контроль, первинне та вторинне пакування, випуск серії: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Лабораторі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Фундасіо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ДАУ, Іспанія; 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  <w:t>вторинне пакування: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Синоптиз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Індастріал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Сп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. з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о.о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., Польща; 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  <w:t>фізичний, хімічний, мікробіологічний контроль: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Фармавалід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Мікробіологічна лабораторія, Угорщина;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  <w:t>фізико-хімічний, мікробіологічний контроль, випуск серії:</w:t>
            </w: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Фармадокс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04316B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Велика Британія/</w:t>
            </w:r>
          </w:p>
          <w:p w:rsidR="0004316B" w:rsidRPr="000476CE" w:rsidRDefault="0004316B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04316B" w:rsidRPr="000476CE" w:rsidRDefault="0004316B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04316B" w:rsidRPr="000476CE" w:rsidRDefault="0004316B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Індія/</w:t>
            </w:r>
          </w:p>
          <w:p w:rsidR="0004316B" w:rsidRPr="000476CE" w:rsidRDefault="0004316B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Італія/</w:t>
            </w:r>
          </w:p>
          <w:p w:rsidR="0004316B" w:rsidRPr="000476CE" w:rsidRDefault="0004316B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Іспанія/</w:t>
            </w:r>
          </w:p>
          <w:p w:rsidR="0004316B" w:rsidRPr="000476CE" w:rsidRDefault="0004316B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sz w:val="16"/>
                <w:szCs w:val="16"/>
                <w:lang w:val="uk-UA"/>
              </w:rPr>
              <w:t>Мальта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7C75C2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lastRenderedPageBreak/>
              <w:t>реєстрація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476CE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0476CE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7C75C2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476C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76C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76C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7C75C2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0476CE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75C2" w:rsidRPr="000476CE" w:rsidRDefault="004B2C4D" w:rsidP="007C75C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76CE">
              <w:rPr>
                <w:rFonts w:ascii="Arial" w:hAnsi="Arial" w:cs="Arial"/>
                <w:b/>
                <w:sz w:val="16"/>
                <w:szCs w:val="16"/>
              </w:rPr>
              <w:t>UA/1976</w:t>
            </w:r>
            <w:r w:rsidRPr="000476CE">
              <w:rPr>
                <w:rFonts w:ascii="Arial" w:hAnsi="Arial" w:cs="Arial"/>
                <w:b/>
                <w:sz w:val="16"/>
                <w:szCs w:val="16"/>
                <w:lang w:val="uk-UA"/>
              </w:rPr>
              <w:t>5</w:t>
            </w:r>
            <w:r w:rsidRPr="000476CE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1B3365" w:rsidRPr="000476CE" w:rsidRDefault="001B3365"/>
    <w:sectPr w:rsidR="001B3365" w:rsidRPr="000476CE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864"/>
    <w:rsid w:val="00020E73"/>
    <w:rsid w:val="0002292B"/>
    <w:rsid w:val="00027F5C"/>
    <w:rsid w:val="00034E4B"/>
    <w:rsid w:val="00040116"/>
    <w:rsid w:val="0004316B"/>
    <w:rsid w:val="00045B22"/>
    <w:rsid w:val="000476CE"/>
    <w:rsid w:val="00054A5D"/>
    <w:rsid w:val="0006258A"/>
    <w:rsid w:val="00065717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3A04"/>
    <w:rsid w:val="000F5494"/>
    <w:rsid w:val="0010772C"/>
    <w:rsid w:val="00107D0A"/>
    <w:rsid w:val="001128AD"/>
    <w:rsid w:val="00115281"/>
    <w:rsid w:val="0012130F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6458"/>
    <w:rsid w:val="00177285"/>
    <w:rsid w:val="001816D1"/>
    <w:rsid w:val="00186CA3"/>
    <w:rsid w:val="00191989"/>
    <w:rsid w:val="00195634"/>
    <w:rsid w:val="0019571A"/>
    <w:rsid w:val="00197365"/>
    <w:rsid w:val="001A230E"/>
    <w:rsid w:val="001A3768"/>
    <w:rsid w:val="001A72B2"/>
    <w:rsid w:val="001B1627"/>
    <w:rsid w:val="001B3365"/>
    <w:rsid w:val="001B52C2"/>
    <w:rsid w:val="001C4E53"/>
    <w:rsid w:val="001D038A"/>
    <w:rsid w:val="001E3261"/>
    <w:rsid w:val="001F2019"/>
    <w:rsid w:val="001F2532"/>
    <w:rsid w:val="001F46B7"/>
    <w:rsid w:val="00201236"/>
    <w:rsid w:val="002033F5"/>
    <w:rsid w:val="002042F1"/>
    <w:rsid w:val="00210FAD"/>
    <w:rsid w:val="002128DC"/>
    <w:rsid w:val="0021455F"/>
    <w:rsid w:val="002204A6"/>
    <w:rsid w:val="00223FCE"/>
    <w:rsid w:val="00224C59"/>
    <w:rsid w:val="002274A0"/>
    <w:rsid w:val="00230296"/>
    <w:rsid w:val="0023040B"/>
    <w:rsid w:val="0023288E"/>
    <w:rsid w:val="0023529B"/>
    <w:rsid w:val="00247687"/>
    <w:rsid w:val="00247D89"/>
    <w:rsid w:val="00253FD3"/>
    <w:rsid w:val="00256800"/>
    <w:rsid w:val="00260F93"/>
    <w:rsid w:val="00266476"/>
    <w:rsid w:val="00267347"/>
    <w:rsid w:val="00294F29"/>
    <w:rsid w:val="00295733"/>
    <w:rsid w:val="002A008C"/>
    <w:rsid w:val="002A3201"/>
    <w:rsid w:val="002A52EF"/>
    <w:rsid w:val="002B0EC3"/>
    <w:rsid w:val="002B6AEC"/>
    <w:rsid w:val="002D42D6"/>
    <w:rsid w:val="002E1365"/>
    <w:rsid w:val="002E1C5D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13931"/>
    <w:rsid w:val="003208A5"/>
    <w:rsid w:val="00321664"/>
    <w:rsid w:val="00327421"/>
    <w:rsid w:val="00336001"/>
    <w:rsid w:val="00345B93"/>
    <w:rsid w:val="003606A8"/>
    <w:rsid w:val="003610D2"/>
    <w:rsid w:val="0036319B"/>
    <w:rsid w:val="00370D88"/>
    <w:rsid w:val="00370EC6"/>
    <w:rsid w:val="00377898"/>
    <w:rsid w:val="00377900"/>
    <w:rsid w:val="00377BB8"/>
    <w:rsid w:val="00383606"/>
    <w:rsid w:val="00386909"/>
    <w:rsid w:val="00387FBE"/>
    <w:rsid w:val="00393563"/>
    <w:rsid w:val="003973BE"/>
    <w:rsid w:val="00397B7F"/>
    <w:rsid w:val="003A43CD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59C5"/>
    <w:rsid w:val="003E5BFC"/>
    <w:rsid w:val="003F1F4F"/>
    <w:rsid w:val="003F4CD0"/>
    <w:rsid w:val="003F6FAA"/>
    <w:rsid w:val="0040153F"/>
    <w:rsid w:val="00401C56"/>
    <w:rsid w:val="00402016"/>
    <w:rsid w:val="004024C8"/>
    <w:rsid w:val="00406F80"/>
    <w:rsid w:val="0040722C"/>
    <w:rsid w:val="00412849"/>
    <w:rsid w:val="0041712D"/>
    <w:rsid w:val="00431307"/>
    <w:rsid w:val="0043425F"/>
    <w:rsid w:val="00440DA3"/>
    <w:rsid w:val="00452723"/>
    <w:rsid w:val="00461B30"/>
    <w:rsid w:val="00462774"/>
    <w:rsid w:val="004675A1"/>
    <w:rsid w:val="004707AF"/>
    <w:rsid w:val="00474A7B"/>
    <w:rsid w:val="00483E45"/>
    <w:rsid w:val="00486839"/>
    <w:rsid w:val="004924CD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E1FBA"/>
    <w:rsid w:val="004E765C"/>
    <w:rsid w:val="004F2C8A"/>
    <w:rsid w:val="004F6437"/>
    <w:rsid w:val="005006A7"/>
    <w:rsid w:val="00500C93"/>
    <w:rsid w:val="00501638"/>
    <w:rsid w:val="00506B9C"/>
    <w:rsid w:val="00510F9D"/>
    <w:rsid w:val="00512BA4"/>
    <w:rsid w:val="00514442"/>
    <w:rsid w:val="0051570A"/>
    <w:rsid w:val="00522F6A"/>
    <w:rsid w:val="0052311B"/>
    <w:rsid w:val="00524F1A"/>
    <w:rsid w:val="00527CED"/>
    <w:rsid w:val="005327BC"/>
    <w:rsid w:val="00543B7E"/>
    <w:rsid w:val="00545DB7"/>
    <w:rsid w:val="00550CB2"/>
    <w:rsid w:val="005538BF"/>
    <w:rsid w:val="0055516E"/>
    <w:rsid w:val="00564029"/>
    <w:rsid w:val="00577DA0"/>
    <w:rsid w:val="00581AB3"/>
    <w:rsid w:val="005946BF"/>
    <w:rsid w:val="005961C1"/>
    <w:rsid w:val="005A5F8F"/>
    <w:rsid w:val="005A708A"/>
    <w:rsid w:val="005B002F"/>
    <w:rsid w:val="005B4EAD"/>
    <w:rsid w:val="005B62C6"/>
    <w:rsid w:val="005B79C6"/>
    <w:rsid w:val="005C0D86"/>
    <w:rsid w:val="005C277E"/>
    <w:rsid w:val="005C6CA1"/>
    <w:rsid w:val="005D2258"/>
    <w:rsid w:val="005D355D"/>
    <w:rsid w:val="005D3FA7"/>
    <w:rsid w:val="005D46CA"/>
    <w:rsid w:val="005E3C13"/>
    <w:rsid w:val="005E70C5"/>
    <w:rsid w:val="00604395"/>
    <w:rsid w:val="0060544C"/>
    <w:rsid w:val="00610244"/>
    <w:rsid w:val="006106EB"/>
    <w:rsid w:val="00612097"/>
    <w:rsid w:val="00612620"/>
    <w:rsid w:val="0062245B"/>
    <w:rsid w:val="00625332"/>
    <w:rsid w:val="00627F7C"/>
    <w:rsid w:val="006318C9"/>
    <w:rsid w:val="00633973"/>
    <w:rsid w:val="00640F7E"/>
    <w:rsid w:val="00644F34"/>
    <w:rsid w:val="00654F8C"/>
    <w:rsid w:val="00655B12"/>
    <w:rsid w:val="00655C77"/>
    <w:rsid w:val="00660FD4"/>
    <w:rsid w:val="00663DB7"/>
    <w:rsid w:val="00673239"/>
    <w:rsid w:val="00673E78"/>
    <w:rsid w:val="006743ED"/>
    <w:rsid w:val="006755AB"/>
    <w:rsid w:val="0068176E"/>
    <w:rsid w:val="00683D58"/>
    <w:rsid w:val="00684D3B"/>
    <w:rsid w:val="006902F5"/>
    <w:rsid w:val="00694687"/>
    <w:rsid w:val="006A148B"/>
    <w:rsid w:val="006A203D"/>
    <w:rsid w:val="006A3749"/>
    <w:rsid w:val="006A3E15"/>
    <w:rsid w:val="006B4B06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7021D0"/>
    <w:rsid w:val="0070797E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4782B"/>
    <w:rsid w:val="00756806"/>
    <w:rsid w:val="007579A2"/>
    <w:rsid w:val="00761209"/>
    <w:rsid w:val="0076396C"/>
    <w:rsid w:val="00765380"/>
    <w:rsid w:val="00766130"/>
    <w:rsid w:val="0076637F"/>
    <w:rsid w:val="00766C3B"/>
    <w:rsid w:val="00786ABB"/>
    <w:rsid w:val="00791E3E"/>
    <w:rsid w:val="00795D46"/>
    <w:rsid w:val="007A0A72"/>
    <w:rsid w:val="007A4D4E"/>
    <w:rsid w:val="007A4D54"/>
    <w:rsid w:val="007B3D23"/>
    <w:rsid w:val="007C38A6"/>
    <w:rsid w:val="007C75C2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0F5C"/>
    <w:rsid w:val="00851DF8"/>
    <w:rsid w:val="00852A03"/>
    <w:rsid w:val="008537DF"/>
    <w:rsid w:val="00854AAE"/>
    <w:rsid w:val="008602B0"/>
    <w:rsid w:val="008670D5"/>
    <w:rsid w:val="00875102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D4D2A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20E86"/>
    <w:rsid w:val="0092221E"/>
    <w:rsid w:val="00922FF2"/>
    <w:rsid w:val="00925ABF"/>
    <w:rsid w:val="00926A8F"/>
    <w:rsid w:val="00927AD2"/>
    <w:rsid w:val="00932FD1"/>
    <w:rsid w:val="00947661"/>
    <w:rsid w:val="0095089D"/>
    <w:rsid w:val="00951874"/>
    <w:rsid w:val="00955061"/>
    <w:rsid w:val="009613D7"/>
    <w:rsid w:val="00964F43"/>
    <w:rsid w:val="00972BA6"/>
    <w:rsid w:val="0097673C"/>
    <w:rsid w:val="00981128"/>
    <w:rsid w:val="009833B1"/>
    <w:rsid w:val="0099287C"/>
    <w:rsid w:val="009A2EE2"/>
    <w:rsid w:val="009B2A06"/>
    <w:rsid w:val="009B646B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B05"/>
    <w:rsid w:val="009E621F"/>
    <w:rsid w:val="009F12C4"/>
    <w:rsid w:val="009F445E"/>
    <w:rsid w:val="009F5091"/>
    <w:rsid w:val="009F7C80"/>
    <w:rsid w:val="00A02C23"/>
    <w:rsid w:val="00A12B64"/>
    <w:rsid w:val="00A14AB0"/>
    <w:rsid w:val="00A159B6"/>
    <w:rsid w:val="00A233E6"/>
    <w:rsid w:val="00A2586C"/>
    <w:rsid w:val="00A262A6"/>
    <w:rsid w:val="00A322F6"/>
    <w:rsid w:val="00A32325"/>
    <w:rsid w:val="00A32D09"/>
    <w:rsid w:val="00A35998"/>
    <w:rsid w:val="00A35C3F"/>
    <w:rsid w:val="00A3687C"/>
    <w:rsid w:val="00A44FDE"/>
    <w:rsid w:val="00A46778"/>
    <w:rsid w:val="00A51139"/>
    <w:rsid w:val="00A51FCC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3697"/>
    <w:rsid w:val="00AE4517"/>
    <w:rsid w:val="00AE4ED5"/>
    <w:rsid w:val="00AE7827"/>
    <w:rsid w:val="00AF099D"/>
    <w:rsid w:val="00AF172B"/>
    <w:rsid w:val="00AF3238"/>
    <w:rsid w:val="00AF4EE4"/>
    <w:rsid w:val="00B01EAB"/>
    <w:rsid w:val="00B07F89"/>
    <w:rsid w:val="00B11499"/>
    <w:rsid w:val="00B156F3"/>
    <w:rsid w:val="00B15D38"/>
    <w:rsid w:val="00B21D75"/>
    <w:rsid w:val="00B23051"/>
    <w:rsid w:val="00B24C81"/>
    <w:rsid w:val="00B332CE"/>
    <w:rsid w:val="00B33933"/>
    <w:rsid w:val="00B344A6"/>
    <w:rsid w:val="00B353DB"/>
    <w:rsid w:val="00B413F9"/>
    <w:rsid w:val="00B542C0"/>
    <w:rsid w:val="00B60813"/>
    <w:rsid w:val="00B77D46"/>
    <w:rsid w:val="00B818B5"/>
    <w:rsid w:val="00B83B2A"/>
    <w:rsid w:val="00B919CF"/>
    <w:rsid w:val="00B9477E"/>
    <w:rsid w:val="00B965C3"/>
    <w:rsid w:val="00BA1924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9B7"/>
    <w:rsid w:val="00C10464"/>
    <w:rsid w:val="00C17F7B"/>
    <w:rsid w:val="00C213B2"/>
    <w:rsid w:val="00C2276F"/>
    <w:rsid w:val="00C26EC2"/>
    <w:rsid w:val="00C347D5"/>
    <w:rsid w:val="00C34F58"/>
    <w:rsid w:val="00C40CBE"/>
    <w:rsid w:val="00C42661"/>
    <w:rsid w:val="00C440D7"/>
    <w:rsid w:val="00C455FB"/>
    <w:rsid w:val="00C50262"/>
    <w:rsid w:val="00C5112C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D0287"/>
    <w:rsid w:val="00CD07A0"/>
    <w:rsid w:val="00CD1698"/>
    <w:rsid w:val="00CD395E"/>
    <w:rsid w:val="00CD6270"/>
    <w:rsid w:val="00CD74CD"/>
    <w:rsid w:val="00CD7B4F"/>
    <w:rsid w:val="00CE12F0"/>
    <w:rsid w:val="00CE1537"/>
    <w:rsid w:val="00CE5F54"/>
    <w:rsid w:val="00CF4F8B"/>
    <w:rsid w:val="00CF643E"/>
    <w:rsid w:val="00CF6D88"/>
    <w:rsid w:val="00D00E14"/>
    <w:rsid w:val="00D03071"/>
    <w:rsid w:val="00D05BC3"/>
    <w:rsid w:val="00D078EB"/>
    <w:rsid w:val="00D1276B"/>
    <w:rsid w:val="00D20FB4"/>
    <w:rsid w:val="00D2278E"/>
    <w:rsid w:val="00D35382"/>
    <w:rsid w:val="00D469CE"/>
    <w:rsid w:val="00D516AC"/>
    <w:rsid w:val="00D53C3F"/>
    <w:rsid w:val="00D60F3E"/>
    <w:rsid w:val="00D669CC"/>
    <w:rsid w:val="00D67A62"/>
    <w:rsid w:val="00D72462"/>
    <w:rsid w:val="00D7318B"/>
    <w:rsid w:val="00D73689"/>
    <w:rsid w:val="00D7442A"/>
    <w:rsid w:val="00D92BA0"/>
    <w:rsid w:val="00D92DAB"/>
    <w:rsid w:val="00DB20B9"/>
    <w:rsid w:val="00DB268D"/>
    <w:rsid w:val="00DB3F20"/>
    <w:rsid w:val="00DC46B9"/>
    <w:rsid w:val="00DC6747"/>
    <w:rsid w:val="00DC6805"/>
    <w:rsid w:val="00DD72C5"/>
    <w:rsid w:val="00DE2210"/>
    <w:rsid w:val="00DE5947"/>
    <w:rsid w:val="00DE629F"/>
    <w:rsid w:val="00DF0EAE"/>
    <w:rsid w:val="00DF5CF9"/>
    <w:rsid w:val="00E047F6"/>
    <w:rsid w:val="00E178E3"/>
    <w:rsid w:val="00E20E86"/>
    <w:rsid w:val="00E26023"/>
    <w:rsid w:val="00E26268"/>
    <w:rsid w:val="00E314B9"/>
    <w:rsid w:val="00E35162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F0029E"/>
    <w:rsid w:val="00F04608"/>
    <w:rsid w:val="00F04E94"/>
    <w:rsid w:val="00F052B0"/>
    <w:rsid w:val="00F13313"/>
    <w:rsid w:val="00F2088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894"/>
    <w:rsid w:val="00F618AC"/>
    <w:rsid w:val="00F6323B"/>
    <w:rsid w:val="00F63E9C"/>
    <w:rsid w:val="00F6732A"/>
    <w:rsid w:val="00F7120B"/>
    <w:rsid w:val="00F767CC"/>
    <w:rsid w:val="00F77B9A"/>
    <w:rsid w:val="00F8162A"/>
    <w:rsid w:val="00F84091"/>
    <w:rsid w:val="00F84982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5BB6C8-A2B3-44CD-A1F3-E95BC556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2022-11-11T13:21:00Z</dcterms:created>
  <dcterms:modified xsi:type="dcterms:W3CDTF">2022-11-11T13:21:00Z</dcterms:modified>
</cp:coreProperties>
</file>