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1B25B1" w:rsidTr="000F3DEA">
        <w:tc>
          <w:tcPr>
            <w:tcW w:w="3825" w:type="dxa"/>
            <w:hideMark/>
          </w:tcPr>
          <w:p w:rsidR="009965B6" w:rsidRPr="001B25B1" w:rsidRDefault="009965B6" w:rsidP="000F3DEA">
            <w:pPr>
              <w:pStyle w:val="4"/>
              <w:tabs>
                <w:tab w:val="left" w:pos="12600"/>
              </w:tabs>
              <w:jc w:val="left"/>
              <w:rPr>
                <w:rFonts w:cs="Arial"/>
                <w:sz w:val="18"/>
                <w:szCs w:val="18"/>
              </w:rPr>
            </w:pPr>
            <w:bookmarkStart w:id="0" w:name="_GoBack"/>
            <w:bookmarkEnd w:id="0"/>
            <w:r w:rsidRPr="001B25B1">
              <w:rPr>
                <w:rFonts w:cs="Arial"/>
                <w:sz w:val="18"/>
                <w:szCs w:val="18"/>
              </w:rPr>
              <w:t>Додаток</w:t>
            </w:r>
            <w:r w:rsidR="00140CF5" w:rsidRPr="001B25B1">
              <w:rPr>
                <w:rFonts w:cs="Arial"/>
                <w:sz w:val="18"/>
                <w:szCs w:val="18"/>
                <w:lang w:val="ru-RU"/>
              </w:rPr>
              <w:t xml:space="preserve"> 1</w:t>
            </w:r>
          </w:p>
          <w:p w:rsidR="009965B6" w:rsidRPr="001B25B1" w:rsidRDefault="009965B6" w:rsidP="000F3DEA">
            <w:pPr>
              <w:pStyle w:val="4"/>
              <w:tabs>
                <w:tab w:val="left" w:pos="12600"/>
              </w:tabs>
              <w:jc w:val="left"/>
              <w:rPr>
                <w:rFonts w:cs="Arial"/>
                <w:sz w:val="18"/>
                <w:szCs w:val="18"/>
              </w:rPr>
            </w:pPr>
            <w:r w:rsidRPr="001B25B1">
              <w:rPr>
                <w:rFonts w:cs="Arial"/>
                <w:sz w:val="18"/>
                <w:szCs w:val="18"/>
              </w:rPr>
              <w:t>до Наказу Міністерства охорони</w:t>
            </w:r>
          </w:p>
          <w:p w:rsidR="009965B6" w:rsidRPr="001B25B1" w:rsidRDefault="009965B6" w:rsidP="000F3DEA">
            <w:pPr>
              <w:pStyle w:val="4"/>
              <w:tabs>
                <w:tab w:val="left" w:pos="12600"/>
              </w:tabs>
              <w:jc w:val="left"/>
              <w:rPr>
                <w:rFonts w:cs="Arial"/>
                <w:sz w:val="18"/>
                <w:szCs w:val="18"/>
              </w:rPr>
            </w:pPr>
            <w:r w:rsidRPr="001B25B1">
              <w:rPr>
                <w:rFonts w:cs="Arial"/>
                <w:sz w:val="18"/>
                <w:szCs w:val="18"/>
              </w:rPr>
              <w:t>здоров’я України</w:t>
            </w:r>
          </w:p>
          <w:p w:rsidR="009965B6" w:rsidRPr="001B25B1" w:rsidRDefault="009965B6" w:rsidP="000F3DEA">
            <w:pPr>
              <w:pStyle w:val="4"/>
              <w:tabs>
                <w:tab w:val="left" w:pos="12600"/>
              </w:tabs>
              <w:jc w:val="left"/>
              <w:rPr>
                <w:rFonts w:cs="Arial"/>
                <w:sz w:val="18"/>
                <w:szCs w:val="18"/>
              </w:rPr>
            </w:pPr>
            <w:r w:rsidRPr="001B25B1">
              <w:rPr>
                <w:rFonts w:cs="Arial"/>
                <w:sz w:val="18"/>
                <w:szCs w:val="18"/>
              </w:rPr>
              <w:t>____________________ № _______</w:t>
            </w:r>
          </w:p>
        </w:tc>
      </w:tr>
    </w:tbl>
    <w:p w:rsidR="00E158AB" w:rsidRPr="001B25B1" w:rsidRDefault="00E158AB" w:rsidP="000D56AD">
      <w:pPr>
        <w:tabs>
          <w:tab w:val="left" w:pos="12600"/>
        </w:tabs>
        <w:jc w:val="center"/>
        <w:rPr>
          <w:rFonts w:ascii="Arial" w:hAnsi="Arial" w:cs="Arial"/>
          <w:b/>
          <w:sz w:val="18"/>
          <w:szCs w:val="18"/>
          <w:lang w:val="en-US"/>
        </w:rPr>
      </w:pPr>
    </w:p>
    <w:p w:rsidR="00ED6627" w:rsidRPr="001B25B1" w:rsidRDefault="00ED6627" w:rsidP="000D56AD">
      <w:pPr>
        <w:pStyle w:val="2"/>
        <w:tabs>
          <w:tab w:val="left" w:pos="12600"/>
        </w:tabs>
        <w:jc w:val="center"/>
        <w:rPr>
          <w:sz w:val="24"/>
          <w:szCs w:val="24"/>
        </w:rPr>
      </w:pPr>
    </w:p>
    <w:p w:rsidR="00305B9F" w:rsidRPr="00137FF6" w:rsidRDefault="00305B9F" w:rsidP="00305B9F">
      <w:pPr>
        <w:keepNext/>
        <w:tabs>
          <w:tab w:val="left" w:pos="12600"/>
        </w:tabs>
        <w:jc w:val="center"/>
        <w:outlineLvl w:val="1"/>
        <w:rPr>
          <w:rFonts w:ascii="Arial" w:hAnsi="Arial" w:cs="Arial"/>
          <w:b/>
          <w:sz w:val="28"/>
          <w:szCs w:val="28"/>
        </w:rPr>
      </w:pPr>
      <w:r w:rsidRPr="00137FF6">
        <w:rPr>
          <w:rFonts w:ascii="Arial" w:hAnsi="Arial" w:cs="Arial"/>
          <w:b/>
          <w:caps/>
          <w:sz w:val="28"/>
          <w:szCs w:val="28"/>
        </w:rPr>
        <w:t>ПЕРЕЛІК</w:t>
      </w:r>
    </w:p>
    <w:p w:rsidR="00305B9F" w:rsidRPr="00137FF6" w:rsidRDefault="00305B9F" w:rsidP="00305B9F">
      <w:pPr>
        <w:keepNext/>
        <w:tabs>
          <w:tab w:val="left" w:pos="12600"/>
        </w:tabs>
        <w:jc w:val="center"/>
        <w:outlineLvl w:val="3"/>
        <w:rPr>
          <w:rFonts w:ascii="Arial" w:hAnsi="Arial" w:cs="Arial"/>
          <w:b/>
          <w:caps/>
          <w:sz w:val="28"/>
          <w:szCs w:val="28"/>
        </w:rPr>
      </w:pPr>
      <w:r w:rsidRPr="00137FF6">
        <w:rPr>
          <w:rFonts w:ascii="Arial" w:hAnsi="Arial" w:cs="Arial"/>
          <w:b/>
          <w:caps/>
          <w:sz w:val="28"/>
          <w:szCs w:val="28"/>
        </w:rPr>
        <w:t>ЛІКАРСЬКИХ ЗАСОБІВ, що пропонуються до державної ПЕРЕреєстрації</w:t>
      </w:r>
    </w:p>
    <w:p w:rsidR="00305B9F" w:rsidRPr="00137FF6" w:rsidRDefault="00305B9F" w:rsidP="00305B9F">
      <w:pPr>
        <w:tabs>
          <w:tab w:val="left" w:pos="12600"/>
        </w:tabs>
        <w:jc w:val="center"/>
        <w:rPr>
          <w:rFonts w:ascii="Arial" w:hAnsi="Arial" w:cs="Arial"/>
          <w:b/>
          <w:sz w:val="28"/>
          <w:szCs w:val="28"/>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701"/>
      </w:tblGrid>
      <w:tr w:rsidR="00305B9F" w:rsidRPr="00137FF6" w:rsidTr="00ED0980">
        <w:trPr>
          <w:tblHeader/>
        </w:trPr>
        <w:tc>
          <w:tcPr>
            <w:tcW w:w="568" w:type="dxa"/>
            <w:tcBorders>
              <w:top w:val="single" w:sz="4" w:space="0" w:color="000000"/>
            </w:tcBorders>
            <w:shd w:val="clear" w:color="auto" w:fill="D9D9D9"/>
            <w:hideMark/>
          </w:tcPr>
          <w:p w:rsidR="00305B9F" w:rsidRPr="00137FF6" w:rsidRDefault="00305B9F" w:rsidP="00ED0980">
            <w:pPr>
              <w:tabs>
                <w:tab w:val="left" w:pos="12600"/>
              </w:tabs>
              <w:jc w:val="center"/>
              <w:rPr>
                <w:rFonts w:ascii="Arial" w:hAnsi="Arial" w:cs="Arial"/>
                <w:b/>
                <w:i/>
                <w:sz w:val="16"/>
                <w:szCs w:val="16"/>
              </w:rPr>
            </w:pPr>
            <w:r w:rsidRPr="00137FF6">
              <w:rPr>
                <w:rFonts w:ascii="Arial" w:hAnsi="Arial" w:cs="Arial"/>
                <w:b/>
                <w:i/>
                <w:sz w:val="16"/>
                <w:szCs w:val="16"/>
              </w:rPr>
              <w:t>№ п/п</w:t>
            </w:r>
          </w:p>
        </w:tc>
        <w:tc>
          <w:tcPr>
            <w:tcW w:w="1843" w:type="dxa"/>
            <w:tcBorders>
              <w:top w:val="single" w:sz="4" w:space="0" w:color="000000"/>
            </w:tcBorders>
            <w:shd w:val="clear" w:color="auto" w:fill="D9D9D9"/>
          </w:tcPr>
          <w:p w:rsidR="00305B9F" w:rsidRPr="00137FF6" w:rsidRDefault="00305B9F" w:rsidP="00ED0980">
            <w:pPr>
              <w:tabs>
                <w:tab w:val="left" w:pos="12600"/>
              </w:tabs>
              <w:jc w:val="center"/>
              <w:rPr>
                <w:rFonts w:ascii="Arial" w:hAnsi="Arial" w:cs="Arial"/>
                <w:b/>
                <w:i/>
                <w:sz w:val="16"/>
                <w:szCs w:val="16"/>
              </w:rPr>
            </w:pPr>
            <w:r w:rsidRPr="00137FF6">
              <w:rPr>
                <w:rFonts w:ascii="Arial" w:hAnsi="Arial" w:cs="Arial"/>
                <w:b/>
                <w:i/>
                <w:sz w:val="16"/>
                <w:szCs w:val="16"/>
              </w:rPr>
              <w:t>Назва лікарського засобу</w:t>
            </w:r>
          </w:p>
        </w:tc>
        <w:tc>
          <w:tcPr>
            <w:tcW w:w="1984" w:type="dxa"/>
            <w:tcBorders>
              <w:top w:val="single" w:sz="4" w:space="0" w:color="000000"/>
            </w:tcBorders>
            <w:shd w:val="clear" w:color="auto" w:fill="D9D9D9"/>
          </w:tcPr>
          <w:p w:rsidR="00305B9F" w:rsidRPr="00137FF6" w:rsidRDefault="00305B9F" w:rsidP="00ED0980">
            <w:pPr>
              <w:tabs>
                <w:tab w:val="left" w:pos="12600"/>
              </w:tabs>
              <w:jc w:val="center"/>
              <w:rPr>
                <w:rFonts w:ascii="Arial" w:hAnsi="Arial" w:cs="Arial"/>
                <w:b/>
                <w:i/>
                <w:sz w:val="16"/>
                <w:szCs w:val="16"/>
              </w:rPr>
            </w:pPr>
            <w:r w:rsidRPr="00137FF6">
              <w:rPr>
                <w:rFonts w:ascii="Arial" w:hAnsi="Arial" w:cs="Arial"/>
                <w:b/>
                <w:i/>
                <w:sz w:val="16"/>
                <w:szCs w:val="16"/>
              </w:rPr>
              <w:t>Форма випуску (лікарська форма, упаковка)</w:t>
            </w:r>
          </w:p>
        </w:tc>
        <w:tc>
          <w:tcPr>
            <w:tcW w:w="1559" w:type="dxa"/>
            <w:tcBorders>
              <w:top w:val="single" w:sz="4" w:space="0" w:color="000000"/>
            </w:tcBorders>
            <w:shd w:val="clear" w:color="auto" w:fill="D9D9D9"/>
          </w:tcPr>
          <w:p w:rsidR="00305B9F" w:rsidRPr="00137FF6" w:rsidRDefault="00305B9F" w:rsidP="00ED0980">
            <w:pPr>
              <w:tabs>
                <w:tab w:val="left" w:pos="12600"/>
              </w:tabs>
              <w:jc w:val="center"/>
              <w:rPr>
                <w:rFonts w:ascii="Arial" w:hAnsi="Arial" w:cs="Arial"/>
                <w:b/>
                <w:i/>
                <w:sz w:val="16"/>
                <w:szCs w:val="16"/>
              </w:rPr>
            </w:pPr>
            <w:r w:rsidRPr="00137FF6">
              <w:rPr>
                <w:rFonts w:ascii="Arial" w:hAnsi="Arial" w:cs="Arial"/>
                <w:b/>
                <w:i/>
                <w:sz w:val="16"/>
                <w:szCs w:val="16"/>
              </w:rPr>
              <w:t>Заявник</w:t>
            </w:r>
          </w:p>
        </w:tc>
        <w:tc>
          <w:tcPr>
            <w:tcW w:w="1276" w:type="dxa"/>
            <w:tcBorders>
              <w:top w:val="single" w:sz="4" w:space="0" w:color="000000"/>
            </w:tcBorders>
            <w:shd w:val="clear" w:color="auto" w:fill="D9D9D9"/>
          </w:tcPr>
          <w:p w:rsidR="00305B9F" w:rsidRPr="00137FF6" w:rsidRDefault="00305B9F" w:rsidP="00ED0980">
            <w:pPr>
              <w:tabs>
                <w:tab w:val="left" w:pos="12600"/>
              </w:tabs>
              <w:jc w:val="center"/>
              <w:rPr>
                <w:rFonts w:ascii="Arial" w:hAnsi="Arial" w:cs="Arial"/>
                <w:b/>
                <w:i/>
                <w:sz w:val="16"/>
                <w:szCs w:val="16"/>
              </w:rPr>
            </w:pPr>
            <w:r w:rsidRPr="00137FF6">
              <w:rPr>
                <w:rFonts w:ascii="Arial" w:hAnsi="Arial" w:cs="Arial"/>
                <w:b/>
                <w:i/>
                <w:sz w:val="16"/>
                <w:szCs w:val="16"/>
              </w:rPr>
              <w:t>Країна заявника</w:t>
            </w:r>
          </w:p>
        </w:tc>
        <w:tc>
          <w:tcPr>
            <w:tcW w:w="1559" w:type="dxa"/>
            <w:tcBorders>
              <w:top w:val="single" w:sz="4" w:space="0" w:color="000000"/>
            </w:tcBorders>
            <w:shd w:val="clear" w:color="auto" w:fill="D9D9D9"/>
          </w:tcPr>
          <w:p w:rsidR="00305B9F" w:rsidRPr="00137FF6" w:rsidRDefault="00305B9F" w:rsidP="00ED0980">
            <w:pPr>
              <w:tabs>
                <w:tab w:val="left" w:pos="12600"/>
              </w:tabs>
              <w:jc w:val="center"/>
              <w:rPr>
                <w:rFonts w:ascii="Arial" w:hAnsi="Arial" w:cs="Arial"/>
                <w:b/>
                <w:i/>
                <w:sz w:val="16"/>
                <w:szCs w:val="16"/>
              </w:rPr>
            </w:pPr>
            <w:r w:rsidRPr="00137FF6">
              <w:rPr>
                <w:rFonts w:ascii="Arial" w:hAnsi="Arial" w:cs="Arial"/>
                <w:b/>
                <w:i/>
                <w:sz w:val="16"/>
                <w:szCs w:val="16"/>
              </w:rPr>
              <w:t>Виробник</w:t>
            </w:r>
          </w:p>
        </w:tc>
        <w:tc>
          <w:tcPr>
            <w:tcW w:w="1276" w:type="dxa"/>
            <w:tcBorders>
              <w:top w:val="single" w:sz="4" w:space="0" w:color="000000"/>
            </w:tcBorders>
            <w:shd w:val="clear" w:color="auto" w:fill="D9D9D9"/>
          </w:tcPr>
          <w:p w:rsidR="00305B9F" w:rsidRPr="00137FF6" w:rsidRDefault="00305B9F" w:rsidP="00ED0980">
            <w:pPr>
              <w:tabs>
                <w:tab w:val="left" w:pos="12600"/>
              </w:tabs>
              <w:jc w:val="center"/>
              <w:rPr>
                <w:rFonts w:ascii="Arial" w:hAnsi="Arial" w:cs="Arial"/>
                <w:b/>
                <w:i/>
                <w:sz w:val="16"/>
                <w:szCs w:val="16"/>
              </w:rPr>
            </w:pPr>
            <w:r w:rsidRPr="00137FF6">
              <w:rPr>
                <w:rFonts w:ascii="Arial" w:hAnsi="Arial" w:cs="Arial"/>
                <w:b/>
                <w:i/>
                <w:sz w:val="16"/>
                <w:szCs w:val="16"/>
              </w:rPr>
              <w:t>Країна виробника</w:t>
            </w:r>
          </w:p>
        </w:tc>
        <w:tc>
          <w:tcPr>
            <w:tcW w:w="1985" w:type="dxa"/>
            <w:tcBorders>
              <w:top w:val="single" w:sz="4" w:space="0" w:color="000000"/>
            </w:tcBorders>
            <w:shd w:val="clear" w:color="auto" w:fill="D9D9D9"/>
          </w:tcPr>
          <w:p w:rsidR="00305B9F" w:rsidRPr="00137FF6" w:rsidRDefault="00305B9F" w:rsidP="00ED0980">
            <w:pPr>
              <w:tabs>
                <w:tab w:val="left" w:pos="12600"/>
              </w:tabs>
              <w:jc w:val="center"/>
              <w:rPr>
                <w:rFonts w:ascii="Arial" w:hAnsi="Arial" w:cs="Arial"/>
                <w:b/>
                <w:i/>
                <w:sz w:val="16"/>
                <w:szCs w:val="16"/>
              </w:rPr>
            </w:pPr>
            <w:r w:rsidRPr="00137FF6">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305B9F" w:rsidRPr="00137FF6" w:rsidRDefault="00305B9F" w:rsidP="00ED0980">
            <w:pPr>
              <w:tabs>
                <w:tab w:val="left" w:pos="12600"/>
              </w:tabs>
              <w:jc w:val="center"/>
              <w:rPr>
                <w:rFonts w:ascii="Arial" w:hAnsi="Arial" w:cs="Arial"/>
                <w:b/>
                <w:i/>
                <w:sz w:val="16"/>
                <w:szCs w:val="16"/>
              </w:rPr>
            </w:pPr>
            <w:r w:rsidRPr="00137FF6">
              <w:rPr>
                <w:rFonts w:ascii="Arial" w:hAnsi="Arial" w:cs="Arial"/>
                <w:b/>
                <w:i/>
                <w:sz w:val="16"/>
                <w:szCs w:val="16"/>
              </w:rPr>
              <w:t>Умови відпуску</w:t>
            </w:r>
          </w:p>
        </w:tc>
        <w:tc>
          <w:tcPr>
            <w:tcW w:w="992" w:type="dxa"/>
            <w:tcBorders>
              <w:top w:val="single" w:sz="4" w:space="0" w:color="000000"/>
            </w:tcBorders>
            <w:shd w:val="clear" w:color="auto" w:fill="D9D9D9"/>
          </w:tcPr>
          <w:p w:rsidR="00305B9F" w:rsidRPr="00137FF6" w:rsidRDefault="00305B9F" w:rsidP="00ED0980">
            <w:pPr>
              <w:tabs>
                <w:tab w:val="left" w:pos="12600"/>
              </w:tabs>
              <w:jc w:val="center"/>
              <w:rPr>
                <w:rFonts w:ascii="Arial" w:hAnsi="Arial" w:cs="Arial"/>
                <w:b/>
                <w:i/>
                <w:sz w:val="16"/>
                <w:szCs w:val="16"/>
              </w:rPr>
            </w:pPr>
            <w:r w:rsidRPr="00137FF6">
              <w:rPr>
                <w:rFonts w:ascii="Arial" w:hAnsi="Arial" w:cs="Arial"/>
                <w:b/>
                <w:i/>
                <w:sz w:val="16"/>
                <w:szCs w:val="16"/>
              </w:rPr>
              <w:t>Рекламування</w:t>
            </w:r>
          </w:p>
        </w:tc>
        <w:tc>
          <w:tcPr>
            <w:tcW w:w="1701" w:type="dxa"/>
            <w:tcBorders>
              <w:top w:val="single" w:sz="4" w:space="0" w:color="000000"/>
            </w:tcBorders>
            <w:shd w:val="clear" w:color="auto" w:fill="D9D9D9"/>
          </w:tcPr>
          <w:p w:rsidR="00305B9F" w:rsidRPr="00137FF6" w:rsidRDefault="00305B9F" w:rsidP="00ED0980">
            <w:pPr>
              <w:tabs>
                <w:tab w:val="left" w:pos="12600"/>
              </w:tabs>
              <w:jc w:val="center"/>
              <w:rPr>
                <w:rFonts w:ascii="Arial" w:hAnsi="Arial" w:cs="Arial"/>
                <w:b/>
                <w:i/>
                <w:sz w:val="16"/>
                <w:szCs w:val="16"/>
              </w:rPr>
            </w:pPr>
            <w:r w:rsidRPr="00137FF6">
              <w:rPr>
                <w:rFonts w:ascii="Arial" w:hAnsi="Arial" w:cs="Arial"/>
                <w:b/>
                <w:i/>
                <w:sz w:val="16"/>
                <w:szCs w:val="16"/>
              </w:rPr>
              <w:t>Номер реєстраційного посвідчення</w:t>
            </w:r>
          </w:p>
        </w:tc>
      </w:tr>
      <w:tr w:rsidR="00305B9F" w:rsidRPr="00F43A9E" w:rsidTr="00ED0980">
        <w:tc>
          <w:tcPr>
            <w:tcW w:w="568" w:type="dxa"/>
            <w:tcBorders>
              <w:top w:val="single" w:sz="4" w:space="0" w:color="auto"/>
              <w:left w:val="single" w:sz="4" w:space="0" w:color="000000"/>
              <w:bottom w:val="single" w:sz="4" w:space="0" w:color="auto"/>
              <w:right w:val="single" w:sz="4" w:space="0" w:color="000000"/>
            </w:tcBorders>
            <w:shd w:val="clear" w:color="auto" w:fill="auto"/>
          </w:tcPr>
          <w:p w:rsidR="00305B9F" w:rsidRPr="00F43A9E" w:rsidRDefault="00305B9F" w:rsidP="00ED0980">
            <w:pPr>
              <w:numPr>
                <w:ilvl w:val="0"/>
                <w:numId w:val="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05B9F" w:rsidRPr="00F43A9E" w:rsidRDefault="00305B9F" w:rsidP="00ED0980">
            <w:pPr>
              <w:pStyle w:val="111"/>
              <w:tabs>
                <w:tab w:val="left" w:pos="12600"/>
              </w:tabs>
              <w:rPr>
                <w:rFonts w:ascii="Arial" w:hAnsi="Arial" w:cs="Arial"/>
                <w:b/>
                <w:i/>
                <w:color w:val="000000"/>
                <w:sz w:val="16"/>
                <w:szCs w:val="16"/>
              </w:rPr>
            </w:pPr>
            <w:r w:rsidRPr="00F43A9E">
              <w:rPr>
                <w:rFonts w:ascii="Arial" w:hAnsi="Arial" w:cs="Arial"/>
                <w:b/>
                <w:sz w:val="16"/>
                <w:szCs w:val="16"/>
              </w:rPr>
              <w:t>АМБРОКСОЛ-ЗДОРОВ`Я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rPr>
                <w:rFonts w:ascii="Arial" w:hAnsi="Arial" w:cs="Arial"/>
                <w:color w:val="000000"/>
                <w:sz w:val="16"/>
                <w:szCs w:val="16"/>
                <w:lang w:val="ru-RU"/>
              </w:rPr>
            </w:pPr>
            <w:r w:rsidRPr="00F43A9E">
              <w:rPr>
                <w:rFonts w:ascii="Arial" w:hAnsi="Arial" w:cs="Arial"/>
                <w:color w:val="000000"/>
                <w:sz w:val="16"/>
                <w:szCs w:val="16"/>
                <w:lang w:val="ru-RU"/>
              </w:rPr>
              <w:t xml:space="preserve">розчин для інгаляцій та перорального застосування, 15 мг/2 мл; по 50 мл або по 100 мл у флаконі, закупореному пробкою-крапельницею по 1 флакону зі стаканом мірним у коробці з картону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lang w:val="ru-RU"/>
              </w:rPr>
            </w:pPr>
            <w:r w:rsidRPr="00F43A9E">
              <w:rPr>
                <w:rFonts w:ascii="Arial" w:hAnsi="Arial" w:cs="Arial"/>
                <w:color w:val="000000"/>
                <w:sz w:val="16"/>
                <w:szCs w:val="16"/>
                <w:lang w:val="ru-RU"/>
              </w:rPr>
              <w:t xml:space="preserve">Товариство з обмеженою відповідальністю "Фармацевтична компанія "Здоров'я" </w:t>
            </w:r>
            <w:r w:rsidRPr="00F43A9E">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Товариство з обмеженою відповідальністю "Фармацевтична компанія "Здоров'я"</w:t>
            </w:r>
            <w:r w:rsidRPr="00F43A9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321069">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Перереєстрація на необмежений термін</w:t>
            </w:r>
            <w:r w:rsidRPr="00F43A9E">
              <w:rPr>
                <w:rFonts w:ascii="Arial" w:hAnsi="Arial" w:cs="Arial"/>
                <w:color w:val="000000"/>
                <w:sz w:val="16"/>
                <w:szCs w:val="16"/>
              </w:rPr>
              <w:br/>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b/>
                <w:i/>
                <w:color w:val="000000"/>
                <w:sz w:val="16"/>
                <w:szCs w:val="16"/>
              </w:rPr>
            </w:pPr>
            <w:r w:rsidRPr="00F43A9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sz w:val="16"/>
                <w:szCs w:val="16"/>
              </w:rPr>
            </w:pPr>
            <w:r w:rsidRPr="00F43A9E">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sz w:val="16"/>
                <w:szCs w:val="16"/>
              </w:rPr>
            </w:pPr>
            <w:r w:rsidRPr="00F43A9E">
              <w:rPr>
                <w:rFonts w:ascii="Arial" w:hAnsi="Arial" w:cs="Arial"/>
                <w:sz w:val="16"/>
                <w:szCs w:val="16"/>
              </w:rPr>
              <w:t>UA/16542/01/01</w:t>
            </w:r>
          </w:p>
        </w:tc>
      </w:tr>
      <w:tr w:rsidR="00305B9F" w:rsidRPr="00F43A9E" w:rsidTr="00ED0980">
        <w:tc>
          <w:tcPr>
            <w:tcW w:w="568" w:type="dxa"/>
            <w:tcBorders>
              <w:top w:val="single" w:sz="4" w:space="0" w:color="auto"/>
              <w:left w:val="single" w:sz="4" w:space="0" w:color="000000"/>
              <w:bottom w:val="single" w:sz="4" w:space="0" w:color="auto"/>
              <w:right w:val="single" w:sz="4" w:space="0" w:color="000000"/>
            </w:tcBorders>
            <w:shd w:val="clear" w:color="auto" w:fill="auto"/>
          </w:tcPr>
          <w:p w:rsidR="00305B9F" w:rsidRPr="00F43A9E" w:rsidRDefault="00305B9F" w:rsidP="00ED0980">
            <w:pPr>
              <w:numPr>
                <w:ilvl w:val="0"/>
                <w:numId w:val="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05B9F" w:rsidRPr="00F43A9E" w:rsidRDefault="00305B9F" w:rsidP="00ED0980">
            <w:pPr>
              <w:pStyle w:val="111"/>
              <w:tabs>
                <w:tab w:val="left" w:pos="12600"/>
              </w:tabs>
              <w:rPr>
                <w:rFonts w:ascii="Arial" w:hAnsi="Arial" w:cs="Arial"/>
                <w:b/>
                <w:i/>
                <w:color w:val="000000"/>
                <w:sz w:val="16"/>
                <w:szCs w:val="16"/>
              </w:rPr>
            </w:pPr>
            <w:r w:rsidRPr="00F43A9E">
              <w:rPr>
                <w:rFonts w:ascii="Arial" w:hAnsi="Arial" w:cs="Arial"/>
                <w:b/>
                <w:sz w:val="16"/>
                <w:szCs w:val="16"/>
              </w:rPr>
              <w:t>АЦИКЛОВІР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rPr>
                <w:rFonts w:ascii="Arial" w:hAnsi="Arial" w:cs="Arial"/>
                <w:color w:val="000000"/>
                <w:sz w:val="16"/>
                <w:szCs w:val="16"/>
                <w:lang w:val="ru-RU"/>
              </w:rPr>
            </w:pPr>
            <w:r w:rsidRPr="00F43A9E">
              <w:rPr>
                <w:rFonts w:ascii="Arial" w:hAnsi="Arial" w:cs="Arial"/>
                <w:color w:val="000000"/>
                <w:sz w:val="16"/>
                <w:szCs w:val="16"/>
                <w:lang w:val="ru-RU"/>
              </w:rPr>
              <w:t>порошок кристалічний (субстанція) у подвійних поліетиленових мішках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lang w:val="ru-RU"/>
              </w:rPr>
            </w:pPr>
            <w:r w:rsidRPr="00F43A9E">
              <w:rPr>
                <w:rFonts w:ascii="Arial" w:hAnsi="Arial" w:cs="Arial"/>
                <w:color w:val="000000"/>
                <w:sz w:val="16"/>
                <w:szCs w:val="16"/>
                <w:lang w:val="ru-RU"/>
              </w:rPr>
              <w:t>Приватне акціонерне товариство "Лекхім - Харків"</w:t>
            </w:r>
            <w:r w:rsidRPr="00F43A9E">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Уніон Куіміко Фармацеутіка, С.А. (УКІФА С.А.)</w:t>
            </w:r>
            <w:r w:rsidRPr="00F43A9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Іспанiя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b/>
                <w:i/>
                <w:color w:val="000000"/>
                <w:sz w:val="16"/>
                <w:szCs w:val="16"/>
              </w:rPr>
            </w:pPr>
            <w:r w:rsidRPr="00F43A9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sz w:val="16"/>
                <w:szCs w:val="16"/>
              </w:rPr>
            </w:pPr>
            <w:r w:rsidRPr="00F43A9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sz w:val="16"/>
                <w:szCs w:val="16"/>
              </w:rPr>
            </w:pPr>
            <w:r w:rsidRPr="00F43A9E">
              <w:rPr>
                <w:rFonts w:ascii="Arial" w:hAnsi="Arial" w:cs="Arial"/>
                <w:sz w:val="16"/>
                <w:szCs w:val="16"/>
              </w:rPr>
              <w:t>UA/16697/01/01</w:t>
            </w:r>
          </w:p>
        </w:tc>
      </w:tr>
      <w:tr w:rsidR="00305B9F" w:rsidRPr="00F43A9E" w:rsidTr="00ED0980">
        <w:tc>
          <w:tcPr>
            <w:tcW w:w="568" w:type="dxa"/>
            <w:tcBorders>
              <w:top w:val="single" w:sz="4" w:space="0" w:color="auto"/>
              <w:left w:val="single" w:sz="4" w:space="0" w:color="000000"/>
              <w:bottom w:val="single" w:sz="4" w:space="0" w:color="auto"/>
              <w:right w:val="single" w:sz="4" w:space="0" w:color="000000"/>
            </w:tcBorders>
            <w:shd w:val="clear" w:color="auto" w:fill="auto"/>
          </w:tcPr>
          <w:p w:rsidR="00305B9F" w:rsidRPr="00F43A9E" w:rsidRDefault="00305B9F" w:rsidP="00ED0980">
            <w:pPr>
              <w:numPr>
                <w:ilvl w:val="0"/>
                <w:numId w:val="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05B9F" w:rsidRPr="00F43A9E" w:rsidRDefault="00305B9F" w:rsidP="00ED0980">
            <w:pPr>
              <w:pStyle w:val="111"/>
              <w:tabs>
                <w:tab w:val="left" w:pos="12600"/>
              </w:tabs>
              <w:rPr>
                <w:rFonts w:ascii="Arial" w:hAnsi="Arial" w:cs="Arial"/>
                <w:b/>
                <w:i/>
                <w:color w:val="000000"/>
                <w:sz w:val="16"/>
                <w:szCs w:val="16"/>
              </w:rPr>
            </w:pPr>
            <w:r w:rsidRPr="00F43A9E">
              <w:rPr>
                <w:rFonts w:ascii="Arial" w:hAnsi="Arial" w:cs="Arial"/>
                <w:b/>
                <w:sz w:val="16"/>
                <w:szCs w:val="16"/>
              </w:rPr>
              <w:t>ДЕСПАЗОЛ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rPr>
                <w:rFonts w:ascii="Arial" w:hAnsi="Arial" w:cs="Arial"/>
                <w:color w:val="000000"/>
                <w:sz w:val="16"/>
                <w:szCs w:val="16"/>
                <w:lang w:val="ru-RU"/>
              </w:rPr>
            </w:pPr>
            <w:r w:rsidRPr="00F43A9E">
              <w:rPr>
                <w:rFonts w:ascii="Arial" w:hAnsi="Arial" w:cs="Arial"/>
                <w:color w:val="000000"/>
                <w:sz w:val="16"/>
                <w:szCs w:val="16"/>
                <w:lang w:val="ru-RU"/>
              </w:rPr>
              <w:t>ліофілізат для розчину для ін'єкцій по 40 мг; 1 флакон з порошком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lang w:val="ru-RU"/>
              </w:rPr>
            </w:pPr>
            <w:r w:rsidRPr="00F43A9E">
              <w:rPr>
                <w:rFonts w:ascii="Arial" w:hAnsi="Arial" w:cs="Arial"/>
                <w:color w:val="000000"/>
                <w:sz w:val="16"/>
                <w:szCs w:val="16"/>
                <w:lang w:val="ru-RU"/>
              </w:rPr>
              <w:t>М. Біотек Лтд</w:t>
            </w:r>
            <w:r w:rsidRPr="00F43A9E">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lang w:val="ru-RU"/>
              </w:rPr>
              <w:t>Велика Британія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lang w:val="ru-RU"/>
              </w:rPr>
            </w:pPr>
            <w:r w:rsidRPr="00F43A9E">
              <w:rPr>
                <w:rFonts w:ascii="Arial" w:hAnsi="Arial" w:cs="Arial"/>
                <w:color w:val="000000"/>
                <w:sz w:val="16"/>
                <w:szCs w:val="16"/>
                <w:lang w:val="ru-RU"/>
              </w:rPr>
              <w:t>Напрод Лайф Саєнсес Пвт. Лтд.</w:t>
            </w:r>
            <w:r w:rsidRPr="00F43A9E">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lang w:val="ru-RU"/>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321069">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Перереєстрація на необмежений термін</w:t>
            </w:r>
            <w:r w:rsidRPr="00F43A9E">
              <w:rPr>
                <w:rFonts w:ascii="Arial" w:hAnsi="Arial" w:cs="Arial"/>
                <w:color w:val="000000"/>
                <w:sz w:val="16"/>
                <w:szCs w:val="16"/>
              </w:rPr>
              <w:br/>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sz w:val="16"/>
                <w:szCs w:val="16"/>
              </w:rPr>
            </w:pPr>
            <w:r w:rsidRPr="00F43A9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sz w:val="16"/>
                <w:szCs w:val="16"/>
              </w:rPr>
            </w:pPr>
            <w:r w:rsidRPr="00F43A9E">
              <w:rPr>
                <w:rFonts w:ascii="Arial" w:hAnsi="Arial" w:cs="Arial"/>
                <w:sz w:val="16"/>
                <w:szCs w:val="16"/>
              </w:rPr>
              <w:t>UA/12116/01/01</w:t>
            </w:r>
          </w:p>
        </w:tc>
      </w:tr>
      <w:tr w:rsidR="00305B9F" w:rsidRPr="00F43A9E" w:rsidTr="00ED0980">
        <w:tc>
          <w:tcPr>
            <w:tcW w:w="568" w:type="dxa"/>
            <w:tcBorders>
              <w:top w:val="single" w:sz="4" w:space="0" w:color="auto"/>
              <w:left w:val="single" w:sz="4" w:space="0" w:color="000000"/>
              <w:bottom w:val="single" w:sz="4" w:space="0" w:color="auto"/>
              <w:right w:val="single" w:sz="4" w:space="0" w:color="000000"/>
            </w:tcBorders>
            <w:shd w:val="clear" w:color="auto" w:fill="auto"/>
          </w:tcPr>
          <w:p w:rsidR="00305B9F" w:rsidRPr="00F43A9E" w:rsidRDefault="00305B9F" w:rsidP="00ED0980">
            <w:pPr>
              <w:numPr>
                <w:ilvl w:val="0"/>
                <w:numId w:val="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05B9F" w:rsidRPr="00F43A9E" w:rsidRDefault="00305B9F" w:rsidP="00ED0980">
            <w:pPr>
              <w:pStyle w:val="111"/>
              <w:tabs>
                <w:tab w:val="left" w:pos="12600"/>
              </w:tabs>
              <w:rPr>
                <w:rFonts w:ascii="Arial" w:hAnsi="Arial" w:cs="Arial"/>
                <w:b/>
                <w:i/>
                <w:color w:val="000000"/>
                <w:sz w:val="16"/>
                <w:szCs w:val="16"/>
              </w:rPr>
            </w:pPr>
            <w:r w:rsidRPr="00F43A9E">
              <w:rPr>
                <w:rFonts w:ascii="Arial" w:hAnsi="Arial" w:cs="Arial"/>
                <w:b/>
                <w:sz w:val="16"/>
                <w:szCs w:val="16"/>
              </w:rPr>
              <w:t>ДЕСПАЗОЛ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rPr>
                <w:rFonts w:ascii="Arial" w:hAnsi="Arial" w:cs="Arial"/>
                <w:color w:val="000000"/>
                <w:sz w:val="16"/>
                <w:szCs w:val="16"/>
                <w:lang w:val="ru-RU"/>
              </w:rPr>
            </w:pPr>
            <w:r w:rsidRPr="00F43A9E">
              <w:rPr>
                <w:rFonts w:ascii="Arial" w:hAnsi="Arial" w:cs="Arial"/>
                <w:color w:val="000000"/>
                <w:sz w:val="16"/>
                <w:szCs w:val="16"/>
                <w:lang w:val="ru-RU"/>
              </w:rPr>
              <w:t xml:space="preserve">ліофілізат для розчину для ін'єкцій по 40 мг; </w:t>
            </w:r>
            <w:r w:rsidRPr="00F43A9E">
              <w:rPr>
                <w:rFonts w:ascii="Arial" w:hAnsi="Arial" w:cs="Arial"/>
                <w:color w:val="000000"/>
                <w:sz w:val="16"/>
                <w:szCs w:val="16"/>
              </w:rPr>
              <w:t>in</w:t>
            </w:r>
            <w:r w:rsidRPr="00F43A9E">
              <w:rPr>
                <w:rFonts w:ascii="Arial" w:hAnsi="Arial" w:cs="Arial"/>
                <w:color w:val="000000"/>
                <w:sz w:val="16"/>
                <w:szCs w:val="16"/>
                <w:lang w:val="ru-RU"/>
              </w:rPr>
              <w:t xml:space="preserve"> </w:t>
            </w:r>
            <w:r w:rsidRPr="00F43A9E">
              <w:rPr>
                <w:rFonts w:ascii="Arial" w:hAnsi="Arial" w:cs="Arial"/>
                <w:color w:val="000000"/>
                <w:sz w:val="16"/>
                <w:szCs w:val="16"/>
              </w:rPr>
              <w:t>bulk</w:t>
            </w:r>
            <w:r w:rsidRPr="00F43A9E">
              <w:rPr>
                <w:rFonts w:ascii="Arial" w:hAnsi="Arial" w:cs="Arial"/>
                <w:color w:val="000000"/>
                <w:sz w:val="16"/>
                <w:szCs w:val="16"/>
                <w:lang w:val="ru-RU"/>
              </w:rPr>
              <w:t>: 100 флаконів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lang w:val="ru-RU"/>
              </w:rPr>
            </w:pPr>
            <w:r w:rsidRPr="00F43A9E">
              <w:rPr>
                <w:rFonts w:ascii="Arial" w:hAnsi="Arial" w:cs="Arial"/>
                <w:color w:val="000000"/>
                <w:sz w:val="16"/>
                <w:szCs w:val="16"/>
                <w:lang w:val="ru-RU"/>
              </w:rPr>
              <w:t>М. Біотек Лтд</w:t>
            </w:r>
            <w:r w:rsidRPr="00F43A9E">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lang w:val="ru-RU"/>
              </w:rPr>
            </w:pPr>
            <w:r w:rsidRPr="00F43A9E">
              <w:rPr>
                <w:rFonts w:ascii="Arial" w:hAnsi="Arial" w:cs="Arial"/>
                <w:color w:val="000000"/>
                <w:sz w:val="16"/>
                <w:szCs w:val="16"/>
                <w:lang w:val="ru-RU"/>
              </w:rPr>
              <w:t>Напрод Лайф Саєнсес Пвт. Лтд.</w:t>
            </w:r>
            <w:r w:rsidRPr="00F43A9E">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lang w:val="ru-RU"/>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321069">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Перереєстрація на необмежений термін</w:t>
            </w:r>
            <w:r w:rsidRPr="00F43A9E">
              <w:rPr>
                <w:rFonts w:ascii="Arial" w:hAnsi="Arial" w:cs="Arial"/>
                <w:color w:val="000000"/>
                <w:sz w:val="16"/>
                <w:szCs w:val="16"/>
              </w:rPr>
              <w:br/>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b/>
                <w:i/>
                <w:color w:val="000000"/>
                <w:sz w:val="16"/>
                <w:szCs w:val="16"/>
              </w:rPr>
            </w:pPr>
            <w:r w:rsidRPr="00F43A9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sz w:val="16"/>
                <w:szCs w:val="16"/>
              </w:rPr>
            </w:pPr>
            <w:r w:rsidRPr="00F43A9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sz w:val="16"/>
                <w:szCs w:val="16"/>
              </w:rPr>
            </w:pPr>
            <w:r w:rsidRPr="00F43A9E">
              <w:rPr>
                <w:rFonts w:ascii="Arial" w:hAnsi="Arial" w:cs="Arial"/>
                <w:sz w:val="16"/>
                <w:szCs w:val="16"/>
              </w:rPr>
              <w:t>UA/12115/01/01</w:t>
            </w:r>
          </w:p>
        </w:tc>
      </w:tr>
      <w:tr w:rsidR="00305B9F" w:rsidRPr="00F43A9E" w:rsidTr="00ED0980">
        <w:tc>
          <w:tcPr>
            <w:tcW w:w="568" w:type="dxa"/>
            <w:tcBorders>
              <w:top w:val="single" w:sz="4" w:space="0" w:color="auto"/>
              <w:left w:val="single" w:sz="4" w:space="0" w:color="000000"/>
              <w:bottom w:val="single" w:sz="4" w:space="0" w:color="auto"/>
              <w:right w:val="single" w:sz="4" w:space="0" w:color="000000"/>
            </w:tcBorders>
            <w:shd w:val="clear" w:color="auto" w:fill="auto"/>
          </w:tcPr>
          <w:p w:rsidR="00305B9F" w:rsidRPr="00F43A9E" w:rsidRDefault="00305B9F" w:rsidP="00ED0980">
            <w:pPr>
              <w:numPr>
                <w:ilvl w:val="0"/>
                <w:numId w:val="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05B9F" w:rsidRPr="00F43A9E" w:rsidRDefault="00305B9F" w:rsidP="00ED0980">
            <w:pPr>
              <w:pStyle w:val="111"/>
              <w:tabs>
                <w:tab w:val="left" w:pos="12600"/>
              </w:tabs>
              <w:rPr>
                <w:rFonts w:ascii="Arial" w:hAnsi="Arial" w:cs="Arial"/>
                <w:b/>
                <w:i/>
                <w:color w:val="000000"/>
                <w:sz w:val="16"/>
                <w:szCs w:val="16"/>
              </w:rPr>
            </w:pPr>
            <w:r w:rsidRPr="00F43A9E">
              <w:rPr>
                <w:rFonts w:ascii="Arial" w:hAnsi="Arial" w:cs="Arial"/>
                <w:b/>
                <w:sz w:val="16"/>
                <w:szCs w:val="16"/>
              </w:rPr>
              <w:t>ДИФЕНГІДРАМІНУ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rPr>
                <w:rFonts w:ascii="Arial" w:hAnsi="Arial" w:cs="Arial"/>
                <w:color w:val="000000"/>
                <w:sz w:val="16"/>
                <w:szCs w:val="16"/>
              </w:rPr>
            </w:pPr>
            <w:r w:rsidRPr="00F43A9E">
              <w:rPr>
                <w:rFonts w:ascii="Arial" w:hAnsi="Arial" w:cs="Arial"/>
                <w:color w:val="000000"/>
                <w:sz w:val="16"/>
                <w:szCs w:val="16"/>
              </w:rPr>
              <w:t>кристалічний порошок (субстанція) у подвійних поліетиленових мішках (зовнішній чорний)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"ТК "Аврора"</w:t>
            </w:r>
            <w:r w:rsidRPr="00F43A9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Ванбурі Лімітед</w:t>
            </w:r>
            <w:r w:rsidRPr="00F43A9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b/>
                <w:i/>
                <w:color w:val="000000"/>
                <w:sz w:val="16"/>
                <w:szCs w:val="16"/>
              </w:rPr>
            </w:pPr>
            <w:r w:rsidRPr="00F43A9E">
              <w:rPr>
                <w:rFonts w:ascii="Arial" w:hAnsi="Arial" w:cs="Arial"/>
                <w:i/>
                <w:sz w:val="16"/>
                <w:szCs w:val="16"/>
              </w:rPr>
              <w:t xml:space="preserve">-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sz w:val="16"/>
                <w:szCs w:val="16"/>
              </w:rPr>
            </w:pPr>
            <w:r w:rsidRPr="00F43A9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sz w:val="16"/>
                <w:szCs w:val="16"/>
              </w:rPr>
            </w:pPr>
            <w:r w:rsidRPr="00F43A9E">
              <w:rPr>
                <w:rFonts w:ascii="Arial" w:hAnsi="Arial" w:cs="Arial"/>
                <w:sz w:val="16"/>
                <w:szCs w:val="16"/>
              </w:rPr>
              <w:t>UA/16605/01/01</w:t>
            </w:r>
          </w:p>
        </w:tc>
      </w:tr>
      <w:tr w:rsidR="00305B9F" w:rsidRPr="00F43A9E" w:rsidTr="00ED0980">
        <w:tc>
          <w:tcPr>
            <w:tcW w:w="568" w:type="dxa"/>
            <w:tcBorders>
              <w:top w:val="single" w:sz="4" w:space="0" w:color="auto"/>
              <w:left w:val="single" w:sz="4" w:space="0" w:color="000000"/>
              <w:bottom w:val="single" w:sz="4" w:space="0" w:color="auto"/>
              <w:right w:val="single" w:sz="4" w:space="0" w:color="000000"/>
            </w:tcBorders>
            <w:shd w:val="clear" w:color="auto" w:fill="auto"/>
          </w:tcPr>
          <w:p w:rsidR="00305B9F" w:rsidRPr="00F43A9E" w:rsidRDefault="00305B9F" w:rsidP="00ED0980">
            <w:pPr>
              <w:numPr>
                <w:ilvl w:val="0"/>
                <w:numId w:val="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05B9F" w:rsidRPr="00F43A9E" w:rsidRDefault="00305B9F" w:rsidP="00ED0980">
            <w:pPr>
              <w:pStyle w:val="111"/>
              <w:tabs>
                <w:tab w:val="left" w:pos="12600"/>
              </w:tabs>
              <w:rPr>
                <w:rFonts w:ascii="Arial" w:hAnsi="Arial" w:cs="Arial"/>
                <w:b/>
                <w:i/>
                <w:color w:val="000000"/>
                <w:sz w:val="16"/>
                <w:szCs w:val="16"/>
              </w:rPr>
            </w:pPr>
            <w:r w:rsidRPr="00F43A9E">
              <w:rPr>
                <w:rFonts w:ascii="Arial" w:hAnsi="Arial" w:cs="Arial"/>
                <w:b/>
                <w:sz w:val="16"/>
                <w:szCs w:val="16"/>
              </w:rPr>
              <w:t>ЗАЛАСТА® Q-TAB®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rPr>
                <w:rFonts w:ascii="Arial" w:hAnsi="Arial" w:cs="Arial"/>
                <w:color w:val="000000"/>
                <w:sz w:val="16"/>
                <w:szCs w:val="16"/>
                <w:lang w:val="ru-RU"/>
              </w:rPr>
            </w:pPr>
            <w:r w:rsidRPr="00F43A9E">
              <w:rPr>
                <w:rFonts w:ascii="Arial" w:hAnsi="Arial" w:cs="Arial"/>
                <w:color w:val="000000"/>
                <w:sz w:val="16"/>
                <w:szCs w:val="16"/>
                <w:lang w:val="ru-RU"/>
              </w:rPr>
              <w:t>таблетки, що диспергуються в ротовій порожнині, по 5 мг, по 7 таблеток у блістері; по 4 або по 8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lang w:val="ru-RU"/>
              </w:rPr>
            </w:pPr>
            <w:r w:rsidRPr="00F43A9E">
              <w:rPr>
                <w:rFonts w:ascii="Arial" w:hAnsi="Arial" w:cs="Arial"/>
                <w:color w:val="000000"/>
                <w:sz w:val="16"/>
                <w:szCs w:val="16"/>
                <w:lang w:val="ru-RU"/>
              </w:rPr>
              <w:t xml:space="preserve">КРКА, д.д., Ново место </w:t>
            </w:r>
            <w:r w:rsidRPr="00F43A9E">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КРКА, д.д., Ново место, Словенія; КРКА Польща Сп. з.о.о., Польща</w:t>
            </w:r>
            <w:r w:rsidRPr="00F43A9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Словенія/ 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321069">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Перереєстрація на необмежений термін </w:t>
            </w:r>
            <w:r w:rsidRPr="00F43A9E">
              <w:rPr>
                <w:rFonts w:ascii="Arial" w:hAnsi="Arial" w:cs="Arial"/>
                <w:color w:val="000000"/>
                <w:sz w:val="16"/>
                <w:szCs w:val="16"/>
              </w:rPr>
              <w:br/>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sz w:val="16"/>
                <w:szCs w:val="16"/>
              </w:rPr>
            </w:pPr>
            <w:r w:rsidRPr="00F43A9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sz w:val="16"/>
                <w:szCs w:val="16"/>
              </w:rPr>
            </w:pPr>
            <w:r w:rsidRPr="00F43A9E">
              <w:rPr>
                <w:rFonts w:ascii="Arial" w:hAnsi="Arial" w:cs="Arial"/>
                <w:sz w:val="16"/>
                <w:szCs w:val="16"/>
              </w:rPr>
              <w:t>UA/12069/02/01</w:t>
            </w:r>
          </w:p>
        </w:tc>
      </w:tr>
      <w:tr w:rsidR="00305B9F" w:rsidRPr="00F43A9E" w:rsidTr="00ED0980">
        <w:tc>
          <w:tcPr>
            <w:tcW w:w="568" w:type="dxa"/>
            <w:tcBorders>
              <w:top w:val="single" w:sz="4" w:space="0" w:color="auto"/>
              <w:left w:val="single" w:sz="4" w:space="0" w:color="000000"/>
              <w:bottom w:val="single" w:sz="4" w:space="0" w:color="auto"/>
              <w:right w:val="single" w:sz="4" w:space="0" w:color="000000"/>
            </w:tcBorders>
            <w:shd w:val="clear" w:color="auto" w:fill="auto"/>
          </w:tcPr>
          <w:p w:rsidR="00305B9F" w:rsidRPr="00F43A9E" w:rsidRDefault="00305B9F" w:rsidP="00ED0980">
            <w:pPr>
              <w:numPr>
                <w:ilvl w:val="0"/>
                <w:numId w:val="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05B9F" w:rsidRPr="00F43A9E" w:rsidRDefault="00305B9F" w:rsidP="00ED0980">
            <w:pPr>
              <w:pStyle w:val="111"/>
              <w:tabs>
                <w:tab w:val="left" w:pos="12600"/>
              </w:tabs>
              <w:rPr>
                <w:rFonts w:ascii="Arial" w:hAnsi="Arial" w:cs="Arial"/>
                <w:b/>
                <w:i/>
                <w:color w:val="000000"/>
                <w:sz w:val="16"/>
                <w:szCs w:val="16"/>
              </w:rPr>
            </w:pPr>
            <w:r w:rsidRPr="00F43A9E">
              <w:rPr>
                <w:rFonts w:ascii="Arial" w:hAnsi="Arial" w:cs="Arial"/>
                <w:b/>
                <w:sz w:val="16"/>
                <w:szCs w:val="16"/>
              </w:rPr>
              <w:t>ЗАЛАСТА® Q-TAB®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rPr>
                <w:rFonts w:ascii="Arial" w:hAnsi="Arial" w:cs="Arial"/>
                <w:color w:val="000000"/>
                <w:sz w:val="16"/>
                <w:szCs w:val="16"/>
                <w:lang w:val="ru-RU"/>
              </w:rPr>
            </w:pPr>
            <w:r w:rsidRPr="00F43A9E">
              <w:rPr>
                <w:rFonts w:ascii="Arial" w:hAnsi="Arial" w:cs="Arial"/>
                <w:color w:val="000000"/>
                <w:sz w:val="16"/>
                <w:szCs w:val="16"/>
                <w:lang w:val="ru-RU"/>
              </w:rPr>
              <w:t xml:space="preserve">таблетки, що </w:t>
            </w:r>
            <w:r w:rsidRPr="00F43A9E">
              <w:rPr>
                <w:rFonts w:ascii="Arial" w:hAnsi="Arial" w:cs="Arial"/>
                <w:color w:val="000000"/>
                <w:sz w:val="16"/>
                <w:szCs w:val="16"/>
                <w:lang w:val="ru-RU"/>
              </w:rPr>
              <w:lastRenderedPageBreak/>
              <w:t>диспергуються в ротовій порожнині, по 7,5 мг, по 7 таблеток у блістері; по 4 або по 8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lang w:val="ru-RU"/>
              </w:rPr>
            </w:pPr>
            <w:r w:rsidRPr="00F43A9E">
              <w:rPr>
                <w:rFonts w:ascii="Arial" w:hAnsi="Arial" w:cs="Arial"/>
                <w:color w:val="000000"/>
                <w:sz w:val="16"/>
                <w:szCs w:val="16"/>
                <w:lang w:val="ru-RU"/>
              </w:rPr>
              <w:lastRenderedPageBreak/>
              <w:t xml:space="preserve">КРКА, д.д., Ново </w:t>
            </w:r>
            <w:r w:rsidRPr="00F43A9E">
              <w:rPr>
                <w:rFonts w:ascii="Arial" w:hAnsi="Arial" w:cs="Arial"/>
                <w:color w:val="000000"/>
                <w:sz w:val="16"/>
                <w:szCs w:val="16"/>
                <w:lang w:val="ru-RU"/>
              </w:rPr>
              <w:lastRenderedPageBreak/>
              <w:t>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lastRenderedPageBreak/>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КРКА, д.д., Ново </w:t>
            </w:r>
            <w:r w:rsidRPr="00F43A9E">
              <w:rPr>
                <w:rFonts w:ascii="Arial" w:hAnsi="Arial" w:cs="Arial"/>
                <w:color w:val="000000"/>
                <w:sz w:val="16"/>
                <w:szCs w:val="16"/>
              </w:rPr>
              <w:lastRenderedPageBreak/>
              <w:t>место, Словенія; КРКА Польща Сп. з.о.о., Польща</w:t>
            </w:r>
            <w:r w:rsidRPr="00F43A9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lastRenderedPageBreak/>
              <w:t xml:space="preserve">Словенія/ </w:t>
            </w:r>
            <w:r w:rsidRPr="00F43A9E">
              <w:rPr>
                <w:rFonts w:ascii="Arial" w:hAnsi="Arial" w:cs="Arial"/>
                <w:color w:val="000000"/>
                <w:sz w:val="16"/>
                <w:szCs w:val="16"/>
              </w:rPr>
              <w:lastRenderedPageBreak/>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321069">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lastRenderedPageBreak/>
              <w:t xml:space="preserve">Перереєстрація на </w:t>
            </w:r>
            <w:r w:rsidRPr="00F43A9E">
              <w:rPr>
                <w:rFonts w:ascii="Arial" w:hAnsi="Arial" w:cs="Arial"/>
                <w:color w:val="000000"/>
                <w:sz w:val="16"/>
                <w:szCs w:val="16"/>
              </w:rPr>
              <w:lastRenderedPageBreak/>
              <w:t xml:space="preserve">необмежений термін </w:t>
            </w:r>
            <w:r w:rsidRPr="00F43A9E">
              <w:rPr>
                <w:rFonts w:ascii="Arial" w:hAnsi="Arial" w:cs="Arial"/>
                <w:color w:val="000000"/>
                <w:sz w:val="16"/>
                <w:szCs w:val="16"/>
              </w:rPr>
              <w:br/>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b/>
                <w:i/>
                <w:color w:val="000000"/>
                <w:sz w:val="16"/>
                <w:szCs w:val="16"/>
              </w:rPr>
            </w:pPr>
            <w:r w:rsidRPr="00F43A9E">
              <w:rPr>
                <w:rFonts w:ascii="Arial" w:hAnsi="Arial" w:cs="Arial"/>
                <w:i/>
                <w:sz w:val="16"/>
                <w:szCs w:val="16"/>
              </w:rPr>
              <w:lastRenderedPageBreak/>
              <w:t xml:space="preserve">за </w:t>
            </w:r>
            <w:r w:rsidRPr="00F43A9E">
              <w:rPr>
                <w:rFonts w:ascii="Arial" w:hAnsi="Arial" w:cs="Arial"/>
                <w:i/>
                <w:sz w:val="16"/>
                <w:szCs w:val="16"/>
              </w:rPr>
              <w:lastRenderedPageBreak/>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sz w:val="16"/>
                <w:szCs w:val="16"/>
              </w:rPr>
            </w:pPr>
            <w:r w:rsidRPr="00F43A9E">
              <w:rPr>
                <w:rFonts w:ascii="Arial" w:hAnsi="Arial" w:cs="Arial"/>
                <w:i/>
                <w:sz w:val="16"/>
                <w:szCs w:val="16"/>
              </w:rPr>
              <w:lastRenderedPageBreak/>
              <w:t xml:space="preserve">Не </w:t>
            </w:r>
            <w:r w:rsidRPr="00F43A9E">
              <w:rPr>
                <w:rFonts w:ascii="Arial" w:hAnsi="Arial" w:cs="Arial"/>
                <w:i/>
                <w:sz w:val="16"/>
                <w:szCs w:val="16"/>
              </w:rPr>
              <w:lastRenderedPageBreak/>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sz w:val="16"/>
                <w:szCs w:val="16"/>
              </w:rPr>
            </w:pPr>
            <w:r w:rsidRPr="00F43A9E">
              <w:rPr>
                <w:rFonts w:ascii="Arial" w:hAnsi="Arial" w:cs="Arial"/>
                <w:sz w:val="16"/>
                <w:szCs w:val="16"/>
              </w:rPr>
              <w:lastRenderedPageBreak/>
              <w:t>UA/12069/02/02</w:t>
            </w:r>
          </w:p>
        </w:tc>
      </w:tr>
      <w:tr w:rsidR="00305B9F" w:rsidRPr="00F43A9E" w:rsidTr="00ED0980">
        <w:tc>
          <w:tcPr>
            <w:tcW w:w="568" w:type="dxa"/>
            <w:tcBorders>
              <w:top w:val="single" w:sz="4" w:space="0" w:color="auto"/>
              <w:left w:val="single" w:sz="4" w:space="0" w:color="000000"/>
              <w:bottom w:val="single" w:sz="4" w:space="0" w:color="auto"/>
              <w:right w:val="single" w:sz="4" w:space="0" w:color="000000"/>
            </w:tcBorders>
            <w:shd w:val="clear" w:color="auto" w:fill="auto"/>
          </w:tcPr>
          <w:p w:rsidR="00305B9F" w:rsidRPr="00F43A9E" w:rsidRDefault="00305B9F" w:rsidP="00ED0980">
            <w:pPr>
              <w:numPr>
                <w:ilvl w:val="0"/>
                <w:numId w:val="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05B9F" w:rsidRPr="00F43A9E" w:rsidRDefault="00305B9F" w:rsidP="00ED0980">
            <w:pPr>
              <w:pStyle w:val="111"/>
              <w:tabs>
                <w:tab w:val="left" w:pos="12600"/>
              </w:tabs>
              <w:rPr>
                <w:rFonts w:ascii="Arial" w:hAnsi="Arial" w:cs="Arial"/>
                <w:b/>
                <w:i/>
                <w:color w:val="000000"/>
                <w:sz w:val="16"/>
                <w:szCs w:val="16"/>
              </w:rPr>
            </w:pPr>
            <w:r w:rsidRPr="00F43A9E">
              <w:rPr>
                <w:rFonts w:ascii="Arial" w:hAnsi="Arial" w:cs="Arial"/>
                <w:b/>
                <w:sz w:val="16"/>
                <w:szCs w:val="16"/>
              </w:rPr>
              <w:t>ЗАЛАСТА® Q-TAB®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rPr>
                <w:rFonts w:ascii="Arial" w:hAnsi="Arial" w:cs="Arial"/>
                <w:color w:val="000000"/>
                <w:sz w:val="16"/>
                <w:szCs w:val="16"/>
              </w:rPr>
            </w:pPr>
            <w:r w:rsidRPr="00F43A9E">
              <w:rPr>
                <w:rFonts w:ascii="Arial" w:hAnsi="Arial" w:cs="Arial"/>
                <w:color w:val="000000"/>
                <w:sz w:val="16"/>
                <w:szCs w:val="16"/>
              </w:rPr>
              <w:t>таблетки, що диспергуються в ротовій порожнині, по 10 мг, по 7 таблеток у блістері; по 4 або по 8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lang w:val="ru-RU"/>
              </w:rPr>
            </w:pPr>
            <w:r w:rsidRPr="00F43A9E">
              <w:rPr>
                <w:rFonts w:ascii="Arial" w:hAnsi="Arial" w:cs="Arial"/>
                <w:color w:val="000000"/>
                <w:sz w:val="16"/>
                <w:szCs w:val="16"/>
                <w:lang w:val="ru-RU"/>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КРКА, д.д., Ново место, Словенія; КРКА Польща Сп. з.о.о., Польща</w:t>
            </w:r>
            <w:r w:rsidRPr="00F43A9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Словенія/ 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321069">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Перереєстрація на необмежений термін </w:t>
            </w:r>
            <w:r w:rsidRPr="00F43A9E">
              <w:rPr>
                <w:rFonts w:ascii="Arial" w:hAnsi="Arial" w:cs="Arial"/>
                <w:color w:val="000000"/>
                <w:sz w:val="16"/>
                <w:szCs w:val="16"/>
              </w:rPr>
              <w:br/>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sz w:val="16"/>
                <w:szCs w:val="16"/>
              </w:rPr>
            </w:pPr>
            <w:r w:rsidRPr="00F43A9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sz w:val="16"/>
                <w:szCs w:val="16"/>
              </w:rPr>
            </w:pPr>
            <w:r w:rsidRPr="00F43A9E">
              <w:rPr>
                <w:rFonts w:ascii="Arial" w:hAnsi="Arial" w:cs="Arial"/>
                <w:sz w:val="16"/>
                <w:szCs w:val="16"/>
              </w:rPr>
              <w:t>UA/12069/02/03</w:t>
            </w:r>
          </w:p>
        </w:tc>
      </w:tr>
      <w:tr w:rsidR="00305B9F" w:rsidRPr="00F43A9E" w:rsidTr="00ED0980">
        <w:tc>
          <w:tcPr>
            <w:tcW w:w="568" w:type="dxa"/>
            <w:tcBorders>
              <w:top w:val="single" w:sz="4" w:space="0" w:color="auto"/>
              <w:left w:val="single" w:sz="4" w:space="0" w:color="000000"/>
              <w:bottom w:val="single" w:sz="4" w:space="0" w:color="auto"/>
              <w:right w:val="single" w:sz="4" w:space="0" w:color="000000"/>
            </w:tcBorders>
            <w:shd w:val="clear" w:color="auto" w:fill="auto"/>
          </w:tcPr>
          <w:p w:rsidR="00305B9F" w:rsidRPr="00F43A9E" w:rsidRDefault="00305B9F" w:rsidP="00ED0980">
            <w:pPr>
              <w:numPr>
                <w:ilvl w:val="0"/>
                <w:numId w:val="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05B9F" w:rsidRPr="00F43A9E" w:rsidRDefault="00305B9F" w:rsidP="00ED0980">
            <w:pPr>
              <w:pStyle w:val="111"/>
              <w:tabs>
                <w:tab w:val="left" w:pos="12600"/>
              </w:tabs>
              <w:rPr>
                <w:rFonts w:ascii="Arial" w:hAnsi="Arial" w:cs="Arial"/>
                <w:b/>
                <w:i/>
                <w:color w:val="000000"/>
                <w:sz w:val="16"/>
                <w:szCs w:val="16"/>
              </w:rPr>
            </w:pPr>
            <w:r w:rsidRPr="00F43A9E">
              <w:rPr>
                <w:rFonts w:ascii="Arial" w:hAnsi="Arial" w:cs="Arial"/>
                <w:b/>
                <w:sz w:val="16"/>
                <w:szCs w:val="16"/>
              </w:rPr>
              <w:t>ЗАЛАСТА® Q-TAB®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rPr>
                <w:rFonts w:ascii="Arial" w:hAnsi="Arial" w:cs="Arial"/>
                <w:color w:val="000000"/>
                <w:sz w:val="16"/>
                <w:szCs w:val="16"/>
              </w:rPr>
            </w:pPr>
            <w:r w:rsidRPr="00F43A9E">
              <w:rPr>
                <w:rFonts w:ascii="Arial" w:hAnsi="Arial" w:cs="Arial"/>
                <w:color w:val="000000"/>
                <w:sz w:val="16"/>
                <w:szCs w:val="16"/>
              </w:rPr>
              <w:t>таблетки, що диспергуються в ротовій порожнині, по 15 мг, по 7 таблеток у блістері; по 4 або по 8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lang w:val="ru-RU"/>
              </w:rPr>
            </w:pPr>
            <w:r w:rsidRPr="00F43A9E">
              <w:rPr>
                <w:rFonts w:ascii="Arial" w:hAnsi="Arial" w:cs="Arial"/>
                <w:color w:val="000000"/>
                <w:sz w:val="16"/>
                <w:szCs w:val="16"/>
                <w:lang w:val="ru-RU"/>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КРКА, д.д., Ново место, Словенія; КРКА Польща Сп. з.о.о., Польща</w:t>
            </w:r>
            <w:r w:rsidRPr="00F43A9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Словенія/ 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321069">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Перереєстрація на необмежений термін </w:t>
            </w:r>
            <w:r w:rsidRPr="00F43A9E">
              <w:rPr>
                <w:rFonts w:ascii="Arial" w:hAnsi="Arial" w:cs="Arial"/>
                <w:color w:val="000000"/>
                <w:sz w:val="16"/>
                <w:szCs w:val="16"/>
              </w:rPr>
              <w:br/>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sz w:val="16"/>
                <w:szCs w:val="16"/>
              </w:rPr>
            </w:pPr>
            <w:r w:rsidRPr="00F43A9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sz w:val="16"/>
                <w:szCs w:val="16"/>
              </w:rPr>
            </w:pPr>
            <w:r w:rsidRPr="00F43A9E">
              <w:rPr>
                <w:rFonts w:ascii="Arial" w:hAnsi="Arial" w:cs="Arial"/>
                <w:sz w:val="16"/>
                <w:szCs w:val="16"/>
              </w:rPr>
              <w:t>UA/12069/02/04</w:t>
            </w:r>
          </w:p>
        </w:tc>
      </w:tr>
      <w:tr w:rsidR="00305B9F" w:rsidRPr="00F43A9E" w:rsidTr="00ED0980">
        <w:tc>
          <w:tcPr>
            <w:tcW w:w="568" w:type="dxa"/>
            <w:tcBorders>
              <w:top w:val="single" w:sz="4" w:space="0" w:color="auto"/>
              <w:left w:val="single" w:sz="4" w:space="0" w:color="000000"/>
              <w:bottom w:val="single" w:sz="4" w:space="0" w:color="auto"/>
              <w:right w:val="single" w:sz="4" w:space="0" w:color="000000"/>
            </w:tcBorders>
            <w:shd w:val="clear" w:color="auto" w:fill="auto"/>
          </w:tcPr>
          <w:p w:rsidR="00305B9F" w:rsidRPr="00F43A9E" w:rsidRDefault="00305B9F" w:rsidP="00ED0980">
            <w:pPr>
              <w:numPr>
                <w:ilvl w:val="0"/>
                <w:numId w:val="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05B9F" w:rsidRPr="00F43A9E" w:rsidRDefault="00305B9F" w:rsidP="00ED0980">
            <w:pPr>
              <w:pStyle w:val="111"/>
              <w:tabs>
                <w:tab w:val="left" w:pos="12600"/>
              </w:tabs>
              <w:rPr>
                <w:rFonts w:ascii="Arial" w:hAnsi="Arial" w:cs="Arial"/>
                <w:b/>
                <w:i/>
                <w:color w:val="000000"/>
                <w:sz w:val="16"/>
                <w:szCs w:val="16"/>
              </w:rPr>
            </w:pPr>
            <w:r w:rsidRPr="00F43A9E">
              <w:rPr>
                <w:rFonts w:ascii="Arial" w:hAnsi="Arial" w:cs="Arial"/>
                <w:b/>
                <w:sz w:val="16"/>
                <w:szCs w:val="16"/>
              </w:rPr>
              <w:t>ЗАЛАСТА® Q-TAB®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rPr>
                <w:rFonts w:ascii="Arial" w:hAnsi="Arial" w:cs="Arial"/>
                <w:color w:val="000000"/>
                <w:sz w:val="16"/>
                <w:szCs w:val="16"/>
              </w:rPr>
            </w:pPr>
            <w:r w:rsidRPr="00F43A9E">
              <w:rPr>
                <w:rFonts w:ascii="Arial" w:hAnsi="Arial" w:cs="Arial"/>
                <w:color w:val="000000"/>
                <w:sz w:val="16"/>
                <w:szCs w:val="16"/>
              </w:rPr>
              <w:t>таблетки, що диспергуються в ротовій порожнині, по 20 мг по 7 таблеток у блістері; по 4 або по 8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КРКА, д.д., Ново место, Словенія; КРКА Польща Сп. з.о.о., Польща</w:t>
            </w:r>
            <w:r w:rsidRPr="00F43A9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Словенія/ 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321069">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Перереєстрація на необмежений термін </w:t>
            </w:r>
            <w:r w:rsidRPr="00F43A9E">
              <w:rPr>
                <w:rFonts w:ascii="Arial" w:hAnsi="Arial" w:cs="Arial"/>
                <w:color w:val="000000"/>
                <w:sz w:val="16"/>
                <w:szCs w:val="16"/>
              </w:rPr>
              <w:br/>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sz w:val="16"/>
                <w:szCs w:val="16"/>
              </w:rPr>
            </w:pPr>
            <w:r w:rsidRPr="00F43A9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sz w:val="16"/>
                <w:szCs w:val="16"/>
              </w:rPr>
            </w:pPr>
            <w:r w:rsidRPr="00F43A9E">
              <w:rPr>
                <w:rFonts w:ascii="Arial" w:hAnsi="Arial" w:cs="Arial"/>
                <w:sz w:val="16"/>
                <w:szCs w:val="16"/>
              </w:rPr>
              <w:t>UA/12069/02/05</w:t>
            </w:r>
          </w:p>
        </w:tc>
      </w:tr>
      <w:tr w:rsidR="00305B9F" w:rsidRPr="00F43A9E" w:rsidTr="00ED0980">
        <w:tc>
          <w:tcPr>
            <w:tcW w:w="568" w:type="dxa"/>
            <w:tcBorders>
              <w:top w:val="single" w:sz="4" w:space="0" w:color="auto"/>
              <w:left w:val="single" w:sz="4" w:space="0" w:color="000000"/>
              <w:bottom w:val="single" w:sz="4" w:space="0" w:color="auto"/>
              <w:right w:val="single" w:sz="4" w:space="0" w:color="000000"/>
            </w:tcBorders>
            <w:shd w:val="clear" w:color="auto" w:fill="auto"/>
          </w:tcPr>
          <w:p w:rsidR="00305B9F" w:rsidRPr="00F43A9E" w:rsidRDefault="00305B9F" w:rsidP="00ED0980">
            <w:pPr>
              <w:numPr>
                <w:ilvl w:val="0"/>
                <w:numId w:val="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05B9F" w:rsidRPr="00F43A9E" w:rsidRDefault="00305B9F" w:rsidP="00ED0980">
            <w:pPr>
              <w:pStyle w:val="111"/>
              <w:tabs>
                <w:tab w:val="left" w:pos="12600"/>
              </w:tabs>
              <w:rPr>
                <w:rFonts w:ascii="Arial" w:hAnsi="Arial" w:cs="Arial"/>
                <w:b/>
                <w:i/>
                <w:color w:val="000000"/>
                <w:sz w:val="16"/>
                <w:szCs w:val="16"/>
              </w:rPr>
            </w:pPr>
            <w:r w:rsidRPr="00F43A9E">
              <w:rPr>
                <w:rFonts w:ascii="Arial" w:hAnsi="Arial" w:cs="Arial"/>
                <w:b/>
                <w:sz w:val="16"/>
                <w:szCs w:val="16"/>
              </w:rPr>
              <w:t>МЕМАТОН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rPr>
                <w:rFonts w:ascii="Arial" w:hAnsi="Arial" w:cs="Arial"/>
                <w:color w:val="000000"/>
                <w:sz w:val="16"/>
                <w:szCs w:val="16"/>
                <w:lang w:val="ru-RU"/>
              </w:rPr>
            </w:pPr>
            <w:r w:rsidRPr="00F43A9E">
              <w:rPr>
                <w:rFonts w:ascii="Arial" w:hAnsi="Arial" w:cs="Arial"/>
                <w:color w:val="000000"/>
                <w:sz w:val="16"/>
                <w:szCs w:val="16"/>
                <w:lang w:val="ru-RU"/>
              </w:rPr>
              <w:t>таблетки, вкриті плівковою оболонкою, по 10 мг, по 10 таблеток у блістері; по 3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lang w:val="ru-RU"/>
              </w:rPr>
            </w:pPr>
            <w:r w:rsidRPr="00F43A9E">
              <w:rPr>
                <w:rFonts w:ascii="Arial" w:hAnsi="Arial" w:cs="Arial"/>
                <w:color w:val="000000"/>
                <w:sz w:val="16"/>
                <w:szCs w:val="16"/>
                <w:lang w:val="ru-RU"/>
              </w:rPr>
              <w:t>Товариство з додатковою відповідальністю "ІНТЕРХІМ"</w:t>
            </w:r>
            <w:r w:rsidRPr="00F43A9E">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Товариство з додатковою відповідальністю "ІНТЕРХІМ"</w:t>
            </w:r>
            <w:r w:rsidRPr="00F43A9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321069">
            <w:pPr>
              <w:pStyle w:val="111"/>
              <w:tabs>
                <w:tab w:val="left" w:pos="12600"/>
              </w:tabs>
              <w:jc w:val="center"/>
              <w:rPr>
                <w:rFonts w:ascii="Arial" w:hAnsi="Arial" w:cs="Arial"/>
                <w:color w:val="000000"/>
                <w:sz w:val="16"/>
                <w:szCs w:val="16"/>
                <w:lang w:val="ru-RU"/>
              </w:rPr>
            </w:pPr>
            <w:r w:rsidRPr="00F43A9E">
              <w:rPr>
                <w:rFonts w:ascii="Arial" w:hAnsi="Arial" w:cs="Arial"/>
                <w:color w:val="000000"/>
                <w:sz w:val="16"/>
                <w:szCs w:val="16"/>
                <w:lang w:val="ru-RU"/>
              </w:rPr>
              <w:t>Перереєстрація на необмежений термін</w:t>
            </w:r>
            <w:r w:rsidRPr="00F43A9E">
              <w:rPr>
                <w:rFonts w:ascii="Arial" w:hAnsi="Arial" w:cs="Arial"/>
                <w:color w:val="000000"/>
                <w:sz w:val="16"/>
                <w:szCs w:val="16"/>
                <w:lang w:val="ru-RU"/>
              </w:rPr>
              <w:br/>
            </w:r>
            <w:r w:rsidRPr="00F43A9E">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sz w:val="16"/>
                <w:szCs w:val="16"/>
              </w:rPr>
            </w:pPr>
            <w:r w:rsidRPr="00F43A9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sz w:val="16"/>
                <w:szCs w:val="16"/>
              </w:rPr>
            </w:pPr>
            <w:r w:rsidRPr="00F43A9E">
              <w:rPr>
                <w:rFonts w:ascii="Arial" w:hAnsi="Arial" w:cs="Arial"/>
                <w:sz w:val="16"/>
                <w:szCs w:val="16"/>
              </w:rPr>
              <w:t>UA/16535/01/01</w:t>
            </w:r>
          </w:p>
        </w:tc>
      </w:tr>
      <w:tr w:rsidR="00305B9F" w:rsidRPr="00F43A9E" w:rsidTr="00ED0980">
        <w:tc>
          <w:tcPr>
            <w:tcW w:w="568" w:type="dxa"/>
            <w:tcBorders>
              <w:top w:val="single" w:sz="4" w:space="0" w:color="auto"/>
              <w:left w:val="single" w:sz="4" w:space="0" w:color="000000"/>
              <w:bottom w:val="single" w:sz="4" w:space="0" w:color="auto"/>
              <w:right w:val="single" w:sz="4" w:space="0" w:color="000000"/>
            </w:tcBorders>
            <w:shd w:val="clear" w:color="auto" w:fill="auto"/>
          </w:tcPr>
          <w:p w:rsidR="00305B9F" w:rsidRPr="00F43A9E" w:rsidRDefault="00305B9F" w:rsidP="00ED0980">
            <w:pPr>
              <w:numPr>
                <w:ilvl w:val="0"/>
                <w:numId w:val="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05B9F" w:rsidRPr="00F43A9E" w:rsidRDefault="00305B9F" w:rsidP="00ED0980">
            <w:pPr>
              <w:pStyle w:val="111"/>
              <w:tabs>
                <w:tab w:val="left" w:pos="12600"/>
              </w:tabs>
              <w:rPr>
                <w:rFonts w:ascii="Arial" w:hAnsi="Arial" w:cs="Arial"/>
                <w:b/>
                <w:i/>
                <w:color w:val="000000"/>
                <w:sz w:val="16"/>
                <w:szCs w:val="16"/>
              </w:rPr>
            </w:pPr>
            <w:r w:rsidRPr="00F43A9E">
              <w:rPr>
                <w:rFonts w:ascii="Arial" w:hAnsi="Arial" w:cs="Arial"/>
                <w:b/>
                <w:sz w:val="16"/>
                <w:szCs w:val="16"/>
              </w:rPr>
              <w:t>МЕМАТОН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rPr>
                <w:rFonts w:ascii="Arial" w:hAnsi="Arial" w:cs="Arial"/>
                <w:color w:val="000000"/>
                <w:sz w:val="16"/>
                <w:szCs w:val="16"/>
              </w:rPr>
            </w:pPr>
            <w:r w:rsidRPr="00F43A9E">
              <w:rPr>
                <w:rFonts w:ascii="Arial" w:hAnsi="Arial" w:cs="Arial"/>
                <w:color w:val="000000"/>
                <w:sz w:val="16"/>
                <w:szCs w:val="16"/>
              </w:rPr>
              <w:t>таблетки, вкриті плівковою оболонкою, по 20 мг, по 10 таблеток у блістері; по 3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Товариство з додатковою відповідальністю "ІНТЕРХІМ"</w:t>
            </w:r>
            <w:r w:rsidRPr="00F43A9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Товариство з додатковою відповідальністю "ІНТЕРХІМ"</w:t>
            </w:r>
            <w:r w:rsidRPr="00F43A9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321069">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Перереєстрація на необмежений термін</w:t>
            </w:r>
            <w:r w:rsidRPr="00F43A9E">
              <w:rPr>
                <w:rFonts w:ascii="Arial" w:hAnsi="Arial" w:cs="Arial"/>
                <w:color w:val="000000"/>
                <w:sz w:val="16"/>
                <w:szCs w:val="16"/>
              </w:rPr>
              <w:br/>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sz w:val="16"/>
                <w:szCs w:val="16"/>
              </w:rPr>
            </w:pPr>
            <w:r w:rsidRPr="00F43A9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sz w:val="16"/>
                <w:szCs w:val="16"/>
              </w:rPr>
            </w:pPr>
            <w:r w:rsidRPr="00F43A9E">
              <w:rPr>
                <w:rFonts w:ascii="Arial" w:hAnsi="Arial" w:cs="Arial"/>
                <w:sz w:val="16"/>
                <w:szCs w:val="16"/>
              </w:rPr>
              <w:t>UA/16535/01/02</w:t>
            </w:r>
          </w:p>
        </w:tc>
      </w:tr>
      <w:tr w:rsidR="00305B9F" w:rsidRPr="00F43A9E" w:rsidTr="00ED0980">
        <w:tc>
          <w:tcPr>
            <w:tcW w:w="568" w:type="dxa"/>
            <w:tcBorders>
              <w:top w:val="single" w:sz="4" w:space="0" w:color="auto"/>
              <w:left w:val="single" w:sz="4" w:space="0" w:color="000000"/>
              <w:bottom w:val="single" w:sz="4" w:space="0" w:color="auto"/>
              <w:right w:val="single" w:sz="4" w:space="0" w:color="000000"/>
            </w:tcBorders>
            <w:shd w:val="clear" w:color="auto" w:fill="auto"/>
          </w:tcPr>
          <w:p w:rsidR="00305B9F" w:rsidRPr="00F43A9E" w:rsidRDefault="00305B9F" w:rsidP="00ED0980">
            <w:pPr>
              <w:numPr>
                <w:ilvl w:val="0"/>
                <w:numId w:val="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05B9F" w:rsidRPr="00F43A9E" w:rsidRDefault="00305B9F" w:rsidP="00ED0980">
            <w:pPr>
              <w:pStyle w:val="111"/>
              <w:tabs>
                <w:tab w:val="left" w:pos="12600"/>
              </w:tabs>
              <w:rPr>
                <w:rFonts w:ascii="Arial" w:hAnsi="Arial" w:cs="Arial"/>
                <w:b/>
                <w:i/>
                <w:color w:val="000000"/>
                <w:sz w:val="16"/>
                <w:szCs w:val="16"/>
              </w:rPr>
            </w:pPr>
            <w:r w:rsidRPr="00F43A9E">
              <w:rPr>
                <w:rFonts w:ascii="Arial" w:hAnsi="Arial" w:cs="Arial"/>
                <w:b/>
                <w:sz w:val="16"/>
                <w:szCs w:val="16"/>
              </w:rPr>
              <w:t>МІТОКСАНТРОНУ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rPr>
                <w:rFonts w:ascii="Arial" w:hAnsi="Arial" w:cs="Arial"/>
                <w:color w:val="000000"/>
                <w:sz w:val="16"/>
                <w:szCs w:val="16"/>
                <w:lang w:val="ru-RU"/>
              </w:rPr>
            </w:pPr>
            <w:r w:rsidRPr="00F43A9E">
              <w:rPr>
                <w:rFonts w:ascii="Arial" w:hAnsi="Arial" w:cs="Arial"/>
                <w:color w:val="000000"/>
                <w:sz w:val="16"/>
                <w:szCs w:val="16"/>
                <w:lang w:val="ru-RU"/>
              </w:rPr>
              <w:t>порошок (субстанція) у флаконах з темного скла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lang w:val="ru-RU"/>
              </w:rPr>
            </w:pPr>
            <w:r w:rsidRPr="00F43A9E">
              <w:rPr>
                <w:rFonts w:ascii="Arial" w:hAnsi="Arial" w:cs="Arial"/>
                <w:color w:val="000000"/>
                <w:sz w:val="16"/>
                <w:szCs w:val="16"/>
                <w:lang w:val="ru-RU"/>
              </w:rPr>
              <w:t>Сінтезія, а.с.</w:t>
            </w:r>
            <w:r w:rsidRPr="00F43A9E">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lang w:val="ru-RU"/>
              </w:rPr>
              <w:t>Чеська Республ</w:t>
            </w:r>
            <w:r w:rsidRPr="00F43A9E">
              <w:rPr>
                <w:rFonts w:ascii="Arial" w:hAnsi="Arial" w:cs="Arial"/>
                <w:color w:val="000000"/>
                <w:sz w:val="16"/>
                <w:szCs w:val="16"/>
              </w:rPr>
              <w:t>i</w:t>
            </w:r>
            <w:r w:rsidRPr="00F43A9E">
              <w:rPr>
                <w:rFonts w:ascii="Arial" w:hAnsi="Arial" w:cs="Arial"/>
                <w:color w:val="000000"/>
                <w:sz w:val="16"/>
                <w:szCs w:val="16"/>
                <w:lang w:val="ru-RU"/>
              </w:rPr>
              <w:t>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Сінтезія, а.с.</w:t>
            </w:r>
            <w:r w:rsidRPr="00F43A9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lang w:val="ru-RU"/>
              </w:rPr>
              <w:t>Чеська Республ</w:t>
            </w:r>
            <w:r w:rsidRPr="00F43A9E">
              <w:rPr>
                <w:rFonts w:ascii="Arial" w:hAnsi="Arial" w:cs="Arial"/>
                <w:color w:val="000000"/>
                <w:sz w:val="16"/>
                <w:szCs w:val="16"/>
              </w:rPr>
              <w:t>i</w:t>
            </w:r>
            <w:r w:rsidRPr="00F43A9E">
              <w:rPr>
                <w:rFonts w:ascii="Arial" w:hAnsi="Arial" w:cs="Arial"/>
                <w:color w:val="000000"/>
                <w:sz w:val="16"/>
                <w:szCs w:val="16"/>
                <w:lang w:val="ru-RU"/>
              </w:rPr>
              <w:t>ка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b/>
                <w:i/>
                <w:color w:val="000000"/>
                <w:sz w:val="16"/>
                <w:szCs w:val="16"/>
              </w:rPr>
            </w:pPr>
            <w:r w:rsidRPr="00F43A9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sz w:val="16"/>
                <w:szCs w:val="16"/>
              </w:rPr>
            </w:pPr>
            <w:r w:rsidRPr="00F43A9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sz w:val="16"/>
                <w:szCs w:val="16"/>
              </w:rPr>
            </w:pPr>
            <w:r w:rsidRPr="00F43A9E">
              <w:rPr>
                <w:rFonts w:ascii="Arial" w:hAnsi="Arial" w:cs="Arial"/>
                <w:sz w:val="16"/>
                <w:szCs w:val="16"/>
              </w:rPr>
              <w:t>UA/16680/01/01</w:t>
            </w:r>
          </w:p>
        </w:tc>
      </w:tr>
      <w:tr w:rsidR="00305B9F" w:rsidRPr="00F43A9E" w:rsidTr="00ED0980">
        <w:tc>
          <w:tcPr>
            <w:tcW w:w="568" w:type="dxa"/>
            <w:tcBorders>
              <w:top w:val="single" w:sz="4" w:space="0" w:color="auto"/>
              <w:left w:val="single" w:sz="4" w:space="0" w:color="000000"/>
              <w:bottom w:val="single" w:sz="4" w:space="0" w:color="auto"/>
              <w:right w:val="single" w:sz="4" w:space="0" w:color="000000"/>
            </w:tcBorders>
            <w:shd w:val="clear" w:color="auto" w:fill="auto"/>
          </w:tcPr>
          <w:p w:rsidR="00305B9F" w:rsidRPr="00F43A9E" w:rsidRDefault="00305B9F" w:rsidP="00ED0980">
            <w:pPr>
              <w:numPr>
                <w:ilvl w:val="0"/>
                <w:numId w:val="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05B9F" w:rsidRPr="00F43A9E" w:rsidRDefault="00305B9F" w:rsidP="00ED0980">
            <w:pPr>
              <w:pStyle w:val="111"/>
              <w:tabs>
                <w:tab w:val="left" w:pos="12600"/>
              </w:tabs>
              <w:rPr>
                <w:rFonts w:ascii="Arial" w:hAnsi="Arial" w:cs="Arial"/>
                <w:b/>
                <w:i/>
                <w:color w:val="000000"/>
                <w:sz w:val="16"/>
                <w:szCs w:val="16"/>
              </w:rPr>
            </w:pPr>
            <w:r w:rsidRPr="00F43A9E">
              <w:rPr>
                <w:rFonts w:ascii="Arial" w:hAnsi="Arial" w:cs="Arial"/>
                <w:b/>
                <w:sz w:val="16"/>
                <w:szCs w:val="16"/>
              </w:rPr>
              <w:t>НЕЙРОТИЛІН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rPr>
                <w:rFonts w:ascii="Arial" w:hAnsi="Arial" w:cs="Arial"/>
                <w:color w:val="000000"/>
                <w:sz w:val="16"/>
                <w:szCs w:val="16"/>
                <w:lang w:val="ru-RU"/>
              </w:rPr>
            </w:pPr>
            <w:r w:rsidRPr="00F43A9E">
              <w:rPr>
                <w:rFonts w:ascii="Arial" w:hAnsi="Arial" w:cs="Arial"/>
                <w:color w:val="000000"/>
                <w:sz w:val="16"/>
                <w:szCs w:val="16"/>
                <w:lang w:val="ru-RU"/>
              </w:rPr>
              <w:t>розчин оральний, 600 мг/7 мл, по 7 мл у флаконі; по 10 флаконів у коробці з картону; по 7 мл у саше; по 20 саше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lang w:val="ru-RU"/>
              </w:rPr>
            </w:pPr>
            <w:r w:rsidRPr="00F43A9E">
              <w:rPr>
                <w:rFonts w:ascii="Arial" w:hAnsi="Arial" w:cs="Arial"/>
                <w:color w:val="000000"/>
                <w:sz w:val="16"/>
                <w:szCs w:val="16"/>
                <w:lang w:val="ru-RU"/>
              </w:rPr>
              <w:t>Товариство з обмеженою відповідальністю "Фармацевтична компанія "Здоров'я"</w:t>
            </w:r>
            <w:r w:rsidRPr="00F43A9E">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Товариство з обмеженою відповідальністю "Фармацевтична компанія "Здоров'я"</w:t>
            </w:r>
            <w:r w:rsidRPr="00F43A9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321069">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Перереєстрація на необмежений термін</w:t>
            </w:r>
            <w:r w:rsidRPr="00F43A9E">
              <w:rPr>
                <w:rFonts w:ascii="Arial" w:hAnsi="Arial" w:cs="Arial"/>
                <w:color w:val="000000"/>
                <w:sz w:val="16"/>
                <w:szCs w:val="16"/>
              </w:rPr>
              <w:br/>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sz w:val="16"/>
                <w:szCs w:val="16"/>
              </w:rPr>
            </w:pPr>
            <w:r w:rsidRPr="00F43A9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sz w:val="16"/>
                <w:szCs w:val="16"/>
              </w:rPr>
            </w:pPr>
            <w:r w:rsidRPr="00F43A9E">
              <w:rPr>
                <w:rFonts w:ascii="Arial" w:hAnsi="Arial" w:cs="Arial"/>
                <w:sz w:val="16"/>
                <w:szCs w:val="16"/>
              </w:rPr>
              <w:t>UA/16351/01/01</w:t>
            </w:r>
          </w:p>
        </w:tc>
      </w:tr>
      <w:tr w:rsidR="00305B9F" w:rsidRPr="00F43A9E" w:rsidTr="00ED0980">
        <w:tc>
          <w:tcPr>
            <w:tcW w:w="568" w:type="dxa"/>
            <w:tcBorders>
              <w:top w:val="single" w:sz="4" w:space="0" w:color="auto"/>
              <w:left w:val="single" w:sz="4" w:space="0" w:color="000000"/>
              <w:bottom w:val="single" w:sz="4" w:space="0" w:color="auto"/>
              <w:right w:val="single" w:sz="4" w:space="0" w:color="000000"/>
            </w:tcBorders>
            <w:shd w:val="clear" w:color="auto" w:fill="auto"/>
          </w:tcPr>
          <w:p w:rsidR="00305B9F" w:rsidRPr="00F43A9E" w:rsidRDefault="00305B9F" w:rsidP="00ED0980">
            <w:pPr>
              <w:numPr>
                <w:ilvl w:val="0"/>
                <w:numId w:val="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05B9F" w:rsidRPr="00F43A9E" w:rsidRDefault="00305B9F" w:rsidP="00ED0980">
            <w:pPr>
              <w:pStyle w:val="111"/>
              <w:tabs>
                <w:tab w:val="left" w:pos="12600"/>
              </w:tabs>
              <w:rPr>
                <w:rFonts w:ascii="Arial" w:hAnsi="Arial" w:cs="Arial"/>
                <w:b/>
                <w:i/>
                <w:color w:val="000000"/>
                <w:sz w:val="16"/>
                <w:szCs w:val="16"/>
              </w:rPr>
            </w:pPr>
            <w:r w:rsidRPr="00F43A9E">
              <w:rPr>
                <w:rFonts w:ascii="Arial" w:hAnsi="Arial" w:cs="Arial"/>
                <w:b/>
                <w:sz w:val="16"/>
                <w:szCs w:val="16"/>
              </w:rPr>
              <w:t>ПРОСТАТИЛЕН®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rPr>
                <w:rFonts w:ascii="Arial" w:hAnsi="Arial" w:cs="Arial"/>
                <w:color w:val="000000"/>
                <w:sz w:val="16"/>
                <w:szCs w:val="16"/>
                <w:lang w:val="ru-RU"/>
              </w:rPr>
            </w:pPr>
            <w:r w:rsidRPr="00F43A9E">
              <w:rPr>
                <w:rFonts w:ascii="Arial" w:hAnsi="Arial" w:cs="Arial"/>
                <w:color w:val="000000"/>
                <w:sz w:val="16"/>
                <w:szCs w:val="16"/>
                <w:lang w:val="ru-RU"/>
              </w:rPr>
              <w:t>розчин для ін`єкцій по 2 мл, по 2 мл в ампулі, по 5 ампул у блістері, по 1 або 2 блістери у пачці, по 2 мл в ампулі, по 100 ампул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lang w:val="ru-RU"/>
              </w:rPr>
            </w:pPr>
            <w:r w:rsidRPr="00F43A9E">
              <w:rPr>
                <w:rFonts w:ascii="Arial" w:hAnsi="Arial" w:cs="Arial"/>
                <w:color w:val="000000"/>
                <w:sz w:val="16"/>
                <w:szCs w:val="16"/>
                <w:lang w:val="ru-RU"/>
              </w:rPr>
              <w:t xml:space="preserve">Приватне акціонерне товариство «Лекхім-Харків» </w:t>
            </w:r>
            <w:r w:rsidRPr="00F43A9E">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lang w:val="ru-RU"/>
              </w:rPr>
            </w:pPr>
            <w:r w:rsidRPr="00F43A9E">
              <w:rPr>
                <w:rFonts w:ascii="Arial" w:hAnsi="Arial" w:cs="Arial"/>
                <w:color w:val="000000"/>
                <w:sz w:val="16"/>
                <w:szCs w:val="16"/>
                <w:lang w:val="ru-RU"/>
              </w:rPr>
              <w:t xml:space="preserve">Приватне акціонерне товариство «Лекхім-Харків» </w:t>
            </w:r>
            <w:r w:rsidRPr="00F43A9E">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lang w:val="ru-RU"/>
              </w:rPr>
            </w:pPr>
            <w:r w:rsidRPr="00F43A9E">
              <w:rPr>
                <w:rFonts w:ascii="Arial" w:hAnsi="Arial" w:cs="Arial"/>
                <w:color w:val="000000"/>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321069">
            <w:pPr>
              <w:pStyle w:val="111"/>
              <w:tabs>
                <w:tab w:val="left" w:pos="12600"/>
              </w:tabs>
              <w:jc w:val="center"/>
              <w:rPr>
                <w:rFonts w:ascii="Arial" w:hAnsi="Arial" w:cs="Arial"/>
                <w:color w:val="000000"/>
                <w:sz w:val="16"/>
                <w:szCs w:val="16"/>
                <w:lang w:val="ru-RU"/>
              </w:rPr>
            </w:pPr>
            <w:r w:rsidRPr="00F43A9E">
              <w:rPr>
                <w:rFonts w:ascii="Arial" w:hAnsi="Arial" w:cs="Arial"/>
                <w:color w:val="000000"/>
                <w:sz w:val="16"/>
                <w:szCs w:val="16"/>
                <w:lang w:val="ru-RU"/>
              </w:rPr>
              <w:t>Перереєстрація на необмежений термін</w:t>
            </w:r>
            <w:r w:rsidRPr="00F43A9E">
              <w:rPr>
                <w:rFonts w:ascii="Arial" w:hAnsi="Arial" w:cs="Arial"/>
                <w:color w:val="000000"/>
                <w:sz w:val="16"/>
                <w:szCs w:val="16"/>
                <w:lang w:val="ru-RU"/>
              </w:rPr>
              <w:br/>
            </w:r>
            <w:r w:rsidRPr="00F43A9E">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sz w:val="16"/>
                <w:szCs w:val="16"/>
              </w:rPr>
            </w:pPr>
            <w:r w:rsidRPr="00F43A9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sz w:val="16"/>
                <w:szCs w:val="16"/>
              </w:rPr>
            </w:pPr>
            <w:r w:rsidRPr="00F43A9E">
              <w:rPr>
                <w:rFonts w:ascii="Arial" w:hAnsi="Arial" w:cs="Arial"/>
                <w:sz w:val="16"/>
                <w:szCs w:val="16"/>
              </w:rPr>
              <w:t>UA/0800/02/01</w:t>
            </w:r>
          </w:p>
        </w:tc>
      </w:tr>
      <w:tr w:rsidR="00305B9F" w:rsidRPr="00F43A9E" w:rsidTr="00ED0980">
        <w:tc>
          <w:tcPr>
            <w:tcW w:w="568" w:type="dxa"/>
            <w:tcBorders>
              <w:top w:val="single" w:sz="4" w:space="0" w:color="auto"/>
              <w:left w:val="single" w:sz="4" w:space="0" w:color="000000"/>
              <w:bottom w:val="single" w:sz="4" w:space="0" w:color="auto"/>
              <w:right w:val="single" w:sz="4" w:space="0" w:color="000000"/>
            </w:tcBorders>
            <w:shd w:val="clear" w:color="auto" w:fill="auto"/>
          </w:tcPr>
          <w:p w:rsidR="00305B9F" w:rsidRPr="00F43A9E" w:rsidRDefault="00305B9F" w:rsidP="00ED0980">
            <w:pPr>
              <w:numPr>
                <w:ilvl w:val="0"/>
                <w:numId w:val="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05B9F" w:rsidRPr="00F43A9E" w:rsidRDefault="00305B9F" w:rsidP="00ED0980">
            <w:pPr>
              <w:pStyle w:val="111"/>
              <w:tabs>
                <w:tab w:val="left" w:pos="12600"/>
              </w:tabs>
              <w:rPr>
                <w:rFonts w:ascii="Arial" w:hAnsi="Arial" w:cs="Arial"/>
                <w:b/>
                <w:i/>
                <w:color w:val="000000"/>
                <w:sz w:val="16"/>
                <w:szCs w:val="16"/>
              </w:rPr>
            </w:pPr>
            <w:r w:rsidRPr="00F43A9E">
              <w:rPr>
                <w:rFonts w:ascii="Arial" w:hAnsi="Arial" w:cs="Arial"/>
                <w:b/>
                <w:sz w:val="16"/>
                <w:szCs w:val="16"/>
              </w:rPr>
              <w:t>ЦИТИКОЛІН НАТРІЮ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rPr>
                <w:rFonts w:ascii="Arial" w:hAnsi="Arial" w:cs="Arial"/>
                <w:color w:val="000000"/>
                <w:sz w:val="16"/>
                <w:szCs w:val="16"/>
                <w:lang w:val="ru-RU"/>
              </w:rPr>
            </w:pPr>
            <w:r w:rsidRPr="00F43A9E">
              <w:rPr>
                <w:rFonts w:ascii="Arial" w:hAnsi="Arial" w:cs="Arial"/>
                <w:color w:val="000000"/>
                <w:sz w:val="16"/>
                <w:szCs w:val="16"/>
                <w:lang w:val="ru-RU"/>
              </w:rPr>
              <w:t>кристали або кристалічний 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lang w:val="ru-RU"/>
              </w:rPr>
            </w:pPr>
            <w:r w:rsidRPr="00F43A9E">
              <w:rPr>
                <w:rFonts w:ascii="Arial" w:hAnsi="Arial" w:cs="Arial"/>
                <w:color w:val="000000"/>
                <w:sz w:val="16"/>
                <w:szCs w:val="16"/>
                <w:lang w:val="ru-RU"/>
              </w:rPr>
              <w:t>Товариство з обмеженою відповідальністю "Фармацевтична компанія "Здоров'я"</w:t>
            </w:r>
            <w:r w:rsidRPr="00F43A9E">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Цзеньцзі Фармасьютікалз (Сучжоу) Лтд.</w:t>
            </w:r>
            <w:r w:rsidRPr="00F43A9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b/>
                <w:i/>
                <w:color w:val="000000"/>
                <w:sz w:val="16"/>
                <w:szCs w:val="16"/>
              </w:rPr>
            </w:pPr>
            <w:r w:rsidRPr="00F43A9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sz w:val="16"/>
                <w:szCs w:val="16"/>
              </w:rPr>
            </w:pPr>
            <w:r w:rsidRPr="00F43A9E">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05B9F" w:rsidRPr="00F43A9E" w:rsidRDefault="00305B9F" w:rsidP="00ED0980">
            <w:pPr>
              <w:pStyle w:val="111"/>
              <w:tabs>
                <w:tab w:val="left" w:pos="12600"/>
              </w:tabs>
              <w:jc w:val="center"/>
              <w:rPr>
                <w:rFonts w:ascii="Arial" w:hAnsi="Arial" w:cs="Arial"/>
                <w:sz w:val="16"/>
                <w:szCs w:val="16"/>
              </w:rPr>
            </w:pPr>
            <w:r w:rsidRPr="00F43A9E">
              <w:rPr>
                <w:rFonts w:ascii="Arial" w:hAnsi="Arial" w:cs="Arial"/>
                <w:sz w:val="16"/>
                <w:szCs w:val="16"/>
              </w:rPr>
              <w:t>UA/16728/01/01</w:t>
            </w:r>
          </w:p>
        </w:tc>
      </w:tr>
    </w:tbl>
    <w:p w:rsidR="00305B9F" w:rsidRPr="00137FF6" w:rsidRDefault="00305B9F" w:rsidP="00305B9F">
      <w:pPr>
        <w:keepNext/>
        <w:tabs>
          <w:tab w:val="left" w:pos="12600"/>
        </w:tabs>
        <w:jc w:val="center"/>
        <w:outlineLvl w:val="1"/>
        <w:rPr>
          <w:rFonts w:ascii="Arial" w:hAnsi="Arial" w:cs="Arial"/>
          <w:b/>
          <w:caps/>
        </w:rPr>
      </w:pPr>
    </w:p>
    <w:p w:rsidR="00305B9F" w:rsidRPr="00137FF6" w:rsidRDefault="00305B9F" w:rsidP="00305B9F">
      <w:pPr>
        <w:ind w:right="20"/>
        <w:rPr>
          <w:rFonts w:ascii="Arial" w:hAnsi="Arial" w:cs="Arial"/>
          <w:b/>
          <w:bCs/>
          <w:sz w:val="26"/>
          <w:szCs w:val="26"/>
        </w:rPr>
      </w:pPr>
    </w:p>
    <w:tbl>
      <w:tblPr>
        <w:tblW w:w="0" w:type="auto"/>
        <w:tblLook w:val="04A0" w:firstRow="1" w:lastRow="0" w:firstColumn="1" w:lastColumn="0" w:noHBand="0" w:noVBand="1"/>
      </w:tblPr>
      <w:tblGrid>
        <w:gridCol w:w="7421"/>
        <w:gridCol w:w="7422"/>
      </w:tblGrid>
      <w:tr w:rsidR="00305B9F" w:rsidRPr="00137FF6" w:rsidTr="00ED0980">
        <w:tc>
          <w:tcPr>
            <w:tcW w:w="7421" w:type="dxa"/>
          </w:tcPr>
          <w:p w:rsidR="00305B9F" w:rsidRPr="00137FF6" w:rsidRDefault="00305B9F" w:rsidP="00ED0980">
            <w:pPr>
              <w:ind w:right="20"/>
              <w:rPr>
                <w:rFonts w:ascii="Arial" w:hAnsi="Arial" w:cs="Arial"/>
                <w:sz w:val="28"/>
                <w:szCs w:val="28"/>
                <w:lang w:val="ru-RU"/>
              </w:rPr>
            </w:pPr>
            <w:r w:rsidRPr="00137FF6">
              <w:rPr>
                <w:rFonts w:ascii="Arial" w:hAnsi="Arial" w:cs="Arial"/>
                <w:b/>
                <w:bCs/>
                <w:sz w:val="28"/>
                <w:szCs w:val="28"/>
              </w:rPr>
              <w:t xml:space="preserve">В.о. Генерального директора Директорату </w:t>
            </w:r>
          </w:p>
          <w:p w:rsidR="00305B9F" w:rsidRPr="00137FF6" w:rsidRDefault="00305B9F" w:rsidP="00ED0980">
            <w:pPr>
              <w:ind w:right="20"/>
              <w:rPr>
                <w:rFonts w:ascii="Arial" w:hAnsi="Arial" w:cs="Arial"/>
                <w:b/>
                <w:bCs/>
                <w:sz w:val="28"/>
                <w:szCs w:val="28"/>
              </w:rPr>
            </w:pPr>
            <w:r w:rsidRPr="00137FF6">
              <w:rPr>
                <w:rFonts w:ascii="Arial" w:hAnsi="Arial" w:cs="Arial"/>
                <w:b/>
                <w:bCs/>
                <w:sz w:val="28"/>
                <w:szCs w:val="28"/>
              </w:rPr>
              <w:t>фармацевтичного забезпечення</w:t>
            </w:r>
            <w:r w:rsidRPr="00137FF6">
              <w:rPr>
                <w:rFonts w:ascii="Arial" w:hAnsi="Arial" w:cs="Arial"/>
                <w:sz w:val="28"/>
                <w:szCs w:val="28"/>
              </w:rPr>
              <w:t>                                    </w:t>
            </w:r>
          </w:p>
        </w:tc>
        <w:tc>
          <w:tcPr>
            <w:tcW w:w="7422" w:type="dxa"/>
          </w:tcPr>
          <w:p w:rsidR="00305B9F" w:rsidRPr="00137FF6" w:rsidRDefault="00305B9F" w:rsidP="00ED0980">
            <w:pPr>
              <w:rPr>
                <w:rFonts w:ascii="Arial" w:hAnsi="Arial" w:cs="Arial"/>
                <w:b/>
                <w:bCs/>
                <w:sz w:val="28"/>
                <w:szCs w:val="28"/>
                <w:lang w:val="ru-RU" w:eastAsia="ru-RU"/>
              </w:rPr>
            </w:pPr>
          </w:p>
          <w:p w:rsidR="00305B9F" w:rsidRPr="00137FF6" w:rsidRDefault="00305B9F" w:rsidP="00ED0980">
            <w:pPr>
              <w:jc w:val="right"/>
              <w:rPr>
                <w:rFonts w:ascii="Arial" w:hAnsi="Arial" w:cs="Arial"/>
                <w:b/>
                <w:bCs/>
                <w:sz w:val="28"/>
                <w:szCs w:val="28"/>
                <w:lang w:val="ru-RU" w:eastAsia="ru-RU"/>
              </w:rPr>
            </w:pPr>
            <w:r w:rsidRPr="00137FF6">
              <w:rPr>
                <w:rFonts w:ascii="Arial" w:hAnsi="Arial" w:cs="Arial"/>
                <w:b/>
                <w:bCs/>
                <w:sz w:val="28"/>
                <w:szCs w:val="28"/>
                <w:lang w:val="ru-RU" w:eastAsia="ru-RU"/>
              </w:rPr>
              <w:t>Іван ЗАДВОРНИХ</w:t>
            </w:r>
          </w:p>
        </w:tc>
      </w:tr>
    </w:tbl>
    <w:p w:rsidR="00305B9F" w:rsidRPr="00137FF6" w:rsidRDefault="00305B9F" w:rsidP="00305B9F">
      <w:pPr>
        <w:tabs>
          <w:tab w:val="left" w:pos="12600"/>
        </w:tabs>
        <w:jc w:val="center"/>
        <w:rPr>
          <w:rFonts w:ascii="Arial" w:hAnsi="Arial" w:cs="Arial"/>
          <w:b/>
        </w:rPr>
      </w:pPr>
    </w:p>
    <w:p w:rsidR="00305B9F" w:rsidRPr="00137FF6" w:rsidRDefault="00305B9F" w:rsidP="00305B9F">
      <w:pPr>
        <w:rPr>
          <w:rFonts w:ascii="Arial" w:hAnsi="Arial" w:cs="Arial"/>
          <w:b/>
          <w:sz w:val="18"/>
          <w:szCs w:val="18"/>
        </w:rPr>
      </w:pPr>
    </w:p>
    <w:p w:rsidR="00305B9F" w:rsidRPr="00137FF6" w:rsidRDefault="00305B9F" w:rsidP="00305B9F">
      <w:pPr>
        <w:tabs>
          <w:tab w:val="left" w:pos="12600"/>
        </w:tabs>
        <w:jc w:val="center"/>
        <w:rPr>
          <w:rFonts w:ascii="Arial" w:hAnsi="Arial" w:cs="Arial"/>
          <w:b/>
        </w:rPr>
      </w:pPr>
    </w:p>
    <w:p w:rsidR="00305B9F" w:rsidRPr="00137FF6" w:rsidRDefault="00305B9F" w:rsidP="00305B9F">
      <w:pPr>
        <w:tabs>
          <w:tab w:val="left" w:pos="12600"/>
        </w:tabs>
        <w:jc w:val="center"/>
        <w:rPr>
          <w:rFonts w:ascii="Arial" w:hAnsi="Arial" w:cs="Arial"/>
          <w:b/>
        </w:rPr>
        <w:sectPr w:rsidR="00305B9F" w:rsidRPr="00137FF6" w:rsidSect="00FE0F71">
          <w:headerReference w:type="default" r:id="rId8"/>
          <w:pgSz w:w="16838" w:h="11906" w:orient="landscape"/>
          <w:pgMar w:top="851" w:right="851" w:bottom="851" w:left="851"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305B9F" w:rsidRPr="00137FF6" w:rsidTr="00ED0980">
        <w:tc>
          <w:tcPr>
            <w:tcW w:w="3828" w:type="dxa"/>
          </w:tcPr>
          <w:p w:rsidR="00305B9F" w:rsidRPr="00137FF6" w:rsidRDefault="00305B9F" w:rsidP="00ED0980">
            <w:pPr>
              <w:keepNext/>
              <w:tabs>
                <w:tab w:val="left" w:pos="12600"/>
              </w:tabs>
              <w:outlineLvl w:val="3"/>
              <w:rPr>
                <w:rFonts w:ascii="Arial" w:hAnsi="Arial" w:cs="Arial"/>
                <w:b/>
                <w:sz w:val="18"/>
                <w:szCs w:val="18"/>
              </w:rPr>
            </w:pPr>
            <w:r w:rsidRPr="00137FF6">
              <w:rPr>
                <w:rFonts w:ascii="Arial" w:hAnsi="Arial" w:cs="Arial"/>
                <w:b/>
                <w:sz w:val="18"/>
                <w:szCs w:val="18"/>
              </w:rPr>
              <w:t xml:space="preserve">Додаток </w:t>
            </w:r>
            <w:r w:rsidR="0099279A">
              <w:rPr>
                <w:rFonts w:ascii="Arial" w:hAnsi="Arial" w:cs="Arial"/>
                <w:b/>
                <w:sz w:val="18"/>
                <w:szCs w:val="18"/>
              </w:rPr>
              <w:t>2</w:t>
            </w:r>
          </w:p>
          <w:p w:rsidR="00305B9F" w:rsidRPr="00137FF6" w:rsidRDefault="00305B9F" w:rsidP="00ED0980">
            <w:pPr>
              <w:keepNext/>
              <w:tabs>
                <w:tab w:val="left" w:pos="12600"/>
              </w:tabs>
              <w:outlineLvl w:val="3"/>
              <w:rPr>
                <w:rFonts w:ascii="Arial" w:hAnsi="Arial" w:cs="Arial"/>
                <w:b/>
                <w:sz w:val="18"/>
                <w:szCs w:val="18"/>
              </w:rPr>
            </w:pPr>
            <w:r w:rsidRPr="00137FF6">
              <w:rPr>
                <w:rFonts w:ascii="Arial" w:hAnsi="Arial" w:cs="Arial"/>
                <w:b/>
                <w:sz w:val="18"/>
                <w:szCs w:val="18"/>
              </w:rPr>
              <w:t>до Наказу Міністерства охорони</w:t>
            </w:r>
          </w:p>
          <w:p w:rsidR="00305B9F" w:rsidRPr="00137FF6" w:rsidRDefault="00305B9F" w:rsidP="00ED0980">
            <w:pPr>
              <w:tabs>
                <w:tab w:val="left" w:pos="12600"/>
              </w:tabs>
              <w:rPr>
                <w:rFonts w:ascii="Arial" w:hAnsi="Arial" w:cs="Arial"/>
                <w:b/>
                <w:sz w:val="18"/>
                <w:szCs w:val="18"/>
              </w:rPr>
            </w:pPr>
            <w:r w:rsidRPr="00137FF6">
              <w:rPr>
                <w:rFonts w:ascii="Arial" w:hAnsi="Arial" w:cs="Arial"/>
                <w:b/>
                <w:sz w:val="18"/>
                <w:szCs w:val="18"/>
              </w:rPr>
              <w:t>здоров’я України</w:t>
            </w:r>
          </w:p>
          <w:p w:rsidR="00305B9F" w:rsidRPr="00137FF6" w:rsidRDefault="00305B9F" w:rsidP="00ED0980">
            <w:pPr>
              <w:tabs>
                <w:tab w:val="left" w:pos="12600"/>
              </w:tabs>
              <w:rPr>
                <w:rFonts w:ascii="Arial" w:hAnsi="Arial" w:cs="Arial"/>
                <w:b/>
                <w:sz w:val="18"/>
                <w:szCs w:val="18"/>
              </w:rPr>
            </w:pPr>
            <w:r w:rsidRPr="00137FF6">
              <w:rPr>
                <w:rFonts w:ascii="Arial" w:hAnsi="Arial" w:cs="Arial"/>
                <w:b/>
                <w:sz w:val="18"/>
                <w:szCs w:val="18"/>
              </w:rPr>
              <w:t>____________________ № _______</w:t>
            </w:r>
          </w:p>
        </w:tc>
      </w:tr>
    </w:tbl>
    <w:p w:rsidR="00305B9F" w:rsidRPr="00137FF6" w:rsidRDefault="00305B9F" w:rsidP="00305B9F">
      <w:pPr>
        <w:tabs>
          <w:tab w:val="left" w:pos="12600"/>
        </w:tabs>
        <w:jc w:val="center"/>
        <w:rPr>
          <w:rFonts w:ascii="Arial" w:hAnsi="Arial" w:cs="Arial"/>
          <w:sz w:val="18"/>
          <w:szCs w:val="18"/>
          <w:u w:val="single"/>
        </w:rPr>
      </w:pPr>
    </w:p>
    <w:p w:rsidR="00305B9F" w:rsidRPr="00137FF6" w:rsidRDefault="00305B9F" w:rsidP="00305B9F">
      <w:pPr>
        <w:keepNext/>
        <w:jc w:val="center"/>
        <w:outlineLvl w:val="1"/>
        <w:rPr>
          <w:rFonts w:ascii="Arial" w:hAnsi="Arial" w:cs="Arial"/>
          <w:b/>
          <w:sz w:val="26"/>
          <w:szCs w:val="26"/>
        </w:rPr>
      </w:pPr>
      <w:r w:rsidRPr="00137FF6">
        <w:rPr>
          <w:rFonts w:ascii="Arial" w:hAnsi="Arial" w:cs="Arial"/>
          <w:b/>
          <w:caps/>
          <w:sz w:val="26"/>
          <w:szCs w:val="26"/>
        </w:rPr>
        <w:t>ПЕРЕЛІК</w:t>
      </w:r>
    </w:p>
    <w:p w:rsidR="00305B9F" w:rsidRPr="00137FF6" w:rsidRDefault="00305B9F" w:rsidP="00305B9F">
      <w:pPr>
        <w:keepNext/>
        <w:jc w:val="center"/>
        <w:outlineLvl w:val="3"/>
        <w:rPr>
          <w:rFonts w:ascii="Arial" w:hAnsi="Arial" w:cs="Arial"/>
          <w:b/>
          <w:caps/>
          <w:sz w:val="26"/>
          <w:szCs w:val="26"/>
        </w:rPr>
      </w:pPr>
      <w:r w:rsidRPr="00137FF6">
        <w:rPr>
          <w:rFonts w:ascii="Arial" w:hAnsi="Arial" w:cs="Arial"/>
          <w:b/>
          <w:caps/>
          <w:sz w:val="26"/>
          <w:szCs w:val="26"/>
        </w:rPr>
        <w:t>ЛІКАРСЬКИХ засобів, щодо яких пропонується внесеНня змін до реєстраційних матеріалів</w:t>
      </w:r>
    </w:p>
    <w:p w:rsidR="00305B9F" w:rsidRPr="00137FF6" w:rsidRDefault="00305B9F" w:rsidP="00305B9F">
      <w:pPr>
        <w:jc w:val="center"/>
        <w:rPr>
          <w:rFonts w:ascii="Arial" w:hAnsi="Arial" w:cs="Arial"/>
          <w:sz w:val="26"/>
          <w:szCs w:val="26"/>
          <w:lang w:eastAsia="ru-RU"/>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276"/>
        <w:gridCol w:w="2552"/>
        <w:gridCol w:w="1275"/>
        <w:gridCol w:w="1843"/>
      </w:tblGrid>
      <w:tr w:rsidR="0099279A" w:rsidRPr="00137FF6" w:rsidTr="00ED0980">
        <w:trPr>
          <w:tblHeader/>
        </w:trPr>
        <w:tc>
          <w:tcPr>
            <w:tcW w:w="567" w:type="dxa"/>
            <w:tcBorders>
              <w:top w:val="single" w:sz="4" w:space="0" w:color="000000"/>
            </w:tcBorders>
            <w:shd w:val="clear" w:color="auto" w:fill="D9D9D9"/>
          </w:tcPr>
          <w:p w:rsidR="0099279A" w:rsidRPr="00137FF6" w:rsidRDefault="0099279A" w:rsidP="00ED0980">
            <w:pPr>
              <w:tabs>
                <w:tab w:val="left" w:pos="12600"/>
              </w:tabs>
              <w:jc w:val="center"/>
              <w:rPr>
                <w:rFonts w:ascii="Arial" w:hAnsi="Arial" w:cs="Arial"/>
                <w:b/>
                <w:i/>
                <w:sz w:val="16"/>
                <w:szCs w:val="16"/>
              </w:rPr>
            </w:pPr>
            <w:r w:rsidRPr="00137FF6">
              <w:rPr>
                <w:rFonts w:ascii="Arial" w:hAnsi="Arial" w:cs="Arial"/>
                <w:b/>
                <w:i/>
                <w:sz w:val="16"/>
                <w:szCs w:val="16"/>
              </w:rPr>
              <w:t>№ п/п</w:t>
            </w:r>
          </w:p>
        </w:tc>
        <w:tc>
          <w:tcPr>
            <w:tcW w:w="1702" w:type="dxa"/>
            <w:tcBorders>
              <w:top w:val="single" w:sz="4" w:space="0" w:color="000000"/>
            </w:tcBorders>
            <w:shd w:val="clear" w:color="auto" w:fill="D9D9D9"/>
          </w:tcPr>
          <w:p w:rsidR="0099279A" w:rsidRPr="00137FF6" w:rsidRDefault="0099279A" w:rsidP="00ED0980">
            <w:pPr>
              <w:tabs>
                <w:tab w:val="left" w:pos="12600"/>
              </w:tabs>
              <w:jc w:val="center"/>
              <w:rPr>
                <w:rFonts w:ascii="Arial" w:hAnsi="Arial" w:cs="Arial"/>
                <w:b/>
                <w:i/>
                <w:sz w:val="16"/>
                <w:szCs w:val="16"/>
              </w:rPr>
            </w:pPr>
            <w:r w:rsidRPr="00137FF6">
              <w:rPr>
                <w:rFonts w:ascii="Arial" w:hAnsi="Arial" w:cs="Arial"/>
                <w:b/>
                <w:i/>
                <w:sz w:val="16"/>
                <w:szCs w:val="16"/>
              </w:rPr>
              <w:t>Назва лікарського засобу</w:t>
            </w:r>
          </w:p>
        </w:tc>
        <w:tc>
          <w:tcPr>
            <w:tcW w:w="1984" w:type="dxa"/>
            <w:tcBorders>
              <w:top w:val="single" w:sz="4" w:space="0" w:color="000000"/>
            </w:tcBorders>
            <w:shd w:val="clear" w:color="auto" w:fill="D9D9D9"/>
          </w:tcPr>
          <w:p w:rsidR="0099279A" w:rsidRPr="00137FF6" w:rsidRDefault="0099279A" w:rsidP="00ED0980">
            <w:pPr>
              <w:tabs>
                <w:tab w:val="left" w:pos="12600"/>
              </w:tabs>
              <w:jc w:val="center"/>
              <w:rPr>
                <w:rFonts w:ascii="Arial" w:hAnsi="Arial" w:cs="Arial"/>
                <w:b/>
                <w:i/>
                <w:sz w:val="16"/>
                <w:szCs w:val="16"/>
              </w:rPr>
            </w:pPr>
            <w:r w:rsidRPr="00137FF6">
              <w:rPr>
                <w:rFonts w:ascii="Arial" w:hAnsi="Arial" w:cs="Arial"/>
                <w:b/>
                <w:i/>
                <w:sz w:val="16"/>
                <w:szCs w:val="16"/>
              </w:rPr>
              <w:t>Форма випуску (лікарська форма, упаковка)</w:t>
            </w:r>
          </w:p>
        </w:tc>
        <w:tc>
          <w:tcPr>
            <w:tcW w:w="1701" w:type="dxa"/>
            <w:tcBorders>
              <w:top w:val="single" w:sz="4" w:space="0" w:color="000000"/>
            </w:tcBorders>
            <w:shd w:val="clear" w:color="auto" w:fill="D9D9D9"/>
          </w:tcPr>
          <w:p w:rsidR="0099279A" w:rsidRPr="00137FF6" w:rsidRDefault="0099279A" w:rsidP="00ED0980">
            <w:pPr>
              <w:tabs>
                <w:tab w:val="left" w:pos="12600"/>
              </w:tabs>
              <w:jc w:val="center"/>
              <w:rPr>
                <w:rFonts w:ascii="Arial" w:hAnsi="Arial" w:cs="Arial"/>
                <w:b/>
                <w:i/>
                <w:sz w:val="16"/>
                <w:szCs w:val="16"/>
              </w:rPr>
            </w:pPr>
            <w:r w:rsidRPr="00137FF6">
              <w:rPr>
                <w:rFonts w:ascii="Arial" w:hAnsi="Arial" w:cs="Arial"/>
                <w:b/>
                <w:i/>
                <w:sz w:val="16"/>
                <w:szCs w:val="16"/>
              </w:rPr>
              <w:t>Заявник</w:t>
            </w:r>
          </w:p>
        </w:tc>
        <w:tc>
          <w:tcPr>
            <w:tcW w:w="1134" w:type="dxa"/>
            <w:tcBorders>
              <w:top w:val="single" w:sz="4" w:space="0" w:color="000000"/>
            </w:tcBorders>
            <w:shd w:val="clear" w:color="auto" w:fill="D9D9D9"/>
          </w:tcPr>
          <w:p w:rsidR="0099279A" w:rsidRPr="00137FF6" w:rsidRDefault="0099279A" w:rsidP="00ED0980">
            <w:pPr>
              <w:tabs>
                <w:tab w:val="left" w:pos="12600"/>
              </w:tabs>
              <w:jc w:val="center"/>
              <w:rPr>
                <w:rFonts w:ascii="Arial" w:hAnsi="Arial" w:cs="Arial"/>
                <w:b/>
                <w:i/>
                <w:sz w:val="16"/>
                <w:szCs w:val="16"/>
              </w:rPr>
            </w:pPr>
            <w:r w:rsidRPr="00137FF6">
              <w:rPr>
                <w:rFonts w:ascii="Arial" w:hAnsi="Arial" w:cs="Arial"/>
                <w:b/>
                <w:i/>
                <w:sz w:val="16"/>
                <w:szCs w:val="16"/>
              </w:rPr>
              <w:t>Країна заявника</w:t>
            </w:r>
          </w:p>
        </w:tc>
        <w:tc>
          <w:tcPr>
            <w:tcW w:w="1701" w:type="dxa"/>
            <w:tcBorders>
              <w:top w:val="single" w:sz="4" w:space="0" w:color="000000"/>
            </w:tcBorders>
            <w:shd w:val="clear" w:color="auto" w:fill="D9D9D9"/>
          </w:tcPr>
          <w:p w:rsidR="0099279A" w:rsidRPr="00137FF6" w:rsidRDefault="0099279A" w:rsidP="00ED0980">
            <w:pPr>
              <w:tabs>
                <w:tab w:val="left" w:pos="12600"/>
              </w:tabs>
              <w:jc w:val="center"/>
              <w:rPr>
                <w:rFonts w:ascii="Arial" w:hAnsi="Arial" w:cs="Arial"/>
                <w:b/>
                <w:i/>
                <w:sz w:val="16"/>
                <w:szCs w:val="16"/>
              </w:rPr>
            </w:pPr>
            <w:r w:rsidRPr="00137FF6">
              <w:rPr>
                <w:rFonts w:ascii="Arial" w:hAnsi="Arial" w:cs="Arial"/>
                <w:b/>
                <w:i/>
                <w:sz w:val="16"/>
                <w:szCs w:val="16"/>
              </w:rPr>
              <w:t>Виробник</w:t>
            </w:r>
          </w:p>
        </w:tc>
        <w:tc>
          <w:tcPr>
            <w:tcW w:w="1276" w:type="dxa"/>
            <w:tcBorders>
              <w:top w:val="single" w:sz="4" w:space="0" w:color="000000"/>
            </w:tcBorders>
            <w:shd w:val="clear" w:color="auto" w:fill="D9D9D9"/>
          </w:tcPr>
          <w:p w:rsidR="0099279A" w:rsidRPr="00137FF6" w:rsidRDefault="0099279A" w:rsidP="00ED0980">
            <w:pPr>
              <w:tabs>
                <w:tab w:val="left" w:pos="12600"/>
              </w:tabs>
              <w:jc w:val="center"/>
              <w:rPr>
                <w:rFonts w:ascii="Arial" w:hAnsi="Arial" w:cs="Arial"/>
                <w:b/>
                <w:i/>
                <w:sz w:val="16"/>
                <w:szCs w:val="16"/>
              </w:rPr>
            </w:pPr>
            <w:r w:rsidRPr="00137FF6">
              <w:rPr>
                <w:rFonts w:ascii="Arial" w:hAnsi="Arial" w:cs="Arial"/>
                <w:b/>
                <w:i/>
                <w:sz w:val="16"/>
                <w:szCs w:val="16"/>
              </w:rPr>
              <w:t>Країна виробника</w:t>
            </w:r>
          </w:p>
        </w:tc>
        <w:tc>
          <w:tcPr>
            <w:tcW w:w="2552" w:type="dxa"/>
            <w:tcBorders>
              <w:top w:val="single" w:sz="4" w:space="0" w:color="000000"/>
            </w:tcBorders>
            <w:shd w:val="clear" w:color="auto" w:fill="D9D9D9"/>
          </w:tcPr>
          <w:p w:rsidR="0099279A" w:rsidRPr="00137FF6" w:rsidRDefault="0099279A" w:rsidP="00ED0980">
            <w:pPr>
              <w:tabs>
                <w:tab w:val="left" w:pos="12600"/>
              </w:tabs>
              <w:jc w:val="center"/>
              <w:rPr>
                <w:rFonts w:ascii="Arial" w:hAnsi="Arial" w:cs="Arial"/>
                <w:b/>
                <w:i/>
                <w:sz w:val="16"/>
                <w:szCs w:val="16"/>
              </w:rPr>
            </w:pPr>
            <w:r w:rsidRPr="00137FF6">
              <w:rPr>
                <w:rFonts w:ascii="Arial" w:hAnsi="Arial" w:cs="Arial"/>
                <w:b/>
                <w:i/>
                <w:sz w:val="16"/>
                <w:szCs w:val="16"/>
              </w:rPr>
              <w:t>Реєстраційна процедура</w:t>
            </w:r>
          </w:p>
        </w:tc>
        <w:tc>
          <w:tcPr>
            <w:tcW w:w="1275" w:type="dxa"/>
            <w:tcBorders>
              <w:top w:val="single" w:sz="4" w:space="0" w:color="000000"/>
            </w:tcBorders>
            <w:shd w:val="clear" w:color="auto" w:fill="D9D9D9"/>
          </w:tcPr>
          <w:p w:rsidR="0099279A" w:rsidRPr="00137FF6" w:rsidRDefault="0099279A" w:rsidP="00ED0980">
            <w:pPr>
              <w:tabs>
                <w:tab w:val="left" w:pos="12600"/>
              </w:tabs>
              <w:jc w:val="center"/>
              <w:rPr>
                <w:rFonts w:ascii="Arial" w:hAnsi="Arial" w:cs="Arial"/>
                <w:b/>
                <w:i/>
                <w:sz w:val="16"/>
                <w:szCs w:val="16"/>
              </w:rPr>
            </w:pPr>
            <w:r w:rsidRPr="00137FF6">
              <w:rPr>
                <w:rFonts w:ascii="Arial" w:hAnsi="Arial" w:cs="Arial"/>
                <w:b/>
                <w:i/>
                <w:sz w:val="16"/>
                <w:szCs w:val="16"/>
              </w:rPr>
              <w:t>Умови відпуску</w:t>
            </w:r>
          </w:p>
        </w:tc>
        <w:tc>
          <w:tcPr>
            <w:tcW w:w="1843" w:type="dxa"/>
            <w:tcBorders>
              <w:top w:val="single" w:sz="4" w:space="0" w:color="000000"/>
            </w:tcBorders>
            <w:shd w:val="clear" w:color="auto" w:fill="D9D9D9"/>
          </w:tcPr>
          <w:p w:rsidR="0099279A" w:rsidRPr="00137FF6" w:rsidRDefault="0099279A" w:rsidP="00ED0980">
            <w:pPr>
              <w:tabs>
                <w:tab w:val="left" w:pos="12600"/>
              </w:tabs>
              <w:jc w:val="center"/>
              <w:rPr>
                <w:rFonts w:ascii="Arial" w:hAnsi="Arial" w:cs="Arial"/>
                <w:b/>
                <w:i/>
                <w:sz w:val="16"/>
                <w:szCs w:val="16"/>
              </w:rPr>
            </w:pPr>
            <w:r w:rsidRPr="00137FF6">
              <w:rPr>
                <w:rFonts w:ascii="Arial" w:hAnsi="Arial" w:cs="Arial"/>
                <w:b/>
                <w:i/>
                <w:sz w:val="16"/>
                <w:szCs w:val="16"/>
              </w:rPr>
              <w:t>Номер реєстраційного посвідчення</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АДЦЕТРИС®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порошок для концентрату для розчину для інфузій по 50 мг; 1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Такеда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Виробництво нерозфасованої продукції, первинна упаковка, контроль якості серій готового продукту: </w:t>
            </w:r>
            <w:r w:rsidRPr="00F43A9E">
              <w:rPr>
                <w:rFonts w:ascii="Arial" w:hAnsi="Arial" w:cs="Arial"/>
                <w:color w:val="000000"/>
                <w:sz w:val="16"/>
                <w:szCs w:val="16"/>
              </w:rPr>
              <w:br/>
              <w:t>БСП Фармасьютікалз С.П.А., Італiя</w:t>
            </w:r>
            <w:r w:rsidRPr="00F43A9E">
              <w:rPr>
                <w:rFonts w:ascii="Arial" w:hAnsi="Arial" w:cs="Arial"/>
                <w:color w:val="000000"/>
                <w:sz w:val="16"/>
                <w:szCs w:val="16"/>
              </w:rPr>
              <w:br/>
              <w:t xml:space="preserve">Виробництво нерозфасованої продукції, первинна упаковка: </w:t>
            </w:r>
            <w:r w:rsidRPr="00F43A9E">
              <w:rPr>
                <w:rFonts w:ascii="Arial" w:hAnsi="Arial" w:cs="Arial"/>
                <w:color w:val="000000"/>
                <w:sz w:val="16"/>
                <w:szCs w:val="16"/>
              </w:rPr>
              <w:br/>
              <w:t>П'єр Фабр Медикамент Продакшн, Франція</w:t>
            </w:r>
            <w:r w:rsidRPr="00F43A9E">
              <w:rPr>
                <w:rFonts w:ascii="Arial" w:hAnsi="Arial" w:cs="Arial"/>
                <w:color w:val="000000"/>
                <w:sz w:val="16"/>
                <w:szCs w:val="16"/>
              </w:rPr>
              <w:br/>
              <w:t xml:space="preserve">вторинна упаковка, дозвіл на випуск серії: </w:t>
            </w:r>
            <w:r w:rsidRPr="00F43A9E">
              <w:rPr>
                <w:rFonts w:ascii="Arial" w:hAnsi="Arial" w:cs="Arial"/>
                <w:color w:val="000000"/>
                <w:sz w:val="16"/>
                <w:szCs w:val="16"/>
              </w:rPr>
              <w:br/>
              <w:t>Делфарм Новара С.р.л., Італiя</w:t>
            </w:r>
            <w:r w:rsidRPr="00F43A9E">
              <w:rPr>
                <w:rFonts w:ascii="Arial" w:hAnsi="Arial" w:cs="Arial"/>
                <w:color w:val="000000"/>
                <w:sz w:val="16"/>
                <w:szCs w:val="16"/>
              </w:rPr>
              <w:br/>
              <w:t>Такеда Австрія ГмбХ, Австрія</w:t>
            </w:r>
            <w:r w:rsidRPr="00F43A9E">
              <w:rPr>
                <w:rFonts w:ascii="Arial" w:hAnsi="Arial" w:cs="Arial"/>
                <w:color w:val="000000"/>
                <w:sz w:val="16"/>
                <w:szCs w:val="16"/>
              </w:rPr>
              <w:br/>
              <w:t>контроль якості серії:</w:t>
            </w:r>
            <w:r w:rsidRPr="00F43A9E">
              <w:rPr>
                <w:rFonts w:ascii="Arial" w:hAnsi="Arial" w:cs="Arial"/>
                <w:color w:val="000000"/>
                <w:sz w:val="16"/>
                <w:szCs w:val="16"/>
              </w:rPr>
              <w:br/>
              <w:t>Кованс Лабораторіз Лімітед, Велика Британiя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Італiя/</w:t>
            </w:r>
          </w:p>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Франція/</w:t>
            </w:r>
          </w:p>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Австрія/</w:t>
            </w:r>
          </w:p>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Велика Британiя</w:t>
            </w:r>
          </w:p>
          <w:p w:rsidR="0099279A" w:rsidRPr="00F43A9E" w:rsidRDefault="0099279A" w:rsidP="00E154E0">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21069" w:rsidRDefault="00321069" w:rsidP="00E154E0">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0099279A"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0099279A"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UA/13286/01/01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АЗИТРО САНДОЗ®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порошок для оральної суспензії, 100 мг/5 мл, по 17,1 г порошку для 20 мл оральної суспензії у флаконі; по 1 флакону у комплекті з адаптером та шприцом для дозування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C.К. Сандоз С.Р.Л.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Румунія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21069" w:rsidRDefault="00321069" w:rsidP="00321069">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321069">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UA/4764/02/01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АЗИТРО САНДОЗ®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порошок для оральної суспензії, 200 мг/5 мл, по 17,1 г порошку для 20 мл оральної суспензії у флаконі; по 1 флакону у комплекті з адаптером та шприцом для дозування у картонній коробці; по 24,8 г порошку для 30 мл оральної суспензії у флаконі; по 1 флакону у комплекті з адаптером та шприцом для дозування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C.К. Сандоз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Румунія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21069" w:rsidRDefault="00321069" w:rsidP="00321069">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321069">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UA/4764/02/02</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АКВАМАКС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 xml:space="preserve">спрей назальний 0,65 %; по 20 мл у флаконах з клапаном-насосом, назальною насадкою-розпилювачем; по 1 флакону в коробці з картону; по 50 мл або по 100 мл у флаконах з клапаном-насосом, назальною насадкою-розпилювачем; по 1 флакону в коробці з картону; по 50 мл, по100 мл або по 150 мл у балоні з клапан-пакетом, назальною насадкою-розпилювачем та захисним ковпачком; по 1 балону у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Товариство з обмеженою відповідальністю "Фармацевтична компанія "Здоров'я"</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B72203">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Товариство з обмеженою відповідальністю "Фармацевтична компанія "Здоров'я", Україна (всі стадії виробництва, </w:t>
            </w:r>
            <w:r w:rsidR="00B72203">
              <w:rPr>
                <w:rFonts w:ascii="Arial" w:hAnsi="Arial" w:cs="Arial"/>
                <w:color w:val="000000"/>
                <w:sz w:val="16"/>
                <w:szCs w:val="16"/>
              </w:rPr>
              <w:t xml:space="preserve">контроль якості, випуск серії; </w:t>
            </w:r>
            <w:r w:rsidRPr="00F43A9E">
              <w:rPr>
                <w:rFonts w:ascii="Arial" w:hAnsi="Arial" w:cs="Arial"/>
                <w:color w:val="000000"/>
                <w:sz w:val="16"/>
                <w:szCs w:val="16"/>
              </w:rPr>
              <w:t>всі стадії виробництва, окрім контролю якості та випуску серії)</w:t>
            </w:r>
          </w:p>
          <w:p w:rsidR="0099279A" w:rsidRPr="00F43A9E" w:rsidRDefault="0099279A" w:rsidP="00E154E0">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20225" w:rsidRDefault="00020225" w:rsidP="00020225">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UA/12832/02/01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АЛЕКЕНЗА®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капсули тверді по 150 мг, по 8 капсул твердих у блістері; по 7 блістерів у картонній пачці, по 4 пачки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Ф.Хоффманн-Ля Рош Лтд </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випуск серії: Ф.Хоффманн-Ля Рош Лтд, Швейцарія; первинне та вторинне пакування, випробування стабільності, випуск серії: Ф.Хоффманн-Ля Рош Лтд, Швейцарія; випробування стабільності (мікробіологічна чистота): </w:t>
            </w:r>
            <w:r w:rsidRPr="00F43A9E">
              <w:rPr>
                <w:rFonts w:ascii="Arial" w:hAnsi="Arial" w:cs="Arial"/>
                <w:color w:val="000000"/>
                <w:sz w:val="16"/>
                <w:szCs w:val="16"/>
              </w:rPr>
              <w:br/>
              <w:t>Ф.Хоффманн-Ля Рош Лтд, Швейцарія; випробування стабільності, первинне та вторинне пакування: Дельфарм Мілано, С.Р.Л., Італiя; випробування контролю якості (мікробіологічна чистота):  Лабор ЛС СЕ енд Ко. КГ, Німеччина; випробування контролю якості (етилхлорид): Евонік Оперейшнз ГмбХ, Німеччина; виробництво нерозфасованої продукції, випробування контролю якості: Екселла ГмбХ енд Ко. КГ, Німеччина</w:t>
            </w:r>
          </w:p>
          <w:p w:rsidR="0099279A" w:rsidRPr="00F43A9E" w:rsidRDefault="0099279A" w:rsidP="00E154E0">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Швейцарія/</w:t>
            </w:r>
          </w:p>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Італiя/</w:t>
            </w:r>
          </w:p>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Німеччина</w:t>
            </w:r>
          </w:p>
          <w:p w:rsidR="0099279A" w:rsidRPr="00F43A9E" w:rsidRDefault="0099279A" w:rsidP="00E154E0">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20225" w:rsidRDefault="00020225" w:rsidP="00020225">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UA/16997/01/01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АЛМІРАЛ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розчин для ін'єкцій, 75 мг/3 мл; по 3 мл в ампулі; по 5 ампул у блістері; по 1 або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Медокемі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Медокемі ЛТД (Ампульний Ін`єкційний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Кіпр</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20225" w:rsidRDefault="00020225" w:rsidP="00020225">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020225">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UA/9465/01/01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АМІКСИН®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таблетки, вкриті оболонкою, по 0,06 г по 3 таблетки у блістері; по 1, 2 або 3 блістери в пачці; по 5 таблеток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Товариство з додатковою відповідальністю "ІНТЕРХІМ"</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Товариство з додатковою відповідальністю "ІНТЕРХІМ"</w:t>
            </w:r>
            <w:r w:rsidRPr="00F43A9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20225" w:rsidRDefault="00020225" w:rsidP="00020225">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020225">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UA/2559/01/01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АМІКСИН®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таблетки, вкриті оболонкою, по 0,125 г по 3 таблетки у блістері; по 1, 2 або 3 блістери в пачці; по 5 таблеток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Товариство з додатковою відповідальністю "ІНТЕРХІМ"</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Товариство з додатковою відповідальністю "ІНТЕРХІМ"</w:t>
            </w:r>
            <w:r w:rsidRPr="00F43A9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20225" w:rsidRDefault="00020225" w:rsidP="00020225">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020225">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UA/2559/01/02</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АМІЦИЛ®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 xml:space="preserve">ліофілізат для розчину для ін'єкцій по 0,5 г флакони з ліофілізатом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20225" w:rsidRDefault="00020225" w:rsidP="00020225">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UA/1036/01/03</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АМІЦИЛ®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 xml:space="preserve">ліофілізат для розчину для ін'єкцій по 1,0 г флакони з ліофілізатом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20225" w:rsidRDefault="00020225" w:rsidP="00020225">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UA/1036/01/04</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АНАЛЬГІН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розчин для ін'єкцій, 500 мг/мл по 1 мл або по 2 мл в ампулі; по 10 ампул у коробці з картону; по 2 мл в ампулі; по 5 ампул у блістері; по 2 блістери у коробці з картону; по 2 мл в ампулі; по 10 ампул у блістері; по 1 блістеру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Товариство з обмеженою відповідальністю "Фармацевтична компанія "Здоров'я" , Україна (всі стадії виробництва, контроль якості); Товариство з обмеженою відповідальністю "Харківське фармацевтичне підприємство "Здоров'я народу", Україна (всі стадії виробництва, контроль якості,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20225" w:rsidRDefault="00020225" w:rsidP="00020225">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UA/8802/01/01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АНАФЕРОН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 xml:space="preserve">таблетки по 20 таблеток у блістері; по 1 блістеру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"Матеріа Медика-Україна"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ЗАТ Сантоніка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Литва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20225" w:rsidRDefault="00020225" w:rsidP="00020225">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w:t>
            </w:r>
            <w:r w:rsidR="00B97782">
              <w:rPr>
                <w:rFonts w:ascii="Arial" w:hAnsi="Arial" w:cs="Arial"/>
                <w:color w:val="000000"/>
                <w:sz w:val="16"/>
                <w:szCs w:val="16"/>
              </w:rPr>
              <w:t>І</w:t>
            </w:r>
            <w:r w:rsidRPr="00F43A9E">
              <w:rPr>
                <w:rFonts w:ascii="Arial" w:hAnsi="Arial" w:cs="Arial"/>
                <w:color w:val="000000"/>
                <w:sz w:val="16"/>
                <w:szCs w:val="16"/>
              </w:rPr>
              <w:t xml:space="preserve">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UA/2614/01/01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АНАФЕРОН ДИТЯЧИЙ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таблетки по 20 таблеток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"Матеріа Медика-Україна"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ЗАТ Сантоніка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Литва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110B2" w:rsidRDefault="007110B2" w:rsidP="007110B2">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w:t>
            </w:r>
            <w:r>
              <w:rPr>
                <w:rFonts w:ascii="Arial" w:hAnsi="Arial" w:cs="Arial"/>
                <w:color w:val="000000"/>
                <w:sz w:val="16"/>
                <w:szCs w:val="16"/>
              </w:rPr>
              <w:t>І</w:t>
            </w:r>
            <w:r w:rsidRPr="00F43A9E">
              <w:rPr>
                <w:rFonts w:ascii="Arial" w:hAnsi="Arial" w:cs="Arial"/>
                <w:color w:val="000000"/>
                <w:sz w:val="16"/>
                <w:szCs w:val="16"/>
              </w:rPr>
              <w:t xml:space="preserve">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UA/7756/01/01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АНГІЛОР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 xml:space="preserve">розчин для ротової порожнини по 120 мл або 200 мл у флаконі скляному; по 1 флакону з мірним стаканчиком в пачці; по 120 мл або по 200 мл у флаконі полімерному; по 1 флакону з мірним </w:t>
            </w:r>
            <w:r w:rsidR="00D630DB">
              <w:rPr>
                <w:rFonts w:ascii="Arial" w:hAnsi="Arial" w:cs="Arial"/>
                <w:color w:val="000000"/>
                <w:sz w:val="16"/>
                <w:szCs w:val="16"/>
              </w:rPr>
              <w:t>стаканчиком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Приватне акціонерне товариство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Приватне акціонерне товариство фармацевтична фабрика "Віола"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110B2" w:rsidRDefault="007110B2" w:rsidP="007110B2">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7110B2">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UA/18048/01/01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АНГІЛОР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 xml:space="preserve">спрей для ротової порожнини по 50 мл у флаконі скляному; по 1 флакону разом з пульверизатором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Приватне акціонерне товариство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Приватне акціонерне товариство фармацевтична фабрика "Віола"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110B2" w:rsidRDefault="007110B2" w:rsidP="007110B2">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UA/18048/02/01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АРМАДІН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розчин для ін`єкцій, 50 мг/мл по 2 мл в ампулі; по 5 ампул у касеті; по 2 касети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Приватне акціонерне товариство "Лекхім-Харків", Україна (відповідальний за виробництво та контроль/випробування</w:t>
            </w:r>
            <w:r w:rsidR="00D630DB">
              <w:rPr>
                <w:rFonts w:ascii="Arial" w:hAnsi="Arial" w:cs="Arial"/>
                <w:color w:val="000000"/>
                <w:sz w:val="16"/>
                <w:szCs w:val="16"/>
              </w:rPr>
              <w:t xml:space="preserve"> </w:t>
            </w:r>
            <w:r w:rsidR="00D630DB" w:rsidRPr="00D630DB">
              <w:rPr>
                <w:rFonts w:ascii="Arial" w:hAnsi="Arial" w:cs="Arial"/>
                <w:color w:val="000000"/>
                <w:sz w:val="16"/>
                <w:szCs w:val="16"/>
              </w:rPr>
              <w:t>серії</w:t>
            </w:r>
            <w:r w:rsidRPr="00F43A9E">
              <w:rPr>
                <w:rFonts w:ascii="Arial" w:hAnsi="Arial" w:cs="Arial"/>
                <w:color w:val="000000"/>
                <w:sz w:val="16"/>
                <w:szCs w:val="16"/>
              </w:rPr>
              <w:t>, не включаючи випуск серії); ТОВ НВФ "МІКРОХІМ", Україна (відповідальний за виробництво та контроль/випробування серії, включаючи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110B2" w:rsidRDefault="007110B2" w:rsidP="007110B2">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UA/9896/01/01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АРОКСИКАМ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 xml:space="preserve">таблетки по 7,5 мг; по 10 таблеток у блістері; по 1 блістеру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Ауробіндо Фарма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Ауробіндо Фарма Лімітед - Юніт III</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110B2" w:rsidRDefault="007110B2" w:rsidP="007110B2">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7110B2">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UA/11516/01/01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АРОКСИКАМ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 xml:space="preserve">таблетки по 15 мг; по 10 таблеток у блістері; по 1 блістеру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Ауробіндо Фарма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Ауробіндо Фарма Лімітед - Юніт III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110B2" w:rsidRDefault="007110B2" w:rsidP="007110B2">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7110B2">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UA/11516/01/02</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БАЛЬЗАМІЧНИЙ ЛІНІМЕНТ (ЗА ВИШНЕВСЬКИМ)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лінімент по 40 г у тубі; по 1 тубі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110B2" w:rsidRDefault="007110B2" w:rsidP="007110B2">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UA/6273/01/01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БАРБОВАЛ®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капсули тверді, по 10 капсул у блістері; по 1 або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110B2" w:rsidRDefault="007110B2" w:rsidP="007110B2">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7110B2">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UA/1196/02/01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БЕКОНАЗЕ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спрей назальний, суспензія, 50 мкг/дозу; по 100 доз або 180 доз у флаконі поліпропіленовому, з’єднаному з дозуючим пристроєм, носовим адаптером та кришечкою; по 1 флакону в коробці; по 100 доз або 180 доз у флаконі поліетиленовому, з’єднаному з дозуючим пристроєм, носовим адаптером та кришечкою; по 1 флакону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D630DB" w:rsidP="00E154E0">
            <w:pPr>
              <w:pStyle w:val="111"/>
              <w:tabs>
                <w:tab w:val="left" w:pos="12600"/>
              </w:tabs>
              <w:jc w:val="center"/>
              <w:rPr>
                <w:rFonts w:ascii="Arial" w:hAnsi="Arial" w:cs="Arial"/>
                <w:color w:val="000000"/>
                <w:sz w:val="16"/>
                <w:szCs w:val="16"/>
              </w:rPr>
            </w:pPr>
            <w:r>
              <w:rPr>
                <w:rFonts w:ascii="Arial" w:hAnsi="Arial" w:cs="Arial"/>
                <w:color w:val="000000"/>
                <w:sz w:val="16"/>
                <w:szCs w:val="16"/>
              </w:rPr>
              <w:t>ТОВ "ПЕРРІГО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Глаксо Веллком С.А., Іспанiя (виробництво за повним циклом); Ріхард Біттнер АГ, Австрія (виробництво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30DB"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Іспанiя/</w:t>
            </w:r>
          </w:p>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110B2" w:rsidRDefault="007110B2" w:rsidP="007110B2">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7110B2">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UA/3140/01/01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БЕНОКСІ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краплі очні, розчин 0,4 % по 10 мл у контейнері-крапельниці; по 1 контейнеру-крапельниці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"УНІМЕД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Словацька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ТОВ "УНІМЕД ФАРМА"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Словацька Республіка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110B2" w:rsidRDefault="007110B2" w:rsidP="007110B2">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UA/12824/01/01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БІОВЕН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розчин для інфузій 10 %; по 10 мл, 25 мл, 50 мл або 100 мл у пляшці або флаконі; по 1 пляшці або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"БІОФАРМА ПЛАЗМА"</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sz w:val="16"/>
                <w:szCs w:val="16"/>
              </w:rPr>
              <w:t>ТОВ "БІОФАРМА ПЛАЗМА", Україна (виробництво, первинне та вторинне пакування, випуск серій); ТОВ "БІОФАРМА ПЛАЗМА", Україна (контроль якості)</w:t>
            </w:r>
          </w:p>
          <w:p w:rsidR="0099279A" w:rsidRPr="00F43A9E" w:rsidRDefault="0099279A" w:rsidP="00E154E0">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110B2" w:rsidRDefault="007110B2" w:rsidP="007110B2">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UA/14526/01/02</w:t>
            </w:r>
          </w:p>
        </w:tc>
      </w:tr>
      <w:tr w:rsidR="0099279A" w:rsidRPr="00DE3F28"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БРОНХОТЕРОЛ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 xml:space="preserve">аерозоль дозований, 100 мкг/дозу; по 10 мл (200 доз) в балоні, герметизованому дозуючим клапаном; по 1 балону разом з насадкою-інгалятором та захисним ковпачком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"ВАЛАРТІН ФАРМА"</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Товариство з обмеженою відповідальністю «Мультіспрей»</w:t>
            </w:r>
            <w:r w:rsidRPr="00F43A9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110B2" w:rsidRDefault="007110B2" w:rsidP="007110B2">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UA/15813/01/01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БУПІВАКАЇН СПІНАЛ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розчин для ін'єкцій, 5 мг/мл, по 4 мл в ампулі; по 5 ампул у контурній чарунковій упаковці, по 1 контурній чарунковій упаковці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"АРТЕРІУМ ЛТД"</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ПАТ "Галичфарм"</w:t>
            </w:r>
            <w:r w:rsidRPr="00F43A9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110B2" w:rsidRDefault="007110B2" w:rsidP="007110B2">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7110B2">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UA/17997/01/01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ВАНКОМІЦИН-ВОКАТЕ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 xml:space="preserve">ліофілізат для приготування розчину для інфузій по 500 мг; 1 або 10 флаконів з ліофілізатом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Фармацевтична компанія "ВОКАТЕ С.A."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Грецiя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АНФАРМ ХЕЛЛАС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Грецiя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110B2" w:rsidRDefault="007110B2" w:rsidP="007110B2">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7110B2">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UA/8773/01/01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ВЕРОШПІРОН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таблетки по 25 мг, по 20 таблеток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ВАТ "Гедеон Ріхтер", Угорщина; ТОВ "Гедеон Ріхтер Польща",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Угорщина/ 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110B2" w:rsidRDefault="007110B2" w:rsidP="007110B2">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UA/2775/02/01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ВІДЕЇН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капсули м'які по 12,5 мкг (500 МО); по 10 капсул у блістері; по 3 або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110B2" w:rsidRDefault="007110B2" w:rsidP="007110B2">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w:t>
            </w:r>
            <w:r>
              <w:rPr>
                <w:rFonts w:ascii="Arial" w:hAnsi="Arial" w:cs="Arial"/>
                <w:color w:val="000000"/>
                <w:sz w:val="16"/>
                <w:szCs w:val="16"/>
              </w:rPr>
              <w:t>І</w:t>
            </w:r>
            <w:r w:rsidRPr="00F43A9E">
              <w:rPr>
                <w:rFonts w:ascii="Arial" w:hAnsi="Arial" w:cs="Arial"/>
                <w:color w:val="000000"/>
                <w:sz w:val="16"/>
                <w:szCs w:val="16"/>
              </w:rPr>
              <w:t xml:space="preserve">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UA/18050/01/01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ВІДЕЇН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F44755" w:rsidP="00E154E0">
            <w:pPr>
              <w:pStyle w:val="111"/>
              <w:tabs>
                <w:tab w:val="left" w:pos="12600"/>
              </w:tabs>
              <w:rPr>
                <w:rFonts w:ascii="Arial" w:hAnsi="Arial" w:cs="Arial"/>
                <w:color w:val="000000"/>
                <w:sz w:val="16"/>
                <w:szCs w:val="16"/>
              </w:rPr>
            </w:pPr>
            <w:r w:rsidRPr="00F44755">
              <w:rPr>
                <w:rFonts w:ascii="Arial" w:hAnsi="Arial" w:cs="Arial"/>
                <w:color w:val="000000"/>
                <w:sz w:val="16"/>
                <w:szCs w:val="16"/>
              </w:rPr>
              <w:t>капсули м'які по 100 мкг (4000 МО); по 10 капсул у блістері; по 3 або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110B2" w:rsidRDefault="007110B2" w:rsidP="007110B2">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w:t>
            </w:r>
            <w:r>
              <w:rPr>
                <w:rFonts w:ascii="Arial" w:hAnsi="Arial" w:cs="Arial"/>
                <w:color w:val="000000"/>
                <w:sz w:val="16"/>
                <w:szCs w:val="16"/>
              </w:rPr>
              <w:t>І</w:t>
            </w:r>
            <w:r w:rsidRPr="00F43A9E">
              <w:rPr>
                <w:rFonts w:ascii="Arial" w:hAnsi="Arial" w:cs="Arial"/>
                <w:color w:val="000000"/>
                <w:sz w:val="16"/>
                <w:szCs w:val="16"/>
              </w:rPr>
              <w:t xml:space="preserve">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UA/18050/01/03</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ВІДЕЇН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капсули м'які по 25 мкг (1000 МО); по 10 капсул у блістері; по 3 або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110B2" w:rsidRDefault="007110B2" w:rsidP="007110B2">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w:t>
            </w:r>
            <w:r>
              <w:rPr>
                <w:rFonts w:ascii="Arial" w:hAnsi="Arial" w:cs="Arial"/>
                <w:color w:val="000000"/>
                <w:sz w:val="16"/>
                <w:szCs w:val="16"/>
              </w:rPr>
              <w:t>І</w:t>
            </w:r>
            <w:r w:rsidRPr="00F43A9E">
              <w:rPr>
                <w:rFonts w:ascii="Arial" w:hAnsi="Arial" w:cs="Arial"/>
                <w:color w:val="000000"/>
                <w:sz w:val="16"/>
                <w:szCs w:val="16"/>
              </w:rPr>
              <w:t xml:space="preserve">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UA/18050/01/02</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ВІЛАТЕ 1000 МО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642B5" w:rsidRPr="008642B5" w:rsidRDefault="008642B5" w:rsidP="008642B5">
            <w:pPr>
              <w:pStyle w:val="111"/>
              <w:tabs>
                <w:tab w:val="left" w:pos="12600"/>
              </w:tabs>
              <w:rPr>
                <w:rFonts w:ascii="Arial" w:hAnsi="Arial" w:cs="Arial"/>
                <w:color w:val="000000"/>
                <w:sz w:val="16"/>
                <w:szCs w:val="16"/>
              </w:rPr>
            </w:pPr>
            <w:r w:rsidRPr="008642B5">
              <w:rPr>
                <w:rFonts w:ascii="Arial" w:hAnsi="Arial" w:cs="Arial"/>
                <w:color w:val="000000"/>
                <w:sz w:val="16"/>
                <w:szCs w:val="16"/>
              </w:rPr>
              <w:t xml:space="preserve">порошок та розчинник для розчину для ін'єкцій по 100 МО/мл; </w:t>
            </w:r>
          </w:p>
          <w:p w:rsidR="008642B5" w:rsidRPr="008642B5" w:rsidRDefault="008642B5" w:rsidP="008642B5">
            <w:pPr>
              <w:pStyle w:val="111"/>
              <w:tabs>
                <w:tab w:val="left" w:pos="12600"/>
              </w:tabs>
              <w:rPr>
                <w:rFonts w:ascii="Arial" w:hAnsi="Arial" w:cs="Arial"/>
                <w:color w:val="000000"/>
                <w:sz w:val="16"/>
                <w:szCs w:val="16"/>
              </w:rPr>
            </w:pPr>
            <w:r w:rsidRPr="008642B5">
              <w:rPr>
                <w:rFonts w:ascii="Arial" w:hAnsi="Arial" w:cs="Arial"/>
                <w:color w:val="000000"/>
                <w:sz w:val="16"/>
                <w:szCs w:val="16"/>
              </w:rPr>
              <w:t xml:space="preserve">Картонна коробка №1: по 1 флакону з порошком для приготування розчину для ін’єкцій (1000 МО). </w:t>
            </w:r>
          </w:p>
          <w:p w:rsidR="008642B5" w:rsidRPr="008642B5" w:rsidRDefault="008642B5" w:rsidP="008642B5">
            <w:pPr>
              <w:pStyle w:val="111"/>
              <w:tabs>
                <w:tab w:val="left" w:pos="12600"/>
              </w:tabs>
              <w:rPr>
                <w:rFonts w:ascii="Arial" w:hAnsi="Arial" w:cs="Arial"/>
                <w:color w:val="000000"/>
                <w:sz w:val="16"/>
                <w:szCs w:val="16"/>
              </w:rPr>
            </w:pPr>
            <w:r w:rsidRPr="008642B5">
              <w:rPr>
                <w:rFonts w:ascii="Arial" w:hAnsi="Arial" w:cs="Arial"/>
                <w:color w:val="000000"/>
                <w:sz w:val="16"/>
                <w:szCs w:val="16"/>
              </w:rPr>
              <w:t xml:space="preserve">Картонна коробка №2: по 1 флакону з розчинником (вода для ін’єкцій з 0,1 % полісорбатом 80) по 10 мл разом з комплектом для внутрішньовенного введення, 2 просочені спиртом тампони. </w:t>
            </w:r>
          </w:p>
          <w:p w:rsidR="008642B5" w:rsidRPr="008642B5" w:rsidRDefault="008642B5" w:rsidP="008642B5">
            <w:pPr>
              <w:pStyle w:val="111"/>
              <w:tabs>
                <w:tab w:val="left" w:pos="12600"/>
              </w:tabs>
              <w:rPr>
                <w:rFonts w:ascii="Arial" w:hAnsi="Arial" w:cs="Arial"/>
                <w:color w:val="000000"/>
                <w:sz w:val="16"/>
                <w:szCs w:val="16"/>
              </w:rPr>
            </w:pPr>
            <w:r w:rsidRPr="008642B5">
              <w:rPr>
                <w:rFonts w:ascii="Arial" w:hAnsi="Arial" w:cs="Arial"/>
                <w:color w:val="000000"/>
                <w:sz w:val="16"/>
                <w:szCs w:val="16"/>
              </w:rPr>
              <w:t xml:space="preserve">Комплект для внутрішньовенного введення складається з: 1 шприц одноразовий, 1 комплект для перенесення, 1 комплект для інфузій. </w:t>
            </w:r>
          </w:p>
          <w:p w:rsidR="0099279A" w:rsidRPr="00F43A9E" w:rsidRDefault="008642B5" w:rsidP="008642B5">
            <w:pPr>
              <w:pStyle w:val="111"/>
              <w:tabs>
                <w:tab w:val="left" w:pos="12600"/>
              </w:tabs>
              <w:rPr>
                <w:rFonts w:ascii="Arial" w:hAnsi="Arial" w:cs="Arial"/>
                <w:color w:val="000000"/>
                <w:sz w:val="16"/>
                <w:szCs w:val="16"/>
              </w:rPr>
            </w:pPr>
            <w:r w:rsidRPr="008642B5">
              <w:rPr>
                <w:rFonts w:ascii="Arial" w:hAnsi="Arial" w:cs="Arial"/>
                <w:color w:val="000000"/>
                <w:sz w:val="16"/>
                <w:szCs w:val="16"/>
              </w:rPr>
              <w:t>Картонна коробка №1 та картонна коробка №2 об’єднуються між собою пластиковою плівкою.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Октафарма Фармацевтика Продуктіонсгес. м.б.Х.</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w:t>
            </w:r>
            <w:r w:rsidRPr="00F43A9E">
              <w:rPr>
                <w:rFonts w:ascii="Arial" w:hAnsi="Arial" w:cs="Arial"/>
                <w:color w:val="000000"/>
                <w:sz w:val="16"/>
                <w:szCs w:val="16"/>
              </w:rPr>
              <w:br/>
              <w:t>Октафарма АБ, Швеція</w:t>
            </w:r>
          </w:p>
          <w:p w:rsidR="0099279A" w:rsidRPr="00F43A9E" w:rsidRDefault="0099279A" w:rsidP="00E154E0">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Австрія/</w:t>
            </w:r>
          </w:p>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Німеччина/</w:t>
            </w:r>
          </w:p>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Швеція</w:t>
            </w:r>
          </w:p>
          <w:p w:rsidR="0099279A" w:rsidRPr="00F43A9E" w:rsidRDefault="0099279A" w:rsidP="00E154E0">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110B2" w:rsidRDefault="007110B2" w:rsidP="007110B2">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7110B2">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UA/17518/01/02</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ВІЛАТЕ 500 МО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 xml:space="preserve">порошок та розчинник для розчину для ін'єкцій по 100 МО/мл; </w:t>
            </w:r>
            <w:r w:rsidRPr="00F43A9E">
              <w:rPr>
                <w:rFonts w:ascii="Arial" w:hAnsi="Arial" w:cs="Arial"/>
                <w:color w:val="000000"/>
                <w:sz w:val="16"/>
                <w:szCs w:val="16"/>
              </w:rPr>
              <w:br/>
              <w:t xml:space="preserve">Картонна коробка №1: по 1 флакону з порошком для приготування розчину для ін’єкцій (500 МО). </w:t>
            </w:r>
            <w:r w:rsidRPr="00F43A9E">
              <w:rPr>
                <w:rFonts w:ascii="Arial" w:hAnsi="Arial" w:cs="Arial"/>
                <w:color w:val="000000"/>
                <w:sz w:val="16"/>
                <w:szCs w:val="16"/>
              </w:rPr>
              <w:br/>
              <w:t xml:space="preserve">Картонна коробка №2: по 1 флакону з розчинником (вода для ін’єкцій з 0,1 % полісорбатом 80) по 5 мл разом з комплектом для внутрішньовенного введення, 2 просочені спиртом тампони. </w:t>
            </w:r>
            <w:r w:rsidRPr="00F43A9E">
              <w:rPr>
                <w:rFonts w:ascii="Arial" w:hAnsi="Arial" w:cs="Arial"/>
                <w:color w:val="000000"/>
                <w:sz w:val="16"/>
                <w:szCs w:val="16"/>
              </w:rPr>
              <w:br/>
              <w:t xml:space="preserve">Комплект для внутрішньовенного введення складається з: 1 шприц одноразовий, 1 комплект для перенесення, 1 комплект для інфузій. </w:t>
            </w:r>
            <w:r w:rsidRPr="00F43A9E">
              <w:rPr>
                <w:rFonts w:ascii="Arial" w:hAnsi="Arial" w:cs="Arial"/>
                <w:color w:val="000000"/>
                <w:sz w:val="16"/>
                <w:szCs w:val="16"/>
              </w:rPr>
              <w:br/>
              <w:t>Картонна коробка №1 та картонна коробка №2 об’єднуються</w:t>
            </w:r>
            <w:r w:rsidR="008642B5">
              <w:rPr>
                <w:rFonts w:ascii="Arial" w:hAnsi="Arial" w:cs="Arial"/>
                <w:color w:val="000000"/>
                <w:sz w:val="16"/>
                <w:szCs w:val="16"/>
              </w:rPr>
              <w:t xml:space="preserve"> між собою пластиковою плівкою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Октафарма Фармацевтика Продуктіонсгес. м.б.Х.</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 Октафарма АБ, Швеція</w:t>
            </w:r>
          </w:p>
          <w:p w:rsidR="0099279A" w:rsidRPr="00F43A9E" w:rsidRDefault="0099279A" w:rsidP="00E154E0">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Австрія/</w:t>
            </w:r>
          </w:p>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Німеччина/</w:t>
            </w:r>
          </w:p>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Швеція</w:t>
            </w:r>
          </w:p>
          <w:p w:rsidR="0099279A" w:rsidRPr="00F43A9E" w:rsidRDefault="0099279A" w:rsidP="00E154E0">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110B2" w:rsidRDefault="007110B2" w:rsidP="007110B2">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7110B2">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UA/17518/01/01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ГЛІБЕНКЛАМІД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кристалічний 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Каділа Фармасьютікалз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110B2" w:rsidRDefault="007110B2" w:rsidP="007110B2">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w:t>
            </w:r>
            <w:r>
              <w:rPr>
                <w:rFonts w:ascii="Arial" w:hAnsi="Arial" w:cs="Arial"/>
                <w:color w:val="000000"/>
                <w:sz w:val="16"/>
                <w:szCs w:val="16"/>
              </w:rPr>
              <w:t>І</w:t>
            </w:r>
            <w:r w:rsidRPr="00F43A9E">
              <w:rPr>
                <w:rFonts w:ascii="Arial" w:hAnsi="Arial" w:cs="Arial"/>
                <w:color w:val="000000"/>
                <w:sz w:val="16"/>
                <w:szCs w:val="16"/>
              </w:rPr>
              <w:t xml:space="preserve">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UA/13441/01/01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ГРИППОСТАД® РИНО 0,1% НАЗАЛЬНИЙ СПРЕЙ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спрей назальний, розчин 0,1 %, по 10 мл у флаконі з автоматичним пульверизатором та назальним наконечником;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СТАДА Арцнайміттель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110B2" w:rsidRDefault="007110B2" w:rsidP="007110B2">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7110B2">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UA/3090/01/01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ДВАЦЕ 200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таблетки шипучі, по 200 мг по 20 таблеток у тубі; по 1 тубі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Е-Фарма Тренто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110B2" w:rsidRDefault="007110B2" w:rsidP="007110B2">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7110B2">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UA/18138/01/01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ДЕКСАМЕТАЗОНУ ФОСФАТ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розчин для ін'єкцій, 4 мг/мл по 1 мл в ампулі; по 5 або по 10 ампул у пачці; по 1 мл в ампулі; по 5 ампул у блістері; по 1 або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110B2" w:rsidRDefault="007110B2" w:rsidP="007110B2">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7110B2">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UA/7715/01/01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ДЕКСІЛАНТ®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капсули з модифікованим вивільненням тверді по 30 мг; по 14 капсул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Такеда Фармасьютікалс США, Інк.</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виробництво за повним циклом:</w:t>
            </w:r>
            <w:r w:rsidRPr="00F43A9E">
              <w:rPr>
                <w:rFonts w:ascii="Arial" w:hAnsi="Arial" w:cs="Arial"/>
                <w:color w:val="000000"/>
                <w:sz w:val="16"/>
                <w:szCs w:val="16"/>
              </w:rPr>
              <w:br/>
              <w:t>Такеда ГмбХ, місце виробництва Оранієнбург, Німеччина;</w:t>
            </w:r>
            <w:r w:rsidRPr="00F43A9E">
              <w:rPr>
                <w:rFonts w:ascii="Arial" w:hAnsi="Arial" w:cs="Arial"/>
                <w:color w:val="000000"/>
                <w:sz w:val="16"/>
                <w:szCs w:val="16"/>
              </w:rPr>
              <w:br/>
              <w:t>виробництво нерозфасованої продукції:</w:t>
            </w:r>
            <w:r w:rsidRPr="00F43A9E">
              <w:rPr>
                <w:rFonts w:ascii="Arial" w:hAnsi="Arial" w:cs="Arial"/>
                <w:color w:val="000000"/>
                <w:sz w:val="16"/>
                <w:szCs w:val="16"/>
              </w:rPr>
              <w:br/>
              <w:t>Такеда Ірландія Лтд, Ірландiя;</w:t>
            </w:r>
            <w:r w:rsidRPr="00F43A9E">
              <w:rPr>
                <w:rFonts w:ascii="Arial" w:hAnsi="Arial" w:cs="Arial"/>
                <w:color w:val="000000"/>
                <w:sz w:val="16"/>
                <w:szCs w:val="16"/>
              </w:rPr>
              <w:br/>
              <w:t>первинне та вторинне пакування, дозвіл на випуск серії:</w:t>
            </w:r>
            <w:r w:rsidRPr="00F43A9E">
              <w:rPr>
                <w:rFonts w:ascii="Arial" w:hAnsi="Arial" w:cs="Arial"/>
                <w:color w:val="000000"/>
                <w:sz w:val="16"/>
                <w:szCs w:val="16"/>
              </w:rPr>
              <w:br/>
              <w:t>Делфарм Новара С.р.л., Італiя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Німеччина/</w:t>
            </w:r>
          </w:p>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Ірландiя/</w:t>
            </w:r>
          </w:p>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Італiя</w:t>
            </w:r>
            <w:r w:rsidRPr="00F43A9E">
              <w:rPr>
                <w:rFonts w:ascii="Arial" w:hAnsi="Arial" w:cs="Arial"/>
                <w:color w:val="000000"/>
                <w:sz w:val="16"/>
                <w:szCs w:val="16"/>
              </w:rPr>
              <w:br/>
            </w:r>
          </w:p>
          <w:p w:rsidR="0099279A" w:rsidRPr="00F43A9E" w:rsidRDefault="0099279A" w:rsidP="00E154E0">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110B2" w:rsidRDefault="007110B2" w:rsidP="007110B2">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UA/13660/01/01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ДЕКСІЛАНТ®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капсули з модифікованим вивільненням тверді по 60 мг; по 14 капсул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Такеда Фармасьютікалс США, Інк.</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виробництво за повним циклом:</w:t>
            </w:r>
            <w:r w:rsidRPr="00F43A9E">
              <w:rPr>
                <w:rFonts w:ascii="Arial" w:hAnsi="Arial" w:cs="Arial"/>
                <w:color w:val="000000"/>
                <w:sz w:val="16"/>
                <w:szCs w:val="16"/>
              </w:rPr>
              <w:br/>
              <w:t>Такеда ГмбХ, місце виробництва Оранієнбург, Німеччина;</w:t>
            </w:r>
            <w:r w:rsidRPr="00F43A9E">
              <w:rPr>
                <w:rFonts w:ascii="Arial" w:hAnsi="Arial" w:cs="Arial"/>
                <w:color w:val="000000"/>
                <w:sz w:val="16"/>
                <w:szCs w:val="16"/>
              </w:rPr>
              <w:br/>
              <w:t>виробництво нерозфасованої продукції:</w:t>
            </w:r>
            <w:r w:rsidRPr="00F43A9E">
              <w:rPr>
                <w:rFonts w:ascii="Arial" w:hAnsi="Arial" w:cs="Arial"/>
                <w:color w:val="000000"/>
                <w:sz w:val="16"/>
                <w:szCs w:val="16"/>
              </w:rPr>
              <w:br/>
              <w:t>Такеда Ірландія Лтд, Ірландiя;</w:t>
            </w:r>
            <w:r w:rsidRPr="00F43A9E">
              <w:rPr>
                <w:rFonts w:ascii="Arial" w:hAnsi="Arial" w:cs="Arial"/>
                <w:color w:val="000000"/>
                <w:sz w:val="16"/>
                <w:szCs w:val="16"/>
              </w:rPr>
              <w:br/>
              <w:t>первинне та вторинне пакування, дозвіл на випуск серії:</w:t>
            </w:r>
            <w:r w:rsidRPr="00F43A9E">
              <w:rPr>
                <w:rFonts w:ascii="Arial" w:hAnsi="Arial" w:cs="Arial"/>
                <w:color w:val="000000"/>
                <w:sz w:val="16"/>
                <w:szCs w:val="16"/>
              </w:rPr>
              <w:br/>
              <w:t>Делфарм Новара С.р.л., Італiя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Німеччина/</w:t>
            </w:r>
          </w:p>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Ірландiя/</w:t>
            </w:r>
          </w:p>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Італiя</w:t>
            </w:r>
            <w:r w:rsidRPr="00F43A9E">
              <w:rPr>
                <w:rFonts w:ascii="Arial" w:hAnsi="Arial" w:cs="Arial"/>
                <w:color w:val="000000"/>
                <w:sz w:val="16"/>
                <w:szCs w:val="16"/>
              </w:rPr>
              <w:br/>
            </w:r>
          </w:p>
          <w:p w:rsidR="0099279A" w:rsidRPr="00F43A9E" w:rsidRDefault="0099279A" w:rsidP="00E154E0">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110B2" w:rsidRDefault="007110B2" w:rsidP="007110B2">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UA/13660/01/02</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ДЖАЙВ®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розчин для ін'єкцій, 200 мг/мл, по 2 мл в ампулах, по 5 ампул (ампула А) у блістері в комплекті з розчинником по 1 мл в ампулах, по 5 ампул (ампула В) у блістері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НВФ "МІКРОХІМ"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C4FAC" w:rsidRDefault="00FC4FAC" w:rsidP="00FC4FAC">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7110B2">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UA/19248/01/01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ДІНАР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розчин для ін`єкцій 50 мг/мл; по 2 мл або по 5 мл в ампулі; по 10 ампул у пачці з картону; по 2 мл або по 5 мл в ампулі; по 5 ампул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АТ "ФАРМАК", Україна (відповідальний за виробництво та контроль/випробування серії, не включаючи випуск серії); ТОВ НВФ "МІКРОХІМ", Україна (відповідальний за випуск серії, не включаючи контроль/випробування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C4FAC" w:rsidRDefault="00FC4FAC" w:rsidP="00FC4FAC">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FC4FAC">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UA/15275/01/01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ДІУТОР®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розчин для ін'єкцій, 5 мг/мл, по 4 мл в ампулах, по 5 ампул у касеті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Приватне акціонерне товариство “Лекхім – Харків”, Україна (відповідальний за виробництво та контроль/випробування серії, не включаючи випуск серії); ТОВ НВФ "МІКРОХІМ", Україна</w:t>
            </w:r>
            <w:r w:rsidRPr="00F43A9E">
              <w:rPr>
                <w:rFonts w:ascii="Arial" w:hAnsi="Arial" w:cs="Arial"/>
                <w:color w:val="000000"/>
                <w:sz w:val="16"/>
                <w:szCs w:val="16"/>
              </w:rPr>
              <w:br/>
              <w:t>(юридична адреса та відповідальний за контроль/випробування серії, включаючи випуск серії; відповідальний за виробництво)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C4FAC" w:rsidRDefault="00FC4FAC" w:rsidP="00FC4FAC">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UA/17871/01/01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ДОМПЕРИДОН-СТОМА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 xml:space="preserve">таблетки по 10 мг; по 10 таблеток у блістері; по 3 блістери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АТ "Стома"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C4FAC" w:rsidRDefault="00FC4FAC" w:rsidP="00FC4FAC">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FC4FAC">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UA/1990/01/01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ЕБРАНТИЛ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розчин для ін’єкцій, 5 мг/мл, по 5 мл (25 мг) або по 10 мл (50 мг) в ампулі; по 5, або по 10, або по 50 ампул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виробництво за повним циклом: Такеда Австрія ГмбХ, Австрія; контроль якості «Стерильність): Такеда Австрія ГмбХ, Австрія; контроль якості («Стерильність»): ЕЙДЖЕС ГмбХ ІМЕД, Австрія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C4FAC" w:rsidRDefault="00FC4FAC" w:rsidP="00FC4FAC">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FC4FAC">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UA/9943/02/01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ЕДЕМ®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сироп, 0,5 мг/мл по 60 мл або по 100 мл у флаконі; по 1 флакону разом з ложкою дозувальною та дозуючим стаканом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C4FAC" w:rsidRDefault="00FC4FAC" w:rsidP="00FC4FAC">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w:t>
            </w:r>
            <w:r>
              <w:rPr>
                <w:rFonts w:ascii="Arial" w:hAnsi="Arial" w:cs="Arial"/>
                <w:color w:val="000000"/>
                <w:sz w:val="16"/>
                <w:szCs w:val="16"/>
              </w:rPr>
              <w:t>І</w:t>
            </w:r>
            <w:r w:rsidRPr="00F43A9E">
              <w:rPr>
                <w:rFonts w:ascii="Arial" w:hAnsi="Arial" w:cs="Arial"/>
                <w:color w:val="000000"/>
                <w:sz w:val="16"/>
                <w:szCs w:val="16"/>
              </w:rPr>
              <w:t xml:space="preserve"> типу</w:t>
            </w:r>
          </w:p>
          <w:p w:rsidR="0099279A" w:rsidRPr="00F43A9E" w:rsidRDefault="0099279A" w:rsidP="00FC4FAC">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UA/7746/01/01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ЕКЗИСТА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капсули тверді, по 75 мг; по 14 капсул у блістері, по 2 або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АТ "Адамед Фарма", Польща (виробництво "in bulk", первинне та вторинне пакування; виробник первинного та вторинного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C4FAC" w:rsidRDefault="00FC4FAC" w:rsidP="00FC4FAC">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UA/17002/01/01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ЕКЗИСТА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капсули тверді, по 150 мг; по 14 капсул у блістері, по 2 або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АТ "Адамед Фарма", Польща (виробництво "in bulk", первинне та вторинне пакування; виробник первинного та вторинного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C4FAC" w:rsidRDefault="00FC4FAC" w:rsidP="00FC4FAC">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UA/17002/01/02</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ЕЛЕРТ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таблетки, що диспергуються в ротовій порожнині по 10 мг по 10 таблеток у блістері; по 1, або по 2, або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Мікро Лабс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C4FAC" w:rsidRDefault="00FC4FAC" w:rsidP="00E154E0">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0099279A"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Т</w:t>
            </w:r>
            <w:r w:rsidR="0099279A" w:rsidRPr="00F43A9E">
              <w:rPr>
                <w:rFonts w:ascii="Arial" w:hAnsi="Arial" w:cs="Arial"/>
                <w:color w:val="000000"/>
                <w:sz w:val="16"/>
                <w:szCs w:val="16"/>
              </w:rPr>
              <w:t>ехнічна помилка</w:t>
            </w:r>
          </w:p>
          <w:p w:rsidR="00FC4FAC" w:rsidRDefault="00FC4FAC" w:rsidP="00E154E0">
            <w:pPr>
              <w:pStyle w:val="111"/>
              <w:tabs>
                <w:tab w:val="left" w:pos="12600"/>
              </w:tabs>
              <w:jc w:val="center"/>
              <w:rPr>
                <w:rFonts w:ascii="Arial" w:hAnsi="Arial" w:cs="Arial"/>
                <w:color w:val="000000"/>
                <w:sz w:val="16"/>
                <w:szCs w:val="16"/>
              </w:rPr>
            </w:pP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UA/18577/01/01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ЕНБРЕЛ® ЛІО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ліофілізат для розчину для ін'єкцій по 25 мг 2 флакони з ліофілізатом, 2 попередньо наповнені шприци з розчинником (вода для ін’єкцій) по 1 мл, 2 окремі голки, 2 адаптери до флакона, 4 тампони зі спиртом у пластиковому контейнері; 2 пластикових контейнери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Пфайзер Ейч.Сі.Пі. Корпорейшн </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C30BF" w:rsidRPr="00BC30BF" w:rsidRDefault="00BC30BF" w:rsidP="00BC30BF">
            <w:pPr>
              <w:jc w:val="center"/>
              <w:rPr>
                <w:rStyle w:val="csab6e076914"/>
                <w:sz w:val="16"/>
                <w:szCs w:val="16"/>
              </w:rPr>
            </w:pPr>
            <w:r w:rsidRPr="00BC30BF">
              <w:rPr>
                <w:rStyle w:val="csab6e076914"/>
                <w:sz w:val="16"/>
                <w:szCs w:val="16"/>
              </w:rPr>
              <w:t>контроль якості ліофілізату: Пфайзер Ірленд Фармасеутикалс, Ірландія; виробництво ліофілізату, контроль якості ліофілізату, крім тесту "Біоаналіз апоптозу"; виробництво розчинника у шприцах; візуальний контроль розчинника; контроль якості розчинника при випуску та дослідженні стабільності, маркування, вторинне пакування, випуск серії готового лікарського засобу: Пфайзер Менюфекчуринг Бельгія НВ, Бельгія; дослідження стабільності розчинника: Ветер Фарма-Фертигунг ГмбХ &amp; Ко. КГ, Німеччина; дослідження стабільності розчинника: Ветер Фарма-Фертигунг ГмбХ &amp; Ко. КГ, Німеччина</w:t>
            </w:r>
          </w:p>
          <w:p w:rsidR="0099279A" w:rsidRPr="00BC30BF" w:rsidRDefault="0099279A" w:rsidP="00BC30BF">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Ірландія/</w:t>
            </w:r>
          </w:p>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Бельгія/</w:t>
            </w:r>
          </w:p>
          <w:p w:rsidR="0099279A" w:rsidRPr="00F43A9E" w:rsidRDefault="0099279A" w:rsidP="00E154E0">
            <w:pPr>
              <w:pStyle w:val="111"/>
              <w:tabs>
                <w:tab w:val="left" w:pos="12600"/>
              </w:tabs>
              <w:jc w:val="center"/>
              <w:rPr>
                <w:rStyle w:val="csab6e076914"/>
                <w:b/>
                <w:sz w:val="16"/>
                <w:szCs w:val="16"/>
              </w:rPr>
            </w:pPr>
            <w:r w:rsidRPr="00F43A9E">
              <w:rPr>
                <w:rFonts w:ascii="Arial" w:hAnsi="Arial" w:cs="Arial"/>
                <w:color w:val="000000"/>
                <w:sz w:val="16"/>
                <w:szCs w:val="16"/>
              </w:rPr>
              <w:t>Німеччина</w:t>
            </w:r>
          </w:p>
          <w:p w:rsidR="0099279A" w:rsidRPr="00F43A9E" w:rsidRDefault="0099279A" w:rsidP="00E154E0">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C4FAC" w:rsidRDefault="00FC4FAC" w:rsidP="00FC4FAC">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UA/16787/01/01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ЕНТЕРОЛАКС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таблетки по 7,5 мг; по 10 таблеток у блістері; по 1 або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АТ "Стома"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C4FAC" w:rsidRDefault="00FC4FAC" w:rsidP="00FC4FAC">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FC4FAC">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UA/2052/01/01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ЕНТЕРОЛАКС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таблетки по 7,5 мг; in bulk: по 10 таблеток у блістері; по 1600 блістерів у ящику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АТ "Стома"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C4FAC" w:rsidRDefault="00FC4FAC" w:rsidP="00FC4FAC">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FC4FAC">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UA/16471/01/01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ЗАЛОКС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капсули по 50 мг; по 10 капсул у блістері; по 3 блістери у картонній коробці; по 250 капсул у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Виробництво нерозфасованого продукту, первинне та вторинне пакування, контроль якості, випуск серії: Фармасайнс Інк., Канада; Вторинне пакування:  Литовсько-норвезьке ЗАТ Норфачем, Литва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Канада/Литва</w:t>
            </w:r>
          </w:p>
          <w:p w:rsidR="0099279A" w:rsidRPr="00F43A9E" w:rsidRDefault="0099279A" w:rsidP="00E154E0">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C4FAC" w:rsidRDefault="00FC4FAC" w:rsidP="00FC4FAC">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FC4FAC">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UA/8205/01/01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ЗИВОКС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BC30BF" w:rsidP="00E154E0">
            <w:pPr>
              <w:pStyle w:val="111"/>
              <w:tabs>
                <w:tab w:val="left" w:pos="12600"/>
              </w:tabs>
              <w:rPr>
                <w:rFonts w:ascii="Arial" w:hAnsi="Arial" w:cs="Arial"/>
                <w:color w:val="000000"/>
                <w:sz w:val="16"/>
                <w:szCs w:val="16"/>
              </w:rPr>
            </w:pPr>
            <w:r w:rsidRPr="00BC30BF">
              <w:rPr>
                <w:rFonts w:ascii="Arial" w:hAnsi="Arial" w:cs="Arial"/>
                <w:color w:val="000000"/>
                <w:sz w:val="16"/>
                <w:szCs w:val="16"/>
              </w:rPr>
              <w:t>таблетки, вкриті плівковою оболонкою, по 600 мг; по 10 таблеток у блістері; по 1 блістеру в картонній коробці; по 10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Пфайзер Менюфекчуринг Дойчленд ГмбХ, Німеччина (первинне, вторинне пакування, контроль якості, випуск серії); Пфайзер Фармасютікалз ЛЛС, США (виробництво, первинне та вторинне пакування, контроль якості,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Німеччина/</w:t>
            </w:r>
          </w:p>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США</w:t>
            </w:r>
          </w:p>
          <w:p w:rsidR="0099279A" w:rsidRPr="00F43A9E" w:rsidRDefault="0099279A" w:rsidP="00E154E0">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C4FAC" w:rsidRDefault="00FC4FAC" w:rsidP="00FC4FAC">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 xml:space="preserve">міни </w:t>
            </w:r>
            <w:r>
              <w:rPr>
                <w:rFonts w:ascii="Arial" w:hAnsi="Arial" w:cs="Arial"/>
                <w:color w:val="000000"/>
                <w:sz w:val="16"/>
                <w:szCs w:val="16"/>
              </w:rPr>
              <w:t>І</w:t>
            </w:r>
            <w:r w:rsidRPr="00F43A9E">
              <w:rPr>
                <w:rFonts w:ascii="Arial" w:hAnsi="Arial" w:cs="Arial"/>
                <w:color w:val="000000"/>
                <w:sz w:val="16"/>
                <w:szCs w:val="16"/>
              </w:rPr>
              <w:t>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UA/1969/01/01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ЗИВОКС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розчин для інфузій, 2 мг/мл; по 300 мл в системі для внутрішньовенного введення; по 1 системі в упаковці з ламінованої фольги; по 100 мл в системі для внутрішньовенного введення; по 1 системі в упаковці з ламінованої фольги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Фрезеніус Кабі Норге АC</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Норвегiя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C4FAC" w:rsidRDefault="00FC4FAC" w:rsidP="00FC4FAC">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w:t>
            </w:r>
            <w:r>
              <w:rPr>
                <w:rFonts w:ascii="Arial" w:hAnsi="Arial" w:cs="Arial"/>
                <w:color w:val="000000"/>
                <w:sz w:val="16"/>
                <w:szCs w:val="16"/>
              </w:rPr>
              <w:t>І</w:t>
            </w:r>
            <w:r w:rsidRPr="00F43A9E">
              <w:rPr>
                <w:rFonts w:ascii="Arial" w:hAnsi="Arial" w:cs="Arial"/>
                <w:color w:val="000000"/>
                <w:sz w:val="16"/>
                <w:szCs w:val="16"/>
              </w:rPr>
              <w:t xml:space="preserve">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UA/1969/02/01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ЗОЛАФРЕН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 xml:space="preserve">таблетки, вкриті оболонкою, по 5 мг; по 30 таблеток у блістері; по 1 блістеру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виробник "in bulk", первинного та вторинного пакування:</w:t>
            </w:r>
            <w:r w:rsidRPr="00F43A9E">
              <w:rPr>
                <w:rFonts w:ascii="Arial" w:hAnsi="Arial" w:cs="Arial"/>
                <w:color w:val="000000"/>
                <w:sz w:val="16"/>
                <w:szCs w:val="16"/>
              </w:rPr>
              <w:br/>
              <w:t>АТ "Адамед Фарма", Польща</w:t>
            </w:r>
            <w:r w:rsidRPr="00F43A9E">
              <w:rPr>
                <w:rFonts w:ascii="Arial" w:hAnsi="Arial" w:cs="Arial"/>
                <w:color w:val="000000"/>
                <w:sz w:val="16"/>
                <w:szCs w:val="16"/>
              </w:rPr>
              <w:br/>
              <w:t>контроль якості, дозвіл на випуск серії:</w:t>
            </w:r>
            <w:r w:rsidRPr="00F43A9E">
              <w:rPr>
                <w:rFonts w:ascii="Arial" w:hAnsi="Arial" w:cs="Arial"/>
                <w:color w:val="000000"/>
                <w:sz w:val="16"/>
                <w:szCs w:val="16"/>
              </w:rPr>
              <w:br/>
              <w:t>АТ "Адамед Фарма",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C4FAC" w:rsidRDefault="00FC4FAC" w:rsidP="00FC4FAC">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FC4FAC">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UA/2604/01/01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ЗОЛАФРЕН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 xml:space="preserve">таблетки, вкриті оболонкою, по 10 мг; по 30 таблеток у блістері; по 1 блістеру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виробник "in bulk", первинного та вторинного пакування:</w:t>
            </w:r>
            <w:r w:rsidRPr="00F43A9E">
              <w:rPr>
                <w:rFonts w:ascii="Arial" w:hAnsi="Arial" w:cs="Arial"/>
                <w:color w:val="000000"/>
                <w:sz w:val="16"/>
                <w:szCs w:val="16"/>
              </w:rPr>
              <w:br/>
              <w:t>АТ "Адамед Фарма", Польща</w:t>
            </w:r>
            <w:r w:rsidRPr="00F43A9E">
              <w:rPr>
                <w:rFonts w:ascii="Arial" w:hAnsi="Arial" w:cs="Arial"/>
                <w:color w:val="000000"/>
                <w:sz w:val="16"/>
                <w:szCs w:val="16"/>
              </w:rPr>
              <w:br/>
              <w:t>контроль якості, дозвіл на випуск серії:</w:t>
            </w:r>
            <w:r w:rsidRPr="00F43A9E">
              <w:rPr>
                <w:rFonts w:ascii="Arial" w:hAnsi="Arial" w:cs="Arial"/>
                <w:color w:val="000000"/>
                <w:sz w:val="16"/>
                <w:szCs w:val="16"/>
              </w:rPr>
              <w:br/>
              <w:t>АТ "Адамед Фарма",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C4FAC" w:rsidRDefault="00FC4FAC" w:rsidP="00FC4FAC">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FC4FAC">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UA/2604/01/02</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ІЗО-МІК®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концентрат для розчину для інфузій, 1 мг/мл, по 10 мл в ампулі; по 5 ампул у блістері; по 2 блістери у пачці з картону; по 10 мл в ампулі; по 5 ампул у касеті; по 2 касети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АТ "Фармак", Україна; ТОВ НВФ "МІКРОХІМ", Україна (відповідальний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C4FAC" w:rsidRDefault="00FC4FAC" w:rsidP="00FC4FAC">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UA/3186/02/02</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ІНВАНЗ®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 xml:space="preserve">ліофілізат для розчину для ін'єкцій по 1 г; </w:t>
            </w:r>
            <w:r w:rsidRPr="00F43A9E">
              <w:rPr>
                <w:rFonts w:ascii="Arial" w:hAnsi="Arial" w:cs="Arial"/>
                <w:color w:val="000000"/>
                <w:sz w:val="16"/>
                <w:szCs w:val="16"/>
              </w:rPr>
              <w:br/>
              <w:t>1 скляний флакон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нерозфасована продукція, первинне пакування, вторинне пакування, контроль та випуск серії:</w:t>
            </w:r>
            <w:r w:rsidRPr="00F43A9E">
              <w:rPr>
                <w:rFonts w:ascii="Arial" w:hAnsi="Arial" w:cs="Arial"/>
                <w:color w:val="000000"/>
                <w:sz w:val="16"/>
                <w:szCs w:val="16"/>
              </w:rPr>
              <w:br/>
              <w:t>ФАРЕВА Мірабель, Франція</w:t>
            </w:r>
            <w:r w:rsidRPr="00F43A9E">
              <w:rPr>
                <w:rFonts w:ascii="Arial" w:hAnsi="Arial" w:cs="Arial"/>
                <w:color w:val="000000"/>
                <w:sz w:val="16"/>
                <w:szCs w:val="16"/>
              </w:rPr>
              <w:br/>
              <w:t>вторинне пакування (альтернативний виробник):</w:t>
            </w:r>
            <w:r w:rsidRPr="00F43A9E">
              <w:rPr>
                <w:rFonts w:ascii="Arial" w:hAnsi="Arial" w:cs="Arial"/>
                <w:color w:val="000000"/>
                <w:sz w:val="16"/>
                <w:szCs w:val="16"/>
              </w:rPr>
              <w:br/>
              <w:t>Мерк Шарп і Доум Б.В., Нідерланди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Франція/</w:t>
            </w:r>
          </w:p>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Нідерланди</w:t>
            </w:r>
          </w:p>
          <w:p w:rsidR="0099279A" w:rsidRPr="00F43A9E" w:rsidRDefault="0099279A" w:rsidP="00E154E0">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C4FAC" w:rsidRDefault="00FC4FAC" w:rsidP="00FC4FAC">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FC4FAC" w:rsidRDefault="00FC4FAC" w:rsidP="00FC4FAC">
            <w:pPr>
              <w:pStyle w:val="111"/>
              <w:tabs>
                <w:tab w:val="left" w:pos="12600"/>
              </w:tabs>
              <w:jc w:val="center"/>
              <w:rPr>
                <w:rFonts w:ascii="Arial" w:hAnsi="Arial" w:cs="Arial"/>
                <w:color w:val="000000"/>
                <w:sz w:val="16"/>
                <w:szCs w:val="16"/>
              </w:rPr>
            </w:pPr>
            <w:r>
              <w:rPr>
                <w:rFonts w:ascii="Arial" w:hAnsi="Arial" w:cs="Arial"/>
                <w:color w:val="000000"/>
                <w:sz w:val="16"/>
                <w:szCs w:val="16"/>
              </w:rPr>
              <w:t>З</w:t>
            </w:r>
            <w:r w:rsidRPr="00F43A9E">
              <w:rPr>
                <w:rFonts w:ascii="Arial" w:hAnsi="Arial" w:cs="Arial"/>
                <w:color w:val="000000"/>
                <w:sz w:val="16"/>
                <w:szCs w:val="16"/>
              </w:rPr>
              <w:t xml:space="preserve">міни </w:t>
            </w:r>
            <w:r>
              <w:rPr>
                <w:rFonts w:ascii="Arial" w:hAnsi="Arial" w:cs="Arial"/>
                <w:color w:val="000000"/>
                <w:sz w:val="16"/>
                <w:szCs w:val="16"/>
              </w:rPr>
              <w:t>І</w:t>
            </w:r>
            <w:r w:rsidRPr="00F43A9E">
              <w:rPr>
                <w:rFonts w:ascii="Arial" w:hAnsi="Arial" w:cs="Arial"/>
                <w:color w:val="000000"/>
                <w:sz w:val="16"/>
                <w:szCs w:val="16"/>
              </w:rPr>
              <w:t>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UA/9179/01/01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ІНГАЛІПТ-ЗДОРОВ'Я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спрей для ротової порожнини по 30 мл у балоні з клапоном-насосом, по 1 балону з насадкою-розпилювачем і захисним ковпачком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Товариство з обмеженою відповідальністю "Фармацевтична компанія "Здоров'я"</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окрім контролю якості та випуску серії: Товариство з обмеженою відповідальністю "Фармацевтична компанія "Здоров'я", Україна</w:t>
            </w:r>
          </w:p>
          <w:p w:rsidR="0099279A" w:rsidRPr="00F43A9E" w:rsidRDefault="0099279A" w:rsidP="00E154E0">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C4FAC" w:rsidRDefault="00FC4FAC" w:rsidP="00FC4FAC">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FC4FAC">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UA/3937/02/01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ІНГАЛІПТ-ЗДОРОВ'Я ФОРТЕ З РОМАШКОЮ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спрей для ротової порожнини по 30 мл у балоні з клапаном-насосом, по 1 балону з насадкою-розпилювачем та захисним ковпачком у коробці з картону; по 50 мл у флаконі з захисним ковпачком; по 1 флакону з оральним розпилювальним пристроєм та захисним ковпачком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Товариство з обмеженою відповідальністю "Фармацевтична компанія "Здоров'я"</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окрім контролю якості та випуску серії: Товариство з обмеженою відповідальністю "Фармацевтична компанія "Здоров'я", Україна</w:t>
            </w:r>
          </w:p>
          <w:p w:rsidR="0099279A" w:rsidRPr="00F43A9E" w:rsidRDefault="0099279A" w:rsidP="00E154E0">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C4FAC" w:rsidRDefault="00FC4FAC" w:rsidP="00FC4FAC">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UA/10947/01/01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ІПРАДУАЛ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розчин для інгаляцій по 20 мл у флаконі з крапельницею,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"ВАЛАРТІН ФАРМА"</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"Мультіспрей"</w:t>
            </w:r>
            <w:r w:rsidRPr="00F43A9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C4FAC" w:rsidRDefault="00FC4FAC" w:rsidP="00FC4FAC">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UA/16407/01/01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КАВІНТОН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 xml:space="preserve">таблетки по 5 мг по 25 таблеток у блістері; по 2 блістери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C4FAC" w:rsidRDefault="00FC4FAC" w:rsidP="00FC4FAC">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FC4FAC" w:rsidRDefault="00FC4FAC" w:rsidP="00FC4FAC">
            <w:pPr>
              <w:pStyle w:val="111"/>
              <w:tabs>
                <w:tab w:val="left" w:pos="12600"/>
              </w:tabs>
              <w:jc w:val="center"/>
              <w:rPr>
                <w:rFonts w:ascii="Arial" w:hAnsi="Arial" w:cs="Arial"/>
                <w:color w:val="000000"/>
                <w:sz w:val="16"/>
                <w:szCs w:val="16"/>
              </w:rPr>
            </w:pPr>
            <w:r>
              <w:rPr>
                <w:rFonts w:ascii="Arial" w:hAnsi="Arial" w:cs="Arial"/>
                <w:color w:val="000000"/>
                <w:sz w:val="16"/>
                <w:szCs w:val="16"/>
              </w:rPr>
              <w:t>З</w:t>
            </w:r>
            <w:r w:rsidRPr="00F43A9E">
              <w:rPr>
                <w:rFonts w:ascii="Arial" w:hAnsi="Arial" w:cs="Arial"/>
                <w:color w:val="000000"/>
                <w:sz w:val="16"/>
                <w:szCs w:val="16"/>
              </w:rPr>
              <w:t xml:space="preserve">міни </w:t>
            </w:r>
            <w:r>
              <w:rPr>
                <w:rFonts w:ascii="Arial" w:hAnsi="Arial" w:cs="Arial"/>
                <w:color w:val="000000"/>
                <w:sz w:val="16"/>
                <w:szCs w:val="16"/>
              </w:rPr>
              <w:t>І</w:t>
            </w:r>
            <w:r w:rsidRPr="00F43A9E">
              <w:rPr>
                <w:rFonts w:ascii="Arial" w:hAnsi="Arial" w:cs="Arial"/>
                <w:color w:val="000000"/>
                <w:sz w:val="16"/>
                <w:szCs w:val="16"/>
              </w:rPr>
              <w:t>І типу</w:t>
            </w:r>
          </w:p>
          <w:p w:rsidR="0099279A" w:rsidRPr="00F43A9E" w:rsidRDefault="0099279A" w:rsidP="00FC4FAC">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UA/4854/01/02</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КАЛЬЦІЙ-Д3 НІКОМЕД ОСТЕОФОРТЕ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таблетки жувальні, по 30 або по 60, або по 90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Такеда 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Норвегія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43368" w:rsidRDefault="00643368" w:rsidP="00643368">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FC4FAC">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UA/12922/01/01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КЕРАВОРТ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 xml:space="preserve">крем 5 %; по 250 мг крему в саше; по 12 або 24 саше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43368" w:rsidRDefault="00643368" w:rsidP="00643368">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643368">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UA/13581/01/01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КЛАЙРА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таблетки, вкриті плівковою оболонкою, по 3 мг + таблетки, вкриті плівковою оболонкою, по 1 мг + таблетки, вкриті плівковою оболонкою, 3 мг/2 мг + таблетки, вкриті плівковою оболонкою, 2 мг/2 мг + таблетки, вкриті плівковою оболонкою (плацебо); № 28: 2 темно-жовті таблетки + 5 червоних таблеток + 17 світло-жовтих таблеток + 2 темно-червоних таблеток + 2 білі таблетки плацебо у блістері; по 1 блістеру в картонному гаманці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Байєр Ваймар ГмбХ і Ко. КГ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43368" w:rsidRDefault="00643368" w:rsidP="00643368">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643368">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UA/9778/01/01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КСИНОКСІС®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таблетки, вкриті плівковою оболонкою, по 200 мг; по 10 таблеток у блістері, по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АТ «Фармак»</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АТ «Фармак»</w:t>
            </w:r>
            <w:r w:rsidRPr="00F43A9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43368" w:rsidRDefault="00643368" w:rsidP="00643368">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UA/18472/01/01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ЛАМОТРИН 100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таблетки по 100 мг; по 10 таблеток у блістері; по 1, 3 або 6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43368" w:rsidRDefault="00643368" w:rsidP="00643368">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UA/2112/01/02</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ЛАМОТРИН 25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0F05BC">
            <w:pPr>
              <w:pStyle w:val="111"/>
              <w:tabs>
                <w:tab w:val="left" w:pos="12600"/>
              </w:tabs>
              <w:rPr>
                <w:rFonts w:ascii="Arial" w:hAnsi="Arial" w:cs="Arial"/>
                <w:color w:val="000000"/>
                <w:sz w:val="16"/>
                <w:szCs w:val="16"/>
              </w:rPr>
            </w:pPr>
            <w:r w:rsidRPr="00F43A9E">
              <w:rPr>
                <w:rFonts w:ascii="Arial" w:hAnsi="Arial" w:cs="Arial"/>
                <w:color w:val="000000"/>
                <w:sz w:val="16"/>
                <w:szCs w:val="16"/>
              </w:rPr>
              <w:t>таблетки по 25 мг; по 10 таблеток у блістері; по 1, 3 або 6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43368" w:rsidRDefault="00643368" w:rsidP="00643368">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UA/2112/01/03</w:t>
            </w:r>
          </w:p>
        </w:tc>
      </w:tr>
      <w:tr w:rsidR="0099279A" w:rsidRPr="00DE3F28"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ЛАМОТРИН 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таблетки по 50 мг; по 10 таблеток у блістері; по 1, 3 або 6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43368" w:rsidRDefault="00643368" w:rsidP="00643368">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UA/2112/01/01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ЛЕВОЛІМ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lang w:val="ru-RU"/>
              </w:rPr>
            </w:pPr>
            <w:r w:rsidRPr="00F43A9E">
              <w:rPr>
                <w:rFonts w:ascii="Arial" w:hAnsi="Arial" w:cs="Arial"/>
                <w:color w:val="000000"/>
                <w:sz w:val="16"/>
                <w:szCs w:val="16"/>
                <w:lang w:val="ru-RU"/>
              </w:rPr>
              <w:t>концентрат для приготування розчину для інфузій, 2,5 мг/мл, по 5 мл у скляному флаконі, по 1 скляному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lang w:val="ru-RU"/>
              </w:rPr>
              <w:t>Товариство з обмеженою відповідальністю "РОКЕТ-ФАРМ"</w:t>
            </w:r>
            <w:r w:rsidRPr="00F43A9E">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"Фармідея"</w:t>
            </w:r>
            <w:r w:rsidRPr="00F43A9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Латвiя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43368" w:rsidRDefault="00643368" w:rsidP="00643368">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643368"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UA/18864/01/01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ЛІМІСТИН 20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таблетки, вкриті плівковою оболонкою, по 20 мг, по 10 таблеток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Марксанс Фарма Лтд., Індія; Артура Фармасьютікалз Пвт. Лтд.,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43368" w:rsidRDefault="00643368" w:rsidP="00643368">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643368">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UA/11037/01/02</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ЛІМІСТИН 40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таблетки, вкриті плівковою оболонкою, по 40 мг, по 10 таблеток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Марксанс Фарма Лтд., Індія; </w:t>
            </w:r>
          </w:p>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Артура Фармасьютікалз Пвт. Лтд.,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43368" w:rsidRDefault="00643368" w:rsidP="00643368">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643368">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UA/11037/01/03</w:t>
            </w:r>
          </w:p>
        </w:tc>
      </w:tr>
      <w:tr w:rsidR="0099279A" w:rsidRPr="00B708C8"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B708C8">
            <w:pPr>
              <w:pStyle w:val="111"/>
              <w:tabs>
                <w:tab w:val="left" w:pos="12600"/>
              </w:tabs>
              <w:rPr>
                <w:rFonts w:ascii="Arial" w:hAnsi="Arial" w:cs="Arial"/>
                <w:b/>
                <w:i/>
                <w:sz w:val="16"/>
                <w:szCs w:val="16"/>
              </w:rPr>
            </w:pPr>
            <w:r w:rsidRPr="00F43A9E">
              <w:rPr>
                <w:rFonts w:ascii="Arial" w:hAnsi="Arial" w:cs="Arial"/>
                <w:b/>
                <w:sz w:val="16"/>
                <w:szCs w:val="16"/>
              </w:rPr>
              <w:t>ЛІНКОМІЦИН-ДАРНИЦЯ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B708C8">
            <w:pPr>
              <w:pStyle w:val="111"/>
              <w:tabs>
                <w:tab w:val="left" w:pos="12600"/>
              </w:tabs>
              <w:rPr>
                <w:rFonts w:ascii="Arial" w:hAnsi="Arial" w:cs="Arial"/>
                <w:sz w:val="16"/>
                <w:szCs w:val="16"/>
              </w:rPr>
            </w:pPr>
            <w:r w:rsidRPr="00F43A9E">
              <w:rPr>
                <w:rFonts w:ascii="Arial" w:hAnsi="Arial" w:cs="Arial"/>
                <w:sz w:val="16"/>
                <w:szCs w:val="16"/>
              </w:rPr>
              <w:t>розчин для ін'єкцій, 300 мг/мл; по 1 мл або по 2 мл в ампулі; по 5 ампул у контурній чарунковій упаковці; по 2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B708C8">
            <w:pPr>
              <w:pStyle w:val="111"/>
              <w:tabs>
                <w:tab w:val="left" w:pos="12600"/>
              </w:tabs>
              <w:jc w:val="center"/>
              <w:rPr>
                <w:rFonts w:ascii="Arial" w:hAnsi="Arial" w:cs="Arial"/>
                <w:sz w:val="16"/>
                <w:szCs w:val="16"/>
              </w:rPr>
            </w:pPr>
            <w:r w:rsidRPr="00F43A9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B708C8">
            <w:pPr>
              <w:pStyle w:val="111"/>
              <w:tabs>
                <w:tab w:val="left" w:pos="12600"/>
              </w:tabs>
              <w:jc w:val="center"/>
              <w:rPr>
                <w:rFonts w:ascii="Arial" w:hAnsi="Arial" w:cs="Arial"/>
                <w:sz w:val="16"/>
                <w:szCs w:val="16"/>
              </w:rPr>
            </w:pPr>
            <w:r w:rsidRPr="00F43A9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B708C8">
            <w:pPr>
              <w:pStyle w:val="111"/>
              <w:tabs>
                <w:tab w:val="left" w:pos="12600"/>
              </w:tabs>
              <w:jc w:val="center"/>
              <w:rPr>
                <w:rFonts w:ascii="Arial" w:hAnsi="Arial" w:cs="Arial"/>
                <w:sz w:val="16"/>
                <w:szCs w:val="16"/>
              </w:rPr>
            </w:pPr>
            <w:r w:rsidRPr="00F43A9E">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B708C8">
            <w:pPr>
              <w:pStyle w:val="111"/>
              <w:tabs>
                <w:tab w:val="left" w:pos="12600"/>
              </w:tabs>
              <w:jc w:val="center"/>
              <w:rPr>
                <w:rFonts w:ascii="Arial" w:hAnsi="Arial" w:cs="Arial"/>
                <w:sz w:val="16"/>
                <w:szCs w:val="16"/>
              </w:rPr>
            </w:pPr>
            <w:r w:rsidRPr="00F43A9E">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43368" w:rsidRDefault="00643368" w:rsidP="00643368">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B708C8">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B708C8">
            <w:pPr>
              <w:pStyle w:val="111"/>
              <w:tabs>
                <w:tab w:val="left" w:pos="12600"/>
              </w:tabs>
              <w:jc w:val="center"/>
              <w:rPr>
                <w:rFonts w:ascii="Arial" w:hAnsi="Arial" w:cs="Arial"/>
                <w:b/>
                <w:i/>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B708C8">
            <w:pPr>
              <w:pStyle w:val="111"/>
              <w:tabs>
                <w:tab w:val="left" w:pos="12600"/>
              </w:tabs>
              <w:jc w:val="center"/>
              <w:rPr>
                <w:rFonts w:ascii="Arial" w:hAnsi="Arial" w:cs="Arial"/>
                <w:sz w:val="16"/>
                <w:szCs w:val="16"/>
              </w:rPr>
            </w:pPr>
            <w:r w:rsidRPr="00F43A9E">
              <w:rPr>
                <w:rFonts w:ascii="Arial" w:hAnsi="Arial" w:cs="Arial"/>
                <w:sz w:val="16"/>
                <w:szCs w:val="16"/>
              </w:rPr>
              <w:t>UA/4582/01/01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ЛОЗАП®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таблетки, вкриті оболонкою, по 100 мг; № 30 (10х3), № 30 (15х2), № 60 (10х6), № 60 (15х4), № 90 (10х9), № 90 (15х6): по 10 таблеток у блістері; по 3, 6 або по 9 блістерів у картонній коробці; по 15 таблеток у блістері; по 2, 4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AТ "Санека Фармасьютікалз", Словацька Республіка (виробництво ГЛЗ, первинне та вторинне пакування, контроль та випуск серій); ТОВ "Зентіва", Чеська Республiка (виробництво ГЛЗ, первинне та вторинне пакування, контроль та випуск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Словацька Республіка/</w:t>
            </w:r>
          </w:p>
          <w:p w:rsidR="0099279A" w:rsidRPr="00F43A9E" w:rsidRDefault="0099279A" w:rsidP="00E154E0">
            <w:pPr>
              <w:pStyle w:val="111"/>
              <w:tabs>
                <w:tab w:val="left" w:pos="12600"/>
              </w:tabs>
              <w:jc w:val="center"/>
              <w:rPr>
                <w:rStyle w:val="csab6e076914"/>
                <w:b/>
                <w:sz w:val="16"/>
                <w:szCs w:val="16"/>
              </w:rPr>
            </w:pPr>
            <w:r w:rsidRPr="00F43A9E">
              <w:rPr>
                <w:rFonts w:ascii="Arial" w:hAnsi="Arial" w:cs="Arial"/>
                <w:color w:val="000000"/>
                <w:sz w:val="16"/>
                <w:szCs w:val="16"/>
              </w:rPr>
              <w:t>Чеська Республiка</w:t>
            </w:r>
          </w:p>
          <w:p w:rsidR="0099279A" w:rsidRPr="00F43A9E" w:rsidRDefault="0099279A" w:rsidP="00E154E0">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43368" w:rsidRDefault="00643368" w:rsidP="00643368">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UA/3906/01/04</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ЛОЗАП®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таблетки, вкриті оболонкою, по 50 мг; № 30 (10х3), № 30 (15х2), № 60 (10х6), № 60 (15х4), № 90 (10х9), № 90 (15х6): по 10 таблеток у блістері; по 3, 6 або по 9 блістерів у картонній коробці; по 15 таблеток у блістері; по 2, 4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AТ "Санека Фармасьютікалз", Словацька Республіка (виробництво ГЛЗ, первинне та вторинне пакування, контроль та випуск серій); ТОВ "Зентіва", Чеська Республiка (виробництво ГЛЗ, первинне та вторинне пакування, контроль та випуск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Словацька Республіка/</w:t>
            </w:r>
          </w:p>
          <w:p w:rsidR="0099279A" w:rsidRPr="00F43A9E" w:rsidRDefault="0099279A" w:rsidP="00E154E0">
            <w:pPr>
              <w:pStyle w:val="111"/>
              <w:tabs>
                <w:tab w:val="left" w:pos="12600"/>
              </w:tabs>
              <w:jc w:val="center"/>
              <w:rPr>
                <w:rStyle w:val="csab6e076914"/>
                <w:b/>
                <w:sz w:val="16"/>
                <w:szCs w:val="16"/>
              </w:rPr>
            </w:pPr>
            <w:r w:rsidRPr="00F43A9E">
              <w:rPr>
                <w:rFonts w:ascii="Arial" w:hAnsi="Arial" w:cs="Arial"/>
                <w:color w:val="000000"/>
                <w:sz w:val="16"/>
                <w:szCs w:val="16"/>
              </w:rPr>
              <w:t>Чеська Республiка</w:t>
            </w:r>
          </w:p>
          <w:p w:rsidR="0099279A" w:rsidRPr="00F43A9E" w:rsidRDefault="0099279A" w:rsidP="00E154E0">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43368" w:rsidRDefault="00643368" w:rsidP="00643368">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UA/3906/01/03</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 xml:space="preserve">ЛОЗАП® 100 ПЛЮС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таблетки, вкриті плівковою оболонкою, по 100 мг/25 мг</w:t>
            </w:r>
            <w:r w:rsidRPr="00F43A9E">
              <w:rPr>
                <w:rFonts w:ascii="Arial" w:hAnsi="Arial" w:cs="Arial"/>
                <w:color w:val="000000"/>
                <w:sz w:val="16"/>
                <w:szCs w:val="16"/>
              </w:rPr>
              <w:br/>
              <w:t>№ 30 (10x3), № 90 (10x9), по 10 таблеток у блістері; по 3 або 9 блістерів у картонній коробці; № 15 (15х1), № 30 (15х2), № 90 (15х6): по 15 таблеток у блістері; по 1, 2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Санофі-Авентіс Сп. з 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43368" w:rsidRDefault="00643368" w:rsidP="00643368">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643368">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UA/15308/01/01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ЛОРАТЕК®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lang w:val="ru-RU"/>
              </w:rPr>
            </w:pPr>
            <w:r w:rsidRPr="00F43A9E">
              <w:rPr>
                <w:rFonts w:ascii="Arial" w:hAnsi="Arial" w:cs="Arial"/>
                <w:color w:val="000000"/>
                <w:sz w:val="16"/>
                <w:szCs w:val="16"/>
              </w:rPr>
              <w:t>c</w:t>
            </w:r>
            <w:r w:rsidRPr="00F43A9E">
              <w:rPr>
                <w:rFonts w:ascii="Arial" w:hAnsi="Arial" w:cs="Arial"/>
                <w:color w:val="000000"/>
                <w:sz w:val="16"/>
                <w:szCs w:val="16"/>
                <w:lang w:val="ru-RU"/>
              </w:rPr>
              <w:t>прей назальний, дозований 0,05 %, по 10 г у флаконі з розпилювачем, по 1 флакону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ТОВ "Мікрофарм"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01F4D" w:rsidRDefault="00601F4D" w:rsidP="00601F4D">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601F4D"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UA/17398/01/01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МЕЛІСИ ТРАВА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трава; по 50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ПрАТ "Ліктрави"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01F4D" w:rsidRDefault="00601F4D" w:rsidP="00601F4D">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UA/8919/01/01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МЕНОВАЗИН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розчин для зовнішнього застосування, спиртовий по 40 мл у флаконах або у флаконах з механічним розпилювачем; по 40 мл у флаконі або у флаконі з механічним розпилювачем;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виробництво за повним циклом (включаючи первинне та вторинне пакування); відповідальний за контроль та випуск серії: ТОВ "Тернофарм", Україна; виробництво за повним циклом (включаючи первинне та вторинне пакування); відповідальний за контроль та випуск серії: ТОВ "Мікрофарм",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01F4D" w:rsidRDefault="00601F4D" w:rsidP="00601F4D">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601F4D" w:rsidRDefault="00601F4D" w:rsidP="00601F4D">
            <w:pPr>
              <w:pStyle w:val="111"/>
              <w:tabs>
                <w:tab w:val="left" w:pos="12600"/>
              </w:tabs>
              <w:jc w:val="center"/>
              <w:rPr>
                <w:rFonts w:ascii="Arial" w:hAnsi="Arial" w:cs="Arial"/>
                <w:color w:val="000000"/>
                <w:sz w:val="16"/>
                <w:szCs w:val="16"/>
              </w:rPr>
            </w:pPr>
            <w:r>
              <w:rPr>
                <w:rFonts w:ascii="Arial" w:hAnsi="Arial" w:cs="Arial"/>
                <w:color w:val="000000"/>
                <w:sz w:val="16"/>
                <w:szCs w:val="16"/>
              </w:rPr>
              <w:t>З</w:t>
            </w:r>
            <w:r w:rsidRPr="00F43A9E">
              <w:rPr>
                <w:rFonts w:ascii="Arial" w:hAnsi="Arial" w:cs="Arial"/>
                <w:color w:val="000000"/>
                <w:sz w:val="16"/>
                <w:szCs w:val="16"/>
              </w:rPr>
              <w:t>міни І</w:t>
            </w:r>
            <w:r>
              <w:rPr>
                <w:rFonts w:ascii="Arial" w:hAnsi="Arial" w:cs="Arial"/>
                <w:color w:val="000000"/>
                <w:sz w:val="16"/>
                <w:szCs w:val="16"/>
              </w:rPr>
              <w:t>І</w:t>
            </w:r>
            <w:r w:rsidRPr="00F43A9E">
              <w:rPr>
                <w:rFonts w:ascii="Arial" w:hAnsi="Arial" w:cs="Arial"/>
                <w:color w:val="000000"/>
                <w:sz w:val="16"/>
                <w:szCs w:val="16"/>
              </w:rPr>
              <w:t xml:space="preserve">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UA/8480/01/01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МОЛНУПІРАВІР/MOLNUPIRAVIR</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капсули по 200 мг, по 40 капсул у пляшці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Патеон Фармасьютікалз Інк., Cполучені Штати Америки; Мерк Шарп і Доум Корп., Cполучені Штати Америки; Мерк Шарп і Доум Корп., Cполучені Штати Америки; Мерк Шарп і Доум Корп., Cполучені Штати Америки; МСД Інтернешнл ГмбХ (Філія Пуерто-Ріко) ТОВ, Cполучені Штати Америки; Патеон Інк., Канада; Патеон Інк., Канада; Шарп Корпорейшн, Cполучені Штати Америки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Cполучені Штати Америки/</w:t>
            </w:r>
          </w:p>
          <w:p w:rsidR="0099279A" w:rsidRPr="00F43A9E" w:rsidRDefault="0099279A" w:rsidP="00E154E0">
            <w:pPr>
              <w:pStyle w:val="111"/>
              <w:tabs>
                <w:tab w:val="left" w:pos="12600"/>
              </w:tabs>
              <w:jc w:val="center"/>
              <w:rPr>
                <w:rStyle w:val="csab6e076914"/>
                <w:b/>
                <w:sz w:val="16"/>
                <w:szCs w:val="16"/>
              </w:rPr>
            </w:pPr>
            <w:r w:rsidRPr="00F43A9E">
              <w:rPr>
                <w:rFonts w:ascii="Arial" w:hAnsi="Arial" w:cs="Arial"/>
                <w:color w:val="000000"/>
                <w:sz w:val="16"/>
                <w:szCs w:val="16"/>
              </w:rPr>
              <w:t>Канада</w:t>
            </w:r>
          </w:p>
          <w:p w:rsidR="0099279A" w:rsidRPr="00F43A9E" w:rsidRDefault="0099279A" w:rsidP="00E154E0">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01F4D" w:rsidRDefault="00601F4D" w:rsidP="00601F4D">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w:t>
            </w:r>
            <w:r>
              <w:rPr>
                <w:rFonts w:ascii="Arial" w:hAnsi="Arial" w:cs="Arial"/>
                <w:color w:val="000000"/>
                <w:sz w:val="16"/>
                <w:szCs w:val="16"/>
              </w:rPr>
              <w:t>І</w:t>
            </w:r>
            <w:r w:rsidRPr="00F43A9E">
              <w:rPr>
                <w:rFonts w:ascii="Arial" w:hAnsi="Arial" w:cs="Arial"/>
                <w:color w:val="000000"/>
                <w:sz w:val="16"/>
                <w:szCs w:val="16"/>
              </w:rPr>
              <w:t xml:space="preserve"> типу</w:t>
            </w:r>
          </w:p>
          <w:p w:rsidR="0099279A" w:rsidRPr="00F43A9E" w:rsidRDefault="0099279A" w:rsidP="00601F4D">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UA/19184/01/01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НАЗАЛОНГ®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lang w:val="ru-RU"/>
              </w:rPr>
            </w:pPr>
            <w:r w:rsidRPr="00F43A9E">
              <w:rPr>
                <w:rFonts w:ascii="Arial" w:hAnsi="Arial" w:cs="Arial"/>
                <w:color w:val="000000"/>
                <w:sz w:val="16"/>
                <w:szCs w:val="16"/>
                <w:lang w:val="ru-RU"/>
              </w:rPr>
              <w:t>спрей назальний, дозований 0,05% по 10 г у флаконі; по 1 флакону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lang w:val="ru-RU"/>
              </w:rPr>
            </w:pPr>
            <w:r w:rsidRPr="00F43A9E">
              <w:rPr>
                <w:rFonts w:ascii="Arial" w:hAnsi="Arial" w:cs="Arial"/>
                <w:color w:val="000000"/>
                <w:sz w:val="16"/>
                <w:szCs w:val="16"/>
                <w:lang w:val="ru-RU"/>
              </w:rPr>
              <w:t>ТОВ "Мікрофарм"</w:t>
            </w:r>
          </w:p>
          <w:p w:rsidR="0099279A" w:rsidRPr="00F43A9E" w:rsidRDefault="0099279A" w:rsidP="00E154E0">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lang w:val="ru-RU"/>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01F4D" w:rsidRDefault="00601F4D" w:rsidP="00601F4D">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601F4D"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UA/10620/01/01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НАЗО-СПРЕЙ З ЕКСТРАКТОМ АЛОЕ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спрей назальний, 0,5 мг/мл по 15 мл у флаконі зі скла з клапаном-насосом, назальною насадкою-розпилювачем та захисним ковпачком; по 1 флакону у коробці; по 20 мл у флаконі полімерному з клапаном-насосом, назальною насадкою-розпилювачем та захисним ковпачком; по 1 флакону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Товариство з обмеженою відповідальністю "Фармацевтична компанія "Здоров'я"</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окрім контролю якості та випуску серії)</w:t>
            </w:r>
          </w:p>
          <w:p w:rsidR="0099279A" w:rsidRPr="00F43A9E" w:rsidRDefault="0099279A" w:rsidP="00E154E0">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01F4D" w:rsidRDefault="00601F4D" w:rsidP="00601F4D">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UA/12989/01/01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 xml:space="preserve">НАЗОФЕРОН®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спрей назальний 100 000 МО/мл; по 5 мл у флаконі з брунатного скла або у флаконі скляному світлозахисному, закритому насосом-дозатором з розпилювачем;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АТ "Фармак"</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АТ "Фармак"</w:t>
            </w:r>
            <w:r w:rsidRPr="00F43A9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01F4D" w:rsidRDefault="00601F4D" w:rsidP="00601F4D">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w:t>
            </w:r>
            <w:r>
              <w:rPr>
                <w:rFonts w:ascii="Arial" w:hAnsi="Arial" w:cs="Arial"/>
                <w:color w:val="000000"/>
                <w:sz w:val="16"/>
                <w:szCs w:val="16"/>
              </w:rPr>
              <w:t>І</w:t>
            </w:r>
            <w:r w:rsidRPr="00F43A9E">
              <w:rPr>
                <w:rFonts w:ascii="Arial" w:hAnsi="Arial" w:cs="Arial"/>
                <w:color w:val="000000"/>
                <w:sz w:val="16"/>
                <w:szCs w:val="16"/>
              </w:rPr>
              <w:t xml:space="preserve"> типу</w:t>
            </w:r>
          </w:p>
          <w:p w:rsidR="0099279A" w:rsidRPr="00F43A9E" w:rsidRDefault="0099279A" w:rsidP="00601F4D">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UA/15653/01/01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НАКОМ®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таблетки, 250 мг/25 мг, по 10 таблеток у блістері;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Лек Фармацевтична компанія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01F4D" w:rsidRDefault="00601F4D" w:rsidP="00601F4D">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UA/9134/01/01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НАТРІЮ БІКАРБОНАТ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розчин для інфузій 4 % по 100 мл або 200 мл, або 400 мл у пляшках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Приватне акціонерне товариство "Інфузія"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01F4D" w:rsidRDefault="00601F4D" w:rsidP="00601F4D">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w:t>
            </w:r>
            <w:r>
              <w:rPr>
                <w:rFonts w:ascii="Arial" w:hAnsi="Arial" w:cs="Arial"/>
                <w:color w:val="000000"/>
                <w:sz w:val="16"/>
                <w:szCs w:val="16"/>
              </w:rPr>
              <w:t>І</w:t>
            </w:r>
            <w:r w:rsidRPr="00F43A9E">
              <w:rPr>
                <w:rFonts w:ascii="Arial" w:hAnsi="Arial" w:cs="Arial"/>
                <w:color w:val="000000"/>
                <w:sz w:val="16"/>
                <w:szCs w:val="16"/>
              </w:rPr>
              <w:t xml:space="preserve">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UA/10413/01/01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НЕВРАЛОН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розчин для ін'єкцій по 2 мл в ампулі; по 5 ампул у контурній чарунковій упаковці; по 1 контурній чарунковій упаковці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«УОРЛД МЕДИЦИН»</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К.О. Ромфарм Компані С.Р.Л., Румунія; Мефар Ілач Сан. А.Ш., Туреччина</w:t>
            </w:r>
          </w:p>
          <w:p w:rsidR="0099279A" w:rsidRPr="00F43A9E" w:rsidRDefault="0099279A" w:rsidP="00E154E0">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Румунія/ 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01F4D" w:rsidRDefault="00601F4D" w:rsidP="00601F4D">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UA/17661/01/01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НЕОГАБІН 150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капсули по 150 мг; по 10 капсул у блістері; по 1, 3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01F4D" w:rsidRDefault="00601F4D" w:rsidP="00601F4D">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F71240" w:rsidP="00E154E0">
            <w:pPr>
              <w:pStyle w:val="111"/>
              <w:tabs>
                <w:tab w:val="left" w:pos="12600"/>
              </w:tabs>
              <w:jc w:val="center"/>
              <w:rPr>
                <w:rFonts w:ascii="Arial" w:hAnsi="Arial" w:cs="Arial"/>
                <w:b/>
                <w:i/>
                <w:color w:val="000000"/>
                <w:sz w:val="16"/>
                <w:szCs w:val="16"/>
              </w:rPr>
            </w:pPr>
            <w:r>
              <w:rPr>
                <w:rFonts w:ascii="Arial" w:hAnsi="Arial" w:cs="Arial"/>
                <w:i/>
                <w:sz w:val="16"/>
                <w:szCs w:val="16"/>
              </w:rPr>
              <w:t>з</w:t>
            </w:r>
            <w:r w:rsidR="0099279A" w:rsidRPr="00F43A9E">
              <w:rPr>
                <w:rFonts w:ascii="Arial" w:hAnsi="Arial" w:cs="Arial"/>
                <w:i/>
                <w:sz w:val="16"/>
                <w:szCs w:val="16"/>
              </w:rPr>
              <w:t>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UA/13702/01/01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НЕОГАБІН 75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капсули по 75 мг; по 10 капсул у блістері; по 1, 3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01F4D" w:rsidRDefault="00601F4D" w:rsidP="00601F4D">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UA/13702/01/02</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НІТРО-МІК®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спрей сублінгвальний дозований, 0,4 мг/доза, по 15 мл (300 доз) у флаконі; по 1 флакону з розпилювачем, запобіжним ковпачком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НВФ «МІКРОХІМ»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01F4D" w:rsidRDefault="00601F4D" w:rsidP="00601F4D">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601F4D">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UA/2622/01/01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ПАНЗІГА/PANZYGA®</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 xml:space="preserve">розчин для інфузій по 100 мг/мл, по 10 мл, 25 мл розчину у флаконі, по 1 флакону в картонній коробці; по 50 мл, 100 мл розчину у пляшках, по 1 пляшці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виробник, відповідальний за виробництво in-bulk, первинне пакування, випуск серії: Октафарма, Францiя; виробник, відповідальний за первинне та вторинне пакування, контроль якості, випуск серії: Октафарма Фармацевтика Продуктіонсгес. м.б.Х., Австрія; виробник, відповідальний за вторинне пакування: Октафарма Дессау ГмбХ,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Францiя/</w:t>
            </w:r>
          </w:p>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Австрія/</w:t>
            </w:r>
          </w:p>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Німеччина</w:t>
            </w:r>
          </w:p>
          <w:p w:rsidR="0099279A" w:rsidRPr="00F43A9E" w:rsidRDefault="0099279A" w:rsidP="00E154E0">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01F4D" w:rsidRDefault="00601F4D" w:rsidP="00601F4D">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601F4D" w:rsidRDefault="00601F4D" w:rsidP="00601F4D">
            <w:pPr>
              <w:pStyle w:val="111"/>
              <w:tabs>
                <w:tab w:val="left" w:pos="12600"/>
              </w:tabs>
              <w:jc w:val="center"/>
              <w:rPr>
                <w:rFonts w:ascii="Arial" w:hAnsi="Arial" w:cs="Arial"/>
                <w:color w:val="000000"/>
                <w:sz w:val="16"/>
                <w:szCs w:val="16"/>
              </w:rPr>
            </w:pPr>
            <w:r>
              <w:rPr>
                <w:rFonts w:ascii="Arial" w:hAnsi="Arial" w:cs="Arial"/>
                <w:color w:val="000000"/>
                <w:sz w:val="16"/>
                <w:szCs w:val="16"/>
              </w:rPr>
              <w:t>З</w:t>
            </w:r>
            <w:r w:rsidRPr="00F43A9E">
              <w:rPr>
                <w:rFonts w:ascii="Arial" w:hAnsi="Arial" w:cs="Arial"/>
                <w:color w:val="000000"/>
                <w:sz w:val="16"/>
                <w:szCs w:val="16"/>
              </w:rPr>
              <w:t xml:space="preserve">міни </w:t>
            </w:r>
            <w:r>
              <w:rPr>
                <w:rFonts w:ascii="Arial" w:hAnsi="Arial" w:cs="Arial"/>
                <w:color w:val="000000"/>
                <w:sz w:val="16"/>
                <w:szCs w:val="16"/>
              </w:rPr>
              <w:t>І</w:t>
            </w:r>
            <w:r w:rsidRPr="00F43A9E">
              <w:rPr>
                <w:rFonts w:ascii="Arial" w:hAnsi="Arial" w:cs="Arial"/>
                <w:color w:val="000000"/>
                <w:sz w:val="16"/>
                <w:szCs w:val="16"/>
              </w:rPr>
              <w:t>І типу</w:t>
            </w:r>
          </w:p>
          <w:p w:rsidR="0099279A" w:rsidRPr="00F43A9E" w:rsidRDefault="0099279A" w:rsidP="00601F4D">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UA/17142/01/01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ПАНТОПРАЗОЛ-ТЕВА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таблетки гастрорезистентні по 40 мг; по 7 таблеток у блістері, по 2 або 4 блістери в коробці; по 10 таблеток у блістері, по 3 блістери в коробці; по 14 таблеток у блістері, по 1 або 2 блістери в коробці; по 15 таблеток у блістері, по 2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«Тева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Тева Фарма С.Л.У.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01F4D" w:rsidRDefault="00601F4D" w:rsidP="00601F4D">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UA/16874/01/01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ПАПАВЕРИНУ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кристалічний порошок (субстанція) у пакетах подвійних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ПрАТ "Фармацевтична фірма "Дарниця" </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F71240" w:rsidP="00E154E0">
            <w:pPr>
              <w:pStyle w:val="111"/>
              <w:tabs>
                <w:tab w:val="left" w:pos="12600"/>
              </w:tabs>
              <w:jc w:val="center"/>
              <w:rPr>
                <w:rFonts w:ascii="Arial" w:hAnsi="Arial" w:cs="Arial"/>
                <w:color w:val="000000"/>
                <w:sz w:val="16"/>
                <w:szCs w:val="16"/>
              </w:rPr>
            </w:pPr>
            <w:r w:rsidRPr="00F71240">
              <w:rPr>
                <w:rFonts w:ascii="Arial" w:hAnsi="Arial" w:cs="Arial"/>
                <w:color w:val="000000"/>
                <w:sz w:val="16"/>
                <w:szCs w:val="16"/>
              </w:rPr>
              <w:t>Рекордаті Індастріа Хімік</w:t>
            </w:r>
            <w:r>
              <w:rPr>
                <w:rFonts w:ascii="Arial" w:hAnsi="Arial" w:cs="Arial"/>
                <w:color w:val="000000"/>
                <w:sz w:val="16"/>
                <w:szCs w:val="16"/>
              </w:rPr>
              <w:t>а і Фамес'ютіка С.пі.Ей.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Iталiя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01F4D" w:rsidRDefault="00601F4D" w:rsidP="00601F4D">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601F4D">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8147BC" w:rsidP="00E154E0">
            <w:pPr>
              <w:pStyle w:val="111"/>
              <w:tabs>
                <w:tab w:val="left" w:pos="12600"/>
              </w:tabs>
              <w:jc w:val="center"/>
              <w:rPr>
                <w:rFonts w:ascii="Arial" w:hAnsi="Arial" w:cs="Arial"/>
                <w:sz w:val="16"/>
                <w:szCs w:val="16"/>
              </w:rPr>
            </w:pPr>
            <w:r w:rsidRPr="008147BC">
              <w:rPr>
                <w:rFonts w:ascii="Arial" w:hAnsi="Arial" w:cs="Arial"/>
                <w:sz w:val="16"/>
                <w:szCs w:val="16"/>
              </w:rPr>
              <w:t>UA/0722/01/01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ПАРАЦЕТАМОЛ-ДАРНИЦЯ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 xml:space="preserve">таблетки по 200 мг, по 10 таблеток у контурній чарунковій упаковці; по 1 або по 10 контурних чарункових упаковок у пачці; по 10 таблеток у контурних чарункових упаковках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01F4D" w:rsidRDefault="00601F4D" w:rsidP="00601F4D">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 10 – без рецепта; № 100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UA/4369/01/01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ПАРАЦЕТАМОЛ-ДАРНИЦЯ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 xml:space="preserve">таблетки по 500 мг, по 10 таблеток у контурній чарунковій упаковці; по 1 контурній чарунковій упаковці у пачці; по 10 таблеток у контурних чарункових упаковках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F73DA" w:rsidRDefault="00BF73DA" w:rsidP="00BF73DA">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601F4D">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UA/4369/01/03</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ПЕРТУСИН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сироп, in bulk: по 100 г у флаконі або банці, по 48 флаконів або банок у коробі картонному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ПАТ "Галичфарм"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F73DA" w:rsidRDefault="00BF73DA" w:rsidP="00BF73DA">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UA/9554/01/01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ПЕРТУСИН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сироп, по 100 г у флаконах або банках; по 100 г у флаконі або банці; по 1 флакону або банці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ПАТ "Галичфарм"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F73DA" w:rsidRDefault="00BF73DA" w:rsidP="00BF73DA">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UA/0749/01/01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ПОЛІЗАНОЛ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 xml:space="preserve">суспензія оральна, 40 мг/мл in bulk: по 105 мл у флаконі по 42 флакони у транспортній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АТ "Фармак"</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Дженефарм СА, Грецiя; </w:t>
            </w:r>
          </w:p>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Рафарм СА, Греція</w:t>
            </w:r>
          </w:p>
          <w:p w:rsidR="0099279A" w:rsidRPr="00F43A9E" w:rsidRDefault="0099279A" w:rsidP="00E154E0">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Греція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F73DA" w:rsidRDefault="00BF73DA" w:rsidP="00BF73DA">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UA/18481/01/01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ПОЛІЗАНОЛ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суспензія оральна, 40 мг/мл по 105 мл у флаконі; по 1 флакону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АТ "Фармак"</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АТ "Фармак",</w:t>
            </w:r>
            <w:r w:rsidRPr="00F43A9E">
              <w:rPr>
                <w:rFonts w:ascii="Arial" w:hAnsi="Arial" w:cs="Arial"/>
                <w:color w:val="000000"/>
                <w:sz w:val="16"/>
                <w:szCs w:val="16"/>
              </w:rPr>
              <w:br/>
              <w:t>Україна</w:t>
            </w:r>
            <w:r w:rsidRPr="00F43A9E">
              <w:rPr>
                <w:rFonts w:ascii="Arial" w:hAnsi="Arial" w:cs="Arial"/>
                <w:color w:val="000000"/>
                <w:sz w:val="16"/>
                <w:szCs w:val="16"/>
              </w:rPr>
              <w:br/>
              <w:t>(виробництво з продукції in bulk фірм-виробників Дженефарм СА, Греція або РАФАРМ СА, Греція)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F73DA" w:rsidRDefault="00BF73DA" w:rsidP="00BF73DA">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UA/18482/01/01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ПОЛІЗАНОЛ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 xml:space="preserve">суспензія оральна, 40 мг/мл по 105 мл у флаконі; по 1 флакону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4316" w:rsidRPr="00B84316" w:rsidRDefault="00B84316" w:rsidP="00B84316">
            <w:pPr>
              <w:pStyle w:val="111"/>
              <w:tabs>
                <w:tab w:val="left" w:pos="12600"/>
              </w:tabs>
              <w:jc w:val="center"/>
              <w:rPr>
                <w:rFonts w:ascii="Arial" w:hAnsi="Arial" w:cs="Arial"/>
                <w:color w:val="000000"/>
                <w:sz w:val="16"/>
                <w:szCs w:val="16"/>
              </w:rPr>
            </w:pPr>
            <w:r w:rsidRPr="00B84316">
              <w:rPr>
                <w:rFonts w:ascii="Arial" w:hAnsi="Arial" w:cs="Arial"/>
                <w:color w:val="000000"/>
                <w:sz w:val="16"/>
                <w:szCs w:val="16"/>
              </w:rPr>
              <w:t>АТ "Фармак", Україна</w:t>
            </w:r>
          </w:p>
          <w:p w:rsidR="0099279A" w:rsidRPr="00F43A9E" w:rsidRDefault="00B84316" w:rsidP="00B84316">
            <w:pPr>
              <w:pStyle w:val="111"/>
              <w:tabs>
                <w:tab w:val="left" w:pos="12600"/>
              </w:tabs>
              <w:jc w:val="center"/>
              <w:rPr>
                <w:rFonts w:ascii="Arial" w:hAnsi="Arial" w:cs="Arial"/>
                <w:color w:val="000000"/>
                <w:sz w:val="16"/>
                <w:szCs w:val="16"/>
              </w:rPr>
            </w:pPr>
            <w:r w:rsidRPr="00B84316">
              <w:rPr>
                <w:rFonts w:ascii="Arial" w:hAnsi="Arial" w:cs="Arial"/>
                <w:color w:val="000000"/>
                <w:sz w:val="16"/>
                <w:szCs w:val="16"/>
              </w:rPr>
              <w:t>(виробництво з продукції in bulk фірм-виробників Дженефарм СА, Греція або РАФАРМ СА, Греція)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F73DA" w:rsidRDefault="00BF73DA" w:rsidP="00BF73DA">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UA/18482/01/01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ПОЛІМІК®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таблетки, вкриті оболонкою, по 10 таблеток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КУСУМ ХЕЛТХКЕР ПВТ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F73DA" w:rsidRDefault="00BF73DA" w:rsidP="00BF73DA">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UA/7657/01/01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ПРАДАКСА®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капсули тверді по 75 мг: по 10 капсул у блістері; по 1 або 3,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Берінгер Інгельхайм Фарма ГмбХ і Ко. КГ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Нiмеччина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F73DA" w:rsidRDefault="00BF73DA" w:rsidP="00BF73DA">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UA/10626/01/01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ПРАДАКСА®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капсули тверді по 110 мг: по 10 капсул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Берінгер Інгельхайм Фарма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Нiмеччина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F73DA" w:rsidRDefault="00BF73DA" w:rsidP="00BF73DA">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UA/10626/01/02</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ПРАДАКСА®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капсули тверді по 150 мг: по 10 капсул у блістері; по 3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Берінгер Інгельхайм Фарма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Нiмеччина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F73DA" w:rsidRDefault="00BF73DA" w:rsidP="00BF73DA">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BF73DA">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UA/10626/01/03</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ПРІОРИКС-ТЕТРА™ КОМБІНОВАНА ВАКЦИНА ДЛЯ ПРОФІЛАКТИКИ КОРУ, ЕПІДЕМІЧНОГО ПАРОТИТУ, КРАСНУХИ ТА ВІТРЯНОЇ ВІСПИ, ЖИВА АТЕНУЙОВАНА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ліофілізований порошок для ін’єкцій; 1 флакон з порошком у комплекті з  розчинником  (вода для ін’єкцій) по 0,5 мл (1 доза) у попередньо наповненому шприці (у комплекті з двома голками або без голок) або у ампулах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у попередньо наповненому шприці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в ампулі у вакуумній стерильній упаковці; по 1 вакуумній стерильній упаковці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Бельгія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F73DA" w:rsidRDefault="00BF73DA" w:rsidP="00BF73DA">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BF73DA">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UA/16549/01/01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ПРОСТАН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таблетки, вкриті оболонкою, по 5 мг, по 10 таблеток у блістері, по 1 або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F73DA" w:rsidRDefault="00BF73DA" w:rsidP="00BF73DA">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UA/8262/01/01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ПРОСТАН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таблетки, вкриті оболонкою, по 5 мг, in bulk № 8000 у пакетах із плівки поліетиленової; по 1 пакету у контейнері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F73DA" w:rsidRDefault="00BF73DA" w:rsidP="00BF73DA">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BF73DA">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UA/15473/01/01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ПРОТЕФЛАЗІД®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супозиторії; по 5 супозиторіїв по 3 г у блістері; по 1, або 2, або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"НВК "Екофарм"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"НВК "Екофарм"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F73DA" w:rsidRDefault="00BF73DA" w:rsidP="00BF73DA">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BF73DA">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UA/4220/02/01</w:t>
            </w:r>
          </w:p>
        </w:tc>
      </w:tr>
      <w:tr w:rsidR="0099279A" w:rsidRPr="0005753B"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ПУРЕГОН®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розчин для ін’єкцій, 833 МО/мл; по 0,420 мл (300 МО/0,36 мл) або 0,780 мл (600 МО/0,72 мл) у картриджі; по 1 картриджу у відкритому пластиковому лотку в комплекті з голками, по 2 комплекти голок – 2 картонні коробки (кожен комплект по 3 голки, кожна голка в індивідуальному пластиковому контейнері)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Веттер Фарма-Фертигунг ГмбХ і Ко. КГ, Німеччина (виробництво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та тестування стабільності), візуальна інспекція); Веттер Фарма-Фертигунг ГмбХ і Ко. КГ, Німеччина (виробництво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та тестування стабільності), візуальна інспекція); Веттер Фарма-Фертигунг ГмбХ і Ко. КГ, Німеччина (візуальна інспекція); Веттер Фарма-Фертигунг ГмбХ і Ко. КГ, Німеччина (контроль якості, тестування стерильності та бактеріальних ендотоксинів готового лікарського засобу (контроль якості та тестування стабільності), візуальна інспекція); Н.В. Органон, Нiдерланди (контроль якості та тестування стабільності, вторинна упаковка,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Німеччина/</w:t>
            </w:r>
          </w:p>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Нiдерланди</w:t>
            </w:r>
          </w:p>
          <w:p w:rsidR="0099279A" w:rsidRPr="00F43A9E" w:rsidRDefault="0099279A" w:rsidP="00E154E0">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F73DA" w:rsidRDefault="00BF73DA" w:rsidP="00BF73DA">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BF73DA">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UA/5023/01/01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РЕСПИКС® СПРЕЙ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розчин оральний, 10 мг/0,2 мл, по 13 мл розчину у флаконі з дозуючим пристроєм;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Ай Ті Сі Фарма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F73DA" w:rsidRDefault="00BF73DA" w:rsidP="00BF73DA">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UA/12305/01/01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РІТОССЕ® ПЛЮЩ</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сироп, 7 мг/мл; по 100 мл у флаконі, по 1 флакону з мірною ложкою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ПрАТ "Фармацевтична фірма "Дарниця"</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ПрАТ "Фармацевтична фірма "Дарниця"</w:t>
            </w:r>
            <w:r w:rsidRPr="00F43A9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F73DA" w:rsidRDefault="00BF73DA" w:rsidP="00BF73DA">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UA/18588/01/01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РОПІВАКАЇН-ВІСТА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розчин для ін'єкцій, 7,5 мг/мл; по 10 мл розчину в ампулі, по 5 ампул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АЛТАН ФАРМАСЬЮТІКАЛЗ,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Iспанія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F73DA" w:rsidRDefault="00BF73DA" w:rsidP="00E154E0">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0099279A" w:rsidRPr="00F43A9E">
              <w:rPr>
                <w:rFonts w:ascii="Arial" w:hAnsi="Arial" w:cs="Arial"/>
                <w:color w:val="000000"/>
                <w:sz w:val="16"/>
                <w:szCs w:val="16"/>
              </w:rPr>
              <w:t>несення змін до реєстраційних матеріалів: виправлення технічних помилок</w:t>
            </w:r>
          </w:p>
          <w:p w:rsidR="00BF73DA" w:rsidRDefault="00BF73DA" w:rsidP="00E154E0">
            <w:pPr>
              <w:pStyle w:val="111"/>
              <w:tabs>
                <w:tab w:val="left" w:pos="12600"/>
              </w:tabs>
              <w:jc w:val="center"/>
              <w:rPr>
                <w:rFonts w:ascii="Arial" w:hAnsi="Arial" w:cs="Arial"/>
                <w:color w:val="000000"/>
                <w:sz w:val="16"/>
                <w:szCs w:val="16"/>
              </w:rPr>
            </w:pP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UA/19490/01/01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СИНКОТАЛ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м'які желатинові капсули; по 10 капсул в блістері, по 2 або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Альпен Фарма ГмбХ</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відповідальний за випуск серії кінцевого продукту, первинне та вторинне пакування:</w:t>
            </w:r>
            <w:r w:rsidRPr="00F43A9E">
              <w:rPr>
                <w:rFonts w:ascii="Arial" w:hAnsi="Arial" w:cs="Arial"/>
                <w:color w:val="000000"/>
                <w:sz w:val="16"/>
                <w:szCs w:val="16"/>
              </w:rPr>
              <w:br/>
              <w:t>Др. Густав Кляйн ГмбХ &amp; Ко. КГ, Німеччина;</w:t>
            </w:r>
          </w:p>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виробник суміші ефірних олій in bulk:</w:t>
            </w:r>
            <w:r w:rsidRPr="00F43A9E">
              <w:rPr>
                <w:rFonts w:ascii="Arial" w:hAnsi="Arial" w:cs="Arial"/>
                <w:color w:val="000000"/>
                <w:sz w:val="16"/>
                <w:szCs w:val="16"/>
              </w:rPr>
              <w:br/>
              <w:t>Дюлльберг Концентра ГмбХ &amp; Ко. КГ, Німеччина;</w:t>
            </w:r>
            <w:r w:rsidRPr="00F43A9E">
              <w:rPr>
                <w:rFonts w:ascii="Arial" w:hAnsi="Arial" w:cs="Arial"/>
                <w:color w:val="000000"/>
                <w:sz w:val="16"/>
                <w:szCs w:val="16"/>
              </w:rPr>
              <w:br/>
              <w:t xml:space="preserve">виробник, відповідальний за інкапсуляцію: </w:t>
            </w:r>
            <w:r w:rsidRPr="00F43A9E">
              <w:rPr>
                <w:rFonts w:ascii="Arial" w:hAnsi="Arial" w:cs="Arial"/>
                <w:color w:val="000000"/>
                <w:sz w:val="16"/>
                <w:szCs w:val="16"/>
              </w:rPr>
              <w:br/>
              <w:t>АЯНДА ГмбХ, Німеччина;</w:t>
            </w:r>
          </w:p>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виробник, відповідальний за нанесення оболонки, первинне та вторинне пакування:</w:t>
            </w:r>
            <w:r w:rsidRPr="00F43A9E">
              <w:rPr>
                <w:rFonts w:ascii="Arial" w:hAnsi="Arial" w:cs="Arial"/>
                <w:color w:val="000000"/>
                <w:sz w:val="16"/>
                <w:szCs w:val="16"/>
              </w:rPr>
              <w:br/>
              <w:t>Вівельхове ГмбХ, Німеччина</w:t>
            </w:r>
          </w:p>
          <w:p w:rsidR="0099279A" w:rsidRPr="00F43A9E" w:rsidRDefault="0099279A" w:rsidP="00E154E0">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Німеччина</w:t>
            </w:r>
          </w:p>
          <w:p w:rsidR="0099279A" w:rsidRPr="00F43A9E" w:rsidRDefault="0099279A" w:rsidP="00E154E0">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F73DA" w:rsidRDefault="00BF73DA" w:rsidP="00E154E0">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0099279A"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0099279A" w:rsidRPr="00F43A9E">
              <w:rPr>
                <w:rFonts w:ascii="Arial" w:hAnsi="Arial" w:cs="Arial"/>
                <w:color w:val="000000"/>
                <w:sz w:val="16"/>
                <w:szCs w:val="16"/>
              </w:rPr>
              <w:t>міна заявника</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UA/17367/01/01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СПАЗМЕКС®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таблетки, вкриті плівковою оболонкою, по 15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Др. Пфлегер Арцнайміттель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Др. Пфлегер Aрцнаймiттель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BF73DA" w:rsidP="00BF73DA">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0099279A" w:rsidRPr="00F43A9E">
              <w:rPr>
                <w:rFonts w:ascii="Arial" w:hAnsi="Arial" w:cs="Arial"/>
                <w:color w:val="000000"/>
                <w:sz w:val="16"/>
                <w:szCs w:val="16"/>
              </w:rPr>
              <w:t xml:space="preserve">несення змін до реєстраційних матеріалів: Виправлено технічну помилку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UA/11835/01/02</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СТРЕПТОЦИД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таблетки по 0,5 г по 10 таблеток у стрипах або блістерах; по 10 таблеток у стрипі; по 2 або 10 стрипів у пачці з картону; по 10 таблеток у блістері; по 2 або 10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ПАТ "Монфарм"</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ПАТ «Монфарм»</w:t>
            </w:r>
            <w:r w:rsidRPr="00F43A9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F73DA" w:rsidRDefault="00BF73DA" w:rsidP="00BF73DA">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BF73DA">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UA/7121/01/01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СУЛЬФАЦИЛ НАТРІЮ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 xml:space="preserve">краплі очні 30 % по 10 мл у пластиковому флаконі; по 1 флакону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F73DA" w:rsidRDefault="00BF73DA" w:rsidP="00BF73DA">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UA/5006/01/01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ТАРГОЦИД®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ліофілізат для розчину для ін’єкцій по 400 мг 1 флакон з ліофілізатом у комплекті з 1 ампулою розчинника по 3,2 мл (вода для ін’єкцій)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CАНОФІ С.Р.Л.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F73DA" w:rsidRDefault="00BF73DA" w:rsidP="00BF73DA">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UA/9229/01/02</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ТАРЦЕВА®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таблетки, вкриті плівковою оболонкою, по 100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Виробництво нерозфасованої продукції, пакування, випробування контролю якості:</w:t>
            </w:r>
            <w:r w:rsidRPr="00F43A9E">
              <w:rPr>
                <w:rFonts w:ascii="Arial" w:hAnsi="Arial" w:cs="Arial"/>
                <w:color w:val="000000"/>
                <w:sz w:val="16"/>
                <w:szCs w:val="16"/>
              </w:rPr>
              <w:br/>
              <w:t>Дельфарм Мілано, С.Р.Л., Італія;</w:t>
            </w:r>
          </w:p>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Випробування контролю якості, пакування, випуск серії:</w:t>
            </w:r>
          </w:p>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Ф.Хоффманн-Ля Рош Лтд, Швейцарія;</w:t>
            </w:r>
          </w:p>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Виробництво нерозфасованої продукції, випробування контролю якості:</w:t>
            </w:r>
            <w:r w:rsidRPr="00F43A9E">
              <w:rPr>
                <w:rFonts w:ascii="Arial" w:hAnsi="Arial" w:cs="Arial"/>
                <w:color w:val="000000"/>
                <w:sz w:val="16"/>
                <w:szCs w:val="16"/>
              </w:rPr>
              <w:br/>
              <w:t>Ф.Хоффманн-Ля Рош Лтд, Швейцарія;</w:t>
            </w:r>
          </w:p>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Випуск серії:</w:t>
            </w:r>
            <w:r w:rsidRPr="00F43A9E">
              <w:rPr>
                <w:rFonts w:ascii="Arial" w:hAnsi="Arial" w:cs="Arial"/>
                <w:color w:val="000000"/>
                <w:sz w:val="16"/>
                <w:szCs w:val="16"/>
              </w:rPr>
              <w:br/>
              <w:t>Ф.Хоффманн-Ля Рош Лтд, Швейцарія</w:t>
            </w:r>
          </w:p>
          <w:p w:rsidR="0099279A" w:rsidRPr="00F43A9E" w:rsidRDefault="0099279A" w:rsidP="00E154E0">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Італія/</w:t>
            </w:r>
          </w:p>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Швейцарія</w:t>
            </w:r>
          </w:p>
          <w:p w:rsidR="0099279A" w:rsidRPr="00F43A9E" w:rsidRDefault="0099279A" w:rsidP="00E154E0">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F73DA" w:rsidRDefault="00BF73DA" w:rsidP="00BF73DA">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UA/5372/01/02</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ТАРЦЕВА®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таблетки, вкриті плівковою оболонкою, по 150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Виробництво нерозфасованої продукції, пакування, випробування контролю якості:</w:t>
            </w:r>
            <w:r w:rsidRPr="00F43A9E">
              <w:rPr>
                <w:rFonts w:ascii="Arial" w:hAnsi="Arial" w:cs="Arial"/>
                <w:color w:val="000000"/>
                <w:sz w:val="16"/>
                <w:szCs w:val="16"/>
              </w:rPr>
              <w:br/>
              <w:t>Дельфарм Мілано, С.Р.Л., Італія;</w:t>
            </w:r>
          </w:p>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Випробування контролю якості, пакування, випуск серії:</w:t>
            </w:r>
            <w:r w:rsidRPr="00F43A9E">
              <w:rPr>
                <w:rFonts w:ascii="Arial" w:hAnsi="Arial" w:cs="Arial"/>
                <w:color w:val="000000"/>
                <w:sz w:val="16"/>
                <w:szCs w:val="16"/>
              </w:rPr>
              <w:br/>
              <w:t>Ф.Хоффманн-Ля Рош Лтд, Швейцарія;</w:t>
            </w:r>
          </w:p>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Виробництво нерозфасованої продукції, випробування контролю якості:</w:t>
            </w:r>
            <w:r w:rsidRPr="00F43A9E">
              <w:rPr>
                <w:rFonts w:ascii="Arial" w:hAnsi="Arial" w:cs="Arial"/>
                <w:color w:val="000000"/>
                <w:sz w:val="16"/>
                <w:szCs w:val="16"/>
              </w:rPr>
              <w:br/>
              <w:t>Ф.Хоффманн-Ля Рош Лтд, Швейцарія;</w:t>
            </w:r>
          </w:p>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Випуск серії:</w:t>
            </w:r>
            <w:r w:rsidRPr="00F43A9E">
              <w:rPr>
                <w:rFonts w:ascii="Arial" w:hAnsi="Arial" w:cs="Arial"/>
                <w:color w:val="000000"/>
                <w:sz w:val="16"/>
                <w:szCs w:val="16"/>
              </w:rPr>
              <w:br/>
              <w:t>Ф.Хоффманн-Ля Рош Лтд, Швейцарія</w:t>
            </w:r>
          </w:p>
          <w:p w:rsidR="0099279A" w:rsidRPr="00F43A9E" w:rsidRDefault="0099279A" w:rsidP="00E154E0">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Італія/</w:t>
            </w:r>
          </w:p>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Швейцарія</w:t>
            </w:r>
          </w:p>
          <w:p w:rsidR="0099279A" w:rsidRPr="00F43A9E" w:rsidRDefault="0099279A" w:rsidP="00E154E0">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F73DA" w:rsidRDefault="00BF73DA" w:rsidP="00BF73DA">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UA/5372/01/03</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ТЕГРАД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таблетки, вкриті плівковою оболонкою, по 50 мг;</w:t>
            </w:r>
            <w:r w:rsidRPr="00F43A9E">
              <w:rPr>
                <w:rFonts w:ascii="Arial" w:hAnsi="Arial" w:cs="Arial"/>
                <w:color w:val="000000"/>
                <w:sz w:val="16"/>
                <w:szCs w:val="16"/>
              </w:rPr>
              <w:br/>
              <w:t xml:space="preserve">по 30 таблеток у контейнері, по 1 контейнеру в кортонній коробці; </w:t>
            </w:r>
            <w:r w:rsidRPr="00F43A9E">
              <w:rPr>
                <w:rFonts w:ascii="Arial" w:hAnsi="Arial" w:cs="Arial"/>
                <w:color w:val="000000"/>
                <w:sz w:val="16"/>
                <w:szCs w:val="16"/>
              </w:rPr>
              <w:br/>
              <w:t>по 10 таблеток у блістері, по 8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Гетеро Лабз Лімітед</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Гетеро Лабз Лімітед</w:t>
            </w:r>
            <w:r w:rsidRPr="00F43A9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F73DA" w:rsidRDefault="00BF73DA" w:rsidP="00BF73DA">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BF73DA">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UA/16596/01/01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ТЕНОТЕН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 xml:space="preserve">таблетки по 20 таблеток у блістері; по 1 або 2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"Матеріа Медика-Україна"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ЗАТ Сантоніка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Литва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F73DA" w:rsidRDefault="00BF73DA" w:rsidP="00BF73DA">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 xml:space="preserve">міни </w:t>
            </w:r>
            <w:r>
              <w:rPr>
                <w:rFonts w:ascii="Arial" w:hAnsi="Arial" w:cs="Arial"/>
                <w:color w:val="000000"/>
                <w:sz w:val="16"/>
                <w:szCs w:val="16"/>
              </w:rPr>
              <w:t>І</w:t>
            </w:r>
            <w:r w:rsidRPr="00F43A9E">
              <w:rPr>
                <w:rFonts w:ascii="Arial" w:hAnsi="Arial" w:cs="Arial"/>
                <w:color w:val="000000"/>
                <w:sz w:val="16"/>
                <w:szCs w:val="16"/>
              </w:rPr>
              <w:t>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UA/4206/01/01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ТЕНОТЕН ДИТЯЧИЙ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таблетки по 20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"Матеріа Медика-Україна"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ЗАТ Сантоніка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Литва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F73DA" w:rsidRDefault="00BF73DA" w:rsidP="00BF73DA">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 xml:space="preserve">міни </w:t>
            </w:r>
            <w:r>
              <w:rPr>
                <w:rFonts w:ascii="Arial" w:hAnsi="Arial" w:cs="Arial"/>
                <w:color w:val="000000"/>
                <w:sz w:val="16"/>
                <w:szCs w:val="16"/>
              </w:rPr>
              <w:t>І</w:t>
            </w:r>
            <w:r w:rsidR="006D5360">
              <w:rPr>
                <w:rFonts w:ascii="Arial" w:hAnsi="Arial" w:cs="Arial"/>
                <w:color w:val="000000"/>
                <w:sz w:val="16"/>
                <w:szCs w:val="16"/>
              </w:rPr>
              <w:t>І</w:t>
            </w:r>
            <w:r w:rsidRPr="00F43A9E">
              <w:rPr>
                <w:rFonts w:ascii="Arial" w:hAnsi="Arial" w:cs="Arial"/>
                <w:color w:val="000000"/>
                <w:sz w:val="16"/>
                <w:szCs w:val="16"/>
              </w:rPr>
              <w:t xml:space="preserve">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UA/8588/01/01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ТЕЦЕНТРИК®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концентрат для розчину для інфузій по 1200 мг/20 мл, по 20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Ф.Хоффманн-Ля Рош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Виробництво нерозфасованої продукції, первинне пакування, випробування контролю якості: Рош Діагностикс ГмбХ, Німеччина; Виробництво нерозфасованої продукції, первинне пакування, вторинне пакування, випробування контролю якості, випуск серії:</w:t>
            </w:r>
            <w:r w:rsidRPr="00F43A9E">
              <w:rPr>
                <w:rFonts w:ascii="Arial" w:hAnsi="Arial" w:cs="Arial"/>
                <w:color w:val="000000"/>
                <w:sz w:val="16"/>
                <w:szCs w:val="16"/>
              </w:rPr>
              <w:br/>
              <w:t xml:space="preserve">Ф.Хоффманн-Ля Рош Лтд, Швейцарія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Німеччина/</w:t>
            </w:r>
          </w:p>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Швейцарія</w:t>
            </w:r>
          </w:p>
          <w:p w:rsidR="0099279A" w:rsidRPr="00F43A9E" w:rsidRDefault="0099279A" w:rsidP="00E154E0">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D5360" w:rsidRDefault="006D5360" w:rsidP="006D5360">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UA/15872/01/01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ТІОМЕКС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крем, 10 мг/г; по 30 г в тубі; по 1 тубі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ЗАТ «Фармліга»</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Лабораторіос Базі – Індустрія Фармацеутіка, С.А.</w:t>
            </w:r>
            <w:r w:rsidRPr="00F43A9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Португалія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D5360" w:rsidRDefault="006D5360" w:rsidP="006D5360">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UA/19132/01/01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ТОРВАКАРД® КРИСТАЛ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таблетки, вкриті плівковою оболонкою, по 10 мг, № 30 (15х2), № 90 (15х6): по 15 таблеток у блістері, по 2 або 6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всі етапи виробництва, первинне та вторинне пакування, контроль та випуск серій ГЛЗ:</w:t>
            </w:r>
            <w:r w:rsidRPr="00F43A9E">
              <w:rPr>
                <w:rFonts w:ascii="Arial" w:hAnsi="Arial" w:cs="Arial"/>
                <w:color w:val="000000"/>
                <w:sz w:val="16"/>
                <w:szCs w:val="16"/>
              </w:rPr>
              <w:br/>
              <w:t>ТОВ "Зентіва", Чеська Республіка</w:t>
            </w:r>
          </w:p>
          <w:p w:rsidR="0099279A" w:rsidRPr="00F43A9E" w:rsidRDefault="0099279A" w:rsidP="00E154E0">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Чеська Республіка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D5360" w:rsidRDefault="006D5360" w:rsidP="006D5360">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6D536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UA/15927/01/01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ТОРВАКАРД® КРИСТАЛ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таблетки, вкриті плівковою оболонкою, по 20 мг № 30 (15х2), № 90 (15х6): по 15 таблеток у блістері, по 2 або 6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всі етапи виробництва, первинне та вторинне пакування, контроль та випуск серій ГЛЗ:</w:t>
            </w:r>
            <w:r w:rsidRPr="00F43A9E">
              <w:rPr>
                <w:rFonts w:ascii="Arial" w:hAnsi="Arial" w:cs="Arial"/>
                <w:color w:val="000000"/>
                <w:sz w:val="16"/>
                <w:szCs w:val="16"/>
              </w:rPr>
              <w:br/>
              <w:t>ТОВ "Зентіва", Чеська Республіка</w:t>
            </w:r>
          </w:p>
          <w:p w:rsidR="0099279A" w:rsidRPr="00F43A9E" w:rsidRDefault="0099279A" w:rsidP="00E154E0">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Чеська Республіка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D5360" w:rsidRDefault="006D5360" w:rsidP="006D5360">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UA/15927/01/02</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ТОРВАКАРД® КРИСТАЛ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таблетки, вкриті плівковою оболонкою, по 40 мг, № 30 (10х3):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"Санофі-Авентіс Україна"</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всі етапи виробництва, первинне та вторинне пакування, контроль та випуск серій ГЛЗ:</w:t>
            </w:r>
            <w:r w:rsidRPr="00F43A9E">
              <w:rPr>
                <w:rFonts w:ascii="Arial" w:hAnsi="Arial" w:cs="Arial"/>
                <w:color w:val="000000"/>
                <w:sz w:val="16"/>
                <w:szCs w:val="16"/>
              </w:rPr>
              <w:br/>
              <w:t>ТОВ "Зентіва", Чеська Республіка</w:t>
            </w:r>
          </w:p>
          <w:p w:rsidR="0099279A" w:rsidRPr="00F43A9E" w:rsidRDefault="0099279A" w:rsidP="00E154E0">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Чеська Республіка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D5360" w:rsidRDefault="006D5360" w:rsidP="006D5360">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UA/15927/01/03</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ТРИЗИПІН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розчин для ін'єкцій, 100 мг/мл, по 5 мл в ампулі; по 5 ампул у касеті; по 2 касети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відповідальний за виробництво та контроль/випробування серії, не включаючи випуск серії: Приватне акціонерне товариство "Лекхім-Харків", Україна відповідальний за виробництво та контроль/випробування серії, включаючи випуск серії: ТОВ НВФ "МІКРОХІМ", Україна</w:t>
            </w:r>
          </w:p>
          <w:p w:rsidR="0099279A" w:rsidRPr="00F43A9E" w:rsidRDefault="0099279A" w:rsidP="00E154E0">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D5360" w:rsidRDefault="006D5360" w:rsidP="006D5360">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UA/9897/01/01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ФЕНІЛЕФРИНУ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порошок кристалічний (субстанція) у подвійних поліетиленових мішках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ПрАТ "Лекхім-Харків" </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Малладі Драгз Енд Фармасютікалз Лімітед, (Юніт-3) </w:t>
            </w:r>
            <w:r w:rsidRPr="00F43A9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D5360" w:rsidRDefault="006D5360" w:rsidP="006D5360">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6D536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UA/16233/01/01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ФЛАВОВІР®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сироп, по 30 мл, або по 50 мл, або по 60 мл у флаконах з скла або пластику; по 1 флакону разом з дозуючою ємністю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"НВК "Екофарм"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"НВК "Екофарм"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D5360" w:rsidRDefault="006D5360" w:rsidP="006D5360">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6D536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UA/5510/01/01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ХЕПІЛОР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розчин для ротової порожнини по 100 мл 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АТ "Фармак"</w:t>
            </w:r>
            <w:r w:rsidRPr="00F43A9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D5360" w:rsidRDefault="006D5360" w:rsidP="006D5360">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UA/10910/02/01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ХЕПІЛОР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спрей для ротової порожнини по 20 мл або по 50 мл 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АТ "Фармак"</w:t>
            </w:r>
            <w:r w:rsidRPr="00F43A9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D5360" w:rsidRDefault="006D5360" w:rsidP="006D5360">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UA/10910/01/01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ХОНДРОСАТ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розчин для ін'єкцій, 100 мг/мл; по 2 мл в ампулі; по 5 ампул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D5360" w:rsidRDefault="006D5360" w:rsidP="006D5360">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UA/14288/01/01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ЦЕФАЛЕКСИН АЛКАЛОЇД®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порошок для оральної суспензії 250 мг/5 мл (для 100 мл), по 65,4 г порошку у флаконі; по 1 флакону у комплекті з пластмасовою мірною ложкою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АЛКАЛОЇД АД Скоп’є </w:t>
            </w:r>
            <w:r w:rsidRPr="00F43A9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АЛКАЛОЇД АД Скоп’є </w:t>
            </w:r>
            <w:r w:rsidRPr="00F43A9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Республіка Північна Македонія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D5360" w:rsidRDefault="006D5360" w:rsidP="006D5360">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UA/0264/01/01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ЦИКЛОКУТАН®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лак для нігтів лікувальний, 80 мг/г; по 3 г розчину у флаконі; по 1 флакону у комплекті із 10 шпателів в касеті, тримачем шпателя, тампонами для очищення та пилочками для нігтів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мібе ГмбХ Арцнайміттель, Німеччина (виробник, відповідальний за виробництво "in bulk", первинне та вторинне пакування, контроль серії та випуск серії); СУН-ФАРМ Сп. з о.о., Польща (виробник, відповідальний за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Німеччина/</w:t>
            </w:r>
          </w:p>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D5360" w:rsidRDefault="006D5360" w:rsidP="006D5360">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UA/18077/01/01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ЦИТЕРАЛ®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таблетки, вкриті плівковою оболонкою, по 250 мг по 10 таблеток у блістері; по 1 блістеру у пачці картонній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АЛКАЛОЇД АД Скоп’є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Республіка Північна Македонія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D5360" w:rsidRDefault="006D5360" w:rsidP="006D5360">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6D536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UA/1079/01/01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ЦИТЕРАЛ®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таблетки, вкриті плівковою оболонкою, по 500 мг по 10 таблеток у блістері; по 1 блістеру у пачці картонній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АЛКАЛОЇД АД Скоп’є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Республіка Північна Македонія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D5360" w:rsidRDefault="006D5360" w:rsidP="006D5360">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6D536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UA/1079/01/02</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ЦИТОСЕЙВ®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розчин для ін'єкцій, 100 мг/мл, по 5 мл в ампулі; по 5 ампул у касеті; по 2 касети в пачці з картону; по 5 мл в ампулі; по 10 ампул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відповідальний за виробництво та контроль/випробування серії, не включаючи випуск серії: Приватне акціонерне товариство “Лекхім – Харків”, Україна; відповідальний за випуск серії, не включаючи контроль/випробування серії: ТОВ НВФ "МІКРОХІМ",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D5360" w:rsidRDefault="006D5360" w:rsidP="006D5360">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UA/18016/01/01</w:t>
            </w:r>
          </w:p>
        </w:tc>
      </w:tr>
      <w:tr w:rsidR="0099279A" w:rsidRPr="001B25B1" w:rsidTr="0099279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9279A" w:rsidRPr="00F43A9E" w:rsidRDefault="0099279A" w:rsidP="0099279A">
            <w:pPr>
              <w:numPr>
                <w:ilvl w:val="0"/>
                <w:numId w:val="3"/>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9279A" w:rsidRPr="00F43A9E" w:rsidRDefault="0099279A" w:rsidP="00E154E0">
            <w:pPr>
              <w:pStyle w:val="111"/>
              <w:tabs>
                <w:tab w:val="left" w:pos="12600"/>
              </w:tabs>
              <w:rPr>
                <w:rFonts w:ascii="Arial" w:hAnsi="Arial" w:cs="Arial"/>
                <w:b/>
                <w:i/>
                <w:color w:val="000000"/>
                <w:sz w:val="16"/>
                <w:szCs w:val="16"/>
              </w:rPr>
            </w:pPr>
            <w:r w:rsidRPr="00F43A9E">
              <w:rPr>
                <w:rFonts w:ascii="Arial" w:hAnsi="Arial" w:cs="Arial"/>
                <w:b/>
                <w:sz w:val="16"/>
                <w:szCs w:val="16"/>
              </w:rPr>
              <w:t>ЦИТРОПАК® - 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rPr>
                <w:rFonts w:ascii="Arial" w:hAnsi="Arial" w:cs="Arial"/>
                <w:color w:val="000000"/>
                <w:sz w:val="16"/>
                <w:szCs w:val="16"/>
              </w:rPr>
            </w:pPr>
            <w:r w:rsidRPr="00F43A9E">
              <w:rPr>
                <w:rFonts w:ascii="Arial" w:hAnsi="Arial" w:cs="Arial"/>
                <w:color w:val="000000"/>
                <w:sz w:val="16"/>
                <w:szCs w:val="16"/>
              </w:rPr>
              <w:t xml:space="preserve">таблетки, по 6 або по 10 таблеток у контурній чарунковій упаковці; по 1 контурній чарунковій упаковці в пачці; по 6 або по 10 таблеток у контурних чарункових упаковках.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color w:val="000000"/>
                <w:sz w:val="16"/>
                <w:szCs w:val="16"/>
              </w:rPr>
            </w:pPr>
            <w:r w:rsidRPr="00F43A9E">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D5360" w:rsidRDefault="006D5360" w:rsidP="006D5360">
            <w:pPr>
              <w:pStyle w:val="111"/>
              <w:tabs>
                <w:tab w:val="left" w:pos="12600"/>
              </w:tabs>
              <w:jc w:val="center"/>
              <w:rPr>
                <w:rFonts w:ascii="Arial" w:hAnsi="Arial" w:cs="Arial"/>
                <w:color w:val="000000"/>
                <w:sz w:val="16"/>
                <w:szCs w:val="16"/>
              </w:rPr>
            </w:pPr>
            <w:r>
              <w:rPr>
                <w:rFonts w:ascii="Arial" w:hAnsi="Arial" w:cs="Arial"/>
                <w:color w:val="000000"/>
                <w:sz w:val="16"/>
                <w:szCs w:val="16"/>
              </w:rPr>
              <w:t>В</w:t>
            </w:r>
            <w:r w:rsidRPr="00F43A9E">
              <w:rPr>
                <w:rFonts w:ascii="Arial" w:hAnsi="Arial" w:cs="Arial"/>
                <w:color w:val="000000"/>
                <w:sz w:val="16"/>
                <w:szCs w:val="16"/>
              </w:rPr>
              <w:t>несення змі</w:t>
            </w:r>
            <w:r>
              <w:rPr>
                <w:rFonts w:ascii="Arial" w:hAnsi="Arial" w:cs="Arial"/>
                <w:color w:val="000000"/>
                <w:sz w:val="16"/>
                <w:szCs w:val="16"/>
              </w:rPr>
              <w:t>н до реєстраційних матеріалів: З</w:t>
            </w:r>
            <w:r w:rsidRPr="00F43A9E">
              <w:rPr>
                <w:rFonts w:ascii="Arial" w:hAnsi="Arial" w:cs="Arial"/>
                <w:color w:val="000000"/>
                <w:sz w:val="16"/>
                <w:szCs w:val="16"/>
              </w:rPr>
              <w:t>міни І типу</w:t>
            </w:r>
          </w:p>
          <w:p w:rsidR="0099279A" w:rsidRPr="00F43A9E" w:rsidRDefault="0099279A" w:rsidP="00E154E0">
            <w:pPr>
              <w:pStyle w:val="111"/>
              <w:tabs>
                <w:tab w:val="left" w:pos="12600"/>
              </w:tabs>
              <w:jc w:val="center"/>
              <w:rPr>
                <w:rFonts w:ascii="Arial" w:hAnsi="Arial" w:cs="Arial"/>
                <w:color w:val="000000"/>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b/>
                <w:i/>
                <w:color w:val="000000"/>
                <w:sz w:val="16"/>
                <w:szCs w:val="16"/>
              </w:rPr>
            </w:pPr>
            <w:r w:rsidRPr="00F43A9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9279A" w:rsidRPr="00F43A9E" w:rsidRDefault="0099279A" w:rsidP="00E154E0">
            <w:pPr>
              <w:pStyle w:val="111"/>
              <w:tabs>
                <w:tab w:val="left" w:pos="12600"/>
              </w:tabs>
              <w:jc w:val="center"/>
              <w:rPr>
                <w:rFonts w:ascii="Arial" w:hAnsi="Arial" w:cs="Arial"/>
                <w:sz w:val="16"/>
                <w:szCs w:val="16"/>
              </w:rPr>
            </w:pPr>
            <w:r w:rsidRPr="00F43A9E">
              <w:rPr>
                <w:rFonts w:ascii="Arial" w:hAnsi="Arial" w:cs="Arial"/>
                <w:sz w:val="16"/>
                <w:szCs w:val="16"/>
              </w:rPr>
              <w:t>UA/3002/01/01</w:t>
            </w:r>
          </w:p>
        </w:tc>
      </w:tr>
    </w:tbl>
    <w:p w:rsidR="00FE0F71" w:rsidRDefault="00FE0F71" w:rsidP="002253B4">
      <w:pPr>
        <w:ind w:right="20"/>
        <w:rPr>
          <w:rFonts w:ascii="Arial" w:hAnsi="Arial" w:cs="Arial"/>
          <w:b/>
          <w:bCs/>
          <w:sz w:val="26"/>
          <w:szCs w:val="26"/>
        </w:rPr>
      </w:pPr>
    </w:p>
    <w:tbl>
      <w:tblPr>
        <w:tblW w:w="0" w:type="auto"/>
        <w:tblLook w:val="04A0" w:firstRow="1" w:lastRow="0" w:firstColumn="1" w:lastColumn="0" w:noHBand="0" w:noVBand="1"/>
      </w:tblPr>
      <w:tblGrid>
        <w:gridCol w:w="7421"/>
        <w:gridCol w:w="7422"/>
      </w:tblGrid>
      <w:tr w:rsidR="002253B4" w:rsidRPr="00D927D3" w:rsidTr="001456DA">
        <w:tc>
          <w:tcPr>
            <w:tcW w:w="7421" w:type="dxa"/>
          </w:tcPr>
          <w:p w:rsidR="002253B4" w:rsidRPr="00D927D3" w:rsidRDefault="002253B4" w:rsidP="001456DA">
            <w:pPr>
              <w:ind w:right="20"/>
              <w:rPr>
                <w:rFonts w:ascii="Arial" w:hAnsi="Arial" w:cs="Arial"/>
                <w:sz w:val="28"/>
                <w:szCs w:val="28"/>
                <w:lang w:val="ru-RU"/>
              </w:rPr>
            </w:pPr>
            <w:r w:rsidRPr="00D927D3">
              <w:rPr>
                <w:rFonts w:ascii="Arial" w:hAnsi="Arial" w:cs="Arial"/>
                <w:b/>
                <w:bCs/>
                <w:sz w:val="28"/>
                <w:szCs w:val="28"/>
              </w:rPr>
              <w:t xml:space="preserve">В.о. Генерального директора Директорату </w:t>
            </w:r>
          </w:p>
          <w:p w:rsidR="002253B4" w:rsidRPr="00D927D3" w:rsidRDefault="002253B4" w:rsidP="001456DA">
            <w:pPr>
              <w:ind w:right="20"/>
              <w:rPr>
                <w:rFonts w:ascii="Arial" w:hAnsi="Arial" w:cs="Arial"/>
                <w:b/>
                <w:bCs/>
                <w:sz w:val="28"/>
                <w:szCs w:val="28"/>
              </w:rPr>
            </w:pPr>
            <w:r w:rsidRPr="00D927D3">
              <w:rPr>
                <w:rFonts w:ascii="Arial" w:hAnsi="Arial" w:cs="Arial"/>
                <w:b/>
                <w:bCs/>
                <w:sz w:val="28"/>
                <w:szCs w:val="28"/>
              </w:rPr>
              <w:t>фармацевтичного забезпечення</w:t>
            </w:r>
            <w:r w:rsidRPr="00D927D3">
              <w:rPr>
                <w:rFonts w:ascii="Arial" w:hAnsi="Arial" w:cs="Arial"/>
                <w:sz w:val="28"/>
                <w:szCs w:val="28"/>
              </w:rPr>
              <w:t>                                    </w:t>
            </w:r>
          </w:p>
        </w:tc>
        <w:tc>
          <w:tcPr>
            <w:tcW w:w="7422" w:type="dxa"/>
          </w:tcPr>
          <w:p w:rsidR="002253B4" w:rsidRPr="00D927D3" w:rsidRDefault="002253B4" w:rsidP="001456DA">
            <w:pPr>
              <w:rPr>
                <w:rFonts w:ascii="Arial" w:hAnsi="Arial" w:cs="Arial"/>
                <w:b/>
                <w:bCs/>
                <w:sz w:val="28"/>
                <w:szCs w:val="28"/>
                <w:lang w:val="ru-RU" w:eastAsia="ru-RU"/>
              </w:rPr>
            </w:pPr>
          </w:p>
          <w:p w:rsidR="002253B4" w:rsidRPr="00D927D3" w:rsidRDefault="002253B4" w:rsidP="001456DA">
            <w:pPr>
              <w:jc w:val="right"/>
              <w:rPr>
                <w:rFonts w:ascii="Arial" w:hAnsi="Arial" w:cs="Arial"/>
                <w:b/>
                <w:bCs/>
                <w:sz w:val="28"/>
                <w:szCs w:val="28"/>
                <w:lang w:val="ru-RU" w:eastAsia="ru-RU"/>
              </w:rPr>
            </w:pPr>
            <w:r w:rsidRPr="00D927D3">
              <w:rPr>
                <w:rFonts w:ascii="Arial" w:hAnsi="Arial" w:cs="Arial"/>
                <w:b/>
                <w:bCs/>
                <w:sz w:val="28"/>
                <w:szCs w:val="28"/>
                <w:lang w:val="ru-RU" w:eastAsia="ru-RU"/>
              </w:rPr>
              <w:t>Іван ЗАДВОРНИХ</w:t>
            </w:r>
          </w:p>
        </w:tc>
      </w:tr>
    </w:tbl>
    <w:p w:rsidR="003D7DC5" w:rsidRDefault="003D7DC5" w:rsidP="007B2BAA">
      <w:pPr>
        <w:tabs>
          <w:tab w:val="left" w:pos="1985"/>
        </w:tabs>
        <w:sectPr w:rsidR="003D7DC5" w:rsidSect="00FE0F71">
          <w:pgSz w:w="16838" w:h="11906" w:orient="landscape"/>
          <w:pgMar w:top="851" w:right="1134" w:bottom="907" w:left="1077" w:header="709" w:footer="709" w:gutter="0"/>
          <w:cols w:space="708"/>
          <w:docGrid w:linePitch="360"/>
        </w:sectPr>
      </w:pPr>
    </w:p>
    <w:tbl>
      <w:tblPr>
        <w:tblW w:w="3825" w:type="dxa"/>
        <w:tblInd w:w="11448" w:type="dxa"/>
        <w:tblLayout w:type="fixed"/>
        <w:tblLook w:val="04A0" w:firstRow="1" w:lastRow="0" w:firstColumn="1" w:lastColumn="0" w:noHBand="0" w:noVBand="1"/>
      </w:tblPr>
      <w:tblGrid>
        <w:gridCol w:w="3825"/>
      </w:tblGrid>
      <w:tr w:rsidR="003D7DC5" w:rsidTr="003D7DC5">
        <w:tc>
          <w:tcPr>
            <w:tcW w:w="3828" w:type="dxa"/>
            <w:hideMark/>
          </w:tcPr>
          <w:p w:rsidR="003D7DC5" w:rsidRDefault="003D7DC5">
            <w:pPr>
              <w:pStyle w:val="4"/>
              <w:tabs>
                <w:tab w:val="left" w:pos="12600"/>
              </w:tabs>
              <w:jc w:val="both"/>
              <w:rPr>
                <w:rFonts w:cs="Arial"/>
                <w:sz w:val="18"/>
                <w:szCs w:val="18"/>
              </w:rPr>
            </w:pPr>
            <w:r>
              <w:rPr>
                <w:rFonts w:cs="Arial"/>
                <w:sz w:val="18"/>
                <w:szCs w:val="18"/>
              </w:rPr>
              <w:t>Додаток 3</w:t>
            </w:r>
          </w:p>
          <w:p w:rsidR="003D7DC5" w:rsidRDefault="003D7DC5">
            <w:pPr>
              <w:pStyle w:val="4"/>
              <w:tabs>
                <w:tab w:val="left" w:pos="12600"/>
              </w:tabs>
              <w:jc w:val="both"/>
              <w:rPr>
                <w:rFonts w:cs="Arial"/>
                <w:sz w:val="18"/>
                <w:szCs w:val="18"/>
              </w:rPr>
            </w:pPr>
            <w:r>
              <w:rPr>
                <w:rFonts w:cs="Arial"/>
                <w:sz w:val="18"/>
                <w:szCs w:val="18"/>
              </w:rPr>
              <w:t>до наказу Міністерства охорони</w:t>
            </w:r>
          </w:p>
          <w:p w:rsidR="003D7DC5" w:rsidRDefault="003D7DC5">
            <w:pPr>
              <w:tabs>
                <w:tab w:val="left" w:pos="12600"/>
              </w:tabs>
              <w:jc w:val="both"/>
              <w:rPr>
                <w:rFonts w:ascii="Arial" w:hAnsi="Arial" w:cs="Arial"/>
                <w:b/>
                <w:sz w:val="18"/>
                <w:szCs w:val="18"/>
              </w:rPr>
            </w:pPr>
            <w:r>
              <w:rPr>
                <w:rFonts w:ascii="Arial" w:hAnsi="Arial" w:cs="Arial"/>
                <w:b/>
                <w:sz w:val="18"/>
                <w:szCs w:val="18"/>
              </w:rPr>
              <w:t>здоров’я України</w:t>
            </w:r>
          </w:p>
          <w:p w:rsidR="003D7DC5" w:rsidRDefault="003D7DC5">
            <w:pPr>
              <w:tabs>
                <w:tab w:val="left" w:pos="12600"/>
              </w:tabs>
              <w:jc w:val="both"/>
              <w:rPr>
                <w:rFonts w:ascii="Arial" w:hAnsi="Arial" w:cs="Arial"/>
                <w:b/>
                <w:sz w:val="18"/>
                <w:szCs w:val="18"/>
              </w:rPr>
            </w:pPr>
            <w:r>
              <w:rPr>
                <w:rFonts w:ascii="Arial" w:hAnsi="Arial" w:cs="Arial"/>
                <w:b/>
                <w:sz w:val="18"/>
                <w:szCs w:val="18"/>
              </w:rPr>
              <w:t>від ________________</w:t>
            </w:r>
            <w:r>
              <w:rPr>
                <w:rFonts w:ascii="Arial" w:hAnsi="Arial" w:cs="Arial"/>
                <w:b/>
                <w:sz w:val="18"/>
                <w:szCs w:val="18"/>
                <w:lang w:val="en-US"/>
              </w:rPr>
              <w:t xml:space="preserve"> </w:t>
            </w:r>
            <w:r>
              <w:rPr>
                <w:rFonts w:ascii="Arial" w:hAnsi="Arial" w:cs="Arial"/>
                <w:b/>
                <w:sz w:val="18"/>
                <w:szCs w:val="18"/>
              </w:rPr>
              <w:t xml:space="preserve"> № _____</w:t>
            </w:r>
          </w:p>
        </w:tc>
      </w:tr>
    </w:tbl>
    <w:p w:rsidR="003D7DC5" w:rsidRDefault="003D7DC5" w:rsidP="003D7DC5">
      <w:pPr>
        <w:tabs>
          <w:tab w:val="left" w:pos="12600"/>
        </w:tabs>
        <w:rPr>
          <w:rFonts w:ascii="Arial" w:hAnsi="Arial" w:cs="Arial"/>
          <w:sz w:val="18"/>
          <w:szCs w:val="18"/>
        </w:rPr>
      </w:pPr>
    </w:p>
    <w:p w:rsidR="003D7DC5" w:rsidRDefault="003D7DC5" w:rsidP="003D7DC5">
      <w:pPr>
        <w:jc w:val="center"/>
        <w:rPr>
          <w:rFonts w:ascii="Arial" w:hAnsi="Arial" w:cs="Arial"/>
          <w:b/>
          <w:sz w:val="22"/>
          <w:szCs w:val="22"/>
        </w:rPr>
      </w:pPr>
    </w:p>
    <w:p w:rsidR="003D7DC5" w:rsidRDefault="003D7DC5" w:rsidP="003D7DC5">
      <w:pPr>
        <w:jc w:val="center"/>
        <w:rPr>
          <w:rFonts w:ascii="Arial" w:hAnsi="Arial" w:cs="Arial"/>
          <w:b/>
          <w:sz w:val="22"/>
          <w:szCs w:val="22"/>
        </w:rPr>
      </w:pPr>
      <w:r>
        <w:rPr>
          <w:rFonts w:ascii="Arial" w:hAnsi="Arial" w:cs="Arial"/>
          <w:b/>
          <w:sz w:val="22"/>
          <w:szCs w:val="22"/>
        </w:rPr>
        <w:t>ПЕРЕЛІК</w:t>
      </w:r>
    </w:p>
    <w:p w:rsidR="003D7DC5" w:rsidRDefault="003D7DC5" w:rsidP="003D7DC5">
      <w:pPr>
        <w:jc w:val="center"/>
        <w:rPr>
          <w:rFonts w:ascii="Arial" w:hAnsi="Arial" w:cs="Arial"/>
          <w:b/>
          <w:sz w:val="22"/>
          <w:szCs w:val="22"/>
        </w:rPr>
      </w:pPr>
      <w:r>
        <w:rPr>
          <w:rFonts w:ascii="Arial" w:hAnsi="Arial" w:cs="Arial"/>
          <w:b/>
          <w:sz w:val="22"/>
          <w:szCs w:val="22"/>
        </w:rPr>
        <w:t xml:space="preserve">ЛІКАРСЬКИХ ЗАСОБІВ, ЯКІ НЕ РЕКОМЕНДОВАНІ ДО ДЕРЖАВНОЇ РЕЄСТРАЦІЇ, ПЕРЕРЕЄСТРАЦІЇ ТА ВНЕСЕННЯ ЗМІН ДО РЕЄСТРАЦІЙНИХ МАТЕРІАЛІВ </w:t>
      </w:r>
    </w:p>
    <w:p w:rsidR="003D7DC5" w:rsidRDefault="003D7DC5" w:rsidP="003D7DC5">
      <w:pPr>
        <w:jc w:val="center"/>
        <w:rPr>
          <w:rFonts w:ascii="Arial" w:hAnsi="Arial" w:cs="Arial"/>
        </w:rPr>
      </w:pPr>
    </w:p>
    <w:tbl>
      <w:tblPr>
        <w:tblW w:w="15705" w:type="dxa"/>
        <w:tblInd w:w="-1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8"/>
        <w:gridCol w:w="1686"/>
        <w:gridCol w:w="1844"/>
        <w:gridCol w:w="1275"/>
        <w:gridCol w:w="1418"/>
        <w:gridCol w:w="1559"/>
        <w:gridCol w:w="1131"/>
        <w:gridCol w:w="1847"/>
        <w:gridCol w:w="4397"/>
      </w:tblGrid>
      <w:tr w:rsidR="003D7DC5" w:rsidTr="002A7C1E">
        <w:tc>
          <w:tcPr>
            <w:tcW w:w="548" w:type="dxa"/>
            <w:tcBorders>
              <w:top w:val="single" w:sz="4" w:space="0" w:color="auto"/>
              <w:left w:val="single" w:sz="4" w:space="0" w:color="auto"/>
              <w:bottom w:val="single" w:sz="4" w:space="0" w:color="auto"/>
              <w:right w:val="single" w:sz="4" w:space="0" w:color="auto"/>
            </w:tcBorders>
            <w:shd w:val="pct10" w:color="auto" w:fill="auto"/>
            <w:hideMark/>
          </w:tcPr>
          <w:p w:rsidR="003D7DC5" w:rsidRDefault="003D7DC5">
            <w:pPr>
              <w:jc w:val="center"/>
              <w:rPr>
                <w:rFonts w:ascii="Arial" w:hAnsi="Arial" w:cs="Arial"/>
                <w:b/>
                <w:i/>
                <w:sz w:val="16"/>
                <w:szCs w:val="16"/>
                <w:lang w:eastAsia="en-US"/>
              </w:rPr>
            </w:pPr>
            <w:r>
              <w:rPr>
                <w:rFonts w:ascii="Arial" w:hAnsi="Arial" w:cs="Arial"/>
                <w:b/>
                <w:i/>
                <w:sz w:val="16"/>
                <w:szCs w:val="16"/>
                <w:lang w:eastAsia="en-US"/>
              </w:rPr>
              <w:t>№ п/п</w:t>
            </w:r>
          </w:p>
        </w:tc>
        <w:tc>
          <w:tcPr>
            <w:tcW w:w="1686" w:type="dxa"/>
            <w:tcBorders>
              <w:top w:val="single" w:sz="4" w:space="0" w:color="auto"/>
              <w:left w:val="single" w:sz="4" w:space="0" w:color="auto"/>
              <w:bottom w:val="single" w:sz="4" w:space="0" w:color="auto"/>
              <w:right w:val="single" w:sz="6" w:space="0" w:color="auto"/>
            </w:tcBorders>
            <w:shd w:val="pct10" w:color="auto" w:fill="auto"/>
            <w:hideMark/>
          </w:tcPr>
          <w:p w:rsidR="003D7DC5" w:rsidRDefault="003D7DC5">
            <w:pPr>
              <w:jc w:val="center"/>
              <w:rPr>
                <w:rFonts w:ascii="Arial" w:hAnsi="Arial" w:cs="Arial"/>
                <w:b/>
                <w:i/>
                <w:sz w:val="16"/>
                <w:szCs w:val="16"/>
                <w:lang w:eastAsia="en-US"/>
              </w:rPr>
            </w:pPr>
            <w:r>
              <w:rPr>
                <w:rFonts w:ascii="Arial" w:hAnsi="Arial" w:cs="Arial"/>
                <w:b/>
                <w:i/>
                <w:sz w:val="16"/>
                <w:szCs w:val="16"/>
                <w:lang w:eastAsia="en-US"/>
              </w:rPr>
              <w:t>Назва лікарського засобу</w:t>
            </w:r>
          </w:p>
        </w:tc>
        <w:tc>
          <w:tcPr>
            <w:tcW w:w="1844" w:type="dxa"/>
            <w:tcBorders>
              <w:top w:val="single" w:sz="4" w:space="0" w:color="auto"/>
              <w:left w:val="single" w:sz="6" w:space="0" w:color="auto"/>
              <w:bottom w:val="single" w:sz="4" w:space="0" w:color="auto"/>
              <w:right w:val="single" w:sz="6" w:space="0" w:color="auto"/>
            </w:tcBorders>
            <w:shd w:val="pct10" w:color="auto" w:fill="auto"/>
            <w:hideMark/>
          </w:tcPr>
          <w:p w:rsidR="003D7DC5" w:rsidRDefault="003D7DC5">
            <w:pPr>
              <w:jc w:val="center"/>
              <w:rPr>
                <w:rFonts w:ascii="Arial" w:hAnsi="Arial" w:cs="Arial"/>
                <w:b/>
                <w:i/>
                <w:sz w:val="16"/>
                <w:szCs w:val="16"/>
                <w:lang w:eastAsia="en-US"/>
              </w:rPr>
            </w:pPr>
            <w:r>
              <w:rPr>
                <w:rFonts w:ascii="Arial" w:hAnsi="Arial" w:cs="Arial"/>
                <w:b/>
                <w:i/>
                <w:sz w:val="16"/>
                <w:szCs w:val="16"/>
                <w:lang w:eastAsia="en-US"/>
              </w:rPr>
              <w:t>Форма випуску</w:t>
            </w:r>
          </w:p>
        </w:tc>
        <w:tc>
          <w:tcPr>
            <w:tcW w:w="1275" w:type="dxa"/>
            <w:tcBorders>
              <w:top w:val="single" w:sz="4" w:space="0" w:color="auto"/>
              <w:left w:val="single" w:sz="6" w:space="0" w:color="auto"/>
              <w:bottom w:val="single" w:sz="4" w:space="0" w:color="auto"/>
              <w:right w:val="single" w:sz="6" w:space="0" w:color="auto"/>
            </w:tcBorders>
            <w:shd w:val="pct10" w:color="auto" w:fill="auto"/>
            <w:hideMark/>
          </w:tcPr>
          <w:p w:rsidR="003D7DC5" w:rsidRDefault="003D7DC5">
            <w:pPr>
              <w:jc w:val="center"/>
              <w:rPr>
                <w:rFonts w:ascii="Arial" w:hAnsi="Arial" w:cs="Arial"/>
                <w:b/>
                <w:i/>
                <w:sz w:val="16"/>
                <w:szCs w:val="16"/>
                <w:lang w:eastAsia="en-US"/>
              </w:rPr>
            </w:pPr>
            <w:r>
              <w:rPr>
                <w:rFonts w:ascii="Arial" w:hAnsi="Arial" w:cs="Arial"/>
                <w:b/>
                <w:i/>
                <w:sz w:val="16"/>
                <w:szCs w:val="16"/>
                <w:lang w:eastAsia="en-US"/>
              </w:rPr>
              <w:t>Заявник</w:t>
            </w:r>
          </w:p>
        </w:tc>
        <w:tc>
          <w:tcPr>
            <w:tcW w:w="1418" w:type="dxa"/>
            <w:tcBorders>
              <w:top w:val="single" w:sz="4" w:space="0" w:color="auto"/>
              <w:left w:val="single" w:sz="6" w:space="0" w:color="auto"/>
              <w:bottom w:val="single" w:sz="4" w:space="0" w:color="auto"/>
              <w:right w:val="single" w:sz="6" w:space="0" w:color="auto"/>
            </w:tcBorders>
            <w:shd w:val="pct10" w:color="auto" w:fill="auto"/>
            <w:hideMark/>
          </w:tcPr>
          <w:p w:rsidR="003D7DC5" w:rsidRDefault="003D7DC5">
            <w:pPr>
              <w:jc w:val="center"/>
              <w:rPr>
                <w:rFonts w:ascii="Arial" w:hAnsi="Arial" w:cs="Arial"/>
                <w:b/>
                <w:i/>
                <w:sz w:val="16"/>
                <w:szCs w:val="16"/>
                <w:lang w:eastAsia="en-US"/>
              </w:rPr>
            </w:pPr>
            <w:r>
              <w:rPr>
                <w:rFonts w:ascii="Arial" w:hAnsi="Arial" w:cs="Arial"/>
                <w:b/>
                <w:i/>
                <w:sz w:val="16"/>
                <w:szCs w:val="16"/>
                <w:lang w:eastAsia="en-US"/>
              </w:rPr>
              <w:t>Країна</w:t>
            </w:r>
          </w:p>
        </w:tc>
        <w:tc>
          <w:tcPr>
            <w:tcW w:w="1559" w:type="dxa"/>
            <w:tcBorders>
              <w:top w:val="single" w:sz="4" w:space="0" w:color="auto"/>
              <w:left w:val="single" w:sz="6" w:space="0" w:color="auto"/>
              <w:bottom w:val="single" w:sz="4" w:space="0" w:color="auto"/>
              <w:right w:val="single" w:sz="6" w:space="0" w:color="auto"/>
            </w:tcBorders>
            <w:shd w:val="pct10" w:color="auto" w:fill="auto"/>
            <w:hideMark/>
          </w:tcPr>
          <w:p w:rsidR="003D7DC5" w:rsidRDefault="003D7DC5">
            <w:pPr>
              <w:jc w:val="center"/>
              <w:rPr>
                <w:rFonts w:ascii="Arial" w:hAnsi="Arial" w:cs="Arial"/>
                <w:b/>
                <w:i/>
                <w:sz w:val="16"/>
                <w:szCs w:val="16"/>
                <w:lang w:eastAsia="en-US"/>
              </w:rPr>
            </w:pPr>
            <w:r>
              <w:rPr>
                <w:rFonts w:ascii="Arial" w:hAnsi="Arial" w:cs="Arial"/>
                <w:b/>
                <w:i/>
                <w:sz w:val="16"/>
                <w:szCs w:val="16"/>
                <w:lang w:eastAsia="en-US"/>
              </w:rPr>
              <w:t>Виробник</w:t>
            </w:r>
          </w:p>
        </w:tc>
        <w:tc>
          <w:tcPr>
            <w:tcW w:w="1131" w:type="dxa"/>
            <w:tcBorders>
              <w:top w:val="single" w:sz="4" w:space="0" w:color="auto"/>
              <w:left w:val="single" w:sz="6" w:space="0" w:color="auto"/>
              <w:bottom w:val="single" w:sz="4" w:space="0" w:color="auto"/>
              <w:right w:val="single" w:sz="6" w:space="0" w:color="auto"/>
            </w:tcBorders>
            <w:shd w:val="pct10" w:color="auto" w:fill="auto"/>
            <w:hideMark/>
          </w:tcPr>
          <w:p w:rsidR="003D7DC5" w:rsidRDefault="003D7DC5">
            <w:pPr>
              <w:jc w:val="center"/>
              <w:rPr>
                <w:rFonts w:ascii="Arial" w:hAnsi="Arial" w:cs="Arial"/>
                <w:b/>
                <w:i/>
                <w:sz w:val="16"/>
                <w:szCs w:val="16"/>
                <w:lang w:eastAsia="en-US"/>
              </w:rPr>
            </w:pPr>
            <w:r>
              <w:rPr>
                <w:rFonts w:ascii="Arial" w:hAnsi="Arial" w:cs="Arial"/>
                <w:b/>
                <w:i/>
                <w:sz w:val="16"/>
                <w:szCs w:val="16"/>
                <w:lang w:eastAsia="en-US"/>
              </w:rPr>
              <w:t>Країна</w:t>
            </w:r>
          </w:p>
        </w:tc>
        <w:tc>
          <w:tcPr>
            <w:tcW w:w="1847" w:type="dxa"/>
            <w:tcBorders>
              <w:top w:val="single" w:sz="4" w:space="0" w:color="auto"/>
              <w:left w:val="single" w:sz="6" w:space="0" w:color="auto"/>
              <w:bottom w:val="single" w:sz="4" w:space="0" w:color="auto"/>
              <w:right w:val="single" w:sz="6" w:space="0" w:color="auto"/>
            </w:tcBorders>
            <w:shd w:val="pct10" w:color="auto" w:fill="auto"/>
            <w:hideMark/>
          </w:tcPr>
          <w:p w:rsidR="003D7DC5" w:rsidRDefault="003D7DC5">
            <w:pPr>
              <w:jc w:val="center"/>
              <w:rPr>
                <w:rFonts w:ascii="Arial" w:hAnsi="Arial" w:cs="Arial"/>
                <w:b/>
                <w:i/>
                <w:sz w:val="16"/>
                <w:szCs w:val="16"/>
                <w:lang w:eastAsia="en-US"/>
              </w:rPr>
            </w:pPr>
            <w:r>
              <w:rPr>
                <w:rFonts w:ascii="Arial" w:hAnsi="Arial" w:cs="Arial"/>
                <w:b/>
                <w:i/>
                <w:sz w:val="16"/>
                <w:szCs w:val="16"/>
                <w:lang w:eastAsia="en-US"/>
              </w:rPr>
              <w:t>Підстава</w:t>
            </w:r>
          </w:p>
        </w:tc>
        <w:tc>
          <w:tcPr>
            <w:tcW w:w="4397" w:type="dxa"/>
            <w:tcBorders>
              <w:top w:val="single" w:sz="4" w:space="0" w:color="auto"/>
              <w:left w:val="single" w:sz="6" w:space="0" w:color="auto"/>
              <w:bottom w:val="single" w:sz="4" w:space="0" w:color="auto"/>
              <w:right w:val="single" w:sz="6" w:space="0" w:color="auto"/>
            </w:tcBorders>
            <w:shd w:val="pct10" w:color="auto" w:fill="auto"/>
            <w:hideMark/>
          </w:tcPr>
          <w:p w:rsidR="003D7DC5" w:rsidRDefault="003D7DC5">
            <w:pPr>
              <w:jc w:val="center"/>
              <w:rPr>
                <w:rFonts w:ascii="Arial" w:hAnsi="Arial" w:cs="Arial"/>
                <w:b/>
                <w:i/>
                <w:sz w:val="16"/>
                <w:szCs w:val="16"/>
                <w:lang w:eastAsia="en-US"/>
              </w:rPr>
            </w:pPr>
            <w:r>
              <w:rPr>
                <w:rFonts w:ascii="Arial" w:hAnsi="Arial" w:cs="Arial"/>
                <w:b/>
                <w:i/>
                <w:sz w:val="16"/>
                <w:szCs w:val="16"/>
                <w:lang w:eastAsia="en-US"/>
              </w:rPr>
              <w:t>Процедура</w:t>
            </w:r>
          </w:p>
        </w:tc>
      </w:tr>
      <w:tr w:rsidR="003D7DC5" w:rsidRPr="003D7DC5" w:rsidTr="002A7C1E">
        <w:trPr>
          <w:trHeight w:val="557"/>
        </w:trPr>
        <w:tc>
          <w:tcPr>
            <w:tcW w:w="548" w:type="dxa"/>
            <w:tcBorders>
              <w:top w:val="single" w:sz="4" w:space="0" w:color="auto"/>
              <w:left w:val="single" w:sz="4" w:space="0" w:color="auto"/>
              <w:bottom w:val="single" w:sz="4" w:space="0" w:color="auto"/>
              <w:right w:val="single" w:sz="4" w:space="0" w:color="auto"/>
            </w:tcBorders>
          </w:tcPr>
          <w:p w:rsidR="003D7DC5" w:rsidRDefault="003D7DC5" w:rsidP="003D7DC5">
            <w:pPr>
              <w:numPr>
                <w:ilvl w:val="0"/>
                <w:numId w:val="4"/>
              </w:numPr>
              <w:rPr>
                <w:rFonts w:ascii="Arial" w:hAnsi="Arial" w:cs="Arial"/>
                <w:b/>
                <w:sz w:val="16"/>
                <w:szCs w:val="16"/>
                <w:lang w:eastAsia="en-US"/>
              </w:rPr>
            </w:pPr>
          </w:p>
        </w:tc>
        <w:tc>
          <w:tcPr>
            <w:tcW w:w="1686" w:type="dxa"/>
            <w:tcBorders>
              <w:top w:val="single" w:sz="4" w:space="0" w:color="auto"/>
              <w:left w:val="single" w:sz="4" w:space="0" w:color="auto"/>
              <w:bottom w:val="single" w:sz="4" w:space="0" w:color="auto"/>
              <w:right w:val="single" w:sz="4" w:space="0" w:color="auto"/>
            </w:tcBorders>
            <w:hideMark/>
          </w:tcPr>
          <w:p w:rsidR="003D7DC5" w:rsidRDefault="003D7DC5">
            <w:pPr>
              <w:pStyle w:val="11"/>
              <w:tabs>
                <w:tab w:val="left" w:pos="12600"/>
              </w:tabs>
              <w:rPr>
                <w:rFonts w:ascii="Arial" w:hAnsi="Arial" w:cs="Arial"/>
                <w:b/>
                <w:i/>
                <w:color w:val="000000"/>
                <w:sz w:val="16"/>
                <w:szCs w:val="16"/>
              </w:rPr>
            </w:pPr>
            <w:r>
              <w:rPr>
                <w:rFonts w:ascii="Arial" w:hAnsi="Arial" w:cs="Arial"/>
                <w:b/>
                <w:sz w:val="16"/>
                <w:szCs w:val="16"/>
              </w:rPr>
              <w:t>ЕДЕМ®</w:t>
            </w:r>
          </w:p>
        </w:tc>
        <w:tc>
          <w:tcPr>
            <w:tcW w:w="1844" w:type="dxa"/>
            <w:tcBorders>
              <w:top w:val="single" w:sz="4" w:space="0" w:color="auto"/>
              <w:left w:val="single" w:sz="4" w:space="0" w:color="auto"/>
              <w:bottom w:val="single" w:sz="4" w:space="0" w:color="auto"/>
              <w:right w:val="single" w:sz="4" w:space="0" w:color="auto"/>
            </w:tcBorders>
            <w:hideMark/>
          </w:tcPr>
          <w:p w:rsidR="003D7DC5" w:rsidRDefault="003D7DC5">
            <w:pPr>
              <w:pStyle w:val="11"/>
              <w:tabs>
                <w:tab w:val="left" w:pos="12600"/>
              </w:tabs>
              <w:rPr>
                <w:rFonts w:ascii="Arial" w:hAnsi="Arial" w:cs="Arial"/>
                <w:color w:val="000000"/>
                <w:sz w:val="16"/>
                <w:szCs w:val="16"/>
              </w:rPr>
            </w:pPr>
            <w:r>
              <w:rPr>
                <w:rFonts w:ascii="Arial" w:hAnsi="Arial" w:cs="Arial"/>
                <w:color w:val="000000"/>
                <w:sz w:val="16"/>
                <w:szCs w:val="16"/>
              </w:rPr>
              <w:t>сироп, 0,5 мг/мл по 60 мл або по 100 мл у флаконі; по 1 флакону разом з ложкою дозувальною та дозуючим стаканом у пачці з картону</w:t>
            </w:r>
          </w:p>
        </w:tc>
        <w:tc>
          <w:tcPr>
            <w:tcW w:w="1275" w:type="dxa"/>
            <w:tcBorders>
              <w:top w:val="single" w:sz="4" w:space="0" w:color="auto"/>
              <w:left w:val="single" w:sz="4" w:space="0" w:color="auto"/>
              <w:bottom w:val="single" w:sz="4" w:space="0" w:color="auto"/>
              <w:right w:val="single" w:sz="4" w:space="0" w:color="auto"/>
            </w:tcBorders>
            <w:hideMark/>
          </w:tcPr>
          <w:p w:rsidR="003D7DC5" w:rsidRDefault="003D7DC5">
            <w:pPr>
              <w:pStyle w:val="11"/>
              <w:tabs>
                <w:tab w:val="left" w:pos="12600"/>
              </w:tabs>
              <w:jc w:val="center"/>
              <w:rPr>
                <w:rFonts w:ascii="Arial" w:hAnsi="Arial" w:cs="Arial"/>
                <w:color w:val="000000"/>
                <w:sz w:val="16"/>
                <w:szCs w:val="16"/>
              </w:rPr>
            </w:pPr>
            <w:r>
              <w:rPr>
                <w:rFonts w:ascii="Arial" w:hAnsi="Arial" w:cs="Arial"/>
                <w:color w:val="000000"/>
                <w:sz w:val="16"/>
                <w:szCs w:val="16"/>
              </w:rPr>
              <w:t>АТ "Фармак"</w:t>
            </w:r>
          </w:p>
        </w:tc>
        <w:tc>
          <w:tcPr>
            <w:tcW w:w="1418" w:type="dxa"/>
            <w:tcBorders>
              <w:top w:val="single" w:sz="4" w:space="0" w:color="auto"/>
              <w:left w:val="single" w:sz="4" w:space="0" w:color="auto"/>
              <w:bottom w:val="single" w:sz="4" w:space="0" w:color="auto"/>
              <w:right w:val="single" w:sz="4" w:space="0" w:color="auto"/>
            </w:tcBorders>
            <w:hideMark/>
          </w:tcPr>
          <w:p w:rsidR="003D7DC5" w:rsidRDefault="003D7DC5">
            <w:pPr>
              <w:pStyle w:val="11"/>
              <w:tabs>
                <w:tab w:val="left" w:pos="12600"/>
              </w:tabs>
              <w:jc w:val="center"/>
              <w:rPr>
                <w:rFonts w:ascii="Arial" w:hAnsi="Arial" w:cs="Arial"/>
                <w:color w:val="000000"/>
                <w:sz w:val="16"/>
                <w:szCs w:val="16"/>
              </w:rPr>
            </w:pPr>
            <w:r>
              <w:rPr>
                <w:rFonts w:ascii="Arial" w:hAnsi="Arial" w:cs="Arial"/>
                <w:color w:val="000000"/>
                <w:sz w:val="16"/>
                <w:szCs w:val="16"/>
              </w:rPr>
              <w:t>Україна</w:t>
            </w:r>
          </w:p>
        </w:tc>
        <w:tc>
          <w:tcPr>
            <w:tcW w:w="1559" w:type="dxa"/>
            <w:tcBorders>
              <w:top w:val="single" w:sz="4" w:space="0" w:color="auto"/>
              <w:left w:val="single" w:sz="4" w:space="0" w:color="auto"/>
              <w:bottom w:val="single" w:sz="4" w:space="0" w:color="auto"/>
              <w:right w:val="single" w:sz="4" w:space="0" w:color="auto"/>
            </w:tcBorders>
            <w:hideMark/>
          </w:tcPr>
          <w:p w:rsidR="003D7DC5" w:rsidRDefault="003D7DC5">
            <w:pPr>
              <w:pStyle w:val="11"/>
              <w:tabs>
                <w:tab w:val="left" w:pos="12600"/>
              </w:tabs>
              <w:jc w:val="center"/>
              <w:rPr>
                <w:rFonts w:ascii="Arial" w:hAnsi="Arial" w:cs="Arial"/>
                <w:color w:val="000000"/>
                <w:sz w:val="16"/>
                <w:szCs w:val="16"/>
              </w:rPr>
            </w:pPr>
            <w:r>
              <w:rPr>
                <w:rFonts w:ascii="Arial" w:hAnsi="Arial" w:cs="Arial"/>
                <w:color w:val="000000"/>
                <w:sz w:val="16"/>
                <w:szCs w:val="16"/>
              </w:rPr>
              <w:t>АТ "Фармак"</w:t>
            </w:r>
          </w:p>
        </w:tc>
        <w:tc>
          <w:tcPr>
            <w:tcW w:w="1131" w:type="dxa"/>
            <w:tcBorders>
              <w:top w:val="single" w:sz="4" w:space="0" w:color="auto"/>
              <w:left w:val="single" w:sz="4" w:space="0" w:color="auto"/>
              <w:bottom w:val="single" w:sz="4" w:space="0" w:color="auto"/>
              <w:right w:val="single" w:sz="4" w:space="0" w:color="auto"/>
            </w:tcBorders>
            <w:hideMark/>
          </w:tcPr>
          <w:p w:rsidR="003D7DC5" w:rsidRDefault="003D7DC5">
            <w:pPr>
              <w:pStyle w:val="11"/>
              <w:tabs>
                <w:tab w:val="left" w:pos="12600"/>
              </w:tabs>
              <w:jc w:val="center"/>
              <w:rPr>
                <w:rFonts w:ascii="Arial" w:hAnsi="Arial" w:cs="Arial"/>
                <w:color w:val="000000"/>
                <w:sz w:val="16"/>
                <w:szCs w:val="16"/>
              </w:rPr>
            </w:pPr>
            <w:r>
              <w:rPr>
                <w:rFonts w:ascii="Arial" w:hAnsi="Arial" w:cs="Arial"/>
                <w:color w:val="000000"/>
                <w:sz w:val="16"/>
                <w:szCs w:val="16"/>
              </w:rPr>
              <w:t>Україна</w:t>
            </w:r>
          </w:p>
        </w:tc>
        <w:tc>
          <w:tcPr>
            <w:tcW w:w="1847" w:type="dxa"/>
            <w:tcBorders>
              <w:top w:val="single" w:sz="4" w:space="0" w:color="auto"/>
              <w:left w:val="single" w:sz="4" w:space="0" w:color="auto"/>
              <w:bottom w:val="single" w:sz="4" w:space="0" w:color="auto"/>
              <w:right w:val="single" w:sz="4" w:space="0" w:color="auto"/>
            </w:tcBorders>
            <w:hideMark/>
          </w:tcPr>
          <w:p w:rsidR="003D7DC5" w:rsidRDefault="003D7DC5" w:rsidP="002A7C1E">
            <w:pPr>
              <w:pStyle w:val="11"/>
              <w:tabs>
                <w:tab w:val="left" w:pos="12600"/>
              </w:tabs>
              <w:rPr>
                <w:rFonts w:ascii="Arial" w:hAnsi="Arial" w:cs="Arial"/>
                <w:color w:val="000000"/>
                <w:sz w:val="16"/>
                <w:szCs w:val="16"/>
              </w:rPr>
            </w:pPr>
            <w:r>
              <w:rPr>
                <w:rFonts w:ascii="Arial" w:hAnsi="Arial" w:cs="Arial"/>
                <w:color w:val="000000"/>
                <w:sz w:val="16"/>
                <w:szCs w:val="16"/>
              </w:rPr>
              <w:t>засідання НТР № 27</w:t>
            </w:r>
          </w:p>
          <w:p w:rsidR="003D7DC5" w:rsidRDefault="003D7DC5" w:rsidP="002A7C1E">
            <w:pPr>
              <w:pStyle w:val="11"/>
              <w:tabs>
                <w:tab w:val="left" w:pos="12600"/>
              </w:tabs>
              <w:rPr>
                <w:rFonts w:ascii="Arial" w:hAnsi="Arial" w:cs="Arial"/>
                <w:color w:val="000000"/>
                <w:sz w:val="16"/>
                <w:szCs w:val="16"/>
              </w:rPr>
            </w:pPr>
            <w:r>
              <w:rPr>
                <w:rFonts w:ascii="Arial" w:hAnsi="Arial" w:cs="Arial"/>
                <w:color w:val="000000"/>
                <w:sz w:val="16"/>
                <w:szCs w:val="16"/>
              </w:rPr>
              <w:t xml:space="preserve"> від 18.08.2022</w:t>
            </w:r>
          </w:p>
        </w:tc>
        <w:tc>
          <w:tcPr>
            <w:tcW w:w="4397" w:type="dxa"/>
            <w:tcBorders>
              <w:top w:val="single" w:sz="4" w:space="0" w:color="auto"/>
              <w:left w:val="single" w:sz="4" w:space="0" w:color="auto"/>
              <w:bottom w:val="single" w:sz="4" w:space="0" w:color="auto"/>
              <w:right w:val="single" w:sz="4" w:space="0" w:color="auto"/>
            </w:tcBorders>
          </w:tcPr>
          <w:p w:rsidR="003D7DC5" w:rsidRDefault="000D1BA8" w:rsidP="006D5360">
            <w:pPr>
              <w:pStyle w:val="11"/>
              <w:tabs>
                <w:tab w:val="left" w:pos="12600"/>
              </w:tabs>
              <w:jc w:val="both"/>
              <w:rPr>
                <w:rFonts w:ascii="Arial" w:hAnsi="Arial" w:cs="Arial"/>
                <w:color w:val="000000"/>
                <w:sz w:val="16"/>
                <w:szCs w:val="16"/>
              </w:rPr>
            </w:pPr>
            <w:r w:rsidRPr="000D1BA8">
              <w:rPr>
                <w:rFonts w:ascii="Arial" w:hAnsi="Arial" w:cs="Arial"/>
                <w:b/>
                <w:color w:val="000000"/>
                <w:sz w:val="16"/>
                <w:szCs w:val="16"/>
              </w:rPr>
              <w:t>не рекомендовано до затвердження - зміни І типу</w:t>
            </w:r>
          </w:p>
        </w:tc>
      </w:tr>
    </w:tbl>
    <w:p w:rsidR="003D7DC5" w:rsidRDefault="003D7DC5" w:rsidP="003D7DC5">
      <w:pPr>
        <w:jc w:val="center"/>
        <w:rPr>
          <w:rFonts w:ascii="Arial" w:hAnsi="Arial" w:cs="Arial"/>
          <w:b/>
          <w:sz w:val="22"/>
          <w:szCs w:val="22"/>
        </w:rPr>
      </w:pPr>
    </w:p>
    <w:p w:rsidR="003D7DC5" w:rsidRDefault="003D7DC5" w:rsidP="003D7DC5">
      <w:pPr>
        <w:jc w:val="center"/>
        <w:rPr>
          <w:rFonts w:ascii="Arial" w:hAnsi="Arial" w:cs="Arial"/>
          <w:b/>
          <w:sz w:val="22"/>
          <w:szCs w:val="22"/>
        </w:rPr>
      </w:pPr>
    </w:p>
    <w:p w:rsidR="003D7DC5" w:rsidRDefault="003D7DC5" w:rsidP="003D7DC5">
      <w:pPr>
        <w:jc w:val="center"/>
        <w:rPr>
          <w:rFonts w:ascii="Arial" w:hAnsi="Arial" w:cs="Arial"/>
          <w:b/>
          <w:sz w:val="22"/>
          <w:szCs w:val="22"/>
        </w:rPr>
      </w:pPr>
    </w:p>
    <w:tbl>
      <w:tblPr>
        <w:tblW w:w="0" w:type="auto"/>
        <w:tblLook w:val="04A0" w:firstRow="1" w:lastRow="0" w:firstColumn="1" w:lastColumn="0" w:noHBand="0" w:noVBand="1"/>
      </w:tblPr>
      <w:tblGrid>
        <w:gridCol w:w="7421"/>
        <w:gridCol w:w="7422"/>
      </w:tblGrid>
      <w:tr w:rsidR="003D7DC5" w:rsidTr="003D7DC5">
        <w:tc>
          <w:tcPr>
            <w:tcW w:w="7421" w:type="dxa"/>
            <w:hideMark/>
          </w:tcPr>
          <w:p w:rsidR="003D7DC5" w:rsidRDefault="003D7DC5">
            <w:pPr>
              <w:ind w:right="20"/>
              <w:rPr>
                <w:rStyle w:val="cs95e872d01"/>
                <w:sz w:val="28"/>
                <w:szCs w:val="28"/>
                <w:lang w:val="ru-RU"/>
              </w:rPr>
            </w:pPr>
            <w:r>
              <w:rPr>
                <w:rStyle w:val="cs7864ebcf1"/>
                <w:rFonts w:ascii="Arial" w:hAnsi="Arial" w:cs="Arial"/>
                <w:sz w:val="28"/>
                <w:szCs w:val="28"/>
              </w:rPr>
              <w:t xml:space="preserve">В.о. Генерального директора Директорату </w:t>
            </w:r>
          </w:p>
          <w:p w:rsidR="003D7DC5" w:rsidRDefault="003D7DC5">
            <w:pPr>
              <w:ind w:right="20"/>
              <w:rPr>
                <w:rStyle w:val="cs7864ebcf1"/>
                <w:rFonts w:ascii="Arial" w:hAnsi="Arial" w:cs="Arial"/>
                <w:sz w:val="28"/>
                <w:szCs w:val="28"/>
              </w:rPr>
            </w:pPr>
            <w:r>
              <w:rPr>
                <w:rStyle w:val="cs7864ebcf1"/>
                <w:rFonts w:ascii="Arial" w:hAnsi="Arial" w:cs="Arial"/>
                <w:sz w:val="28"/>
                <w:szCs w:val="28"/>
              </w:rPr>
              <w:t>фармацевтичного забезпечення</w:t>
            </w:r>
            <w:r>
              <w:rPr>
                <w:rStyle w:val="cs188c92b51"/>
                <w:rFonts w:ascii="Arial" w:hAnsi="Arial" w:cs="Arial"/>
                <w:sz w:val="28"/>
                <w:szCs w:val="28"/>
              </w:rPr>
              <w:t>                                 </w:t>
            </w:r>
          </w:p>
        </w:tc>
        <w:tc>
          <w:tcPr>
            <w:tcW w:w="7422" w:type="dxa"/>
          </w:tcPr>
          <w:p w:rsidR="003D7DC5" w:rsidRDefault="003D7DC5">
            <w:pPr>
              <w:pStyle w:val="cs95e872d0"/>
              <w:rPr>
                <w:rStyle w:val="cs7864ebcf1"/>
                <w:rFonts w:ascii="Arial" w:hAnsi="Arial" w:cs="Arial"/>
                <w:sz w:val="28"/>
                <w:szCs w:val="28"/>
              </w:rPr>
            </w:pPr>
          </w:p>
          <w:p w:rsidR="003D7DC5" w:rsidRDefault="003D7DC5">
            <w:pPr>
              <w:pStyle w:val="cs95e872d0"/>
              <w:jc w:val="right"/>
              <w:rPr>
                <w:rStyle w:val="cs7864ebcf1"/>
                <w:rFonts w:ascii="Arial" w:hAnsi="Arial" w:cs="Arial"/>
                <w:sz w:val="28"/>
                <w:szCs w:val="28"/>
              </w:rPr>
            </w:pPr>
            <w:r>
              <w:rPr>
                <w:rStyle w:val="cs7864ebcf1"/>
                <w:rFonts w:ascii="Arial" w:hAnsi="Arial" w:cs="Arial"/>
                <w:sz w:val="28"/>
                <w:szCs w:val="28"/>
              </w:rPr>
              <w:t>Іван ЗАДВОРНИХ</w:t>
            </w:r>
          </w:p>
        </w:tc>
      </w:tr>
    </w:tbl>
    <w:p w:rsidR="003D7DC5" w:rsidRDefault="003D7DC5" w:rsidP="003D7DC5">
      <w:pPr>
        <w:pStyle w:val="11"/>
        <w:jc w:val="both"/>
        <w:rPr>
          <w:rFonts w:ascii="Arial" w:hAnsi="Arial" w:cs="Arial"/>
          <w:b/>
          <w:sz w:val="22"/>
          <w:szCs w:val="22"/>
        </w:rPr>
      </w:pPr>
    </w:p>
    <w:p w:rsidR="003D7DC5" w:rsidRDefault="003D7DC5" w:rsidP="003D7DC5">
      <w:pPr>
        <w:tabs>
          <w:tab w:val="left" w:pos="1985"/>
        </w:tabs>
      </w:pPr>
    </w:p>
    <w:p w:rsidR="00940DA2" w:rsidRPr="00A17C09" w:rsidRDefault="00940DA2" w:rsidP="007B2BAA">
      <w:pPr>
        <w:tabs>
          <w:tab w:val="left" w:pos="1985"/>
        </w:tabs>
      </w:pPr>
    </w:p>
    <w:sectPr w:rsidR="00940DA2" w:rsidRPr="00A17C09" w:rsidSect="00031717">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DC4" w:rsidRDefault="00523DC4" w:rsidP="00C87489">
      <w:r>
        <w:separator/>
      </w:r>
    </w:p>
  </w:endnote>
  <w:endnote w:type="continuationSeparator" w:id="0">
    <w:p w:rsidR="00523DC4" w:rsidRDefault="00523DC4"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DC4" w:rsidRDefault="00523DC4" w:rsidP="00C87489">
      <w:r>
        <w:separator/>
      </w:r>
    </w:p>
  </w:footnote>
  <w:footnote w:type="continuationSeparator" w:id="0">
    <w:p w:rsidR="00523DC4" w:rsidRDefault="00523DC4" w:rsidP="00C87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F71" w:rsidRDefault="00FE0F71">
    <w:pPr>
      <w:pStyle w:val="a4"/>
      <w:jc w:val="center"/>
    </w:pPr>
    <w:r>
      <w:fldChar w:fldCharType="begin"/>
    </w:r>
    <w:r>
      <w:instrText>PAGE   \* MERGEFORMAT</w:instrText>
    </w:r>
    <w:r>
      <w:fldChar w:fldCharType="separate"/>
    </w:r>
    <w:r w:rsidR="001D0275" w:rsidRPr="001D0275">
      <w:rPr>
        <w:noProof/>
        <w:lang w:val="ru-RU"/>
      </w:rPr>
      <w:t>2</w:t>
    </w:r>
    <w:r>
      <w:fldChar w:fldCharType="end"/>
    </w:r>
  </w:p>
  <w:p w:rsidR="00FE0F71" w:rsidRDefault="00FE0F7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21DC5"/>
    <w:multiLevelType w:val="multilevel"/>
    <w:tmpl w:val="66369D2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3B0"/>
    <w:rsid w:val="00000459"/>
    <w:rsid w:val="000004F7"/>
    <w:rsid w:val="000005AB"/>
    <w:rsid w:val="000005C5"/>
    <w:rsid w:val="00000611"/>
    <w:rsid w:val="00000646"/>
    <w:rsid w:val="00000684"/>
    <w:rsid w:val="00000691"/>
    <w:rsid w:val="000006F8"/>
    <w:rsid w:val="0000075F"/>
    <w:rsid w:val="00000774"/>
    <w:rsid w:val="00000799"/>
    <w:rsid w:val="000007A2"/>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46"/>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96"/>
    <w:rsid w:val="00001FD4"/>
    <w:rsid w:val="00002039"/>
    <w:rsid w:val="00002045"/>
    <w:rsid w:val="00002255"/>
    <w:rsid w:val="00002274"/>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731"/>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A1F"/>
    <w:rsid w:val="00004A65"/>
    <w:rsid w:val="00004AD3"/>
    <w:rsid w:val="00004B0A"/>
    <w:rsid w:val="00004BD2"/>
    <w:rsid w:val="00004BDE"/>
    <w:rsid w:val="00004C65"/>
    <w:rsid w:val="00004CFD"/>
    <w:rsid w:val="00004E58"/>
    <w:rsid w:val="00004EFD"/>
    <w:rsid w:val="00004F23"/>
    <w:rsid w:val="0000506F"/>
    <w:rsid w:val="00005161"/>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92"/>
    <w:rsid w:val="00005CEB"/>
    <w:rsid w:val="00005D67"/>
    <w:rsid w:val="0000601C"/>
    <w:rsid w:val="00006202"/>
    <w:rsid w:val="00006232"/>
    <w:rsid w:val="00006234"/>
    <w:rsid w:val="0000629C"/>
    <w:rsid w:val="000063AE"/>
    <w:rsid w:val="00006458"/>
    <w:rsid w:val="00006471"/>
    <w:rsid w:val="000064DD"/>
    <w:rsid w:val="00006531"/>
    <w:rsid w:val="000066A5"/>
    <w:rsid w:val="000066BA"/>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3B8"/>
    <w:rsid w:val="000074A9"/>
    <w:rsid w:val="000074BA"/>
    <w:rsid w:val="0000753C"/>
    <w:rsid w:val="0000753D"/>
    <w:rsid w:val="00007554"/>
    <w:rsid w:val="00007560"/>
    <w:rsid w:val="0000760E"/>
    <w:rsid w:val="0000782D"/>
    <w:rsid w:val="000078EC"/>
    <w:rsid w:val="00007932"/>
    <w:rsid w:val="0000797C"/>
    <w:rsid w:val="00007997"/>
    <w:rsid w:val="00007A58"/>
    <w:rsid w:val="00007AA0"/>
    <w:rsid w:val="00007AAF"/>
    <w:rsid w:val="00007AB5"/>
    <w:rsid w:val="00007C0F"/>
    <w:rsid w:val="00007C46"/>
    <w:rsid w:val="00007C99"/>
    <w:rsid w:val="00007CFB"/>
    <w:rsid w:val="00007DAF"/>
    <w:rsid w:val="00007E7A"/>
    <w:rsid w:val="00007F69"/>
    <w:rsid w:val="00007F70"/>
    <w:rsid w:val="00007FA4"/>
    <w:rsid w:val="00010025"/>
    <w:rsid w:val="000100F3"/>
    <w:rsid w:val="00010143"/>
    <w:rsid w:val="0001019F"/>
    <w:rsid w:val="000101DA"/>
    <w:rsid w:val="000101FC"/>
    <w:rsid w:val="00010296"/>
    <w:rsid w:val="000104D3"/>
    <w:rsid w:val="0001051A"/>
    <w:rsid w:val="00010532"/>
    <w:rsid w:val="0001079E"/>
    <w:rsid w:val="00010877"/>
    <w:rsid w:val="0001092D"/>
    <w:rsid w:val="00010B42"/>
    <w:rsid w:val="00010BF0"/>
    <w:rsid w:val="00010D48"/>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983"/>
    <w:rsid w:val="00011A5D"/>
    <w:rsid w:val="00011B4A"/>
    <w:rsid w:val="00011B69"/>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0E"/>
    <w:rsid w:val="00012625"/>
    <w:rsid w:val="00012665"/>
    <w:rsid w:val="000126F6"/>
    <w:rsid w:val="00012754"/>
    <w:rsid w:val="0001278F"/>
    <w:rsid w:val="000127A0"/>
    <w:rsid w:val="0001282D"/>
    <w:rsid w:val="00012A7D"/>
    <w:rsid w:val="00012AEB"/>
    <w:rsid w:val="00012BB7"/>
    <w:rsid w:val="00012C0C"/>
    <w:rsid w:val="00012E3D"/>
    <w:rsid w:val="00012F4F"/>
    <w:rsid w:val="00012F81"/>
    <w:rsid w:val="00013004"/>
    <w:rsid w:val="000130A3"/>
    <w:rsid w:val="0001312D"/>
    <w:rsid w:val="00013182"/>
    <w:rsid w:val="0001319B"/>
    <w:rsid w:val="00013411"/>
    <w:rsid w:val="00013535"/>
    <w:rsid w:val="00013547"/>
    <w:rsid w:val="0001366E"/>
    <w:rsid w:val="00013723"/>
    <w:rsid w:val="0001374D"/>
    <w:rsid w:val="00013790"/>
    <w:rsid w:val="000137AA"/>
    <w:rsid w:val="000137BE"/>
    <w:rsid w:val="000137F8"/>
    <w:rsid w:val="00013845"/>
    <w:rsid w:val="0001388C"/>
    <w:rsid w:val="0001388D"/>
    <w:rsid w:val="000139B8"/>
    <w:rsid w:val="00013A88"/>
    <w:rsid w:val="00013B1D"/>
    <w:rsid w:val="00013BD0"/>
    <w:rsid w:val="00013D1B"/>
    <w:rsid w:val="00013D95"/>
    <w:rsid w:val="00013DE6"/>
    <w:rsid w:val="00013E18"/>
    <w:rsid w:val="00013EEA"/>
    <w:rsid w:val="00013F64"/>
    <w:rsid w:val="00013FCF"/>
    <w:rsid w:val="00013FE9"/>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7C"/>
    <w:rsid w:val="000148B8"/>
    <w:rsid w:val="000148D9"/>
    <w:rsid w:val="000148F1"/>
    <w:rsid w:val="000148F3"/>
    <w:rsid w:val="000149C3"/>
    <w:rsid w:val="00014A76"/>
    <w:rsid w:val="00014A8B"/>
    <w:rsid w:val="00014A97"/>
    <w:rsid w:val="00014ACB"/>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84"/>
    <w:rsid w:val="000154CF"/>
    <w:rsid w:val="000154F8"/>
    <w:rsid w:val="00015518"/>
    <w:rsid w:val="0001558E"/>
    <w:rsid w:val="00015650"/>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3A"/>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6F2C"/>
    <w:rsid w:val="000170D8"/>
    <w:rsid w:val="000171D7"/>
    <w:rsid w:val="0001730E"/>
    <w:rsid w:val="00017310"/>
    <w:rsid w:val="0001737F"/>
    <w:rsid w:val="0001739C"/>
    <w:rsid w:val="000173DF"/>
    <w:rsid w:val="000173F4"/>
    <w:rsid w:val="000174A3"/>
    <w:rsid w:val="000174F5"/>
    <w:rsid w:val="0001757E"/>
    <w:rsid w:val="0001761B"/>
    <w:rsid w:val="00017638"/>
    <w:rsid w:val="00017678"/>
    <w:rsid w:val="0001767A"/>
    <w:rsid w:val="0001769B"/>
    <w:rsid w:val="000176B6"/>
    <w:rsid w:val="00017782"/>
    <w:rsid w:val="000177F3"/>
    <w:rsid w:val="00017838"/>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0FD"/>
    <w:rsid w:val="00020225"/>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926"/>
    <w:rsid w:val="00020ADB"/>
    <w:rsid w:val="00020C7A"/>
    <w:rsid w:val="00020C7C"/>
    <w:rsid w:val="00020D15"/>
    <w:rsid w:val="00020D22"/>
    <w:rsid w:val="00020EBB"/>
    <w:rsid w:val="00020F25"/>
    <w:rsid w:val="0002103C"/>
    <w:rsid w:val="0002104E"/>
    <w:rsid w:val="0002109C"/>
    <w:rsid w:val="000210E4"/>
    <w:rsid w:val="0002120A"/>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0DB"/>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D44"/>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12"/>
    <w:rsid w:val="0002583D"/>
    <w:rsid w:val="00025909"/>
    <w:rsid w:val="00025925"/>
    <w:rsid w:val="000259CF"/>
    <w:rsid w:val="000259E7"/>
    <w:rsid w:val="00025AC0"/>
    <w:rsid w:val="00025DB9"/>
    <w:rsid w:val="00025E4C"/>
    <w:rsid w:val="00025E66"/>
    <w:rsid w:val="00025F5E"/>
    <w:rsid w:val="00026017"/>
    <w:rsid w:val="00026053"/>
    <w:rsid w:val="00026070"/>
    <w:rsid w:val="00026107"/>
    <w:rsid w:val="00026330"/>
    <w:rsid w:val="000263D3"/>
    <w:rsid w:val="0002643F"/>
    <w:rsid w:val="0002660F"/>
    <w:rsid w:val="00026611"/>
    <w:rsid w:val="00026681"/>
    <w:rsid w:val="000266A0"/>
    <w:rsid w:val="0002673D"/>
    <w:rsid w:val="000267EB"/>
    <w:rsid w:val="0002682D"/>
    <w:rsid w:val="0002699E"/>
    <w:rsid w:val="000269D0"/>
    <w:rsid w:val="00026B41"/>
    <w:rsid w:val="00026C36"/>
    <w:rsid w:val="00026CCA"/>
    <w:rsid w:val="00026CF1"/>
    <w:rsid w:val="00026E7A"/>
    <w:rsid w:val="00026F06"/>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BF3"/>
    <w:rsid w:val="00027C19"/>
    <w:rsid w:val="00027CF6"/>
    <w:rsid w:val="00027D58"/>
    <w:rsid w:val="00027F71"/>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14"/>
    <w:rsid w:val="000307F3"/>
    <w:rsid w:val="0003086A"/>
    <w:rsid w:val="000308DA"/>
    <w:rsid w:val="000308E0"/>
    <w:rsid w:val="00030927"/>
    <w:rsid w:val="00030ADA"/>
    <w:rsid w:val="00030B8F"/>
    <w:rsid w:val="00030C16"/>
    <w:rsid w:val="00030C89"/>
    <w:rsid w:val="00030CB2"/>
    <w:rsid w:val="00030D29"/>
    <w:rsid w:val="00030D4F"/>
    <w:rsid w:val="00030DBB"/>
    <w:rsid w:val="00030DF4"/>
    <w:rsid w:val="00030E8A"/>
    <w:rsid w:val="00031074"/>
    <w:rsid w:val="0003108E"/>
    <w:rsid w:val="0003118B"/>
    <w:rsid w:val="0003118C"/>
    <w:rsid w:val="000312FF"/>
    <w:rsid w:val="0003136A"/>
    <w:rsid w:val="00031443"/>
    <w:rsid w:val="0003146E"/>
    <w:rsid w:val="00031684"/>
    <w:rsid w:val="000316FC"/>
    <w:rsid w:val="00031717"/>
    <w:rsid w:val="0003173F"/>
    <w:rsid w:val="00031862"/>
    <w:rsid w:val="000318B8"/>
    <w:rsid w:val="000318C6"/>
    <w:rsid w:val="00031922"/>
    <w:rsid w:val="00031925"/>
    <w:rsid w:val="00031990"/>
    <w:rsid w:val="000319F0"/>
    <w:rsid w:val="00031A0B"/>
    <w:rsid w:val="00031AA2"/>
    <w:rsid w:val="00031ABC"/>
    <w:rsid w:val="00031B95"/>
    <w:rsid w:val="00031BD2"/>
    <w:rsid w:val="00031C83"/>
    <w:rsid w:val="00031DE0"/>
    <w:rsid w:val="00031E28"/>
    <w:rsid w:val="00031E6B"/>
    <w:rsid w:val="00031E80"/>
    <w:rsid w:val="00031EEC"/>
    <w:rsid w:val="00031FC3"/>
    <w:rsid w:val="00031FDA"/>
    <w:rsid w:val="000320DE"/>
    <w:rsid w:val="000320E8"/>
    <w:rsid w:val="00032100"/>
    <w:rsid w:val="000321C6"/>
    <w:rsid w:val="000321FA"/>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394"/>
    <w:rsid w:val="000334A7"/>
    <w:rsid w:val="0003355F"/>
    <w:rsid w:val="000335F1"/>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07"/>
    <w:rsid w:val="00034262"/>
    <w:rsid w:val="000342C7"/>
    <w:rsid w:val="000342DA"/>
    <w:rsid w:val="000343D8"/>
    <w:rsid w:val="000343DF"/>
    <w:rsid w:val="000344EF"/>
    <w:rsid w:val="0003453C"/>
    <w:rsid w:val="000345DE"/>
    <w:rsid w:val="000345EF"/>
    <w:rsid w:val="00034873"/>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33"/>
    <w:rsid w:val="00034ED3"/>
    <w:rsid w:val="00034F3D"/>
    <w:rsid w:val="00034FBB"/>
    <w:rsid w:val="00034FCF"/>
    <w:rsid w:val="000351C2"/>
    <w:rsid w:val="0003523B"/>
    <w:rsid w:val="0003531E"/>
    <w:rsid w:val="00035382"/>
    <w:rsid w:val="000353E9"/>
    <w:rsid w:val="000354B5"/>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76"/>
    <w:rsid w:val="00035DE8"/>
    <w:rsid w:val="00035E93"/>
    <w:rsid w:val="00035EF4"/>
    <w:rsid w:val="00035EFE"/>
    <w:rsid w:val="00035F61"/>
    <w:rsid w:val="00035FA6"/>
    <w:rsid w:val="00036112"/>
    <w:rsid w:val="00036124"/>
    <w:rsid w:val="00036149"/>
    <w:rsid w:val="00036159"/>
    <w:rsid w:val="000361A5"/>
    <w:rsid w:val="000361C7"/>
    <w:rsid w:val="0003620E"/>
    <w:rsid w:val="00036322"/>
    <w:rsid w:val="00036380"/>
    <w:rsid w:val="0003640C"/>
    <w:rsid w:val="0003650E"/>
    <w:rsid w:val="00036681"/>
    <w:rsid w:val="000366DD"/>
    <w:rsid w:val="0003679A"/>
    <w:rsid w:val="000367B2"/>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725"/>
    <w:rsid w:val="0003781B"/>
    <w:rsid w:val="00037907"/>
    <w:rsid w:val="0003792D"/>
    <w:rsid w:val="00037963"/>
    <w:rsid w:val="00037977"/>
    <w:rsid w:val="00037B20"/>
    <w:rsid w:val="00037BCC"/>
    <w:rsid w:val="00037CB0"/>
    <w:rsid w:val="00037D47"/>
    <w:rsid w:val="00037E8F"/>
    <w:rsid w:val="00037E9B"/>
    <w:rsid w:val="00037F5C"/>
    <w:rsid w:val="0004001E"/>
    <w:rsid w:val="0004009D"/>
    <w:rsid w:val="000400D2"/>
    <w:rsid w:val="0004013B"/>
    <w:rsid w:val="000401B5"/>
    <w:rsid w:val="0004020C"/>
    <w:rsid w:val="00040248"/>
    <w:rsid w:val="0004025F"/>
    <w:rsid w:val="000403D9"/>
    <w:rsid w:val="000403DF"/>
    <w:rsid w:val="00040455"/>
    <w:rsid w:val="000404E4"/>
    <w:rsid w:val="00040507"/>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64"/>
    <w:rsid w:val="00040E7E"/>
    <w:rsid w:val="00040E91"/>
    <w:rsid w:val="0004105F"/>
    <w:rsid w:val="000412B4"/>
    <w:rsid w:val="00041470"/>
    <w:rsid w:val="00041563"/>
    <w:rsid w:val="0004169B"/>
    <w:rsid w:val="000416C0"/>
    <w:rsid w:val="000417F0"/>
    <w:rsid w:val="00041864"/>
    <w:rsid w:val="000418C0"/>
    <w:rsid w:val="000418EC"/>
    <w:rsid w:val="00041949"/>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3E"/>
    <w:rsid w:val="00042CCA"/>
    <w:rsid w:val="00042CE5"/>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20"/>
    <w:rsid w:val="00043F72"/>
    <w:rsid w:val="000440ED"/>
    <w:rsid w:val="000441A9"/>
    <w:rsid w:val="0004426A"/>
    <w:rsid w:val="000442B9"/>
    <w:rsid w:val="00044420"/>
    <w:rsid w:val="0004448E"/>
    <w:rsid w:val="00044594"/>
    <w:rsid w:val="00044737"/>
    <w:rsid w:val="00044753"/>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B6E"/>
    <w:rsid w:val="00046C05"/>
    <w:rsid w:val="00046C0F"/>
    <w:rsid w:val="00046C2E"/>
    <w:rsid w:val="00046D5C"/>
    <w:rsid w:val="00046D5F"/>
    <w:rsid w:val="00046D8E"/>
    <w:rsid w:val="00046DFE"/>
    <w:rsid w:val="00046E68"/>
    <w:rsid w:val="00046ED3"/>
    <w:rsid w:val="00046F49"/>
    <w:rsid w:val="0004700E"/>
    <w:rsid w:val="000470D5"/>
    <w:rsid w:val="0004716F"/>
    <w:rsid w:val="000471ED"/>
    <w:rsid w:val="000473AB"/>
    <w:rsid w:val="000473E2"/>
    <w:rsid w:val="0004743D"/>
    <w:rsid w:val="000474AF"/>
    <w:rsid w:val="000475DE"/>
    <w:rsid w:val="000476AC"/>
    <w:rsid w:val="000476BC"/>
    <w:rsid w:val="000476F3"/>
    <w:rsid w:val="00047749"/>
    <w:rsid w:val="000477C0"/>
    <w:rsid w:val="00047819"/>
    <w:rsid w:val="000478C9"/>
    <w:rsid w:val="0004796A"/>
    <w:rsid w:val="000479A9"/>
    <w:rsid w:val="000479C5"/>
    <w:rsid w:val="00047A50"/>
    <w:rsid w:val="00047C22"/>
    <w:rsid w:val="00047D33"/>
    <w:rsid w:val="00047EDC"/>
    <w:rsid w:val="00047FD0"/>
    <w:rsid w:val="000500CF"/>
    <w:rsid w:val="00050146"/>
    <w:rsid w:val="0005017E"/>
    <w:rsid w:val="000501B1"/>
    <w:rsid w:val="000502FC"/>
    <w:rsid w:val="0005032A"/>
    <w:rsid w:val="000503E1"/>
    <w:rsid w:val="0005047E"/>
    <w:rsid w:val="000504A0"/>
    <w:rsid w:val="000504A7"/>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E7A"/>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A2"/>
    <w:rsid w:val="00052ECE"/>
    <w:rsid w:val="00052F96"/>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28"/>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84E"/>
    <w:rsid w:val="00055934"/>
    <w:rsid w:val="00055988"/>
    <w:rsid w:val="000559E8"/>
    <w:rsid w:val="00055A3A"/>
    <w:rsid w:val="00055B2F"/>
    <w:rsid w:val="00055B3F"/>
    <w:rsid w:val="00055BB5"/>
    <w:rsid w:val="00055BED"/>
    <w:rsid w:val="00055BF7"/>
    <w:rsid w:val="00055C33"/>
    <w:rsid w:val="00055D25"/>
    <w:rsid w:val="00055D64"/>
    <w:rsid w:val="00055E3B"/>
    <w:rsid w:val="00055E6D"/>
    <w:rsid w:val="00055E73"/>
    <w:rsid w:val="00055ECD"/>
    <w:rsid w:val="00056000"/>
    <w:rsid w:val="000560FC"/>
    <w:rsid w:val="0005620B"/>
    <w:rsid w:val="0005621F"/>
    <w:rsid w:val="0005641F"/>
    <w:rsid w:val="00056494"/>
    <w:rsid w:val="00056558"/>
    <w:rsid w:val="0005658E"/>
    <w:rsid w:val="000566AC"/>
    <w:rsid w:val="00056787"/>
    <w:rsid w:val="00056798"/>
    <w:rsid w:val="0005685C"/>
    <w:rsid w:val="000568C2"/>
    <w:rsid w:val="00056A0B"/>
    <w:rsid w:val="00056A0E"/>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3B"/>
    <w:rsid w:val="0005757D"/>
    <w:rsid w:val="000575AD"/>
    <w:rsid w:val="0005761E"/>
    <w:rsid w:val="000576A7"/>
    <w:rsid w:val="00057785"/>
    <w:rsid w:val="00057827"/>
    <w:rsid w:val="0005784B"/>
    <w:rsid w:val="00057854"/>
    <w:rsid w:val="00057936"/>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479"/>
    <w:rsid w:val="000605A4"/>
    <w:rsid w:val="00060643"/>
    <w:rsid w:val="0006066B"/>
    <w:rsid w:val="000606C4"/>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4AE"/>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D30"/>
    <w:rsid w:val="00061E05"/>
    <w:rsid w:val="00061F17"/>
    <w:rsid w:val="00061FF4"/>
    <w:rsid w:val="00062110"/>
    <w:rsid w:val="000622D3"/>
    <w:rsid w:val="000622E3"/>
    <w:rsid w:val="00062323"/>
    <w:rsid w:val="00062330"/>
    <w:rsid w:val="00062340"/>
    <w:rsid w:val="000624E0"/>
    <w:rsid w:val="00062543"/>
    <w:rsid w:val="00062573"/>
    <w:rsid w:val="00062592"/>
    <w:rsid w:val="000625A1"/>
    <w:rsid w:val="00062659"/>
    <w:rsid w:val="00062735"/>
    <w:rsid w:val="0006277D"/>
    <w:rsid w:val="0006296F"/>
    <w:rsid w:val="000629C4"/>
    <w:rsid w:val="00062B5E"/>
    <w:rsid w:val="00062B76"/>
    <w:rsid w:val="00062B90"/>
    <w:rsid w:val="00062BC0"/>
    <w:rsid w:val="00062C58"/>
    <w:rsid w:val="00062C72"/>
    <w:rsid w:val="00062E63"/>
    <w:rsid w:val="00062EAC"/>
    <w:rsid w:val="00062F3D"/>
    <w:rsid w:val="00062F68"/>
    <w:rsid w:val="00062F99"/>
    <w:rsid w:val="00062FE1"/>
    <w:rsid w:val="00063025"/>
    <w:rsid w:val="000630A5"/>
    <w:rsid w:val="000630C2"/>
    <w:rsid w:val="0006311A"/>
    <w:rsid w:val="00063414"/>
    <w:rsid w:val="0006347E"/>
    <w:rsid w:val="000634C3"/>
    <w:rsid w:val="0006350F"/>
    <w:rsid w:val="00063555"/>
    <w:rsid w:val="00063595"/>
    <w:rsid w:val="000635F6"/>
    <w:rsid w:val="00063707"/>
    <w:rsid w:val="0006380A"/>
    <w:rsid w:val="00063930"/>
    <w:rsid w:val="000639DB"/>
    <w:rsid w:val="00063A6E"/>
    <w:rsid w:val="00063B0F"/>
    <w:rsid w:val="00063B3E"/>
    <w:rsid w:val="00063C52"/>
    <w:rsid w:val="00063CD4"/>
    <w:rsid w:val="00063D1E"/>
    <w:rsid w:val="00063DF8"/>
    <w:rsid w:val="00063F86"/>
    <w:rsid w:val="00063FBA"/>
    <w:rsid w:val="000640D7"/>
    <w:rsid w:val="00064174"/>
    <w:rsid w:val="00064187"/>
    <w:rsid w:val="000641F3"/>
    <w:rsid w:val="00064356"/>
    <w:rsid w:val="00064512"/>
    <w:rsid w:val="0006468B"/>
    <w:rsid w:val="000646EC"/>
    <w:rsid w:val="00064971"/>
    <w:rsid w:val="00064973"/>
    <w:rsid w:val="00064A46"/>
    <w:rsid w:val="00064AD0"/>
    <w:rsid w:val="00064AF3"/>
    <w:rsid w:val="00064B79"/>
    <w:rsid w:val="00064BBB"/>
    <w:rsid w:val="00064C2C"/>
    <w:rsid w:val="00064C71"/>
    <w:rsid w:val="00064CB4"/>
    <w:rsid w:val="00064D1D"/>
    <w:rsid w:val="00064FD0"/>
    <w:rsid w:val="00064FFB"/>
    <w:rsid w:val="00065005"/>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5EED"/>
    <w:rsid w:val="0006601D"/>
    <w:rsid w:val="00066023"/>
    <w:rsid w:val="00066043"/>
    <w:rsid w:val="00066095"/>
    <w:rsid w:val="00066157"/>
    <w:rsid w:val="000663EC"/>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3ED"/>
    <w:rsid w:val="0006740B"/>
    <w:rsid w:val="000676B1"/>
    <w:rsid w:val="0006775E"/>
    <w:rsid w:val="00067799"/>
    <w:rsid w:val="00067887"/>
    <w:rsid w:val="000678C7"/>
    <w:rsid w:val="000679BE"/>
    <w:rsid w:val="000679FF"/>
    <w:rsid w:val="00067A8B"/>
    <w:rsid w:val="00067B2E"/>
    <w:rsid w:val="00067B7C"/>
    <w:rsid w:val="00067BF5"/>
    <w:rsid w:val="00067C35"/>
    <w:rsid w:val="00067CC8"/>
    <w:rsid w:val="00067D07"/>
    <w:rsid w:val="00067D5B"/>
    <w:rsid w:val="00067DCB"/>
    <w:rsid w:val="00067E54"/>
    <w:rsid w:val="00067EC4"/>
    <w:rsid w:val="00067F62"/>
    <w:rsid w:val="00070022"/>
    <w:rsid w:val="00070044"/>
    <w:rsid w:val="0007015D"/>
    <w:rsid w:val="00070187"/>
    <w:rsid w:val="0007029A"/>
    <w:rsid w:val="00070350"/>
    <w:rsid w:val="0007038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7E7"/>
    <w:rsid w:val="00071B8E"/>
    <w:rsid w:val="00071E0B"/>
    <w:rsid w:val="00071F8A"/>
    <w:rsid w:val="00072055"/>
    <w:rsid w:val="000720A9"/>
    <w:rsid w:val="000721D6"/>
    <w:rsid w:val="00072247"/>
    <w:rsid w:val="000722A3"/>
    <w:rsid w:val="00072314"/>
    <w:rsid w:val="0007231D"/>
    <w:rsid w:val="0007236A"/>
    <w:rsid w:val="0007239F"/>
    <w:rsid w:val="000723E5"/>
    <w:rsid w:val="000723FE"/>
    <w:rsid w:val="0007247E"/>
    <w:rsid w:val="000724DE"/>
    <w:rsid w:val="000724ED"/>
    <w:rsid w:val="000725C9"/>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6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4E4D"/>
    <w:rsid w:val="00074ED4"/>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B55"/>
    <w:rsid w:val="00075CAC"/>
    <w:rsid w:val="00075D40"/>
    <w:rsid w:val="00075E00"/>
    <w:rsid w:val="00075E94"/>
    <w:rsid w:val="00075EDA"/>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70F"/>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37"/>
    <w:rsid w:val="00077562"/>
    <w:rsid w:val="00077698"/>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D49"/>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33C"/>
    <w:rsid w:val="00082478"/>
    <w:rsid w:val="0008249D"/>
    <w:rsid w:val="000824AE"/>
    <w:rsid w:val="000826E4"/>
    <w:rsid w:val="000828CE"/>
    <w:rsid w:val="000829FB"/>
    <w:rsid w:val="00082AA4"/>
    <w:rsid w:val="00082C48"/>
    <w:rsid w:val="00082CA0"/>
    <w:rsid w:val="00082DA4"/>
    <w:rsid w:val="00082DD8"/>
    <w:rsid w:val="00082DFF"/>
    <w:rsid w:val="00082EBA"/>
    <w:rsid w:val="00082ECB"/>
    <w:rsid w:val="00082F43"/>
    <w:rsid w:val="00083020"/>
    <w:rsid w:val="000830C8"/>
    <w:rsid w:val="000830C9"/>
    <w:rsid w:val="0008319F"/>
    <w:rsid w:val="00083257"/>
    <w:rsid w:val="0008328A"/>
    <w:rsid w:val="00083335"/>
    <w:rsid w:val="00083433"/>
    <w:rsid w:val="00083643"/>
    <w:rsid w:val="0008365D"/>
    <w:rsid w:val="00083729"/>
    <w:rsid w:val="000837D5"/>
    <w:rsid w:val="00083959"/>
    <w:rsid w:val="000839F2"/>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41"/>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49"/>
    <w:rsid w:val="00085666"/>
    <w:rsid w:val="000856A6"/>
    <w:rsid w:val="000856C3"/>
    <w:rsid w:val="00085830"/>
    <w:rsid w:val="00085905"/>
    <w:rsid w:val="00085908"/>
    <w:rsid w:val="00085995"/>
    <w:rsid w:val="00085ABA"/>
    <w:rsid w:val="00085B51"/>
    <w:rsid w:val="00085B88"/>
    <w:rsid w:val="00085BB6"/>
    <w:rsid w:val="00085C2D"/>
    <w:rsid w:val="00085D29"/>
    <w:rsid w:val="00085D47"/>
    <w:rsid w:val="00085DC3"/>
    <w:rsid w:val="00085E1C"/>
    <w:rsid w:val="00085F0C"/>
    <w:rsid w:val="00085F93"/>
    <w:rsid w:val="00085FD1"/>
    <w:rsid w:val="00086075"/>
    <w:rsid w:val="000860A6"/>
    <w:rsid w:val="000860A9"/>
    <w:rsid w:val="000860B4"/>
    <w:rsid w:val="00086109"/>
    <w:rsid w:val="00086270"/>
    <w:rsid w:val="0008629B"/>
    <w:rsid w:val="000862BE"/>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87"/>
    <w:rsid w:val="00086BF7"/>
    <w:rsid w:val="00086D10"/>
    <w:rsid w:val="00086DEE"/>
    <w:rsid w:val="00086E71"/>
    <w:rsid w:val="00086EA6"/>
    <w:rsid w:val="00086EA9"/>
    <w:rsid w:val="00086ECF"/>
    <w:rsid w:val="00086EE7"/>
    <w:rsid w:val="00086F61"/>
    <w:rsid w:val="00086F87"/>
    <w:rsid w:val="000870B9"/>
    <w:rsid w:val="0008714F"/>
    <w:rsid w:val="00087196"/>
    <w:rsid w:val="00087239"/>
    <w:rsid w:val="0008724D"/>
    <w:rsid w:val="0008729D"/>
    <w:rsid w:val="0008761E"/>
    <w:rsid w:val="000876B5"/>
    <w:rsid w:val="000877BD"/>
    <w:rsid w:val="00087814"/>
    <w:rsid w:val="000878AE"/>
    <w:rsid w:val="00087970"/>
    <w:rsid w:val="0008798B"/>
    <w:rsid w:val="00087A03"/>
    <w:rsid w:val="00087A47"/>
    <w:rsid w:val="00087A49"/>
    <w:rsid w:val="00087A8F"/>
    <w:rsid w:val="00087AA2"/>
    <w:rsid w:val="00087C2E"/>
    <w:rsid w:val="00087D48"/>
    <w:rsid w:val="00087E5F"/>
    <w:rsid w:val="00087F0F"/>
    <w:rsid w:val="00087F59"/>
    <w:rsid w:val="00087FBF"/>
    <w:rsid w:val="00090026"/>
    <w:rsid w:val="00090044"/>
    <w:rsid w:val="000900AE"/>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52"/>
    <w:rsid w:val="00091970"/>
    <w:rsid w:val="000919C9"/>
    <w:rsid w:val="000919DB"/>
    <w:rsid w:val="00091B51"/>
    <w:rsid w:val="00091CA2"/>
    <w:rsid w:val="00091CD3"/>
    <w:rsid w:val="00091D04"/>
    <w:rsid w:val="00091D40"/>
    <w:rsid w:val="00091D7B"/>
    <w:rsid w:val="00091D80"/>
    <w:rsid w:val="00091DF3"/>
    <w:rsid w:val="00091E9D"/>
    <w:rsid w:val="00091F7C"/>
    <w:rsid w:val="00091F89"/>
    <w:rsid w:val="000922DE"/>
    <w:rsid w:val="0009236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65"/>
    <w:rsid w:val="00093CC2"/>
    <w:rsid w:val="00093D7E"/>
    <w:rsid w:val="00093DA4"/>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2"/>
    <w:rsid w:val="000945C5"/>
    <w:rsid w:val="000945E5"/>
    <w:rsid w:val="00094628"/>
    <w:rsid w:val="0009466E"/>
    <w:rsid w:val="000946D9"/>
    <w:rsid w:val="000947A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0C"/>
    <w:rsid w:val="00095814"/>
    <w:rsid w:val="00095932"/>
    <w:rsid w:val="00095997"/>
    <w:rsid w:val="000959E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B4"/>
    <w:rsid w:val="00096BDD"/>
    <w:rsid w:val="00096C15"/>
    <w:rsid w:val="00096D67"/>
    <w:rsid w:val="00096E6B"/>
    <w:rsid w:val="00096EC0"/>
    <w:rsid w:val="00096ECD"/>
    <w:rsid w:val="00096F60"/>
    <w:rsid w:val="00097000"/>
    <w:rsid w:val="000972AC"/>
    <w:rsid w:val="00097380"/>
    <w:rsid w:val="000974A3"/>
    <w:rsid w:val="00097590"/>
    <w:rsid w:val="00097605"/>
    <w:rsid w:val="00097687"/>
    <w:rsid w:val="000976AA"/>
    <w:rsid w:val="000977B8"/>
    <w:rsid w:val="000977DA"/>
    <w:rsid w:val="000977F2"/>
    <w:rsid w:val="00097836"/>
    <w:rsid w:val="00097860"/>
    <w:rsid w:val="000978B3"/>
    <w:rsid w:val="000978FA"/>
    <w:rsid w:val="00097A60"/>
    <w:rsid w:val="00097B84"/>
    <w:rsid w:val="00097B96"/>
    <w:rsid w:val="00097C2D"/>
    <w:rsid w:val="00097D1A"/>
    <w:rsid w:val="00097D49"/>
    <w:rsid w:val="00097DCF"/>
    <w:rsid w:val="00097EA7"/>
    <w:rsid w:val="00097EDE"/>
    <w:rsid w:val="00097F5C"/>
    <w:rsid w:val="00097FA8"/>
    <w:rsid w:val="00097FC7"/>
    <w:rsid w:val="000A0145"/>
    <w:rsid w:val="000A018C"/>
    <w:rsid w:val="000A0240"/>
    <w:rsid w:val="000A02AA"/>
    <w:rsid w:val="000A02E9"/>
    <w:rsid w:val="000A0370"/>
    <w:rsid w:val="000A049D"/>
    <w:rsid w:val="000A04A8"/>
    <w:rsid w:val="000A054C"/>
    <w:rsid w:val="000A0570"/>
    <w:rsid w:val="000A0583"/>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F1"/>
    <w:rsid w:val="000A135B"/>
    <w:rsid w:val="000A1425"/>
    <w:rsid w:val="000A159B"/>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3D6"/>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B6"/>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ACE"/>
    <w:rsid w:val="000A5B1E"/>
    <w:rsid w:val="000A5BC1"/>
    <w:rsid w:val="000A5BF6"/>
    <w:rsid w:val="000A5C12"/>
    <w:rsid w:val="000A5C29"/>
    <w:rsid w:val="000A5C90"/>
    <w:rsid w:val="000A5C9E"/>
    <w:rsid w:val="000A5CB8"/>
    <w:rsid w:val="000A5CEB"/>
    <w:rsid w:val="000A5F28"/>
    <w:rsid w:val="000A5F61"/>
    <w:rsid w:val="000A6069"/>
    <w:rsid w:val="000A60ED"/>
    <w:rsid w:val="000A6226"/>
    <w:rsid w:val="000A628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C6A"/>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8C"/>
    <w:rsid w:val="000A7292"/>
    <w:rsid w:val="000A72BB"/>
    <w:rsid w:val="000A733B"/>
    <w:rsid w:val="000A74C5"/>
    <w:rsid w:val="000A74C6"/>
    <w:rsid w:val="000A74FB"/>
    <w:rsid w:val="000A75D8"/>
    <w:rsid w:val="000A75E2"/>
    <w:rsid w:val="000A76A4"/>
    <w:rsid w:val="000A77F4"/>
    <w:rsid w:val="000A79E1"/>
    <w:rsid w:val="000A7B2C"/>
    <w:rsid w:val="000A7B46"/>
    <w:rsid w:val="000A7BD5"/>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A2E"/>
    <w:rsid w:val="000B0B12"/>
    <w:rsid w:val="000B0B29"/>
    <w:rsid w:val="000B0B63"/>
    <w:rsid w:val="000B0B6F"/>
    <w:rsid w:val="000B0B9C"/>
    <w:rsid w:val="000B0C66"/>
    <w:rsid w:val="000B0D19"/>
    <w:rsid w:val="000B0D1E"/>
    <w:rsid w:val="000B0D82"/>
    <w:rsid w:val="000B0E46"/>
    <w:rsid w:val="000B0ECC"/>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097"/>
    <w:rsid w:val="000B214A"/>
    <w:rsid w:val="000B2161"/>
    <w:rsid w:val="000B2176"/>
    <w:rsid w:val="000B21C3"/>
    <w:rsid w:val="000B21EF"/>
    <w:rsid w:val="000B2240"/>
    <w:rsid w:val="000B22B9"/>
    <w:rsid w:val="000B23E8"/>
    <w:rsid w:val="000B23F3"/>
    <w:rsid w:val="000B2480"/>
    <w:rsid w:val="000B24E8"/>
    <w:rsid w:val="000B24ED"/>
    <w:rsid w:val="000B2514"/>
    <w:rsid w:val="000B2544"/>
    <w:rsid w:val="000B272F"/>
    <w:rsid w:val="000B2801"/>
    <w:rsid w:val="000B2849"/>
    <w:rsid w:val="000B29BD"/>
    <w:rsid w:val="000B29BF"/>
    <w:rsid w:val="000B29F1"/>
    <w:rsid w:val="000B2AF5"/>
    <w:rsid w:val="000B2B14"/>
    <w:rsid w:val="000B2B3A"/>
    <w:rsid w:val="000B2B55"/>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BC1"/>
    <w:rsid w:val="000B3C09"/>
    <w:rsid w:val="000B3C37"/>
    <w:rsid w:val="000B3C5B"/>
    <w:rsid w:val="000B3FCD"/>
    <w:rsid w:val="000B3FDC"/>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9EB"/>
    <w:rsid w:val="000B4A5D"/>
    <w:rsid w:val="000B4A61"/>
    <w:rsid w:val="000B4A7F"/>
    <w:rsid w:val="000B4BFE"/>
    <w:rsid w:val="000B4D44"/>
    <w:rsid w:val="000B4F34"/>
    <w:rsid w:val="000B4F38"/>
    <w:rsid w:val="000B4F43"/>
    <w:rsid w:val="000B4FB5"/>
    <w:rsid w:val="000B5157"/>
    <w:rsid w:val="000B5322"/>
    <w:rsid w:val="000B53DD"/>
    <w:rsid w:val="000B5508"/>
    <w:rsid w:val="000B55EF"/>
    <w:rsid w:val="000B5776"/>
    <w:rsid w:val="000B57B7"/>
    <w:rsid w:val="000B57C1"/>
    <w:rsid w:val="000B57DF"/>
    <w:rsid w:val="000B57F7"/>
    <w:rsid w:val="000B5866"/>
    <w:rsid w:val="000B588E"/>
    <w:rsid w:val="000B58B8"/>
    <w:rsid w:val="000B59A8"/>
    <w:rsid w:val="000B5A06"/>
    <w:rsid w:val="000B5A8C"/>
    <w:rsid w:val="000B5B78"/>
    <w:rsid w:val="000B5C88"/>
    <w:rsid w:val="000B5CB7"/>
    <w:rsid w:val="000B5D3D"/>
    <w:rsid w:val="000B5DDB"/>
    <w:rsid w:val="000B5E88"/>
    <w:rsid w:val="000B5EB5"/>
    <w:rsid w:val="000B5FB0"/>
    <w:rsid w:val="000B5FCC"/>
    <w:rsid w:val="000B6002"/>
    <w:rsid w:val="000B6099"/>
    <w:rsid w:val="000B6123"/>
    <w:rsid w:val="000B618A"/>
    <w:rsid w:val="000B62C3"/>
    <w:rsid w:val="000B6306"/>
    <w:rsid w:val="000B631B"/>
    <w:rsid w:val="000B63D6"/>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C9"/>
    <w:rsid w:val="000B6FDC"/>
    <w:rsid w:val="000B6FEE"/>
    <w:rsid w:val="000B713A"/>
    <w:rsid w:val="000B71EF"/>
    <w:rsid w:val="000B72CB"/>
    <w:rsid w:val="000B7427"/>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3FE"/>
    <w:rsid w:val="000C15B1"/>
    <w:rsid w:val="000C16E3"/>
    <w:rsid w:val="000C177A"/>
    <w:rsid w:val="000C17B0"/>
    <w:rsid w:val="000C17F5"/>
    <w:rsid w:val="000C18A9"/>
    <w:rsid w:val="000C19A3"/>
    <w:rsid w:val="000C19AB"/>
    <w:rsid w:val="000C1A89"/>
    <w:rsid w:val="000C1A9E"/>
    <w:rsid w:val="000C1AEF"/>
    <w:rsid w:val="000C1B23"/>
    <w:rsid w:val="000C1B3C"/>
    <w:rsid w:val="000C1B97"/>
    <w:rsid w:val="000C1BF9"/>
    <w:rsid w:val="000C1C2E"/>
    <w:rsid w:val="000C1C51"/>
    <w:rsid w:val="000C1D05"/>
    <w:rsid w:val="000C1D47"/>
    <w:rsid w:val="000C1DC4"/>
    <w:rsid w:val="000C1DD0"/>
    <w:rsid w:val="000C1E46"/>
    <w:rsid w:val="000C1E5F"/>
    <w:rsid w:val="000C1F34"/>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17"/>
    <w:rsid w:val="000C2C8E"/>
    <w:rsid w:val="000C2F37"/>
    <w:rsid w:val="000C2FE4"/>
    <w:rsid w:val="000C300B"/>
    <w:rsid w:val="000C301E"/>
    <w:rsid w:val="000C319C"/>
    <w:rsid w:val="000C31DD"/>
    <w:rsid w:val="000C3270"/>
    <w:rsid w:val="000C32D9"/>
    <w:rsid w:val="000C32E6"/>
    <w:rsid w:val="000C347C"/>
    <w:rsid w:val="000C34A4"/>
    <w:rsid w:val="000C36F2"/>
    <w:rsid w:val="000C3765"/>
    <w:rsid w:val="000C3798"/>
    <w:rsid w:val="000C37C3"/>
    <w:rsid w:val="000C380C"/>
    <w:rsid w:val="000C3813"/>
    <w:rsid w:val="000C38F6"/>
    <w:rsid w:val="000C3A22"/>
    <w:rsid w:val="000C3B18"/>
    <w:rsid w:val="000C3CA9"/>
    <w:rsid w:val="000C3CD7"/>
    <w:rsid w:val="000C3CF3"/>
    <w:rsid w:val="000C3DE3"/>
    <w:rsid w:val="000C3E35"/>
    <w:rsid w:val="000C3E57"/>
    <w:rsid w:val="000C3EED"/>
    <w:rsid w:val="000C3FB6"/>
    <w:rsid w:val="000C4018"/>
    <w:rsid w:val="000C40A3"/>
    <w:rsid w:val="000C41DE"/>
    <w:rsid w:val="000C4323"/>
    <w:rsid w:val="000C446D"/>
    <w:rsid w:val="000C44A3"/>
    <w:rsid w:val="000C45DC"/>
    <w:rsid w:val="000C477F"/>
    <w:rsid w:val="000C47DD"/>
    <w:rsid w:val="000C488F"/>
    <w:rsid w:val="000C489F"/>
    <w:rsid w:val="000C498E"/>
    <w:rsid w:val="000C49A7"/>
    <w:rsid w:val="000C49AC"/>
    <w:rsid w:val="000C49C3"/>
    <w:rsid w:val="000C4B13"/>
    <w:rsid w:val="000C4C25"/>
    <w:rsid w:val="000C4D48"/>
    <w:rsid w:val="000C4D74"/>
    <w:rsid w:val="000C4DFF"/>
    <w:rsid w:val="000C4E4D"/>
    <w:rsid w:val="000C4F1A"/>
    <w:rsid w:val="000C4F8F"/>
    <w:rsid w:val="000C4F9D"/>
    <w:rsid w:val="000C52B1"/>
    <w:rsid w:val="000C52C3"/>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9B8"/>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93"/>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0B"/>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E71"/>
    <w:rsid w:val="000D0F45"/>
    <w:rsid w:val="000D0F8B"/>
    <w:rsid w:val="000D0FFB"/>
    <w:rsid w:val="000D11AA"/>
    <w:rsid w:val="000D123B"/>
    <w:rsid w:val="000D129C"/>
    <w:rsid w:val="000D12EC"/>
    <w:rsid w:val="000D12FF"/>
    <w:rsid w:val="000D132A"/>
    <w:rsid w:val="000D13F1"/>
    <w:rsid w:val="000D152E"/>
    <w:rsid w:val="000D1547"/>
    <w:rsid w:val="000D15F3"/>
    <w:rsid w:val="000D160B"/>
    <w:rsid w:val="000D160D"/>
    <w:rsid w:val="000D1631"/>
    <w:rsid w:val="000D1686"/>
    <w:rsid w:val="000D16BC"/>
    <w:rsid w:val="000D174D"/>
    <w:rsid w:val="000D1899"/>
    <w:rsid w:val="000D18BF"/>
    <w:rsid w:val="000D18C0"/>
    <w:rsid w:val="000D1922"/>
    <w:rsid w:val="000D195E"/>
    <w:rsid w:val="000D196D"/>
    <w:rsid w:val="000D1993"/>
    <w:rsid w:val="000D1B49"/>
    <w:rsid w:val="000D1B67"/>
    <w:rsid w:val="000D1BA8"/>
    <w:rsid w:val="000D1C8C"/>
    <w:rsid w:val="000D1C9C"/>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04"/>
    <w:rsid w:val="000D2F65"/>
    <w:rsid w:val="000D30B5"/>
    <w:rsid w:val="000D30CC"/>
    <w:rsid w:val="000D30FD"/>
    <w:rsid w:val="000D31CC"/>
    <w:rsid w:val="000D3282"/>
    <w:rsid w:val="000D3353"/>
    <w:rsid w:val="000D3375"/>
    <w:rsid w:val="000D3446"/>
    <w:rsid w:val="000D34F1"/>
    <w:rsid w:val="000D3556"/>
    <w:rsid w:val="000D357B"/>
    <w:rsid w:val="000D35C1"/>
    <w:rsid w:val="000D35EA"/>
    <w:rsid w:val="000D3689"/>
    <w:rsid w:val="000D36D7"/>
    <w:rsid w:val="000D36DD"/>
    <w:rsid w:val="000D3701"/>
    <w:rsid w:val="000D3783"/>
    <w:rsid w:val="000D3908"/>
    <w:rsid w:val="000D397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520"/>
    <w:rsid w:val="000D4534"/>
    <w:rsid w:val="000D4659"/>
    <w:rsid w:val="000D482E"/>
    <w:rsid w:val="000D4849"/>
    <w:rsid w:val="000D48BA"/>
    <w:rsid w:val="000D48D6"/>
    <w:rsid w:val="000D48E7"/>
    <w:rsid w:val="000D49A9"/>
    <w:rsid w:val="000D4A81"/>
    <w:rsid w:val="000D4AE6"/>
    <w:rsid w:val="000D4B53"/>
    <w:rsid w:val="000D4BA4"/>
    <w:rsid w:val="000D4C2F"/>
    <w:rsid w:val="000D4E7C"/>
    <w:rsid w:val="000D4F13"/>
    <w:rsid w:val="000D5091"/>
    <w:rsid w:val="000D5168"/>
    <w:rsid w:val="000D51BF"/>
    <w:rsid w:val="000D51E0"/>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838"/>
    <w:rsid w:val="000D6917"/>
    <w:rsid w:val="000D6958"/>
    <w:rsid w:val="000D6AD9"/>
    <w:rsid w:val="000D6C1D"/>
    <w:rsid w:val="000D6D15"/>
    <w:rsid w:val="000D6D6B"/>
    <w:rsid w:val="000D6E74"/>
    <w:rsid w:val="000D7039"/>
    <w:rsid w:val="000D71BB"/>
    <w:rsid w:val="000D71D9"/>
    <w:rsid w:val="000D7238"/>
    <w:rsid w:val="000D733D"/>
    <w:rsid w:val="000D736B"/>
    <w:rsid w:val="000D736F"/>
    <w:rsid w:val="000D7378"/>
    <w:rsid w:val="000D74C1"/>
    <w:rsid w:val="000D77B7"/>
    <w:rsid w:val="000D7872"/>
    <w:rsid w:val="000D78ED"/>
    <w:rsid w:val="000D7BDD"/>
    <w:rsid w:val="000D7C52"/>
    <w:rsid w:val="000D7C7A"/>
    <w:rsid w:val="000D7D2A"/>
    <w:rsid w:val="000D7E21"/>
    <w:rsid w:val="000D7EAB"/>
    <w:rsid w:val="000D7FAD"/>
    <w:rsid w:val="000E01B0"/>
    <w:rsid w:val="000E025A"/>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96E"/>
    <w:rsid w:val="000E79AC"/>
    <w:rsid w:val="000E79C8"/>
    <w:rsid w:val="000E7A0B"/>
    <w:rsid w:val="000E7A16"/>
    <w:rsid w:val="000E7A9A"/>
    <w:rsid w:val="000E7A9E"/>
    <w:rsid w:val="000E7AF6"/>
    <w:rsid w:val="000E7C12"/>
    <w:rsid w:val="000E7C37"/>
    <w:rsid w:val="000E7CC4"/>
    <w:rsid w:val="000E7DA6"/>
    <w:rsid w:val="000E7DD4"/>
    <w:rsid w:val="000E7E35"/>
    <w:rsid w:val="000E7EA2"/>
    <w:rsid w:val="000E7F15"/>
    <w:rsid w:val="000F022F"/>
    <w:rsid w:val="000F023A"/>
    <w:rsid w:val="000F02B0"/>
    <w:rsid w:val="000F035D"/>
    <w:rsid w:val="000F03B5"/>
    <w:rsid w:val="000F052C"/>
    <w:rsid w:val="000F0539"/>
    <w:rsid w:val="000F05BC"/>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7B4"/>
    <w:rsid w:val="000F2826"/>
    <w:rsid w:val="000F28C9"/>
    <w:rsid w:val="000F29AF"/>
    <w:rsid w:val="000F2A00"/>
    <w:rsid w:val="000F2A4A"/>
    <w:rsid w:val="000F2AE0"/>
    <w:rsid w:val="000F2BE1"/>
    <w:rsid w:val="000F2BEE"/>
    <w:rsid w:val="000F2DBE"/>
    <w:rsid w:val="000F2DBF"/>
    <w:rsid w:val="000F2E05"/>
    <w:rsid w:val="000F2F64"/>
    <w:rsid w:val="000F2F78"/>
    <w:rsid w:val="000F2FEA"/>
    <w:rsid w:val="000F30E5"/>
    <w:rsid w:val="000F3558"/>
    <w:rsid w:val="000F3698"/>
    <w:rsid w:val="000F36C2"/>
    <w:rsid w:val="000F36F2"/>
    <w:rsid w:val="000F374C"/>
    <w:rsid w:val="000F37C1"/>
    <w:rsid w:val="000F37D7"/>
    <w:rsid w:val="000F381E"/>
    <w:rsid w:val="000F384C"/>
    <w:rsid w:val="000F3861"/>
    <w:rsid w:val="000F3871"/>
    <w:rsid w:val="000F397D"/>
    <w:rsid w:val="000F39D8"/>
    <w:rsid w:val="000F3DEA"/>
    <w:rsid w:val="000F3E6E"/>
    <w:rsid w:val="000F3F03"/>
    <w:rsid w:val="000F3F74"/>
    <w:rsid w:val="000F40B7"/>
    <w:rsid w:val="000F40CE"/>
    <w:rsid w:val="000F41F5"/>
    <w:rsid w:val="000F42BE"/>
    <w:rsid w:val="000F4333"/>
    <w:rsid w:val="000F44B2"/>
    <w:rsid w:val="000F4594"/>
    <w:rsid w:val="000F466E"/>
    <w:rsid w:val="000F46E8"/>
    <w:rsid w:val="000F4704"/>
    <w:rsid w:val="000F47F9"/>
    <w:rsid w:val="000F48BD"/>
    <w:rsid w:val="000F4A6A"/>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99B"/>
    <w:rsid w:val="000F5A2A"/>
    <w:rsid w:val="000F5AF2"/>
    <w:rsid w:val="000F5B6C"/>
    <w:rsid w:val="000F5C63"/>
    <w:rsid w:val="000F5DFC"/>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51B"/>
    <w:rsid w:val="000F666B"/>
    <w:rsid w:val="000F6887"/>
    <w:rsid w:val="000F68B8"/>
    <w:rsid w:val="000F68DC"/>
    <w:rsid w:val="000F697D"/>
    <w:rsid w:val="000F69B1"/>
    <w:rsid w:val="000F6A34"/>
    <w:rsid w:val="000F6A3E"/>
    <w:rsid w:val="000F6A59"/>
    <w:rsid w:val="000F6AE3"/>
    <w:rsid w:val="000F6B6F"/>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412"/>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79"/>
    <w:rsid w:val="00100387"/>
    <w:rsid w:val="00100448"/>
    <w:rsid w:val="001005BE"/>
    <w:rsid w:val="00100630"/>
    <w:rsid w:val="001007E3"/>
    <w:rsid w:val="0010080F"/>
    <w:rsid w:val="00100851"/>
    <w:rsid w:val="0010086E"/>
    <w:rsid w:val="0010089D"/>
    <w:rsid w:val="001008DB"/>
    <w:rsid w:val="00100922"/>
    <w:rsid w:val="00100A9D"/>
    <w:rsid w:val="00100A9F"/>
    <w:rsid w:val="00100C0C"/>
    <w:rsid w:val="00100D56"/>
    <w:rsid w:val="00100F67"/>
    <w:rsid w:val="00100F82"/>
    <w:rsid w:val="0010102F"/>
    <w:rsid w:val="0010109A"/>
    <w:rsid w:val="0010117A"/>
    <w:rsid w:val="00101287"/>
    <w:rsid w:val="0010128A"/>
    <w:rsid w:val="00101393"/>
    <w:rsid w:val="001014E3"/>
    <w:rsid w:val="001014F9"/>
    <w:rsid w:val="00101643"/>
    <w:rsid w:val="00101728"/>
    <w:rsid w:val="00101753"/>
    <w:rsid w:val="0010177C"/>
    <w:rsid w:val="00101789"/>
    <w:rsid w:val="001017DA"/>
    <w:rsid w:val="0010186C"/>
    <w:rsid w:val="00101885"/>
    <w:rsid w:val="00101AC2"/>
    <w:rsid w:val="00101B5A"/>
    <w:rsid w:val="00101B9A"/>
    <w:rsid w:val="00101BD4"/>
    <w:rsid w:val="00101C54"/>
    <w:rsid w:val="00101C86"/>
    <w:rsid w:val="00101DBD"/>
    <w:rsid w:val="00101E1D"/>
    <w:rsid w:val="00101E5A"/>
    <w:rsid w:val="00101EFC"/>
    <w:rsid w:val="00101F8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85"/>
    <w:rsid w:val="00102B9C"/>
    <w:rsid w:val="00102C86"/>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0A"/>
    <w:rsid w:val="00103E55"/>
    <w:rsid w:val="00104198"/>
    <w:rsid w:val="00104285"/>
    <w:rsid w:val="001042A2"/>
    <w:rsid w:val="001042C5"/>
    <w:rsid w:val="001042DB"/>
    <w:rsid w:val="00104361"/>
    <w:rsid w:val="001043CA"/>
    <w:rsid w:val="001043E3"/>
    <w:rsid w:val="0010443A"/>
    <w:rsid w:val="00104460"/>
    <w:rsid w:val="0010461A"/>
    <w:rsid w:val="0010464E"/>
    <w:rsid w:val="00104666"/>
    <w:rsid w:val="001046B8"/>
    <w:rsid w:val="001046FF"/>
    <w:rsid w:val="001048AD"/>
    <w:rsid w:val="001049FC"/>
    <w:rsid w:val="00104A39"/>
    <w:rsid w:val="00104ABB"/>
    <w:rsid w:val="00104B5C"/>
    <w:rsid w:val="00104B5E"/>
    <w:rsid w:val="00104C65"/>
    <w:rsid w:val="00104D1C"/>
    <w:rsid w:val="00104D46"/>
    <w:rsid w:val="00104E90"/>
    <w:rsid w:val="00104ECB"/>
    <w:rsid w:val="00104EFD"/>
    <w:rsid w:val="00104FA6"/>
    <w:rsid w:val="00105074"/>
    <w:rsid w:val="001050DF"/>
    <w:rsid w:val="00105127"/>
    <w:rsid w:val="00105167"/>
    <w:rsid w:val="001051C5"/>
    <w:rsid w:val="001051DC"/>
    <w:rsid w:val="00105230"/>
    <w:rsid w:val="00105254"/>
    <w:rsid w:val="00105295"/>
    <w:rsid w:val="001052E3"/>
    <w:rsid w:val="001052E8"/>
    <w:rsid w:val="001052FE"/>
    <w:rsid w:val="00105476"/>
    <w:rsid w:val="00105532"/>
    <w:rsid w:val="00105569"/>
    <w:rsid w:val="001055D1"/>
    <w:rsid w:val="00105677"/>
    <w:rsid w:val="001056E3"/>
    <w:rsid w:val="00105787"/>
    <w:rsid w:val="0010599C"/>
    <w:rsid w:val="001059DA"/>
    <w:rsid w:val="00105A12"/>
    <w:rsid w:val="00105AD9"/>
    <w:rsid w:val="00105B1B"/>
    <w:rsid w:val="00105BF3"/>
    <w:rsid w:val="00105C1A"/>
    <w:rsid w:val="00105CAB"/>
    <w:rsid w:val="00105CFD"/>
    <w:rsid w:val="00105D19"/>
    <w:rsid w:val="00105D3D"/>
    <w:rsid w:val="00105E23"/>
    <w:rsid w:val="00105F99"/>
    <w:rsid w:val="00105F9C"/>
    <w:rsid w:val="00106048"/>
    <w:rsid w:val="00106255"/>
    <w:rsid w:val="001062EF"/>
    <w:rsid w:val="00106352"/>
    <w:rsid w:val="00106372"/>
    <w:rsid w:val="001063AE"/>
    <w:rsid w:val="0010662A"/>
    <w:rsid w:val="0010662F"/>
    <w:rsid w:val="0010689E"/>
    <w:rsid w:val="001068E6"/>
    <w:rsid w:val="0010696B"/>
    <w:rsid w:val="001069E3"/>
    <w:rsid w:val="00106B06"/>
    <w:rsid w:val="00106D58"/>
    <w:rsid w:val="00106E14"/>
    <w:rsid w:val="00106E93"/>
    <w:rsid w:val="00106EA5"/>
    <w:rsid w:val="001070BA"/>
    <w:rsid w:val="001070BB"/>
    <w:rsid w:val="001070D7"/>
    <w:rsid w:val="00107131"/>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9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AD"/>
    <w:rsid w:val="00107FC9"/>
    <w:rsid w:val="001100EE"/>
    <w:rsid w:val="001102B5"/>
    <w:rsid w:val="00110301"/>
    <w:rsid w:val="00110473"/>
    <w:rsid w:val="0011061B"/>
    <w:rsid w:val="001106B8"/>
    <w:rsid w:val="001107F9"/>
    <w:rsid w:val="0011080D"/>
    <w:rsid w:val="00110884"/>
    <w:rsid w:val="00110899"/>
    <w:rsid w:val="00110958"/>
    <w:rsid w:val="00110982"/>
    <w:rsid w:val="00110A32"/>
    <w:rsid w:val="00110AF1"/>
    <w:rsid w:val="00110B49"/>
    <w:rsid w:val="00110C48"/>
    <w:rsid w:val="00110E47"/>
    <w:rsid w:val="00110E77"/>
    <w:rsid w:val="00110FBE"/>
    <w:rsid w:val="0011105B"/>
    <w:rsid w:val="00111112"/>
    <w:rsid w:val="00111182"/>
    <w:rsid w:val="00111252"/>
    <w:rsid w:val="001112B4"/>
    <w:rsid w:val="00111352"/>
    <w:rsid w:val="001114B8"/>
    <w:rsid w:val="001114D5"/>
    <w:rsid w:val="00111581"/>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84A"/>
    <w:rsid w:val="001128AA"/>
    <w:rsid w:val="00112943"/>
    <w:rsid w:val="00112A9A"/>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3E1B"/>
    <w:rsid w:val="00114015"/>
    <w:rsid w:val="001140ED"/>
    <w:rsid w:val="001142CE"/>
    <w:rsid w:val="001143C9"/>
    <w:rsid w:val="001143FD"/>
    <w:rsid w:val="00114401"/>
    <w:rsid w:val="0011441E"/>
    <w:rsid w:val="001144D1"/>
    <w:rsid w:val="00114613"/>
    <w:rsid w:val="001146AE"/>
    <w:rsid w:val="0011479F"/>
    <w:rsid w:val="001147DB"/>
    <w:rsid w:val="001148F0"/>
    <w:rsid w:val="00114AC8"/>
    <w:rsid w:val="00114B0C"/>
    <w:rsid w:val="00114B11"/>
    <w:rsid w:val="00114B6E"/>
    <w:rsid w:val="00114BFC"/>
    <w:rsid w:val="00114D62"/>
    <w:rsid w:val="00114D92"/>
    <w:rsid w:val="00114D95"/>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B1"/>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A5D"/>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9F7"/>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24"/>
    <w:rsid w:val="001236E4"/>
    <w:rsid w:val="00123714"/>
    <w:rsid w:val="0012380F"/>
    <w:rsid w:val="0012383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690"/>
    <w:rsid w:val="0012571E"/>
    <w:rsid w:val="001257BA"/>
    <w:rsid w:val="001257BC"/>
    <w:rsid w:val="0012591E"/>
    <w:rsid w:val="001259CA"/>
    <w:rsid w:val="00125C08"/>
    <w:rsid w:val="00125CAA"/>
    <w:rsid w:val="00125CAC"/>
    <w:rsid w:val="00125DE0"/>
    <w:rsid w:val="00125E40"/>
    <w:rsid w:val="00125E4C"/>
    <w:rsid w:val="00125F54"/>
    <w:rsid w:val="00125F58"/>
    <w:rsid w:val="00125F7E"/>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9"/>
    <w:rsid w:val="001268DF"/>
    <w:rsid w:val="00126924"/>
    <w:rsid w:val="00126A5E"/>
    <w:rsid w:val="00126A68"/>
    <w:rsid w:val="00126A7C"/>
    <w:rsid w:val="00126AAF"/>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5D3"/>
    <w:rsid w:val="00127689"/>
    <w:rsid w:val="00127871"/>
    <w:rsid w:val="0012793A"/>
    <w:rsid w:val="00127960"/>
    <w:rsid w:val="00127B3B"/>
    <w:rsid w:val="00127B5D"/>
    <w:rsid w:val="00127C2B"/>
    <w:rsid w:val="00127C90"/>
    <w:rsid w:val="00127D34"/>
    <w:rsid w:val="00127E23"/>
    <w:rsid w:val="0013004B"/>
    <w:rsid w:val="001300C9"/>
    <w:rsid w:val="001300CF"/>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43"/>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04"/>
    <w:rsid w:val="0013215B"/>
    <w:rsid w:val="0013219F"/>
    <w:rsid w:val="0013223C"/>
    <w:rsid w:val="001322D1"/>
    <w:rsid w:val="00132375"/>
    <w:rsid w:val="001323A7"/>
    <w:rsid w:val="0013241F"/>
    <w:rsid w:val="00132482"/>
    <w:rsid w:val="0013285C"/>
    <w:rsid w:val="00132861"/>
    <w:rsid w:val="001328FF"/>
    <w:rsid w:val="00132929"/>
    <w:rsid w:val="00132958"/>
    <w:rsid w:val="00132A20"/>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A4"/>
    <w:rsid w:val="001338E7"/>
    <w:rsid w:val="00133908"/>
    <w:rsid w:val="0013390C"/>
    <w:rsid w:val="00133921"/>
    <w:rsid w:val="00133991"/>
    <w:rsid w:val="001339A3"/>
    <w:rsid w:val="00133AC8"/>
    <w:rsid w:val="00133BAC"/>
    <w:rsid w:val="00133BED"/>
    <w:rsid w:val="00133CF4"/>
    <w:rsid w:val="00133D90"/>
    <w:rsid w:val="00133DEB"/>
    <w:rsid w:val="00133E63"/>
    <w:rsid w:val="00133F40"/>
    <w:rsid w:val="00133F7A"/>
    <w:rsid w:val="00134022"/>
    <w:rsid w:val="00134095"/>
    <w:rsid w:val="00134096"/>
    <w:rsid w:val="001340A3"/>
    <w:rsid w:val="00134156"/>
    <w:rsid w:val="001341AA"/>
    <w:rsid w:val="0013422C"/>
    <w:rsid w:val="001342D8"/>
    <w:rsid w:val="00134303"/>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45"/>
    <w:rsid w:val="00134AA7"/>
    <w:rsid w:val="00134B34"/>
    <w:rsid w:val="00134B99"/>
    <w:rsid w:val="00134CD8"/>
    <w:rsid w:val="00134D4C"/>
    <w:rsid w:val="00134DB9"/>
    <w:rsid w:val="00134DC1"/>
    <w:rsid w:val="00134DD8"/>
    <w:rsid w:val="00134DE3"/>
    <w:rsid w:val="00134E41"/>
    <w:rsid w:val="00134EBD"/>
    <w:rsid w:val="00134F50"/>
    <w:rsid w:val="00134FAE"/>
    <w:rsid w:val="00135097"/>
    <w:rsid w:val="001350AB"/>
    <w:rsid w:val="001352CF"/>
    <w:rsid w:val="0013543D"/>
    <w:rsid w:val="0013546F"/>
    <w:rsid w:val="001355CC"/>
    <w:rsid w:val="001355E7"/>
    <w:rsid w:val="00135663"/>
    <w:rsid w:val="001356A3"/>
    <w:rsid w:val="001356C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CF5"/>
    <w:rsid w:val="00140EFA"/>
    <w:rsid w:val="00140FB3"/>
    <w:rsid w:val="00141049"/>
    <w:rsid w:val="001410D2"/>
    <w:rsid w:val="0014126D"/>
    <w:rsid w:val="00141281"/>
    <w:rsid w:val="00141370"/>
    <w:rsid w:val="001413EF"/>
    <w:rsid w:val="0014143B"/>
    <w:rsid w:val="0014144C"/>
    <w:rsid w:val="00141473"/>
    <w:rsid w:val="00141523"/>
    <w:rsid w:val="00141650"/>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9A7"/>
    <w:rsid w:val="00142A23"/>
    <w:rsid w:val="00142C49"/>
    <w:rsid w:val="00142CA8"/>
    <w:rsid w:val="00142CB1"/>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350"/>
    <w:rsid w:val="001434C6"/>
    <w:rsid w:val="001434D3"/>
    <w:rsid w:val="001434F9"/>
    <w:rsid w:val="00143526"/>
    <w:rsid w:val="00143535"/>
    <w:rsid w:val="00143603"/>
    <w:rsid w:val="001436E8"/>
    <w:rsid w:val="001437D3"/>
    <w:rsid w:val="0014391A"/>
    <w:rsid w:val="00143942"/>
    <w:rsid w:val="001439B4"/>
    <w:rsid w:val="001439F9"/>
    <w:rsid w:val="00143A81"/>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4AE"/>
    <w:rsid w:val="001456A2"/>
    <w:rsid w:val="001456B0"/>
    <w:rsid w:val="001456DA"/>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291"/>
    <w:rsid w:val="001462CB"/>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B4D"/>
    <w:rsid w:val="00147C45"/>
    <w:rsid w:val="00147D2C"/>
    <w:rsid w:val="00147D72"/>
    <w:rsid w:val="00147DD3"/>
    <w:rsid w:val="00147EBF"/>
    <w:rsid w:val="00147F26"/>
    <w:rsid w:val="00147F2C"/>
    <w:rsid w:val="00147F78"/>
    <w:rsid w:val="00147FE1"/>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1F"/>
    <w:rsid w:val="00151933"/>
    <w:rsid w:val="00151971"/>
    <w:rsid w:val="00151C30"/>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2D"/>
    <w:rsid w:val="00152A4C"/>
    <w:rsid w:val="00152A81"/>
    <w:rsid w:val="00152AA3"/>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C6"/>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5B7"/>
    <w:rsid w:val="00155622"/>
    <w:rsid w:val="00155729"/>
    <w:rsid w:val="001558DD"/>
    <w:rsid w:val="00155914"/>
    <w:rsid w:val="00155995"/>
    <w:rsid w:val="00155A64"/>
    <w:rsid w:val="00155ABC"/>
    <w:rsid w:val="00155B2C"/>
    <w:rsid w:val="00155DC2"/>
    <w:rsid w:val="00155DEB"/>
    <w:rsid w:val="00155EC1"/>
    <w:rsid w:val="00155FC9"/>
    <w:rsid w:val="00156155"/>
    <w:rsid w:val="00156182"/>
    <w:rsid w:val="001562F8"/>
    <w:rsid w:val="00156557"/>
    <w:rsid w:val="00156559"/>
    <w:rsid w:val="001565DD"/>
    <w:rsid w:val="001565E7"/>
    <w:rsid w:val="00156626"/>
    <w:rsid w:val="0015683C"/>
    <w:rsid w:val="00156939"/>
    <w:rsid w:val="001569A3"/>
    <w:rsid w:val="00156BC9"/>
    <w:rsid w:val="00156C18"/>
    <w:rsid w:val="00156C4F"/>
    <w:rsid w:val="00156D66"/>
    <w:rsid w:val="00156D74"/>
    <w:rsid w:val="00156E6D"/>
    <w:rsid w:val="0015706C"/>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52"/>
    <w:rsid w:val="00157CA8"/>
    <w:rsid w:val="00157CB0"/>
    <w:rsid w:val="00157D2C"/>
    <w:rsid w:val="00157DA6"/>
    <w:rsid w:val="00157F17"/>
    <w:rsid w:val="00157FCD"/>
    <w:rsid w:val="00160008"/>
    <w:rsid w:val="00160110"/>
    <w:rsid w:val="00160243"/>
    <w:rsid w:val="00160245"/>
    <w:rsid w:val="0016028C"/>
    <w:rsid w:val="001602BB"/>
    <w:rsid w:val="00160325"/>
    <w:rsid w:val="00160362"/>
    <w:rsid w:val="001603D7"/>
    <w:rsid w:val="00160563"/>
    <w:rsid w:val="001606FE"/>
    <w:rsid w:val="00160773"/>
    <w:rsid w:val="00160897"/>
    <w:rsid w:val="0016091B"/>
    <w:rsid w:val="0016094B"/>
    <w:rsid w:val="00160AA8"/>
    <w:rsid w:val="00160B84"/>
    <w:rsid w:val="00160C6D"/>
    <w:rsid w:val="00160CF9"/>
    <w:rsid w:val="00160D0A"/>
    <w:rsid w:val="00160E12"/>
    <w:rsid w:val="00160EC1"/>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84"/>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B05"/>
    <w:rsid w:val="00162B8F"/>
    <w:rsid w:val="00162BED"/>
    <w:rsid w:val="00162C9E"/>
    <w:rsid w:val="00162CBB"/>
    <w:rsid w:val="00162D53"/>
    <w:rsid w:val="00162D81"/>
    <w:rsid w:val="00162E3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8D"/>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A81"/>
    <w:rsid w:val="00165C38"/>
    <w:rsid w:val="00165CD9"/>
    <w:rsid w:val="00165E37"/>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BB"/>
    <w:rsid w:val="001669FF"/>
    <w:rsid w:val="00166A9D"/>
    <w:rsid w:val="00166BE5"/>
    <w:rsid w:val="00166D14"/>
    <w:rsid w:val="00166EB3"/>
    <w:rsid w:val="00166F87"/>
    <w:rsid w:val="00167066"/>
    <w:rsid w:val="00167142"/>
    <w:rsid w:val="0016718F"/>
    <w:rsid w:val="001671EC"/>
    <w:rsid w:val="001672D5"/>
    <w:rsid w:val="0016738B"/>
    <w:rsid w:val="001674B6"/>
    <w:rsid w:val="00167562"/>
    <w:rsid w:val="00167690"/>
    <w:rsid w:val="001676F9"/>
    <w:rsid w:val="00167809"/>
    <w:rsid w:val="00167818"/>
    <w:rsid w:val="001678EC"/>
    <w:rsid w:val="00167966"/>
    <w:rsid w:val="00167984"/>
    <w:rsid w:val="0016799F"/>
    <w:rsid w:val="00167A9F"/>
    <w:rsid w:val="00167B8A"/>
    <w:rsid w:val="00167CFB"/>
    <w:rsid w:val="00167E80"/>
    <w:rsid w:val="00167EA1"/>
    <w:rsid w:val="00167EDF"/>
    <w:rsid w:val="00170091"/>
    <w:rsid w:val="001700BF"/>
    <w:rsid w:val="001700E4"/>
    <w:rsid w:val="00170183"/>
    <w:rsid w:val="001701B4"/>
    <w:rsid w:val="00170299"/>
    <w:rsid w:val="001703B1"/>
    <w:rsid w:val="00170613"/>
    <w:rsid w:val="001706BE"/>
    <w:rsid w:val="00170702"/>
    <w:rsid w:val="00170870"/>
    <w:rsid w:val="001708EA"/>
    <w:rsid w:val="0017090A"/>
    <w:rsid w:val="001709CF"/>
    <w:rsid w:val="00170A50"/>
    <w:rsid w:val="00170A75"/>
    <w:rsid w:val="00170A85"/>
    <w:rsid w:val="00170B11"/>
    <w:rsid w:val="00170B72"/>
    <w:rsid w:val="00170C07"/>
    <w:rsid w:val="00170C8B"/>
    <w:rsid w:val="00170D10"/>
    <w:rsid w:val="00170D6B"/>
    <w:rsid w:val="00170D74"/>
    <w:rsid w:val="00170DFD"/>
    <w:rsid w:val="00170FC1"/>
    <w:rsid w:val="00170FDF"/>
    <w:rsid w:val="00171023"/>
    <w:rsid w:val="00171057"/>
    <w:rsid w:val="0017108D"/>
    <w:rsid w:val="001711B5"/>
    <w:rsid w:val="0017127C"/>
    <w:rsid w:val="00171299"/>
    <w:rsid w:val="0017138B"/>
    <w:rsid w:val="00171445"/>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A0"/>
    <w:rsid w:val="001725BB"/>
    <w:rsid w:val="001726A6"/>
    <w:rsid w:val="00172716"/>
    <w:rsid w:val="0017278C"/>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2C9"/>
    <w:rsid w:val="0017332C"/>
    <w:rsid w:val="001733D7"/>
    <w:rsid w:val="00173417"/>
    <w:rsid w:val="001734C5"/>
    <w:rsid w:val="0017358D"/>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BCF"/>
    <w:rsid w:val="00174C19"/>
    <w:rsid w:val="00174CA0"/>
    <w:rsid w:val="00174E8C"/>
    <w:rsid w:val="00174EA9"/>
    <w:rsid w:val="00174FFE"/>
    <w:rsid w:val="001750E8"/>
    <w:rsid w:val="00175267"/>
    <w:rsid w:val="00175330"/>
    <w:rsid w:val="001753E2"/>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11"/>
    <w:rsid w:val="00176125"/>
    <w:rsid w:val="00176256"/>
    <w:rsid w:val="001762E1"/>
    <w:rsid w:val="00176374"/>
    <w:rsid w:val="00176388"/>
    <w:rsid w:val="001763B5"/>
    <w:rsid w:val="0017640B"/>
    <w:rsid w:val="0017649A"/>
    <w:rsid w:val="001764B5"/>
    <w:rsid w:val="001764CD"/>
    <w:rsid w:val="001765AC"/>
    <w:rsid w:val="001765F7"/>
    <w:rsid w:val="00176750"/>
    <w:rsid w:val="00176783"/>
    <w:rsid w:val="001767FB"/>
    <w:rsid w:val="00176845"/>
    <w:rsid w:val="001768B2"/>
    <w:rsid w:val="00176958"/>
    <w:rsid w:val="00176B5B"/>
    <w:rsid w:val="00176B5C"/>
    <w:rsid w:val="00176C23"/>
    <w:rsid w:val="00176C29"/>
    <w:rsid w:val="00176C32"/>
    <w:rsid w:val="00176C62"/>
    <w:rsid w:val="00176C98"/>
    <w:rsid w:val="00176D09"/>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886"/>
    <w:rsid w:val="00177915"/>
    <w:rsid w:val="00177A07"/>
    <w:rsid w:val="00177B4B"/>
    <w:rsid w:val="00177B8E"/>
    <w:rsid w:val="00177CC9"/>
    <w:rsid w:val="00177D79"/>
    <w:rsid w:val="00177E06"/>
    <w:rsid w:val="00177E7F"/>
    <w:rsid w:val="00177EC8"/>
    <w:rsid w:val="00180095"/>
    <w:rsid w:val="00180221"/>
    <w:rsid w:val="00180222"/>
    <w:rsid w:val="0018028A"/>
    <w:rsid w:val="00180542"/>
    <w:rsid w:val="00180548"/>
    <w:rsid w:val="0018054E"/>
    <w:rsid w:val="00180581"/>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B7"/>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23"/>
    <w:rsid w:val="00182496"/>
    <w:rsid w:val="001824D1"/>
    <w:rsid w:val="001825E1"/>
    <w:rsid w:val="001825F8"/>
    <w:rsid w:val="0018263F"/>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96"/>
    <w:rsid w:val="001835B1"/>
    <w:rsid w:val="0018362C"/>
    <w:rsid w:val="0018367B"/>
    <w:rsid w:val="001836DE"/>
    <w:rsid w:val="00183980"/>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84"/>
    <w:rsid w:val="0018469E"/>
    <w:rsid w:val="001846BB"/>
    <w:rsid w:val="00184744"/>
    <w:rsid w:val="0018477D"/>
    <w:rsid w:val="00184802"/>
    <w:rsid w:val="00184818"/>
    <w:rsid w:val="0018486C"/>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1C"/>
    <w:rsid w:val="001866CC"/>
    <w:rsid w:val="001866F6"/>
    <w:rsid w:val="00186718"/>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24"/>
    <w:rsid w:val="00190661"/>
    <w:rsid w:val="001906EA"/>
    <w:rsid w:val="00190787"/>
    <w:rsid w:val="00190794"/>
    <w:rsid w:val="001907A5"/>
    <w:rsid w:val="001907FF"/>
    <w:rsid w:val="0019097B"/>
    <w:rsid w:val="00190B75"/>
    <w:rsid w:val="00190BC8"/>
    <w:rsid w:val="00190D8B"/>
    <w:rsid w:val="00190D8F"/>
    <w:rsid w:val="00190E1C"/>
    <w:rsid w:val="00190E68"/>
    <w:rsid w:val="00190F67"/>
    <w:rsid w:val="00191076"/>
    <w:rsid w:val="001910AE"/>
    <w:rsid w:val="001910ED"/>
    <w:rsid w:val="00191128"/>
    <w:rsid w:val="0019118C"/>
    <w:rsid w:val="00191340"/>
    <w:rsid w:val="001913C1"/>
    <w:rsid w:val="0019141F"/>
    <w:rsid w:val="00191429"/>
    <w:rsid w:val="001914C5"/>
    <w:rsid w:val="00191587"/>
    <w:rsid w:val="001915B9"/>
    <w:rsid w:val="001915CA"/>
    <w:rsid w:val="001915F5"/>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1E11"/>
    <w:rsid w:val="00192185"/>
    <w:rsid w:val="0019221A"/>
    <w:rsid w:val="0019227A"/>
    <w:rsid w:val="001923B9"/>
    <w:rsid w:val="001923E2"/>
    <w:rsid w:val="001923FC"/>
    <w:rsid w:val="00192575"/>
    <w:rsid w:val="0019260F"/>
    <w:rsid w:val="001926FC"/>
    <w:rsid w:val="00192709"/>
    <w:rsid w:val="001927C8"/>
    <w:rsid w:val="001927FB"/>
    <w:rsid w:val="00192840"/>
    <w:rsid w:val="00192856"/>
    <w:rsid w:val="001928E7"/>
    <w:rsid w:val="0019290E"/>
    <w:rsid w:val="00192948"/>
    <w:rsid w:val="001929C9"/>
    <w:rsid w:val="00192A03"/>
    <w:rsid w:val="00192A2E"/>
    <w:rsid w:val="00192ABE"/>
    <w:rsid w:val="00192AE4"/>
    <w:rsid w:val="00192B16"/>
    <w:rsid w:val="00192B34"/>
    <w:rsid w:val="00192B3B"/>
    <w:rsid w:val="00192C36"/>
    <w:rsid w:val="00192C3A"/>
    <w:rsid w:val="00192CF4"/>
    <w:rsid w:val="00192DDA"/>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4FB"/>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176"/>
    <w:rsid w:val="001941F9"/>
    <w:rsid w:val="0019428E"/>
    <w:rsid w:val="001942A0"/>
    <w:rsid w:val="00194338"/>
    <w:rsid w:val="00194378"/>
    <w:rsid w:val="0019439D"/>
    <w:rsid w:val="001943D0"/>
    <w:rsid w:val="00194420"/>
    <w:rsid w:val="001944EA"/>
    <w:rsid w:val="001944F4"/>
    <w:rsid w:val="0019451D"/>
    <w:rsid w:val="001945EE"/>
    <w:rsid w:val="001945F5"/>
    <w:rsid w:val="001947BE"/>
    <w:rsid w:val="001947C7"/>
    <w:rsid w:val="001947FB"/>
    <w:rsid w:val="00194924"/>
    <w:rsid w:val="00194AD7"/>
    <w:rsid w:val="00194C0C"/>
    <w:rsid w:val="00194D11"/>
    <w:rsid w:val="00194D94"/>
    <w:rsid w:val="00194EC2"/>
    <w:rsid w:val="00194EDF"/>
    <w:rsid w:val="00194F87"/>
    <w:rsid w:val="00195012"/>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06C"/>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9AE"/>
    <w:rsid w:val="00196ABE"/>
    <w:rsid w:val="00196C40"/>
    <w:rsid w:val="00196CBB"/>
    <w:rsid w:val="00196DDC"/>
    <w:rsid w:val="00196E29"/>
    <w:rsid w:val="001970E2"/>
    <w:rsid w:val="00197133"/>
    <w:rsid w:val="00197186"/>
    <w:rsid w:val="001972A3"/>
    <w:rsid w:val="001973AD"/>
    <w:rsid w:val="00197465"/>
    <w:rsid w:val="001974B1"/>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7BC"/>
    <w:rsid w:val="001A08C9"/>
    <w:rsid w:val="001A0CBA"/>
    <w:rsid w:val="001A0CC7"/>
    <w:rsid w:val="001A0F56"/>
    <w:rsid w:val="001A102D"/>
    <w:rsid w:val="001A1086"/>
    <w:rsid w:val="001A10F6"/>
    <w:rsid w:val="001A10FC"/>
    <w:rsid w:val="001A1153"/>
    <w:rsid w:val="001A11C7"/>
    <w:rsid w:val="001A11EA"/>
    <w:rsid w:val="001A1277"/>
    <w:rsid w:val="001A12A9"/>
    <w:rsid w:val="001A136B"/>
    <w:rsid w:val="001A13E7"/>
    <w:rsid w:val="001A1434"/>
    <w:rsid w:val="001A158C"/>
    <w:rsid w:val="001A15B3"/>
    <w:rsid w:val="001A1628"/>
    <w:rsid w:val="001A18DA"/>
    <w:rsid w:val="001A199B"/>
    <w:rsid w:val="001A1A1E"/>
    <w:rsid w:val="001A1AB7"/>
    <w:rsid w:val="001A1ABA"/>
    <w:rsid w:val="001A1AE9"/>
    <w:rsid w:val="001A1B2B"/>
    <w:rsid w:val="001A1C02"/>
    <w:rsid w:val="001A1CC5"/>
    <w:rsid w:val="001A1F16"/>
    <w:rsid w:val="001A1F8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EAC"/>
    <w:rsid w:val="001A2F3D"/>
    <w:rsid w:val="001A301F"/>
    <w:rsid w:val="001A3065"/>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53"/>
    <w:rsid w:val="001A46A5"/>
    <w:rsid w:val="001A46C3"/>
    <w:rsid w:val="001A476C"/>
    <w:rsid w:val="001A47A3"/>
    <w:rsid w:val="001A47D0"/>
    <w:rsid w:val="001A4802"/>
    <w:rsid w:val="001A480E"/>
    <w:rsid w:val="001A4888"/>
    <w:rsid w:val="001A4926"/>
    <w:rsid w:val="001A49D1"/>
    <w:rsid w:val="001A4A40"/>
    <w:rsid w:val="001A4A89"/>
    <w:rsid w:val="001A4B20"/>
    <w:rsid w:val="001A4B6C"/>
    <w:rsid w:val="001A4BE1"/>
    <w:rsid w:val="001A4C78"/>
    <w:rsid w:val="001A4D86"/>
    <w:rsid w:val="001A4D8F"/>
    <w:rsid w:val="001A4DB8"/>
    <w:rsid w:val="001A4DF0"/>
    <w:rsid w:val="001A4E00"/>
    <w:rsid w:val="001A4E1B"/>
    <w:rsid w:val="001A4E83"/>
    <w:rsid w:val="001A4F03"/>
    <w:rsid w:val="001A4FAA"/>
    <w:rsid w:val="001A5014"/>
    <w:rsid w:val="001A5032"/>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CB"/>
    <w:rsid w:val="001A692A"/>
    <w:rsid w:val="001A693A"/>
    <w:rsid w:val="001A6A0C"/>
    <w:rsid w:val="001A6C0B"/>
    <w:rsid w:val="001A6CAC"/>
    <w:rsid w:val="001A6E43"/>
    <w:rsid w:val="001A6E47"/>
    <w:rsid w:val="001A6E9A"/>
    <w:rsid w:val="001A6F26"/>
    <w:rsid w:val="001A7192"/>
    <w:rsid w:val="001A7252"/>
    <w:rsid w:val="001A730F"/>
    <w:rsid w:val="001A73D7"/>
    <w:rsid w:val="001A741E"/>
    <w:rsid w:val="001A741F"/>
    <w:rsid w:val="001A753C"/>
    <w:rsid w:val="001A76D3"/>
    <w:rsid w:val="001A78C9"/>
    <w:rsid w:val="001A79EF"/>
    <w:rsid w:val="001A7AC2"/>
    <w:rsid w:val="001A7D42"/>
    <w:rsid w:val="001A7D52"/>
    <w:rsid w:val="001A7D64"/>
    <w:rsid w:val="001A7E0B"/>
    <w:rsid w:val="001A7E67"/>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14"/>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0FBF"/>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975"/>
    <w:rsid w:val="001B1C6B"/>
    <w:rsid w:val="001B1D13"/>
    <w:rsid w:val="001B1DDD"/>
    <w:rsid w:val="001B1E41"/>
    <w:rsid w:val="001B1E44"/>
    <w:rsid w:val="001B1F3A"/>
    <w:rsid w:val="001B1F55"/>
    <w:rsid w:val="001B20D1"/>
    <w:rsid w:val="001B20FF"/>
    <w:rsid w:val="001B2105"/>
    <w:rsid w:val="001B213C"/>
    <w:rsid w:val="001B217C"/>
    <w:rsid w:val="001B21E2"/>
    <w:rsid w:val="001B2239"/>
    <w:rsid w:val="001B225B"/>
    <w:rsid w:val="001B2305"/>
    <w:rsid w:val="001B23CF"/>
    <w:rsid w:val="001B2571"/>
    <w:rsid w:val="001B25B1"/>
    <w:rsid w:val="001B264C"/>
    <w:rsid w:val="001B265B"/>
    <w:rsid w:val="001B2745"/>
    <w:rsid w:val="001B27BA"/>
    <w:rsid w:val="001B2875"/>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CF6"/>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37"/>
    <w:rsid w:val="001B5D9C"/>
    <w:rsid w:val="001B5DCC"/>
    <w:rsid w:val="001B5E32"/>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56"/>
    <w:rsid w:val="001B6A64"/>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A0"/>
    <w:rsid w:val="001B72A2"/>
    <w:rsid w:val="001B72FD"/>
    <w:rsid w:val="001B7331"/>
    <w:rsid w:val="001B739D"/>
    <w:rsid w:val="001B73F0"/>
    <w:rsid w:val="001B7414"/>
    <w:rsid w:val="001B759F"/>
    <w:rsid w:val="001B75A6"/>
    <w:rsid w:val="001B75C6"/>
    <w:rsid w:val="001B75F4"/>
    <w:rsid w:val="001B7643"/>
    <w:rsid w:val="001B76E0"/>
    <w:rsid w:val="001B76EB"/>
    <w:rsid w:val="001B778F"/>
    <w:rsid w:val="001B77B1"/>
    <w:rsid w:val="001B7809"/>
    <w:rsid w:val="001B786A"/>
    <w:rsid w:val="001B78A0"/>
    <w:rsid w:val="001B78DD"/>
    <w:rsid w:val="001B79DB"/>
    <w:rsid w:val="001B7B14"/>
    <w:rsid w:val="001B7B9D"/>
    <w:rsid w:val="001B7BD2"/>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C00"/>
    <w:rsid w:val="001C1C43"/>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17"/>
    <w:rsid w:val="001C4192"/>
    <w:rsid w:val="001C41C7"/>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76"/>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02"/>
    <w:rsid w:val="001C6A44"/>
    <w:rsid w:val="001C6C63"/>
    <w:rsid w:val="001C6D29"/>
    <w:rsid w:val="001C6E0A"/>
    <w:rsid w:val="001C6E29"/>
    <w:rsid w:val="001C6E44"/>
    <w:rsid w:val="001C6F17"/>
    <w:rsid w:val="001C716E"/>
    <w:rsid w:val="001C729E"/>
    <w:rsid w:val="001C735F"/>
    <w:rsid w:val="001C741D"/>
    <w:rsid w:val="001C75C3"/>
    <w:rsid w:val="001C763F"/>
    <w:rsid w:val="001C7781"/>
    <w:rsid w:val="001C7874"/>
    <w:rsid w:val="001C78CB"/>
    <w:rsid w:val="001C796B"/>
    <w:rsid w:val="001C79D0"/>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75"/>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BD"/>
    <w:rsid w:val="001D1BF8"/>
    <w:rsid w:val="001D1C7C"/>
    <w:rsid w:val="001D1D32"/>
    <w:rsid w:val="001D1D5B"/>
    <w:rsid w:val="001D1DE9"/>
    <w:rsid w:val="001D1E35"/>
    <w:rsid w:val="001D1E4E"/>
    <w:rsid w:val="001D1E7C"/>
    <w:rsid w:val="001D1E99"/>
    <w:rsid w:val="001D1EB8"/>
    <w:rsid w:val="001D1F3A"/>
    <w:rsid w:val="001D1F4F"/>
    <w:rsid w:val="001D1FD5"/>
    <w:rsid w:val="001D1FF6"/>
    <w:rsid w:val="001D2048"/>
    <w:rsid w:val="001D2083"/>
    <w:rsid w:val="001D2088"/>
    <w:rsid w:val="001D2096"/>
    <w:rsid w:val="001D2108"/>
    <w:rsid w:val="001D211E"/>
    <w:rsid w:val="001D21A3"/>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DF5"/>
    <w:rsid w:val="001D2E2C"/>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7EC"/>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5F1"/>
    <w:rsid w:val="001D562E"/>
    <w:rsid w:val="001D566A"/>
    <w:rsid w:val="001D5712"/>
    <w:rsid w:val="001D573F"/>
    <w:rsid w:val="001D5756"/>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519"/>
    <w:rsid w:val="001D65F9"/>
    <w:rsid w:val="001D660C"/>
    <w:rsid w:val="001D66B5"/>
    <w:rsid w:val="001D66F6"/>
    <w:rsid w:val="001D6755"/>
    <w:rsid w:val="001D679C"/>
    <w:rsid w:val="001D67AD"/>
    <w:rsid w:val="001D67B9"/>
    <w:rsid w:val="001D6804"/>
    <w:rsid w:val="001D68D1"/>
    <w:rsid w:val="001D68E7"/>
    <w:rsid w:val="001D69A7"/>
    <w:rsid w:val="001D6A69"/>
    <w:rsid w:val="001D6A80"/>
    <w:rsid w:val="001D6ACC"/>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1DF"/>
    <w:rsid w:val="001D7214"/>
    <w:rsid w:val="001D72C9"/>
    <w:rsid w:val="001D72CA"/>
    <w:rsid w:val="001D7424"/>
    <w:rsid w:val="001D7590"/>
    <w:rsid w:val="001D75F5"/>
    <w:rsid w:val="001D7739"/>
    <w:rsid w:val="001D77B9"/>
    <w:rsid w:val="001D78A9"/>
    <w:rsid w:val="001D78F0"/>
    <w:rsid w:val="001D79BE"/>
    <w:rsid w:val="001D7A1C"/>
    <w:rsid w:val="001D7B55"/>
    <w:rsid w:val="001D7B9A"/>
    <w:rsid w:val="001D7C0C"/>
    <w:rsid w:val="001D7C12"/>
    <w:rsid w:val="001D7C15"/>
    <w:rsid w:val="001D7CC4"/>
    <w:rsid w:val="001D7D1A"/>
    <w:rsid w:val="001D7D23"/>
    <w:rsid w:val="001D7DED"/>
    <w:rsid w:val="001D7E35"/>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CEA"/>
    <w:rsid w:val="001E0E08"/>
    <w:rsid w:val="001E0F3B"/>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E27"/>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0F6"/>
    <w:rsid w:val="001E41E6"/>
    <w:rsid w:val="001E427D"/>
    <w:rsid w:val="001E428D"/>
    <w:rsid w:val="001E4450"/>
    <w:rsid w:val="001E4451"/>
    <w:rsid w:val="001E45C1"/>
    <w:rsid w:val="001E4781"/>
    <w:rsid w:val="001E47FB"/>
    <w:rsid w:val="001E480E"/>
    <w:rsid w:val="001E4820"/>
    <w:rsid w:val="001E4843"/>
    <w:rsid w:val="001E48A4"/>
    <w:rsid w:val="001E49B5"/>
    <w:rsid w:val="001E4A0D"/>
    <w:rsid w:val="001E4A16"/>
    <w:rsid w:val="001E4A27"/>
    <w:rsid w:val="001E4A6D"/>
    <w:rsid w:val="001E4AC4"/>
    <w:rsid w:val="001E4AD6"/>
    <w:rsid w:val="001E4B51"/>
    <w:rsid w:val="001E4B5F"/>
    <w:rsid w:val="001E4B66"/>
    <w:rsid w:val="001E4BB4"/>
    <w:rsid w:val="001E4BC5"/>
    <w:rsid w:val="001E4BCA"/>
    <w:rsid w:val="001E4BF3"/>
    <w:rsid w:val="001E4DF9"/>
    <w:rsid w:val="001E4F68"/>
    <w:rsid w:val="001E506D"/>
    <w:rsid w:val="001E508B"/>
    <w:rsid w:val="001E509E"/>
    <w:rsid w:val="001E50B5"/>
    <w:rsid w:val="001E51A6"/>
    <w:rsid w:val="001E51BC"/>
    <w:rsid w:val="001E51E1"/>
    <w:rsid w:val="001E5370"/>
    <w:rsid w:val="001E54D9"/>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CB"/>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54"/>
    <w:rsid w:val="001E789B"/>
    <w:rsid w:val="001E78EC"/>
    <w:rsid w:val="001E7914"/>
    <w:rsid w:val="001E791C"/>
    <w:rsid w:val="001E7A8B"/>
    <w:rsid w:val="001E7B96"/>
    <w:rsid w:val="001E7C92"/>
    <w:rsid w:val="001E7DB0"/>
    <w:rsid w:val="001E7DE9"/>
    <w:rsid w:val="001E7DF3"/>
    <w:rsid w:val="001E7E58"/>
    <w:rsid w:val="001E7F34"/>
    <w:rsid w:val="001E7F97"/>
    <w:rsid w:val="001F0012"/>
    <w:rsid w:val="001F002D"/>
    <w:rsid w:val="001F0047"/>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7B7"/>
    <w:rsid w:val="001F18F4"/>
    <w:rsid w:val="001F1927"/>
    <w:rsid w:val="001F19D4"/>
    <w:rsid w:val="001F1B00"/>
    <w:rsid w:val="001F1B27"/>
    <w:rsid w:val="001F1D50"/>
    <w:rsid w:val="001F1D74"/>
    <w:rsid w:val="001F1D94"/>
    <w:rsid w:val="001F1F72"/>
    <w:rsid w:val="001F2056"/>
    <w:rsid w:val="001F215D"/>
    <w:rsid w:val="001F2160"/>
    <w:rsid w:val="001F21CB"/>
    <w:rsid w:val="001F21FD"/>
    <w:rsid w:val="001F24DC"/>
    <w:rsid w:val="001F2526"/>
    <w:rsid w:val="001F2564"/>
    <w:rsid w:val="001F25FC"/>
    <w:rsid w:val="001F2611"/>
    <w:rsid w:val="001F2616"/>
    <w:rsid w:val="001F262D"/>
    <w:rsid w:val="001F26A3"/>
    <w:rsid w:val="001F29CF"/>
    <w:rsid w:val="001F29D2"/>
    <w:rsid w:val="001F2A17"/>
    <w:rsid w:val="001F2AEE"/>
    <w:rsid w:val="001F2BA7"/>
    <w:rsid w:val="001F2BCD"/>
    <w:rsid w:val="001F2BE3"/>
    <w:rsid w:val="001F2C4A"/>
    <w:rsid w:val="001F2E5C"/>
    <w:rsid w:val="001F3059"/>
    <w:rsid w:val="001F3265"/>
    <w:rsid w:val="001F32E8"/>
    <w:rsid w:val="001F33DD"/>
    <w:rsid w:val="001F34E5"/>
    <w:rsid w:val="001F35DE"/>
    <w:rsid w:val="001F36A2"/>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327"/>
    <w:rsid w:val="001F446E"/>
    <w:rsid w:val="001F44C7"/>
    <w:rsid w:val="001F454E"/>
    <w:rsid w:val="001F472B"/>
    <w:rsid w:val="001F4809"/>
    <w:rsid w:val="001F48BB"/>
    <w:rsid w:val="001F4900"/>
    <w:rsid w:val="001F4902"/>
    <w:rsid w:val="001F4966"/>
    <w:rsid w:val="001F4967"/>
    <w:rsid w:val="001F4A02"/>
    <w:rsid w:val="001F4AD8"/>
    <w:rsid w:val="001F4B22"/>
    <w:rsid w:val="001F4BDD"/>
    <w:rsid w:val="001F4C7F"/>
    <w:rsid w:val="001F4CCC"/>
    <w:rsid w:val="001F4E2B"/>
    <w:rsid w:val="001F4E52"/>
    <w:rsid w:val="001F4F14"/>
    <w:rsid w:val="001F5004"/>
    <w:rsid w:val="001F5062"/>
    <w:rsid w:val="001F52AE"/>
    <w:rsid w:val="001F52B2"/>
    <w:rsid w:val="001F53AF"/>
    <w:rsid w:val="001F547A"/>
    <w:rsid w:val="001F54D2"/>
    <w:rsid w:val="001F554A"/>
    <w:rsid w:val="001F55F1"/>
    <w:rsid w:val="001F55F3"/>
    <w:rsid w:val="001F5787"/>
    <w:rsid w:val="001F57D4"/>
    <w:rsid w:val="001F580F"/>
    <w:rsid w:val="001F5864"/>
    <w:rsid w:val="001F586D"/>
    <w:rsid w:val="001F5870"/>
    <w:rsid w:val="001F5894"/>
    <w:rsid w:val="001F589F"/>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7F"/>
    <w:rsid w:val="001F6CBA"/>
    <w:rsid w:val="001F6CCD"/>
    <w:rsid w:val="001F6D25"/>
    <w:rsid w:val="001F6E1F"/>
    <w:rsid w:val="001F6E31"/>
    <w:rsid w:val="001F6E7A"/>
    <w:rsid w:val="001F6E81"/>
    <w:rsid w:val="001F708D"/>
    <w:rsid w:val="001F73DA"/>
    <w:rsid w:val="001F77AE"/>
    <w:rsid w:val="001F7821"/>
    <w:rsid w:val="001F785E"/>
    <w:rsid w:val="001F7990"/>
    <w:rsid w:val="001F7AB2"/>
    <w:rsid w:val="001F7B26"/>
    <w:rsid w:val="001F7BB9"/>
    <w:rsid w:val="001F7BDE"/>
    <w:rsid w:val="001F7C5B"/>
    <w:rsid w:val="001F7C5E"/>
    <w:rsid w:val="001F7CD7"/>
    <w:rsid w:val="001F7D36"/>
    <w:rsid w:val="001F7D6C"/>
    <w:rsid w:val="001F7DA4"/>
    <w:rsid w:val="001F7E41"/>
    <w:rsid w:val="001F7E46"/>
    <w:rsid w:val="001F7ED0"/>
    <w:rsid w:val="001F7ED5"/>
    <w:rsid w:val="001F7F0D"/>
    <w:rsid w:val="001F7F8A"/>
    <w:rsid w:val="00200051"/>
    <w:rsid w:val="00200115"/>
    <w:rsid w:val="002001ED"/>
    <w:rsid w:val="0020037E"/>
    <w:rsid w:val="0020039F"/>
    <w:rsid w:val="00200479"/>
    <w:rsid w:val="00200684"/>
    <w:rsid w:val="0020068A"/>
    <w:rsid w:val="00200768"/>
    <w:rsid w:val="00200939"/>
    <w:rsid w:val="002009ED"/>
    <w:rsid w:val="00200AF0"/>
    <w:rsid w:val="00200B2C"/>
    <w:rsid w:val="00200B5E"/>
    <w:rsid w:val="00200BDC"/>
    <w:rsid w:val="00200BF8"/>
    <w:rsid w:val="00200BFD"/>
    <w:rsid w:val="00200C18"/>
    <w:rsid w:val="00200C93"/>
    <w:rsid w:val="00200D63"/>
    <w:rsid w:val="00200F5A"/>
    <w:rsid w:val="00200F6C"/>
    <w:rsid w:val="00200FD0"/>
    <w:rsid w:val="00200FD6"/>
    <w:rsid w:val="00200FF5"/>
    <w:rsid w:val="00201074"/>
    <w:rsid w:val="0020125D"/>
    <w:rsid w:val="0020134C"/>
    <w:rsid w:val="00201394"/>
    <w:rsid w:val="00201417"/>
    <w:rsid w:val="00201508"/>
    <w:rsid w:val="0020154A"/>
    <w:rsid w:val="002015C4"/>
    <w:rsid w:val="00201610"/>
    <w:rsid w:val="00201668"/>
    <w:rsid w:val="00201683"/>
    <w:rsid w:val="00201684"/>
    <w:rsid w:val="00201694"/>
    <w:rsid w:val="00201706"/>
    <w:rsid w:val="00201762"/>
    <w:rsid w:val="00201769"/>
    <w:rsid w:val="002017FA"/>
    <w:rsid w:val="00201A33"/>
    <w:rsid w:val="00201AE9"/>
    <w:rsid w:val="00201B33"/>
    <w:rsid w:val="00201BF6"/>
    <w:rsid w:val="00201C42"/>
    <w:rsid w:val="00201D26"/>
    <w:rsid w:val="00201DB8"/>
    <w:rsid w:val="00201FB9"/>
    <w:rsid w:val="0020205A"/>
    <w:rsid w:val="002020DB"/>
    <w:rsid w:val="00202110"/>
    <w:rsid w:val="00202137"/>
    <w:rsid w:val="0020217F"/>
    <w:rsid w:val="002021BC"/>
    <w:rsid w:val="002021E0"/>
    <w:rsid w:val="002021F6"/>
    <w:rsid w:val="0020233B"/>
    <w:rsid w:val="002023DD"/>
    <w:rsid w:val="00202472"/>
    <w:rsid w:val="0020250A"/>
    <w:rsid w:val="002026A7"/>
    <w:rsid w:val="0020277A"/>
    <w:rsid w:val="002027B3"/>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72"/>
    <w:rsid w:val="0020308D"/>
    <w:rsid w:val="00203099"/>
    <w:rsid w:val="00203189"/>
    <w:rsid w:val="002032F8"/>
    <w:rsid w:val="00203365"/>
    <w:rsid w:val="002033E3"/>
    <w:rsid w:val="002036CE"/>
    <w:rsid w:val="002036DE"/>
    <w:rsid w:val="002036F9"/>
    <w:rsid w:val="0020375E"/>
    <w:rsid w:val="00203821"/>
    <w:rsid w:val="0020388B"/>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C5"/>
    <w:rsid w:val="002042E9"/>
    <w:rsid w:val="00204323"/>
    <w:rsid w:val="002043F3"/>
    <w:rsid w:val="0020447A"/>
    <w:rsid w:val="0020450F"/>
    <w:rsid w:val="00204524"/>
    <w:rsid w:val="00204551"/>
    <w:rsid w:val="002045BF"/>
    <w:rsid w:val="002045CE"/>
    <w:rsid w:val="002045F7"/>
    <w:rsid w:val="0020462B"/>
    <w:rsid w:val="002046BB"/>
    <w:rsid w:val="0020475E"/>
    <w:rsid w:val="00204790"/>
    <w:rsid w:val="002047CB"/>
    <w:rsid w:val="002048F1"/>
    <w:rsid w:val="0020491B"/>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0C"/>
    <w:rsid w:val="0020582D"/>
    <w:rsid w:val="00205865"/>
    <w:rsid w:val="0020596F"/>
    <w:rsid w:val="0020598E"/>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CC"/>
    <w:rsid w:val="00206C05"/>
    <w:rsid w:val="00206C5F"/>
    <w:rsid w:val="00206C65"/>
    <w:rsid w:val="00206C84"/>
    <w:rsid w:val="00206CE6"/>
    <w:rsid w:val="00206D3F"/>
    <w:rsid w:val="00206D6A"/>
    <w:rsid w:val="00206DC4"/>
    <w:rsid w:val="00206E3B"/>
    <w:rsid w:val="00207064"/>
    <w:rsid w:val="00207172"/>
    <w:rsid w:val="00207224"/>
    <w:rsid w:val="002072BE"/>
    <w:rsid w:val="0020732E"/>
    <w:rsid w:val="002073CE"/>
    <w:rsid w:val="0020746C"/>
    <w:rsid w:val="00207570"/>
    <w:rsid w:val="00207590"/>
    <w:rsid w:val="0020762E"/>
    <w:rsid w:val="002076EF"/>
    <w:rsid w:val="002077FB"/>
    <w:rsid w:val="00207848"/>
    <w:rsid w:val="00207989"/>
    <w:rsid w:val="00207A22"/>
    <w:rsid w:val="00207A95"/>
    <w:rsid w:val="00207AC6"/>
    <w:rsid w:val="00207B48"/>
    <w:rsid w:val="00207B86"/>
    <w:rsid w:val="00207CE2"/>
    <w:rsid w:val="00207CF9"/>
    <w:rsid w:val="00207DF0"/>
    <w:rsid w:val="00207FEA"/>
    <w:rsid w:val="0021000A"/>
    <w:rsid w:val="00210067"/>
    <w:rsid w:val="002100B4"/>
    <w:rsid w:val="00210101"/>
    <w:rsid w:val="00210103"/>
    <w:rsid w:val="0021019A"/>
    <w:rsid w:val="002101E2"/>
    <w:rsid w:val="002101EC"/>
    <w:rsid w:val="0021021D"/>
    <w:rsid w:val="002102C6"/>
    <w:rsid w:val="002103FA"/>
    <w:rsid w:val="00210421"/>
    <w:rsid w:val="0021052E"/>
    <w:rsid w:val="0021056B"/>
    <w:rsid w:val="0021058C"/>
    <w:rsid w:val="00210758"/>
    <w:rsid w:val="002107EC"/>
    <w:rsid w:val="002108E4"/>
    <w:rsid w:val="00210953"/>
    <w:rsid w:val="00210A02"/>
    <w:rsid w:val="00210A2F"/>
    <w:rsid w:val="00210A8F"/>
    <w:rsid w:val="00210AEC"/>
    <w:rsid w:val="00210B08"/>
    <w:rsid w:val="00210BA6"/>
    <w:rsid w:val="00210BB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2F6"/>
    <w:rsid w:val="00211325"/>
    <w:rsid w:val="00211349"/>
    <w:rsid w:val="0021136C"/>
    <w:rsid w:val="00211537"/>
    <w:rsid w:val="00211668"/>
    <w:rsid w:val="00211781"/>
    <w:rsid w:val="002117CD"/>
    <w:rsid w:val="00211866"/>
    <w:rsid w:val="00211874"/>
    <w:rsid w:val="00211897"/>
    <w:rsid w:val="002118DE"/>
    <w:rsid w:val="002118EF"/>
    <w:rsid w:val="00211A48"/>
    <w:rsid w:val="00211AB6"/>
    <w:rsid w:val="00211AD7"/>
    <w:rsid w:val="00211B6B"/>
    <w:rsid w:val="00211C10"/>
    <w:rsid w:val="00211D50"/>
    <w:rsid w:val="00211E00"/>
    <w:rsid w:val="00211E29"/>
    <w:rsid w:val="00211E7D"/>
    <w:rsid w:val="00211F43"/>
    <w:rsid w:val="00211F75"/>
    <w:rsid w:val="00211FD2"/>
    <w:rsid w:val="00212004"/>
    <w:rsid w:val="00212020"/>
    <w:rsid w:val="00212158"/>
    <w:rsid w:val="002121BF"/>
    <w:rsid w:val="00212232"/>
    <w:rsid w:val="0021225C"/>
    <w:rsid w:val="002122BE"/>
    <w:rsid w:val="00212423"/>
    <w:rsid w:val="002124BF"/>
    <w:rsid w:val="00212689"/>
    <w:rsid w:val="00212695"/>
    <w:rsid w:val="00212728"/>
    <w:rsid w:val="00212736"/>
    <w:rsid w:val="0021278C"/>
    <w:rsid w:val="002127C2"/>
    <w:rsid w:val="002127D3"/>
    <w:rsid w:val="0021289B"/>
    <w:rsid w:val="002129EA"/>
    <w:rsid w:val="00212A90"/>
    <w:rsid w:val="00212AF8"/>
    <w:rsid w:val="00212C58"/>
    <w:rsid w:val="00212FB6"/>
    <w:rsid w:val="00212FD2"/>
    <w:rsid w:val="00212FD5"/>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ADD"/>
    <w:rsid w:val="00214B31"/>
    <w:rsid w:val="00214CCD"/>
    <w:rsid w:val="00214DE9"/>
    <w:rsid w:val="00214E7A"/>
    <w:rsid w:val="00214F4D"/>
    <w:rsid w:val="00214F8B"/>
    <w:rsid w:val="00214FC3"/>
    <w:rsid w:val="00215083"/>
    <w:rsid w:val="0021515E"/>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1E"/>
    <w:rsid w:val="00220536"/>
    <w:rsid w:val="0022061E"/>
    <w:rsid w:val="0022065F"/>
    <w:rsid w:val="00220785"/>
    <w:rsid w:val="0022079E"/>
    <w:rsid w:val="0022081A"/>
    <w:rsid w:val="0022090F"/>
    <w:rsid w:val="002209A1"/>
    <w:rsid w:val="00220A79"/>
    <w:rsid w:val="00220A83"/>
    <w:rsid w:val="00220A88"/>
    <w:rsid w:val="00220A91"/>
    <w:rsid w:val="00220B5F"/>
    <w:rsid w:val="00220B79"/>
    <w:rsid w:val="00220EDB"/>
    <w:rsid w:val="00220EE7"/>
    <w:rsid w:val="00220F2E"/>
    <w:rsid w:val="002210F8"/>
    <w:rsid w:val="0022123F"/>
    <w:rsid w:val="002212DB"/>
    <w:rsid w:val="00221348"/>
    <w:rsid w:val="00221375"/>
    <w:rsid w:val="0022138E"/>
    <w:rsid w:val="0022149E"/>
    <w:rsid w:val="0022155E"/>
    <w:rsid w:val="002216AD"/>
    <w:rsid w:val="002216BD"/>
    <w:rsid w:val="0022171D"/>
    <w:rsid w:val="00221774"/>
    <w:rsid w:val="002217A1"/>
    <w:rsid w:val="002218E6"/>
    <w:rsid w:val="00221923"/>
    <w:rsid w:val="00221944"/>
    <w:rsid w:val="002219AE"/>
    <w:rsid w:val="00221B15"/>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9C1"/>
    <w:rsid w:val="00222A72"/>
    <w:rsid w:val="00222AAB"/>
    <w:rsid w:val="00222BDC"/>
    <w:rsid w:val="00222BE8"/>
    <w:rsid w:val="00222C86"/>
    <w:rsid w:val="00222D3A"/>
    <w:rsid w:val="00222DE2"/>
    <w:rsid w:val="00222E2E"/>
    <w:rsid w:val="00222E33"/>
    <w:rsid w:val="00222FED"/>
    <w:rsid w:val="00222FF0"/>
    <w:rsid w:val="00223012"/>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753"/>
    <w:rsid w:val="00223910"/>
    <w:rsid w:val="00223913"/>
    <w:rsid w:val="00223A70"/>
    <w:rsid w:val="00223AC9"/>
    <w:rsid w:val="00223B1B"/>
    <w:rsid w:val="00223D32"/>
    <w:rsid w:val="00223E07"/>
    <w:rsid w:val="00223E3D"/>
    <w:rsid w:val="00223F6D"/>
    <w:rsid w:val="00223FB7"/>
    <w:rsid w:val="002240FB"/>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99"/>
    <w:rsid w:val="00224BAE"/>
    <w:rsid w:val="00224E06"/>
    <w:rsid w:val="00224E7E"/>
    <w:rsid w:val="00224EBC"/>
    <w:rsid w:val="0022501C"/>
    <w:rsid w:val="00225071"/>
    <w:rsid w:val="00225082"/>
    <w:rsid w:val="002250A9"/>
    <w:rsid w:val="0022513F"/>
    <w:rsid w:val="002251E5"/>
    <w:rsid w:val="002252D9"/>
    <w:rsid w:val="002253AC"/>
    <w:rsid w:val="002253B4"/>
    <w:rsid w:val="0022560A"/>
    <w:rsid w:val="002256C9"/>
    <w:rsid w:val="00225793"/>
    <w:rsid w:val="002257AF"/>
    <w:rsid w:val="002257F1"/>
    <w:rsid w:val="0022589C"/>
    <w:rsid w:val="0022589D"/>
    <w:rsid w:val="002258B9"/>
    <w:rsid w:val="00225A9F"/>
    <w:rsid w:val="00225B74"/>
    <w:rsid w:val="00225B9D"/>
    <w:rsid w:val="00225BA9"/>
    <w:rsid w:val="00225C07"/>
    <w:rsid w:val="00225D41"/>
    <w:rsid w:val="00225D53"/>
    <w:rsid w:val="00225D6A"/>
    <w:rsid w:val="00225E43"/>
    <w:rsid w:val="00225E5E"/>
    <w:rsid w:val="00225E5F"/>
    <w:rsid w:val="00225E62"/>
    <w:rsid w:val="00225FF4"/>
    <w:rsid w:val="00225FFF"/>
    <w:rsid w:val="0022601F"/>
    <w:rsid w:val="0022608C"/>
    <w:rsid w:val="002260C9"/>
    <w:rsid w:val="00226153"/>
    <w:rsid w:val="002261B1"/>
    <w:rsid w:val="002263CD"/>
    <w:rsid w:val="002263D7"/>
    <w:rsid w:val="0022640D"/>
    <w:rsid w:val="002264B5"/>
    <w:rsid w:val="002264DB"/>
    <w:rsid w:val="00226518"/>
    <w:rsid w:val="0022658F"/>
    <w:rsid w:val="00226649"/>
    <w:rsid w:val="002266B7"/>
    <w:rsid w:val="002266EA"/>
    <w:rsid w:val="00226709"/>
    <w:rsid w:val="00226728"/>
    <w:rsid w:val="00226774"/>
    <w:rsid w:val="00226969"/>
    <w:rsid w:val="00226A3C"/>
    <w:rsid w:val="00226AB3"/>
    <w:rsid w:val="00226AB6"/>
    <w:rsid w:val="00226B3E"/>
    <w:rsid w:val="00226B4B"/>
    <w:rsid w:val="00226B70"/>
    <w:rsid w:val="00226CD9"/>
    <w:rsid w:val="00226DA0"/>
    <w:rsid w:val="00226DFB"/>
    <w:rsid w:val="00226E38"/>
    <w:rsid w:val="00226FB7"/>
    <w:rsid w:val="00226FD3"/>
    <w:rsid w:val="00227012"/>
    <w:rsid w:val="00227070"/>
    <w:rsid w:val="002270C2"/>
    <w:rsid w:val="0022711A"/>
    <w:rsid w:val="00227162"/>
    <w:rsid w:val="00227190"/>
    <w:rsid w:val="00227194"/>
    <w:rsid w:val="0022746D"/>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345"/>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5CE"/>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58"/>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9F"/>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7FD"/>
    <w:rsid w:val="00237802"/>
    <w:rsid w:val="00237AAC"/>
    <w:rsid w:val="00237AE0"/>
    <w:rsid w:val="00237B30"/>
    <w:rsid w:val="00237BA8"/>
    <w:rsid w:val="00237C17"/>
    <w:rsid w:val="00237D5F"/>
    <w:rsid w:val="00237D66"/>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9FA"/>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65"/>
    <w:rsid w:val="00241577"/>
    <w:rsid w:val="0024157A"/>
    <w:rsid w:val="002415CB"/>
    <w:rsid w:val="00241606"/>
    <w:rsid w:val="0024164C"/>
    <w:rsid w:val="002416AB"/>
    <w:rsid w:val="002416B7"/>
    <w:rsid w:val="00241786"/>
    <w:rsid w:val="00241839"/>
    <w:rsid w:val="00241874"/>
    <w:rsid w:val="00241A17"/>
    <w:rsid w:val="00241A37"/>
    <w:rsid w:val="00241A8C"/>
    <w:rsid w:val="00241B03"/>
    <w:rsid w:val="00241B5B"/>
    <w:rsid w:val="00241B95"/>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BEC"/>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78A"/>
    <w:rsid w:val="002449CC"/>
    <w:rsid w:val="002449E0"/>
    <w:rsid w:val="00244A0E"/>
    <w:rsid w:val="00244A54"/>
    <w:rsid w:val="00244ABE"/>
    <w:rsid w:val="00244C07"/>
    <w:rsid w:val="00244CEA"/>
    <w:rsid w:val="00244D3C"/>
    <w:rsid w:val="00244DBE"/>
    <w:rsid w:val="00244DEA"/>
    <w:rsid w:val="00244E4B"/>
    <w:rsid w:val="00244EB6"/>
    <w:rsid w:val="00244F00"/>
    <w:rsid w:val="00244F45"/>
    <w:rsid w:val="00244F5E"/>
    <w:rsid w:val="00244F8F"/>
    <w:rsid w:val="00244FEF"/>
    <w:rsid w:val="00245242"/>
    <w:rsid w:val="002452BF"/>
    <w:rsid w:val="00245338"/>
    <w:rsid w:val="00245387"/>
    <w:rsid w:val="0024544D"/>
    <w:rsid w:val="002454A5"/>
    <w:rsid w:val="002454D0"/>
    <w:rsid w:val="002454DF"/>
    <w:rsid w:val="00245508"/>
    <w:rsid w:val="00245563"/>
    <w:rsid w:val="0024560B"/>
    <w:rsid w:val="0024563E"/>
    <w:rsid w:val="0024569D"/>
    <w:rsid w:val="002457B8"/>
    <w:rsid w:val="002458A7"/>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0DB"/>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A17"/>
    <w:rsid w:val="00247A8C"/>
    <w:rsid w:val="00247AC8"/>
    <w:rsid w:val="00247B11"/>
    <w:rsid w:val="00247B3D"/>
    <w:rsid w:val="00247B66"/>
    <w:rsid w:val="00247B9D"/>
    <w:rsid w:val="00247BCA"/>
    <w:rsid w:val="00247C7F"/>
    <w:rsid w:val="00247CAA"/>
    <w:rsid w:val="00247CD3"/>
    <w:rsid w:val="00247CDC"/>
    <w:rsid w:val="00247CDD"/>
    <w:rsid w:val="00247E94"/>
    <w:rsid w:val="00247EFB"/>
    <w:rsid w:val="00247F93"/>
    <w:rsid w:val="00247FB3"/>
    <w:rsid w:val="00247FE5"/>
    <w:rsid w:val="002500AA"/>
    <w:rsid w:val="002501DA"/>
    <w:rsid w:val="002501E2"/>
    <w:rsid w:val="0025038C"/>
    <w:rsid w:val="002503B5"/>
    <w:rsid w:val="00250437"/>
    <w:rsid w:val="00250459"/>
    <w:rsid w:val="002505C9"/>
    <w:rsid w:val="00250855"/>
    <w:rsid w:val="00250AC7"/>
    <w:rsid w:val="00250B80"/>
    <w:rsid w:val="00250C0F"/>
    <w:rsid w:val="00250C5D"/>
    <w:rsid w:val="00250CBA"/>
    <w:rsid w:val="00250CD5"/>
    <w:rsid w:val="00250DC7"/>
    <w:rsid w:val="00250E92"/>
    <w:rsid w:val="00250EC3"/>
    <w:rsid w:val="00250FC0"/>
    <w:rsid w:val="00250FD1"/>
    <w:rsid w:val="00250FFB"/>
    <w:rsid w:val="00251001"/>
    <w:rsid w:val="0025103B"/>
    <w:rsid w:val="00251241"/>
    <w:rsid w:val="00251250"/>
    <w:rsid w:val="002512D7"/>
    <w:rsid w:val="00251301"/>
    <w:rsid w:val="00251452"/>
    <w:rsid w:val="0025149B"/>
    <w:rsid w:val="0025155D"/>
    <w:rsid w:val="00251580"/>
    <w:rsid w:val="00251609"/>
    <w:rsid w:val="00251632"/>
    <w:rsid w:val="0025165E"/>
    <w:rsid w:val="00251672"/>
    <w:rsid w:val="002516AF"/>
    <w:rsid w:val="002517A1"/>
    <w:rsid w:val="0025187A"/>
    <w:rsid w:val="00251886"/>
    <w:rsid w:val="00251944"/>
    <w:rsid w:val="00251982"/>
    <w:rsid w:val="00251A8B"/>
    <w:rsid w:val="00251ABC"/>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469"/>
    <w:rsid w:val="00252557"/>
    <w:rsid w:val="00252616"/>
    <w:rsid w:val="00252641"/>
    <w:rsid w:val="002526CC"/>
    <w:rsid w:val="002526F5"/>
    <w:rsid w:val="00252830"/>
    <w:rsid w:val="00252965"/>
    <w:rsid w:val="0025298C"/>
    <w:rsid w:val="00252A57"/>
    <w:rsid w:val="00252B75"/>
    <w:rsid w:val="00252BEC"/>
    <w:rsid w:val="00252C35"/>
    <w:rsid w:val="00252CE6"/>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032"/>
    <w:rsid w:val="0025511F"/>
    <w:rsid w:val="00255190"/>
    <w:rsid w:val="00255241"/>
    <w:rsid w:val="0025530E"/>
    <w:rsid w:val="0025533A"/>
    <w:rsid w:val="002553DA"/>
    <w:rsid w:val="002554A3"/>
    <w:rsid w:val="002554B3"/>
    <w:rsid w:val="002554CE"/>
    <w:rsid w:val="002555B8"/>
    <w:rsid w:val="0025560F"/>
    <w:rsid w:val="00255610"/>
    <w:rsid w:val="002556B6"/>
    <w:rsid w:val="002556B9"/>
    <w:rsid w:val="00255788"/>
    <w:rsid w:val="002557CD"/>
    <w:rsid w:val="00255A17"/>
    <w:rsid w:val="00255A1A"/>
    <w:rsid w:val="00255ADA"/>
    <w:rsid w:val="00255B4D"/>
    <w:rsid w:val="00255B58"/>
    <w:rsid w:val="00255DBA"/>
    <w:rsid w:val="00255F1C"/>
    <w:rsid w:val="00256088"/>
    <w:rsid w:val="00256098"/>
    <w:rsid w:val="002560E9"/>
    <w:rsid w:val="002561E0"/>
    <w:rsid w:val="002562F2"/>
    <w:rsid w:val="0025631C"/>
    <w:rsid w:val="002563F6"/>
    <w:rsid w:val="0025647B"/>
    <w:rsid w:val="00256607"/>
    <w:rsid w:val="00256658"/>
    <w:rsid w:val="002566D4"/>
    <w:rsid w:val="00256750"/>
    <w:rsid w:val="002567A6"/>
    <w:rsid w:val="002567E5"/>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45"/>
    <w:rsid w:val="00257AD2"/>
    <w:rsid w:val="00257B40"/>
    <w:rsid w:val="00257B66"/>
    <w:rsid w:val="00257C55"/>
    <w:rsid w:val="00257C6E"/>
    <w:rsid w:val="00257D90"/>
    <w:rsid w:val="00257EC1"/>
    <w:rsid w:val="00257F11"/>
    <w:rsid w:val="00257F19"/>
    <w:rsid w:val="00257F6E"/>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0F53"/>
    <w:rsid w:val="0026100D"/>
    <w:rsid w:val="00261024"/>
    <w:rsid w:val="00261049"/>
    <w:rsid w:val="0026106F"/>
    <w:rsid w:val="00261216"/>
    <w:rsid w:val="00261219"/>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C6B"/>
    <w:rsid w:val="00261D2A"/>
    <w:rsid w:val="00261D5B"/>
    <w:rsid w:val="00261EDB"/>
    <w:rsid w:val="00261F5B"/>
    <w:rsid w:val="00261FE3"/>
    <w:rsid w:val="0026213E"/>
    <w:rsid w:val="0026215D"/>
    <w:rsid w:val="00262183"/>
    <w:rsid w:val="002621B5"/>
    <w:rsid w:val="002621CA"/>
    <w:rsid w:val="00262252"/>
    <w:rsid w:val="002622DB"/>
    <w:rsid w:val="0026238F"/>
    <w:rsid w:val="002623E5"/>
    <w:rsid w:val="0026241A"/>
    <w:rsid w:val="0026242B"/>
    <w:rsid w:val="002624C9"/>
    <w:rsid w:val="0026257B"/>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9A"/>
    <w:rsid w:val="002636AD"/>
    <w:rsid w:val="002636B9"/>
    <w:rsid w:val="00263724"/>
    <w:rsid w:val="00263762"/>
    <w:rsid w:val="002637BD"/>
    <w:rsid w:val="002637C5"/>
    <w:rsid w:val="002637ED"/>
    <w:rsid w:val="002637EE"/>
    <w:rsid w:val="002637F0"/>
    <w:rsid w:val="002638A7"/>
    <w:rsid w:val="00263967"/>
    <w:rsid w:val="00263994"/>
    <w:rsid w:val="002639C6"/>
    <w:rsid w:val="00263A76"/>
    <w:rsid w:val="00263C3F"/>
    <w:rsid w:val="00263E31"/>
    <w:rsid w:val="00263E7A"/>
    <w:rsid w:val="00263EA3"/>
    <w:rsid w:val="00263F82"/>
    <w:rsid w:val="00264074"/>
    <w:rsid w:val="0026412A"/>
    <w:rsid w:val="0026433E"/>
    <w:rsid w:val="00264480"/>
    <w:rsid w:val="00264498"/>
    <w:rsid w:val="002644A6"/>
    <w:rsid w:val="0026453D"/>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7EB"/>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6"/>
    <w:rsid w:val="0026631D"/>
    <w:rsid w:val="00266590"/>
    <w:rsid w:val="002665CB"/>
    <w:rsid w:val="002665F7"/>
    <w:rsid w:val="002666AD"/>
    <w:rsid w:val="00266757"/>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BA"/>
    <w:rsid w:val="00267AC1"/>
    <w:rsid w:val="00267AE6"/>
    <w:rsid w:val="00267B0D"/>
    <w:rsid w:val="00267B31"/>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C8F"/>
    <w:rsid w:val="00270CF1"/>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17"/>
    <w:rsid w:val="0027214B"/>
    <w:rsid w:val="00272249"/>
    <w:rsid w:val="0027224E"/>
    <w:rsid w:val="002722BD"/>
    <w:rsid w:val="002722C9"/>
    <w:rsid w:val="0027233A"/>
    <w:rsid w:val="00272478"/>
    <w:rsid w:val="002725FD"/>
    <w:rsid w:val="00272618"/>
    <w:rsid w:val="002726F1"/>
    <w:rsid w:val="00272714"/>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16D"/>
    <w:rsid w:val="00273264"/>
    <w:rsid w:val="00273279"/>
    <w:rsid w:val="00273458"/>
    <w:rsid w:val="002734CC"/>
    <w:rsid w:val="002735FA"/>
    <w:rsid w:val="002736DF"/>
    <w:rsid w:val="002736EB"/>
    <w:rsid w:val="00273774"/>
    <w:rsid w:val="00273780"/>
    <w:rsid w:val="002737D7"/>
    <w:rsid w:val="002737FC"/>
    <w:rsid w:val="00273914"/>
    <w:rsid w:val="00273A9B"/>
    <w:rsid w:val="00273AA7"/>
    <w:rsid w:val="00273B87"/>
    <w:rsid w:val="00273CEC"/>
    <w:rsid w:val="00273E6B"/>
    <w:rsid w:val="00273F21"/>
    <w:rsid w:val="00273F44"/>
    <w:rsid w:val="00273F9D"/>
    <w:rsid w:val="00273FEE"/>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4E60"/>
    <w:rsid w:val="00275063"/>
    <w:rsid w:val="00275094"/>
    <w:rsid w:val="00275126"/>
    <w:rsid w:val="00275190"/>
    <w:rsid w:val="002752AB"/>
    <w:rsid w:val="002752DE"/>
    <w:rsid w:val="00275482"/>
    <w:rsid w:val="0027555D"/>
    <w:rsid w:val="002755F8"/>
    <w:rsid w:val="00275824"/>
    <w:rsid w:val="00275842"/>
    <w:rsid w:val="00275855"/>
    <w:rsid w:val="002758AE"/>
    <w:rsid w:val="002759E4"/>
    <w:rsid w:val="00275AA7"/>
    <w:rsid w:val="00275BC6"/>
    <w:rsid w:val="00275BEF"/>
    <w:rsid w:val="00275C7E"/>
    <w:rsid w:val="00275C91"/>
    <w:rsid w:val="00275D2F"/>
    <w:rsid w:val="00275E9E"/>
    <w:rsid w:val="00275EAE"/>
    <w:rsid w:val="00275EDB"/>
    <w:rsid w:val="002761E2"/>
    <w:rsid w:val="0027622C"/>
    <w:rsid w:val="0027625B"/>
    <w:rsid w:val="00276546"/>
    <w:rsid w:val="00276596"/>
    <w:rsid w:val="0027662A"/>
    <w:rsid w:val="0027671F"/>
    <w:rsid w:val="00276726"/>
    <w:rsid w:val="0027681A"/>
    <w:rsid w:val="00276835"/>
    <w:rsid w:val="0027683F"/>
    <w:rsid w:val="002768E4"/>
    <w:rsid w:val="002769CD"/>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418"/>
    <w:rsid w:val="00277712"/>
    <w:rsid w:val="00277892"/>
    <w:rsid w:val="002778BA"/>
    <w:rsid w:val="002778CC"/>
    <w:rsid w:val="00277909"/>
    <w:rsid w:val="00277A44"/>
    <w:rsid w:val="00277A81"/>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05"/>
    <w:rsid w:val="00280865"/>
    <w:rsid w:val="0028086F"/>
    <w:rsid w:val="00280B12"/>
    <w:rsid w:val="00280B2A"/>
    <w:rsid w:val="00280BE7"/>
    <w:rsid w:val="00280CE5"/>
    <w:rsid w:val="00280E02"/>
    <w:rsid w:val="00280F6C"/>
    <w:rsid w:val="00280F8D"/>
    <w:rsid w:val="00280FCC"/>
    <w:rsid w:val="00281098"/>
    <w:rsid w:val="00281329"/>
    <w:rsid w:val="00281364"/>
    <w:rsid w:val="0028136C"/>
    <w:rsid w:val="0028148F"/>
    <w:rsid w:val="002814C2"/>
    <w:rsid w:val="002814DC"/>
    <w:rsid w:val="002815A4"/>
    <w:rsid w:val="00281642"/>
    <w:rsid w:val="0028175C"/>
    <w:rsid w:val="00281760"/>
    <w:rsid w:val="00281784"/>
    <w:rsid w:val="002817A6"/>
    <w:rsid w:val="002817D2"/>
    <w:rsid w:val="00281950"/>
    <w:rsid w:val="00281980"/>
    <w:rsid w:val="002819DB"/>
    <w:rsid w:val="002819F3"/>
    <w:rsid w:val="00281B32"/>
    <w:rsid w:val="00281BA1"/>
    <w:rsid w:val="00281C29"/>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8C"/>
    <w:rsid w:val="002821E8"/>
    <w:rsid w:val="00282211"/>
    <w:rsid w:val="002822DD"/>
    <w:rsid w:val="002823AC"/>
    <w:rsid w:val="002823BC"/>
    <w:rsid w:val="00282456"/>
    <w:rsid w:val="002824FD"/>
    <w:rsid w:val="002826D7"/>
    <w:rsid w:val="00282713"/>
    <w:rsid w:val="00282764"/>
    <w:rsid w:val="002828CE"/>
    <w:rsid w:val="0028291E"/>
    <w:rsid w:val="00282967"/>
    <w:rsid w:val="00282A34"/>
    <w:rsid w:val="00282A8E"/>
    <w:rsid w:val="00282BC2"/>
    <w:rsid w:val="00282C31"/>
    <w:rsid w:val="00282C4D"/>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11"/>
    <w:rsid w:val="002837C2"/>
    <w:rsid w:val="00283861"/>
    <w:rsid w:val="00283895"/>
    <w:rsid w:val="002838D1"/>
    <w:rsid w:val="00283903"/>
    <w:rsid w:val="00283941"/>
    <w:rsid w:val="002839BF"/>
    <w:rsid w:val="002839E3"/>
    <w:rsid w:val="00283C47"/>
    <w:rsid w:val="00283CD1"/>
    <w:rsid w:val="00283D29"/>
    <w:rsid w:val="00283DE1"/>
    <w:rsid w:val="00283E79"/>
    <w:rsid w:val="00283F90"/>
    <w:rsid w:val="00284054"/>
    <w:rsid w:val="00284073"/>
    <w:rsid w:val="002840DB"/>
    <w:rsid w:val="00284195"/>
    <w:rsid w:val="00284199"/>
    <w:rsid w:val="002841D0"/>
    <w:rsid w:val="002843D7"/>
    <w:rsid w:val="002846E3"/>
    <w:rsid w:val="002846FE"/>
    <w:rsid w:val="00284787"/>
    <w:rsid w:val="002848A3"/>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E0"/>
    <w:rsid w:val="002865FE"/>
    <w:rsid w:val="002866B3"/>
    <w:rsid w:val="002867F4"/>
    <w:rsid w:val="00286895"/>
    <w:rsid w:val="002868BB"/>
    <w:rsid w:val="00286A1A"/>
    <w:rsid w:val="00286A42"/>
    <w:rsid w:val="00286B9A"/>
    <w:rsid w:val="00286C05"/>
    <w:rsid w:val="00286C65"/>
    <w:rsid w:val="00286CD7"/>
    <w:rsid w:val="00286D3E"/>
    <w:rsid w:val="00286D85"/>
    <w:rsid w:val="00286EAC"/>
    <w:rsid w:val="0028721D"/>
    <w:rsid w:val="00287227"/>
    <w:rsid w:val="00287291"/>
    <w:rsid w:val="002872FD"/>
    <w:rsid w:val="00287351"/>
    <w:rsid w:val="002873BF"/>
    <w:rsid w:val="002873CE"/>
    <w:rsid w:val="00287556"/>
    <w:rsid w:val="00287671"/>
    <w:rsid w:val="00287714"/>
    <w:rsid w:val="00287994"/>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57"/>
    <w:rsid w:val="0029076C"/>
    <w:rsid w:val="00290779"/>
    <w:rsid w:val="002907C3"/>
    <w:rsid w:val="00290984"/>
    <w:rsid w:val="00290A7E"/>
    <w:rsid w:val="00290AC4"/>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66"/>
    <w:rsid w:val="002915A6"/>
    <w:rsid w:val="002915BB"/>
    <w:rsid w:val="00291625"/>
    <w:rsid w:val="002916D8"/>
    <w:rsid w:val="002917AF"/>
    <w:rsid w:val="00291802"/>
    <w:rsid w:val="00291818"/>
    <w:rsid w:val="002918E6"/>
    <w:rsid w:val="00291900"/>
    <w:rsid w:val="00291942"/>
    <w:rsid w:val="00291981"/>
    <w:rsid w:val="00291992"/>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22"/>
    <w:rsid w:val="00292640"/>
    <w:rsid w:val="002927C2"/>
    <w:rsid w:val="002927CC"/>
    <w:rsid w:val="002928BF"/>
    <w:rsid w:val="002929DC"/>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BE5"/>
    <w:rsid w:val="00293D5D"/>
    <w:rsid w:val="00293F95"/>
    <w:rsid w:val="002940A5"/>
    <w:rsid w:val="00294192"/>
    <w:rsid w:val="00294516"/>
    <w:rsid w:val="00294793"/>
    <w:rsid w:val="002947DD"/>
    <w:rsid w:val="0029488C"/>
    <w:rsid w:val="00294893"/>
    <w:rsid w:val="00294899"/>
    <w:rsid w:val="002948DB"/>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7FE"/>
    <w:rsid w:val="002958DC"/>
    <w:rsid w:val="0029598C"/>
    <w:rsid w:val="002959A2"/>
    <w:rsid w:val="002959A5"/>
    <w:rsid w:val="00295AB4"/>
    <w:rsid w:val="00295B47"/>
    <w:rsid w:val="00295BA6"/>
    <w:rsid w:val="00295BB1"/>
    <w:rsid w:val="00295BC7"/>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15"/>
    <w:rsid w:val="00297070"/>
    <w:rsid w:val="002971DB"/>
    <w:rsid w:val="00297220"/>
    <w:rsid w:val="00297283"/>
    <w:rsid w:val="0029728C"/>
    <w:rsid w:val="002972D6"/>
    <w:rsid w:val="00297307"/>
    <w:rsid w:val="0029733B"/>
    <w:rsid w:val="002973AE"/>
    <w:rsid w:val="00297452"/>
    <w:rsid w:val="002974E1"/>
    <w:rsid w:val="00297503"/>
    <w:rsid w:val="002975FD"/>
    <w:rsid w:val="0029763A"/>
    <w:rsid w:val="002976C2"/>
    <w:rsid w:val="002976C7"/>
    <w:rsid w:val="0029778D"/>
    <w:rsid w:val="002977D0"/>
    <w:rsid w:val="00297806"/>
    <w:rsid w:val="0029782D"/>
    <w:rsid w:val="0029785B"/>
    <w:rsid w:val="00297895"/>
    <w:rsid w:val="002978BC"/>
    <w:rsid w:val="00297951"/>
    <w:rsid w:val="002979A8"/>
    <w:rsid w:val="00297A03"/>
    <w:rsid w:val="00297A97"/>
    <w:rsid w:val="00297BE8"/>
    <w:rsid w:val="00297C3E"/>
    <w:rsid w:val="00297C49"/>
    <w:rsid w:val="00297C8A"/>
    <w:rsid w:val="00297DA3"/>
    <w:rsid w:val="00297DA9"/>
    <w:rsid w:val="00297DDC"/>
    <w:rsid w:val="00297ED5"/>
    <w:rsid w:val="002A0114"/>
    <w:rsid w:val="002A01FE"/>
    <w:rsid w:val="002A02C6"/>
    <w:rsid w:val="002A02F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22"/>
    <w:rsid w:val="002A144D"/>
    <w:rsid w:val="002A146F"/>
    <w:rsid w:val="002A14D9"/>
    <w:rsid w:val="002A15CD"/>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DE"/>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64"/>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0"/>
    <w:rsid w:val="002A5923"/>
    <w:rsid w:val="002A5A2D"/>
    <w:rsid w:val="002A5A4A"/>
    <w:rsid w:val="002A5AFB"/>
    <w:rsid w:val="002A5B4C"/>
    <w:rsid w:val="002A5B8B"/>
    <w:rsid w:val="002A5C41"/>
    <w:rsid w:val="002A5C7C"/>
    <w:rsid w:val="002A5D63"/>
    <w:rsid w:val="002A5E57"/>
    <w:rsid w:val="002A5E6F"/>
    <w:rsid w:val="002A5EF6"/>
    <w:rsid w:val="002A5F83"/>
    <w:rsid w:val="002A5FA3"/>
    <w:rsid w:val="002A60D3"/>
    <w:rsid w:val="002A6183"/>
    <w:rsid w:val="002A61DC"/>
    <w:rsid w:val="002A6294"/>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3D"/>
    <w:rsid w:val="002A7688"/>
    <w:rsid w:val="002A7782"/>
    <w:rsid w:val="002A78E1"/>
    <w:rsid w:val="002A793A"/>
    <w:rsid w:val="002A7A50"/>
    <w:rsid w:val="002A7A62"/>
    <w:rsid w:val="002A7B08"/>
    <w:rsid w:val="002A7C1E"/>
    <w:rsid w:val="002A7C99"/>
    <w:rsid w:val="002A7D89"/>
    <w:rsid w:val="002A7E73"/>
    <w:rsid w:val="002A7F50"/>
    <w:rsid w:val="002A7FAB"/>
    <w:rsid w:val="002A7FC7"/>
    <w:rsid w:val="002B003F"/>
    <w:rsid w:val="002B00F3"/>
    <w:rsid w:val="002B020A"/>
    <w:rsid w:val="002B040F"/>
    <w:rsid w:val="002B04AD"/>
    <w:rsid w:val="002B0534"/>
    <w:rsid w:val="002B0591"/>
    <w:rsid w:val="002B05D5"/>
    <w:rsid w:val="002B0689"/>
    <w:rsid w:val="002B06BB"/>
    <w:rsid w:val="002B0703"/>
    <w:rsid w:val="002B0912"/>
    <w:rsid w:val="002B0949"/>
    <w:rsid w:val="002B096F"/>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0"/>
    <w:rsid w:val="002B1C7E"/>
    <w:rsid w:val="002B1C90"/>
    <w:rsid w:val="002B1D88"/>
    <w:rsid w:val="002B1EB6"/>
    <w:rsid w:val="002B1FA7"/>
    <w:rsid w:val="002B209C"/>
    <w:rsid w:val="002B20BB"/>
    <w:rsid w:val="002B211E"/>
    <w:rsid w:val="002B213E"/>
    <w:rsid w:val="002B2214"/>
    <w:rsid w:val="002B2264"/>
    <w:rsid w:val="002B22A2"/>
    <w:rsid w:val="002B2497"/>
    <w:rsid w:val="002B262F"/>
    <w:rsid w:val="002B2694"/>
    <w:rsid w:val="002B281C"/>
    <w:rsid w:val="002B28BA"/>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474"/>
    <w:rsid w:val="002B3504"/>
    <w:rsid w:val="002B356D"/>
    <w:rsid w:val="002B37B5"/>
    <w:rsid w:val="002B37BF"/>
    <w:rsid w:val="002B387C"/>
    <w:rsid w:val="002B3968"/>
    <w:rsid w:val="002B3A19"/>
    <w:rsid w:val="002B3A89"/>
    <w:rsid w:val="002B3B9F"/>
    <w:rsid w:val="002B3D1F"/>
    <w:rsid w:val="002B3EDF"/>
    <w:rsid w:val="002B3F9D"/>
    <w:rsid w:val="002B3FBC"/>
    <w:rsid w:val="002B4043"/>
    <w:rsid w:val="002B40A3"/>
    <w:rsid w:val="002B4316"/>
    <w:rsid w:val="002B4319"/>
    <w:rsid w:val="002B4330"/>
    <w:rsid w:val="002B43C2"/>
    <w:rsid w:val="002B4449"/>
    <w:rsid w:val="002B464F"/>
    <w:rsid w:val="002B465A"/>
    <w:rsid w:val="002B4686"/>
    <w:rsid w:val="002B46A1"/>
    <w:rsid w:val="002B474D"/>
    <w:rsid w:val="002B4766"/>
    <w:rsid w:val="002B478B"/>
    <w:rsid w:val="002B47CF"/>
    <w:rsid w:val="002B47D9"/>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669"/>
    <w:rsid w:val="002B572B"/>
    <w:rsid w:val="002B57FB"/>
    <w:rsid w:val="002B582F"/>
    <w:rsid w:val="002B5940"/>
    <w:rsid w:val="002B597C"/>
    <w:rsid w:val="002B599B"/>
    <w:rsid w:val="002B59EE"/>
    <w:rsid w:val="002B5BC3"/>
    <w:rsid w:val="002B5BC4"/>
    <w:rsid w:val="002B5E77"/>
    <w:rsid w:val="002B5E79"/>
    <w:rsid w:val="002B5EE4"/>
    <w:rsid w:val="002B5FDC"/>
    <w:rsid w:val="002B62F7"/>
    <w:rsid w:val="002B632F"/>
    <w:rsid w:val="002B63DC"/>
    <w:rsid w:val="002B6408"/>
    <w:rsid w:val="002B6450"/>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4D"/>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1F5A"/>
    <w:rsid w:val="002C2064"/>
    <w:rsid w:val="002C2114"/>
    <w:rsid w:val="002C21BB"/>
    <w:rsid w:val="002C2299"/>
    <w:rsid w:val="002C22DA"/>
    <w:rsid w:val="002C2474"/>
    <w:rsid w:val="002C251F"/>
    <w:rsid w:val="002C26B4"/>
    <w:rsid w:val="002C2846"/>
    <w:rsid w:val="002C288E"/>
    <w:rsid w:val="002C28E3"/>
    <w:rsid w:val="002C290B"/>
    <w:rsid w:val="002C2996"/>
    <w:rsid w:val="002C2A70"/>
    <w:rsid w:val="002C2AE0"/>
    <w:rsid w:val="002C2B3D"/>
    <w:rsid w:val="002C2BBF"/>
    <w:rsid w:val="002C2D03"/>
    <w:rsid w:val="002C2DA5"/>
    <w:rsid w:val="002C2DA9"/>
    <w:rsid w:val="002C2DB7"/>
    <w:rsid w:val="002C2DF0"/>
    <w:rsid w:val="002C2DFE"/>
    <w:rsid w:val="002C2E22"/>
    <w:rsid w:val="002C2E48"/>
    <w:rsid w:val="002C2F0C"/>
    <w:rsid w:val="002C32C9"/>
    <w:rsid w:val="002C32E8"/>
    <w:rsid w:val="002C3356"/>
    <w:rsid w:val="002C3445"/>
    <w:rsid w:val="002C35BA"/>
    <w:rsid w:val="002C3694"/>
    <w:rsid w:val="002C3782"/>
    <w:rsid w:val="002C37C1"/>
    <w:rsid w:val="002C37EF"/>
    <w:rsid w:val="002C37F6"/>
    <w:rsid w:val="002C38BC"/>
    <w:rsid w:val="002C38F1"/>
    <w:rsid w:val="002C3A8E"/>
    <w:rsid w:val="002C3B7F"/>
    <w:rsid w:val="002C3C51"/>
    <w:rsid w:val="002C3DAB"/>
    <w:rsid w:val="002C3EDF"/>
    <w:rsid w:val="002C3F3E"/>
    <w:rsid w:val="002C3F52"/>
    <w:rsid w:val="002C40DC"/>
    <w:rsid w:val="002C4181"/>
    <w:rsid w:val="002C41A4"/>
    <w:rsid w:val="002C431D"/>
    <w:rsid w:val="002C4340"/>
    <w:rsid w:val="002C4445"/>
    <w:rsid w:val="002C44C4"/>
    <w:rsid w:val="002C45E2"/>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90"/>
    <w:rsid w:val="002C58BA"/>
    <w:rsid w:val="002C5925"/>
    <w:rsid w:val="002C5947"/>
    <w:rsid w:val="002C599B"/>
    <w:rsid w:val="002C5A02"/>
    <w:rsid w:val="002C5AA3"/>
    <w:rsid w:val="002C5AF1"/>
    <w:rsid w:val="002C5B63"/>
    <w:rsid w:val="002C5BB0"/>
    <w:rsid w:val="002C5D0E"/>
    <w:rsid w:val="002C5DD9"/>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A2"/>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A32"/>
    <w:rsid w:val="002D0AA8"/>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094"/>
    <w:rsid w:val="002D2100"/>
    <w:rsid w:val="002D2186"/>
    <w:rsid w:val="002D225B"/>
    <w:rsid w:val="002D2271"/>
    <w:rsid w:val="002D22DB"/>
    <w:rsid w:val="002D2345"/>
    <w:rsid w:val="002D2389"/>
    <w:rsid w:val="002D238A"/>
    <w:rsid w:val="002D23AD"/>
    <w:rsid w:val="002D245C"/>
    <w:rsid w:val="002D2482"/>
    <w:rsid w:val="002D2633"/>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09"/>
    <w:rsid w:val="002D3082"/>
    <w:rsid w:val="002D3377"/>
    <w:rsid w:val="002D338D"/>
    <w:rsid w:val="002D3459"/>
    <w:rsid w:val="002D3504"/>
    <w:rsid w:val="002D359D"/>
    <w:rsid w:val="002D35E0"/>
    <w:rsid w:val="002D35E3"/>
    <w:rsid w:val="002D37CF"/>
    <w:rsid w:val="002D3918"/>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938"/>
    <w:rsid w:val="002D4A28"/>
    <w:rsid w:val="002D4A40"/>
    <w:rsid w:val="002D4AE8"/>
    <w:rsid w:val="002D4B32"/>
    <w:rsid w:val="002D4CB4"/>
    <w:rsid w:val="002D4CEF"/>
    <w:rsid w:val="002D4D52"/>
    <w:rsid w:val="002D4E07"/>
    <w:rsid w:val="002D4E1E"/>
    <w:rsid w:val="002D4F0B"/>
    <w:rsid w:val="002D4FB4"/>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C1"/>
    <w:rsid w:val="002D59E0"/>
    <w:rsid w:val="002D5A86"/>
    <w:rsid w:val="002D5C44"/>
    <w:rsid w:val="002D5D59"/>
    <w:rsid w:val="002D5DF1"/>
    <w:rsid w:val="002D5E02"/>
    <w:rsid w:val="002D5EB6"/>
    <w:rsid w:val="002D5F2A"/>
    <w:rsid w:val="002D6098"/>
    <w:rsid w:val="002D60D8"/>
    <w:rsid w:val="002D620D"/>
    <w:rsid w:val="002D6314"/>
    <w:rsid w:val="002D6357"/>
    <w:rsid w:val="002D6359"/>
    <w:rsid w:val="002D638E"/>
    <w:rsid w:val="002D639B"/>
    <w:rsid w:val="002D63A6"/>
    <w:rsid w:val="002D63F7"/>
    <w:rsid w:val="002D655B"/>
    <w:rsid w:val="002D65CD"/>
    <w:rsid w:val="002D65E9"/>
    <w:rsid w:val="002D670E"/>
    <w:rsid w:val="002D675C"/>
    <w:rsid w:val="002D6792"/>
    <w:rsid w:val="002D67E0"/>
    <w:rsid w:val="002D684B"/>
    <w:rsid w:val="002D68A2"/>
    <w:rsid w:val="002D6959"/>
    <w:rsid w:val="002D696B"/>
    <w:rsid w:val="002D6993"/>
    <w:rsid w:val="002D6A5E"/>
    <w:rsid w:val="002D6A8B"/>
    <w:rsid w:val="002D6AE5"/>
    <w:rsid w:val="002D6BB3"/>
    <w:rsid w:val="002D6C50"/>
    <w:rsid w:val="002D7005"/>
    <w:rsid w:val="002D70D5"/>
    <w:rsid w:val="002D70D6"/>
    <w:rsid w:val="002D711C"/>
    <w:rsid w:val="002D7190"/>
    <w:rsid w:val="002D7383"/>
    <w:rsid w:val="002D738A"/>
    <w:rsid w:val="002D741F"/>
    <w:rsid w:val="002D7423"/>
    <w:rsid w:val="002D7469"/>
    <w:rsid w:val="002D7493"/>
    <w:rsid w:val="002D74A4"/>
    <w:rsid w:val="002D758A"/>
    <w:rsid w:val="002D75A7"/>
    <w:rsid w:val="002D75DD"/>
    <w:rsid w:val="002D7626"/>
    <w:rsid w:val="002D77A5"/>
    <w:rsid w:val="002D77E6"/>
    <w:rsid w:val="002D785A"/>
    <w:rsid w:val="002D78CD"/>
    <w:rsid w:val="002D79A2"/>
    <w:rsid w:val="002D7A0C"/>
    <w:rsid w:val="002D7AC7"/>
    <w:rsid w:val="002D7AFF"/>
    <w:rsid w:val="002D7B25"/>
    <w:rsid w:val="002D7B4F"/>
    <w:rsid w:val="002D7B87"/>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1D4"/>
    <w:rsid w:val="002E1295"/>
    <w:rsid w:val="002E139A"/>
    <w:rsid w:val="002E141A"/>
    <w:rsid w:val="002E1474"/>
    <w:rsid w:val="002E14D6"/>
    <w:rsid w:val="002E1506"/>
    <w:rsid w:val="002E1526"/>
    <w:rsid w:val="002E1692"/>
    <w:rsid w:val="002E16EE"/>
    <w:rsid w:val="002E1705"/>
    <w:rsid w:val="002E1882"/>
    <w:rsid w:val="002E19FE"/>
    <w:rsid w:val="002E1A19"/>
    <w:rsid w:val="002E1CA1"/>
    <w:rsid w:val="002E1D4E"/>
    <w:rsid w:val="002E1F21"/>
    <w:rsid w:val="002E1F66"/>
    <w:rsid w:val="002E1FEF"/>
    <w:rsid w:val="002E2095"/>
    <w:rsid w:val="002E21AF"/>
    <w:rsid w:val="002E227E"/>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47"/>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A5"/>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80"/>
    <w:rsid w:val="002E4BFE"/>
    <w:rsid w:val="002E4C2D"/>
    <w:rsid w:val="002E4C9D"/>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B8"/>
    <w:rsid w:val="002E59E1"/>
    <w:rsid w:val="002E5A15"/>
    <w:rsid w:val="002E5B3C"/>
    <w:rsid w:val="002E5B9E"/>
    <w:rsid w:val="002E5BD7"/>
    <w:rsid w:val="002E5CCA"/>
    <w:rsid w:val="002E5D30"/>
    <w:rsid w:val="002E5EEC"/>
    <w:rsid w:val="002E61B6"/>
    <w:rsid w:val="002E61E9"/>
    <w:rsid w:val="002E633B"/>
    <w:rsid w:val="002E6411"/>
    <w:rsid w:val="002E64D8"/>
    <w:rsid w:val="002E658A"/>
    <w:rsid w:val="002E65AE"/>
    <w:rsid w:val="002E6601"/>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5C"/>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77B"/>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2DB"/>
    <w:rsid w:val="002F2355"/>
    <w:rsid w:val="002F23C1"/>
    <w:rsid w:val="002F23CE"/>
    <w:rsid w:val="002F242E"/>
    <w:rsid w:val="002F2457"/>
    <w:rsid w:val="002F246C"/>
    <w:rsid w:val="002F24FA"/>
    <w:rsid w:val="002F2538"/>
    <w:rsid w:val="002F258A"/>
    <w:rsid w:val="002F2615"/>
    <w:rsid w:val="002F26F6"/>
    <w:rsid w:val="002F276B"/>
    <w:rsid w:val="002F280F"/>
    <w:rsid w:val="002F2855"/>
    <w:rsid w:val="002F28A3"/>
    <w:rsid w:val="002F2902"/>
    <w:rsid w:val="002F2A44"/>
    <w:rsid w:val="002F2A8C"/>
    <w:rsid w:val="002F2ADD"/>
    <w:rsid w:val="002F2BA8"/>
    <w:rsid w:val="002F2BAD"/>
    <w:rsid w:val="002F2BC1"/>
    <w:rsid w:val="002F2D1B"/>
    <w:rsid w:val="002F2D2E"/>
    <w:rsid w:val="002F2DB1"/>
    <w:rsid w:val="002F2E33"/>
    <w:rsid w:val="002F2F0A"/>
    <w:rsid w:val="002F3209"/>
    <w:rsid w:val="002F3259"/>
    <w:rsid w:val="002F3283"/>
    <w:rsid w:val="002F32BB"/>
    <w:rsid w:val="002F337F"/>
    <w:rsid w:val="002F338E"/>
    <w:rsid w:val="002F340C"/>
    <w:rsid w:val="002F3417"/>
    <w:rsid w:val="002F34D0"/>
    <w:rsid w:val="002F359F"/>
    <w:rsid w:val="002F368F"/>
    <w:rsid w:val="002F36A1"/>
    <w:rsid w:val="002F36D5"/>
    <w:rsid w:val="002F3723"/>
    <w:rsid w:val="002F3747"/>
    <w:rsid w:val="002F377F"/>
    <w:rsid w:val="002F379C"/>
    <w:rsid w:val="002F3856"/>
    <w:rsid w:val="002F3890"/>
    <w:rsid w:val="002F3891"/>
    <w:rsid w:val="002F3B27"/>
    <w:rsid w:val="002F3B58"/>
    <w:rsid w:val="002F3B87"/>
    <w:rsid w:val="002F3C43"/>
    <w:rsid w:val="002F3CE4"/>
    <w:rsid w:val="002F3D74"/>
    <w:rsid w:val="002F3EBF"/>
    <w:rsid w:val="002F4230"/>
    <w:rsid w:val="002F423D"/>
    <w:rsid w:val="002F425C"/>
    <w:rsid w:val="002F4403"/>
    <w:rsid w:val="002F4482"/>
    <w:rsid w:val="002F44FF"/>
    <w:rsid w:val="002F462A"/>
    <w:rsid w:val="002F46A8"/>
    <w:rsid w:val="002F4755"/>
    <w:rsid w:val="002F47FC"/>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5"/>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6E5"/>
    <w:rsid w:val="002F771A"/>
    <w:rsid w:val="002F77DA"/>
    <w:rsid w:val="002F784C"/>
    <w:rsid w:val="002F7859"/>
    <w:rsid w:val="002F792D"/>
    <w:rsid w:val="002F7990"/>
    <w:rsid w:val="002F79A6"/>
    <w:rsid w:val="002F79DD"/>
    <w:rsid w:val="002F7AC9"/>
    <w:rsid w:val="002F7B14"/>
    <w:rsid w:val="002F7B39"/>
    <w:rsid w:val="002F7B68"/>
    <w:rsid w:val="002F7C05"/>
    <w:rsid w:val="002F7C31"/>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BC2"/>
    <w:rsid w:val="00301CCA"/>
    <w:rsid w:val="00301CFA"/>
    <w:rsid w:val="00301D28"/>
    <w:rsid w:val="00301D91"/>
    <w:rsid w:val="00301EF9"/>
    <w:rsid w:val="00301F4C"/>
    <w:rsid w:val="0030206A"/>
    <w:rsid w:val="00302099"/>
    <w:rsid w:val="00302160"/>
    <w:rsid w:val="003023C1"/>
    <w:rsid w:val="003024F6"/>
    <w:rsid w:val="00302510"/>
    <w:rsid w:val="00302637"/>
    <w:rsid w:val="003026F4"/>
    <w:rsid w:val="00302766"/>
    <w:rsid w:val="003028E0"/>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B6"/>
    <w:rsid w:val="003034BE"/>
    <w:rsid w:val="003034D6"/>
    <w:rsid w:val="003035B5"/>
    <w:rsid w:val="003035F6"/>
    <w:rsid w:val="0030364F"/>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33"/>
    <w:rsid w:val="00305A9D"/>
    <w:rsid w:val="00305B1D"/>
    <w:rsid w:val="00305B9F"/>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65"/>
    <w:rsid w:val="00310AF9"/>
    <w:rsid w:val="00310D42"/>
    <w:rsid w:val="00310D7D"/>
    <w:rsid w:val="00310DEE"/>
    <w:rsid w:val="00310ED0"/>
    <w:rsid w:val="00310F45"/>
    <w:rsid w:val="00310F5F"/>
    <w:rsid w:val="00310FDF"/>
    <w:rsid w:val="00310FE2"/>
    <w:rsid w:val="003111D0"/>
    <w:rsid w:val="00311209"/>
    <w:rsid w:val="00311381"/>
    <w:rsid w:val="0031146A"/>
    <w:rsid w:val="0031146F"/>
    <w:rsid w:val="003114DE"/>
    <w:rsid w:val="003114F8"/>
    <w:rsid w:val="00311504"/>
    <w:rsid w:val="0031154E"/>
    <w:rsid w:val="00311668"/>
    <w:rsid w:val="0031178B"/>
    <w:rsid w:val="00311796"/>
    <w:rsid w:val="003117EF"/>
    <w:rsid w:val="0031188B"/>
    <w:rsid w:val="003118DF"/>
    <w:rsid w:val="00311916"/>
    <w:rsid w:val="0031191D"/>
    <w:rsid w:val="0031193E"/>
    <w:rsid w:val="00311A30"/>
    <w:rsid w:val="00311AD5"/>
    <w:rsid w:val="00311AF5"/>
    <w:rsid w:val="00311B6C"/>
    <w:rsid w:val="00311BB3"/>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14"/>
    <w:rsid w:val="003132B2"/>
    <w:rsid w:val="00313308"/>
    <w:rsid w:val="003133B6"/>
    <w:rsid w:val="003134C2"/>
    <w:rsid w:val="00313553"/>
    <w:rsid w:val="0031357A"/>
    <w:rsid w:val="003136F7"/>
    <w:rsid w:val="00313706"/>
    <w:rsid w:val="00313761"/>
    <w:rsid w:val="003137EA"/>
    <w:rsid w:val="00313801"/>
    <w:rsid w:val="00313844"/>
    <w:rsid w:val="00313875"/>
    <w:rsid w:val="00313A19"/>
    <w:rsid w:val="00313A60"/>
    <w:rsid w:val="00313B02"/>
    <w:rsid w:val="00313BD4"/>
    <w:rsid w:val="00313C74"/>
    <w:rsid w:val="00313D72"/>
    <w:rsid w:val="00313F32"/>
    <w:rsid w:val="00313F4C"/>
    <w:rsid w:val="00313FB3"/>
    <w:rsid w:val="00313FF7"/>
    <w:rsid w:val="0031402D"/>
    <w:rsid w:val="003140A8"/>
    <w:rsid w:val="003140C9"/>
    <w:rsid w:val="0031427F"/>
    <w:rsid w:val="00314359"/>
    <w:rsid w:val="0031435C"/>
    <w:rsid w:val="0031447A"/>
    <w:rsid w:val="00314530"/>
    <w:rsid w:val="0031467C"/>
    <w:rsid w:val="0031476A"/>
    <w:rsid w:val="00314798"/>
    <w:rsid w:val="0031495D"/>
    <w:rsid w:val="00314988"/>
    <w:rsid w:val="003149BC"/>
    <w:rsid w:val="003149BF"/>
    <w:rsid w:val="00314AFB"/>
    <w:rsid w:val="00314B24"/>
    <w:rsid w:val="00314B2B"/>
    <w:rsid w:val="00314B31"/>
    <w:rsid w:val="00314BDD"/>
    <w:rsid w:val="00314BFE"/>
    <w:rsid w:val="00314D84"/>
    <w:rsid w:val="00314E1D"/>
    <w:rsid w:val="00314F46"/>
    <w:rsid w:val="00314F81"/>
    <w:rsid w:val="00315037"/>
    <w:rsid w:val="003150D3"/>
    <w:rsid w:val="0031521F"/>
    <w:rsid w:val="00315227"/>
    <w:rsid w:val="003153EC"/>
    <w:rsid w:val="00315410"/>
    <w:rsid w:val="00315438"/>
    <w:rsid w:val="00315473"/>
    <w:rsid w:val="0031550C"/>
    <w:rsid w:val="0031550D"/>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38"/>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03"/>
    <w:rsid w:val="00316D1B"/>
    <w:rsid w:val="00316D80"/>
    <w:rsid w:val="00316E59"/>
    <w:rsid w:val="00316E61"/>
    <w:rsid w:val="00316FB5"/>
    <w:rsid w:val="003170B2"/>
    <w:rsid w:val="00317272"/>
    <w:rsid w:val="00317300"/>
    <w:rsid w:val="00317351"/>
    <w:rsid w:val="00317377"/>
    <w:rsid w:val="003173D3"/>
    <w:rsid w:val="0031744D"/>
    <w:rsid w:val="0031755B"/>
    <w:rsid w:val="003175E2"/>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03"/>
    <w:rsid w:val="0032074D"/>
    <w:rsid w:val="0032075E"/>
    <w:rsid w:val="003207B6"/>
    <w:rsid w:val="00320838"/>
    <w:rsid w:val="00320915"/>
    <w:rsid w:val="0032096F"/>
    <w:rsid w:val="003209A7"/>
    <w:rsid w:val="00320B05"/>
    <w:rsid w:val="00320B39"/>
    <w:rsid w:val="00320BAB"/>
    <w:rsid w:val="00320CAA"/>
    <w:rsid w:val="00320E13"/>
    <w:rsid w:val="00320F97"/>
    <w:rsid w:val="00320FCD"/>
    <w:rsid w:val="00321069"/>
    <w:rsid w:val="0032113D"/>
    <w:rsid w:val="0032113E"/>
    <w:rsid w:val="003211AF"/>
    <w:rsid w:val="0032123B"/>
    <w:rsid w:val="00321281"/>
    <w:rsid w:val="003212AE"/>
    <w:rsid w:val="00321339"/>
    <w:rsid w:val="00321360"/>
    <w:rsid w:val="003213C6"/>
    <w:rsid w:val="00321417"/>
    <w:rsid w:val="0032141A"/>
    <w:rsid w:val="003214F2"/>
    <w:rsid w:val="003214F4"/>
    <w:rsid w:val="00321520"/>
    <w:rsid w:val="003217E4"/>
    <w:rsid w:val="003218A3"/>
    <w:rsid w:val="00321A4A"/>
    <w:rsid w:val="00321A4E"/>
    <w:rsid w:val="00321B4F"/>
    <w:rsid w:val="00321BC0"/>
    <w:rsid w:val="00321CC3"/>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4FF"/>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3F3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5A"/>
    <w:rsid w:val="00324FB3"/>
    <w:rsid w:val="0032501C"/>
    <w:rsid w:val="003250AF"/>
    <w:rsid w:val="003250D0"/>
    <w:rsid w:val="00325108"/>
    <w:rsid w:val="00325136"/>
    <w:rsid w:val="0032513F"/>
    <w:rsid w:val="00325141"/>
    <w:rsid w:val="003251C2"/>
    <w:rsid w:val="00325326"/>
    <w:rsid w:val="0032533F"/>
    <w:rsid w:val="0032535A"/>
    <w:rsid w:val="00325513"/>
    <w:rsid w:val="003255E4"/>
    <w:rsid w:val="003255E6"/>
    <w:rsid w:val="00325724"/>
    <w:rsid w:val="003257C1"/>
    <w:rsid w:val="0032581B"/>
    <w:rsid w:val="00325A6C"/>
    <w:rsid w:val="00325A93"/>
    <w:rsid w:val="00325A99"/>
    <w:rsid w:val="00325C8B"/>
    <w:rsid w:val="00325C93"/>
    <w:rsid w:val="00325D62"/>
    <w:rsid w:val="00325DA3"/>
    <w:rsid w:val="00325EEC"/>
    <w:rsid w:val="00326073"/>
    <w:rsid w:val="00326096"/>
    <w:rsid w:val="003260B5"/>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A5"/>
    <w:rsid w:val="003275B8"/>
    <w:rsid w:val="0032763C"/>
    <w:rsid w:val="003276E1"/>
    <w:rsid w:val="00327796"/>
    <w:rsid w:val="0032783F"/>
    <w:rsid w:val="0032784F"/>
    <w:rsid w:val="0032791F"/>
    <w:rsid w:val="00327954"/>
    <w:rsid w:val="0032799A"/>
    <w:rsid w:val="00327B0B"/>
    <w:rsid w:val="00327B1E"/>
    <w:rsid w:val="00327BAE"/>
    <w:rsid w:val="00327CB4"/>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5B7"/>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69"/>
    <w:rsid w:val="0033117C"/>
    <w:rsid w:val="0033120A"/>
    <w:rsid w:val="003312CB"/>
    <w:rsid w:val="003312F5"/>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80"/>
    <w:rsid w:val="00332EBE"/>
    <w:rsid w:val="00332FAA"/>
    <w:rsid w:val="00333176"/>
    <w:rsid w:val="00333186"/>
    <w:rsid w:val="003331BC"/>
    <w:rsid w:val="00333235"/>
    <w:rsid w:val="003332FF"/>
    <w:rsid w:val="0033330B"/>
    <w:rsid w:val="00333372"/>
    <w:rsid w:val="003333A1"/>
    <w:rsid w:val="00333420"/>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51"/>
    <w:rsid w:val="00334274"/>
    <w:rsid w:val="003342E3"/>
    <w:rsid w:val="00334386"/>
    <w:rsid w:val="003346B1"/>
    <w:rsid w:val="003348BC"/>
    <w:rsid w:val="003349A3"/>
    <w:rsid w:val="003349EF"/>
    <w:rsid w:val="00334A05"/>
    <w:rsid w:val="00334A72"/>
    <w:rsid w:val="00334A8B"/>
    <w:rsid w:val="00334B35"/>
    <w:rsid w:val="00334BAC"/>
    <w:rsid w:val="00334BDF"/>
    <w:rsid w:val="00334C26"/>
    <w:rsid w:val="00334CC8"/>
    <w:rsid w:val="00334E6F"/>
    <w:rsid w:val="0033506C"/>
    <w:rsid w:val="003350AC"/>
    <w:rsid w:val="0033513A"/>
    <w:rsid w:val="003351FE"/>
    <w:rsid w:val="00335244"/>
    <w:rsid w:val="00335318"/>
    <w:rsid w:val="00335345"/>
    <w:rsid w:val="00335356"/>
    <w:rsid w:val="003354A8"/>
    <w:rsid w:val="003356EB"/>
    <w:rsid w:val="0033585A"/>
    <w:rsid w:val="0033595C"/>
    <w:rsid w:val="00335A2A"/>
    <w:rsid w:val="00335A89"/>
    <w:rsid w:val="00335AEB"/>
    <w:rsid w:val="00335BAC"/>
    <w:rsid w:val="00335C73"/>
    <w:rsid w:val="00335C83"/>
    <w:rsid w:val="00335D5C"/>
    <w:rsid w:val="00335DA4"/>
    <w:rsid w:val="00335FA7"/>
    <w:rsid w:val="0033601B"/>
    <w:rsid w:val="003361AE"/>
    <w:rsid w:val="003361E6"/>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2B"/>
    <w:rsid w:val="003409CD"/>
    <w:rsid w:val="00340A8D"/>
    <w:rsid w:val="00340A99"/>
    <w:rsid w:val="00340AA9"/>
    <w:rsid w:val="00340BC2"/>
    <w:rsid w:val="00340C73"/>
    <w:rsid w:val="00340C9C"/>
    <w:rsid w:val="00340D01"/>
    <w:rsid w:val="00340D1C"/>
    <w:rsid w:val="00340DD0"/>
    <w:rsid w:val="00340DEC"/>
    <w:rsid w:val="00340F42"/>
    <w:rsid w:val="00341015"/>
    <w:rsid w:val="003410ED"/>
    <w:rsid w:val="00341120"/>
    <w:rsid w:val="00341413"/>
    <w:rsid w:val="0034154A"/>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0BF"/>
    <w:rsid w:val="00342116"/>
    <w:rsid w:val="003421B6"/>
    <w:rsid w:val="003421EE"/>
    <w:rsid w:val="003423B7"/>
    <w:rsid w:val="00342440"/>
    <w:rsid w:val="003424DF"/>
    <w:rsid w:val="00342539"/>
    <w:rsid w:val="0034258A"/>
    <w:rsid w:val="0034258B"/>
    <w:rsid w:val="003425FC"/>
    <w:rsid w:val="003426BA"/>
    <w:rsid w:val="00342736"/>
    <w:rsid w:val="00342783"/>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C7"/>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B1"/>
    <w:rsid w:val="003446C9"/>
    <w:rsid w:val="003449A9"/>
    <w:rsid w:val="00344B77"/>
    <w:rsid w:val="00344B91"/>
    <w:rsid w:val="00344CBA"/>
    <w:rsid w:val="00344CF2"/>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979"/>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7DC"/>
    <w:rsid w:val="0034680B"/>
    <w:rsid w:val="00346886"/>
    <w:rsid w:val="0034694C"/>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5D"/>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85D"/>
    <w:rsid w:val="00351905"/>
    <w:rsid w:val="00351915"/>
    <w:rsid w:val="00351931"/>
    <w:rsid w:val="0035195B"/>
    <w:rsid w:val="003519DC"/>
    <w:rsid w:val="00351A59"/>
    <w:rsid w:val="00351A85"/>
    <w:rsid w:val="00351AB7"/>
    <w:rsid w:val="00351B71"/>
    <w:rsid w:val="00351BE5"/>
    <w:rsid w:val="00351D7A"/>
    <w:rsid w:val="00351DE0"/>
    <w:rsid w:val="00351EC2"/>
    <w:rsid w:val="00351EF8"/>
    <w:rsid w:val="00351FAF"/>
    <w:rsid w:val="003521A9"/>
    <w:rsid w:val="003521C7"/>
    <w:rsid w:val="00352213"/>
    <w:rsid w:val="00352227"/>
    <w:rsid w:val="0035229B"/>
    <w:rsid w:val="0035237F"/>
    <w:rsid w:val="0035254A"/>
    <w:rsid w:val="00352591"/>
    <w:rsid w:val="00352609"/>
    <w:rsid w:val="00352615"/>
    <w:rsid w:val="0035266A"/>
    <w:rsid w:val="003526B0"/>
    <w:rsid w:val="0035282F"/>
    <w:rsid w:val="0035298C"/>
    <w:rsid w:val="003529EC"/>
    <w:rsid w:val="00352A36"/>
    <w:rsid w:val="00352AF1"/>
    <w:rsid w:val="00352AF3"/>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43"/>
    <w:rsid w:val="0035425A"/>
    <w:rsid w:val="00354302"/>
    <w:rsid w:val="0035447C"/>
    <w:rsid w:val="00354505"/>
    <w:rsid w:val="00354624"/>
    <w:rsid w:val="0035462F"/>
    <w:rsid w:val="0035473A"/>
    <w:rsid w:val="0035496E"/>
    <w:rsid w:val="00354A19"/>
    <w:rsid w:val="00354A42"/>
    <w:rsid w:val="00354D35"/>
    <w:rsid w:val="00354E13"/>
    <w:rsid w:val="00354EB3"/>
    <w:rsid w:val="00354ECE"/>
    <w:rsid w:val="00354F7E"/>
    <w:rsid w:val="00354FA7"/>
    <w:rsid w:val="00355046"/>
    <w:rsid w:val="003551B7"/>
    <w:rsid w:val="003551FD"/>
    <w:rsid w:val="0035521E"/>
    <w:rsid w:val="00355242"/>
    <w:rsid w:val="00355431"/>
    <w:rsid w:val="00355500"/>
    <w:rsid w:val="00355520"/>
    <w:rsid w:val="00355585"/>
    <w:rsid w:val="003555DA"/>
    <w:rsid w:val="003555E1"/>
    <w:rsid w:val="003556BA"/>
    <w:rsid w:val="0035578E"/>
    <w:rsid w:val="00355797"/>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9"/>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4F4"/>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0E"/>
    <w:rsid w:val="00361D44"/>
    <w:rsid w:val="00361EDB"/>
    <w:rsid w:val="00362042"/>
    <w:rsid w:val="0036211A"/>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ACC"/>
    <w:rsid w:val="00363B22"/>
    <w:rsid w:val="00363BB1"/>
    <w:rsid w:val="00363CC3"/>
    <w:rsid w:val="00363CF2"/>
    <w:rsid w:val="00363D20"/>
    <w:rsid w:val="00363D30"/>
    <w:rsid w:val="00363D9A"/>
    <w:rsid w:val="00363DB2"/>
    <w:rsid w:val="00363E18"/>
    <w:rsid w:val="00363E63"/>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DD1"/>
    <w:rsid w:val="00364E6B"/>
    <w:rsid w:val="00364F2B"/>
    <w:rsid w:val="00364F6D"/>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A15"/>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CF6"/>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5BB"/>
    <w:rsid w:val="00371618"/>
    <w:rsid w:val="00371637"/>
    <w:rsid w:val="00371680"/>
    <w:rsid w:val="0037168B"/>
    <w:rsid w:val="003717ED"/>
    <w:rsid w:val="0037180F"/>
    <w:rsid w:val="003719A0"/>
    <w:rsid w:val="00371AEA"/>
    <w:rsid w:val="00371B31"/>
    <w:rsid w:val="00371B7B"/>
    <w:rsid w:val="00371BF3"/>
    <w:rsid w:val="00371E63"/>
    <w:rsid w:val="00371E6C"/>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3F9"/>
    <w:rsid w:val="003734D6"/>
    <w:rsid w:val="00373666"/>
    <w:rsid w:val="00373708"/>
    <w:rsid w:val="00373A31"/>
    <w:rsid w:val="00373A7B"/>
    <w:rsid w:val="00373C5F"/>
    <w:rsid w:val="00373D00"/>
    <w:rsid w:val="00373DC3"/>
    <w:rsid w:val="00373DCD"/>
    <w:rsid w:val="00373FBA"/>
    <w:rsid w:val="003742D1"/>
    <w:rsid w:val="003742DE"/>
    <w:rsid w:val="0037435A"/>
    <w:rsid w:val="0037445D"/>
    <w:rsid w:val="003744B1"/>
    <w:rsid w:val="00374567"/>
    <w:rsid w:val="003745B6"/>
    <w:rsid w:val="00374626"/>
    <w:rsid w:val="00374695"/>
    <w:rsid w:val="0037469F"/>
    <w:rsid w:val="003746E5"/>
    <w:rsid w:val="0037475B"/>
    <w:rsid w:val="00374884"/>
    <w:rsid w:val="003748E3"/>
    <w:rsid w:val="003749F5"/>
    <w:rsid w:val="00374AF2"/>
    <w:rsid w:val="00374B9B"/>
    <w:rsid w:val="00374C1A"/>
    <w:rsid w:val="00374D1D"/>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3D"/>
    <w:rsid w:val="00375FEC"/>
    <w:rsid w:val="0037607D"/>
    <w:rsid w:val="003760C2"/>
    <w:rsid w:val="00376119"/>
    <w:rsid w:val="00376174"/>
    <w:rsid w:val="003761A4"/>
    <w:rsid w:val="00376212"/>
    <w:rsid w:val="003762E6"/>
    <w:rsid w:val="003762EE"/>
    <w:rsid w:val="00376351"/>
    <w:rsid w:val="00376488"/>
    <w:rsid w:val="00376534"/>
    <w:rsid w:val="003765BE"/>
    <w:rsid w:val="00376627"/>
    <w:rsid w:val="00376631"/>
    <w:rsid w:val="0037663F"/>
    <w:rsid w:val="00376701"/>
    <w:rsid w:val="003767BE"/>
    <w:rsid w:val="0037685B"/>
    <w:rsid w:val="0037688D"/>
    <w:rsid w:val="003768B9"/>
    <w:rsid w:val="0037691B"/>
    <w:rsid w:val="003769A4"/>
    <w:rsid w:val="003769CE"/>
    <w:rsid w:val="003769D7"/>
    <w:rsid w:val="003769D9"/>
    <w:rsid w:val="003769EC"/>
    <w:rsid w:val="003769F7"/>
    <w:rsid w:val="00376AED"/>
    <w:rsid w:val="00376B48"/>
    <w:rsid w:val="00376D9D"/>
    <w:rsid w:val="00376DA4"/>
    <w:rsid w:val="00376E8F"/>
    <w:rsid w:val="00376EA6"/>
    <w:rsid w:val="00376EF2"/>
    <w:rsid w:val="00376F11"/>
    <w:rsid w:val="00376F21"/>
    <w:rsid w:val="00376F31"/>
    <w:rsid w:val="00376F4F"/>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2E7"/>
    <w:rsid w:val="0038031D"/>
    <w:rsid w:val="00380347"/>
    <w:rsid w:val="0038038D"/>
    <w:rsid w:val="003803D7"/>
    <w:rsid w:val="003803E2"/>
    <w:rsid w:val="003803F4"/>
    <w:rsid w:val="00380495"/>
    <w:rsid w:val="0038049C"/>
    <w:rsid w:val="00380713"/>
    <w:rsid w:val="00380719"/>
    <w:rsid w:val="00380723"/>
    <w:rsid w:val="003807AE"/>
    <w:rsid w:val="00380984"/>
    <w:rsid w:val="00380A14"/>
    <w:rsid w:val="00380AB3"/>
    <w:rsid w:val="00380AE7"/>
    <w:rsid w:val="00380C0B"/>
    <w:rsid w:val="00380C2E"/>
    <w:rsid w:val="00380D43"/>
    <w:rsid w:val="00380DD4"/>
    <w:rsid w:val="00380DE4"/>
    <w:rsid w:val="00380E4B"/>
    <w:rsid w:val="00380E68"/>
    <w:rsid w:val="003810A3"/>
    <w:rsid w:val="003810B3"/>
    <w:rsid w:val="003810C1"/>
    <w:rsid w:val="003812B9"/>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206B"/>
    <w:rsid w:val="00382115"/>
    <w:rsid w:val="00382157"/>
    <w:rsid w:val="00382216"/>
    <w:rsid w:val="00382265"/>
    <w:rsid w:val="00382310"/>
    <w:rsid w:val="0038247F"/>
    <w:rsid w:val="0038261D"/>
    <w:rsid w:val="0038261F"/>
    <w:rsid w:val="0038289A"/>
    <w:rsid w:val="003828E2"/>
    <w:rsid w:val="00382912"/>
    <w:rsid w:val="003829E3"/>
    <w:rsid w:val="003829E9"/>
    <w:rsid w:val="00382A09"/>
    <w:rsid w:val="00382AEA"/>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22"/>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35"/>
    <w:rsid w:val="00384063"/>
    <w:rsid w:val="0038407A"/>
    <w:rsid w:val="00384122"/>
    <w:rsid w:val="003841C9"/>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CE8"/>
    <w:rsid w:val="00385D65"/>
    <w:rsid w:val="00385E86"/>
    <w:rsid w:val="00385E8E"/>
    <w:rsid w:val="00385EC5"/>
    <w:rsid w:val="00385ED8"/>
    <w:rsid w:val="00385EEF"/>
    <w:rsid w:val="00385F21"/>
    <w:rsid w:val="00386087"/>
    <w:rsid w:val="003860BD"/>
    <w:rsid w:val="003860C5"/>
    <w:rsid w:val="0038610E"/>
    <w:rsid w:val="00386120"/>
    <w:rsid w:val="00386244"/>
    <w:rsid w:val="0038626D"/>
    <w:rsid w:val="00386283"/>
    <w:rsid w:val="003862CB"/>
    <w:rsid w:val="003864D2"/>
    <w:rsid w:val="00386615"/>
    <w:rsid w:val="003867EE"/>
    <w:rsid w:val="003867F0"/>
    <w:rsid w:val="00386837"/>
    <w:rsid w:val="0038694E"/>
    <w:rsid w:val="00386A77"/>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47"/>
    <w:rsid w:val="003873D9"/>
    <w:rsid w:val="003873E3"/>
    <w:rsid w:val="00387429"/>
    <w:rsid w:val="00387516"/>
    <w:rsid w:val="00387626"/>
    <w:rsid w:val="00387670"/>
    <w:rsid w:val="0038768C"/>
    <w:rsid w:val="003876F8"/>
    <w:rsid w:val="00387713"/>
    <w:rsid w:val="0038788E"/>
    <w:rsid w:val="00387894"/>
    <w:rsid w:val="003878CA"/>
    <w:rsid w:val="003879CD"/>
    <w:rsid w:val="00387A43"/>
    <w:rsid w:val="00387A6A"/>
    <w:rsid w:val="00387A71"/>
    <w:rsid w:val="00387A79"/>
    <w:rsid w:val="00387A9C"/>
    <w:rsid w:val="00387AA0"/>
    <w:rsid w:val="00387BB2"/>
    <w:rsid w:val="00387C0E"/>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16B"/>
    <w:rsid w:val="00391331"/>
    <w:rsid w:val="00391336"/>
    <w:rsid w:val="003913EF"/>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9F5"/>
    <w:rsid w:val="00393B4F"/>
    <w:rsid w:val="00393B5B"/>
    <w:rsid w:val="00393B85"/>
    <w:rsid w:val="00393BBE"/>
    <w:rsid w:val="00393CF1"/>
    <w:rsid w:val="00393D29"/>
    <w:rsid w:val="00393D45"/>
    <w:rsid w:val="00393D9B"/>
    <w:rsid w:val="00393E2B"/>
    <w:rsid w:val="00393EC5"/>
    <w:rsid w:val="00393F23"/>
    <w:rsid w:val="00393F49"/>
    <w:rsid w:val="00393FE2"/>
    <w:rsid w:val="003940CE"/>
    <w:rsid w:val="003941CC"/>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96"/>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572"/>
    <w:rsid w:val="0039761E"/>
    <w:rsid w:val="0039763F"/>
    <w:rsid w:val="003976F4"/>
    <w:rsid w:val="003977BA"/>
    <w:rsid w:val="0039781C"/>
    <w:rsid w:val="00397865"/>
    <w:rsid w:val="00397890"/>
    <w:rsid w:val="00397954"/>
    <w:rsid w:val="00397A6F"/>
    <w:rsid w:val="00397BA9"/>
    <w:rsid w:val="00397C98"/>
    <w:rsid w:val="00397E6C"/>
    <w:rsid w:val="00397EBB"/>
    <w:rsid w:val="00397EF3"/>
    <w:rsid w:val="00397F76"/>
    <w:rsid w:val="00397F9A"/>
    <w:rsid w:val="003A0006"/>
    <w:rsid w:val="003A0022"/>
    <w:rsid w:val="003A017F"/>
    <w:rsid w:val="003A01D8"/>
    <w:rsid w:val="003A0249"/>
    <w:rsid w:val="003A0396"/>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9D0"/>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1"/>
    <w:rsid w:val="003A3157"/>
    <w:rsid w:val="003A326D"/>
    <w:rsid w:val="003A3432"/>
    <w:rsid w:val="003A3497"/>
    <w:rsid w:val="003A34BE"/>
    <w:rsid w:val="003A364C"/>
    <w:rsid w:val="003A371A"/>
    <w:rsid w:val="003A3723"/>
    <w:rsid w:val="003A379C"/>
    <w:rsid w:val="003A384D"/>
    <w:rsid w:val="003A38EC"/>
    <w:rsid w:val="003A3985"/>
    <w:rsid w:val="003A3A11"/>
    <w:rsid w:val="003A3A44"/>
    <w:rsid w:val="003A3B60"/>
    <w:rsid w:val="003A3C3C"/>
    <w:rsid w:val="003A3CE3"/>
    <w:rsid w:val="003A3D0E"/>
    <w:rsid w:val="003A3D34"/>
    <w:rsid w:val="003A3E33"/>
    <w:rsid w:val="003A3E62"/>
    <w:rsid w:val="003A3E80"/>
    <w:rsid w:val="003A3E92"/>
    <w:rsid w:val="003A3EE5"/>
    <w:rsid w:val="003A3F4A"/>
    <w:rsid w:val="003A3F6B"/>
    <w:rsid w:val="003A401A"/>
    <w:rsid w:val="003A404B"/>
    <w:rsid w:val="003A404F"/>
    <w:rsid w:val="003A40C1"/>
    <w:rsid w:val="003A40E1"/>
    <w:rsid w:val="003A4176"/>
    <w:rsid w:val="003A4234"/>
    <w:rsid w:val="003A42A0"/>
    <w:rsid w:val="003A4334"/>
    <w:rsid w:val="003A44E1"/>
    <w:rsid w:val="003A45F2"/>
    <w:rsid w:val="003A4721"/>
    <w:rsid w:val="003A4789"/>
    <w:rsid w:val="003A47BB"/>
    <w:rsid w:val="003A4832"/>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2C7"/>
    <w:rsid w:val="003A6373"/>
    <w:rsid w:val="003A63B6"/>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A6"/>
    <w:rsid w:val="003B0449"/>
    <w:rsid w:val="003B0482"/>
    <w:rsid w:val="003B04B1"/>
    <w:rsid w:val="003B073F"/>
    <w:rsid w:val="003B0843"/>
    <w:rsid w:val="003B084E"/>
    <w:rsid w:val="003B09ED"/>
    <w:rsid w:val="003B0A32"/>
    <w:rsid w:val="003B0A8D"/>
    <w:rsid w:val="003B0ADF"/>
    <w:rsid w:val="003B0BD9"/>
    <w:rsid w:val="003B0C13"/>
    <w:rsid w:val="003B0C24"/>
    <w:rsid w:val="003B0C28"/>
    <w:rsid w:val="003B0C2C"/>
    <w:rsid w:val="003B0C99"/>
    <w:rsid w:val="003B0CC8"/>
    <w:rsid w:val="003B0DE1"/>
    <w:rsid w:val="003B0DFD"/>
    <w:rsid w:val="003B0E5A"/>
    <w:rsid w:val="003B0EEA"/>
    <w:rsid w:val="003B0FC2"/>
    <w:rsid w:val="003B108F"/>
    <w:rsid w:val="003B10D4"/>
    <w:rsid w:val="003B1138"/>
    <w:rsid w:val="003B128E"/>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B10"/>
    <w:rsid w:val="003B1BA7"/>
    <w:rsid w:val="003B1FA3"/>
    <w:rsid w:val="003B2020"/>
    <w:rsid w:val="003B20F5"/>
    <w:rsid w:val="003B23B5"/>
    <w:rsid w:val="003B2476"/>
    <w:rsid w:val="003B24E8"/>
    <w:rsid w:val="003B2511"/>
    <w:rsid w:val="003B2604"/>
    <w:rsid w:val="003B274D"/>
    <w:rsid w:val="003B27A3"/>
    <w:rsid w:val="003B27BE"/>
    <w:rsid w:val="003B287E"/>
    <w:rsid w:val="003B2A68"/>
    <w:rsid w:val="003B2A79"/>
    <w:rsid w:val="003B2B23"/>
    <w:rsid w:val="003B2B6F"/>
    <w:rsid w:val="003B2BA9"/>
    <w:rsid w:val="003B2BF6"/>
    <w:rsid w:val="003B2D0E"/>
    <w:rsid w:val="003B2D6E"/>
    <w:rsid w:val="003B2E8C"/>
    <w:rsid w:val="003B3054"/>
    <w:rsid w:val="003B3068"/>
    <w:rsid w:val="003B30B0"/>
    <w:rsid w:val="003B30D4"/>
    <w:rsid w:val="003B311B"/>
    <w:rsid w:val="003B316E"/>
    <w:rsid w:val="003B32CD"/>
    <w:rsid w:val="003B335B"/>
    <w:rsid w:val="003B3373"/>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08"/>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34D"/>
    <w:rsid w:val="003B64DB"/>
    <w:rsid w:val="003B64F8"/>
    <w:rsid w:val="003B664B"/>
    <w:rsid w:val="003B6658"/>
    <w:rsid w:val="003B6723"/>
    <w:rsid w:val="003B6911"/>
    <w:rsid w:val="003B6981"/>
    <w:rsid w:val="003B6AB5"/>
    <w:rsid w:val="003B6AFB"/>
    <w:rsid w:val="003B6B8B"/>
    <w:rsid w:val="003B6B9D"/>
    <w:rsid w:val="003B6BF4"/>
    <w:rsid w:val="003B6BFF"/>
    <w:rsid w:val="003B6CDB"/>
    <w:rsid w:val="003B6CF0"/>
    <w:rsid w:val="003B6E9B"/>
    <w:rsid w:val="003B6F6C"/>
    <w:rsid w:val="003B70BA"/>
    <w:rsid w:val="003B70F9"/>
    <w:rsid w:val="003B718F"/>
    <w:rsid w:val="003B73E8"/>
    <w:rsid w:val="003B740E"/>
    <w:rsid w:val="003B74D3"/>
    <w:rsid w:val="003B766D"/>
    <w:rsid w:val="003B76A2"/>
    <w:rsid w:val="003B7720"/>
    <w:rsid w:val="003B78FC"/>
    <w:rsid w:val="003B795A"/>
    <w:rsid w:val="003B795F"/>
    <w:rsid w:val="003B7A2F"/>
    <w:rsid w:val="003B7A5D"/>
    <w:rsid w:val="003B7B7F"/>
    <w:rsid w:val="003B7C05"/>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BCC"/>
    <w:rsid w:val="003C0CE0"/>
    <w:rsid w:val="003C0D13"/>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1FCE"/>
    <w:rsid w:val="003C202C"/>
    <w:rsid w:val="003C21E5"/>
    <w:rsid w:val="003C2275"/>
    <w:rsid w:val="003C2283"/>
    <w:rsid w:val="003C2322"/>
    <w:rsid w:val="003C2487"/>
    <w:rsid w:val="003C24A9"/>
    <w:rsid w:val="003C24CA"/>
    <w:rsid w:val="003C257B"/>
    <w:rsid w:val="003C267B"/>
    <w:rsid w:val="003C26AC"/>
    <w:rsid w:val="003C2874"/>
    <w:rsid w:val="003C2902"/>
    <w:rsid w:val="003C295A"/>
    <w:rsid w:val="003C2977"/>
    <w:rsid w:val="003C29A7"/>
    <w:rsid w:val="003C29B3"/>
    <w:rsid w:val="003C2A1C"/>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6B8"/>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446"/>
    <w:rsid w:val="003C455A"/>
    <w:rsid w:val="003C4758"/>
    <w:rsid w:val="003C4842"/>
    <w:rsid w:val="003C4ABC"/>
    <w:rsid w:val="003C4C68"/>
    <w:rsid w:val="003C4C7A"/>
    <w:rsid w:val="003C4CB2"/>
    <w:rsid w:val="003C4E31"/>
    <w:rsid w:val="003C4F98"/>
    <w:rsid w:val="003C4FC5"/>
    <w:rsid w:val="003C5043"/>
    <w:rsid w:val="003C50D1"/>
    <w:rsid w:val="003C50F3"/>
    <w:rsid w:val="003C5110"/>
    <w:rsid w:val="003C512D"/>
    <w:rsid w:val="003C51C8"/>
    <w:rsid w:val="003C51CA"/>
    <w:rsid w:val="003C51D5"/>
    <w:rsid w:val="003C5263"/>
    <w:rsid w:val="003C5272"/>
    <w:rsid w:val="003C5409"/>
    <w:rsid w:val="003C540B"/>
    <w:rsid w:val="003C549F"/>
    <w:rsid w:val="003C563D"/>
    <w:rsid w:val="003C5672"/>
    <w:rsid w:val="003C56CC"/>
    <w:rsid w:val="003C576F"/>
    <w:rsid w:val="003C5814"/>
    <w:rsid w:val="003C5974"/>
    <w:rsid w:val="003C5B1D"/>
    <w:rsid w:val="003C5C0E"/>
    <w:rsid w:val="003C5C24"/>
    <w:rsid w:val="003C5D08"/>
    <w:rsid w:val="003C5DD7"/>
    <w:rsid w:val="003C5E92"/>
    <w:rsid w:val="003C5E95"/>
    <w:rsid w:val="003C5EF4"/>
    <w:rsid w:val="003C5FEE"/>
    <w:rsid w:val="003C60AF"/>
    <w:rsid w:val="003C60ED"/>
    <w:rsid w:val="003C6323"/>
    <w:rsid w:val="003C6361"/>
    <w:rsid w:val="003C640A"/>
    <w:rsid w:val="003C6619"/>
    <w:rsid w:val="003C6687"/>
    <w:rsid w:val="003C66DB"/>
    <w:rsid w:val="003C687A"/>
    <w:rsid w:val="003C6910"/>
    <w:rsid w:val="003C69FB"/>
    <w:rsid w:val="003C6A67"/>
    <w:rsid w:val="003C6B65"/>
    <w:rsid w:val="003C6C5F"/>
    <w:rsid w:val="003C6CA4"/>
    <w:rsid w:val="003C6CE1"/>
    <w:rsid w:val="003C6D21"/>
    <w:rsid w:val="003C6D52"/>
    <w:rsid w:val="003C6E47"/>
    <w:rsid w:val="003C6E8A"/>
    <w:rsid w:val="003C6ED7"/>
    <w:rsid w:val="003C6FBE"/>
    <w:rsid w:val="003C703B"/>
    <w:rsid w:val="003C70D6"/>
    <w:rsid w:val="003C73A4"/>
    <w:rsid w:val="003C73A6"/>
    <w:rsid w:val="003C73AE"/>
    <w:rsid w:val="003C743D"/>
    <w:rsid w:val="003C7444"/>
    <w:rsid w:val="003C747A"/>
    <w:rsid w:val="003C75F9"/>
    <w:rsid w:val="003C778E"/>
    <w:rsid w:val="003C791D"/>
    <w:rsid w:val="003C7B73"/>
    <w:rsid w:val="003C7C53"/>
    <w:rsid w:val="003C7CA4"/>
    <w:rsid w:val="003C7F03"/>
    <w:rsid w:val="003C7F2E"/>
    <w:rsid w:val="003C7FC5"/>
    <w:rsid w:val="003D000E"/>
    <w:rsid w:val="003D0017"/>
    <w:rsid w:val="003D009D"/>
    <w:rsid w:val="003D01B1"/>
    <w:rsid w:val="003D01D5"/>
    <w:rsid w:val="003D01F7"/>
    <w:rsid w:val="003D0223"/>
    <w:rsid w:val="003D03F6"/>
    <w:rsid w:val="003D0576"/>
    <w:rsid w:val="003D057D"/>
    <w:rsid w:val="003D0674"/>
    <w:rsid w:val="003D0770"/>
    <w:rsid w:val="003D089B"/>
    <w:rsid w:val="003D08BA"/>
    <w:rsid w:val="003D0902"/>
    <w:rsid w:val="003D09A8"/>
    <w:rsid w:val="003D0A51"/>
    <w:rsid w:val="003D0AED"/>
    <w:rsid w:val="003D0B0F"/>
    <w:rsid w:val="003D0BC5"/>
    <w:rsid w:val="003D0C3F"/>
    <w:rsid w:val="003D0C7F"/>
    <w:rsid w:val="003D0CCE"/>
    <w:rsid w:val="003D0DCE"/>
    <w:rsid w:val="003D0E67"/>
    <w:rsid w:val="003D0F1E"/>
    <w:rsid w:val="003D0F8B"/>
    <w:rsid w:val="003D1116"/>
    <w:rsid w:val="003D1189"/>
    <w:rsid w:val="003D11A8"/>
    <w:rsid w:val="003D1233"/>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B8"/>
    <w:rsid w:val="003D21DF"/>
    <w:rsid w:val="003D227E"/>
    <w:rsid w:val="003D22EE"/>
    <w:rsid w:val="003D22F5"/>
    <w:rsid w:val="003D2333"/>
    <w:rsid w:val="003D239C"/>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668"/>
    <w:rsid w:val="003D3708"/>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A6"/>
    <w:rsid w:val="003D4540"/>
    <w:rsid w:val="003D45F2"/>
    <w:rsid w:val="003D46B7"/>
    <w:rsid w:val="003D47A3"/>
    <w:rsid w:val="003D4830"/>
    <w:rsid w:val="003D48D1"/>
    <w:rsid w:val="003D49F0"/>
    <w:rsid w:val="003D4C00"/>
    <w:rsid w:val="003D4C57"/>
    <w:rsid w:val="003D4C86"/>
    <w:rsid w:val="003D4CA9"/>
    <w:rsid w:val="003D4DAF"/>
    <w:rsid w:val="003D4DD3"/>
    <w:rsid w:val="003D4DE0"/>
    <w:rsid w:val="003D4E48"/>
    <w:rsid w:val="003D4F86"/>
    <w:rsid w:val="003D5116"/>
    <w:rsid w:val="003D5445"/>
    <w:rsid w:val="003D5616"/>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DC5"/>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7D2"/>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E38"/>
    <w:rsid w:val="003E2EA8"/>
    <w:rsid w:val="003E2EE1"/>
    <w:rsid w:val="003E2FDB"/>
    <w:rsid w:val="003E3043"/>
    <w:rsid w:val="003E3188"/>
    <w:rsid w:val="003E322D"/>
    <w:rsid w:val="003E32F5"/>
    <w:rsid w:val="003E33DB"/>
    <w:rsid w:val="003E34D3"/>
    <w:rsid w:val="003E34E4"/>
    <w:rsid w:val="003E3528"/>
    <w:rsid w:val="003E3563"/>
    <w:rsid w:val="003E3597"/>
    <w:rsid w:val="003E3710"/>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972"/>
    <w:rsid w:val="003E4AF9"/>
    <w:rsid w:val="003E4B9B"/>
    <w:rsid w:val="003E4C51"/>
    <w:rsid w:val="003E4C71"/>
    <w:rsid w:val="003E4D96"/>
    <w:rsid w:val="003E4DF0"/>
    <w:rsid w:val="003E4E58"/>
    <w:rsid w:val="003E4EF9"/>
    <w:rsid w:val="003E4F9D"/>
    <w:rsid w:val="003E500E"/>
    <w:rsid w:val="003E5069"/>
    <w:rsid w:val="003E5084"/>
    <w:rsid w:val="003E513F"/>
    <w:rsid w:val="003E5166"/>
    <w:rsid w:val="003E5190"/>
    <w:rsid w:val="003E523F"/>
    <w:rsid w:val="003E52C2"/>
    <w:rsid w:val="003E52D2"/>
    <w:rsid w:val="003E52EC"/>
    <w:rsid w:val="003E53CB"/>
    <w:rsid w:val="003E5432"/>
    <w:rsid w:val="003E5469"/>
    <w:rsid w:val="003E55D6"/>
    <w:rsid w:val="003E560E"/>
    <w:rsid w:val="003E5661"/>
    <w:rsid w:val="003E575B"/>
    <w:rsid w:val="003E57DD"/>
    <w:rsid w:val="003E57E9"/>
    <w:rsid w:val="003E59B2"/>
    <w:rsid w:val="003E5A72"/>
    <w:rsid w:val="003E5AF2"/>
    <w:rsid w:val="003E5BBF"/>
    <w:rsid w:val="003E5D0C"/>
    <w:rsid w:val="003E5DFB"/>
    <w:rsid w:val="003E5E69"/>
    <w:rsid w:val="003E5EAF"/>
    <w:rsid w:val="003E5ECF"/>
    <w:rsid w:val="003E605F"/>
    <w:rsid w:val="003E60AD"/>
    <w:rsid w:val="003E62A6"/>
    <w:rsid w:val="003E6309"/>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3"/>
    <w:rsid w:val="003F04DF"/>
    <w:rsid w:val="003F054F"/>
    <w:rsid w:val="003F05FE"/>
    <w:rsid w:val="003F05FF"/>
    <w:rsid w:val="003F0601"/>
    <w:rsid w:val="003F063D"/>
    <w:rsid w:val="003F07B8"/>
    <w:rsid w:val="003F07E6"/>
    <w:rsid w:val="003F07F4"/>
    <w:rsid w:val="003F099F"/>
    <w:rsid w:val="003F0A4E"/>
    <w:rsid w:val="003F0AB2"/>
    <w:rsid w:val="003F0AFE"/>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3E"/>
    <w:rsid w:val="003F176A"/>
    <w:rsid w:val="003F17E2"/>
    <w:rsid w:val="003F194E"/>
    <w:rsid w:val="003F1A84"/>
    <w:rsid w:val="003F1B00"/>
    <w:rsid w:val="003F1B2C"/>
    <w:rsid w:val="003F1BA8"/>
    <w:rsid w:val="003F1BDC"/>
    <w:rsid w:val="003F1CE6"/>
    <w:rsid w:val="003F1D58"/>
    <w:rsid w:val="003F1DEA"/>
    <w:rsid w:val="003F1E89"/>
    <w:rsid w:val="003F2205"/>
    <w:rsid w:val="003F221A"/>
    <w:rsid w:val="003F22DB"/>
    <w:rsid w:val="003F2355"/>
    <w:rsid w:val="003F23BA"/>
    <w:rsid w:val="003F23F0"/>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46"/>
    <w:rsid w:val="003F36A7"/>
    <w:rsid w:val="003F36E7"/>
    <w:rsid w:val="003F3823"/>
    <w:rsid w:val="003F3887"/>
    <w:rsid w:val="003F38C6"/>
    <w:rsid w:val="003F3913"/>
    <w:rsid w:val="003F3940"/>
    <w:rsid w:val="003F3A10"/>
    <w:rsid w:val="003F3A5E"/>
    <w:rsid w:val="003F3BC8"/>
    <w:rsid w:val="003F3C3E"/>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87"/>
    <w:rsid w:val="003F4AC7"/>
    <w:rsid w:val="003F4B1B"/>
    <w:rsid w:val="003F4B2B"/>
    <w:rsid w:val="003F4D7B"/>
    <w:rsid w:val="003F4E04"/>
    <w:rsid w:val="003F4E58"/>
    <w:rsid w:val="003F4E89"/>
    <w:rsid w:val="003F4EA3"/>
    <w:rsid w:val="003F4F98"/>
    <w:rsid w:val="003F4FD1"/>
    <w:rsid w:val="003F4FE8"/>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5F"/>
    <w:rsid w:val="003F5D8B"/>
    <w:rsid w:val="003F5DA8"/>
    <w:rsid w:val="003F5FED"/>
    <w:rsid w:val="003F6039"/>
    <w:rsid w:val="003F60D0"/>
    <w:rsid w:val="003F6200"/>
    <w:rsid w:val="003F6299"/>
    <w:rsid w:val="003F6338"/>
    <w:rsid w:val="003F634C"/>
    <w:rsid w:val="003F63EC"/>
    <w:rsid w:val="003F6405"/>
    <w:rsid w:val="003F6414"/>
    <w:rsid w:val="003F65DC"/>
    <w:rsid w:val="003F6665"/>
    <w:rsid w:val="003F6698"/>
    <w:rsid w:val="003F6715"/>
    <w:rsid w:val="003F678C"/>
    <w:rsid w:val="003F6813"/>
    <w:rsid w:val="003F692E"/>
    <w:rsid w:val="003F6976"/>
    <w:rsid w:val="003F698B"/>
    <w:rsid w:val="003F6AAD"/>
    <w:rsid w:val="003F6AB9"/>
    <w:rsid w:val="003F6BDD"/>
    <w:rsid w:val="003F6C86"/>
    <w:rsid w:val="003F6CD2"/>
    <w:rsid w:val="003F6CED"/>
    <w:rsid w:val="003F6CF2"/>
    <w:rsid w:val="003F6D0E"/>
    <w:rsid w:val="003F6F96"/>
    <w:rsid w:val="003F6FC2"/>
    <w:rsid w:val="003F6FF9"/>
    <w:rsid w:val="003F710C"/>
    <w:rsid w:val="003F7181"/>
    <w:rsid w:val="003F71E2"/>
    <w:rsid w:val="003F7247"/>
    <w:rsid w:val="003F7461"/>
    <w:rsid w:val="003F7477"/>
    <w:rsid w:val="003F74F4"/>
    <w:rsid w:val="003F7522"/>
    <w:rsid w:val="003F764F"/>
    <w:rsid w:val="003F7654"/>
    <w:rsid w:val="003F779C"/>
    <w:rsid w:val="003F77E8"/>
    <w:rsid w:val="003F77FA"/>
    <w:rsid w:val="003F7832"/>
    <w:rsid w:val="003F7878"/>
    <w:rsid w:val="003F7904"/>
    <w:rsid w:val="003F796C"/>
    <w:rsid w:val="003F7B19"/>
    <w:rsid w:val="003F7B5D"/>
    <w:rsid w:val="003F7CCC"/>
    <w:rsid w:val="003F7D2C"/>
    <w:rsid w:val="003F7D4E"/>
    <w:rsid w:val="003F7DB3"/>
    <w:rsid w:val="003F7DC0"/>
    <w:rsid w:val="003F7E24"/>
    <w:rsid w:val="003F7E48"/>
    <w:rsid w:val="0040018C"/>
    <w:rsid w:val="00400236"/>
    <w:rsid w:val="004003DF"/>
    <w:rsid w:val="004003ED"/>
    <w:rsid w:val="0040045E"/>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3F6"/>
    <w:rsid w:val="0040141E"/>
    <w:rsid w:val="0040151D"/>
    <w:rsid w:val="00401674"/>
    <w:rsid w:val="004016B3"/>
    <w:rsid w:val="004016F0"/>
    <w:rsid w:val="0040187D"/>
    <w:rsid w:val="00401A67"/>
    <w:rsid w:val="00401B0D"/>
    <w:rsid w:val="00401B58"/>
    <w:rsid w:val="00401BA6"/>
    <w:rsid w:val="00401C61"/>
    <w:rsid w:val="00401D70"/>
    <w:rsid w:val="00401DA9"/>
    <w:rsid w:val="00401FA1"/>
    <w:rsid w:val="00401FC2"/>
    <w:rsid w:val="00401FF9"/>
    <w:rsid w:val="00402058"/>
    <w:rsid w:val="004020E4"/>
    <w:rsid w:val="004020F7"/>
    <w:rsid w:val="00402109"/>
    <w:rsid w:val="00402184"/>
    <w:rsid w:val="004021A4"/>
    <w:rsid w:val="004021B9"/>
    <w:rsid w:val="004021C1"/>
    <w:rsid w:val="00402354"/>
    <w:rsid w:val="004023FD"/>
    <w:rsid w:val="004024A4"/>
    <w:rsid w:val="00402695"/>
    <w:rsid w:val="004027E8"/>
    <w:rsid w:val="004027EC"/>
    <w:rsid w:val="0040288D"/>
    <w:rsid w:val="004028EE"/>
    <w:rsid w:val="00402971"/>
    <w:rsid w:val="00402A34"/>
    <w:rsid w:val="00402A84"/>
    <w:rsid w:val="00402B42"/>
    <w:rsid w:val="00402C40"/>
    <w:rsid w:val="00402C56"/>
    <w:rsid w:val="00402C5D"/>
    <w:rsid w:val="00402CC0"/>
    <w:rsid w:val="00402CEB"/>
    <w:rsid w:val="00402CF5"/>
    <w:rsid w:val="00402DEE"/>
    <w:rsid w:val="00402DFB"/>
    <w:rsid w:val="00402F6B"/>
    <w:rsid w:val="00403090"/>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BA0"/>
    <w:rsid w:val="00403BF9"/>
    <w:rsid w:val="00403C06"/>
    <w:rsid w:val="00403D6A"/>
    <w:rsid w:val="00403D75"/>
    <w:rsid w:val="00403E87"/>
    <w:rsid w:val="00403F49"/>
    <w:rsid w:val="00403F6F"/>
    <w:rsid w:val="0040409E"/>
    <w:rsid w:val="0040411F"/>
    <w:rsid w:val="00404161"/>
    <w:rsid w:val="00404168"/>
    <w:rsid w:val="004041FC"/>
    <w:rsid w:val="00404297"/>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835"/>
    <w:rsid w:val="0040491B"/>
    <w:rsid w:val="004049A8"/>
    <w:rsid w:val="004049AB"/>
    <w:rsid w:val="00404A16"/>
    <w:rsid w:val="00404AF8"/>
    <w:rsid w:val="00404BA1"/>
    <w:rsid w:val="00404C4E"/>
    <w:rsid w:val="00404D1A"/>
    <w:rsid w:val="00404D87"/>
    <w:rsid w:val="00404DE2"/>
    <w:rsid w:val="00404E79"/>
    <w:rsid w:val="00404EB4"/>
    <w:rsid w:val="00404EC7"/>
    <w:rsid w:val="00404F9B"/>
    <w:rsid w:val="00404FBF"/>
    <w:rsid w:val="004050AE"/>
    <w:rsid w:val="004050EF"/>
    <w:rsid w:val="00405311"/>
    <w:rsid w:val="004053FA"/>
    <w:rsid w:val="00405472"/>
    <w:rsid w:val="004054D9"/>
    <w:rsid w:val="0040556A"/>
    <w:rsid w:val="00405584"/>
    <w:rsid w:val="00405668"/>
    <w:rsid w:val="0040569E"/>
    <w:rsid w:val="004056BD"/>
    <w:rsid w:val="00405728"/>
    <w:rsid w:val="00405835"/>
    <w:rsid w:val="00405957"/>
    <w:rsid w:val="00405AEE"/>
    <w:rsid w:val="00405B47"/>
    <w:rsid w:val="00405B5E"/>
    <w:rsid w:val="00405B8C"/>
    <w:rsid w:val="00405CC2"/>
    <w:rsid w:val="00405CE4"/>
    <w:rsid w:val="00405D6C"/>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07FBB"/>
    <w:rsid w:val="00410051"/>
    <w:rsid w:val="0041008E"/>
    <w:rsid w:val="004100A8"/>
    <w:rsid w:val="00410161"/>
    <w:rsid w:val="004101EB"/>
    <w:rsid w:val="004104C4"/>
    <w:rsid w:val="004104C8"/>
    <w:rsid w:val="004107A9"/>
    <w:rsid w:val="004107E3"/>
    <w:rsid w:val="00410845"/>
    <w:rsid w:val="0041087B"/>
    <w:rsid w:val="004108C9"/>
    <w:rsid w:val="004109D2"/>
    <w:rsid w:val="004109E6"/>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D7F"/>
    <w:rsid w:val="00411EA0"/>
    <w:rsid w:val="00411EA8"/>
    <w:rsid w:val="00411F03"/>
    <w:rsid w:val="00411F5B"/>
    <w:rsid w:val="00412048"/>
    <w:rsid w:val="004120C3"/>
    <w:rsid w:val="00412308"/>
    <w:rsid w:val="00412360"/>
    <w:rsid w:val="00412371"/>
    <w:rsid w:val="004123F8"/>
    <w:rsid w:val="0041254E"/>
    <w:rsid w:val="004125A8"/>
    <w:rsid w:val="004125AE"/>
    <w:rsid w:val="004125C2"/>
    <w:rsid w:val="00412629"/>
    <w:rsid w:val="00412807"/>
    <w:rsid w:val="0041283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3F9"/>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83"/>
    <w:rsid w:val="00414CE1"/>
    <w:rsid w:val="00414D71"/>
    <w:rsid w:val="00414DCA"/>
    <w:rsid w:val="00414DF9"/>
    <w:rsid w:val="00414E1A"/>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B05"/>
    <w:rsid w:val="00415CEE"/>
    <w:rsid w:val="00415D0D"/>
    <w:rsid w:val="00415D4B"/>
    <w:rsid w:val="00415D9F"/>
    <w:rsid w:val="00415DD2"/>
    <w:rsid w:val="00415E01"/>
    <w:rsid w:val="00415EBB"/>
    <w:rsid w:val="00415F88"/>
    <w:rsid w:val="00416124"/>
    <w:rsid w:val="00416233"/>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712A"/>
    <w:rsid w:val="0041712D"/>
    <w:rsid w:val="0041717B"/>
    <w:rsid w:val="0041724B"/>
    <w:rsid w:val="00417298"/>
    <w:rsid w:val="004172A4"/>
    <w:rsid w:val="00417345"/>
    <w:rsid w:val="0041735E"/>
    <w:rsid w:val="004174C7"/>
    <w:rsid w:val="004174C9"/>
    <w:rsid w:val="0041756E"/>
    <w:rsid w:val="004175C0"/>
    <w:rsid w:val="004175C1"/>
    <w:rsid w:val="00417609"/>
    <w:rsid w:val="00417866"/>
    <w:rsid w:val="00417927"/>
    <w:rsid w:val="00417931"/>
    <w:rsid w:val="00417977"/>
    <w:rsid w:val="00417A1A"/>
    <w:rsid w:val="00417A2E"/>
    <w:rsid w:val="00417A8D"/>
    <w:rsid w:val="00417C5F"/>
    <w:rsid w:val="00417D33"/>
    <w:rsid w:val="00417E3B"/>
    <w:rsid w:val="00417E54"/>
    <w:rsid w:val="00417EB5"/>
    <w:rsid w:val="00420033"/>
    <w:rsid w:val="0042006A"/>
    <w:rsid w:val="00420196"/>
    <w:rsid w:val="004201A3"/>
    <w:rsid w:val="004202B9"/>
    <w:rsid w:val="004202C0"/>
    <w:rsid w:val="004202CB"/>
    <w:rsid w:val="00420306"/>
    <w:rsid w:val="00420315"/>
    <w:rsid w:val="004203F5"/>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37"/>
    <w:rsid w:val="004212A0"/>
    <w:rsid w:val="004212D2"/>
    <w:rsid w:val="004212E3"/>
    <w:rsid w:val="0042158F"/>
    <w:rsid w:val="0042173A"/>
    <w:rsid w:val="00421741"/>
    <w:rsid w:val="004217DB"/>
    <w:rsid w:val="0042197E"/>
    <w:rsid w:val="00421AA6"/>
    <w:rsid w:val="00421B03"/>
    <w:rsid w:val="00421C9B"/>
    <w:rsid w:val="00421CA9"/>
    <w:rsid w:val="00421D94"/>
    <w:rsid w:val="00421DE7"/>
    <w:rsid w:val="00421F43"/>
    <w:rsid w:val="00421FD6"/>
    <w:rsid w:val="004220D4"/>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5F"/>
    <w:rsid w:val="00422D64"/>
    <w:rsid w:val="00422D6C"/>
    <w:rsid w:val="00422F79"/>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0FA"/>
    <w:rsid w:val="0042425A"/>
    <w:rsid w:val="00424318"/>
    <w:rsid w:val="00424335"/>
    <w:rsid w:val="004243D4"/>
    <w:rsid w:val="004244D2"/>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32E"/>
    <w:rsid w:val="004254A5"/>
    <w:rsid w:val="004254DB"/>
    <w:rsid w:val="00425642"/>
    <w:rsid w:val="00425670"/>
    <w:rsid w:val="00425691"/>
    <w:rsid w:val="004256D2"/>
    <w:rsid w:val="0042571A"/>
    <w:rsid w:val="00425733"/>
    <w:rsid w:val="0042576E"/>
    <w:rsid w:val="00425786"/>
    <w:rsid w:val="0042581F"/>
    <w:rsid w:val="004259D9"/>
    <w:rsid w:val="00425AD9"/>
    <w:rsid w:val="00425C2D"/>
    <w:rsid w:val="00425C45"/>
    <w:rsid w:val="00425DD5"/>
    <w:rsid w:val="00425E00"/>
    <w:rsid w:val="00425E07"/>
    <w:rsid w:val="00425E5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975"/>
    <w:rsid w:val="00426A20"/>
    <w:rsid w:val="00426BFA"/>
    <w:rsid w:val="00426D33"/>
    <w:rsid w:val="00426D5F"/>
    <w:rsid w:val="00426D7F"/>
    <w:rsid w:val="00426DCC"/>
    <w:rsid w:val="00426E29"/>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CF1"/>
    <w:rsid w:val="00427D44"/>
    <w:rsid w:val="00427EC4"/>
    <w:rsid w:val="0043001F"/>
    <w:rsid w:val="00430063"/>
    <w:rsid w:val="00430076"/>
    <w:rsid w:val="004300EA"/>
    <w:rsid w:val="00430156"/>
    <w:rsid w:val="0043016B"/>
    <w:rsid w:val="00430190"/>
    <w:rsid w:val="00430212"/>
    <w:rsid w:val="0043025A"/>
    <w:rsid w:val="004302C5"/>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0F02"/>
    <w:rsid w:val="00431064"/>
    <w:rsid w:val="00431111"/>
    <w:rsid w:val="0043114E"/>
    <w:rsid w:val="004311B0"/>
    <w:rsid w:val="0043126D"/>
    <w:rsid w:val="004313FF"/>
    <w:rsid w:val="0043143D"/>
    <w:rsid w:val="00431466"/>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987"/>
    <w:rsid w:val="00432B8A"/>
    <w:rsid w:val="00432C52"/>
    <w:rsid w:val="00432C68"/>
    <w:rsid w:val="00432DCD"/>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96"/>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12A"/>
    <w:rsid w:val="00436245"/>
    <w:rsid w:val="00436264"/>
    <w:rsid w:val="0043628A"/>
    <w:rsid w:val="004362B9"/>
    <w:rsid w:val="004362C4"/>
    <w:rsid w:val="004363A3"/>
    <w:rsid w:val="004363D5"/>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4F"/>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695"/>
    <w:rsid w:val="0043774E"/>
    <w:rsid w:val="004379C0"/>
    <w:rsid w:val="00437A82"/>
    <w:rsid w:val="00437B45"/>
    <w:rsid w:val="00437B68"/>
    <w:rsid w:val="00437BAA"/>
    <w:rsid w:val="00437C8A"/>
    <w:rsid w:val="00437CC5"/>
    <w:rsid w:val="00437D28"/>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194"/>
    <w:rsid w:val="004412BD"/>
    <w:rsid w:val="004413F2"/>
    <w:rsid w:val="0044141D"/>
    <w:rsid w:val="0044152D"/>
    <w:rsid w:val="0044157B"/>
    <w:rsid w:val="00441622"/>
    <w:rsid w:val="0044162C"/>
    <w:rsid w:val="004416C7"/>
    <w:rsid w:val="00441703"/>
    <w:rsid w:val="004417D3"/>
    <w:rsid w:val="00441853"/>
    <w:rsid w:val="00441904"/>
    <w:rsid w:val="00441A23"/>
    <w:rsid w:val="00441AA2"/>
    <w:rsid w:val="00441BE3"/>
    <w:rsid w:val="00441C09"/>
    <w:rsid w:val="00441C5B"/>
    <w:rsid w:val="00441D93"/>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2E"/>
    <w:rsid w:val="00442633"/>
    <w:rsid w:val="004426E4"/>
    <w:rsid w:val="004427C0"/>
    <w:rsid w:val="00442805"/>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168"/>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19"/>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9E"/>
    <w:rsid w:val="004447DC"/>
    <w:rsid w:val="00444851"/>
    <w:rsid w:val="004448A7"/>
    <w:rsid w:val="004448C7"/>
    <w:rsid w:val="00444997"/>
    <w:rsid w:val="00444A7C"/>
    <w:rsid w:val="00444ACF"/>
    <w:rsid w:val="00444B36"/>
    <w:rsid w:val="00444B56"/>
    <w:rsid w:val="00444B8A"/>
    <w:rsid w:val="00444BD9"/>
    <w:rsid w:val="00444D39"/>
    <w:rsid w:val="00444EC3"/>
    <w:rsid w:val="00444F0C"/>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BEC"/>
    <w:rsid w:val="00445CC2"/>
    <w:rsid w:val="00445CE5"/>
    <w:rsid w:val="00445D22"/>
    <w:rsid w:val="00445D46"/>
    <w:rsid w:val="00445D60"/>
    <w:rsid w:val="00445DBF"/>
    <w:rsid w:val="00446196"/>
    <w:rsid w:val="004461A9"/>
    <w:rsid w:val="004461AD"/>
    <w:rsid w:val="004462CB"/>
    <w:rsid w:val="00446387"/>
    <w:rsid w:val="00446391"/>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74"/>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10"/>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9F"/>
    <w:rsid w:val="004527BC"/>
    <w:rsid w:val="004528A6"/>
    <w:rsid w:val="0045299C"/>
    <w:rsid w:val="004529B8"/>
    <w:rsid w:val="00452A1B"/>
    <w:rsid w:val="00452B47"/>
    <w:rsid w:val="00452C1C"/>
    <w:rsid w:val="00452C99"/>
    <w:rsid w:val="00452CF8"/>
    <w:rsid w:val="00452D96"/>
    <w:rsid w:val="00452E19"/>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5A1"/>
    <w:rsid w:val="004536B4"/>
    <w:rsid w:val="0045370F"/>
    <w:rsid w:val="0045392C"/>
    <w:rsid w:val="004539D3"/>
    <w:rsid w:val="00453A2C"/>
    <w:rsid w:val="00453AE0"/>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90"/>
    <w:rsid w:val="00454E14"/>
    <w:rsid w:val="00454ED0"/>
    <w:rsid w:val="00455071"/>
    <w:rsid w:val="00455122"/>
    <w:rsid w:val="00455167"/>
    <w:rsid w:val="004551AC"/>
    <w:rsid w:val="004552B2"/>
    <w:rsid w:val="004553A5"/>
    <w:rsid w:val="004553BE"/>
    <w:rsid w:val="00455413"/>
    <w:rsid w:val="00455461"/>
    <w:rsid w:val="004554DA"/>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48"/>
    <w:rsid w:val="00455F55"/>
    <w:rsid w:val="00455F9D"/>
    <w:rsid w:val="00456047"/>
    <w:rsid w:val="004560F3"/>
    <w:rsid w:val="0045613E"/>
    <w:rsid w:val="0045614B"/>
    <w:rsid w:val="00456179"/>
    <w:rsid w:val="004561F2"/>
    <w:rsid w:val="004561FB"/>
    <w:rsid w:val="00456272"/>
    <w:rsid w:val="00456292"/>
    <w:rsid w:val="004563C9"/>
    <w:rsid w:val="0045645D"/>
    <w:rsid w:val="0045648D"/>
    <w:rsid w:val="004564DA"/>
    <w:rsid w:val="004564DF"/>
    <w:rsid w:val="00456548"/>
    <w:rsid w:val="00456665"/>
    <w:rsid w:val="0045667F"/>
    <w:rsid w:val="00456697"/>
    <w:rsid w:val="004566C6"/>
    <w:rsid w:val="004568D4"/>
    <w:rsid w:val="004569E8"/>
    <w:rsid w:val="00456A8E"/>
    <w:rsid w:val="00456A96"/>
    <w:rsid w:val="00456AA6"/>
    <w:rsid w:val="00456AB8"/>
    <w:rsid w:val="00456C2F"/>
    <w:rsid w:val="00456D36"/>
    <w:rsid w:val="00456EC5"/>
    <w:rsid w:val="00456EEB"/>
    <w:rsid w:val="00456F62"/>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BE6"/>
    <w:rsid w:val="00460C73"/>
    <w:rsid w:val="00460C8E"/>
    <w:rsid w:val="00460CC9"/>
    <w:rsid w:val="00460DA1"/>
    <w:rsid w:val="00460DC3"/>
    <w:rsid w:val="00460E02"/>
    <w:rsid w:val="00460E03"/>
    <w:rsid w:val="00460E44"/>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6D"/>
    <w:rsid w:val="00461A73"/>
    <w:rsid w:val="00461A8A"/>
    <w:rsid w:val="00461B23"/>
    <w:rsid w:val="00461C04"/>
    <w:rsid w:val="00461CFD"/>
    <w:rsid w:val="00461D11"/>
    <w:rsid w:val="00461DCE"/>
    <w:rsid w:val="00461E65"/>
    <w:rsid w:val="00461F9A"/>
    <w:rsid w:val="00461FDC"/>
    <w:rsid w:val="00461FEC"/>
    <w:rsid w:val="004620D1"/>
    <w:rsid w:val="0046212C"/>
    <w:rsid w:val="004621C9"/>
    <w:rsid w:val="004622A7"/>
    <w:rsid w:val="004622B4"/>
    <w:rsid w:val="004622B8"/>
    <w:rsid w:val="004622F9"/>
    <w:rsid w:val="00462325"/>
    <w:rsid w:val="004623A0"/>
    <w:rsid w:val="004623F2"/>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8E3"/>
    <w:rsid w:val="00463974"/>
    <w:rsid w:val="004639EA"/>
    <w:rsid w:val="00463A6C"/>
    <w:rsid w:val="00463AC9"/>
    <w:rsid w:val="00463D12"/>
    <w:rsid w:val="00463DBC"/>
    <w:rsid w:val="00463DE5"/>
    <w:rsid w:val="00463DFB"/>
    <w:rsid w:val="00463E26"/>
    <w:rsid w:val="00463E3F"/>
    <w:rsid w:val="00463EE1"/>
    <w:rsid w:val="0046400D"/>
    <w:rsid w:val="004640C7"/>
    <w:rsid w:val="004640D3"/>
    <w:rsid w:val="004640F9"/>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E81"/>
    <w:rsid w:val="0046503E"/>
    <w:rsid w:val="0046509C"/>
    <w:rsid w:val="0046516E"/>
    <w:rsid w:val="004651D9"/>
    <w:rsid w:val="00465256"/>
    <w:rsid w:val="004653AA"/>
    <w:rsid w:val="004653E4"/>
    <w:rsid w:val="004654A8"/>
    <w:rsid w:val="00465562"/>
    <w:rsid w:val="004656B2"/>
    <w:rsid w:val="00465751"/>
    <w:rsid w:val="00465773"/>
    <w:rsid w:val="00465782"/>
    <w:rsid w:val="0046593C"/>
    <w:rsid w:val="0046595D"/>
    <w:rsid w:val="00465984"/>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5C0"/>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18"/>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BE"/>
    <w:rsid w:val="004674F8"/>
    <w:rsid w:val="0046753D"/>
    <w:rsid w:val="00467546"/>
    <w:rsid w:val="004675DE"/>
    <w:rsid w:val="00467653"/>
    <w:rsid w:val="004676C5"/>
    <w:rsid w:val="004676CB"/>
    <w:rsid w:val="00467734"/>
    <w:rsid w:val="00467741"/>
    <w:rsid w:val="004677D5"/>
    <w:rsid w:val="00467816"/>
    <w:rsid w:val="0046790C"/>
    <w:rsid w:val="00467AE9"/>
    <w:rsid w:val="00467B59"/>
    <w:rsid w:val="00467C3A"/>
    <w:rsid w:val="00467CC9"/>
    <w:rsid w:val="00467DB8"/>
    <w:rsid w:val="00467DC8"/>
    <w:rsid w:val="00467F29"/>
    <w:rsid w:val="00467F49"/>
    <w:rsid w:val="00470084"/>
    <w:rsid w:val="0047008C"/>
    <w:rsid w:val="004700D2"/>
    <w:rsid w:val="00470202"/>
    <w:rsid w:val="0047025F"/>
    <w:rsid w:val="00470280"/>
    <w:rsid w:val="004702B3"/>
    <w:rsid w:val="00470304"/>
    <w:rsid w:val="0047034A"/>
    <w:rsid w:val="004703CB"/>
    <w:rsid w:val="0047040E"/>
    <w:rsid w:val="00470436"/>
    <w:rsid w:val="004704E1"/>
    <w:rsid w:val="00470579"/>
    <w:rsid w:val="0047058E"/>
    <w:rsid w:val="0047060D"/>
    <w:rsid w:val="00470620"/>
    <w:rsid w:val="00470660"/>
    <w:rsid w:val="004706DC"/>
    <w:rsid w:val="004706F2"/>
    <w:rsid w:val="0047080B"/>
    <w:rsid w:val="00470875"/>
    <w:rsid w:val="00470951"/>
    <w:rsid w:val="004709A3"/>
    <w:rsid w:val="00470C02"/>
    <w:rsid w:val="00470CD8"/>
    <w:rsid w:val="00470E69"/>
    <w:rsid w:val="00470ED9"/>
    <w:rsid w:val="00470F12"/>
    <w:rsid w:val="00470FCC"/>
    <w:rsid w:val="00471023"/>
    <w:rsid w:val="004711B6"/>
    <w:rsid w:val="004711B7"/>
    <w:rsid w:val="0047127F"/>
    <w:rsid w:val="004712D3"/>
    <w:rsid w:val="004713E1"/>
    <w:rsid w:val="00471448"/>
    <w:rsid w:val="0047145A"/>
    <w:rsid w:val="004714A3"/>
    <w:rsid w:val="0047150D"/>
    <w:rsid w:val="00471552"/>
    <w:rsid w:val="004715DC"/>
    <w:rsid w:val="00471602"/>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0A"/>
    <w:rsid w:val="00472E55"/>
    <w:rsid w:val="00472E6B"/>
    <w:rsid w:val="00472FCB"/>
    <w:rsid w:val="004730D3"/>
    <w:rsid w:val="00473189"/>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71E"/>
    <w:rsid w:val="00474935"/>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3AA"/>
    <w:rsid w:val="00475400"/>
    <w:rsid w:val="00475464"/>
    <w:rsid w:val="0047549D"/>
    <w:rsid w:val="004754F5"/>
    <w:rsid w:val="0047551C"/>
    <w:rsid w:val="00475545"/>
    <w:rsid w:val="0047562E"/>
    <w:rsid w:val="00475798"/>
    <w:rsid w:val="00475891"/>
    <w:rsid w:val="00475905"/>
    <w:rsid w:val="0047594B"/>
    <w:rsid w:val="0047594E"/>
    <w:rsid w:val="00475B08"/>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E6"/>
    <w:rsid w:val="00477229"/>
    <w:rsid w:val="00477306"/>
    <w:rsid w:val="00477311"/>
    <w:rsid w:val="00477335"/>
    <w:rsid w:val="00477367"/>
    <w:rsid w:val="004773A1"/>
    <w:rsid w:val="004774A5"/>
    <w:rsid w:val="004774EB"/>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91B"/>
    <w:rsid w:val="00480B74"/>
    <w:rsid w:val="00480B88"/>
    <w:rsid w:val="00480BA3"/>
    <w:rsid w:val="00480CB1"/>
    <w:rsid w:val="00480D13"/>
    <w:rsid w:val="00480D29"/>
    <w:rsid w:val="00480D37"/>
    <w:rsid w:val="00480E1E"/>
    <w:rsid w:val="00480EEA"/>
    <w:rsid w:val="00480F74"/>
    <w:rsid w:val="0048126F"/>
    <w:rsid w:val="004812A8"/>
    <w:rsid w:val="004812B3"/>
    <w:rsid w:val="004813F7"/>
    <w:rsid w:val="004814BA"/>
    <w:rsid w:val="004814D7"/>
    <w:rsid w:val="0048158B"/>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DF4"/>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A75"/>
    <w:rsid w:val="00482B08"/>
    <w:rsid w:val="00482BE2"/>
    <w:rsid w:val="00482C55"/>
    <w:rsid w:val="00482C7E"/>
    <w:rsid w:val="00482C91"/>
    <w:rsid w:val="00482EF0"/>
    <w:rsid w:val="00482F38"/>
    <w:rsid w:val="00483005"/>
    <w:rsid w:val="00483122"/>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2B"/>
    <w:rsid w:val="00484351"/>
    <w:rsid w:val="004843F5"/>
    <w:rsid w:val="004844E9"/>
    <w:rsid w:val="004845D2"/>
    <w:rsid w:val="00484605"/>
    <w:rsid w:val="0048469D"/>
    <w:rsid w:val="00484761"/>
    <w:rsid w:val="00484840"/>
    <w:rsid w:val="00484872"/>
    <w:rsid w:val="00484B55"/>
    <w:rsid w:val="00484B99"/>
    <w:rsid w:val="00484C81"/>
    <w:rsid w:val="00484E05"/>
    <w:rsid w:val="00484E32"/>
    <w:rsid w:val="00484E3B"/>
    <w:rsid w:val="00484FBA"/>
    <w:rsid w:val="00485009"/>
    <w:rsid w:val="00485053"/>
    <w:rsid w:val="00485066"/>
    <w:rsid w:val="004850EC"/>
    <w:rsid w:val="004851AF"/>
    <w:rsid w:val="00485206"/>
    <w:rsid w:val="00485226"/>
    <w:rsid w:val="00485243"/>
    <w:rsid w:val="00485308"/>
    <w:rsid w:val="0048539C"/>
    <w:rsid w:val="004853B3"/>
    <w:rsid w:val="004853C6"/>
    <w:rsid w:val="004853D6"/>
    <w:rsid w:val="0048543E"/>
    <w:rsid w:val="00485546"/>
    <w:rsid w:val="004855B9"/>
    <w:rsid w:val="00485696"/>
    <w:rsid w:val="004856EE"/>
    <w:rsid w:val="00485790"/>
    <w:rsid w:val="004858D9"/>
    <w:rsid w:val="0048593C"/>
    <w:rsid w:val="00485962"/>
    <w:rsid w:val="00485AFE"/>
    <w:rsid w:val="00485BF4"/>
    <w:rsid w:val="00485C95"/>
    <w:rsid w:val="00485D0C"/>
    <w:rsid w:val="00485E04"/>
    <w:rsid w:val="00485E0C"/>
    <w:rsid w:val="00485FE1"/>
    <w:rsid w:val="00486096"/>
    <w:rsid w:val="00486108"/>
    <w:rsid w:val="004861A7"/>
    <w:rsid w:val="00486230"/>
    <w:rsid w:val="00486243"/>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A0"/>
    <w:rsid w:val="00486AB3"/>
    <w:rsid w:val="00486B05"/>
    <w:rsid w:val="00486B6F"/>
    <w:rsid w:val="00486C97"/>
    <w:rsid w:val="00486C9C"/>
    <w:rsid w:val="00486D35"/>
    <w:rsid w:val="00486EF5"/>
    <w:rsid w:val="00486FDE"/>
    <w:rsid w:val="0048715D"/>
    <w:rsid w:val="00487192"/>
    <w:rsid w:val="004871E6"/>
    <w:rsid w:val="004872CE"/>
    <w:rsid w:val="00487406"/>
    <w:rsid w:val="0048743F"/>
    <w:rsid w:val="0048746B"/>
    <w:rsid w:val="00487587"/>
    <w:rsid w:val="004876F5"/>
    <w:rsid w:val="0048770A"/>
    <w:rsid w:val="00487717"/>
    <w:rsid w:val="00487785"/>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E8F"/>
    <w:rsid w:val="00490F02"/>
    <w:rsid w:val="00490FBF"/>
    <w:rsid w:val="00491058"/>
    <w:rsid w:val="00491102"/>
    <w:rsid w:val="00491199"/>
    <w:rsid w:val="00491339"/>
    <w:rsid w:val="004913A3"/>
    <w:rsid w:val="004913D9"/>
    <w:rsid w:val="004913E7"/>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9E"/>
    <w:rsid w:val="004933D4"/>
    <w:rsid w:val="004935F0"/>
    <w:rsid w:val="004936D2"/>
    <w:rsid w:val="004937EB"/>
    <w:rsid w:val="0049383B"/>
    <w:rsid w:val="00493953"/>
    <w:rsid w:val="0049395B"/>
    <w:rsid w:val="0049397E"/>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59"/>
    <w:rsid w:val="0049559B"/>
    <w:rsid w:val="004955D9"/>
    <w:rsid w:val="004956BE"/>
    <w:rsid w:val="00495772"/>
    <w:rsid w:val="00495786"/>
    <w:rsid w:val="004957A1"/>
    <w:rsid w:val="0049584A"/>
    <w:rsid w:val="00495854"/>
    <w:rsid w:val="0049589A"/>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15"/>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0C"/>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78"/>
    <w:rsid w:val="004A0FF1"/>
    <w:rsid w:val="004A1012"/>
    <w:rsid w:val="004A110A"/>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6"/>
    <w:rsid w:val="004A20FA"/>
    <w:rsid w:val="004A211B"/>
    <w:rsid w:val="004A2126"/>
    <w:rsid w:val="004A21FD"/>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35"/>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26"/>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7C3"/>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2F0"/>
    <w:rsid w:val="004A5325"/>
    <w:rsid w:val="004A536D"/>
    <w:rsid w:val="004A538E"/>
    <w:rsid w:val="004A53B9"/>
    <w:rsid w:val="004A54D8"/>
    <w:rsid w:val="004A5551"/>
    <w:rsid w:val="004A5552"/>
    <w:rsid w:val="004A5595"/>
    <w:rsid w:val="004A5729"/>
    <w:rsid w:val="004A5744"/>
    <w:rsid w:val="004A5763"/>
    <w:rsid w:val="004A578C"/>
    <w:rsid w:val="004A5958"/>
    <w:rsid w:val="004A5981"/>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6F7"/>
    <w:rsid w:val="004A67B7"/>
    <w:rsid w:val="004A683C"/>
    <w:rsid w:val="004A684C"/>
    <w:rsid w:val="004A692E"/>
    <w:rsid w:val="004A698C"/>
    <w:rsid w:val="004A6AF8"/>
    <w:rsid w:val="004A6B94"/>
    <w:rsid w:val="004A6CE1"/>
    <w:rsid w:val="004A6D13"/>
    <w:rsid w:val="004A6D47"/>
    <w:rsid w:val="004A6E92"/>
    <w:rsid w:val="004A6EC0"/>
    <w:rsid w:val="004A70C6"/>
    <w:rsid w:val="004A70F9"/>
    <w:rsid w:val="004A71FA"/>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7D7"/>
    <w:rsid w:val="004B08ED"/>
    <w:rsid w:val="004B09D0"/>
    <w:rsid w:val="004B0A9B"/>
    <w:rsid w:val="004B0B60"/>
    <w:rsid w:val="004B0B9D"/>
    <w:rsid w:val="004B0D0B"/>
    <w:rsid w:val="004B0E96"/>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5D"/>
    <w:rsid w:val="004B55F9"/>
    <w:rsid w:val="004B561A"/>
    <w:rsid w:val="004B57DD"/>
    <w:rsid w:val="004B5902"/>
    <w:rsid w:val="004B5972"/>
    <w:rsid w:val="004B59D6"/>
    <w:rsid w:val="004B5A0F"/>
    <w:rsid w:val="004B5A4E"/>
    <w:rsid w:val="004B5A95"/>
    <w:rsid w:val="004B5B9A"/>
    <w:rsid w:val="004B5BB0"/>
    <w:rsid w:val="004B5BC7"/>
    <w:rsid w:val="004B5D23"/>
    <w:rsid w:val="004B5E73"/>
    <w:rsid w:val="004B5FBE"/>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90"/>
    <w:rsid w:val="004B6DFD"/>
    <w:rsid w:val="004B6E0D"/>
    <w:rsid w:val="004B6E6D"/>
    <w:rsid w:val="004B6E82"/>
    <w:rsid w:val="004B728D"/>
    <w:rsid w:val="004B729B"/>
    <w:rsid w:val="004B72AC"/>
    <w:rsid w:val="004B72D9"/>
    <w:rsid w:val="004B733B"/>
    <w:rsid w:val="004B73AA"/>
    <w:rsid w:val="004B73CB"/>
    <w:rsid w:val="004B744D"/>
    <w:rsid w:val="004B74CD"/>
    <w:rsid w:val="004B7573"/>
    <w:rsid w:val="004B761D"/>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8E5"/>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65B"/>
    <w:rsid w:val="004C1860"/>
    <w:rsid w:val="004C1873"/>
    <w:rsid w:val="004C1967"/>
    <w:rsid w:val="004C1D57"/>
    <w:rsid w:val="004C1EF0"/>
    <w:rsid w:val="004C1F96"/>
    <w:rsid w:val="004C2116"/>
    <w:rsid w:val="004C2142"/>
    <w:rsid w:val="004C2309"/>
    <w:rsid w:val="004C2328"/>
    <w:rsid w:val="004C2337"/>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2F"/>
    <w:rsid w:val="004C35FB"/>
    <w:rsid w:val="004C3603"/>
    <w:rsid w:val="004C378D"/>
    <w:rsid w:val="004C37A0"/>
    <w:rsid w:val="004C3822"/>
    <w:rsid w:val="004C38C4"/>
    <w:rsid w:val="004C38DE"/>
    <w:rsid w:val="004C3936"/>
    <w:rsid w:val="004C3941"/>
    <w:rsid w:val="004C3977"/>
    <w:rsid w:val="004C3A28"/>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33"/>
    <w:rsid w:val="004C6C45"/>
    <w:rsid w:val="004C6C72"/>
    <w:rsid w:val="004C6D02"/>
    <w:rsid w:val="004C6F6D"/>
    <w:rsid w:val="004C6F81"/>
    <w:rsid w:val="004C6F99"/>
    <w:rsid w:val="004C6FA1"/>
    <w:rsid w:val="004C6FC1"/>
    <w:rsid w:val="004C7025"/>
    <w:rsid w:val="004C70A6"/>
    <w:rsid w:val="004C7102"/>
    <w:rsid w:val="004C7194"/>
    <w:rsid w:val="004C7197"/>
    <w:rsid w:val="004C71D6"/>
    <w:rsid w:val="004C71ED"/>
    <w:rsid w:val="004C737B"/>
    <w:rsid w:val="004C7392"/>
    <w:rsid w:val="004C743E"/>
    <w:rsid w:val="004C7469"/>
    <w:rsid w:val="004C7475"/>
    <w:rsid w:val="004C754F"/>
    <w:rsid w:val="004C7610"/>
    <w:rsid w:val="004C7619"/>
    <w:rsid w:val="004C7764"/>
    <w:rsid w:val="004C7810"/>
    <w:rsid w:val="004C7975"/>
    <w:rsid w:val="004C79DC"/>
    <w:rsid w:val="004C7AB9"/>
    <w:rsid w:val="004C7B0F"/>
    <w:rsid w:val="004C7B21"/>
    <w:rsid w:val="004C7BFA"/>
    <w:rsid w:val="004C7C3F"/>
    <w:rsid w:val="004C7CD4"/>
    <w:rsid w:val="004C7D3B"/>
    <w:rsid w:val="004C7F87"/>
    <w:rsid w:val="004D0085"/>
    <w:rsid w:val="004D00C5"/>
    <w:rsid w:val="004D0329"/>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0C"/>
    <w:rsid w:val="004D0F6E"/>
    <w:rsid w:val="004D0FC6"/>
    <w:rsid w:val="004D0FD0"/>
    <w:rsid w:val="004D1064"/>
    <w:rsid w:val="004D1066"/>
    <w:rsid w:val="004D10B5"/>
    <w:rsid w:val="004D10B7"/>
    <w:rsid w:val="004D1278"/>
    <w:rsid w:val="004D13FC"/>
    <w:rsid w:val="004D140D"/>
    <w:rsid w:val="004D141C"/>
    <w:rsid w:val="004D1420"/>
    <w:rsid w:val="004D1480"/>
    <w:rsid w:val="004D14A7"/>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15"/>
    <w:rsid w:val="004D24A4"/>
    <w:rsid w:val="004D2621"/>
    <w:rsid w:val="004D2656"/>
    <w:rsid w:val="004D26CF"/>
    <w:rsid w:val="004D27BE"/>
    <w:rsid w:val="004D285A"/>
    <w:rsid w:val="004D2915"/>
    <w:rsid w:val="004D2934"/>
    <w:rsid w:val="004D29C0"/>
    <w:rsid w:val="004D2A0E"/>
    <w:rsid w:val="004D2A15"/>
    <w:rsid w:val="004D2A5F"/>
    <w:rsid w:val="004D2AFA"/>
    <w:rsid w:val="004D2B50"/>
    <w:rsid w:val="004D2B60"/>
    <w:rsid w:val="004D2C35"/>
    <w:rsid w:val="004D2C5A"/>
    <w:rsid w:val="004D2CC5"/>
    <w:rsid w:val="004D2CDE"/>
    <w:rsid w:val="004D2D4F"/>
    <w:rsid w:val="004D2DC9"/>
    <w:rsid w:val="004D2F15"/>
    <w:rsid w:val="004D2FBC"/>
    <w:rsid w:val="004D2FD2"/>
    <w:rsid w:val="004D2FDA"/>
    <w:rsid w:val="004D3027"/>
    <w:rsid w:val="004D3135"/>
    <w:rsid w:val="004D31C5"/>
    <w:rsid w:val="004D31EA"/>
    <w:rsid w:val="004D3234"/>
    <w:rsid w:val="004D329E"/>
    <w:rsid w:val="004D35E1"/>
    <w:rsid w:val="004D3606"/>
    <w:rsid w:val="004D3624"/>
    <w:rsid w:val="004D3835"/>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342"/>
    <w:rsid w:val="004D4477"/>
    <w:rsid w:val="004D44F3"/>
    <w:rsid w:val="004D4538"/>
    <w:rsid w:val="004D45A7"/>
    <w:rsid w:val="004D45CE"/>
    <w:rsid w:val="004D4626"/>
    <w:rsid w:val="004D4649"/>
    <w:rsid w:val="004D4966"/>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7F"/>
    <w:rsid w:val="004D5881"/>
    <w:rsid w:val="004D5A14"/>
    <w:rsid w:val="004D5C2C"/>
    <w:rsid w:val="004D5CDF"/>
    <w:rsid w:val="004D5DA3"/>
    <w:rsid w:val="004D5DED"/>
    <w:rsid w:val="004D5E17"/>
    <w:rsid w:val="004D5F01"/>
    <w:rsid w:val="004D5F0D"/>
    <w:rsid w:val="004D6016"/>
    <w:rsid w:val="004D6142"/>
    <w:rsid w:val="004D6236"/>
    <w:rsid w:val="004D6237"/>
    <w:rsid w:val="004D6276"/>
    <w:rsid w:val="004D6285"/>
    <w:rsid w:val="004D628E"/>
    <w:rsid w:val="004D6389"/>
    <w:rsid w:val="004D63D3"/>
    <w:rsid w:val="004D6412"/>
    <w:rsid w:val="004D6670"/>
    <w:rsid w:val="004D6680"/>
    <w:rsid w:val="004D6684"/>
    <w:rsid w:val="004D6699"/>
    <w:rsid w:val="004D66CC"/>
    <w:rsid w:val="004D66D7"/>
    <w:rsid w:val="004D671B"/>
    <w:rsid w:val="004D67F0"/>
    <w:rsid w:val="004D6871"/>
    <w:rsid w:val="004D6959"/>
    <w:rsid w:val="004D6A47"/>
    <w:rsid w:val="004D6A97"/>
    <w:rsid w:val="004D6BA3"/>
    <w:rsid w:val="004D6C0B"/>
    <w:rsid w:val="004D6D6E"/>
    <w:rsid w:val="004D6D87"/>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CCA"/>
    <w:rsid w:val="004D7DEB"/>
    <w:rsid w:val="004D7EFB"/>
    <w:rsid w:val="004E007E"/>
    <w:rsid w:val="004E00FC"/>
    <w:rsid w:val="004E01A1"/>
    <w:rsid w:val="004E0362"/>
    <w:rsid w:val="004E0615"/>
    <w:rsid w:val="004E06DE"/>
    <w:rsid w:val="004E06E1"/>
    <w:rsid w:val="004E0704"/>
    <w:rsid w:val="004E0861"/>
    <w:rsid w:val="004E094F"/>
    <w:rsid w:val="004E0A40"/>
    <w:rsid w:val="004E0A78"/>
    <w:rsid w:val="004E0BE2"/>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4B"/>
    <w:rsid w:val="004E1A83"/>
    <w:rsid w:val="004E1A95"/>
    <w:rsid w:val="004E1B6D"/>
    <w:rsid w:val="004E1BB8"/>
    <w:rsid w:val="004E1BBF"/>
    <w:rsid w:val="004E1BC5"/>
    <w:rsid w:val="004E1D81"/>
    <w:rsid w:val="004E1DB1"/>
    <w:rsid w:val="004E1DC8"/>
    <w:rsid w:val="004E1F01"/>
    <w:rsid w:val="004E1F38"/>
    <w:rsid w:val="004E1F6A"/>
    <w:rsid w:val="004E1FBA"/>
    <w:rsid w:val="004E1FEC"/>
    <w:rsid w:val="004E203B"/>
    <w:rsid w:val="004E2304"/>
    <w:rsid w:val="004E233C"/>
    <w:rsid w:val="004E23F0"/>
    <w:rsid w:val="004E23FC"/>
    <w:rsid w:val="004E24A9"/>
    <w:rsid w:val="004E24E7"/>
    <w:rsid w:val="004E2526"/>
    <w:rsid w:val="004E2554"/>
    <w:rsid w:val="004E2610"/>
    <w:rsid w:val="004E26DF"/>
    <w:rsid w:val="004E277E"/>
    <w:rsid w:val="004E28EF"/>
    <w:rsid w:val="004E292E"/>
    <w:rsid w:val="004E2A74"/>
    <w:rsid w:val="004E2AFE"/>
    <w:rsid w:val="004E2B1B"/>
    <w:rsid w:val="004E2B2C"/>
    <w:rsid w:val="004E2B9E"/>
    <w:rsid w:val="004E2BCF"/>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EB0"/>
    <w:rsid w:val="004E3F09"/>
    <w:rsid w:val="004E3F2E"/>
    <w:rsid w:val="004E3F7F"/>
    <w:rsid w:val="004E3F90"/>
    <w:rsid w:val="004E3FA1"/>
    <w:rsid w:val="004E3FC4"/>
    <w:rsid w:val="004E40B3"/>
    <w:rsid w:val="004E40F4"/>
    <w:rsid w:val="004E410C"/>
    <w:rsid w:val="004E4209"/>
    <w:rsid w:val="004E4363"/>
    <w:rsid w:val="004E447D"/>
    <w:rsid w:val="004E4585"/>
    <w:rsid w:val="004E46F4"/>
    <w:rsid w:val="004E48A2"/>
    <w:rsid w:val="004E492E"/>
    <w:rsid w:val="004E4945"/>
    <w:rsid w:val="004E4B1B"/>
    <w:rsid w:val="004E4D86"/>
    <w:rsid w:val="004E4D9A"/>
    <w:rsid w:val="004E4DAD"/>
    <w:rsid w:val="004E4E0F"/>
    <w:rsid w:val="004E4E13"/>
    <w:rsid w:val="004E4E74"/>
    <w:rsid w:val="004E4E85"/>
    <w:rsid w:val="004E4FFE"/>
    <w:rsid w:val="004E5020"/>
    <w:rsid w:val="004E50CB"/>
    <w:rsid w:val="004E5312"/>
    <w:rsid w:val="004E533F"/>
    <w:rsid w:val="004E545E"/>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24"/>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BC5"/>
    <w:rsid w:val="004E7CFC"/>
    <w:rsid w:val="004E7D6F"/>
    <w:rsid w:val="004E7E3C"/>
    <w:rsid w:val="004E7E6D"/>
    <w:rsid w:val="004E7EA5"/>
    <w:rsid w:val="004F0032"/>
    <w:rsid w:val="004F0045"/>
    <w:rsid w:val="004F00A7"/>
    <w:rsid w:val="004F00BA"/>
    <w:rsid w:val="004F00F5"/>
    <w:rsid w:val="004F0142"/>
    <w:rsid w:val="004F021C"/>
    <w:rsid w:val="004F0348"/>
    <w:rsid w:val="004F0387"/>
    <w:rsid w:val="004F04C4"/>
    <w:rsid w:val="004F053B"/>
    <w:rsid w:val="004F055D"/>
    <w:rsid w:val="004F05BB"/>
    <w:rsid w:val="004F05C1"/>
    <w:rsid w:val="004F05DB"/>
    <w:rsid w:val="004F068B"/>
    <w:rsid w:val="004F06AB"/>
    <w:rsid w:val="004F06F3"/>
    <w:rsid w:val="004F071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09"/>
    <w:rsid w:val="004F19C9"/>
    <w:rsid w:val="004F1AA6"/>
    <w:rsid w:val="004F1B3F"/>
    <w:rsid w:val="004F1B65"/>
    <w:rsid w:val="004F1D24"/>
    <w:rsid w:val="004F1D9A"/>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24"/>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38"/>
    <w:rsid w:val="004F386E"/>
    <w:rsid w:val="004F392B"/>
    <w:rsid w:val="004F3ACC"/>
    <w:rsid w:val="004F3C1A"/>
    <w:rsid w:val="004F3E91"/>
    <w:rsid w:val="004F3F1A"/>
    <w:rsid w:val="004F3F24"/>
    <w:rsid w:val="004F3FD3"/>
    <w:rsid w:val="004F4030"/>
    <w:rsid w:val="004F4167"/>
    <w:rsid w:val="004F423B"/>
    <w:rsid w:val="004F434F"/>
    <w:rsid w:val="004F4363"/>
    <w:rsid w:val="004F436F"/>
    <w:rsid w:val="004F4518"/>
    <w:rsid w:val="004F45EB"/>
    <w:rsid w:val="004F468D"/>
    <w:rsid w:val="004F4705"/>
    <w:rsid w:val="004F4737"/>
    <w:rsid w:val="004F4739"/>
    <w:rsid w:val="004F47EE"/>
    <w:rsid w:val="004F486E"/>
    <w:rsid w:val="004F48BA"/>
    <w:rsid w:val="004F4905"/>
    <w:rsid w:val="004F4913"/>
    <w:rsid w:val="004F49EA"/>
    <w:rsid w:val="004F4A8A"/>
    <w:rsid w:val="004F4BDC"/>
    <w:rsid w:val="004F4E3C"/>
    <w:rsid w:val="004F4EED"/>
    <w:rsid w:val="004F4FAF"/>
    <w:rsid w:val="004F4FB8"/>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9CD"/>
    <w:rsid w:val="004F5A92"/>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36D"/>
    <w:rsid w:val="004F645A"/>
    <w:rsid w:val="004F6590"/>
    <w:rsid w:val="004F666E"/>
    <w:rsid w:val="004F6723"/>
    <w:rsid w:val="004F676C"/>
    <w:rsid w:val="004F685A"/>
    <w:rsid w:val="004F6B12"/>
    <w:rsid w:val="004F6BCB"/>
    <w:rsid w:val="004F6C7F"/>
    <w:rsid w:val="004F6C90"/>
    <w:rsid w:val="004F6DD0"/>
    <w:rsid w:val="004F6E30"/>
    <w:rsid w:val="004F6E5E"/>
    <w:rsid w:val="004F6EAA"/>
    <w:rsid w:val="004F6F1E"/>
    <w:rsid w:val="004F6F3C"/>
    <w:rsid w:val="004F6F55"/>
    <w:rsid w:val="004F700A"/>
    <w:rsid w:val="004F701D"/>
    <w:rsid w:val="004F709B"/>
    <w:rsid w:val="004F712D"/>
    <w:rsid w:val="004F716D"/>
    <w:rsid w:val="004F71D9"/>
    <w:rsid w:val="004F7233"/>
    <w:rsid w:val="004F7236"/>
    <w:rsid w:val="004F7287"/>
    <w:rsid w:val="004F72DF"/>
    <w:rsid w:val="004F72E1"/>
    <w:rsid w:val="004F7349"/>
    <w:rsid w:val="004F740C"/>
    <w:rsid w:val="004F74BC"/>
    <w:rsid w:val="004F7510"/>
    <w:rsid w:val="004F754A"/>
    <w:rsid w:val="004F75D4"/>
    <w:rsid w:val="004F761F"/>
    <w:rsid w:val="004F765B"/>
    <w:rsid w:val="004F7696"/>
    <w:rsid w:val="004F7840"/>
    <w:rsid w:val="004F785D"/>
    <w:rsid w:val="004F79C9"/>
    <w:rsid w:val="004F7A52"/>
    <w:rsid w:val="004F7A66"/>
    <w:rsid w:val="004F7B23"/>
    <w:rsid w:val="004F7C7F"/>
    <w:rsid w:val="004F7CA3"/>
    <w:rsid w:val="004F7CC3"/>
    <w:rsid w:val="004F7CC8"/>
    <w:rsid w:val="004F7DF6"/>
    <w:rsid w:val="004F7E3D"/>
    <w:rsid w:val="004F7E70"/>
    <w:rsid w:val="004F7F64"/>
    <w:rsid w:val="004F7F96"/>
    <w:rsid w:val="004F7F97"/>
    <w:rsid w:val="004F7FEB"/>
    <w:rsid w:val="005001B2"/>
    <w:rsid w:val="0050026F"/>
    <w:rsid w:val="0050029B"/>
    <w:rsid w:val="005002E1"/>
    <w:rsid w:val="00500393"/>
    <w:rsid w:val="00500434"/>
    <w:rsid w:val="00500447"/>
    <w:rsid w:val="00500649"/>
    <w:rsid w:val="005006BC"/>
    <w:rsid w:val="005007DD"/>
    <w:rsid w:val="0050090E"/>
    <w:rsid w:val="00500924"/>
    <w:rsid w:val="005009E2"/>
    <w:rsid w:val="005009F5"/>
    <w:rsid w:val="00500A8F"/>
    <w:rsid w:val="00500B07"/>
    <w:rsid w:val="00500E54"/>
    <w:rsid w:val="00500EA5"/>
    <w:rsid w:val="00500FB0"/>
    <w:rsid w:val="00501000"/>
    <w:rsid w:val="00501077"/>
    <w:rsid w:val="00501092"/>
    <w:rsid w:val="005010EF"/>
    <w:rsid w:val="00501252"/>
    <w:rsid w:val="005012A2"/>
    <w:rsid w:val="0050134E"/>
    <w:rsid w:val="005014B3"/>
    <w:rsid w:val="005014BD"/>
    <w:rsid w:val="00501667"/>
    <w:rsid w:val="005016CC"/>
    <w:rsid w:val="005016EC"/>
    <w:rsid w:val="0050184A"/>
    <w:rsid w:val="005018B1"/>
    <w:rsid w:val="005018D7"/>
    <w:rsid w:val="005019B6"/>
    <w:rsid w:val="005019F5"/>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82"/>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92F"/>
    <w:rsid w:val="00503B43"/>
    <w:rsid w:val="00503BC5"/>
    <w:rsid w:val="00503CB7"/>
    <w:rsid w:val="00503CD2"/>
    <w:rsid w:val="00503D50"/>
    <w:rsid w:val="00503D5E"/>
    <w:rsid w:val="00503E2A"/>
    <w:rsid w:val="00503E78"/>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A2F"/>
    <w:rsid w:val="00504C5A"/>
    <w:rsid w:val="00504C84"/>
    <w:rsid w:val="00504D80"/>
    <w:rsid w:val="00504D8A"/>
    <w:rsid w:val="00504E72"/>
    <w:rsid w:val="00504F0F"/>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870"/>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5"/>
    <w:rsid w:val="0050651A"/>
    <w:rsid w:val="00506529"/>
    <w:rsid w:val="0050656E"/>
    <w:rsid w:val="0050658D"/>
    <w:rsid w:val="00506602"/>
    <w:rsid w:val="00506654"/>
    <w:rsid w:val="005067EB"/>
    <w:rsid w:val="005068D5"/>
    <w:rsid w:val="0050693D"/>
    <w:rsid w:val="005069FF"/>
    <w:rsid w:val="00506A3A"/>
    <w:rsid w:val="00506B38"/>
    <w:rsid w:val="00506B8B"/>
    <w:rsid w:val="00506B90"/>
    <w:rsid w:val="00506D05"/>
    <w:rsid w:val="00506D22"/>
    <w:rsid w:val="00506D27"/>
    <w:rsid w:val="00506D35"/>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A6"/>
    <w:rsid w:val="005108B4"/>
    <w:rsid w:val="005108CF"/>
    <w:rsid w:val="005108D0"/>
    <w:rsid w:val="005108DC"/>
    <w:rsid w:val="005109D6"/>
    <w:rsid w:val="005109F9"/>
    <w:rsid w:val="00510A03"/>
    <w:rsid w:val="00510B1B"/>
    <w:rsid w:val="00510B5E"/>
    <w:rsid w:val="00510BC5"/>
    <w:rsid w:val="00510CDF"/>
    <w:rsid w:val="00510F24"/>
    <w:rsid w:val="00510F33"/>
    <w:rsid w:val="00511037"/>
    <w:rsid w:val="00511106"/>
    <w:rsid w:val="00511118"/>
    <w:rsid w:val="005112AB"/>
    <w:rsid w:val="005112D6"/>
    <w:rsid w:val="00511534"/>
    <w:rsid w:val="00511558"/>
    <w:rsid w:val="00511567"/>
    <w:rsid w:val="0051157D"/>
    <w:rsid w:val="005115D9"/>
    <w:rsid w:val="00511651"/>
    <w:rsid w:val="00511652"/>
    <w:rsid w:val="005116AC"/>
    <w:rsid w:val="00511892"/>
    <w:rsid w:val="0051196C"/>
    <w:rsid w:val="005119B3"/>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7B"/>
    <w:rsid w:val="00512AB5"/>
    <w:rsid w:val="00512B3B"/>
    <w:rsid w:val="00512B40"/>
    <w:rsid w:val="00512B93"/>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D3B"/>
    <w:rsid w:val="00513DD7"/>
    <w:rsid w:val="00513DF3"/>
    <w:rsid w:val="00513E76"/>
    <w:rsid w:val="00513EE5"/>
    <w:rsid w:val="00513F5D"/>
    <w:rsid w:val="00514086"/>
    <w:rsid w:val="0051429D"/>
    <w:rsid w:val="005142A0"/>
    <w:rsid w:val="0051434A"/>
    <w:rsid w:val="00514386"/>
    <w:rsid w:val="005143A3"/>
    <w:rsid w:val="005144D7"/>
    <w:rsid w:val="00514514"/>
    <w:rsid w:val="00514538"/>
    <w:rsid w:val="005145D8"/>
    <w:rsid w:val="00514635"/>
    <w:rsid w:val="005146BE"/>
    <w:rsid w:val="005146E6"/>
    <w:rsid w:val="005148C8"/>
    <w:rsid w:val="00514A22"/>
    <w:rsid w:val="00514A9D"/>
    <w:rsid w:val="00514C27"/>
    <w:rsid w:val="00514C85"/>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EB0"/>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00"/>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5E9"/>
    <w:rsid w:val="0052063C"/>
    <w:rsid w:val="00520661"/>
    <w:rsid w:val="005206B5"/>
    <w:rsid w:val="005206C1"/>
    <w:rsid w:val="005206C7"/>
    <w:rsid w:val="005206CF"/>
    <w:rsid w:val="00520788"/>
    <w:rsid w:val="005207AB"/>
    <w:rsid w:val="00520958"/>
    <w:rsid w:val="00520995"/>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AA4"/>
    <w:rsid w:val="00521C98"/>
    <w:rsid w:val="00521CB0"/>
    <w:rsid w:val="00521CB1"/>
    <w:rsid w:val="00521D0A"/>
    <w:rsid w:val="00521E67"/>
    <w:rsid w:val="00521F68"/>
    <w:rsid w:val="005220A7"/>
    <w:rsid w:val="00522210"/>
    <w:rsid w:val="00522211"/>
    <w:rsid w:val="00522366"/>
    <w:rsid w:val="0052254F"/>
    <w:rsid w:val="0052257A"/>
    <w:rsid w:val="005225A6"/>
    <w:rsid w:val="005226DA"/>
    <w:rsid w:val="005227C1"/>
    <w:rsid w:val="0052293E"/>
    <w:rsid w:val="00522991"/>
    <w:rsid w:val="005229D4"/>
    <w:rsid w:val="00522A06"/>
    <w:rsid w:val="00522A32"/>
    <w:rsid w:val="00522A60"/>
    <w:rsid w:val="00522AB1"/>
    <w:rsid w:val="00522BF9"/>
    <w:rsid w:val="00522D14"/>
    <w:rsid w:val="00522D2D"/>
    <w:rsid w:val="00522D64"/>
    <w:rsid w:val="00522DE6"/>
    <w:rsid w:val="00522F30"/>
    <w:rsid w:val="00522F7E"/>
    <w:rsid w:val="00522F95"/>
    <w:rsid w:val="00522FFD"/>
    <w:rsid w:val="005230DD"/>
    <w:rsid w:val="005231A1"/>
    <w:rsid w:val="005231BD"/>
    <w:rsid w:val="00523296"/>
    <w:rsid w:val="005232CE"/>
    <w:rsid w:val="0052349A"/>
    <w:rsid w:val="005234DD"/>
    <w:rsid w:val="005235AA"/>
    <w:rsid w:val="00523650"/>
    <w:rsid w:val="0052377C"/>
    <w:rsid w:val="00523840"/>
    <w:rsid w:val="00523870"/>
    <w:rsid w:val="0052387F"/>
    <w:rsid w:val="005238A0"/>
    <w:rsid w:val="00523B10"/>
    <w:rsid w:val="00523B6D"/>
    <w:rsid w:val="00523BC4"/>
    <w:rsid w:val="00523C45"/>
    <w:rsid w:val="00523CB5"/>
    <w:rsid w:val="00523CEC"/>
    <w:rsid w:val="00523D8F"/>
    <w:rsid w:val="00523DC4"/>
    <w:rsid w:val="00523EB2"/>
    <w:rsid w:val="00523F1B"/>
    <w:rsid w:val="00523F4D"/>
    <w:rsid w:val="00524025"/>
    <w:rsid w:val="00524115"/>
    <w:rsid w:val="00524230"/>
    <w:rsid w:val="00524251"/>
    <w:rsid w:val="00524279"/>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BF2"/>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ADF"/>
    <w:rsid w:val="00525BAB"/>
    <w:rsid w:val="00525C30"/>
    <w:rsid w:val="00525C9A"/>
    <w:rsid w:val="00525CCF"/>
    <w:rsid w:val="00525D05"/>
    <w:rsid w:val="00525D21"/>
    <w:rsid w:val="00525D73"/>
    <w:rsid w:val="00525D9D"/>
    <w:rsid w:val="00525DE2"/>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7E"/>
    <w:rsid w:val="005268A0"/>
    <w:rsid w:val="0052697F"/>
    <w:rsid w:val="00526AD3"/>
    <w:rsid w:val="00526B2E"/>
    <w:rsid w:val="00526B40"/>
    <w:rsid w:val="00526CE5"/>
    <w:rsid w:val="00526CF9"/>
    <w:rsid w:val="00526DF2"/>
    <w:rsid w:val="00526E11"/>
    <w:rsid w:val="00526EDE"/>
    <w:rsid w:val="00527015"/>
    <w:rsid w:val="00527021"/>
    <w:rsid w:val="00527128"/>
    <w:rsid w:val="005272A6"/>
    <w:rsid w:val="005272A9"/>
    <w:rsid w:val="005272F8"/>
    <w:rsid w:val="005273E0"/>
    <w:rsid w:val="00527580"/>
    <w:rsid w:val="005275E2"/>
    <w:rsid w:val="005276EE"/>
    <w:rsid w:val="00527735"/>
    <w:rsid w:val="005277A6"/>
    <w:rsid w:val="005279F5"/>
    <w:rsid w:val="00527A48"/>
    <w:rsid w:val="00527A98"/>
    <w:rsid w:val="00527C0F"/>
    <w:rsid w:val="00527CA8"/>
    <w:rsid w:val="00527E7F"/>
    <w:rsid w:val="00527FEC"/>
    <w:rsid w:val="005300C8"/>
    <w:rsid w:val="0053013F"/>
    <w:rsid w:val="00530149"/>
    <w:rsid w:val="005302D1"/>
    <w:rsid w:val="0053033E"/>
    <w:rsid w:val="0053036B"/>
    <w:rsid w:val="005303D0"/>
    <w:rsid w:val="005303FF"/>
    <w:rsid w:val="0053045C"/>
    <w:rsid w:val="00530474"/>
    <w:rsid w:val="005306A1"/>
    <w:rsid w:val="005306AB"/>
    <w:rsid w:val="0053075F"/>
    <w:rsid w:val="00530829"/>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3F4"/>
    <w:rsid w:val="0053146C"/>
    <w:rsid w:val="0053150E"/>
    <w:rsid w:val="00531534"/>
    <w:rsid w:val="0053167A"/>
    <w:rsid w:val="00531709"/>
    <w:rsid w:val="00531774"/>
    <w:rsid w:val="005317C8"/>
    <w:rsid w:val="0053181F"/>
    <w:rsid w:val="00531832"/>
    <w:rsid w:val="00531A2E"/>
    <w:rsid w:val="00531A30"/>
    <w:rsid w:val="00531AF7"/>
    <w:rsid w:val="00531CAF"/>
    <w:rsid w:val="00531D32"/>
    <w:rsid w:val="00531D95"/>
    <w:rsid w:val="00531DE8"/>
    <w:rsid w:val="00531EB2"/>
    <w:rsid w:val="00531FCD"/>
    <w:rsid w:val="00531FD2"/>
    <w:rsid w:val="00531FD3"/>
    <w:rsid w:val="0053214E"/>
    <w:rsid w:val="00532247"/>
    <w:rsid w:val="00532292"/>
    <w:rsid w:val="00532316"/>
    <w:rsid w:val="005323B8"/>
    <w:rsid w:val="005323D6"/>
    <w:rsid w:val="00532409"/>
    <w:rsid w:val="0053245E"/>
    <w:rsid w:val="00532511"/>
    <w:rsid w:val="00532628"/>
    <w:rsid w:val="00532655"/>
    <w:rsid w:val="00532684"/>
    <w:rsid w:val="00532814"/>
    <w:rsid w:val="0053282F"/>
    <w:rsid w:val="005328A1"/>
    <w:rsid w:val="005328CB"/>
    <w:rsid w:val="00532998"/>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1EE"/>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8D"/>
    <w:rsid w:val="00534736"/>
    <w:rsid w:val="00534781"/>
    <w:rsid w:val="00534884"/>
    <w:rsid w:val="005348B3"/>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5FA8"/>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8EE"/>
    <w:rsid w:val="00536925"/>
    <w:rsid w:val="00536ACA"/>
    <w:rsid w:val="00536B86"/>
    <w:rsid w:val="00536B91"/>
    <w:rsid w:val="00536CEF"/>
    <w:rsid w:val="00536E80"/>
    <w:rsid w:val="00536ECD"/>
    <w:rsid w:val="00536F55"/>
    <w:rsid w:val="00537031"/>
    <w:rsid w:val="005370E4"/>
    <w:rsid w:val="00537106"/>
    <w:rsid w:val="00537146"/>
    <w:rsid w:val="00537286"/>
    <w:rsid w:val="0053746F"/>
    <w:rsid w:val="00537698"/>
    <w:rsid w:val="00537757"/>
    <w:rsid w:val="005377A9"/>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8"/>
    <w:rsid w:val="0054007D"/>
    <w:rsid w:val="0054044A"/>
    <w:rsid w:val="0054049F"/>
    <w:rsid w:val="005404AE"/>
    <w:rsid w:val="005404F3"/>
    <w:rsid w:val="005405F1"/>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36"/>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439"/>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5"/>
    <w:rsid w:val="0054495E"/>
    <w:rsid w:val="005449FA"/>
    <w:rsid w:val="00544A6F"/>
    <w:rsid w:val="00544B23"/>
    <w:rsid w:val="00544BF8"/>
    <w:rsid w:val="00544C94"/>
    <w:rsid w:val="00544CB8"/>
    <w:rsid w:val="00544D42"/>
    <w:rsid w:val="00544DA4"/>
    <w:rsid w:val="00544E5E"/>
    <w:rsid w:val="00544E95"/>
    <w:rsid w:val="00544F64"/>
    <w:rsid w:val="005450E0"/>
    <w:rsid w:val="005450E5"/>
    <w:rsid w:val="0054514C"/>
    <w:rsid w:val="005451D1"/>
    <w:rsid w:val="0054524B"/>
    <w:rsid w:val="0054527F"/>
    <w:rsid w:val="005452BB"/>
    <w:rsid w:val="00545342"/>
    <w:rsid w:val="00545387"/>
    <w:rsid w:val="00545399"/>
    <w:rsid w:val="005453E9"/>
    <w:rsid w:val="00545482"/>
    <w:rsid w:val="00545507"/>
    <w:rsid w:val="005455DC"/>
    <w:rsid w:val="00545849"/>
    <w:rsid w:val="00545917"/>
    <w:rsid w:val="00545A59"/>
    <w:rsid w:val="00545ACA"/>
    <w:rsid w:val="00545C51"/>
    <w:rsid w:val="00545D01"/>
    <w:rsid w:val="00545F30"/>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1E"/>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2C6"/>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2E"/>
    <w:rsid w:val="005529A8"/>
    <w:rsid w:val="00552A1F"/>
    <w:rsid w:val="00552A44"/>
    <w:rsid w:val="00552A76"/>
    <w:rsid w:val="00552B44"/>
    <w:rsid w:val="00552B74"/>
    <w:rsid w:val="00552C60"/>
    <w:rsid w:val="00552C6B"/>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1E4"/>
    <w:rsid w:val="0055421F"/>
    <w:rsid w:val="00554249"/>
    <w:rsid w:val="00554279"/>
    <w:rsid w:val="0055429A"/>
    <w:rsid w:val="005542F2"/>
    <w:rsid w:val="00554411"/>
    <w:rsid w:val="0055441A"/>
    <w:rsid w:val="005544BB"/>
    <w:rsid w:val="0055453B"/>
    <w:rsid w:val="0055455B"/>
    <w:rsid w:val="005546B3"/>
    <w:rsid w:val="0055483C"/>
    <w:rsid w:val="00554849"/>
    <w:rsid w:val="00554860"/>
    <w:rsid w:val="00554862"/>
    <w:rsid w:val="0055489B"/>
    <w:rsid w:val="005548E9"/>
    <w:rsid w:val="00554969"/>
    <w:rsid w:val="00554AD0"/>
    <w:rsid w:val="00554C46"/>
    <w:rsid w:val="00554EF0"/>
    <w:rsid w:val="00554F3C"/>
    <w:rsid w:val="00554F85"/>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13"/>
    <w:rsid w:val="00556225"/>
    <w:rsid w:val="00556428"/>
    <w:rsid w:val="0055645E"/>
    <w:rsid w:val="0055657D"/>
    <w:rsid w:val="00556633"/>
    <w:rsid w:val="00556787"/>
    <w:rsid w:val="0055686D"/>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6EC"/>
    <w:rsid w:val="0056076C"/>
    <w:rsid w:val="005608F6"/>
    <w:rsid w:val="00560923"/>
    <w:rsid w:val="005609A9"/>
    <w:rsid w:val="005609AB"/>
    <w:rsid w:val="005609B2"/>
    <w:rsid w:val="00560B80"/>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807"/>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172"/>
    <w:rsid w:val="00563199"/>
    <w:rsid w:val="00563285"/>
    <w:rsid w:val="00563377"/>
    <w:rsid w:val="005633AC"/>
    <w:rsid w:val="005633B3"/>
    <w:rsid w:val="005634F6"/>
    <w:rsid w:val="0056353E"/>
    <w:rsid w:val="00563780"/>
    <w:rsid w:val="00563883"/>
    <w:rsid w:val="005638CD"/>
    <w:rsid w:val="005638ED"/>
    <w:rsid w:val="005638F4"/>
    <w:rsid w:val="00563A0C"/>
    <w:rsid w:val="00563A24"/>
    <w:rsid w:val="00563B49"/>
    <w:rsid w:val="00563B7F"/>
    <w:rsid w:val="00563CF8"/>
    <w:rsid w:val="00563DC3"/>
    <w:rsid w:val="00563DD2"/>
    <w:rsid w:val="00563E28"/>
    <w:rsid w:val="00563E36"/>
    <w:rsid w:val="00563E6E"/>
    <w:rsid w:val="00563F29"/>
    <w:rsid w:val="00563FEA"/>
    <w:rsid w:val="00564001"/>
    <w:rsid w:val="005640A6"/>
    <w:rsid w:val="00564177"/>
    <w:rsid w:val="0056417E"/>
    <w:rsid w:val="005641D8"/>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BE2"/>
    <w:rsid w:val="00564C75"/>
    <w:rsid w:val="00564E10"/>
    <w:rsid w:val="00564E3E"/>
    <w:rsid w:val="00564E84"/>
    <w:rsid w:val="00564EAD"/>
    <w:rsid w:val="00564F30"/>
    <w:rsid w:val="00564F4B"/>
    <w:rsid w:val="00564F52"/>
    <w:rsid w:val="00564F64"/>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1C"/>
    <w:rsid w:val="00566686"/>
    <w:rsid w:val="00566706"/>
    <w:rsid w:val="005667AE"/>
    <w:rsid w:val="005667DB"/>
    <w:rsid w:val="005667E7"/>
    <w:rsid w:val="00566821"/>
    <w:rsid w:val="00566883"/>
    <w:rsid w:val="005668FC"/>
    <w:rsid w:val="005669FB"/>
    <w:rsid w:val="00566A15"/>
    <w:rsid w:val="00566A89"/>
    <w:rsid w:val="00566AF5"/>
    <w:rsid w:val="00566BC5"/>
    <w:rsid w:val="00566CE6"/>
    <w:rsid w:val="00566D2B"/>
    <w:rsid w:val="00566D2D"/>
    <w:rsid w:val="00566D76"/>
    <w:rsid w:val="00566DFE"/>
    <w:rsid w:val="00566E8C"/>
    <w:rsid w:val="00566F92"/>
    <w:rsid w:val="00567021"/>
    <w:rsid w:val="00567104"/>
    <w:rsid w:val="0056719B"/>
    <w:rsid w:val="00567332"/>
    <w:rsid w:val="005673E0"/>
    <w:rsid w:val="00567415"/>
    <w:rsid w:val="00567483"/>
    <w:rsid w:val="00567540"/>
    <w:rsid w:val="005675C1"/>
    <w:rsid w:val="005675DC"/>
    <w:rsid w:val="005676E0"/>
    <w:rsid w:val="00567733"/>
    <w:rsid w:val="005677FC"/>
    <w:rsid w:val="005678DD"/>
    <w:rsid w:val="0056790D"/>
    <w:rsid w:val="0056791F"/>
    <w:rsid w:val="00567A46"/>
    <w:rsid w:val="00567AF8"/>
    <w:rsid w:val="00567B95"/>
    <w:rsid w:val="00567BE5"/>
    <w:rsid w:val="00567C42"/>
    <w:rsid w:val="00567D12"/>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0FDC"/>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AC"/>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4"/>
    <w:rsid w:val="0057234D"/>
    <w:rsid w:val="005723FA"/>
    <w:rsid w:val="005724D8"/>
    <w:rsid w:val="005724EB"/>
    <w:rsid w:val="00572570"/>
    <w:rsid w:val="0057257E"/>
    <w:rsid w:val="00572606"/>
    <w:rsid w:val="0057261F"/>
    <w:rsid w:val="00572626"/>
    <w:rsid w:val="005728B8"/>
    <w:rsid w:val="005728C0"/>
    <w:rsid w:val="005728FA"/>
    <w:rsid w:val="0057290C"/>
    <w:rsid w:val="00572942"/>
    <w:rsid w:val="00572A33"/>
    <w:rsid w:val="00572A41"/>
    <w:rsid w:val="00572AA5"/>
    <w:rsid w:val="00572B8C"/>
    <w:rsid w:val="00572B9B"/>
    <w:rsid w:val="00572C70"/>
    <w:rsid w:val="00572D5D"/>
    <w:rsid w:val="00572E8F"/>
    <w:rsid w:val="00572E91"/>
    <w:rsid w:val="00572F46"/>
    <w:rsid w:val="00572FC7"/>
    <w:rsid w:val="00572FD2"/>
    <w:rsid w:val="005730A7"/>
    <w:rsid w:val="005730CB"/>
    <w:rsid w:val="00573189"/>
    <w:rsid w:val="0057318A"/>
    <w:rsid w:val="005731BA"/>
    <w:rsid w:val="005731F3"/>
    <w:rsid w:val="0057325A"/>
    <w:rsid w:val="005732A6"/>
    <w:rsid w:val="005732D6"/>
    <w:rsid w:val="00573337"/>
    <w:rsid w:val="0057343B"/>
    <w:rsid w:val="0057344A"/>
    <w:rsid w:val="00573518"/>
    <w:rsid w:val="005735D9"/>
    <w:rsid w:val="00573633"/>
    <w:rsid w:val="00573774"/>
    <w:rsid w:val="00573777"/>
    <w:rsid w:val="005737F1"/>
    <w:rsid w:val="0057381C"/>
    <w:rsid w:val="0057386A"/>
    <w:rsid w:val="0057388D"/>
    <w:rsid w:val="00573965"/>
    <w:rsid w:val="00573982"/>
    <w:rsid w:val="00573B63"/>
    <w:rsid w:val="00573BE4"/>
    <w:rsid w:val="00573C39"/>
    <w:rsid w:val="00573C4F"/>
    <w:rsid w:val="00573C57"/>
    <w:rsid w:val="00573C78"/>
    <w:rsid w:val="00573C7A"/>
    <w:rsid w:val="00573E67"/>
    <w:rsid w:val="00573FCC"/>
    <w:rsid w:val="005740B3"/>
    <w:rsid w:val="005740F1"/>
    <w:rsid w:val="00574185"/>
    <w:rsid w:val="005741CB"/>
    <w:rsid w:val="0057421E"/>
    <w:rsid w:val="005742EA"/>
    <w:rsid w:val="00574407"/>
    <w:rsid w:val="00574419"/>
    <w:rsid w:val="005744D3"/>
    <w:rsid w:val="00574589"/>
    <w:rsid w:val="00574590"/>
    <w:rsid w:val="00574655"/>
    <w:rsid w:val="00574674"/>
    <w:rsid w:val="005746B7"/>
    <w:rsid w:val="00574799"/>
    <w:rsid w:val="005748C6"/>
    <w:rsid w:val="00574919"/>
    <w:rsid w:val="00574B0C"/>
    <w:rsid w:val="00574B8D"/>
    <w:rsid w:val="00574BBD"/>
    <w:rsid w:val="00574BEE"/>
    <w:rsid w:val="00574C34"/>
    <w:rsid w:val="00574C3D"/>
    <w:rsid w:val="00574DAD"/>
    <w:rsid w:val="00574EBD"/>
    <w:rsid w:val="00574ED6"/>
    <w:rsid w:val="005750EF"/>
    <w:rsid w:val="005751B2"/>
    <w:rsid w:val="005751F5"/>
    <w:rsid w:val="00575242"/>
    <w:rsid w:val="0057535B"/>
    <w:rsid w:val="0057541F"/>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7F"/>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E62"/>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07"/>
    <w:rsid w:val="005816B1"/>
    <w:rsid w:val="005816DC"/>
    <w:rsid w:val="005817AE"/>
    <w:rsid w:val="00581825"/>
    <w:rsid w:val="005818EE"/>
    <w:rsid w:val="00581A1E"/>
    <w:rsid w:val="00581A38"/>
    <w:rsid w:val="00581A41"/>
    <w:rsid w:val="00581B22"/>
    <w:rsid w:val="00581CE8"/>
    <w:rsid w:val="00581D7B"/>
    <w:rsid w:val="00581E80"/>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08"/>
    <w:rsid w:val="00582B96"/>
    <w:rsid w:val="00582CCE"/>
    <w:rsid w:val="00582E84"/>
    <w:rsid w:val="00582EB8"/>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7C5"/>
    <w:rsid w:val="0058393A"/>
    <w:rsid w:val="0058398B"/>
    <w:rsid w:val="00583AAD"/>
    <w:rsid w:val="00583AC8"/>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B1"/>
    <w:rsid w:val="00584BC4"/>
    <w:rsid w:val="00584C49"/>
    <w:rsid w:val="00584C99"/>
    <w:rsid w:val="00584DFB"/>
    <w:rsid w:val="00584FD6"/>
    <w:rsid w:val="0058506C"/>
    <w:rsid w:val="005850F8"/>
    <w:rsid w:val="00585249"/>
    <w:rsid w:val="00585294"/>
    <w:rsid w:val="0058531E"/>
    <w:rsid w:val="00585339"/>
    <w:rsid w:val="0058534E"/>
    <w:rsid w:val="0058536B"/>
    <w:rsid w:val="00585392"/>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71"/>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0"/>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C0C"/>
    <w:rsid w:val="00591D82"/>
    <w:rsid w:val="00591EB2"/>
    <w:rsid w:val="00591EC8"/>
    <w:rsid w:val="00591FEE"/>
    <w:rsid w:val="00592193"/>
    <w:rsid w:val="00592238"/>
    <w:rsid w:val="00592266"/>
    <w:rsid w:val="00592394"/>
    <w:rsid w:val="005923CD"/>
    <w:rsid w:val="00592505"/>
    <w:rsid w:val="005925F0"/>
    <w:rsid w:val="00592806"/>
    <w:rsid w:val="005928C7"/>
    <w:rsid w:val="005928F2"/>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0"/>
    <w:rsid w:val="0059317D"/>
    <w:rsid w:val="0059324F"/>
    <w:rsid w:val="00593298"/>
    <w:rsid w:val="00593392"/>
    <w:rsid w:val="005933AD"/>
    <w:rsid w:val="005933DC"/>
    <w:rsid w:val="00593428"/>
    <w:rsid w:val="005934B6"/>
    <w:rsid w:val="0059355A"/>
    <w:rsid w:val="005935C4"/>
    <w:rsid w:val="005935F1"/>
    <w:rsid w:val="0059360F"/>
    <w:rsid w:val="005936C9"/>
    <w:rsid w:val="005937C8"/>
    <w:rsid w:val="00593857"/>
    <w:rsid w:val="005938D4"/>
    <w:rsid w:val="00593AB6"/>
    <w:rsid w:val="00593AEF"/>
    <w:rsid w:val="00593B6F"/>
    <w:rsid w:val="00593BC0"/>
    <w:rsid w:val="00593BE8"/>
    <w:rsid w:val="00593C96"/>
    <w:rsid w:val="00593C97"/>
    <w:rsid w:val="00593E18"/>
    <w:rsid w:val="00593EF0"/>
    <w:rsid w:val="00593FAE"/>
    <w:rsid w:val="00593FEC"/>
    <w:rsid w:val="00594008"/>
    <w:rsid w:val="0059409C"/>
    <w:rsid w:val="005940AE"/>
    <w:rsid w:val="00594188"/>
    <w:rsid w:val="005942B4"/>
    <w:rsid w:val="00594325"/>
    <w:rsid w:val="0059441F"/>
    <w:rsid w:val="0059442E"/>
    <w:rsid w:val="00594443"/>
    <w:rsid w:val="00594489"/>
    <w:rsid w:val="005944E8"/>
    <w:rsid w:val="005945B8"/>
    <w:rsid w:val="00594792"/>
    <w:rsid w:val="005947DD"/>
    <w:rsid w:val="0059482B"/>
    <w:rsid w:val="00594870"/>
    <w:rsid w:val="005949E8"/>
    <w:rsid w:val="00594A47"/>
    <w:rsid w:val="00594AC4"/>
    <w:rsid w:val="00594AD5"/>
    <w:rsid w:val="00594B48"/>
    <w:rsid w:val="00594BB5"/>
    <w:rsid w:val="00594C15"/>
    <w:rsid w:val="00594CB5"/>
    <w:rsid w:val="00594CC2"/>
    <w:rsid w:val="00594D2D"/>
    <w:rsid w:val="00594E29"/>
    <w:rsid w:val="00594E93"/>
    <w:rsid w:val="00594F6C"/>
    <w:rsid w:val="005950D2"/>
    <w:rsid w:val="00595109"/>
    <w:rsid w:val="0059511B"/>
    <w:rsid w:val="0059512E"/>
    <w:rsid w:val="005951C4"/>
    <w:rsid w:val="0059521C"/>
    <w:rsid w:val="0059526E"/>
    <w:rsid w:val="00595335"/>
    <w:rsid w:val="00595360"/>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2BA"/>
    <w:rsid w:val="00596373"/>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1E4"/>
    <w:rsid w:val="005971E9"/>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1FE"/>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1BD"/>
    <w:rsid w:val="005A12C1"/>
    <w:rsid w:val="005A1354"/>
    <w:rsid w:val="005A1466"/>
    <w:rsid w:val="005A146E"/>
    <w:rsid w:val="005A14B5"/>
    <w:rsid w:val="005A1678"/>
    <w:rsid w:val="005A16D7"/>
    <w:rsid w:val="005A1713"/>
    <w:rsid w:val="005A178F"/>
    <w:rsid w:val="005A17B3"/>
    <w:rsid w:val="005A1891"/>
    <w:rsid w:val="005A18CC"/>
    <w:rsid w:val="005A18D1"/>
    <w:rsid w:val="005A199D"/>
    <w:rsid w:val="005A1A56"/>
    <w:rsid w:val="005A1A97"/>
    <w:rsid w:val="005A1ABC"/>
    <w:rsid w:val="005A1C18"/>
    <w:rsid w:val="005A1C27"/>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CDF"/>
    <w:rsid w:val="005A2D04"/>
    <w:rsid w:val="005A2DBC"/>
    <w:rsid w:val="005A2DF2"/>
    <w:rsid w:val="005A2E75"/>
    <w:rsid w:val="005A2E8C"/>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CE4"/>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E3"/>
    <w:rsid w:val="005A4918"/>
    <w:rsid w:val="005A4977"/>
    <w:rsid w:val="005A498E"/>
    <w:rsid w:val="005A4AB4"/>
    <w:rsid w:val="005A4BC3"/>
    <w:rsid w:val="005A4BDC"/>
    <w:rsid w:val="005A4BE5"/>
    <w:rsid w:val="005A4BF8"/>
    <w:rsid w:val="005A4C63"/>
    <w:rsid w:val="005A4C71"/>
    <w:rsid w:val="005A4D79"/>
    <w:rsid w:val="005A4DF2"/>
    <w:rsid w:val="005A4E38"/>
    <w:rsid w:val="005A4EBC"/>
    <w:rsid w:val="005A4F0B"/>
    <w:rsid w:val="005A4FA1"/>
    <w:rsid w:val="005A5372"/>
    <w:rsid w:val="005A53A3"/>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99"/>
    <w:rsid w:val="005A67C1"/>
    <w:rsid w:val="005A67E8"/>
    <w:rsid w:val="005A67ED"/>
    <w:rsid w:val="005A6868"/>
    <w:rsid w:val="005A68B8"/>
    <w:rsid w:val="005A694B"/>
    <w:rsid w:val="005A6AAE"/>
    <w:rsid w:val="005A6AC5"/>
    <w:rsid w:val="005A6AFC"/>
    <w:rsid w:val="005A6C3E"/>
    <w:rsid w:val="005A6C72"/>
    <w:rsid w:val="005A6D2C"/>
    <w:rsid w:val="005A6D87"/>
    <w:rsid w:val="005A6DD4"/>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0B"/>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0E9"/>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B51"/>
    <w:rsid w:val="005B2CF8"/>
    <w:rsid w:val="005B2D1D"/>
    <w:rsid w:val="005B2D31"/>
    <w:rsid w:val="005B2D8A"/>
    <w:rsid w:val="005B2E02"/>
    <w:rsid w:val="005B2E08"/>
    <w:rsid w:val="005B3022"/>
    <w:rsid w:val="005B30D7"/>
    <w:rsid w:val="005B312C"/>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13"/>
    <w:rsid w:val="005B6039"/>
    <w:rsid w:val="005B60C0"/>
    <w:rsid w:val="005B6320"/>
    <w:rsid w:val="005B6414"/>
    <w:rsid w:val="005B6420"/>
    <w:rsid w:val="005B64AD"/>
    <w:rsid w:val="005B6505"/>
    <w:rsid w:val="005B66C1"/>
    <w:rsid w:val="005B673F"/>
    <w:rsid w:val="005B6752"/>
    <w:rsid w:val="005B67C5"/>
    <w:rsid w:val="005B67DD"/>
    <w:rsid w:val="005B684E"/>
    <w:rsid w:val="005B6924"/>
    <w:rsid w:val="005B6937"/>
    <w:rsid w:val="005B6953"/>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01A"/>
    <w:rsid w:val="005C1136"/>
    <w:rsid w:val="005C11C2"/>
    <w:rsid w:val="005C1210"/>
    <w:rsid w:val="005C1238"/>
    <w:rsid w:val="005C12A9"/>
    <w:rsid w:val="005C15B1"/>
    <w:rsid w:val="005C15EA"/>
    <w:rsid w:val="005C163F"/>
    <w:rsid w:val="005C1674"/>
    <w:rsid w:val="005C174E"/>
    <w:rsid w:val="005C1763"/>
    <w:rsid w:val="005C177E"/>
    <w:rsid w:val="005C1860"/>
    <w:rsid w:val="005C1942"/>
    <w:rsid w:val="005C197C"/>
    <w:rsid w:val="005C1992"/>
    <w:rsid w:val="005C19C1"/>
    <w:rsid w:val="005C19E2"/>
    <w:rsid w:val="005C1AEE"/>
    <w:rsid w:val="005C1BD1"/>
    <w:rsid w:val="005C1D2B"/>
    <w:rsid w:val="005C1D46"/>
    <w:rsid w:val="005C1DF6"/>
    <w:rsid w:val="005C1E2C"/>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87A"/>
    <w:rsid w:val="005C2931"/>
    <w:rsid w:val="005C29FF"/>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17"/>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4F6"/>
    <w:rsid w:val="005C453E"/>
    <w:rsid w:val="005C45BE"/>
    <w:rsid w:val="005C4618"/>
    <w:rsid w:val="005C464F"/>
    <w:rsid w:val="005C46E7"/>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636"/>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790"/>
    <w:rsid w:val="005C67F1"/>
    <w:rsid w:val="005C6BDA"/>
    <w:rsid w:val="005C6C00"/>
    <w:rsid w:val="005C6C41"/>
    <w:rsid w:val="005C6CFC"/>
    <w:rsid w:val="005C6D27"/>
    <w:rsid w:val="005C6D73"/>
    <w:rsid w:val="005C6DE1"/>
    <w:rsid w:val="005C6DFB"/>
    <w:rsid w:val="005C6EB3"/>
    <w:rsid w:val="005C6F4C"/>
    <w:rsid w:val="005C6F79"/>
    <w:rsid w:val="005C6F97"/>
    <w:rsid w:val="005C71B0"/>
    <w:rsid w:val="005C71CC"/>
    <w:rsid w:val="005C73C0"/>
    <w:rsid w:val="005C73D3"/>
    <w:rsid w:val="005C7432"/>
    <w:rsid w:val="005C7582"/>
    <w:rsid w:val="005C770F"/>
    <w:rsid w:val="005C795B"/>
    <w:rsid w:val="005C798D"/>
    <w:rsid w:val="005C7AA0"/>
    <w:rsid w:val="005C7B1D"/>
    <w:rsid w:val="005C7B3B"/>
    <w:rsid w:val="005C7CB9"/>
    <w:rsid w:val="005C7D88"/>
    <w:rsid w:val="005C7EDF"/>
    <w:rsid w:val="005D0118"/>
    <w:rsid w:val="005D013E"/>
    <w:rsid w:val="005D02F9"/>
    <w:rsid w:val="005D033F"/>
    <w:rsid w:val="005D03E0"/>
    <w:rsid w:val="005D0418"/>
    <w:rsid w:val="005D0419"/>
    <w:rsid w:val="005D04C6"/>
    <w:rsid w:val="005D0556"/>
    <w:rsid w:val="005D05A4"/>
    <w:rsid w:val="005D06A1"/>
    <w:rsid w:val="005D0817"/>
    <w:rsid w:val="005D087A"/>
    <w:rsid w:val="005D0A37"/>
    <w:rsid w:val="005D0A5D"/>
    <w:rsid w:val="005D0A65"/>
    <w:rsid w:val="005D0A70"/>
    <w:rsid w:val="005D0A86"/>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931"/>
    <w:rsid w:val="005D1A6B"/>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B0D"/>
    <w:rsid w:val="005D2C96"/>
    <w:rsid w:val="005D2CF2"/>
    <w:rsid w:val="005D2D02"/>
    <w:rsid w:val="005D2D9A"/>
    <w:rsid w:val="005D2E5D"/>
    <w:rsid w:val="005D2F50"/>
    <w:rsid w:val="005D3006"/>
    <w:rsid w:val="005D3051"/>
    <w:rsid w:val="005D309C"/>
    <w:rsid w:val="005D30F5"/>
    <w:rsid w:val="005D3102"/>
    <w:rsid w:val="005D31F7"/>
    <w:rsid w:val="005D329F"/>
    <w:rsid w:val="005D3483"/>
    <w:rsid w:val="005D368C"/>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17"/>
    <w:rsid w:val="005D419C"/>
    <w:rsid w:val="005D4259"/>
    <w:rsid w:val="005D430D"/>
    <w:rsid w:val="005D435E"/>
    <w:rsid w:val="005D448B"/>
    <w:rsid w:val="005D4785"/>
    <w:rsid w:val="005D47C9"/>
    <w:rsid w:val="005D487F"/>
    <w:rsid w:val="005D4888"/>
    <w:rsid w:val="005D4A4A"/>
    <w:rsid w:val="005D4B84"/>
    <w:rsid w:val="005D4B98"/>
    <w:rsid w:val="005D4BB1"/>
    <w:rsid w:val="005D4BBA"/>
    <w:rsid w:val="005D4BD6"/>
    <w:rsid w:val="005D4BE5"/>
    <w:rsid w:val="005D4C16"/>
    <w:rsid w:val="005D4C29"/>
    <w:rsid w:val="005D4C7B"/>
    <w:rsid w:val="005D4CE0"/>
    <w:rsid w:val="005D4E23"/>
    <w:rsid w:val="005D4E5B"/>
    <w:rsid w:val="005D4E71"/>
    <w:rsid w:val="005D4E8D"/>
    <w:rsid w:val="005D4EC5"/>
    <w:rsid w:val="005D4F02"/>
    <w:rsid w:val="005D520A"/>
    <w:rsid w:val="005D52BE"/>
    <w:rsid w:val="005D5491"/>
    <w:rsid w:val="005D54E0"/>
    <w:rsid w:val="005D54EC"/>
    <w:rsid w:val="005D558B"/>
    <w:rsid w:val="005D55B5"/>
    <w:rsid w:val="005D55D2"/>
    <w:rsid w:val="005D5642"/>
    <w:rsid w:val="005D566E"/>
    <w:rsid w:val="005D567A"/>
    <w:rsid w:val="005D5687"/>
    <w:rsid w:val="005D56A2"/>
    <w:rsid w:val="005D5AA3"/>
    <w:rsid w:val="005D5AA6"/>
    <w:rsid w:val="005D5AB9"/>
    <w:rsid w:val="005D5BA4"/>
    <w:rsid w:val="005D5BDD"/>
    <w:rsid w:val="005D5CA2"/>
    <w:rsid w:val="005D5D2E"/>
    <w:rsid w:val="005D5D8F"/>
    <w:rsid w:val="005D5DB9"/>
    <w:rsid w:val="005D5DCE"/>
    <w:rsid w:val="005D5E11"/>
    <w:rsid w:val="005D5E14"/>
    <w:rsid w:val="005D5E24"/>
    <w:rsid w:val="005D5F16"/>
    <w:rsid w:val="005D5F98"/>
    <w:rsid w:val="005D5FD2"/>
    <w:rsid w:val="005D6221"/>
    <w:rsid w:val="005D62A5"/>
    <w:rsid w:val="005D62F3"/>
    <w:rsid w:val="005D65A3"/>
    <w:rsid w:val="005D6654"/>
    <w:rsid w:val="005D6888"/>
    <w:rsid w:val="005D6952"/>
    <w:rsid w:val="005D69CE"/>
    <w:rsid w:val="005D6C90"/>
    <w:rsid w:val="005D6D69"/>
    <w:rsid w:val="005D6DA1"/>
    <w:rsid w:val="005D6DC2"/>
    <w:rsid w:val="005D6EBE"/>
    <w:rsid w:val="005D6EC8"/>
    <w:rsid w:val="005D6F42"/>
    <w:rsid w:val="005D6F81"/>
    <w:rsid w:val="005D7017"/>
    <w:rsid w:val="005D705D"/>
    <w:rsid w:val="005D7070"/>
    <w:rsid w:val="005D709E"/>
    <w:rsid w:val="005D7147"/>
    <w:rsid w:val="005D7159"/>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97"/>
    <w:rsid w:val="005E12EB"/>
    <w:rsid w:val="005E133E"/>
    <w:rsid w:val="005E1520"/>
    <w:rsid w:val="005E154B"/>
    <w:rsid w:val="005E1704"/>
    <w:rsid w:val="005E18AB"/>
    <w:rsid w:val="005E19D3"/>
    <w:rsid w:val="005E19E4"/>
    <w:rsid w:val="005E1AA8"/>
    <w:rsid w:val="005E1B50"/>
    <w:rsid w:val="005E1B83"/>
    <w:rsid w:val="005E1C5B"/>
    <w:rsid w:val="005E1C79"/>
    <w:rsid w:val="005E1C99"/>
    <w:rsid w:val="005E1CF7"/>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DC6"/>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D7"/>
    <w:rsid w:val="005E41E9"/>
    <w:rsid w:val="005E4208"/>
    <w:rsid w:val="005E42DA"/>
    <w:rsid w:val="005E43C1"/>
    <w:rsid w:val="005E44AB"/>
    <w:rsid w:val="005E44E7"/>
    <w:rsid w:val="005E453A"/>
    <w:rsid w:val="005E463F"/>
    <w:rsid w:val="005E46AA"/>
    <w:rsid w:val="005E46B9"/>
    <w:rsid w:val="005E46DE"/>
    <w:rsid w:val="005E4725"/>
    <w:rsid w:val="005E4739"/>
    <w:rsid w:val="005E4795"/>
    <w:rsid w:val="005E4796"/>
    <w:rsid w:val="005E48F3"/>
    <w:rsid w:val="005E4999"/>
    <w:rsid w:val="005E49FE"/>
    <w:rsid w:val="005E4A0B"/>
    <w:rsid w:val="005E4A49"/>
    <w:rsid w:val="005E4A6A"/>
    <w:rsid w:val="005E4AAC"/>
    <w:rsid w:val="005E4AFA"/>
    <w:rsid w:val="005E4C00"/>
    <w:rsid w:val="005E4C5A"/>
    <w:rsid w:val="005E4C95"/>
    <w:rsid w:val="005E4CFF"/>
    <w:rsid w:val="005E4DB7"/>
    <w:rsid w:val="005E4E35"/>
    <w:rsid w:val="005E4E3C"/>
    <w:rsid w:val="005E4ED0"/>
    <w:rsid w:val="005E5011"/>
    <w:rsid w:val="005E5012"/>
    <w:rsid w:val="005E508A"/>
    <w:rsid w:val="005E50EA"/>
    <w:rsid w:val="005E512B"/>
    <w:rsid w:val="005E514E"/>
    <w:rsid w:val="005E52AD"/>
    <w:rsid w:val="005E52B9"/>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39C"/>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0C"/>
    <w:rsid w:val="005E6F39"/>
    <w:rsid w:val="005E6F6E"/>
    <w:rsid w:val="005E6F9F"/>
    <w:rsid w:val="005E7374"/>
    <w:rsid w:val="005E73A6"/>
    <w:rsid w:val="005E767C"/>
    <w:rsid w:val="005E76CA"/>
    <w:rsid w:val="005E76F8"/>
    <w:rsid w:val="005E7702"/>
    <w:rsid w:val="005E7816"/>
    <w:rsid w:val="005E7917"/>
    <w:rsid w:val="005E79FD"/>
    <w:rsid w:val="005E7B96"/>
    <w:rsid w:val="005E7C25"/>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B06"/>
    <w:rsid w:val="005F1E42"/>
    <w:rsid w:val="005F1EEF"/>
    <w:rsid w:val="005F1F42"/>
    <w:rsid w:val="005F2021"/>
    <w:rsid w:val="005F2035"/>
    <w:rsid w:val="005F20BD"/>
    <w:rsid w:val="005F20D9"/>
    <w:rsid w:val="005F224E"/>
    <w:rsid w:val="005F22A1"/>
    <w:rsid w:val="005F22A9"/>
    <w:rsid w:val="005F22EC"/>
    <w:rsid w:val="005F2748"/>
    <w:rsid w:val="005F2762"/>
    <w:rsid w:val="005F27B1"/>
    <w:rsid w:val="005F27DB"/>
    <w:rsid w:val="005F2825"/>
    <w:rsid w:val="005F298E"/>
    <w:rsid w:val="005F29A9"/>
    <w:rsid w:val="005F2AAF"/>
    <w:rsid w:val="005F2B9A"/>
    <w:rsid w:val="005F2BEA"/>
    <w:rsid w:val="005F2C18"/>
    <w:rsid w:val="005F2C27"/>
    <w:rsid w:val="005F2C44"/>
    <w:rsid w:val="005F2D39"/>
    <w:rsid w:val="005F2DA9"/>
    <w:rsid w:val="005F2DFE"/>
    <w:rsid w:val="005F2F7A"/>
    <w:rsid w:val="005F2F88"/>
    <w:rsid w:val="005F2FDF"/>
    <w:rsid w:val="005F3154"/>
    <w:rsid w:val="005F3174"/>
    <w:rsid w:val="005F31E0"/>
    <w:rsid w:val="005F31E3"/>
    <w:rsid w:val="005F320D"/>
    <w:rsid w:val="005F3298"/>
    <w:rsid w:val="005F3318"/>
    <w:rsid w:val="005F3429"/>
    <w:rsid w:val="005F3433"/>
    <w:rsid w:val="005F3548"/>
    <w:rsid w:val="005F360E"/>
    <w:rsid w:val="005F3629"/>
    <w:rsid w:val="005F36AA"/>
    <w:rsid w:val="005F371C"/>
    <w:rsid w:val="005F3764"/>
    <w:rsid w:val="005F377F"/>
    <w:rsid w:val="005F37D9"/>
    <w:rsid w:val="005F382C"/>
    <w:rsid w:val="005F3836"/>
    <w:rsid w:val="005F3872"/>
    <w:rsid w:val="005F38A5"/>
    <w:rsid w:val="005F3A1E"/>
    <w:rsid w:val="005F3B53"/>
    <w:rsid w:val="005F3B9E"/>
    <w:rsid w:val="005F3C8A"/>
    <w:rsid w:val="005F3C8B"/>
    <w:rsid w:val="005F3ED9"/>
    <w:rsid w:val="005F3FBF"/>
    <w:rsid w:val="005F3FF9"/>
    <w:rsid w:val="005F4013"/>
    <w:rsid w:val="005F4093"/>
    <w:rsid w:val="005F40CB"/>
    <w:rsid w:val="005F42DF"/>
    <w:rsid w:val="005F437C"/>
    <w:rsid w:val="005F43AC"/>
    <w:rsid w:val="005F44E9"/>
    <w:rsid w:val="005F4511"/>
    <w:rsid w:val="005F4562"/>
    <w:rsid w:val="005F4594"/>
    <w:rsid w:val="005F46A8"/>
    <w:rsid w:val="005F47E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54"/>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BA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06"/>
    <w:rsid w:val="005F7C41"/>
    <w:rsid w:val="005F7C9B"/>
    <w:rsid w:val="005F7D4B"/>
    <w:rsid w:val="005F7D51"/>
    <w:rsid w:val="005F7E29"/>
    <w:rsid w:val="005F7E73"/>
    <w:rsid w:val="005F7EA7"/>
    <w:rsid w:val="005F7FD3"/>
    <w:rsid w:val="0060003B"/>
    <w:rsid w:val="00600045"/>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4D"/>
    <w:rsid w:val="006017CA"/>
    <w:rsid w:val="0060184B"/>
    <w:rsid w:val="0060187D"/>
    <w:rsid w:val="00601902"/>
    <w:rsid w:val="0060190E"/>
    <w:rsid w:val="00601AF5"/>
    <w:rsid w:val="00601AFF"/>
    <w:rsid w:val="00601B11"/>
    <w:rsid w:val="00601BEE"/>
    <w:rsid w:val="00601C99"/>
    <w:rsid w:val="00601CD6"/>
    <w:rsid w:val="00601CED"/>
    <w:rsid w:val="00601E33"/>
    <w:rsid w:val="00601E81"/>
    <w:rsid w:val="00601EC0"/>
    <w:rsid w:val="00601EF4"/>
    <w:rsid w:val="00601F08"/>
    <w:rsid w:val="00601F23"/>
    <w:rsid w:val="00601F4D"/>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58"/>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AF1"/>
    <w:rsid w:val="00604B60"/>
    <w:rsid w:val="00604C5B"/>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3E3"/>
    <w:rsid w:val="0060541D"/>
    <w:rsid w:val="00605458"/>
    <w:rsid w:val="00605463"/>
    <w:rsid w:val="006054E4"/>
    <w:rsid w:val="0060552D"/>
    <w:rsid w:val="006056F8"/>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DD"/>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080"/>
    <w:rsid w:val="00611135"/>
    <w:rsid w:val="00611178"/>
    <w:rsid w:val="0061118A"/>
    <w:rsid w:val="006111D1"/>
    <w:rsid w:val="006113A6"/>
    <w:rsid w:val="0061148A"/>
    <w:rsid w:val="006114E1"/>
    <w:rsid w:val="00611539"/>
    <w:rsid w:val="0061166D"/>
    <w:rsid w:val="00611682"/>
    <w:rsid w:val="00611743"/>
    <w:rsid w:val="006117C3"/>
    <w:rsid w:val="00611898"/>
    <w:rsid w:val="006118A6"/>
    <w:rsid w:val="00611A2B"/>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8C4"/>
    <w:rsid w:val="00613A12"/>
    <w:rsid w:val="00613B73"/>
    <w:rsid w:val="00613BEB"/>
    <w:rsid w:val="00613C0C"/>
    <w:rsid w:val="00613C1F"/>
    <w:rsid w:val="00613C68"/>
    <w:rsid w:val="00613CEB"/>
    <w:rsid w:val="00613CFA"/>
    <w:rsid w:val="00613D13"/>
    <w:rsid w:val="00613D5C"/>
    <w:rsid w:val="00613D60"/>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C0"/>
    <w:rsid w:val="00614CF9"/>
    <w:rsid w:val="00614E90"/>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DBC"/>
    <w:rsid w:val="00615E4C"/>
    <w:rsid w:val="00615E8B"/>
    <w:rsid w:val="00615EB2"/>
    <w:rsid w:val="006160D4"/>
    <w:rsid w:val="00616241"/>
    <w:rsid w:val="00616254"/>
    <w:rsid w:val="00616381"/>
    <w:rsid w:val="0061649A"/>
    <w:rsid w:val="006164BB"/>
    <w:rsid w:val="006164FC"/>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0D"/>
    <w:rsid w:val="006176B3"/>
    <w:rsid w:val="00617730"/>
    <w:rsid w:val="006177BF"/>
    <w:rsid w:val="006177E2"/>
    <w:rsid w:val="00617830"/>
    <w:rsid w:val="00617854"/>
    <w:rsid w:val="0061797B"/>
    <w:rsid w:val="00617983"/>
    <w:rsid w:val="0061798A"/>
    <w:rsid w:val="00617A16"/>
    <w:rsid w:val="00617AA3"/>
    <w:rsid w:val="00617AD2"/>
    <w:rsid w:val="00617AE3"/>
    <w:rsid w:val="00617BF6"/>
    <w:rsid w:val="00617C20"/>
    <w:rsid w:val="00617DA1"/>
    <w:rsid w:val="00617E91"/>
    <w:rsid w:val="00620031"/>
    <w:rsid w:val="0062006E"/>
    <w:rsid w:val="00620371"/>
    <w:rsid w:val="006203B2"/>
    <w:rsid w:val="00620428"/>
    <w:rsid w:val="00620437"/>
    <w:rsid w:val="00620451"/>
    <w:rsid w:val="006204D0"/>
    <w:rsid w:val="006208FC"/>
    <w:rsid w:val="0062094C"/>
    <w:rsid w:val="00620A9E"/>
    <w:rsid w:val="00620AA1"/>
    <w:rsid w:val="00620B18"/>
    <w:rsid w:val="00620B30"/>
    <w:rsid w:val="00620BBD"/>
    <w:rsid w:val="00620C19"/>
    <w:rsid w:val="00620C3A"/>
    <w:rsid w:val="00620D2F"/>
    <w:rsid w:val="00620EAA"/>
    <w:rsid w:val="00620EEB"/>
    <w:rsid w:val="00620F22"/>
    <w:rsid w:val="00620F60"/>
    <w:rsid w:val="00620F90"/>
    <w:rsid w:val="0062101F"/>
    <w:rsid w:val="00621266"/>
    <w:rsid w:val="00621314"/>
    <w:rsid w:val="00621350"/>
    <w:rsid w:val="006213B5"/>
    <w:rsid w:val="006213E1"/>
    <w:rsid w:val="006213E5"/>
    <w:rsid w:val="00621487"/>
    <w:rsid w:val="00621536"/>
    <w:rsid w:val="006216CE"/>
    <w:rsid w:val="006216E7"/>
    <w:rsid w:val="0062176C"/>
    <w:rsid w:val="0062186B"/>
    <w:rsid w:val="00621A28"/>
    <w:rsid w:val="00621A7D"/>
    <w:rsid w:val="00621A93"/>
    <w:rsid w:val="00621AD0"/>
    <w:rsid w:val="00621BC1"/>
    <w:rsid w:val="00621C0D"/>
    <w:rsid w:val="00621C12"/>
    <w:rsid w:val="00621C39"/>
    <w:rsid w:val="00621CA7"/>
    <w:rsid w:val="00621D1C"/>
    <w:rsid w:val="00621D9C"/>
    <w:rsid w:val="00621E77"/>
    <w:rsid w:val="00621E97"/>
    <w:rsid w:val="00621EAA"/>
    <w:rsid w:val="00621F0F"/>
    <w:rsid w:val="0062201E"/>
    <w:rsid w:val="00622163"/>
    <w:rsid w:val="006221DD"/>
    <w:rsid w:val="00622210"/>
    <w:rsid w:val="00622217"/>
    <w:rsid w:val="00622264"/>
    <w:rsid w:val="00622295"/>
    <w:rsid w:val="006222AA"/>
    <w:rsid w:val="006223B7"/>
    <w:rsid w:val="006223E6"/>
    <w:rsid w:val="006224E6"/>
    <w:rsid w:val="006225E6"/>
    <w:rsid w:val="0062267D"/>
    <w:rsid w:val="00622822"/>
    <w:rsid w:val="006228A2"/>
    <w:rsid w:val="006228E2"/>
    <w:rsid w:val="00622981"/>
    <w:rsid w:val="0062298F"/>
    <w:rsid w:val="00622A1C"/>
    <w:rsid w:val="00622B68"/>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5F8"/>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821"/>
    <w:rsid w:val="0062492E"/>
    <w:rsid w:val="0062498F"/>
    <w:rsid w:val="006249CB"/>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94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795"/>
    <w:rsid w:val="006267FE"/>
    <w:rsid w:val="0062685B"/>
    <w:rsid w:val="00626956"/>
    <w:rsid w:val="00626968"/>
    <w:rsid w:val="006269EE"/>
    <w:rsid w:val="00626A9E"/>
    <w:rsid w:val="00626AEE"/>
    <w:rsid w:val="00626C69"/>
    <w:rsid w:val="00626C8C"/>
    <w:rsid w:val="00626CA1"/>
    <w:rsid w:val="00626D00"/>
    <w:rsid w:val="00626D9F"/>
    <w:rsid w:val="00626DE4"/>
    <w:rsid w:val="00626F3C"/>
    <w:rsid w:val="00626FBF"/>
    <w:rsid w:val="00627001"/>
    <w:rsid w:val="00627052"/>
    <w:rsid w:val="00627088"/>
    <w:rsid w:val="006273B4"/>
    <w:rsid w:val="006273D7"/>
    <w:rsid w:val="0062766B"/>
    <w:rsid w:val="006276FC"/>
    <w:rsid w:val="0062771C"/>
    <w:rsid w:val="0062773D"/>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08"/>
    <w:rsid w:val="00627F68"/>
    <w:rsid w:val="00627FD3"/>
    <w:rsid w:val="0063002B"/>
    <w:rsid w:val="0063011C"/>
    <w:rsid w:val="00630275"/>
    <w:rsid w:val="006302AC"/>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99"/>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62"/>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4EF"/>
    <w:rsid w:val="006325B9"/>
    <w:rsid w:val="006325DB"/>
    <w:rsid w:val="00632619"/>
    <w:rsid w:val="0063268C"/>
    <w:rsid w:val="006326B7"/>
    <w:rsid w:val="0063272C"/>
    <w:rsid w:val="006328D7"/>
    <w:rsid w:val="00632915"/>
    <w:rsid w:val="0063294B"/>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31D"/>
    <w:rsid w:val="0063340F"/>
    <w:rsid w:val="00633471"/>
    <w:rsid w:val="006334E2"/>
    <w:rsid w:val="006336D4"/>
    <w:rsid w:val="0063377C"/>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1D1"/>
    <w:rsid w:val="006342AC"/>
    <w:rsid w:val="006344B2"/>
    <w:rsid w:val="006345AD"/>
    <w:rsid w:val="006346E5"/>
    <w:rsid w:val="006346F8"/>
    <w:rsid w:val="0063471D"/>
    <w:rsid w:val="006347DB"/>
    <w:rsid w:val="00634812"/>
    <w:rsid w:val="00634816"/>
    <w:rsid w:val="0063484C"/>
    <w:rsid w:val="00634898"/>
    <w:rsid w:val="006348A3"/>
    <w:rsid w:val="00634922"/>
    <w:rsid w:val="00634951"/>
    <w:rsid w:val="00634974"/>
    <w:rsid w:val="006349B0"/>
    <w:rsid w:val="00634A27"/>
    <w:rsid w:val="00634C13"/>
    <w:rsid w:val="00634C5F"/>
    <w:rsid w:val="00634C6A"/>
    <w:rsid w:val="00634CD4"/>
    <w:rsid w:val="00634DA5"/>
    <w:rsid w:val="00634DF9"/>
    <w:rsid w:val="00634F1D"/>
    <w:rsid w:val="006350BE"/>
    <w:rsid w:val="006350EB"/>
    <w:rsid w:val="0063514F"/>
    <w:rsid w:val="0063517F"/>
    <w:rsid w:val="00635199"/>
    <w:rsid w:val="0063519B"/>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BC7"/>
    <w:rsid w:val="00635C8A"/>
    <w:rsid w:val="00635EBD"/>
    <w:rsid w:val="00635F19"/>
    <w:rsid w:val="00636052"/>
    <w:rsid w:val="006360ED"/>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16"/>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2F6"/>
    <w:rsid w:val="0064133A"/>
    <w:rsid w:val="0064136F"/>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86"/>
    <w:rsid w:val="0064299D"/>
    <w:rsid w:val="006429CD"/>
    <w:rsid w:val="00642AD2"/>
    <w:rsid w:val="00642C66"/>
    <w:rsid w:val="00642D6A"/>
    <w:rsid w:val="00642DF8"/>
    <w:rsid w:val="00642FC6"/>
    <w:rsid w:val="00643130"/>
    <w:rsid w:val="006431BD"/>
    <w:rsid w:val="006431BE"/>
    <w:rsid w:val="00643368"/>
    <w:rsid w:val="00643494"/>
    <w:rsid w:val="0064350E"/>
    <w:rsid w:val="0064358B"/>
    <w:rsid w:val="0064362F"/>
    <w:rsid w:val="006436A3"/>
    <w:rsid w:val="00643705"/>
    <w:rsid w:val="00643712"/>
    <w:rsid w:val="00643811"/>
    <w:rsid w:val="006439BB"/>
    <w:rsid w:val="006439BF"/>
    <w:rsid w:val="006439D2"/>
    <w:rsid w:val="00643AEB"/>
    <w:rsid w:val="00643B77"/>
    <w:rsid w:val="00643BC4"/>
    <w:rsid w:val="00643C17"/>
    <w:rsid w:val="00643C80"/>
    <w:rsid w:val="00643D92"/>
    <w:rsid w:val="00643DE3"/>
    <w:rsid w:val="00643E4A"/>
    <w:rsid w:val="00643E76"/>
    <w:rsid w:val="00643E7B"/>
    <w:rsid w:val="00643F33"/>
    <w:rsid w:val="00644255"/>
    <w:rsid w:val="0064437E"/>
    <w:rsid w:val="006443C6"/>
    <w:rsid w:val="006444B4"/>
    <w:rsid w:val="006444C0"/>
    <w:rsid w:val="006444E8"/>
    <w:rsid w:val="0064452A"/>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90F"/>
    <w:rsid w:val="00646A3F"/>
    <w:rsid w:val="00646B0C"/>
    <w:rsid w:val="00646B65"/>
    <w:rsid w:val="00646D7C"/>
    <w:rsid w:val="00646DF7"/>
    <w:rsid w:val="00646E4E"/>
    <w:rsid w:val="00646ED3"/>
    <w:rsid w:val="00646FF5"/>
    <w:rsid w:val="00647078"/>
    <w:rsid w:val="00647093"/>
    <w:rsid w:val="006470FD"/>
    <w:rsid w:val="006471B1"/>
    <w:rsid w:val="00647323"/>
    <w:rsid w:val="00647352"/>
    <w:rsid w:val="006473B6"/>
    <w:rsid w:val="00647519"/>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7B"/>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ACE"/>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6DE"/>
    <w:rsid w:val="006557F5"/>
    <w:rsid w:val="006558E2"/>
    <w:rsid w:val="0065597D"/>
    <w:rsid w:val="00655995"/>
    <w:rsid w:val="006559F9"/>
    <w:rsid w:val="00655A71"/>
    <w:rsid w:val="00655B32"/>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01"/>
    <w:rsid w:val="006576BA"/>
    <w:rsid w:val="00657710"/>
    <w:rsid w:val="0065771C"/>
    <w:rsid w:val="006577AE"/>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48"/>
    <w:rsid w:val="0066159E"/>
    <w:rsid w:val="006615C1"/>
    <w:rsid w:val="006617B5"/>
    <w:rsid w:val="00661A3E"/>
    <w:rsid w:val="00661B37"/>
    <w:rsid w:val="00661CBD"/>
    <w:rsid w:val="00661CC8"/>
    <w:rsid w:val="00661D20"/>
    <w:rsid w:val="00661DEC"/>
    <w:rsid w:val="00661E19"/>
    <w:rsid w:val="00661EB5"/>
    <w:rsid w:val="00661ECC"/>
    <w:rsid w:val="00661F64"/>
    <w:rsid w:val="00661FAB"/>
    <w:rsid w:val="00661FED"/>
    <w:rsid w:val="00662058"/>
    <w:rsid w:val="006620CB"/>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BB4"/>
    <w:rsid w:val="00662D83"/>
    <w:rsid w:val="00662EA5"/>
    <w:rsid w:val="00662F58"/>
    <w:rsid w:val="00662F75"/>
    <w:rsid w:val="00663067"/>
    <w:rsid w:val="006630AB"/>
    <w:rsid w:val="006631C0"/>
    <w:rsid w:val="00663223"/>
    <w:rsid w:val="006632EA"/>
    <w:rsid w:val="00663361"/>
    <w:rsid w:val="00663397"/>
    <w:rsid w:val="00663432"/>
    <w:rsid w:val="00663596"/>
    <w:rsid w:val="006635AE"/>
    <w:rsid w:val="006635CB"/>
    <w:rsid w:val="006636AD"/>
    <w:rsid w:val="006636EC"/>
    <w:rsid w:val="006637C5"/>
    <w:rsid w:val="0066384C"/>
    <w:rsid w:val="0066391F"/>
    <w:rsid w:val="006639FA"/>
    <w:rsid w:val="00663AF1"/>
    <w:rsid w:val="00663C41"/>
    <w:rsid w:val="00663C46"/>
    <w:rsid w:val="00663C8F"/>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9A3"/>
    <w:rsid w:val="00664B4F"/>
    <w:rsid w:val="00664B54"/>
    <w:rsid w:val="00664B66"/>
    <w:rsid w:val="00664BE0"/>
    <w:rsid w:val="00664C02"/>
    <w:rsid w:val="00664C9F"/>
    <w:rsid w:val="00664D2F"/>
    <w:rsid w:val="00664E8C"/>
    <w:rsid w:val="00664F9E"/>
    <w:rsid w:val="00664FCD"/>
    <w:rsid w:val="00664FF9"/>
    <w:rsid w:val="00665001"/>
    <w:rsid w:val="0066512B"/>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6D"/>
    <w:rsid w:val="00665DF6"/>
    <w:rsid w:val="00665EAB"/>
    <w:rsid w:val="00665EEF"/>
    <w:rsid w:val="00665FE3"/>
    <w:rsid w:val="0066608D"/>
    <w:rsid w:val="00666219"/>
    <w:rsid w:val="0066626A"/>
    <w:rsid w:val="006662AC"/>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35"/>
    <w:rsid w:val="0066698C"/>
    <w:rsid w:val="00666AE1"/>
    <w:rsid w:val="00666B36"/>
    <w:rsid w:val="00666BEA"/>
    <w:rsid w:val="00666D6F"/>
    <w:rsid w:val="00666DBF"/>
    <w:rsid w:val="00666DDE"/>
    <w:rsid w:val="00666DF0"/>
    <w:rsid w:val="00666E7E"/>
    <w:rsid w:val="00666E8A"/>
    <w:rsid w:val="00666EF0"/>
    <w:rsid w:val="00667056"/>
    <w:rsid w:val="0066712E"/>
    <w:rsid w:val="00667165"/>
    <w:rsid w:val="006671D9"/>
    <w:rsid w:val="00667241"/>
    <w:rsid w:val="00667310"/>
    <w:rsid w:val="00667459"/>
    <w:rsid w:val="00667475"/>
    <w:rsid w:val="006677EB"/>
    <w:rsid w:val="006678A7"/>
    <w:rsid w:val="006678AD"/>
    <w:rsid w:val="006678F9"/>
    <w:rsid w:val="00667993"/>
    <w:rsid w:val="006679C0"/>
    <w:rsid w:val="00667A12"/>
    <w:rsid w:val="00667A23"/>
    <w:rsid w:val="00667AFF"/>
    <w:rsid w:val="00667B05"/>
    <w:rsid w:val="00667B18"/>
    <w:rsid w:val="00667B5B"/>
    <w:rsid w:val="00667BEB"/>
    <w:rsid w:val="00667C89"/>
    <w:rsid w:val="00667C94"/>
    <w:rsid w:val="00667DF0"/>
    <w:rsid w:val="00667EF8"/>
    <w:rsid w:val="00667F74"/>
    <w:rsid w:val="00667F86"/>
    <w:rsid w:val="00670088"/>
    <w:rsid w:val="00670291"/>
    <w:rsid w:val="006702CB"/>
    <w:rsid w:val="00670308"/>
    <w:rsid w:val="00670494"/>
    <w:rsid w:val="00670499"/>
    <w:rsid w:val="006704A0"/>
    <w:rsid w:val="00670593"/>
    <w:rsid w:val="00670624"/>
    <w:rsid w:val="00670641"/>
    <w:rsid w:val="006706FF"/>
    <w:rsid w:val="0067079B"/>
    <w:rsid w:val="00670874"/>
    <w:rsid w:val="00670956"/>
    <w:rsid w:val="00670A24"/>
    <w:rsid w:val="00670AFF"/>
    <w:rsid w:val="00670B3C"/>
    <w:rsid w:val="00670B72"/>
    <w:rsid w:val="00670D25"/>
    <w:rsid w:val="00670E17"/>
    <w:rsid w:val="00670E54"/>
    <w:rsid w:val="00670EE9"/>
    <w:rsid w:val="00670EF9"/>
    <w:rsid w:val="00670F4C"/>
    <w:rsid w:val="00670FB1"/>
    <w:rsid w:val="00671068"/>
    <w:rsid w:val="00671086"/>
    <w:rsid w:val="0067112C"/>
    <w:rsid w:val="00671187"/>
    <w:rsid w:val="00671195"/>
    <w:rsid w:val="00671230"/>
    <w:rsid w:val="006713D4"/>
    <w:rsid w:val="006713E8"/>
    <w:rsid w:val="0067140B"/>
    <w:rsid w:val="006715A9"/>
    <w:rsid w:val="006715DE"/>
    <w:rsid w:val="00671605"/>
    <w:rsid w:val="0067161B"/>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811"/>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A0D"/>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37"/>
    <w:rsid w:val="0067477A"/>
    <w:rsid w:val="006748B3"/>
    <w:rsid w:val="006748E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AD5"/>
    <w:rsid w:val="00675B57"/>
    <w:rsid w:val="00675BC9"/>
    <w:rsid w:val="00675BDD"/>
    <w:rsid w:val="00675C94"/>
    <w:rsid w:val="00675CAA"/>
    <w:rsid w:val="00675E56"/>
    <w:rsid w:val="00675EE5"/>
    <w:rsid w:val="00675F2D"/>
    <w:rsid w:val="00675F33"/>
    <w:rsid w:val="00676078"/>
    <w:rsid w:val="006760EE"/>
    <w:rsid w:val="00676102"/>
    <w:rsid w:val="0067616B"/>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9BC"/>
    <w:rsid w:val="00676A67"/>
    <w:rsid w:val="00676AD4"/>
    <w:rsid w:val="00676B79"/>
    <w:rsid w:val="00676D9B"/>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88"/>
    <w:rsid w:val="006777A1"/>
    <w:rsid w:val="00677815"/>
    <w:rsid w:val="00677889"/>
    <w:rsid w:val="0067791A"/>
    <w:rsid w:val="00677965"/>
    <w:rsid w:val="00677995"/>
    <w:rsid w:val="00677A48"/>
    <w:rsid w:val="00677A92"/>
    <w:rsid w:val="00677A95"/>
    <w:rsid w:val="00677C55"/>
    <w:rsid w:val="00677CC3"/>
    <w:rsid w:val="00677EAD"/>
    <w:rsid w:val="00677EB7"/>
    <w:rsid w:val="00677EE4"/>
    <w:rsid w:val="0068006F"/>
    <w:rsid w:val="00680367"/>
    <w:rsid w:val="00680395"/>
    <w:rsid w:val="00680454"/>
    <w:rsid w:val="0068048E"/>
    <w:rsid w:val="00680550"/>
    <w:rsid w:val="00680709"/>
    <w:rsid w:val="00680713"/>
    <w:rsid w:val="006808C5"/>
    <w:rsid w:val="006808D3"/>
    <w:rsid w:val="00680A5B"/>
    <w:rsid w:val="00680AFE"/>
    <w:rsid w:val="00680B47"/>
    <w:rsid w:val="00680B51"/>
    <w:rsid w:val="00680B69"/>
    <w:rsid w:val="00680BD1"/>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1F"/>
    <w:rsid w:val="00681864"/>
    <w:rsid w:val="00681884"/>
    <w:rsid w:val="00681894"/>
    <w:rsid w:val="006818B2"/>
    <w:rsid w:val="0068195C"/>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6E"/>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2F18"/>
    <w:rsid w:val="00682F93"/>
    <w:rsid w:val="0068307A"/>
    <w:rsid w:val="006830FE"/>
    <w:rsid w:val="00683132"/>
    <w:rsid w:val="00683230"/>
    <w:rsid w:val="00683256"/>
    <w:rsid w:val="006833A8"/>
    <w:rsid w:val="0068343B"/>
    <w:rsid w:val="0068345E"/>
    <w:rsid w:val="00683499"/>
    <w:rsid w:val="0068356D"/>
    <w:rsid w:val="006836F3"/>
    <w:rsid w:val="00683731"/>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341"/>
    <w:rsid w:val="0068459E"/>
    <w:rsid w:val="006846DE"/>
    <w:rsid w:val="00684784"/>
    <w:rsid w:val="0068480F"/>
    <w:rsid w:val="00684843"/>
    <w:rsid w:val="006849E9"/>
    <w:rsid w:val="00684A22"/>
    <w:rsid w:val="00684AFD"/>
    <w:rsid w:val="00684B19"/>
    <w:rsid w:val="00684B30"/>
    <w:rsid w:val="00684B36"/>
    <w:rsid w:val="00684C66"/>
    <w:rsid w:val="00684D68"/>
    <w:rsid w:val="00684DAD"/>
    <w:rsid w:val="00684DC9"/>
    <w:rsid w:val="00684DE4"/>
    <w:rsid w:val="00684EB6"/>
    <w:rsid w:val="00684F01"/>
    <w:rsid w:val="00684FA0"/>
    <w:rsid w:val="0068500F"/>
    <w:rsid w:val="0068508B"/>
    <w:rsid w:val="006850B5"/>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A6"/>
    <w:rsid w:val="006864C0"/>
    <w:rsid w:val="006865DA"/>
    <w:rsid w:val="006867E3"/>
    <w:rsid w:val="00686850"/>
    <w:rsid w:val="00686871"/>
    <w:rsid w:val="006869D5"/>
    <w:rsid w:val="00686A29"/>
    <w:rsid w:val="00686BFE"/>
    <w:rsid w:val="00686E49"/>
    <w:rsid w:val="00686EB3"/>
    <w:rsid w:val="0068713C"/>
    <w:rsid w:val="006871BD"/>
    <w:rsid w:val="00687344"/>
    <w:rsid w:val="006874C2"/>
    <w:rsid w:val="0068760B"/>
    <w:rsid w:val="00687625"/>
    <w:rsid w:val="006876A5"/>
    <w:rsid w:val="006877C8"/>
    <w:rsid w:val="00687832"/>
    <w:rsid w:val="00687848"/>
    <w:rsid w:val="0068790E"/>
    <w:rsid w:val="006879BC"/>
    <w:rsid w:val="00687A29"/>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B65"/>
    <w:rsid w:val="00692C8C"/>
    <w:rsid w:val="00692CC5"/>
    <w:rsid w:val="00692E9E"/>
    <w:rsid w:val="006930C2"/>
    <w:rsid w:val="006931A5"/>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032"/>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77"/>
    <w:rsid w:val="0069528A"/>
    <w:rsid w:val="006952A6"/>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11D"/>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4D0"/>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6"/>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1F2C"/>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3B"/>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8DC"/>
    <w:rsid w:val="006A4950"/>
    <w:rsid w:val="006A495B"/>
    <w:rsid w:val="006A49BA"/>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68"/>
    <w:rsid w:val="006A6195"/>
    <w:rsid w:val="006A6340"/>
    <w:rsid w:val="006A63BE"/>
    <w:rsid w:val="006A644F"/>
    <w:rsid w:val="006A6510"/>
    <w:rsid w:val="006A65CC"/>
    <w:rsid w:val="006A6695"/>
    <w:rsid w:val="006A6795"/>
    <w:rsid w:val="006A67F9"/>
    <w:rsid w:val="006A6873"/>
    <w:rsid w:val="006A6892"/>
    <w:rsid w:val="006A68D7"/>
    <w:rsid w:val="006A6906"/>
    <w:rsid w:val="006A6918"/>
    <w:rsid w:val="006A6989"/>
    <w:rsid w:val="006A6BCD"/>
    <w:rsid w:val="006A6CA9"/>
    <w:rsid w:val="006A6CB0"/>
    <w:rsid w:val="006A6CE5"/>
    <w:rsid w:val="006A6CEB"/>
    <w:rsid w:val="006A6D14"/>
    <w:rsid w:val="006A6DF2"/>
    <w:rsid w:val="006A6F29"/>
    <w:rsid w:val="006A7187"/>
    <w:rsid w:val="006A718A"/>
    <w:rsid w:val="006A764B"/>
    <w:rsid w:val="006A7732"/>
    <w:rsid w:val="006A7791"/>
    <w:rsid w:val="006A7870"/>
    <w:rsid w:val="006A79C5"/>
    <w:rsid w:val="006A7A25"/>
    <w:rsid w:val="006A7A60"/>
    <w:rsid w:val="006A7A6E"/>
    <w:rsid w:val="006A7AA3"/>
    <w:rsid w:val="006A7AEA"/>
    <w:rsid w:val="006A7B04"/>
    <w:rsid w:val="006A7B59"/>
    <w:rsid w:val="006A7D11"/>
    <w:rsid w:val="006A7D29"/>
    <w:rsid w:val="006A7D98"/>
    <w:rsid w:val="006A7EBC"/>
    <w:rsid w:val="006A7EE8"/>
    <w:rsid w:val="006A7F42"/>
    <w:rsid w:val="006A7F71"/>
    <w:rsid w:val="006A7FBD"/>
    <w:rsid w:val="006B0264"/>
    <w:rsid w:val="006B02FF"/>
    <w:rsid w:val="006B0355"/>
    <w:rsid w:val="006B044C"/>
    <w:rsid w:val="006B053C"/>
    <w:rsid w:val="006B05B3"/>
    <w:rsid w:val="006B05D3"/>
    <w:rsid w:val="006B0636"/>
    <w:rsid w:val="006B06F3"/>
    <w:rsid w:val="006B0831"/>
    <w:rsid w:val="006B0859"/>
    <w:rsid w:val="006B0910"/>
    <w:rsid w:val="006B0B2F"/>
    <w:rsid w:val="006B0C6E"/>
    <w:rsid w:val="006B0CA9"/>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9"/>
    <w:rsid w:val="006B1D9F"/>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01"/>
    <w:rsid w:val="006B2A1F"/>
    <w:rsid w:val="006B2B14"/>
    <w:rsid w:val="006B2BA2"/>
    <w:rsid w:val="006B2BD6"/>
    <w:rsid w:val="006B2C0C"/>
    <w:rsid w:val="006B2C66"/>
    <w:rsid w:val="006B2CA9"/>
    <w:rsid w:val="006B2D20"/>
    <w:rsid w:val="006B2EC7"/>
    <w:rsid w:val="006B2EE5"/>
    <w:rsid w:val="006B2EF8"/>
    <w:rsid w:val="006B2F46"/>
    <w:rsid w:val="006B3003"/>
    <w:rsid w:val="006B3005"/>
    <w:rsid w:val="006B3014"/>
    <w:rsid w:val="006B30C6"/>
    <w:rsid w:val="006B30E0"/>
    <w:rsid w:val="006B3198"/>
    <w:rsid w:val="006B31ED"/>
    <w:rsid w:val="006B323F"/>
    <w:rsid w:val="006B3292"/>
    <w:rsid w:val="006B331F"/>
    <w:rsid w:val="006B3324"/>
    <w:rsid w:val="006B3494"/>
    <w:rsid w:val="006B34DA"/>
    <w:rsid w:val="006B34F3"/>
    <w:rsid w:val="006B36AE"/>
    <w:rsid w:val="006B38E8"/>
    <w:rsid w:val="006B397F"/>
    <w:rsid w:val="006B3B14"/>
    <w:rsid w:val="006B3D68"/>
    <w:rsid w:val="006B3E1A"/>
    <w:rsid w:val="006B3EE1"/>
    <w:rsid w:val="006B3F1D"/>
    <w:rsid w:val="006B3FAB"/>
    <w:rsid w:val="006B3FAF"/>
    <w:rsid w:val="006B3FD3"/>
    <w:rsid w:val="006B4143"/>
    <w:rsid w:val="006B4269"/>
    <w:rsid w:val="006B46AE"/>
    <w:rsid w:val="006B46AF"/>
    <w:rsid w:val="006B471A"/>
    <w:rsid w:val="006B4753"/>
    <w:rsid w:val="006B4835"/>
    <w:rsid w:val="006B4935"/>
    <w:rsid w:val="006B49BE"/>
    <w:rsid w:val="006B4A8A"/>
    <w:rsid w:val="006B4B07"/>
    <w:rsid w:val="006B4B5B"/>
    <w:rsid w:val="006B4BCD"/>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3B"/>
    <w:rsid w:val="006B5B4D"/>
    <w:rsid w:val="006B5C9A"/>
    <w:rsid w:val="006B5CC4"/>
    <w:rsid w:val="006B5CE9"/>
    <w:rsid w:val="006B5D3A"/>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35"/>
    <w:rsid w:val="006C29B5"/>
    <w:rsid w:val="006C2A9B"/>
    <w:rsid w:val="006C2ACE"/>
    <w:rsid w:val="006C2B19"/>
    <w:rsid w:val="006C2BC7"/>
    <w:rsid w:val="006C2BCF"/>
    <w:rsid w:val="006C2C20"/>
    <w:rsid w:val="006C2C64"/>
    <w:rsid w:val="006C2FE2"/>
    <w:rsid w:val="006C301F"/>
    <w:rsid w:val="006C30D5"/>
    <w:rsid w:val="006C312A"/>
    <w:rsid w:val="006C32CE"/>
    <w:rsid w:val="006C349B"/>
    <w:rsid w:val="006C34AB"/>
    <w:rsid w:val="006C3677"/>
    <w:rsid w:val="006C368D"/>
    <w:rsid w:val="006C3771"/>
    <w:rsid w:val="006C38E0"/>
    <w:rsid w:val="006C3965"/>
    <w:rsid w:val="006C39C1"/>
    <w:rsid w:val="006C3A24"/>
    <w:rsid w:val="006C3AE9"/>
    <w:rsid w:val="006C3B98"/>
    <w:rsid w:val="006C3D9C"/>
    <w:rsid w:val="006C3DDF"/>
    <w:rsid w:val="006C3DE9"/>
    <w:rsid w:val="006C4001"/>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E6"/>
    <w:rsid w:val="006C548F"/>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5A5"/>
    <w:rsid w:val="006D0732"/>
    <w:rsid w:val="006D07E9"/>
    <w:rsid w:val="006D090C"/>
    <w:rsid w:val="006D0937"/>
    <w:rsid w:val="006D0951"/>
    <w:rsid w:val="006D0A16"/>
    <w:rsid w:val="006D0A68"/>
    <w:rsid w:val="006D0B58"/>
    <w:rsid w:val="006D0B6D"/>
    <w:rsid w:val="006D0C21"/>
    <w:rsid w:val="006D0C2F"/>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5B7"/>
    <w:rsid w:val="006D16D9"/>
    <w:rsid w:val="006D17F8"/>
    <w:rsid w:val="006D192D"/>
    <w:rsid w:val="006D1957"/>
    <w:rsid w:val="006D1D20"/>
    <w:rsid w:val="006D1E45"/>
    <w:rsid w:val="006D1EFD"/>
    <w:rsid w:val="006D1F10"/>
    <w:rsid w:val="006D1F71"/>
    <w:rsid w:val="006D1FC4"/>
    <w:rsid w:val="006D2212"/>
    <w:rsid w:val="006D229F"/>
    <w:rsid w:val="006D22D9"/>
    <w:rsid w:val="006D22F4"/>
    <w:rsid w:val="006D2300"/>
    <w:rsid w:val="006D236E"/>
    <w:rsid w:val="006D25C9"/>
    <w:rsid w:val="006D2728"/>
    <w:rsid w:val="006D27DB"/>
    <w:rsid w:val="006D28FE"/>
    <w:rsid w:val="006D2C21"/>
    <w:rsid w:val="006D2D23"/>
    <w:rsid w:val="006D2D41"/>
    <w:rsid w:val="006D2D9C"/>
    <w:rsid w:val="006D2DC2"/>
    <w:rsid w:val="006D2DD2"/>
    <w:rsid w:val="006D2DD9"/>
    <w:rsid w:val="006D2EC0"/>
    <w:rsid w:val="006D309D"/>
    <w:rsid w:val="006D30EC"/>
    <w:rsid w:val="006D310D"/>
    <w:rsid w:val="006D3146"/>
    <w:rsid w:val="006D31AA"/>
    <w:rsid w:val="006D31DE"/>
    <w:rsid w:val="006D32D2"/>
    <w:rsid w:val="006D345B"/>
    <w:rsid w:val="006D345E"/>
    <w:rsid w:val="006D34FC"/>
    <w:rsid w:val="006D357F"/>
    <w:rsid w:val="006D35B9"/>
    <w:rsid w:val="006D35BC"/>
    <w:rsid w:val="006D3702"/>
    <w:rsid w:val="006D3836"/>
    <w:rsid w:val="006D395B"/>
    <w:rsid w:val="006D39F7"/>
    <w:rsid w:val="006D3A59"/>
    <w:rsid w:val="006D3A75"/>
    <w:rsid w:val="006D3C22"/>
    <w:rsid w:val="006D3C92"/>
    <w:rsid w:val="006D3CC8"/>
    <w:rsid w:val="006D3D2C"/>
    <w:rsid w:val="006D3DE9"/>
    <w:rsid w:val="006D3E4E"/>
    <w:rsid w:val="006D3F3F"/>
    <w:rsid w:val="006D40FB"/>
    <w:rsid w:val="006D41F6"/>
    <w:rsid w:val="006D4278"/>
    <w:rsid w:val="006D4285"/>
    <w:rsid w:val="006D4295"/>
    <w:rsid w:val="006D43D6"/>
    <w:rsid w:val="006D44A3"/>
    <w:rsid w:val="006D44F9"/>
    <w:rsid w:val="006D45A5"/>
    <w:rsid w:val="006D46CB"/>
    <w:rsid w:val="006D46FC"/>
    <w:rsid w:val="006D46FF"/>
    <w:rsid w:val="006D4730"/>
    <w:rsid w:val="006D473F"/>
    <w:rsid w:val="006D474B"/>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60"/>
    <w:rsid w:val="006D53A0"/>
    <w:rsid w:val="006D5546"/>
    <w:rsid w:val="006D55BE"/>
    <w:rsid w:val="006D55F4"/>
    <w:rsid w:val="006D5621"/>
    <w:rsid w:val="006D5690"/>
    <w:rsid w:val="006D5841"/>
    <w:rsid w:val="006D5926"/>
    <w:rsid w:val="006D5952"/>
    <w:rsid w:val="006D59BA"/>
    <w:rsid w:val="006D59CC"/>
    <w:rsid w:val="006D5A4B"/>
    <w:rsid w:val="006D5A58"/>
    <w:rsid w:val="006D5AE9"/>
    <w:rsid w:val="006D5CE2"/>
    <w:rsid w:val="006D5CE3"/>
    <w:rsid w:val="006D5CEE"/>
    <w:rsid w:val="006D5E7E"/>
    <w:rsid w:val="006D5EB5"/>
    <w:rsid w:val="006D5F48"/>
    <w:rsid w:val="006D5F9E"/>
    <w:rsid w:val="006D5FB6"/>
    <w:rsid w:val="006D6048"/>
    <w:rsid w:val="006D6072"/>
    <w:rsid w:val="006D616E"/>
    <w:rsid w:val="006D6210"/>
    <w:rsid w:val="006D6227"/>
    <w:rsid w:val="006D629A"/>
    <w:rsid w:val="006D6397"/>
    <w:rsid w:val="006D63BB"/>
    <w:rsid w:val="006D63D0"/>
    <w:rsid w:val="006D6490"/>
    <w:rsid w:val="006D64DC"/>
    <w:rsid w:val="006D6547"/>
    <w:rsid w:val="006D6556"/>
    <w:rsid w:val="006D6563"/>
    <w:rsid w:val="006D6644"/>
    <w:rsid w:val="006D666E"/>
    <w:rsid w:val="006D6680"/>
    <w:rsid w:val="006D66BC"/>
    <w:rsid w:val="006D66E9"/>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592"/>
    <w:rsid w:val="006D778E"/>
    <w:rsid w:val="006D77B2"/>
    <w:rsid w:val="006D77C8"/>
    <w:rsid w:val="006D79A2"/>
    <w:rsid w:val="006D79CD"/>
    <w:rsid w:val="006D79FF"/>
    <w:rsid w:val="006D7B0C"/>
    <w:rsid w:val="006D7B28"/>
    <w:rsid w:val="006D7B3D"/>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766"/>
    <w:rsid w:val="006E08C5"/>
    <w:rsid w:val="006E0A70"/>
    <w:rsid w:val="006E0AB5"/>
    <w:rsid w:val="006E0AC9"/>
    <w:rsid w:val="006E0B92"/>
    <w:rsid w:val="006E0C0A"/>
    <w:rsid w:val="006E0CF5"/>
    <w:rsid w:val="006E0D34"/>
    <w:rsid w:val="006E112A"/>
    <w:rsid w:val="006E1188"/>
    <w:rsid w:val="006E11D5"/>
    <w:rsid w:val="006E1211"/>
    <w:rsid w:val="006E121F"/>
    <w:rsid w:val="006E1486"/>
    <w:rsid w:val="006E148B"/>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D4"/>
    <w:rsid w:val="006E21EA"/>
    <w:rsid w:val="006E2210"/>
    <w:rsid w:val="006E2347"/>
    <w:rsid w:val="006E2357"/>
    <w:rsid w:val="006E238A"/>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A7E"/>
    <w:rsid w:val="006E2D75"/>
    <w:rsid w:val="006E2E47"/>
    <w:rsid w:val="006E2E95"/>
    <w:rsid w:val="006E2EC5"/>
    <w:rsid w:val="006E2EC6"/>
    <w:rsid w:val="006E3016"/>
    <w:rsid w:val="006E311E"/>
    <w:rsid w:val="006E31FE"/>
    <w:rsid w:val="006E324F"/>
    <w:rsid w:val="006E32AA"/>
    <w:rsid w:val="006E3473"/>
    <w:rsid w:val="006E35E3"/>
    <w:rsid w:val="006E3613"/>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CF7"/>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A62"/>
    <w:rsid w:val="006E4B89"/>
    <w:rsid w:val="006E4BC8"/>
    <w:rsid w:val="006E4C02"/>
    <w:rsid w:val="006E4C95"/>
    <w:rsid w:val="006E4E99"/>
    <w:rsid w:val="006E4EF8"/>
    <w:rsid w:val="006E4F44"/>
    <w:rsid w:val="006E4FB2"/>
    <w:rsid w:val="006E4FD4"/>
    <w:rsid w:val="006E50E6"/>
    <w:rsid w:val="006E5266"/>
    <w:rsid w:val="006E532C"/>
    <w:rsid w:val="006E5443"/>
    <w:rsid w:val="006E547D"/>
    <w:rsid w:val="006E55F4"/>
    <w:rsid w:val="006E55F6"/>
    <w:rsid w:val="006E5606"/>
    <w:rsid w:val="006E579A"/>
    <w:rsid w:val="006E595F"/>
    <w:rsid w:val="006E5963"/>
    <w:rsid w:val="006E5A9F"/>
    <w:rsid w:val="006E5AD4"/>
    <w:rsid w:val="006E5B17"/>
    <w:rsid w:val="006E5B50"/>
    <w:rsid w:val="006E5B6E"/>
    <w:rsid w:val="006E5BB6"/>
    <w:rsid w:val="006E5C4E"/>
    <w:rsid w:val="006E5D40"/>
    <w:rsid w:val="006E5D82"/>
    <w:rsid w:val="006E5DB3"/>
    <w:rsid w:val="006E5E12"/>
    <w:rsid w:val="006E5E17"/>
    <w:rsid w:val="006E5E5F"/>
    <w:rsid w:val="006E5EBB"/>
    <w:rsid w:val="006E5EC0"/>
    <w:rsid w:val="006E5ECA"/>
    <w:rsid w:val="006E5EF8"/>
    <w:rsid w:val="006E5F3B"/>
    <w:rsid w:val="006E5F81"/>
    <w:rsid w:val="006E60E3"/>
    <w:rsid w:val="006E60F8"/>
    <w:rsid w:val="006E6157"/>
    <w:rsid w:val="006E615E"/>
    <w:rsid w:val="006E623A"/>
    <w:rsid w:val="006E63F5"/>
    <w:rsid w:val="006E642B"/>
    <w:rsid w:val="006E6443"/>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6C8"/>
    <w:rsid w:val="006F08BA"/>
    <w:rsid w:val="006F0954"/>
    <w:rsid w:val="006F0A9E"/>
    <w:rsid w:val="006F0B5E"/>
    <w:rsid w:val="006F0C7E"/>
    <w:rsid w:val="006F0D33"/>
    <w:rsid w:val="006F0D80"/>
    <w:rsid w:val="006F0E02"/>
    <w:rsid w:val="006F0E9F"/>
    <w:rsid w:val="006F0EC1"/>
    <w:rsid w:val="006F0FA3"/>
    <w:rsid w:val="006F0FBB"/>
    <w:rsid w:val="006F106B"/>
    <w:rsid w:val="006F108D"/>
    <w:rsid w:val="006F10CA"/>
    <w:rsid w:val="006F121D"/>
    <w:rsid w:val="006F1258"/>
    <w:rsid w:val="006F125C"/>
    <w:rsid w:val="006F12E2"/>
    <w:rsid w:val="006F12F6"/>
    <w:rsid w:val="006F131B"/>
    <w:rsid w:val="006F1446"/>
    <w:rsid w:val="006F14C2"/>
    <w:rsid w:val="006F14D6"/>
    <w:rsid w:val="006F15A4"/>
    <w:rsid w:val="006F15B0"/>
    <w:rsid w:val="006F163D"/>
    <w:rsid w:val="006F173C"/>
    <w:rsid w:val="006F1760"/>
    <w:rsid w:val="006F1981"/>
    <w:rsid w:val="006F1997"/>
    <w:rsid w:val="006F1A48"/>
    <w:rsid w:val="006F1A7C"/>
    <w:rsid w:val="006F1B9C"/>
    <w:rsid w:val="006F1C5B"/>
    <w:rsid w:val="006F1C8F"/>
    <w:rsid w:val="006F1C96"/>
    <w:rsid w:val="006F1D29"/>
    <w:rsid w:val="006F1D86"/>
    <w:rsid w:val="006F1FEA"/>
    <w:rsid w:val="006F212A"/>
    <w:rsid w:val="006F21AA"/>
    <w:rsid w:val="006F2251"/>
    <w:rsid w:val="006F2271"/>
    <w:rsid w:val="006F22AC"/>
    <w:rsid w:val="006F2310"/>
    <w:rsid w:val="006F2375"/>
    <w:rsid w:val="006F23D2"/>
    <w:rsid w:val="006F2427"/>
    <w:rsid w:val="006F244F"/>
    <w:rsid w:val="006F2451"/>
    <w:rsid w:val="006F2677"/>
    <w:rsid w:val="006F26CE"/>
    <w:rsid w:val="006F2720"/>
    <w:rsid w:val="006F2722"/>
    <w:rsid w:val="006F27DC"/>
    <w:rsid w:val="006F27EF"/>
    <w:rsid w:val="006F2822"/>
    <w:rsid w:val="006F28D6"/>
    <w:rsid w:val="006F2948"/>
    <w:rsid w:val="006F295E"/>
    <w:rsid w:val="006F29C3"/>
    <w:rsid w:val="006F29E1"/>
    <w:rsid w:val="006F2A63"/>
    <w:rsid w:val="006F2A76"/>
    <w:rsid w:val="006F2B6D"/>
    <w:rsid w:val="006F2B7C"/>
    <w:rsid w:val="006F2CA5"/>
    <w:rsid w:val="006F2CE7"/>
    <w:rsid w:val="006F2DAC"/>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5A5"/>
    <w:rsid w:val="006F360A"/>
    <w:rsid w:val="006F362B"/>
    <w:rsid w:val="006F363E"/>
    <w:rsid w:val="006F3695"/>
    <w:rsid w:val="006F3872"/>
    <w:rsid w:val="006F3889"/>
    <w:rsid w:val="006F3903"/>
    <w:rsid w:val="006F3904"/>
    <w:rsid w:val="006F394C"/>
    <w:rsid w:val="006F3969"/>
    <w:rsid w:val="006F39DF"/>
    <w:rsid w:val="006F3A69"/>
    <w:rsid w:val="006F3AC0"/>
    <w:rsid w:val="006F3AED"/>
    <w:rsid w:val="006F3B9A"/>
    <w:rsid w:val="006F3B9D"/>
    <w:rsid w:val="006F3CA9"/>
    <w:rsid w:val="006F3CC3"/>
    <w:rsid w:val="006F3CCD"/>
    <w:rsid w:val="006F3CF4"/>
    <w:rsid w:val="006F3D4A"/>
    <w:rsid w:val="006F3D8B"/>
    <w:rsid w:val="006F3DCD"/>
    <w:rsid w:val="006F3E33"/>
    <w:rsid w:val="006F3E49"/>
    <w:rsid w:val="006F3E6F"/>
    <w:rsid w:val="006F3EDB"/>
    <w:rsid w:val="006F3F8D"/>
    <w:rsid w:val="006F3FB5"/>
    <w:rsid w:val="006F40C9"/>
    <w:rsid w:val="006F4245"/>
    <w:rsid w:val="006F43CA"/>
    <w:rsid w:val="006F43E9"/>
    <w:rsid w:val="006F44CF"/>
    <w:rsid w:val="006F46BD"/>
    <w:rsid w:val="006F479A"/>
    <w:rsid w:val="006F484D"/>
    <w:rsid w:val="006F48AF"/>
    <w:rsid w:val="006F4B1E"/>
    <w:rsid w:val="006F4B27"/>
    <w:rsid w:val="006F4B46"/>
    <w:rsid w:val="006F4C38"/>
    <w:rsid w:val="006F4CB2"/>
    <w:rsid w:val="006F4CE0"/>
    <w:rsid w:val="006F4D2A"/>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84"/>
    <w:rsid w:val="006F62A1"/>
    <w:rsid w:val="006F630A"/>
    <w:rsid w:val="006F6398"/>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CA7"/>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CA7"/>
    <w:rsid w:val="00700E07"/>
    <w:rsid w:val="00700E86"/>
    <w:rsid w:val="00700F2F"/>
    <w:rsid w:val="0070110C"/>
    <w:rsid w:val="00701185"/>
    <w:rsid w:val="007011CA"/>
    <w:rsid w:val="007011ED"/>
    <w:rsid w:val="00701212"/>
    <w:rsid w:val="00701290"/>
    <w:rsid w:val="0070129D"/>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BE2"/>
    <w:rsid w:val="00702BEF"/>
    <w:rsid w:val="00702C17"/>
    <w:rsid w:val="00702CBD"/>
    <w:rsid w:val="00702DC4"/>
    <w:rsid w:val="00702DD6"/>
    <w:rsid w:val="00702E81"/>
    <w:rsid w:val="00702E97"/>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790"/>
    <w:rsid w:val="0070784A"/>
    <w:rsid w:val="007079BA"/>
    <w:rsid w:val="007079CE"/>
    <w:rsid w:val="007079CF"/>
    <w:rsid w:val="00707B1A"/>
    <w:rsid w:val="00707C7C"/>
    <w:rsid w:val="00707D81"/>
    <w:rsid w:val="00710023"/>
    <w:rsid w:val="00710035"/>
    <w:rsid w:val="00710186"/>
    <w:rsid w:val="007101C1"/>
    <w:rsid w:val="007101D9"/>
    <w:rsid w:val="0071030B"/>
    <w:rsid w:val="0071041E"/>
    <w:rsid w:val="007104AF"/>
    <w:rsid w:val="007104EF"/>
    <w:rsid w:val="00710524"/>
    <w:rsid w:val="0071054F"/>
    <w:rsid w:val="007107C8"/>
    <w:rsid w:val="0071080C"/>
    <w:rsid w:val="00710A48"/>
    <w:rsid w:val="00710A94"/>
    <w:rsid w:val="00710AB4"/>
    <w:rsid w:val="00710B4D"/>
    <w:rsid w:val="00710BA7"/>
    <w:rsid w:val="00710C10"/>
    <w:rsid w:val="00710E4E"/>
    <w:rsid w:val="0071100E"/>
    <w:rsid w:val="007110B2"/>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44"/>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27"/>
    <w:rsid w:val="0071583E"/>
    <w:rsid w:val="00715877"/>
    <w:rsid w:val="00715972"/>
    <w:rsid w:val="00715975"/>
    <w:rsid w:val="00715989"/>
    <w:rsid w:val="007159C0"/>
    <w:rsid w:val="007159ED"/>
    <w:rsid w:val="00715A95"/>
    <w:rsid w:val="00715ACD"/>
    <w:rsid w:val="00715BB9"/>
    <w:rsid w:val="00715CCB"/>
    <w:rsid w:val="00715CED"/>
    <w:rsid w:val="00715D0C"/>
    <w:rsid w:val="00715D4E"/>
    <w:rsid w:val="00715D86"/>
    <w:rsid w:val="00715DF7"/>
    <w:rsid w:val="00715E32"/>
    <w:rsid w:val="00715F01"/>
    <w:rsid w:val="00715FEF"/>
    <w:rsid w:val="0071606C"/>
    <w:rsid w:val="0071608F"/>
    <w:rsid w:val="00716125"/>
    <w:rsid w:val="007161E5"/>
    <w:rsid w:val="0071620F"/>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8F"/>
    <w:rsid w:val="007176BA"/>
    <w:rsid w:val="00717786"/>
    <w:rsid w:val="00717926"/>
    <w:rsid w:val="007179A8"/>
    <w:rsid w:val="00717AE5"/>
    <w:rsid w:val="00717BF6"/>
    <w:rsid w:val="00717BFE"/>
    <w:rsid w:val="00717C2C"/>
    <w:rsid w:val="00717CC1"/>
    <w:rsid w:val="00717E36"/>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7A"/>
    <w:rsid w:val="007206E9"/>
    <w:rsid w:val="0072086C"/>
    <w:rsid w:val="007209F7"/>
    <w:rsid w:val="00720A03"/>
    <w:rsid w:val="00720A2A"/>
    <w:rsid w:val="00720A83"/>
    <w:rsid w:val="00720ACD"/>
    <w:rsid w:val="00720B80"/>
    <w:rsid w:val="00720B81"/>
    <w:rsid w:val="00720C95"/>
    <w:rsid w:val="00720D61"/>
    <w:rsid w:val="00720DBD"/>
    <w:rsid w:val="00720EB2"/>
    <w:rsid w:val="00720F70"/>
    <w:rsid w:val="00721097"/>
    <w:rsid w:val="007210A8"/>
    <w:rsid w:val="0072121D"/>
    <w:rsid w:val="00721294"/>
    <w:rsid w:val="00721339"/>
    <w:rsid w:val="007214F7"/>
    <w:rsid w:val="00721625"/>
    <w:rsid w:val="00721643"/>
    <w:rsid w:val="007216C0"/>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0E1"/>
    <w:rsid w:val="0072324B"/>
    <w:rsid w:val="0072324C"/>
    <w:rsid w:val="00723299"/>
    <w:rsid w:val="00723316"/>
    <w:rsid w:val="0072339C"/>
    <w:rsid w:val="007234B1"/>
    <w:rsid w:val="007234C7"/>
    <w:rsid w:val="00723513"/>
    <w:rsid w:val="00723526"/>
    <w:rsid w:val="00723688"/>
    <w:rsid w:val="007236D3"/>
    <w:rsid w:val="00723744"/>
    <w:rsid w:val="0072374B"/>
    <w:rsid w:val="007237B2"/>
    <w:rsid w:val="007237FE"/>
    <w:rsid w:val="0072383B"/>
    <w:rsid w:val="007238C3"/>
    <w:rsid w:val="00723949"/>
    <w:rsid w:val="007239D3"/>
    <w:rsid w:val="007239D6"/>
    <w:rsid w:val="007239EB"/>
    <w:rsid w:val="00723A13"/>
    <w:rsid w:val="00723A97"/>
    <w:rsid w:val="00723B07"/>
    <w:rsid w:val="00723C39"/>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1A"/>
    <w:rsid w:val="00725389"/>
    <w:rsid w:val="007253FC"/>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2E"/>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17"/>
    <w:rsid w:val="00726A2A"/>
    <w:rsid w:val="00726B16"/>
    <w:rsid w:val="00726B94"/>
    <w:rsid w:val="00726CF8"/>
    <w:rsid w:val="00726D13"/>
    <w:rsid w:val="00726DF4"/>
    <w:rsid w:val="00726E4D"/>
    <w:rsid w:val="00726E53"/>
    <w:rsid w:val="00726E67"/>
    <w:rsid w:val="00726EA5"/>
    <w:rsid w:val="00726ED1"/>
    <w:rsid w:val="00726ED4"/>
    <w:rsid w:val="007270C9"/>
    <w:rsid w:val="0072718C"/>
    <w:rsid w:val="00727202"/>
    <w:rsid w:val="00727317"/>
    <w:rsid w:val="00727446"/>
    <w:rsid w:val="00727511"/>
    <w:rsid w:val="0072758E"/>
    <w:rsid w:val="007275A4"/>
    <w:rsid w:val="007275ED"/>
    <w:rsid w:val="00727754"/>
    <w:rsid w:val="00727830"/>
    <w:rsid w:val="007278BE"/>
    <w:rsid w:val="007279FD"/>
    <w:rsid w:val="00727AD4"/>
    <w:rsid w:val="00727B61"/>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21F"/>
    <w:rsid w:val="00730371"/>
    <w:rsid w:val="007303AE"/>
    <w:rsid w:val="00730413"/>
    <w:rsid w:val="007305FD"/>
    <w:rsid w:val="00730658"/>
    <w:rsid w:val="00730679"/>
    <w:rsid w:val="007306D3"/>
    <w:rsid w:val="0073071B"/>
    <w:rsid w:val="00730841"/>
    <w:rsid w:val="00730951"/>
    <w:rsid w:val="00730992"/>
    <w:rsid w:val="007309C4"/>
    <w:rsid w:val="00730A2B"/>
    <w:rsid w:val="00730A5C"/>
    <w:rsid w:val="00730B2A"/>
    <w:rsid w:val="00730B87"/>
    <w:rsid w:val="00730C13"/>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58A"/>
    <w:rsid w:val="007315E2"/>
    <w:rsid w:val="007315EC"/>
    <w:rsid w:val="00731668"/>
    <w:rsid w:val="0073181C"/>
    <w:rsid w:val="00731833"/>
    <w:rsid w:val="007318D5"/>
    <w:rsid w:val="0073199C"/>
    <w:rsid w:val="0073199E"/>
    <w:rsid w:val="007319DC"/>
    <w:rsid w:val="00731A31"/>
    <w:rsid w:val="00731C24"/>
    <w:rsid w:val="00731C40"/>
    <w:rsid w:val="00731C83"/>
    <w:rsid w:val="00731CF4"/>
    <w:rsid w:val="00731D13"/>
    <w:rsid w:val="00731DC3"/>
    <w:rsid w:val="00731E34"/>
    <w:rsid w:val="00731EE1"/>
    <w:rsid w:val="00731F6E"/>
    <w:rsid w:val="00732098"/>
    <w:rsid w:val="007320C8"/>
    <w:rsid w:val="0073218B"/>
    <w:rsid w:val="00732216"/>
    <w:rsid w:val="00732356"/>
    <w:rsid w:val="0073237E"/>
    <w:rsid w:val="0073247D"/>
    <w:rsid w:val="00732590"/>
    <w:rsid w:val="00732601"/>
    <w:rsid w:val="0073262F"/>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7AF"/>
    <w:rsid w:val="007349D5"/>
    <w:rsid w:val="00734B50"/>
    <w:rsid w:val="00734C1A"/>
    <w:rsid w:val="00734C50"/>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EA"/>
    <w:rsid w:val="00735934"/>
    <w:rsid w:val="00735A05"/>
    <w:rsid w:val="00735A35"/>
    <w:rsid w:val="00735A3D"/>
    <w:rsid w:val="00735A40"/>
    <w:rsid w:val="00735AF3"/>
    <w:rsid w:val="00735B1D"/>
    <w:rsid w:val="00735B6E"/>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251"/>
    <w:rsid w:val="0073726D"/>
    <w:rsid w:val="00737485"/>
    <w:rsid w:val="007374DD"/>
    <w:rsid w:val="00737511"/>
    <w:rsid w:val="00737530"/>
    <w:rsid w:val="007376AE"/>
    <w:rsid w:val="007376E6"/>
    <w:rsid w:val="00737727"/>
    <w:rsid w:val="0073773A"/>
    <w:rsid w:val="007377A5"/>
    <w:rsid w:val="007377F4"/>
    <w:rsid w:val="007378C0"/>
    <w:rsid w:val="00737999"/>
    <w:rsid w:val="007379F4"/>
    <w:rsid w:val="00737A00"/>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BDA"/>
    <w:rsid w:val="00741C7D"/>
    <w:rsid w:val="00741D5A"/>
    <w:rsid w:val="00741D5D"/>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BEF"/>
    <w:rsid w:val="00742C26"/>
    <w:rsid w:val="00742C9E"/>
    <w:rsid w:val="00742CC4"/>
    <w:rsid w:val="00742DEB"/>
    <w:rsid w:val="00742DF5"/>
    <w:rsid w:val="00742EF9"/>
    <w:rsid w:val="00742F81"/>
    <w:rsid w:val="00742F84"/>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7A"/>
    <w:rsid w:val="0074588D"/>
    <w:rsid w:val="00745921"/>
    <w:rsid w:val="007459FC"/>
    <w:rsid w:val="00745A40"/>
    <w:rsid w:val="00745B1F"/>
    <w:rsid w:val="00745BA6"/>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634"/>
    <w:rsid w:val="00746730"/>
    <w:rsid w:val="00746788"/>
    <w:rsid w:val="0074690E"/>
    <w:rsid w:val="0074699B"/>
    <w:rsid w:val="00746B82"/>
    <w:rsid w:val="00746BD9"/>
    <w:rsid w:val="00746BDC"/>
    <w:rsid w:val="00746C56"/>
    <w:rsid w:val="00746DAC"/>
    <w:rsid w:val="00746DE8"/>
    <w:rsid w:val="00746E5F"/>
    <w:rsid w:val="00746E95"/>
    <w:rsid w:val="00746F25"/>
    <w:rsid w:val="0074708C"/>
    <w:rsid w:val="0074713A"/>
    <w:rsid w:val="00747381"/>
    <w:rsid w:val="007474BB"/>
    <w:rsid w:val="007474D4"/>
    <w:rsid w:val="007475B5"/>
    <w:rsid w:val="007475E2"/>
    <w:rsid w:val="007476A6"/>
    <w:rsid w:val="007477E4"/>
    <w:rsid w:val="007477EC"/>
    <w:rsid w:val="00747844"/>
    <w:rsid w:val="0074787B"/>
    <w:rsid w:val="00747893"/>
    <w:rsid w:val="0074799D"/>
    <w:rsid w:val="00747C89"/>
    <w:rsid w:val="00747D6C"/>
    <w:rsid w:val="00747F7D"/>
    <w:rsid w:val="00747FE6"/>
    <w:rsid w:val="00750139"/>
    <w:rsid w:val="007501CA"/>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90"/>
    <w:rsid w:val="007509CB"/>
    <w:rsid w:val="007509E1"/>
    <w:rsid w:val="00750A31"/>
    <w:rsid w:val="00750AB5"/>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26"/>
    <w:rsid w:val="00751F35"/>
    <w:rsid w:val="00751F52"/>
    <w:rsid w:val="00751F83"/>
    <w:rsid w:val="00751F91"/>
    <w:rsid w:val="00751FB3"/>
    <w:rsid w:val="00752019"/>
    <w:rsid w:val="007520CE"/>
    <w:rsid w:val="0075210B"/>
    <w:rsid w:val="007521A3"/>
    <w:rsid w:val="007521DC"/>
    <w:rsid w:val="00752329"/>
    <w:rsid w:val="007523EA"/>
    <w:rsid w:val="00752475"/>
    <w:rsid w:val="007524D6"/>
    <w:rsid w:val="007526BB"/>
    <w:rsid w:val="007526C5"/>
    <w:rsid w:val="007527D7"/>
    <w:rsid w:val="00752831"/>
    <w:rsid w:val="007528A8"/>
    <w:rsid w:val="00752924"/>
    <w:rsid w:val="00752A05"/>
    <w:rsid w:val="00752BC2"/>
    <w:rsid w:val="00752C79"/>
    <w:rsid w:val="00752CAC"/>
    <w:rsid w:val="00752D25"/>
    <w:rsid w:val="00752D4F"/>
    <w:rsid w:val="00752D75"/>
    <w:rsid w:val="00752DFC"/>
    <w:rsid w:val="00752EEA"/>
    <w:rsid w:val="00753110"/>
    <w:rsid w:val="0075314C"/>
    <w:rsid w:val="007531D7"/>
    <w:rsid w:val="00753302"/>
    <w:rsid w:val="00753310"/>
    <w:rsid w:val="00753315"/>
    <w:rsid w:val="007533A1"/>
    <w:rsid w:val="007534AB"/>
    <w:rsid w:val="00753559"/>
    <w:rsid w:val="0075358C"/>
    <w:rsid w:val="007535F6"/>
    <w:rsid w:val="00753698"/>
    <w:rsid w:val="007538B3"/>
    <w:rsid w:val="007538C5"/>
    <w:rsid w:val="00753961"/>
    <w:rsid w:val="007539AE"/>
    <w:rsid w:val="00753A07"/>
    <w:rsid w:val="00753A82"/>
    <w:rsid w:val="00753AB7"/>
    <w:rsid w:val="00753AFF"/>
    <w:rsid w:val="00753B1A"/>
    <w:rsid w:val="00753B3E"/>
    <w:rsid w:val="00753BE8"/>
    <w:rsid w:val="00753CCB"/>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DB1"/>
    <w:rsid w:val="00754E4E"/>
    <w:rsid w:val="00754F30"/>
    <w:rsid w:val="00754FB2"/>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73"/>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65"/>
    <w:rsid w:val="00756ABD"/>
    <w:rsid w:val="00756B06"/>
    <w:rsid w:val="00756B38"/>
    <w:rsid w:val="00756BD8"/>
    <w:rsid w:val="00756BFC"/>
    <w:rsid w:val="00756C1B"/>
    <w:rsid w:val="00756D7E"/>
    <w:rsid w:val="00756E33"/>
    <w:rsid w:val="00756F06"/>
    <w:rsid w:val="0075700C"/>
    <w:rsid w:val="00757052"/>
    <w:rsid w:val="0075712B"/>
    <w:rsid w:val="00757181"/>
    <w:rsid w:val="00757295"/>
    <w:rsid w:val="007572CE"/>
    <w:rsid w:val="00757363"/>
    <w:rsid w:val="00757397"/>
    <w:rsid w:val="0075743F"/>
    <w:rsid w:val="0075744B"/>
    <w:rsid w:val="00757493"/>
    <w:rsid w:val="007574A9"/>
    <w:rsid w:val="007574B7"/>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2EE"/>
    <w:rsid w:val="007603D1"/>
    <w:rsid w:val="00760462"/>
    <w:rsid w:val="0076046E"/>
    <w:rsid w:val="007604DF"/>
    <w:rsid w:val="0076055E"/>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25D"/>
    <w:rsid w:val="00761334"/>
    <w:rsid w:val="0076134D"/>
    <w:rsid w:val="007613D4"/>
    <w:rsid w:val="007613FB"/>
    <w:rsid w:val="00761492"/>
    <w:rsid w:val="007614C6"/>
    <w:rsid w:val="007614D3"/>
    <w:rsid w:val="007615DF"/>
    <w:rsid w:val="00761676"/>
    <w:rsid w:val="00761718"/>
    <w:rsid w:val="007617A5"/>
    <w:rsid w:val="007617EC"/>
    <w:rsid w:val="007617F8"/>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9C7"/>
    <w:rsid w:val="00762A0A"/>
    <w:rsid w:val="00762A30"/>
    <w:rsid w:val="00762A98"/>
    <w:rsid w:val="00762A9F"/>
    <w:rsid w:val="00762AD8"/>
    <w:rsid w:val="00762B92"/>
    <w:rsid w:val="00762BBF"/>
    <w:rsid w:val="00762BFA"/>
    <w:rsid w:val="00762C2F"/>
    <w:rsid w:val="00762C36"/>
    <w:rsid w:val="00762CD2"/>
    <w:rsid w:val="00762DD6"/>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F63"/>
    <w:rsid w:val="0076405D"/>
    <w:rsid w:val="00764220"/>
    <w:rsid w:val="0076428B"/>
    <w:rsid w:val="007642A6"/>
    <w:rsid w:val="007642B4"/>
    <w:rsid w:val="007642E8"/>
    <w:rsid w:val="00764378"/>
    <w:rsid w:val="0076438D"/>
    <w:rsid w:val="0076442D"/>
    <w:rsid w:val="00764483"/>
    <w:rsid w:val="007644A9"/>
    <w:rsid w:val="00764505"/>
    <w:rsid w:val="007645ED"/>
    <w:rsid w:val="00764673"/>
    <w:rsid w:val="007646A3"/>
    <w:rsid w:val="007648E9"/>
    <w:rsid w:val="00764908"/>
    <w:rsid w:val="00764929"/>
    <w:rsid w:val="0076496E"/>
    <w:rsid w:val="00764A43"/>
    <w:rsid w:val="00764BEE"/>
    <w:rsid w:val="00764C63"/>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7E"/>
    <w:rsid w:val="00765BA3"/>
    <w:rsid w:val="00765BB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9AB"/>
    <w:rsid w:val="00766A4C"/>
    <w:rsid w:val="00766A9D"/>
    <w:rsid w:val="00766B8C"/>
    <w:rsid w:val="00766C1E"/>
    <w:rsid w:val="00766CA5"/>
    <w:rsid w:val="00766CC3"/>
    <w:rsid w:val="00766D7F"/>
    <w:rsid w:val="00766EA2"/>
    <w:rsid w:val="00766EC8"/>
    <w:rsid w:val="00766F8D"/>
    <w:rsid w:val="007670A8"/>
    <w:rsid w:val="007670A9"/>
    <w:rsid w:val="007670BC"/>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2F5"/>
    <w:rsid w:val="00770309"/>
    <w:rsid w:val="00770328"/>
    <w:rsid w:val="00770335"/>
    <w:rsid w:val="0077037E"/>
    <w:rsid w:val="007704B7"/>
    <w:rsid w:val="007704D4"/>
    <w:rsid w:val="007704D5"/>
    <w:rsid w:val="0077063C"/>
    <w:rsid w:val="007707DA"/>
    <w:rsid w:val="007707F2"/>
    <w:rsid w:val="007707F9"/>
    <w:rsid w:val="00770923"/>
    <w:rsid w:val="00770A78"/>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AF8"/>
    <w:rsid w:val="00772B13"/>
    <w:rsid w:val="00772B50"/>
    <w:rsid w:val="00772C7A"/>
    <w:rsid w:val="00772CA2"/>
    <w:rsid w:val="00772CB5"/>
    <w:rsid w:val="00772DB1"/>
    <w:rsid w:val="00772E00"/>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AB9"/>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4B"/>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8D2"/>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39"/>
    <w:rsid w:val="00777647"/>
    <w:rsid w:val="00777654"/>
    <w:rsid w:val="0077782A"/>
    <w:rsid w:val="00777882"/>
    <w:rsid w:val="007778D4"/>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32"/>
    <w:rsid w:val="00782168"/>
    <w:rsid w:val="007821D4"/>
    <w:rsid w:val="007822B0"/>
    <w:rsid w:val="0078240C"/>
    <w:rsid w:val="00782485"/>
    <w:rsid w:val="0078254A"/>
    <w:rsid w:val="0078258D"/>
    <w:rsid w:val="0078262C"/>
    <w:rsid w:val="007826EF"/>
    <w:rsid w:val="007827AC"/>
    <w:rsid w:val="007827E5"/>
    <w:rsid w:val="007827EF"/>
    <w:rsid w:val="0078299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99"/>
    <w:rsid w:val="007834C7"/>
    <w:rsid w:val="007834E1"/>
    <w:rsid w:val="007834E2"/>
    <w:rsid w:val="00783552"/>
    <w:rsid w:val="0078378B"/>
    <w:rsid w:val="007837BD"/>
    <w:rsid w:val="00783882"/>
    <w:rsid w:val="0078390E"/>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9F"/>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5B6"/>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5B"/>
    <w:rsid w:val="0079008D"/>
    <w:rsid w:val="0079009B"/>
    <w:rsid w:val="007900A5"/>
    <w:rsid w:val="00790117"/>
    <w:rsid w:val="00790126"/>
    <w:rsid w:val="007901B3"/>
    <w:rsid w:val="007901BD"/>
    <w:rsid w:val="007901E9"/>
    <w:rsid w:val="0079037F"/>
    <w:rsid w:val="007903FC"/>
    <w:rsid w:val="00790792"/>
    <w:rsid w:val="0079081F"/>
    <w:rsid w:val="00790855"/>
    <w:rsid w:val="00790895"/>
    <w:rsid w:val="007909E6"/>
    <w:rsid w:val="00790A07"/>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55"/>
    <w:rsid w:val="00792AE5"/>
    <w:rsid w:val="00792CB5"/>
    <w:rsid w:val="00792DB7"/>
    <w:rsid w:val="00792DE0"/>
    <w:rsid w:val="00792E1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48"/>
    <w:rsid w:val="00793C8D"/>
    <w:rsid w:val="00793CB9"/>
    <w:rsid w:val="00793D4E"/>
    <w:rsid w:val="00793D90"/>
    <w:rsid w:val="00793EBA"/>
    <w:rsid w:val="00793FE0"/>
    <w:rsid w:val="00794113"/>
    <w:rsid w:val="00794147"/>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A1C"/>
    <w:rsid w:val="00794B21"/>
    <w:rsid w:val="00794B34"/>
    <w:rsid w:val="00794CC1"/>
    <w:rsid w:val="00794CDB"/>
    <w:rsid w:val="00794D08"/>
    <w:rsid w:val="00794DD2"/>
    <w:rsid w:val="00794EE9"/>
    <w:rsid w:val="00794FD8"/>
    <w:rsid w:val="0079502D"/>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0"/>
    <w:rsid w:val="00795AE5"/>
    <w:rsid w:val="00795B10"/>
    <w:rsid w:val="00795C21"/>
    <w:rsid w:val="00795DF1"/>
    <w:rsid w:val="00795E7C"/>
    <w:rsid w:val="0079606E"/>
    <w:rsid w:val="007960A0"/>
    <w:rsid w:val="00796137"/>
    <w:rsid w:val="00796245"/>
    <w:rsid w:val="0079632F"/>
    <w:rsid w:val="0079634A"/>
    <w:rsid w:val="0079636F"/>
    <w:rsid w:val="00796435"/>
    <w:rsid w:val="007964CD"/>
    <w:rsid w:val="0079660C"/>
    <w:rsid w:val="007968B1"/>
    <w:rsid w:val="00796998"/>
    <w:rsid w:val="007969C7"/>
    <w:rsid w:val="00796B87"/>
    <w:rsid w:val="00796C1F"/>
    <w:rsid w:val="00796C86"/>
    <w:rsid w:val="00796CD3"/>
    <w:rsid w:val="00796ECA"/>
    <w:rsid w:val="007970C2"/>
    <w:rsid w:val="00797128"/>
    <w:rsid w:val="00797226"/>
    <w:rsid w:val="00797272"/>
    <w:rsid w:val="00797298"/>
    <w:rsid w:val="007972B5"/>
    <w:rsid w:val="0079730B"/>
    <w:rsid w:val="007973C4"/>
    <w:rsid w:val="0079756F"/>
    <w:rsid w:val="007976A7"/>
    <w:rsid w:val="00797921"/>
    <w:rsid w:val="00797979"/>
    <w:rsid w:val="0079799A"/>
    <w:rsid w:val="0079799C"/>
    <w:rsid w:val="00797A05"/>
    <w:rsid w:val="00797A3E"/>
    <w:rsid w:val="00797A70"/>
    <w:rsid w:val="00797B2C"/>
    <w:rsid w:val="00797BA1"/>
    <w:rsid w:val="00797C6E"/>
    <w:rsid w:val="00797C70"/>
    <w:rsid w:val="00797CEF"/>
    <w:rsid w:val="00797D16"/>
    <w:rsid w:val="00797E51"/>
    <w:rsid w:val="00797E8D"/>
    <w:rsid w:val="00797EAA"/>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BA"/>
    <w:rsid w:val="007A0EAE"/>
    <w:rsid w:val="007A0F8C"/>
    <w:rsid w:val="007A0FB6"/>
    <w:rsid w:val="007A113D"/>
    <w:rsid w:val="007A1257"/>
    <w:rsid w:val="007A128E"/>
    <w:rsid w:val="007A1296"/>
    <w:rsid w:val="007A12FE"/>
    <w:rsid w:val="007A13F2"/>
    <w:rsid w:val="007A1450"/>
    <w:rsid w:val="007A1584"/>
    <w:rsid w:val="007A15A0"/>
    <w:rsid w:val="007A15AC"/>
    <w:rsid w:val="007A161B"/>
    <w:rsid w:val="007A1621"/>
    <w:rsid w:val="007A164E"/>
    <w:rsid w:val="007A1651"/>
    <w:rsid w:val="007A1766"/>
    <w:rsid w:val="007A191A"/>
    <w:rsid w:val="007A1993"/>
    <w:rsid w:val="007A1A00"/>
    <w:rsid w:val="007A1A56"/>
    <w:rsid w:val="007A1A84"/>
    <w:rsid w:val="007A1B3C"/>
    <w:rsid w:val="007A1C60"/>
    <w:rsid w:val="007A1C85"/>
    <w:rsid w:val="007A1D70"/>
    <w:rsid w:val="007A1DAC"/>
    <w:rsid w:val="007A204E"/>
    <w:rsid w:val="007A2092"/>
    <w:rsid w:val="007A21A9"/>
    <w:rsid w:val="007A21AF"/>
    <w:rsid w:val="007A2258"/>
    <w:rsid w:val="007A2291"/>
    <w:rsid w:val="007A23CD"/>
    <w:rsid w:val="007A24A5"/>
    <w:rsid w:val="007A24DF"/>
    <w:rsid w:val="007A263E"/>
    <w:rsid w:val="007A265E"/>
    <w:rsid w:val="007A2785"/>
    <w:rsid w:val="007A2845"/>
    <w:rsid w:val="007A2863"/>
    <w:rsid w:val="007A2985"/>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AC2"/>
    <w:rsid w:val="007A3B2B"/>
    <w:rsid w:val="007A3CAC"/>
    <w:rsid w:val="007A3CC8"/>
    <w:rsid w:val="007A3D00"/>
    <w:rsid w:val="007A3D21"/>
    <w:rsid w:val="007A3DF7"/>
    <w:rsid w:val="007A3E20"/>
    <w:rsid w:val="007A3E4E"/>
    <w:rsid w:val="007A40A1"/>
    <w:rsid w:val="007A419D"/>
    <w:rsid w:val="007A41CC"/>
    <w:rsid w:val="007A4255"/>
    <w:rsid w:val="007A4285"/>
    <w:rsid w:val="007A4333"/>
    <w:rsid w:val="007A4394"/>
    <w:rsid w:val="007A43A2"/>
    <w:rsid w:val="007A43D2"/>
    <w:rsid w:val="007A44B5"/>
    <w:rsid w:val="007A4562"/>
    <w:rsid w:val="007A45A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6C9"/>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51"/>
    <w:rsid w:val="007A7279"/>
    <w:rsid w:val="007A7400"/>
    <w:rsid w:val="007A7424"/>
    <w:rsid w:val="007A7461"/>
    <w:rsid w:val="007A74F9"/>
    <w:rsid w:val="007A753E"/>
    <w:rsid w:val="007A7715"/>
    <w:rsid w:val="007A7802"/>
    <w:rsid w:val="007A7858"/>
    <w:rsid w:val="007A787B"/>
    <w:rsid w:val="007A78D5"/>
    <w:rsid w:val="007A791D"/>
    <w:rsid w:val="007A793D"/>
    <w:rsid w:val="007A79C9"/>
    <w:rsid w:val="007A79DE"/>
    <w:rsid w:val="007A7A1F"/>
    <w:rsid w:val="007A7CA3"/>
    <w:rsid w:val="007A7CF4"/>
    <w:rsid w:val="007A7D3D"/>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A1B"/>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01"/>
    <w:rsid w:val="007B161A"/>
    <w:rsid w:val="007B186C"/>
    <w:rsid w:val="007B1976"/>
    <w:rsid w:val="007B1A79"/>
    <w:rsid w:val="007B1AFF"/>
    <w:rsid w:val="007B1C81"/>
    <w:rsid w:val="007B1C82"/>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AA"/>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3B"/>
    <w:rsid w:val="007B3597"/>
    <w:rsid w:val="007B35B0"/>
    <w:rsid w:val="007B3724"/>
    <w:rsid w:val="007B3773"/>
    <w:rsid w:val="007B3779"/>
    <w:rsid w:val="007B37E5"/>
    <w:rsid w:val="007B3821"/>
    <w:rsid w:val="007B3843"/>
    <w:rsid w:val="007B38C9"/>
    <w:rsid w:val="007B38D8"/>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6C3"/>
    <w:rsid w:val="007B4742"/>
    <w:rsid w:val="007B47FE"/>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C6"/>
    <w:rsid w:val="007B69D3"/>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66E"/>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47B"/>
    <w:rsid w:val="007C05CC"/>
    <w:rsid w:val="007C0679"/>
    <w:rsid w:val="007C06A9"/>
    <w:rsid w:val="007C06C0"/>
    <w:rsid w:val="007C0713"/>
    <w:rsid w:val="007C0764"/>
    <w:rsid w:val="007C0767"/>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D5C"/>
    <w:rsid w:val="007C0EA0"/>
    <w:rsid w:val="007C10A0"/>
    <w:rsid w:val="007C1128"/>
    <w:rsid w:val="007C11EF"/>
    <w:rsid w:val="007C1292"/>
    <w:rsid w:val="007C12C8"/>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BBE"/>
    <w:rsid w:val="007C2D2C"/>
    <w:rsid w:val="007C2D83"/>
    <w:rsid w:val="007C2E67"/>
    <w:rsid w:val="007C2FB0"/>
    <w:rsid w:val="007C3028"/>
    <w:rsid w:val="007C3067"/>
    <w:rsid w:val="007C3264"/>
    <w:rsid w:val="007C332F"/>
    <w:rsid w:val="007C335A"/>
    <w:rsid w:val="007C33F8"/>
    <w:rsid w:val="007C344B"/>
    <w:rsid w:val="007C3519"/>
    <w:rsid w:val="007C3554"/>
    <w:rsid w:val="007C3619"/>
    <w:rsid w:val="007C3633"/>
    <w:rsid w:val="007C36F4"/>
    <w:rsid w:val="007C3724"/>
    <w:rsid w:val="007C3818"/>
    <w:rsid w:val="007C38B2"/>
    <w:rsid w:val="007C38EC"/>
    <w:rsid w:val="007C392A"/>
    <w:rsid w:val="007C39AE"/>
    <w:rsid w:val="007C3AD2"/>
    <w:rsid w:val="007C3C13"/>
    <w:rsid w:val="007C3C44"/>
    <w:rsid w:val="007C3D76"/>
    <w:rsid w:val="007C3D91"/>
    <w:rsid w:val="007C3DC1"/>
    <w:rsid w:val="007C3E13"/>
    <w:rsid w:val="007C3E46"/>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D04"/>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48"/>
    <w:rsid w:val="007C6896"/>
    <w:rsid w:val="007C689D"/>
    <w:rsid w:val="007C68B1"/>
    <w:rsid w:val="007C6AB6"/>
    <w:rsid w:val="007C6B28"/>
    <w:rsid w:val="007C6BF6"/>
    <w:rsid w:val="007C6C9C"/>
    <w:rsid w:val="007C6DF7"/>
    <w:rsid w:val="007C6E0B"/>
    <w:rsid w:val="007C6E8D"/>
    <w:rsid w:val="007C6F18"/>
    <w:rsid w:val="007C71B1"/>
    <w:rsid w:val="007C7430"/>
    <w:rsid w:val="007C74E9"/>
    <w:rsid w:val="007C75B8"/>
    <w:rsid w:val="007C7611"/>
    <w:rsid w:val="007C7621"/>
    <w:rsid w:val="007C7681"/>
    <w:rsid w:val="007C77EC"/>
    <w:rsid w:val="007C7807"/>
    <w:rsid w:val="007C7826"/>
    <w:rsid w:val="007C786F"/>
    <w:rsid w:val="007C78B4"/>
    <w:rsid w:val="007C78C6"/>
    <w:rsid w:val="007C791C"/>
    <w:rsid w:val="007C7A63"/>
    <w:rsid w:val="007C7AE4"/>
    <w:rsid w:val="007C7B29"/>
    <w:rsid w:val="007C7BD8"/>
    <w:rsid w:val="007C7C06"/>
    <w:rsid w:val="007C7C88"/>
    <w:rsid w:val="007C7EAD"/>
    <w:rsid w:val="007C7F31"/>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0F4"/>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8DD"/>
    <w:rsid w:val="007D1B6F"/>
    <w:rsid w:val="007D1BA5"/>
    <w:rsid w:val="007D1D7B"/>
    <w:rsid w:val="007D1D88"/>
    <w:rsid w:val="007D1E0E"/>
    <w:rsid w:val="007D1E3D"/>
    <w:rsid w:val="007D1EC8"/>
    <w:rsid w:val="007D1F1F"/>
    <w:rsid w:val="007D1FBA"/>
    <w:rsid w:val="007D1FFA"/>
    <w:rsid w:val="007D2132"/>
    <w:rsid w:val="007D2148"/>
    <w:rsid w:val="007D21B1"/>
    <w:rsid w:val="007D21D1"/>
    <w:rsid w:val="007D221E"/>
    <w:rsid w:val="007D2290"/>
    <w:rsid w:val="007D233D"/>
    <w:rsid w:val="007D23A0"/>
    <w:rsid w:val="007D241C"/>
    <w:rsid w:val="007D2575"/>
    <w:rsid w:val="007D25B6"/>
    <w:rsid w:val="007D25C7"/>
    <w:rsid w:val="007D263F"/>
    <w:rsid w:val="007D2641"/>
    <w:rsid w:val="007D2665"/>
    <w:rsid w:val="007D27DC"/>
    <w:rsid w:val="007D29D3"/>
    <w:rsid w:val="007D2B35"/>
    <w:rsid w:val="007D2B49"/>
    <w:rsid w:val="007D2C3E"/>
    <w:rsid w:val="007D2E4F"/>
    <w:rsid w:val="007D2E5F"/>
    <w:rsid w:val="007D2EA7"/>
    <w:rsid w:val="007D2EDD"/>
    <w:rsid w:val="007D2F3E"/>
    <w:rsid w:val="007D2FB9"/>
    <w:rsid w:val="007D2FC2"/>
    <w:rsid w:val="007D3021"/>
    <w:rsid w:val="007D325B"/>
    <w:rsid w:val="007D32AF"/>
    <w:rsid w:val="007D32D0"/>
    <w:rsid w:val="007D3324"/>
    <w:rsid w:val="007D3336"/>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194"/>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58"/>
    <w:rsid w:val="007D5FBE"/>
    <w:rsid w:val="007D6017"/>
    <w:rsid w:val="007D6051"/>
    <w:rsid w:val="007D60EB"/>
    <w:rsid w:val="007D6130"/>
    <w:rsid w:val="007D616B"/>
    <w:rsid w:val="007D618E"/>
    <w:rsid w:val="007D62C9"/>
    <w:rsid w:val="007D62CF"/>
    <w:rsid w:val="007D63D3"/>
    <w:rsid w:val="007D63EB"/>
    <w:rsid w:val="007D6505"/>
    <w:rsid w:val="007D6515"/>
    <w:rsid w:val="007D65B4"/>
    <w:rsid w:val="007D65E8"/>
    <w:rsid w:val="007D65F7"/>
    <w:rsid w:val="007D6611"/>
    <w:rsid w:val="007D670C"/>
    <w:rsid w:val="007D67B9"/>
    <w:rsid w:val="007D67C1"/>
    <w:rsid w:val="007D6829"/>
    <w:rsid w:val="007D6842"/>
    <w:rsid w:val="007D696B"/>
    <w:rsid w:val="007D6BB6"/>
    <w:rsid w:val="007D6D09"/>
    <w:rsid w:val="007D6F6A"/>
    <w:rsid w:val="007D7042"/>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A2"/>
    <w:rsid w:val="007E04FC"/>
    <w:rsid w:val="007E061E"/>
    <w:rsid w:val="007E0695"/>
    <w:rsid w:val="007E0718"/>
    <w:rsid w:val="007E074F"/>
    <w:rsid w:val="007E084F"/>
    <w:rsid w:val="007E088A"/>
    <w:rsid w:val="007E09F9"/>
    <w:rsid w:val="007E0A8D"/>
    <w:rsid w:val="007E0B9E"/>
    <w:rsid w:val="007E0C75"/>
    <w:rsid w:val="007E0C8B"/>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7DB"/>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17"/>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4F50"/>
    <w:rsid w:val="007E5051"/>
    <w:rsid w:val="007E5124"/>
    <w:rsid w:val="007E517B"/>
    <w:rsid w:val="007E520C"/>
    <w:rsid w:val="007E524B"/>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C59"/>
    <w:rsid w:val="007E5D91"/>
    <w:rsid w:val="007E5E8B"/>
    <w:rsid w:val="007E5EA9"/>
    <w:rsid w:val="007E5EC5"/>
    <w:rsid w:val="007E5F4D"/>
    <w:rsid w:val="007E5F59"/>
    <w:rsid w:val="007E6019"/>
    <w:rsid w:val="007E610A"/>
    <w:rsid w:val="007E6176"/>
    <w:rsid w:val="007E6208"/>
    <w:rsid w:val="007E6413"/>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32"/>
    <w:rsid w:val="007E6BA6"/>
    <w:rsid w:val="007E6BB2"/>
    <w:rsid w:val="007E6BD5"/>
    <w:rsid w:val="007E6CFC"/>
    <w:rsid w:val="007E6D3E"/>
    <w:rsid w:val="007E6E4C"/>
    <w:rsid w:val="007E6EA9"/>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9FE"/>
    <w:rsid w:val="007E7ADD"/>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D3"/>
    <w:rsid w:val="007F10E1"/>
    <w:rsid w:val="007F1111"/>
    <w:rsid w:val="007F1151"/>
    <w:rsid w:val="007F11C8"/>
    <w:rsid w:val="007F11F3"/>
    <w:rsid w:val="007F1293"/>
    <w:rsid w:val="007F12B1"/>
    <w:rsid w:val="007F1303"/>
    <w:rsid w:val="007F1371"/>
    <w:rsid w:val="007F13D4"/>
    <w:rsid w:val="007F14BD"/>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322"/>
    <w:rsid w:val="007F2531"/>
    <w:rsid w:val="007F25D7"/>
    <w:rsid w:val="007F25F9"/>
    <w:rsid w:val="007F26EB"/>
    <w:rsid w:val="007F2761"/>
    <w:rsid w:val="007F27DA"/>
    <w:rsid w:val="007F2864"/>
    <w:rsid w:val="007F28D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00"/>
    <w:rsid w:val="007F331A"/>
    <w:rsid w:val="007F36A4"/>
    <w:rsid w:val="007F36AC"/>
    <w:rsid w:val="007F36D4"/>
    <w:rsid w:val="007F3842"/>
    <w:rsid w:val="007F38CF"/>
    <w:rsid w:val="007F3951"/>
    <w:rsid w:val="007F39E0"/>
    <w:rsid w:val="007F39F4"/>
    <w:rsid w:val="007F3A45"/>
    <w:rsid w:val="007F3A7B"/>
    <w:rsid w:val="007F3B96"/>
    <w:rsid w:val="007F3BD0"/>
    <w:rsid w:val="007F3C11"/>
    <w:rsid w:val="007F3DAB"/>
    <w:rsid w:val="007F3EB2"/>
    <w:rsid w:val="007F3EED"/>
    <w:rsid w:val="007F3F77"/>
    <w:rsid w:val="007F403B"/>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BFF"/>
    <w:rsid w:val="007F4C41"/>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DCF"/>
    <w:rsid w:val="007F5E44"/>
    <w:rsid w:val="007F5EB9"/>
    <w:rsid w:val="007F5EBC"/>
    <w:rsid w:val="007F5EDA"/>
    <w:rsid w:val="007F5F0B"/>
    <w:rsid w:val="007F5FD6"/>
    <w:rsid w:val="007F6030"/>
    <w:rsid w:val="007F6080"/>
    <w:rsid w:val="007F60A1"/>
    <w:rsid w:val="007F60D6"/>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934"/>
    <w:rsid w:val="007F6B1C"/>
    <w:rsid w:val="007F6B39"/>
    <w:rsid w:val="007F6B51"/>
    <w:rsid w:val="007F6B76"/>
    <w:rsid w:val="007F6B98"/>
    <w:rsid w:val="007F6BC2"/>
    <w:rsid w:val="007F6C42"/>
    <w:rsid w:val="007F6CE2"/>
    <w:rsid w:val="007F6D99"/>
    <w:rsid w:val="007F6D9E"/>
    <w:rsid w:val="007F6F66"/>
    <w:rsid w:val="007F70F6"/>
    <w:rsid w:val="007F7114"/>
    <w:rsid w:val="007F714A"/>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0D3"/>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CC7"/>
    <w:rsid w:val="00800D67"/>
    <w:rsid w:val="00800D80"/>
    <w:rsid w:val="00800DF0"/>
    <w:rsid w:val="00800EA6"/>
    <w:rsid w:val="00800ECA"/>
    <w:rsid w:val="00800F9C"/>
    <w:rsid w:val="00801030"/>
    <w:rsid w:val="008010F6"/>
    <w:rsid w:val="00801224"/>
    <w:rsid w:val="008012E7"/>
    <w:rsid w:val="008013A1"/>
    <w:rsid w:val="008013C3"/>
    <w:rsid w:val="008013F7"/>
    <w:rsid w:val="0080140B"/>
    <w:rsid w:val="0080147E"/>
    <w:rsid w:val="008015B1"/>
    <w:rsid w:val="0080180D"/>
    <w:rsid w:val="008018A9"/>
    <w:rsid w:val="008018B1"/>
    <w:rsid w:val="00801902"/>
    <w:rsid w:val="00801A72"/>
    <w:rsid w:val="00801AA1"/>
    <w:rsid w:val="00801ABC"/>
    <w:rsid w:val="00801B02"/>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4"/>
    <w:rsid w:val="00802AEE"/>
    <w:rsid w:val="00802B6A"/>
    <w:rsid w:val="00802B77"/>
    <w:rsid w:val="00802BBF"/>
    <w:rsid w:val="00802C24"/>
    <w:rsid w:val="00802C30"/>
    <w:rsid w:val="00802C6E"/>
    <w:rsid w:val="00802C8D"/>
    <w:rsid w:val="00802D9A"/>
    <w:rsid w:val="00802DFC"/>
    <w:rsid w:val="00802F22"/>
    <w:rsid w:val="00802F7A"/>
    <w:rsid w:val="0080303E"/>
    <w:rsid w:val="008030EA"/>
    <w:rsid w:val="00803108"/>
    <w:rsid w:val="008031E0"/>
    <w:rsid w:val="008033BA"/>
    <w:rsid w:val="008033BE"/>
    <w:rsid w:val="00803490"/>
    <w:rsid w:val="008034B1"/>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1E"/>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6DF"/>
    <w:rsid w:val="00804810"/>
    <w:rsid w:val="0080483E"/>
    <w:rsid w:val="0080487E"/>
    <w:rsid w:val="00804896"/>
    <w:rsid w:val="0080489A"/>
    <w:rsid w:val="0080489F"/>
    <w:rsid w:val="0080491C"/>
    <w:rsid w:val="00804FE9"/>
    <w:rsid w:val="00805006"/>
    <w:rsid w:val="00805011"/>
    <w:rsid w:val="00805048"/>
    <w:rsid w:val="0080509F"/>
    <w:rsid w:val="008050D4"/>
    <w:rsid w:val="00805149"/>
    <w:rsid w:val="00805191"/>
    <w:rsid w:val="00805204"/>
    <w:rsid w:val="008052F3"/>
    <w:rsid w:val="0080535D"/>
    <w:rsid w:val="00805368"/>
    <w:rsid w:val="008054B3"/>
    <w:rsid w:val="008054FC"/>
    <w:rsid w:val="00805502"/>
    <w:rsid w:val="00805542"/>
    <w:rsid w:val="00805697"/>
    <w:rsid w:val="00805753"/>
    <w:rsid w:val="008057EA"/>
    <w:rsid w:val="00805848"/>
    <w:rsid w:val="00805912"/>
    <w:rsid w:val="008059F8"/>
    <w:rsid w:val="008059FF"/>
    <w:rsid w:val="00805A4C"/>
    <w:rsid w:val="00805C52"/>
    <w:rsid w:val="00805C60"/>
    <w:rsid w:val="00805CA2"/>
    <w:rsid w:val="00805CC1"/>
    <w:rsid w:val="00805DA2"/>
    <w:rsid w:val="00805DC6"/>
    <w:rsid w:val="00805DD8"/>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6F"/>
    <w:rsid w:val="0080708A"/>
    <w:rsid w:val="008070AF"/>
    <w:rsid w:val="00807117"/>
    <w:rsid w:val="008071B7"/>
    <w:rsid w:val="008071D7"/>
    <w:rsid w:val="008071E5"/>
    <w:rsid w:val="008072D0"/>
    <w:rsid w:val="008073CF"/>
    <w:rsid w:val="00807495"/>
    <w:rsid w:val="008075CE"/>
    <w:rsid w:val="008075D3"/>
    <w:rsid w:val="008075F2"/>
    <w:rsid w:val="00807633"/>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9E"/>
    <w:rsid w:val="008112AE"/>
    <w:rsid w:val="00811465"/>
    <w:rsid w:val="00811469"/>
    <w:rsid w:val="008114B5"/>
    <w:rsid w:val="008115A3"/>
    <w:rsid w:val="008115F2"/>
    <w:rsid w:val="008116FC"/>
    <w:rsid w:val="00811897"/>
    <w:rsid w:val="00811A05"/>
    <w:rsid w:val="00811A69"/>
    <w:rsid w:val="00811AF1"/>
    <w:rsid w:val="00811B60"/>
    <w:rsid w:val="00811C9D"/>
    <w:rsid w:val="00811D4C"/>
    <w:rsid w:val="00811DB0"/>
    <w:rsid w:val="00811E53"/>
    <w:rsid w:val="00811E7A"/>
    <w:rsid w:val="00811EF5"/>
    <w:rsid w:val="00811F72"/>
    <w:rsid w:val="00811F77"/>
    <w:rsid w:val="0081202D"/>
    <w:rsid w:val="008120D3"/>
    <w:rsid w:val="008120E5"/>
    <w:rsid w:val="00812114"/>
    <w:rsid w:val="00812191"/>
    <w:rsid w:val="00812194"/>
    <w:rsid w:val="0081219E"/>
    <w:rsid w:val="008121E5"/>
    <w:rsid w:val="0081228D"/>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59"/>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3FF3"/>
    <w:rsid w:val="00814272"/>
    <w:rsid w:val="008142D8"/>
    <w:rsid w:val="0081437B"/>
    <w:rsid w:val="008143B7"/>
    <w:rsid w:val="0081455D"/>
    <w:rsid w:val="0081458F"/>
    <w:rsid w:val="008145D8"/>
    <w:rsid w:val="008147BC"/>
    <w:rsid w:val="008147FE"/>
    <w:rsid w:val="008147FF"/>
    <w:rsid w:val="00814855"/>
    <w:rsid w:val="008148EF"/>
    <w:rsid w:val="00814926"/>
    <w:rsid w:val="008149A0"/>
    <w:rsid w:val="008149A3"/>
    <w:rsid w:val="008149C9"/>
    <w:rsid w:val="00814A41"/>
    <w:rsid w:val="00814A61"/>
    <w:rsid w:val="00814B00"/>
    <w:rsid w:val="00814B58"/>
    <w:rsid w:val="00814B5D"/>
    <w:rsid w:val="00814BA7"/>
    <w:rsid w:val="00814CAC"/>
    <w:rsid w:val="00814D5C"/>
    <w:rsid w:val="00814DB5"/>
    <w:rsid w:val="00814E89"/>
    <w:rsid w:val="00814F1D"/>
    <w:rsid w:val="00814F3E"/>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AF7"/>
    <w:rsid w:val="00815B25"/>
    <w:rsid w:val="00815B45"/>
    <w:rsid w:val="00815B90"/>
    <w:rsid w:val="00815C38"/>
    <w:rsid w:val="00815C72"/>
    <w:rsid w:val="00815CD5"/>
    <w:rsid w:val="00815D3E"/>
    <w:rsid w:val="00815E78"/>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DB1"/>
    <w:rsid w:val="00816E3C"/>
    <w:rsid w:val="00816E5A"/>
    <w:rsid w:val="00816F77"/>
    <w:rsid w:val="008170D9"/>
    <w:rsid w:val="00817164"/>
    <w:rsid w:val="0081728D"/>
    <w:rsid w:val="008173F6"/>
    <w:rsid w:val="008175B3"/>
    <w:rsid w:val="0081766C"/>
    <w:rsid w:val="0081774E"/>
    <w:rsid w:val="008177AD"/>
    <w:rsid w:val="0081788A"/>
    <w:rsid w:val="008178E2"/>
    <w:rsid w:val="0081798D"/>
    <w:rsid w:val="00817C3F"/>
    <w:rsid w:val="00817CA5"/>
    <w:rsid w:val="00817CBA"/>
    <w:rsid w:val="00817D4B"/>
    <w:rsid w:val="00817D6D"/>
    <w:rsid w:val="00817FAD"/>
    <w:rsid w:val="00817FF0"/>
    <w:rsid w:val="0082005E"/>
    <w:rsid w:val="00820178"/>
    <w:rsid w:val="008201E1"/>
    <w:rsid w:val="00820208"/>
    <w:rsid w:val="00820238"/>
    <w:rsid w:val="008202E4"/>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560"/>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AC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12"/>
    <w:rsid w:val="00830130"/>
    <w:rsid w:val="0083037C"/>
    <w:rsid w:val="00830404"/>
    <w:rsid w:val="008304BB"/>
    <w:rsid w:val="008304BC"/>
    <w:rsid w:val="008304FC"/>
    <w:rsid w:val="00830544"/>
    <w:rsid w:val="0083058E"/>
    <w:rsid w:val="008306FC"/>
    <w:rsid w:val="0083073C"/>
    <w:rsid w:val="00830756"/>
    <w:rsid w:val="008307FA"/>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CC4"/>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75"/>
    <w:rsid w:val="008350E5"/>
    <w:rsid w:val="008350EB"/>
    <w:rsid w:val="00835219"/>
    <w:rsid w:val="0083522B"/>
    <w:rsid w:val="00835286"/>
    <w:rsid w:val="00835378"/>
    <w:rsid w:val="00835507"/>
    <w:rsid w:val="0083551E"/>
    <w:rsid w:val="00835556"/>
    <w:rsid w:val="0083572D"/>
    <w:rsid w:val="008358E4"/>
    <w:rsid w:val="008358E6"/>
    <w:rsid w:val="008358E7"/>
    <w:rsid w:val="00835912"/>
    <w:rsid w:val="00835A92"/>
    <w:rsid w:val="00835B1E"/>
    <w:rsid w:val="00835BE6"/>
    <w:rsid w:val="00835BEE"/>
    <w:rsid w:val="00835C10"/>
    <w:rsid w:val="00835C57"/>
    <w:rsid w:val="00835C6F"/>
    <w:rsid w:val="00835C72"/>
    <w:rsid w:val="00835CC8"/>
    <w:rsid w:val="00835FE1"/>
    <w:rsid w:val="00836007"/>
    <w:rsid w:val="00836044"/>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C7"/>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64"/>
    <w:rsid w:val="008419D5"/>
    <w:rsid w:val="00841CE4"/>
    <w:rsid w:val="00841D46"/>
    <w:rsid w:val="00841E66"/>
    <w:rsid w:val="00841F6C"/>
    <w:rsid w:val="00842106"/>
    <w:rsid w:val="008421BB"/>
    <w:rsid w:val="008421BC"/>
    <w:rsid w:val="00842242"/>
    <w:rsid w:val="0084228C"/>
    <w:rsid w:val="008422C7"/>
    <w:rsid w:val="00842399"/>
    <w:rsid w:val="008423D6"/>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48"/>
    <w:rsid w:val="00843C95"/>
    <w:rsid w:val="00843D94"/>
    <w:rsid w:val="00843E63"/>
    <w:rsid w:val="00843F6E"/>
    <w:rsid w:val="00843F88"/>
    <w:rsid w:val="00844077"/>
    <w:rsid w:val="00844337"/>
    <w:rsid w:val="00844439"/>
    <w:rsid w:val="0084443D"/>
    <w:rsid w:val="008445B1"/>
    <w:rsid w:val="008445CD"/>
    <w:rsid w:val="00844651"/>
    <w:rsid w:val="008446F9"/>
    <w:rsid w:val="00844785"/>
    <w:rsid w:val="008447B1"/>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A4"/>
    <w:rsid w:val="008452B2"/>
    <w:rsid w:val="0084539D"/>
    <w:rsid w:val="008453A1"/>
    <w:rsid w:val="008453DB"/>
    <w:rsid w:val="008454C7"/>
    <w:rsid w:val="00845663"/>
    <w:rsid w:val="00845692"/>
    <w:rsid w:val="0084575F"/>
    <w:rsid w:val="0084588C"/>
    <w:rsid w:val="008458FC"/>
    <w:rsid w:val="00845926"/>
    <w:rsid w:val="00845963"/>
    <w:rsid w:val="008459A0"/>
    <w:rsid w:val="00845A88"/>
    <w:rsid w:val="00845AEA"/>
    <w:rsid w:val="00845B29"/>
    <w:rsid w:val="00845BB3"/>
    <w:rsid w:val="00845BB7"/>
    <w:rsid w:val="00845BBC"/>
    <w:rsid w:val="00845BC7"/>
    <w:rsid w:val="00845BF5"/>
    <w:rsid w:val="00845C1B"/>
    <w:rsid w:val="00845DA1"/>
    <w:rsid w:val="00845DF3"/>
    <w:rsid w:val="00845EF9"/>
    <w:rsid w:val="00845F64"/>
    <w:rsid w:val="00846021"/>
    <w:rsid w:val="008460F0"/>
    <w:rsid w:val="0084611B"/>
    <w:rsid w:val="008461DD"/>
    <w:rsid w:val="00846204"/>
    <w:rsid w:val="0084623F"/>
    <w:rsid w:val="0084639A"/>
    <w:rsid w:val="00846459"/>
    <w:rsid w:val="00846470"/>
    <w:rsid w:val="00846483"/>
    <w:rsid w:val="00846487"/>
    <w:rsid w:val="008464B0"/>
    <w:rsid w:val="008464C7"/>
    <w:rsid w:val="00846555"/>
    <w:rsid w:val="00846558"/>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1DC"/>
    <w:rsid w:val="00847230"/>
    <w:rsid w:val="008472A2"/>
    <w:rsid w:val="00847359"/>
    <w:rsid w:val="008473AA"/>
    <w:rsid w:val="00847437"/>
    <w:rsid w:val="00847489"/>
    <w:rsid w:val="008474B7"/>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C9"/>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0"/>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3E"/>
    <w:rsid w:val="00853A94"/>
    <w:rsid w:val="00853BAC"/>
    <w:rsid w:val="00853C16"/>
    <w:rsid w:val="00853D2D"/>
    <w:rsid w:val="00853D4F"/>
    <w:rsid w:val="00853DB0"/>
    <w:rsid w:val="008540A6"/>
    <w:rsid w:val="008540E8"/>
    <w:rsid w:val="00854197"/>
    <w:rsid w:val="0085426F"/>
    <w:rsid w:val="008542AF"/>
    <w:rsid w:val="008542CB"/>
    <w:rsid w:val="008542EB"/>
    <w:rsid w:val="00854336"/>
    <w:rsid w:val="00854389"/>
    <w:rsid w:val="0085444E"/>
    <w:rsid w:val="008544EE"/>
    <w:rsid w:val="0085454F"/>
    <w:rsid w:val="0085459A"/>
    <w:rsid w:val="00854606"/>
    <w:rsid w:val="008546A9"/>
    <w:rsid w:val="008546D9"/>
    <w:rsid w:val="00854728"/>
    <w:rsid w:val="00854772"/>
    <w:rsid w:val="00854793"/>
    <w:rsid w:val="00854811"/>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08"/>
    <w:rsid w:val="00860ED7"/>
    <w:rsid w:val="00860F63"/>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3C"/>
    <w:rsid w:val="008628A2"/>
    <w:rsid w:val="0086296A"/>
    <w:rsid w:val="00862985"/>
    <w:rsid w:val="0086299E"/>
    <w:rsid w:val="008629B1"/>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23"/>
    <w:rsid w:val="00863EA2"/>
    <w:rsid w:val="00863F7D"/>
    <w:rsid w:val="008640D7"/>
    <w:rsid w:val="008641A8"/>
    <w:rsid w:val="008641D4"/>
    <w:rsid w:val="008641DE"/>
    <w:rsid w:val="0086422E"/>
    <w:rsid w:val="008642B5"/>
    <w:rsid w:val="008642DF"/>
    <w:rsid w:val="008645C6"/>
    <w:rsid w:val="0086461B"/>
    <w:rsid w:val="0086469A"/>
    <w:rsid w:val="008646CC"/>
    <w:rsid w:val="00864712"/>
    <w:rsid w:val="008647A3"/>
    <w:rsid w:val="0086487A"/>
    <w:rsid w:val="00864A63"/>
    <w:rsid w:val="00864B25"/>
    <w:rsid w:val="00864B69"/>
    <w:rsid w:val="00864C8C"/>
    <w:rsid w:val="00864C9C"/>
    <w:rsid w:val="00864CD6"/>
    <w:rsid w:val="00864E5E"/>
    <w:rsid w:val="00864EEE"/>
    <w:rsid w:val="00864F31"/>
    <w:rsid w:val="0086500E"/>
    <w:rsid w:val="008650C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7B4"/>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CF"/>
    <w:rsid w:val="008700FD"/>
    <w:rsid w:val="008701C7"/>
    <w:rsid w:val="00870210"/>
    <w:rsid w:val="00870227"/>
    <w:rsid w:val="00870244"/>
    <w:rsid w:val="00870562"/>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74"/>
    <w:rsid w:val="00873B89"/>
    <w:rsid w:val="00873C09"/>
    <w:rsid w:val="00873C4F"/>
    <w:rsid w:val="00873C60"/>
    <w:rsid w:val="00873DCD"/>
    <w:rsid w:val="00873E66"/>
    <w:rsid w:val="00873EE5"/>
    <w:rsid w:val="00873EFA"/>
    <w:rsid w:val="00873FD5"/>
    <w:rsid w:val="00873FEF"/>
    <w:rsid w:val="00874024"/>
    <w:rsid w:val="00874125"/>
    <w:rsid w:val="008741F2"/>
    <w:rsid w:val="0087448C"/>
    <w:rsid w:val="008744A7"/>
    <w:rsid w:val="008744C3"/>
    <w:rsid w:val="0087462D"/>
    <w:rsid w:val="00874673"/>
    <w:rsid w:val="00874717"/>
    <w:rsid w:val="008747CD"/>
    <w:rsid w:val="008747F1"/>
    <w:rsid w:val="00874810"/>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59"/>
    <w:rsid w:val="00875594"/>
    <w:rsid w:val="008755F5"/>
    <w:rsid w:val="008756FC"/>
    <w:rsid w:val="00875714"/>
    <w:rsid w:val="00875769"/>
    <w:rsid w:val="00875772"/>
    <w:rsid w:val="008758F7"/>
    <w:rsid w:val="0087596E"/>
    <w:rsid w:val="00875977"/>
    <w:rsid w:val="008759BF"/>
    <w:rsid w:val="00875A63"/>
    <w:rsid w:val="00875C35"/>
    <w:rsid w:val="00875C65"/>
    <w:rsid w:val="00875C8A"/>
    <w:rsid w:val="00875D4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896"/>
    <w:rsid w:val="00876977"/>
    <w:rsid w:val="00876B15"/>
    <w:rsid w:val="00876BAD"/>
    <w:rsid w:val="00876BCE"/>
    <w:rsid w:val="00876C05"/>
    <w:rsid w:val="00876CCE"/>
    <w:rsid w:val="00876D32"/>
    <w:rsid w:val="00876F1C"/>
    <w:rsid w:val="00876F21"/>
    <w:rsid w:val="00877043"/>
    <w:rsid w:val="00877198"/>
    <w:rsid w:val="008771B2"/>
    <w:rsid w:val="00877302"/>
    <w:rsid w:val="0087734C"/>
    <w:rsid w:val="00877364"/>
    <w:rsid w:val="008773E8"/>
    <w:rsid w:val="008773F3"/>
    <w:rsid w:val="00877409"/>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58"/>
    <w:rsid w:val="008805A2"/>
    <w:rsid w:val="00880982"/>
    <w:rsid w:val="00880AC0"/>
    <w:rsid w:val="00880AC6"/>
    <w:rsid w:val="00880AC7"/>
    <w:rsid w:val="00880B0B"/>
    <w:rsid w:val="00880C76"/>
    <w:rsid w:val="00880DDD"/>
    <w:rsid w:val="00880F11"/>
    <w:rsid w:val="00880F23"/>
    <w:rsid w:val="00880FA9"/>
    <w:rsid w:val="00880FC6"/>
    <w:rsid w:val="008810E0"/>
    <w:rsid w:val="0088119D"/>
    <w:rsid w:val="008811AA"/>
    <w:rsid w:val="008811CD"/>
    <w:rsid w:val="008811F1"/>
    <w:rsid w:val="0088129D"/>
    <w:rsid w:val="008812B5"/>
    <w:rsid w:val="0088133F"/>
    <w:rsid w:val="00881345"/>
    <w:rsid w:val="00881346"/>
    <w:rsid w:val="008813D0"/>
    <w:rsid w:val="00881457"/>
    <w:rsid w:val="008814AB"/>
    <w:rsid w:val="008814D1"/>
    <w:rsid w:val="00881565"/>
    <w:rsid w:val="008815D7"/>
    <w:rsid w:val="008815F7"/>
    <w:rsid w:val="00881612"/>
    <w:rsid w:val="0088173E"/>
    <w:rsid w:val="00881741"/>
    <w:rsid w:val="00881800"/>
    <w:rsid w:val="00881829"/>
    <w:rsid w:val="0088190B"/>
    <w:rsid w:val="00881995"/>
    <w:rsid w:val="00881B0E"/>
    <w:rsid w:val="00881B4A"/>
    <w:rsid w:val="00881B6A"/>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62"/>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35"/>
    <w:rsid w:val="00885353"/>
    <w:rsid w:val="008853C4"/>
    <w:rsid w:val="008854C3"/>
    <w:rsid w:val="00885585"/>
    <w:rsid w:val="0088568B"/>
    <w:rsid w:val="0088575D"/>
    <w:rsid w:val="008858DF"/>
    <w:rsid w:val="00885991"/>
    <w:rsid w:val="00885A4A"/>
    <w:rsid w:val="00885A5E"/>
    <w:rsid w:val="00885C70"/>
    <w:rsid w:val="00885CE6"/>
    <w:rsid w:val="00885DD2"/>
    <w:rsid w:val="00885E6B"/>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137"/>
    <w:rsid w:val="00887299"/>
    <w:rsid w:val="008872A6"/>
    <w:rsid w:val="008872D9"/>
    <w:rsid w:val="00887362"/>
    <w:rsid w:val="008873F8"/>
    <w:rsid w:val="0088744E"/>
    <w:rsid w:val="00887472"/>
    <w:rsid w:val="00887651"/>
    <w:rsid w:val="00887756"/>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87F80"/>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6FE"/>
    <w:rsid w:val="0089176B"/>
    <w:rsid w:val="008917F9"/>
    <w:rsid w:val="00891853"/>
    <w:rsid w:val="00891934"/>
    <w:rsid w:val="008919F0"/>
    <w:rsid w:val="008919F7"/>
    <w:rsid w:val="00891A90"/>
    <w:rsid w:val="00891BB2"/>
    <w:rsid w:val="00891C02"/>
    <w:rsid w:val="00891C2D"/>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31"/>
    <w:rsid w:val="00892E49"/>
    <w:rsid w:val="00892EE7"/>
    <w:rsid w:val="00892F13"/>
    <w:rsid w:val="00892F46"/>
    <w:rsid w:val="00892F82"/>
    <w:rsid w:val="00892FEE"/>
    <w:rsid w:val="0089302A"/>
    <w:rsid w:val="00893141"/>
    <w:rsid w:val="00893157"/>
    <w:rsid w:val="008933C2"/>
    <w:rsid w:val="00893454"/>
    <w:rsid w:val="008935A8"/>
    <w:rsid w:val="0089375A"/>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92"/>
    <w:rsid w:val="008942BB"/>
    <w:rsid w:val="008942F8"/>
    <w:rsid w:val="00894382"/>
    <w:rsid w:val="0089444A"/>
    <w:rsid w:val="0089449B"/>
    <w:rsid w:val="0089453B"/>
    <w:rsid w:val="0089460C"/>
    <w:rsid w:val="0089465E"/>
    <w:rsid w:val="0089484D"/>
    <w:rsid w:val="00894856"/>
    <w:rsid w:val="00894906"/>
    <w:rsid w:val="00894A51"/>
    <w:rsid w:val="00894A9E"/>
    <w:rsid w:val="00894AA5"/>
    <w:rsid w:val="00894B99"/>
    <w:rsid w:val="00894BA6"/>
    <w:rsid w:val="00894BB7"/>
    <w:rsid w:val="00894C17"/>
    <w:rsid w:val="00894C51"/>
    <w:rsid w:val="00894D3F"/>
    <w:rsid w:val="00894E34"/>
    <w:rsid w:val="00894E84"/>
    <w:rsid w:val="00894ECD"/>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824"/>
    <w:rsid w:val="00895945"/>
    <w:rsid w:val="00895B22"/>
    <w:rsid w:val="00895B65"/>
    <w:rsid w:val="00895BED"/>
    <w:rsid w:val="00895C6C"/>
    <w:rsid w:val="00895C95"/>
    <w:rsid w:val="00895E12"/>
    <w:rsid w:val="00895F6D"/>
    <w:rsid w:val="00895FA9"/>
    <w:rsid w:val="00895FC2"/>
    <w:rsid w:val="00895FDB"/>
    <w:rsid w:val="008960E5"/>
    <w:rsid w:val="00896100"/>
    <w:rsid w:val="0089610B"/>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665"/>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9E4"/>
    <w:rsid w:val="008A0A0E"/>
    <w:rsid w:val="008A0A5B"/>
    <w:rsid w:val="008A0A75"/>
    <w:rsid w:val="008A0C5F"/>
    <w:rsid w:val="008A0D8F"/>
    <w:rsid w:val="008A0E9F"/>
    <w:rsid w:val="008A0FC6"/>
    <w:rsid w:val="008A0FCA"/>
    <w:rsid w:val="008A10C3"/>
    <w:rsid w:val="008A10C6"/>
    <w:rsid w:val="008A11A7"/>
    <w:rsid w:val="008A11C2"/>
    <w:rsid w:val="008A1325"/>
    <w:rsid w:val="008A13D0"/>
    <w:rsid w:val="008A141B"/>
    <w:rsid w:val="008A142C"/>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C"/>
    <w:rsid w:val="008A2794"/>
    <w:rsid w:val="008A2828"/>
    <w:rsid w:val="008A2869"/>
    <w:rsid w:val="008A289A"/>
    <w:rsid w:val="008A28BA"/>
    <w:rsid w:val="008A2970"/>
    <w:rsid w:val="008A2A11"/>
    <w:rsid w:val="008A2A1E"/>
    <w:rsid w:val="008A2A28"/>
    <w:rsid w:val="008A2AD4"/>
    <w:rsid w:val="008A2B92"/>
    <w:rsid w:val="008A2BC6"/>
    <w:rsid w:val="008A2BDD"/>
    <w:rsid w:val="008A2C05"/>
    <w:rsid w:val="008A2C9C"/>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0B"/>
    <w:rsid w:val="008A373B"/>
    <w:rsid w:val="008A37CB"/>
    <w:rsid w:val="008A37CD"/>
    <w:rsid w:val="008A38A0"/>
    <w:rsid w:val="008A38A5"/>
    <w:rsid w:val="008A38AB"/>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AC4"/>
    <w:rsid w:val="008A4B34"/>
    <w:rsid w:val="008A4B58"/>
    <w:rsid w:val="008A4C06"/>
    <w:rsid w:val="008A4C47"/>
    <w:rsid w:val="008A4CC7"/>
    <w:rsid w:val="008A4E52"/>
    <w:rsid w:val="008A4F06"/>
    <w:rsid w:val="008A4FB3"/>
    <w:rsid w:val="008A5065"/>
    <w:rsid w:val="008A507D"/>
    <w:rsid w:val="008A5222"/>
    <w:rsid w:val="008A524F"/>
    <w:rsid w:val="008A53EF"/>
    <w:rsid w:val="008A5444"/>
    <w:rsid w:val="008A548B"/>
    <w:rsid w:val="008A54A2"/>
    <w:rsid w:val="008A54B5"/>
    <w:rsid w:val="008A56B8"/>
    <w:rsid w:val="008A56EF"/>
    <w:rsid w:val="008A5720"/>
    <w:rsid w:val="008A57A9"/>
    <w:rsid w:val="008A57E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8B"/>
    <w:rsid w:val="008A63D0"/>
    <w:rsid w:val="008A63F9"/>
    <w:rsid w:val="008A6427"/>
    <w:rsid w:val="008A644E"/>
    <w:rsid w:val="008A673B"/>
    <w:rsid w:val="008A67AC"/>
    <w:rsid w:val="008A68C2"/>
    <w:rsid w:val="008A694D"/>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AF9"/>
    <w:rsid w:val="008B0B74"/>
    <w:rsid w:val="008B0C78"/>
    <w:rsid w:val="008B0CA2"/>
    <w:rsid w:val="008B0DA3"/>
    <w:rsid w:val="008B0DF5"/>
    <w:rsid w:val="008B0F1A"/>
    <w:rsid w:val="008B10F0"/>
    <w:rsid w:val="008B1231"/>
    <w:rsid w:val="008B126F"/>
    <w:rsid w:val="008B12DC"/>
    <w:rsid w:val="008B1319"/>
    <w:rsid w:val="008B1380"/>
    <w:rsid w:val="008B1397"/>
    <w:rsid w:val="008B139E"/>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B3"/>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83"/>
    <w:rsid w:val="008B36C0"/>
    <w:rsid w:val="008B36F3"/>
    <w:rsid w:val="008B376B"/>
    <w:rsid w:val="008B37B6"/>
    <w:rsid w:val="008B380D"/>
    <w:rsid w:val="008B38B7"/>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9FB"/>
    <w:rsid w:val="008B4A11"/>
    <w:rsid w:val="008B4A8D"/>
    <w:rsid w:val="008B4ACE"/>
    <w:rsid w:val="008B4AD3"/>
    <w:rsid w:val="008B4C28"/>
    <w:rsid w:val="008B4C52"/>
    <w:rsid w:val="008B4DBA"/>
    <w:rsid w:val="008B4E61"/>
    <w:rsid w:val="008B4E69"/>
    <w:rsid w:val="008B4EEA"/>
    <w:rsid w:val="008B4F26"/>
    <w:rsid w:val="008B4F2F"/>
    <w:rsid w:val="008B50D5"/>
    <w:rsid w:val="008B5179"/>
    <w:rsid w:val="008B51C0"/>
    <w:rsid w:val="008B5395"/>
    <w:rsid w:val="008B5450"/>
    <w:rsid w:val="008B550A"/>
    <w:rsid w:val="008B55B0"/>
    <w:rsid w:val="008B590A"/>
    <w:rsid w:val="008B5947"/>
    <w:rsid w:val="008B59CF"/>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0F2"/>
    <w:rsid w:val="008B61B6"/>
    <w:rsid w:val="008B6388"/>
    <w:rsid w:val="008B639F"/>
    <w:rsid w:val="008B63D8"/>
    <w:rsid w:val="008B6424"/>
    <w:rsid w:val="008B6577"/>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6F84"/>
    <w:rsid w:val="008B7090"/>
    <w:rsid w:val="008B718B"/>
    <w:rsid w:val="008B733A"/>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33B"/>
    <w:rsid w:val="008C155B"/>
    <w:rsid w:val="008C15C0"/>
    <w:rsid w:val="008C15D4"/>
    <w:rsid w:val="008C15F8"/>
    <w:rsid w:val="008C1687"/>
    <w:rsid w:val="008C169E"/>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0E5"/>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C4A"/>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CBF"/>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66B"/>
    <w:rsid w:val="008C471B"/>
    <w:rsid w:val="008C4729"/>
    <w:rsid w:val="008C4941"/>
    <w:rsid w:val="008C49CB"/>
    <w:rsid w:val="008C49DE"/>
    <w:rsid w:val="008C49E4"/>
    <w:rsid w:val="008C49FD"/>
    <w:rsid w:val="008C4AE6"/>
    <w:rsid w:val="008C4B57"/>
    <w:rsid w:val="008C4CCF"/>
    <w:rsid w:val="008C4D7A"/>
    <w:rsid w:val="008C4D9D"/>
    <w:rsid w:val="008C4DB6"/>
    <w:rsid w:val="008C4E65"/>
    <w:rsid w:val="008C4E80"/>
    <w:rsid w:val="008C4EB6"/>
    <w:rsid w:val="008C4F28"/>
    <w:rsid w:val="008C4F34"/>
    <w:rsid w:val="008C529F"/>
    <w:rsid w:val="008C5309"/>
    <w:rsid w:val="008C5377"/>
    <w:rsid w:val="008C54F6"/>
    <w:rsid w:val="008C5525"/>
    <w:rsid w:val="008C55B6"/>
    <w:rsid w:val="008C572B"/>
    <w:rsid w:val="008C5849"/>
    <w:rsid w:val="008C59C3"/>
    <w:rsid w:val="008C59D2"/>
    <w:rsid w:val="008C59D3"/>
    <w:rsid w:val="008C59E0"/>
    <w:rsid w:val="008C5A22"/>
    <w:rsid w:val="008C5ABD"/>
    <w:rsid w:val="008C5AFE"/>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6D"/>
    <w:rsid w:val="008C72CC"/>
    <w:rsid w:val="008C7450"/>
    <w:rsid w:val="008C7512"/>
    <w:rsid w:val="008C75A6"/>
    <w:rsid w:val="008C7648"/>
    <w:rsid w:val="008C77F4"/>
    <w:rsid w:val="008C78E1"/>
    <w:rsid w:val="008C79A7"/>
    <w:rsid w:val="008C7B5B"/>
    <w:rsid w:val="008C7BDF"/>
    <w:rsid w:val="008C7BE5"/>
    <w:rsid w:val="008C7C2D"/>
    <w:rsid w:val="008C7C73"/>
    <w:rsid w:val="008C7CC9"/>
    <w:rsid w:val="008C7DA5"/>
    <w:rsid w:val="008C7E6C"/>
    <w:rsid w:val="008D0094"/>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6E"/>
    <w:rsid w:val="008D0CAE"/>
    <w:rsid w:val="008D0CED"/>
    <w:rsid w:val="008D0D1C"/>
    <w:rsid w:val="008D0D48"/>
    <w:rsid w:val="008D0DD4"/>
    <w:rsid w:val="008D0E13"/>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72"/>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CD4"/>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D2"/>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BD5"/>
    <w:rsid w:val="008D4C25"/>
    <w:rsid w:val="008D4C68"/>
    <w:rsid w:val="008D4C6F"/>
    <w:rsid w:val="008D4D95"/>
    <w:rsid w:val="008D4E61"/>
    <w:rsid w:val="008D4F25"/>
    <w:rsid w:val="008D4F88"/>
    <w:rsid w:val="008D5041"/>
    <w:rsid w:val="008D5080"/>
    <w:rsid w:val="008D5118"/>
    <w:rsid w:val="008D512F"/>
    <w:rsid w:val="008D5231"/>
    <w:rsid w:val="008D541B"/>
    <w:rsid w:val="008D54C8"/>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21"/>
    <w:rsid w:val="008D63CB"/>
    <w:rsid w:val="008D6595"/>
    <w:rsid w:val="008D65B5"/>
    <w:rsid w:val="008D65EB"/>
    <w:rsid w:val="008D6694"/>
    <w:rsid w:val="008D68DD"/>
    <w:rsid w:val="008D6995"/>
    <w:rsid w:val="008D6B06"/>
    <w:rsid w:val="008D6B15"/>
    <w:rsid w:val="008D6C01"/>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76"/>
    <w:rsid w:val="008E05DA"/>
    <w:rsid w:val="008E06AB"/>
    <w:rsid w:val="008E06BB"/>
    <w:rsid w:val="008E06E6"/>
    <w:rsid w:val="008E06F2"/>
    <w:rsid w:val="008E07D1"/>
    <w:rsid w:val="008E083C"/>
    <w:rsid w:val="008E088A"/>
    <w:rsid w:val="008E0AD4"/>
    <w:rsid w:val="008E0B38"/>
    <w:rsid w:val="008E0B46"/>
    <w:rsid w:val="008E0C4E"/>
    <w:rsid w:val="008E0D0A"/>
    <w:rsid w:val="008E0D82"/>
    <w:rsid w:val="008E0E41"/>
    <w:rsid w:val="008E0E45"/>
    <w:rsid w:val="008E0F80"/>
    <w:rsid w:val="008E0FE0"/>
    <w:rsid w:val="008E0FE3"/>
    <w:rsid w:val="008E1143"/>
    <w:rsid w:val="008E11FC"/>
    <w:rsid w:val="008E133D"/>
    <w:rsid w:val="008E144E"/>
    <w:rsid w:val="008E146B"/>
    <w:rsid w:val="008E15EF"/>
    <w:rsid w:val="008E1668"/>
    <w:rsid w:val="008E16BB"/>
    <w:rsid w:val="008E172F"/>
    <w:rsid w:val="008E17BA"/>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2F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82"/>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A1C"/>
    <w:rsid w:val="008E3BF6"/>
    <w:rsid w:val="008E3C88"/>
    <w:rsid w:val="008E3CFE"/>
    <w:rsid w:val="008E3E0E"/>
    <w:rsid w:val="008E3E33"/>
    <w:rsid w:val="008E3E62"/>
    <w:rsid w:val="008E4099"/>
    <w:rsid w:val="008E4124"/>
    <w:rsid w:val="008E4134"/>
    <w:rsid w:val="008E419A"/>
    <w:rsid w:val="008E419E"/>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14"/>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5E"/>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AE4"/>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01"/>
    <w:rsid w:val="008F1790"/>
    <w:rsid w:val="008F17BB"/>
    <w:rsid w:val="008F18BB"/>
    <w:rsid w:val="008F1977"/>
    <w:rsid w:val="008F19E7"/>
    <w:rsid w:val="008F1A0D"/>
    <w:rsid w:val="008F1AC9"/>
    <w:rsid w:val="008F1B20"/>
    <w:rsid w:val="008F1C71"/>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9CC"/>
    <w:rsid w:val="008F2A4D"/>
    <w:rsid w:val="008F2A6D"/>
    <w:rsid w:val="008F2CC5"/>
    <w:rsid w:val="008F2D6C"/>
    <w:rsid w:val="008F2DB1"/>
    <w:rsid w:val="008F2DEC"/>
    <w:rsid w:val="008F2F82"/>
    <w:rsid w:val="008F2FC9"/>
    <w:rsid w:val="008F30E7"/>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BDB"/>
    <w:rsid w:val="008F4C1E"/>
    <w:rsid w:val="008F4C64"/>
    <w:rsid w:val="008F4CD4"/>
    <w:rsid w:val="008F4D0A"/>
    <w:rsid w:val="008F4DD6"/>
    <w:rsid w:val="008F5070"/>
    <w:rsid w:val="008F509C"/>
    <w:rsid w:val="008F5207"/>
    <w:rsid w:val="008F5246"/>
    <w:rsid w:val="008F52B4"/>
    <w:rsid w:val="008F52D6"/>
    <w:rsid w:val="008F5321"/>
    <w:rsid w:val="008F5341"/>
    <w:rsid w:val="008F53E5"/>
    <w:rsid w:val="008F54A6"/>
    <w:rsid w:val="008F553B"/>
    <w:rsid w:val="008F554E"/>
    <w:rsid w:val="008F5722"/>
    <w:rsid w:val="008F5873"/>
    <w:rsid w:val="008F5934"/>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3E8"/>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A"/>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4E"/>
    <w:rsid w:val="008F7F9E"/>
    <w:rsid w:val="00900140"/>
    <w:rsid w:val="009001AA"/>
    <w:rsid w:val="00900221"/>
    <w:rsid w:val="00900254"/>
    <w:rsid w:val="00900341"/>
    <w:rsid w:val="009003D3"/>
    <w:rsid w:val="00900434"/>
    <w:rsid w:val="009004D5"/>
    <w:rsid w:val="0090054D"/>
    <w:rsid w:val="0090057F"/>
    <w:rsid w:val="009005C6"/>
    <w:rsid w:val="00900680"/>
    <w:rsid w:val="009006C5"/>
    <w:rsid w:val="00900757"/>
    <w:rsid w:val="00900782"/>
    <w:rsid w:val="00900974"/>
    <w:rsid w:val="009009B8"/>
    <w:rsid w:val="00900AFD"/>
    <w:rsid w:val="00900BA0"/>
    <w:rsid w:val="00900BE7"/>
    <w:rsid w:val="00900C04"/>
    <w:rsid w:val="00900D70"/>
    <w:rsid w:val="00900EA0"/>
    <w:rsid w:val="00901201"/>
    <w:rsid w:val="00901448"/>
    <w:rsid w:val="00901453"/>
    <w:rsid w:val="009014E5"/>
    <w:rsid w:val="0090159E"/>
    <w:rsid w:val="00901627"/>
    <w:rsid w:val="009016EB"/>
    <w:rsid w:val="00901709"/>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38"/>
    <w:rsid w:val="00903F83"/>
    <w:rsid w:val="00903FC7"/>
    <w:rsid w:val="0090403C"/>
    <w:rsid w:val="009040AF"/>
    <w:rsid w:val="009040D4"/>
    <w:rsid w:val="0090412D"/>
    <w:rsid w:val="00904298"/>
    <w:rsid w:val="0090440C"/>
    <w:rsid w:val="009044B7"/>
    <w:rsid w:val="0090456C"/>
    <w:rsid w:val="00904646"/>
    <w:rsid w:val="00904679"/>
    <w:rsid w:val="0090469A"/>
    <w:rsid w:val="00904741"/>
    <w:rsid w:val="0090478D"/>
    <w:rsid w:val="009047AA"/>
    <w:rsid w:val="00904917"/>
    <w:rsid w:val="00904949"/>
    <w:rsid w:val="00904976"/>
    <w:rsid w:val="00904AE1"/>
    <w:rsid w:val="00904AE6"/>
    <w:rsid w:val="00904B3F"/>
    <w:rsid w:val="00904C7B"/>
    <w:rsid w:val="00904CB5"/>
    <w:rsid w:val="00904E16"/>
    <w:rsid w:val="00904FD9"/>
    <w:rsid w:val="0090505D"/>
    <w:rsid w:val="009050AC"/>
    <w:rsid w:val="00905109"/>
    <w:rsid w:val="00905153"/>
    <w:rsid w:val="00905176"/>
    <w:rsid w:val="009051B1"/>
    <w:rsid w:val="009053BC"/>
    <w:rsid w:val="009053C9"/>
    <w:rsid w:val="0090548E"/>
    <w:rsid w:val="00905498"/>
    <w:rsid w:val="009054D7"/>
    <w:rsid w:val="00905581"/>
    <w:rsid w:val="0090561A"/>
    <w:rsid w:val="00905697"/>
    <w:rsid w:val="009056F6"/>
    <w:rsid w:val="009056FF"/>
    <w:rsid w:val="00905719"/>
    <w:rsid w:val="0090580F"/>
    <w:rsid w:val="00905818"/>
    <w:rsid w:val="00905880"/>
    <w:rsid w:val="00905939"/>
    <w:rsid w:val="00905A48"/>
    <w:rsid w:val="00905AAE"/>
    <w:rsid w:val="00905B6C"/>
    <w:rsid w:val="00905B98"/>
    <w:rsid w:val="00905C02"/>
    <w:rsid w:val="00905D5E"/>
    <w:rsid w:val="00905EF7"/>
    <w:rsid w:val="00906176"/>
    <w:rsid w:val="00906204"/>
    <w:rsid w:val="0090634C"/>
    <w:rsid w:val="009063DD"/>
    <w:rsid w:val="00906515"/>
    <w:rsid w:val="00906562"/>
    <w:rsid w:val="00906599"/>
    <w:rsid w:val="009065D5"/>
    <w:rsid w:val="009068F8"/>
    <w:rsid w:val="00906A16"/>
    <w:rsid w:val="00906A22"/>
    <w:rsid w:val="00906A7C"/>
    <w:rsid w:val="00906AF8"/>
    <w:rsid w:val="00906BD4"/>
    <w:rsid w:val="00906C96"/>
    <w:rsid w:val="00906D38"/>
    <w:rsid w:val="00906D78"/>
    <w:rsid w:val="00906DCE"/>
    <w:rsid w:val="00906DD7"/>
    <w:rsid w:val="00906E5D"/>
    <w:rsid w:val="00906E8B"/>
    <w:rsid w:val="00906EDE"/>
    <w:rsid w:val="00906F26"/>
    <w:rsid w:val="00906F95"/>
    <w:rsid w:val="00906F98"/>
    <w:rsid w:val="00906F9F"/>
    <w:rsid w:val="00907024"/>
    <w:rsid w:val="00907033"/>
    <w:rsid w:val="009070D6"/>
    <w:rsid w:val="00907130"/>
    <w:rsid w:val="009071A6"/>
    <w:rsid w:val="00907274"/>
    <w:rsid w:val="009072A3"/>
    <w:rsid w:val="009072DE"/>
    <w:rsid w:val="00907401"/>
    <w:rsid w:val="00907533"/>
    <w:rsid w:val="0090756A"/>
    <w:rsid w:val="00907586"/>
    <w:rsid w:val="0090763C"/>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13"/>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4EA"/>
    <w:rsid w:val="009115C5"/>
    <w:rsid w:val="0091178E"/>
    <w:rsid w:val="00911793"/>
    <w:rsid w:val="009118EE"/>
    <w:rsid w:val="00911906"/>
    <w:rsid w:val="00911936"/>
    <w:rsid w:val="0091193C"/>
    <w:rsid w:val="009119E3"/>
    <w:rsid w:val="00911A30"/>
    <w:rsid w:val="00911D8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76C"/>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A7"/>
    <w:rsid w:val="009130BC"/>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B2"/>
    <w:rsid w:val="009136E6"/>
    <w:rsid w:val="00913A07"/>
    <w:rsid w:val="00913B16"/>
    <w:rsid w:val="00913D09"/>
    <w:rsid w:val="00913D2D"/>
    <w:rsid w:val="00913E7C"/>
    <w:rsid w:val="00913EC6"/>
    <w:rsid w:val="00913EF1"/>
    <w:rsid w:val="00913FBD"/>
    <w:rsid w:val="00913FCE"/>
    <w:rsid w:val="00913FD0"/>
    <w:rsid w:val="00914029"/>
    <w:rsid w:val="00914113"/>
    <w:rsid w:val="009141D5"/>
    <w:rsid w:val="009142FF"/>
    <w:rsid w:val="0091433B"/>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AC6"/>
    <w:rsid w:val="00917BE4"/>
    <w:rsid w:val="00917D12"/>
    <w:rsid w:val="00917DD4"/>
    <w:rsid w:val="00917DF9"/>
    <w:rsid w:val="00917F61"/>
    <w:rsid w:val="00917F85"/>
    <w:rsid w:val="00917F8D"/>
    <w:rsid w:val="00920200"/>
    <w:rsid w:val="00920328"/>
    <w:rsid w:val="00920550"/>
    <w:rsid w:val="00920557"/>
    <w:rsid w:val="009206D1"/>
    <w:rsid w:val="00920774"/>
    <w:rsid w:val="0092086E"/>
    <w:rsid w:val="00920A4F"/>
    <w:rsid w:val="00920A60"/>
    <w:rsid w:val="00920BA6"/>
    <w:rsid w:val="00920BE8"/>
    <w:rsid w:val="00920C78"/>
    <w:rsid w:val="00920CC3"/>
    <w:rsid w:val="00920D01"/>
    <w:rsid w:val="00920D82"/>
    <w:rsid w:val="00920F5F"/>
    <w:rsid w:val="009210BF"/>
    <w:rsid w:val="0092115E"/>
    <w:rsid w:val="00921193"/>
    <w:rsid w:val="009211CE"/>
    <w:rsid w:val="009213AB"/>
    <w:rsid w:val="00921401"/>
    <w:rsid w:val="0092146D"/>
    <w:rsid w:val="009215A0"/>
    <w:rsid w:val="009215FE"/>
    <w:rsid w:val="00921663"/>
    <w:rsid w:val="009216BE"/>
    <w:rsid w:val="00921743"/>
    <w:rsid w:val="00921788"/>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8B"/>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83"/>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5B5"/>
    <w:rsid w:val="009245E3"/>
    <w:rsid w:val="00924653"/>
    <w:rsid w:val="00924784"/>
    <w:rsid w:val="0092479D"/>
    <w:rsid w:val="009247FE"/>
    <w:rsid w:val="00924998"/>
    <w:rsid w:val="00924A60"/>
    <w:rsid w:val="00924B83"/>
    <w:rsid w:val="00924BBB"/>
    <w:rsid w:val="00924C31"/>
    <w:rsid w:val="00924C68"/>
    <w:rsid w:val="00924D10"/>
    <w:rsid w:val="00924D1A"/>
    <w:rsid w:val="00924D2D"/>
    <w:rsid w:val="00924D55"/>
    <w:rsid w:val="00924E3D"/>
    <w:rsid w:val="00924E7F"/>
    <w:rsid w:val="00924E8A"/>
    <w:rsid w:val="00924ECE"/>
    <w:rsid w:val="00924F98"/>
    <w:rsid w:val="0092509B"/>
    <w:rsid w:val="0092509C"/>
    <w:rsid w:val="009250E3"/>
    <w:rsid w:val="0092518E"/>
    <w:rsid w:val="009251BD"/>
    <w:rsid w:val="00925347"/>
    <w:rsid w:val="009253F4"/>
    <w:rsid w:val="00925478"/>
    <w:rsid w:val="00925643"/>
    <w:rsid w:val="00925677"/>
    <w:rsid w:val="0092567E"/>
    <w:rsid w:val="009256D7"/>
    <w:rsid w:val="0092586F"/>
    <w:rsid w:val="009258B4"/>
    <w:rsid w:val="0092598B"/>
    <w:rsid w:val="009259C6"/>
    <w:rsid w:val="009259CF"/>
    <w:rsid w:val="009259EC"/>
    <w:rsid w:val="00925A30"/>
    <w:rsid w:val="00925B53"/>
    <w:rsid w:val="00925B8B"/>
    <w:rsid w:val="00925BF5"/>
    <w:rsid w:val="00925BFB"/>
    <w:rsid w:val="00925C01"/>
    <w:rsid w:val="00925C3A"/>
    <w:rsid w:val="00925C63"/>
    <w:rsid w:val="00925C80"/>
    <w:rsid w:val="00925C9A"/>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BDA"/>
    <w:rsid w:val="00927C04"/>
    <w:rsid w:val="00927C06"/>
    <w:rsid w:val="00927C7B"/>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8B"/>
    <w:rsid w:val="00930DE9"/>
    <w:rsid w:val="00930E54"/>
    <w:rsid w:val="00930EB8"/>
    <w:rsid w:val="00930FE1"/>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6F2"/>
    <w:rsid w:val="009317AB"/>
    <w:rsid w:val="00931821"/>
    <w:rsid w:val="0093182A"/>
    <w:rsid w:val="00931956"/>
    <w:rsid w:val="009319A8"/>
    <w:rsid w:val="009319CF"/>
    <w:rsid w:val="00931B32"/>
    <w:rsid w:val="00931B90"/>
    <w:rsid w:val="00931B96"/>
    <w:rsid w:val="00931BA6"/>
    <w:rsid w:val="00931CD6"/>
    <w:rsid w:val="00931CFF"/>
    <w:rsid w:val="00931D99"/>
    <w:rsid w:val="00931E67"/>
    <w:rsid w:val="00931F28"/>
    <w:rsid w:val="00931F48"/>
    <w:rsid w:val="0093210D"/>
    <w:rsid w:val="00932190"/>
    <w:rsid w:val="0093234F"/>
    <w:rsid w:val="00932482"/>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3B"/>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7C"/>
    <w:rsid w:val="00933A9F"/>
    <w:rsid w:val="00933B2B"/>
    <w:rsid w:val="00933C89"/>
    <w:rsid w:val="00933EF0"/>
    <w:rsid w:val="009341B0"/>
    <w:rsid w:val="0093425E"/>
    <w:rsid w:val="0093427B"/>
    <w:rsid w:val="00934314"/>
    <w:rsid w:val="00934409"/>
    <w:rsid w:val="00934673"/>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4FD6"/>
    <w:rsid w:val="0093512F"/>
    <w:rsid w:val="00935169"/>
    <w:rsid w:val="009351B0"/>
    <w:rsid w:val="00935207"/>
    <w:rsid w:val="009352F6"/>
    <w:rsid w:val="00935327"/>
    <w:rsid w:val="009353CE"/>
    <w:rsid w:val="009354EA"/>
    <w:rsid w:val="009356C3"/>
    <w:rsid w:val="00935722"/>
    <w:rsid w:val="00935756"/>
    <w:rsid w:val="00935793"/>
    <w:rsid w:val="009357AD"/>
    <w:rsid w:val="009358EA"/>
    <w:rsid w:val="0093592E"/>
    <w:rsid w:val="00935965"/>
    <w:rsid w:val="00935A40"/>
    <w:rsid w:val="00935B59"/>
    <w:rsid w:val="00935BE6"/>
    <w:rsid w:val="00935C24"/>
    <w:rsid w:val="00935C7B"/>
    <w:rsid w:val="00935D03"/>
    <w:rsid w:val="00935D14"/>
    <w:rsid w:val="00935D9B"/>
    <w:rsid w:val="00935DCF"/>
    <w:rsid w:val="00935E74"/>
    <w:rsid w:val="00935E82"/>
    <w:rsid w:val="00936111"/>
    <w:rsid w:val="0093614A"/>
    <w:rsid w:val="009362D6"/>
    <w:rsid w:val="00936350"/>
    <w:rsid w:val="00936385"/>
    <w:rsid w:val="009364AA"/>
    <w:rsid w:val="00936525"/>
    <w:rsid w:val="0093655C"/>
    <w:rsid w:val="00936562"/>
    <w:rsid w:val="0093656F"/>
    <w:rsid w:val="009365AB"/>
    <w:rsid w:val="00936747"/>
    <w:rsid w:val="00936846"/>
    <w:rsid w:val="009368E2"/>
    <w:rsid w:val="0093698D"/>
    <w:rsid w:val="00936AA6"/>
    <w:rsid w:val="00936BD4"/>
    <w:rsid w:val="00936C25"/>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8BC"/>
    <w:rsid w:val="00937B3E"/>
    <w:rsid w:val="00937B6A"/>
    <w:rsid w:val="00937B8A"/>
    <w:rsid w:val="00937B8F"/>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DA2"/>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2E"/>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2C"/>
    <w:rsid w:val="0094344E"/>
    <w:rsid w:val="00943456"/>
    <w:rsid w:val="009434AB"/>
    <w:rsid w:val="00943531"/>
    <w:rsid w:val="00943568"/>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138"/>
    <w:rsid w:val="009441F3"/>
    <w:rsid w:val="0094421C"/>
    <w:rsid w:val="0094426F"/>
    <w:rsid w:val="009443E4"/>
    <w:rsid w:val="009443FC"/>
    <w:rsid w:val="00944532"/>
    <w:rsid w:val="00944574"/>
    <w:rsid w:val="00944617"/>
    <w:rsid w:val="009446F9"/>
    <w:rsid w:val="0094485D"/>
    <w:rsid w:val="00944871"/>
    <w:rsid w:val="009448DD"/>
    <w:rsid w:val="009448EB"/>
    <w:rsid w:val="0094494A"/>
    <w:rsid w:val="009449EE"/>
    <w:rsid w:val="00944A90"/>
    <w:rsid w:val="00944AA1"/>
    <w:rsid w:val="00944AE6"/>
    <w:rsid w:val="00944B3C"/>
    <w:rsid w:val="00944B8D"/>
    <w:rsid w:val="00944BA4"/>
    <w:rsid w:val="00944C90"/>
    <w:rsid w:val="00944D37"/>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3AE"/>
    <w:rsid w:val="00946449"/>
    <w:rsid w:val="009464A8"/>
    <w:rsid w:val="009464DE"/>
    <w:rsid w:val="00946509"/>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BC"/>
    <w:rsid w:val="00947EE5"/>
    <w:rsid w:val="00947F22"/>
    <w:rsid w:val="00947F65"/>
    <w:rsid w:val="0095002F"/>
    <w:rsid w:val="00950059"/>
    <w:rsid w:val="00950109"/>
    <w:rsid w:val="0095011B"/>
    <w:rsid w:val="0095011C"/>
    <w:rsid w:val="00950165"/>
    <w:rsid w:val="009501E4"/>
    <w:rsid w:val="009502E4"/>
    <w:rsid w:val="00950301"/>
    <w:rsid w:val="00950411"/>
    <w:rsid w:val="00950501"/>
    <w:rsid w:val="00950508"/>
    <w:rsid w:val="00950549"/>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90"/>
    <w:rsid w:val="00950DC2"/>
    <w:rsid w:val="00950E77"/>
    <w:rsid w:val="00950E83"/>
    <w:rsid w:val="00950E8A"/>
    <w:rsid w:val="00950FFA"/>
    <w:rsid w:val="00951060"/>
    <w:rsid w:val="009510F1"/>
    <w:rsid w:val="0095111A"/>
    <w:rsid w:val="009511E6"/>
    <w:rsid w:val="00951254"/>
    <w:rsid w:val="00951456"/>
    <w:rsid w:val="00951745"/>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DB"/>
    <w:rsid w:val="0095289A"/>
    <w:rsid w:val="009528AD"/>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20"/>
    <w:rsid w:val="009540A6"/>
    <w:rsid w:val="009540F3"/>
    <w:rsid w:val="00954205"/>
    <w:rsid w:val="00954213"/>
    <w:rsid w:val="00954635"/>
    <w:rsid w:val="00954665"/>
    <w:rsid w:val="0095467A"/>
    <w:rsid w:val="009546A1"/>
    <w:rsid w:val="00954765"/>
    <w:rsid w:val="009547EB"/>
    <w:rsid w:val="009548F1"/>
    <w:rsid w:val="009548F9"/>
    <w:rsid w:val="00954A41"/>
    <w:rsid w:val="00954A5D"/>
    <w:rsid w:val="00954B20"/>
    <w:rsid w:val="00954B2F"/>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74"/>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73"/>
    <w:rsid w:val="00955CB2"/>
    <w:rsid w:val="00955D96"/>
    <w:rsid w:val="00955EEA"/>
    <w:rsid w:val="00955F14"/>
    <w:rsid w:val="00955F68"/>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5A"/>
    <w:rsid w:val="00956BBC"/>
    <w:rsid w:val="00956BCD"/>
    <w:rsid w:val="00956C4E"/>
    <w:rsid w:val="00956C5F"/>
    <w:rsid w:val="00956D12"/>
    <w:rsid w:val="00956DAE"/>
    <w:rsid w:val="00956DC4"/>
    <w:rsid w:val="00956E7E"/>
    <w:rsid w:val="00956F44"/>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0C6"/>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D4"/>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EC0"/>
    <w:rsid w:val="00960F0A"/>
    <w:rsid w:val="0096109F"/>
    <w:rsid w:val="009610F2"/>
    <w:rsid w:val="00961102"/>
    <w:rsid w:val="00961168"/>
    <w:rsid w:val="0096116D"/>
    <w:rsid w:val="009612A8"/>
    <w:rsid w:val="0096133D"/>
    <w:rsid w:val="0096137F"/>
    <w:rsid w:val="009614A4"/>
    <w:rsid w:val="009614EA"/>
    <w:rsid w:val="00961637"/>
    <w:rsid w:val="00961762"/>
    <w:rsid w:val="00961889"/>
    <w:rsid w:val="00961898"/>
    <w:rsid w:val="00961979"/>
    <w:rsid w:val="009619B5"/>
    <w:rsid w:val="00961A06"/>
    <w:rsid w:val="00961AAD"/>
    <w:rsid w:val="00961C9A"/>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31"/>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35D"/>
    <w:rsid w:val="0096340A"/>
    <w:rsid w:val="009634B1"/>
    <w:rsid w:val="0096350E"/>
    <w:rsid w:val="00963526"/>
    <w:rsid w:val="0096353F"/>
    <w:rsid w:val="00963556"/>
    <w:rsid w:val="00963586"/>
    <w:rsid w:val="009636C4"/>
    <w:rsid w:val="00963709"/>
    <w:rsid w:val="0096387A"/>
    <w:rsid w:val="0096392D"/>
    <w:rsid w:val="009639D1"/>
    <w:rsid w:val="00963BF8"/>
    <w:rsid w:val="00963C4F"/>
    <w:rsid w:val="00963CA7"/>
    <w:rsid w:val="00963DB2"/>
    <w:rsid w:val="00963E48"/>
    <w:rsid w:val="00963F42"/>
    <w:rsid w:val="00963FE9"/>
    <w:rsid w:val="00964006"/>
    <w:rsid w:val="009641AB"/>
    <w:rsid w:val="0096423F"/>
    <w:rsid w:val="00964278"/>
    <w:rsid w:val="00964283"/>
    <w:rsid w:val="00964383"/>
    <w:rsid w:val="00964463"/>
    <w:rsid w:val="009644C9"/>
    <w:rsid w:val="009645C6"/>
    <w:rsid w:val="00964617"/>
    <w:rsid w:val="00964677"/>
    <w:rsid w:val="009647AE"/>
    <w:rsid w:val="009647F0"/>
    <w:rsid w:val="009647FA"/>
    <w:rsid w:val="0096481A"/>
    <w:rsid w:val="009648EC"/>
    <w:rsid w:val="00964A48"/>
    <w:rsid w:val="00964BCE"/>
    <w:rsid w:val="00964C6E"/>
    <w:rsid w:val="00964D9A"/>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BE"/>
    <w:rsid w:val="009663E8"/>
    <w:rsid w:val="009663EF"/>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DCF"/>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75C"/>
    <w:rsid w:val="0097085B"/>
    <w:rsid w:val="00970875"/>
    <w:rsid w:val="009708D0"/>
    <w:rsid w:val="00970990"/>
    <w:rsid w:val="00970AC2"/>
    <w:rsid w:val="00970BFE"/>
    <w:rsid w:val="00970CFF"/>
    <w:rsid w:val="00970D01"/>
    <w:rsid w:val="00970DA2"/>
    <w:rsid w:val="00970E02"/>
    <w:rsid w:val="00970E06"/>
    <w:rsid w:val="00970F2C"/>
    <w:rsid w:val="00970F71"/>
    <w:rsid w:val="00970FDC"/>
    <w:rsid w:val="00970FF5"/>
    <w:rsid w:val="0097113F"/>
    <w:rsid w:val="009711BB"/>
    <w:rsid w:val="0097129E"/>
    <w:rsid w:val="009712A9"/>
    <w:rsid w:val="00971555"/>
    <w:rsid w:val="0097160C"/>
    <w:rsid w:val="00971782"/>
    <w:rsid w:val="009717D7"/>
    <w:rsid w:val="009719A3"/>
    <w:rsid w:val="009719DB"/>
    <w:rsid w:val="00971A2E"/>
    <w:rsid w:val="00971AA6"/>
    <w:rsid w:val="00971ABF"/>
    <w:rsid w:val="00971AC3"/>
    <w:rsid w:val="00971B55"/>
    <w:rsid w:val="00971C80"/>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4E"/>
    <w:rsid w:val="00973DBB"/>
    <w:rsid w:val="00973E45"/>
    <w:rsid w:val="00973F01"/>
    <w:rsid w:val="00974050"/>
    <w:rsid w:val="00974091"/>
    <w:rsid w:val="00974208"/>
    <w:rsid w:val="009742B6"/>
    <w:rsid w:val="009742E5"/>
    <w:rsid w:val="00974419"/>
    <w:rsid w:val="009744E9"/>
    <w:rsid w:val="009745C8"/>
    <w:rsid w:val="00974604"/>
    <w:rsid w:val="00974687"/>
    <w:rsid w:val="009746C4"/>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58"/>
    <w:rsid w:val="009769E4"/>
    <w:rsid w:val="009769F4"/>
    <w:rsid w:val="00976A04"/>
    <w:rsid w:val="00976B29"/>
    <w:rsid w:val="00976C5C"/>
    <w:rsid w:val="00976C6A"/>
    <w:rsid w:val="00976CBD"/>
    <w:rsid w:val="00976D1B"/>
    <w:rsid w:val="00976D27"/>
    <w:rsid w:val="00976D5A"/>
    <w:rsid w:val="00976DC5"/>
    <w:rsid w:val="00976E47"/>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2D"/>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0D"/>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87"/>
    <w:rsid w:val="00982DCF"/>
    <w:rsid w:val="00982E25"/>
    <w:rsid w:val="00982E77"/>
    <w:rsid w:val="00982E87"/>
    <w:rsid w:val="00982F99"/>
    <w:rsid w:val="00983012"/>
    <w:rsid w:val="0098306D"/>
    <w:rsid w:val="00983074"/>
    <w:rsid w:val="00983313"/>
    <w:rsid w:val="00983320"/>
    <w:rsid w:val="00983382"/>
    <w:rsid w:val="009833CB"/>
    <w:rsid w:val="00983421"/>
    <w:rsid w:val="00983438"/>
    <w:rsid w:val="00983444"/>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5C"/>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22A"/>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99"/>
    <w:rsid w:val="009860BF"/>
    <w:rsid w:val="009861E3"/>
    <w:rsid w:val="009862A5"/>
    <w:rsid w:val="009864A3"/>
    <w:rsid w:val="009864D0"/>
    <w:rsid w:val="00986536"/>
    <w:rsid w:val="00986601"/>
    <w:rsid w:val="00986753"/>
    <w:rsid w:val="009867E7"/>
    <w:rsid w:val="009867E9"/>
    <w:rsid w:val="0098681E"/>
    <w:rsid w:val="00986838"/>
    <w:rsid w:val="00986985"/>
    <w:rsid w:val="009869C4"/>
    <w:rsid w:val="009869C9"/>
    <w:rsid w:val="00986AC6"/>
    <w:rsid w:val="00986AD8"/>
    <w:rsid w:val="00986B3B"/>
    <w:rsid w:val="00986B7F"/>
    <w:rsid w:val="00986C13"/>
    <w:rsid w:val="00986C35"/>
    <w:rsid w:val="00986C47"/>
    <w:rsid w:val="00986C65"/>
    <w:rsid w:val="00986C73"/>
    <w:rsid w:val="00986C90"/>
    <w:rsid w:val="00986D67"/>
    <w:rsid w:val="00986E6C"/>
    <w:rsid w:val="00986F61"/>
    <w:rsid w:val="00987135"/>
    <w:rsid w:val="009871D3"/>
    <w:rsid w:val="00987214"/>
    <w:rsid w:val="00987266"/>
    <w:rsid w:val="009872BB"/>
    <w:rsid w:val="00987306"/>
    <w:rsid w:val="0098734A"/>
    <w:rsid w:val="00987447"/>
    <w:rsid w:val="009874D5"/>
    <w:rsid w:val="009874EF"/>
    <w:rsid w:val="009875CF"/>
    <w:rsid w:val="009875F1"/>
    <w:rsid w:val="009876C3"/>
    <w:rsid w:val="0098778B"/>
    <w:rsid w:val="00987825"/>
    <w:rsid w:val="009878D7"/>
    <w:rsid w:val="009878FF"/>
    <w:rsid w:val="00987950"/>
    <w:rsid w:val="0098799F"/>
    <w:rsid w:val="009879BD"/>
    <w:rsid w:val="009879F2"/>
    <w:rsid w:val="00987A3B"/>
    <w:rsid w:val="00987ADB"/>
    <w:rsid w:val="00987B1A"/>
    <w:rsid w:val="00987B25"/>
    <w:rsid w:val="00987D78"/>
    <w:rsid w:val="00987E00"/>
    <w:rsid w:val="00987F77"/>
    <w:rsid w:val="00987FBE"/>
    <w:rsid w:val="00987FF1"/>
    <w:rsid w:val="009902B0"/>
    <w:rsid w:val="009903B4"/>
    <w:rsid w:val="00990475"/>
    <w:rsid w:val="0099058B"/>
    <w:rsid w:val="00990592"/>
    <w:rsid w:val="00990632"/>
    <w:rsid w:val="00990670"/>
    <w:rsid w:val="009906FE"/>
    <w:rsid w:val="00990758"/>
    <w:rsid w:val="0099079C"/>
    <w:rsid w:val="0099089F"/>
    <w:rsid w:val="009908BF"/>
    <w:rsid w:val="00990A42"/>
    <w:rsid w:val="00990A7B"/>
    <w:rsid w:val="00990B75"/>
    <w:rsid w:val="00990CD9"/>
    <w:rsid w:val="00990D0B"/>
    <w:rsid w:val="00990D5E"/>
    <w:rsid w:val="00990FD6"/>
    <w:rsid w:val="0099112A"/>
    <w:rsid w:val="009911BF"/>
    <w:rsid w:val="00991204"/>
    <w:rsid w:val="009912B4"/>
    <w:rsid w:val="00991325"/>
    <w:rsid w:val="0099135D"/>
    <w:rsid w:val="009913F8"/>
    <w:rsid w:val="009913FB"/>
    <w:rsid w:val="00991460"/>
    <w:rsid w:val="00991563"/>
    <w:rsid w:val="00991680"/>
    <w:rsid w:val="00991788"/>
    <w:rsid w:val="00991B0F"/>
    <w:rsid w:val="00991BCB"/>
    <w:rsid w:val="00991C21"/>
    <w:rsid w:val="00991C50"/>
    <w:rsid w:val="00991D17"/>
    <w:rsid w:val="00991D83"/>
    <w:rsid w:val="00991F03"/>
    <w:rsid w:val="00991F1F"/>
    <w:rsid w:val="00991F51"/>
    <w:rsid w:val="00991FA6"/>
    <w:rsid w:val="00992064"/>
    <w:rsid w:val="0099212F"/>
    <w:rsid w:val="00992212"/>
    <w:rsid w:val="00992269"/>
    <w:rsid w:val="009922CF"/>
    <w:rsid w:val="0099230C"/>
    <w:rsid w:val="00992312"/>
    <w:rsid w:val="00992314"/>
    <w:rsid w:val="0099234D"/>
    <w:rsid w:val="00992375"/>
    <w:rsid w:val="00992407"/>
    <w:rsid w:val="009925BD"/>
    <w:rsid w:val="009925E0"/>
    <w:rsid w:val="0099265F"/>
    <w:rsid w:val="00992761"/>
    <w:rsid w:val="00992783"/>
    <w:rsid w:val="0099279A"/>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71E"/>
    <w:rsid w:val="0099380D"/>
    <w:rsid w:val="00993873"/>
    <w:rsid w:val="00993AB8"/>
    <w:rsid w:val="00993C40"/>
    <w:rsid w:val="00993CCD"/>
    <w:rsid w:val="00993D41"/>
    <w:rsid w:val="00993D60"/>
    <w:rsid w:val="00993EA6"/>
    <w:rsid w:val="00993F6C"/>
    <w:rsid w:val="00993FD3"/>
    <w:rsid w:val="00994050"/>
    <w:rsid w:val="009941C2"/>
    <w:rsid w:val="009941D0"/>
    <w:rsid w:val="0099423B"/>
    <w:rsid w:val="00994286"/>
    <w:rsid w:val="00994346"/>
    <w:rsid w:val="00994387"/>
    <w:rsid w:val="0099445D"/>
    <w:rsid w:val="00994561"/>
    <w:rsid w:val="009945A8"/>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DB"/>
    <w:rsid w:val="009950F3"/>
    <w:rsid w:val="0099511C"/>
    <w:rsid w:val="00995199"/>
    <w:rsid w:val="0099524F"/>
    <w:rsid w:val="00995252"/>
    <w:rsid w:val="0099533E"/>
    <w:rsid w:val="00995349"/>
    <w:rsid w:val="00995409"/>
    <w:rsid w:val="0099542F"/>
    <w:rsid w:val="009954A7"/>
    <w:rsid w:val="0099552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9B0"/>
    <w:rsid w:val="00996ACC"/>
    <w:rsid w:val="00996AEC"/>
    <w:rsid w:val="00996AFA"/>
    <w:rsid w:val="00996B3A"/>
    <w:rsid w:val="00996BB7"/>
    <w:rsid w:val="00996BD3"/>
    <w:rsid w:val="00996BEC"/>
    <w:rsid w:val="00996C2C"/>
    <w:rsid w:val="00996D37"/>
    <w:rsid w:val="00996DD1"/>
    <w:rsid w:val="00996E7D"/>
    <w:rsid w:val="00996EBF"/>
    <w:rsid w:val="00996EE9"/>
    <w:rsid w:val="00996F35"/>
    <w:rsid w:val="00996F74"/>
    <w:rsid w:val="00996FE8"/>
    <w:rsid w:val="0099707D"/>
    <w:rsid w:val="00997110"/>
    <w:rsid w:val="00997165"/>
    <w:rsid w:val="0099732C"/>
    <w:rsid w:val="0099732E"/>
    <w:rsid w:val="009974AE"/>
    <w:rsid w:val="009974B5"/>
    <w:rsid w:val="00997536"/>
    <w:rsid w:val="00997569"/>
    <w:rsid w:val="00997590"/>
    <w:rsid w:val="0099759D"/>
    <w:rsid w:val="009976AF"/>
    <w:rsid w:val="009977F3"/>
    <w:rsid w:val="0099781A"/>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136"/>
    <w:rsid w:val="009A0262"/>
    <w:rsid w:val="009A033D"/>
    <w:rsid w:val="009A03C8"/>
    <w:rsid w:val="009A04D6"/>
    <w:rsid w:val="009A0638"/>
    <w:rsid w:val="009A06CD"/>
    <w:rsid w:val="009A0726"/>
    <w:rsid w:val="009A0B27"/>
    <w:rsid w:val="009A0B75"/>
    <w:rsid w:val="009A0B9B"/>
    <w:rsid w:val="009A0BA4"/>
    <w:rsid w:val="009A0C2B"/>
    <w:rsid w:val="009A0DF0"/>
    <w:rsid w:val="009A0F79"/>
    <w:rsid w:val="009A0F94"/>
    <w:rsid w:val="009A1072"/>
    <w:rsid w:val="009A108D"/>
    <w:rsid w:val="009A10E0"/>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3"/>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D5C"/>
    <w:rsid w:val="009A2E9B"/>
    <w:rsid w:val="009A2F65"/>
    <w:rsid w:val="009A2F97"/>
    <w:rsid w:val="009A3004"/>
    <w:rsid w:val="009A30C6"/>
    <w:rsid w:val="009A310B"/>
    <w:rsid w:val="009A3126"/>
    <w:rsid w:val="009A319A"/>
    <w:rsid w:val="009A3279"/>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83"/>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19"/>
    <w:rsid w:val="009A78AF"/>
    <w:rsid w:val="009A78F0"/>
    <w:rsid w:val="009A79B9"/>
    <w:rsid w:val="009A7A1B"/>
    <w:rsid w:val="009A7AF5"/>
    <w:rsid w:val="009A7AFC"/>
    <w:rsid w:val="009A7B49"/>
    <w:rsid w:val="009A7B95"/>
    <w:rsid w:val="009A7CE2"/>
    <w:rsid w:val="009A7D29"/>
    <w:rsid w:val="009A7D78"/>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19"/>
    <w:rsid w:val="009B07BB"/>
    <w:rsid w:val="009B081B"/>
    <w:rsid w:val="009B0860"/>
    <w:rsid w:val="009B0899"/>
    <w:rsid w:val="009B08AF"/>
    <w:rsid w:val="009B08FE"/>
    <w:rsid w:val="009B099D"/>
    <w:rsid w:val="009B0A15"/>
    <w:rsid w:val="009B0A2D"/>
    <w:rsid w:val="009B0A70"/>
    <w:rsid w:val="009B0A8D"/>
    <w:rsid w:val="009B0B84"/>
    <w:rsid w:val="009B0BFA"/>
    <w:rsid w:val="009B0C0A"/>
    <w:rsid w:val="009B0D08"/>
    <w:rsid w:val="009B0DD7"/>
    <w:rsid w:val="009B0E84"/>
    <w:rsid w:val="009B0ED5"/>
    <w:rsid w:val="009B0F94"/>
    <w:rsid w:val="009B1061"/>
    <w:rsid w:val="009B1062"/>
    <w:rsid w:val="009B10E0"/>
    <w:rsid w:val="009B12DF"/>
    <w:rsid w:val="009B12F7"/>
    <w:rsid w:val="009B130A"/>
    <w:rsid w:val="009B132C"/>
    <w:rsid w:val="009B158B"/>
    <w:rsid w:val="009B16F6"/>
    <w:rsid w:val="009B1874"/>
    <w:rsid w:val="009B18B0"/>
    <w:rsid w:val="009B190D"/>
    <w:rsid w:val="009B1D1E"/>
    <w:rsid w:val="009B1D22"/>
    <w:rsid w:val="009B1DAD"/>
    <w:rsid w:val="009B1EC2"/>
    <w:rsid w:val="009B1ECD"/>
    <w:rsid w:val="009B200F"/>
    <w:rsid w:val="009B21F2"/>
    <w:rsid w:val="009B2261"/>
    <w:rsid w:val="009B2293"/>
    <w:rsid w:val="009B22BC"/>
    <w:rsid w:val="009B2319"/>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3EE"/>
    <w:rsid w:val="009B34B1"/>
    <w:rsid w:val="009B3622"/>
    <w:rsid w:val="009B3636"/>
    <w:rsid w:val="009B3756"/>
    <w:rsid w:val="009B3869"/>
    <w:rsid w:val="009B390E"/>
    <w:rsid w:val="009B3B34"/>
    <w:rsid w:val="009B3C6F"/>
    <w:rsid w:val="009B3E37"/>
    <w:rsid w:val="009B3E43"/>
    <w:rsid w:val="009B3E9C"/>
    <w:rsid w:val="009B3EE3"/>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D2"/>
    <w:rsid w:val="009B4C9E"/>
    <w:rsid w:val="009B4D22"/>
    <w:rsid w:val="009B4E44"/>
    <w:rsid w:val="009B4E79"/>
    <w:rsid w:val="009B4EFD"/>
    <w:rsid w:val="009B4F87"/>
    <w:rsid w:val="009B4F94"/>
    <w:rsid w:val="009B4F98"/>
    <w:rsid w:val="009B4F9D"/>
    <w:rsid w:val="009B4FC4"/>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9AC"/>
    <w:rsid w:val="009B5C54"/>
    <w:rsid w:val="009B5CF3"/>
    <w:rsid w:val="009B5D12"/>
    <w:rsid w:val="009B5D2E"/>
    <w:rsid w:val="009B5D47"/>
    <w:rsid w:val="009B5D4D"/>
    <w:rsid w:val="009B5D67"/>
    <w:rsid w:val="009B5E01"/>
    <w:rsid w:val="009B6006"/>
    <w:rsid w:val="009B6097"/>
    <w:rsid w:val="009B6122"/>
    <w:rsid w:val="009B6187"/>
    <w:rsid w:val="009B626A"/>
    <w:rsid w:val="009B6298"/>
    <w:rsid w:val="009B63A0"/>
    <w:rsid w:val="009B6475"/>
    <w:rsid w:val="009B653D"/>
    <w:rsid w:val="009B665D"/>
    <w:rsid w:val="009B6676"/>
    <w:rsid w:val="009B66F8"/>
    <w:rsid w:val="009B670D"/>
    <w:rsid w:val="009B6723"/>
    <w:rsid w:val="009B677C"/>
    <w:rsid w:val="009B68D9"/>
    <w:rsid w:val="009B6A6C"/>
    <w:rsid w:val="009B6C78"/>
    <w:rsid w:val="009B6DA4"/>
    <w:rsid w:val="009B6DAF"/>
    <w:rsid w:val="009B6DCC"/>
    <w:rsid w:val="009B6DE6"/>
    <w:rsid w:val="009B6E3C"/>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91"/>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32A"/>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82"/>
    <w:rsid w:val="009C32D4"/>
    <w:rsid w:val="009C334B"/>
    <w:rsid w:val="009C3490"/>
    <w:rsid w:val="009C34C6"/>
    <w:rsid w:val="009C3591"/>
    <w:rsid w:val="009C35BF"/>
    <w:rsid w:val="009C3667"/>
    <w:rsid w:val="009C3701"/>
    <w:rsid w:val="009C3786"/>
    <w:rsid w:val="009C380B"/>
    <w:rsid w:val="009C3834"/>
    <w:rsid w:val="009C38DA"/>
    <w:rsid w:val="009C38E0"/>
    <w:rsid w:val="009C3A2B"/>
    <w:rsid w:val="009C3B15"/>
    <w:rsid w:val="009C3C04"/>
    <w:rsid w:val="009C3C12"/>
    <w:rsid w:val="009C3C5D"/>
    <w:rsid w:val="009C3CC5"/>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55"/>
    <w:rsid w:val="009C47B3"/>
    <w:rsid w:val="009C4980"/>
    <w:rsid w:val="009C4A5C"/>
    <w:rsid w:val="009C4AD8"/>
    <w:rsid w:val="009C4D64"/>
    <w:rsid w:val="009C4F00"/>
    <w:rsid w:val="009C5158"/>
    <w:rsid w:val="009C52A0"/>
    <w:rsid w:val="009C5318"/>
    <w:rsid w:val="009C53D2"/>
    <w:rsid w:val="009C542C"/>
    <w:rsid w:val="009C543D"/>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32C"/>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3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2C7"/>
    <w:rsid w:val="009D05AC"/>
    <w:rsid w:val="009D05FA"/>
    <w:rsid w:val="009D0600"/>
    <w:rsid w:val="009D0678"/>
    <w:rsid w:val="009D07B8"/>
    <w:rsid w:val="009D07C3"/>
    <w:rsid w:val="009D07DF"/>
    <w:rsid w:val="009D07E9"/>
    <w:rsid w:val="009D085F"/>
    <w:rsid w:val="009D0869"/>
    <w:rsid w:val="009D08F8"/>
    <w:rsid w:val="009D0908"/>
    <w:rsid w:val="009D0973"/>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5C2"/>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4FD"/>
    <w:rsid w:val="009D251C"/>
    <w:rsid w:val="009D25CA"/>
    <w:rsid w:val="009D274C"/>
    <w:rsid w:val="009D2774"/>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61B"/>
    <w:rsid w:val="009D37C9"/>
    <w:rsid w:val="009D394D"/>
    <w:rsid w:val="009D396C"/>
    <w:rsid w:val="009D3AF8"/>
    <w:rsid w:val="009D3DAB"/>
    <w:rsid w:val="009D3E8C"/>
    <w:rsid w:val="009D3EA6"/>
    <w:rsid w:val="009D3F1D"/>
    <w:rsid w:val="009D3F5F"/>
    <w:rsid w:val="009D418C"/>
    <w:rsid w:val="009D41B5"/>
    <w:rsid w:val="009D4203"/>
    <w:rsid w:val="009D4231"/>
    <w:rsid w:val="009D42E0"/>
    <w:rsid w:val="009D42E3"/>
    <w:rsid w:val="009D42E6"/>
    <w:rsid w:val="009D4326"/>
    <w:rsid w:val="009D43C9"/>
    <w:rsid w:val="009D43FB"/>
    <w:rsid w:val="009D4556"/>
    <w:rsid w:val="009D46A4"/>
    <w:rsid w:val="009D481A"/>
    <w:rsid w:val="009D487C"/>
    <w:rsid w:val="009D49A4"/>
    <w:rsid w:val="009D4A08"/>
    <w:rsid w:val="009D4AC6"/>
    <w:rsid w:val="009D4B02"/>
    <w:rsid w:val="009D4B07"/>
    <w:rsid w:val="009D4C12"/>
    <w:rsid w:val="009D4C22"/>
    <w:rsid w:val="009D4CB2"/>
    <w:rsid w:val="009D4D1F"/>
    <w:rsid w:val="009D4DE3"/>
    <w:rsid w:val="009D4ED2"/>
    <w:rsid w:val="009D4EF9"/>
    <w:rsid w:val="009D5080"/>
    <w:rsid w:val="009D50A6"/>
    <w:rsid w:val="009D50B7"/>
    <w:rsid w:val="009D525D"/>
    <w:rsid w:val="009D53AC"/>
    <w:rsid w:val="009D548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AF"/>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79"/>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3"/>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98A"/>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EC4"/>
    <w:rsid w:val="009E4F04"/>
    <w:rsid w:val="009E4F8E"/>
    <w:rsid w:val="009E503E"/>
    <w:rsid w:val="009E50CE"/>
    <w:rsid w:val="009E50F7"/>
    <w:rsid w:val="009E51EC"/>
    <w:rsid w:val="009E52B0"/>
    <w:rsid w:val="009E52B7"/>
    <w:rsid w:val="009E53FC"/>
    <w:rsid w:val="009E569C"/>
    <w:rsid w:val="009E5709"/>
    <w:rsid w:val="009E5710"/>
    <w:rsid w:val="009E575D"/>
    <w:rsid w:val="009E57B9"/>
    <w:rsid w:val="009E58DC"/>
    <w:rsid w:val="009E5911"/>
    <w:rsid w:val="009E59AC"/>
    <w:rsid w:val="009E5A45"/>
    <w:rsid w:val="009E5AF4"/>
    <w:rsid w:val="009E5B60"/>
    <w:rsid w:val="009E5B78"/>
    <w:rsid w:val="009E5B90"/>
    <w:rsid w:val="009E5C2D"/>
    <w:rsid w:val="009E5CA1"/>
    <w:rsid w:val="009E5F48"/>
    <w:rsid w:val="009E5F73"/>
    <w:rsid w:val="009E6044"/>
    <w:rsid w:val="009E60B0"/>
    <w:rsid w:val="009E60EA"/>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B5"/>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6CE"/>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99"/>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4CC"/>
    <w:rsid w:val="009F153C"/>
    <w:rsid w:val="009F15B0"/>
    <w:rsid w:val="009F15CF"/>
    <w:rsid w:val="009F173E"/>
    <w:rsid w:val="009F173F"/>
    <w:rsid w:val="009F17C6"/>
    <w:rsid w:val="009F18F9"/>
    <w:rsid w:val="009F1977"/>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1B8"/>
    <w:rsid w:val="009F3320"/>
    <w:rsid w:val="009F33AD"/>
    <w:rsid w:val="009F34DC"/>
    <w:rsid w:val="009F35BB"/>
    <w:rsid w:val="009F374A"/>
    <w:rsid w:val="009F3754"/>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8A"/>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FD5"/>
    <w:rsid w:val="009F505A"/>
    <w:rsid w:val="009F5316"/>
    <w:rsid w:val="009F5341"/>
    <w:rsid w:val="009F54AA"/>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0"/>
    <w:rsid w:val="009F5C06"/>
    <w:rsid w:val="009F5C4A"/>
    <w:rsid w:val="009F5D6F"/>
    <w:rsid w:val="009F5FBC"/>
    <w:rsid w:val="009F6025"/>
    <w:rsid w:val="009F60AD"/>
    <w:rsid w:val="009F60B0"/>
    <w:rsid w:val="009F62FA"/>
    <w:rsid w:val="009F6312"/>
    <w:rsid w:val="009F6333"/>
    <w:rsid w:val="009F63C4"/>
    <w:rsid w:val="009F6462"/>
    <w:rsid w:val="009F6573"/>
    <w:rsid w:val="009F65F7"/>
    <w:rsid w:val="009F66E0"/>
    <w:rsid w:val="009F673D"/>
    <w:rsid w:val="009F6749"/>
    <w:rsid w:val="009F67E1"/>
    <w:rsid w:val="009F6872"/>
    <w:rsid w:val="009F688C"/>
    <w:rsid w:val="009F6A17"/>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48C"/>
    <w:rsid w:val="009F755B"/>
    <w:rsid w:val="009F75CF"/>
    <w:rsid w:val="009F7662"/>
    <w:rsid w:val="009F7684"/>
    <w:rsid w:val="009F7764"/>
    <w:rsid w:val="009F789F"/>
    <w:rsid w:val="009F78AC"/>
    <w:rsid w:val="009F7949"/>
    <w:rsid w:val="009F7B0C"/>
    <w:rsid w:val="009F7B2F"/>
    <w:rsid w:val="009F7B8D"/>
    <w:rsid w:val="009F7C51"/>
    <w:rsid w:val="009F7CCF"/>
    <w:rsid w:val="009F7DB9"/>
    <w:rsid w:val="009F7E7B"/>
    <w:rsid w:val="009F7EE7"/>
    <w:rsid w:val="009F7F6C"/>
    <w:rsid w:val="00A00045"/>
    <w:rsid w:val="00A00169"/>
    <w:rsid w:val="00A00199"/>
    <w:rsid w:val="00A001B2"/>
    <w:rsid w:val="00A00295"/>
    <w:rsid w:val="00A002C9"/>
    <w:rsid w:val="00A0040A"/>
    <w:rsid w:val="00A004A4"/>
    <w:rsid w:val="00A005DC"/>
    <w:rsid w:val="00A00690"/>
    <w:rsid w:val="00A00955"/>
    <w:rsid w:val="00A00967"/>
    <w:rsid w:val="00A00B6D"/>
    <w:rsid w:val="00A00C51"/>
    <w:rsid w:val="00A00CC4"/>
    <w:rsid w:val="00A00D3A"/>
    <w:rsid w:val="00A00D3D"/>
    <w:rsid w:val="00A00DD0"/>
    <w:rsid w:val="00A00FF0"/>
    <w:rsid w:val="00A0110C"/>
    <w:rsid w:val="00A0122B"/>
    <w:rsid w:val="00A0128D"/>
    <w:rsid w:val="00A01293"/>
    <w:rsid w:val="00A01299"/>
    <w:rsid w:val="00A01466"/>
    <w:rsid w:val="00A015BC"/>
    <w:rsid w:val="00A01602"/>
    <w:rsid w:val="00A0164A"/>
    <w:rsid w:val="00A01739"/>
    <w:rsid w:val="00A0180C"/>
    <w:rsid w:val="00A018D3"/>
    <w:rsid w:val="00A019E7"/>
    <w:rsid w:val="00A01A92"/>
    <w:rsid w:val="00A01D4E"/>
    <w:rsid w:val="00A01E3E"/>
    <w:rsid w:val="00A01E61"/>
    <w:rsid w:val="00A01F1E"/>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CCB"/>
    <w:rsid w:val="00A02D09"/>
    <w:rsid w:val="00A02D81"/>
    <w:rsid w:val="00A02F7A"/>
    <w:rsid w:val="00A0301A"/>
    <w:rsid w:val="00A03056"/>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9E7"/>
    <w:rsid w:val="00A04A97"/>
    <w:rsid w:val="00A04AB3"/>
    <w:rsid w:val="00A04B77"/>
    <w:rsid w:val="00A04B8A"/>
    <w:rsid w:val="00A04D53"/>
    <w:rsid w:val="00A04DA7"/>
    <w:rsid w:val="00A04E93"/>
    <w:rsid w:val="00A04FBE"/>
    <w:rsid w:val="00A04FF2"/>
    <w:rsid w:val="00A05000"/>
    <w:rsid w:val="00A05056"/>
    <w:rsid w:val="00A0506A"/>
    <w:rsid w:val="00A050F7"/>
    <w:rsid w:val="00A05109"/>
    <w:rsid w:val="00A05122"/>
    <w:rsid w:val="00A0518A"/>
    <w:rsid w:val="00A05196"/>
    <w:rsid w:val="00A051B8"/>
    <w:rsid w:val="00A051DE"/>
    <w:rsid w:val="00A0527F"/>
    <w:rsid w:val="00A053C8"/>
    <w:rsid w:val="00A05445"/>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077"/>
    <w:rsid w:val="00A06404"/>
    <w:rsid w:val="00A06439"/>
    <w:rsid w:val="00A064E2"/>
    <w:rsid w:val="00A06538"/>
    <w:rsid w:val="00A06606"/>
    <w:rsid w:val="00A06618"/>
    <w:rsid w:val="00A067AD"/>
    <w:rsid w:val="00A06829"/>
    <w:rsid w:val="00A068D5"/>
    <w:rsid w:val="00A06964"/>
    <w:rsid w:val="00A0697E"/>
    <w:rsid w:val="00A06AA4"/>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AE"/>
    <w:rsid w:val="00A07BF5"/>
    <w:rsid w:val="00A07C79"/>
    <w:rsid w:val="00A07CAC"/>
    <w:rsid w:val="00A07D2E"/>
    <w:rsid w:val="00A07F3B"/>
    <w:rsid w:val="00A10063"/>
    <w:rsid w:val="00A100C1"/>
    <w:rsid w:val="00A10111"/>
    <w:rsid w:val="00A10144"/>
    <w:rsid w:val="00A101D9"/>
    <w:rsid w:val="00A1031F"/>
    <w:rsid w:val="00A10330"/>
    <w:rsid w:val="00A10334"/>
    <w:rsid w:val="00A103FD"/>
    <w:rsid w:val="00A104EB"/>
    <w:rsid w:val="00A104EF"/>
    <w:rsid w:val="00A1058D"/>
    <w:rsid w:val="00A105EA"/>
    <w:rsid w:val="00A105FF"/>
    <w:rsid w:val="00A10878"/>
    <w:rsid w:val="00A10925"/>
    <w:rsid w:val="00A1098C"/>
    <w:rsid w:val="00A10B4A"/>
    <w:rsid w:val="00A10BF4"/>
    <w:rsid w:val="00A10C05"/>
    <w:rsid w:val="00A10C4C"/>
    <w:rsid w:val="00A10CD2"/>
    <w:rsid w:val="00A10D17"/>
    <w:rsid w:val="00A10D75"/>
    <w:rsid w:val="00A10E25"/>
    <w:rsid w:val="00A10E31"/>
    <w:rsid w:val="00A10E7F"/>
    <w:rsid w:val="00A10EAA"/>
    <w:rsid w:val="00A10EBE"/>
    <w:rsid w:val="00A10F91"/>
    <w:rsid w:val="00A10F9F"/>
    <w:rsid w:val="00A10FD2"/>
    <w:rsid w:val="00A11036"/>
    <w:rsid w:val="00A1114F"/>
    <w:rsid w:val="00A11151"/>
    <w:rsid w:val="00A111B4"/>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8C9"/>
    <w:rsid w:val="00A1192A"/>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09"/>
    <w:rsid w:val="00A1271E"/>
    <w:rsid w:val="00A12749"/>
    <w:rsid w:val="00A127F8"/>
    <w:rsid w:val="00A12A10"/>
    <w:rsid w:val="00A12AD5"/>
    <w:rsid w:val="00A12B77"/>
    <w:rsid w:val="00A12CDA"/>
    <w:rsid w:val="00A12DC6"/>
    <w:rsid w:val="00A12E0A"/>
    <w:rsid w:val="00A12E1B"/>
    <w:rsid w:val="00A12EA6"/>
    <w:rsid w:val="00A12ED0"/>
    <w:rsid w:val="00A12EE8"/>
    <w:rsid w:val="00A12FC0"/>
    <w:rsid w:val="00A13085"/>
    <w:rsid w:val="00A1317B"/>
    <w:rsid w:val="00A1327A"/>
    <w:rsid w:val="00A133CA"/>
    <w:rsid w:val="00A133ED"/>
    <w:rsid w:val="00A1342E"/>
    <w:rsid w:val="00A13483"/>
    <w:rsid w:val="00A13700"/>
    <w:rsid w:val="00A13712"/>
    <w:rsid w:val="00A137D6"/>
    <w:rsid w:val="00A13A4B"/>
    <w:rsid w:val="00A13A96"/>
    <w:rsid w:val="00A13AC9"/>
    <w:rsid w:val="00A13B0B"/>
    <w:rsid w:val="00A13B37"/>
    <w:rsid w:val="00A13B46"/>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452"/>
    <w:rsid w:val="00A1549C"/>
    <w:rsid w:val="00A154BA"/>
    <w:rsid w:val="00A155BE"/>
    <w:rsid w:val="00A1583B"/>
    <w:rsid w:val="00A1590E"/>
    <w:rsid w:val="00A1591E"/>
    <w:rsid w:val="00A1598F"/>
    <w:rsid w:val="00A15A86"/>
    <w:rsid w:val="00A15AFF"/>
    <w:rsid w:val="00A15B57"/>
    <w:rsid w:val="00A15BA1"/>
    <w:rsid w:val="00A15C40"/>
    <w:rsid w:val="00A15D00"/>
    <w:rsid w:val="00A15D11"/>
    <w:rsid w:val="00A15D45"/>
    <w:rsid w:val="00A15EDD"/>
    <w:rsid w:val="00A15F3C"/>
    <w:rsid w:val="00A160C4"/>
    <w:rsid w:val="00A1618D"/>
    <w:rsid w:val="00A16343"/>
    <w:rsid w:val="00A1657F"/>
    <w:rsid w:val="00A165F0"/>
    <w:rsid w:val="00A1662D"/>
    <w:rsid w:val="00A16644"/>
    <w:rsid w:val="00A168CC"/>
    <w:rsid w:val="00A16982"/>
    <w:rsid w:val="00A169BA"/>
    <w:rsid w:val="00A169D9"/>
    <w:rsid w:val="00A16BE0"/>
    <w:rsid w:val="00A16C6F"/>
    <w:rsid w:val="00A17012"/>
    <w:rsid w:val="00A1705F"/>
    <w:rsid w:val="00A17173"/>
    <w:rsid w:val="00A171FE"/>
    <w:rsid w:val="00A17210"/>
    <w:rsid w:val="00A17261"/>
    <w:rsid w:val="00A173D5"/>
    <w:rsid w:val="00A173F9"/>
    <w:rsid w:val="00A17414"/>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CF5"/>
    <w:rsid w:val="00A17D3A"/>
    <w:rsid w:val="00A17DA5"/>
    <w:rsid w:val="00A17E43"/>
    <w:rsid w:val="00A17E8E"/>
    <w:rsid w:val="00A17F94"/>
    <w:rsid w:val="00A2005D"/>
    <w:rsid w:val="00A20082"/>
    <w:rsid w:val="00A200DC"/>
    <w:rsid w:val="00A201B0"/>
    <w:rsid w:val="00A20265"/>
    <w:rsid w:val="00A202A7"/>
    <w:rsid w:val="00A203FB"/>
    <w:rsid w:val="00A20714"/>
    <w:rsid w:val="00A20747"/>
    <w:rsid w:val="00A207FA"/>
    <w:rsid w:val="00A2090C"/>
    <w:rsid w:val="00A20983"/>
    <w:rsid w:val="00A20A49"/>
    <w:rsid w:val="00A20C10"/>
    <w:rsid w:val="00A20C74"/>
    <w:rsid w:val="00A20F71"/>
    <w:rsid w:val="00A21049"/>
    <w:rsid w:val="00A21143"/>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16F"/>
    <w:rsid w:val="00A223D0"/>
    <w:rsid w:val="00A2245D"/>
    <w:rsid w:val="00A22470"/>
    <w:rsid w:val="00A22485"/>
    <w:rsid w:val="00A22515"/>
    <w:rsid w:val="00A22522"/>
    <w:rsid w:val="00A2255F"/>
    <w:rsid w:val="00A22560"/>
    <w:rsid w:val="00A22670"/>
    <w:rsid w:val="00A226A2"/>
    <w:rsid w:val="00A226BF"/>
    <w:rsid w:val="00A226CF"/>
    <w:rsid w:val="00A22726"/>
    <w:rsid w:val="00A2278B"/>
    <w:rsid w:val="00A227F0"/>
    <w:rsid w:val="00A22855"/>
    <w:rsid w:val="00A22965"/>
    <w:rsid w:val="00A229BC"/>
    <w:rsid w:val="00A22AC1"/>
    <w:rsid w:val="00A22AC2"/>
    <w:rsid w:val="00A22AC9"/>
    <w:rsid w:val="00A22C0E"/>
    <w:rsid w:val="00A22D71"/>
    <w:rsid w:val="00A22DF0"/>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DB2"/>
    <w:rsid w:val="00A24E86"/>
    <w:rsid w:val="00A24E8B"/>
    <w:rsid w:val="00A24EC2"/>
    <w:rsid w:val="00A24F2E"/>
    <w:rsid w:val="00A24F81"/>
    <w:rsid w:val="00A25098"/>
    <w:rsid w:val="00A25099"/>
    <w:rsid w:val="00A2513D"/>
    <w:rsid w:val="00A251CE"/>
    <w:rsid w:val="00A2524F"/>
    <w:rsid w:val="00A25406"/>
    <w:rsid w:val="00A25453"/>
    <w:rsid w:val="00A25484"/>
    <w:rsid w:val="00A2567D"/>
    <w:rsid w:val="00A25718"/>
    <w:rsid w:val="00A259F3"/>
    <w:rsid w:val="00A25A18"/>
    <w:rsid w:val="00A25A84"/>
    <w:rsid w:val="00A25B33"/>
    <w:rsid w:val="00A25B88"/>
    <w:rsid w:val="00A25BCA"/>
    <w:rsid w:val="00A25C8B"/>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646"/>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0"/>
    <w:rsid w:val="00A271EF"/>
    <w:rsid w:val="00A2720F"/>
    <w:rsid w:val="00A2721D"/>
    <w:rsid w:val="00A2733A"/>
    <w:rsid w:val="00A2744D"/>
    <w:rsid w:val="00A2748C"/>
    <w:rsid w:val="00A27507"/>
    <w:rsid w:val="00A27521"/>
    <w:rsid w:val="00A2758A"/>
    <w:rsid w:val="00A276D1"/>
    <w:rsid w:val="00A27707"/>
    <w:rsid w:val="00A277FB"/>
    <w:rsid w:val="00A27965"/>
    <w:rsid w:val="00A27A96"/>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92"/>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12"/>
    <w:rsid w:val="00A3124E"/>
    <w:rsid w:val="00A31252"/>
    <w:rsid w:val="00A312F3"/>
    <w:rsid w:val="00A3131D"/>
    <w:rsid w:val="00A3134E"/>
    <w:rsid w:val="00A3143A"/>
    <w:rsid w:val="00A314A4"/>
    <w:rsid w:val="00A314B2"/>
    <w:rsid w:val="00A314B6"/>
    <w:rsid w:val="00A314DC"/>
    <w:rsid w:val="00A31537"/>
    <w:rsid w:val="00A31774"/>
    <w:rsid w:val="00A317F0"/>
    <w:rsid w:val="00A31974"/>
    <w:rsid w:val="00A319EB"/>
    <w:rsid w:val="00A31AA2"/>
    <w:rsid w:val="00A31AED"/>
    <w:rsid w:val="00A31B0F"/>
    <w:rsid w:val="00A31B94"/>
    <w:rsid w:val="00A31C22"/>
    <w:rsid w:val="00A31C6B"/>
    <w:rsid w:val="00A31CDE"/>
    <w:rsid w:val="00A31DD3"/>
    <w:rsid w:val="00A31DFF"/>
    <w:rsid w:val="00A31ED7"/>
    <w:rsid w:val="00A31EDB"/>
    <w:rsid w:val="00A31EEE"/>
    <w:rsid w:val="00A31FF5"/>
    <w:rsid w:val="00A3204E"/>
    <w:rsid w:val="00A32100"/>
    <w:rsid w:val="00A321D4"/>
    <w:rsid w:val="00A3227E"/>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B45"/>
    <w:rsid w:val="00A32B8A"/>
    <w:rsid w:val="00A32C16"/>
    <w:rsid w:val="00A32DAF"/>
    <w:rsid w:val="00A32DE7"/>
    <w:rsid w:val="00A32EB1"/>
    <w:rsid w:val="00A32EB7"/>
    <w:rsid w:val="00A32FC7"/>
    <w:rsid w:val="00A32FD8"/>
    <w:rsid w:val="00A330B1"/>
    <w:rsid w:val="00A331C2"/>
    <w:rsid w:val="00A33207"/>
    <w:rsid w:val="00A33238"/>
    <w:rsid w:val="00A332D3"/>
    <w:rsid w:val="00A332DD"/>
    <w:rsid w:val="00A333B1"/>
    <w:rsid w:val="00A334A0"/>
    <w:rsid w:val="00A335B9"/>
    <w:rsid w:val="00A338CE"/>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29"/>
    <w:rsid w:val="00A34BE0"/>
    <w:rsid w:val="00A34C63"/>
    <w:rsid w:val="00A34CB8"/>
    <w:rsid w:val="00A34D71"/>
    <w:rsid w:val="00A34EDF"/>
    <w:rsid w:val="00A3506C"/>
    <w:rsid w:val="00A3508D"/>
    <w:rsid w:val="00A351E7"/>
    <w:rsid w:val="00A351EA"/>
    <w:rsid w:val="00A3526A"/>
    <w:rsid w:val="00A352EC"/>
    <w:rsid w:val="00A3531F"/>
    <w:rsid w:val="00A353CF"/>
    <w:rsid w:val="00A353D3"/>
    <w:rsid w:val="00A3546A"/>
    <w:rsid w:val="00A355E7"/>
    <w:rsid w:val="00A3565F"/>
    <w:rsid w:val="00A3566C"/>
    <w:rsid w:val="00A3569F"/>
    <w:rsid w:val="00A35734"/>
    <w:rsid w:val="00A35742"/>
    <w:rsid w:val="00A3580F"/>
    <w:rsid w:val="00A35A62"/>
    <w:rsid w:val="00A35B1E"/>
    <w:rsid w:val="00A35B9D"/>
    <w:rsid w:val="00A35B9E"/>
    <w:rsid w:val="00A35CC8"/>
    <w:rsid w:val="00A35CCA"/>
    <w:rsid w:val="00A35D66"/>
    <w:rsid w:val="00A35DBF"/>
    <w:rsid w:val="00A35E39"/>
    <w:rsid w:val="00A35EB5"/>
    <w:rsid w:val="00A3613F"/>
    <w:rsid w:val="00A361AA"/>
    <w:rsid w:val="00A361B0"/>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09"/>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97E"/>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6DD"/>
    <w:rsid w:val="00A406EA"/>
    <w:rsid w:val="00A407D5"/>
    <w:rsid w:val="00A4098D"/>
    <w:rsid w:val="00A40A1E"/>
    <w:rsid w:val="00A40BF3"/>
    <w:rsid w:val="00A40C28"/>
    <w:rsid w:val="00A40CB3"/>
    <w:rsid w:val="00A40CEB"/>
    <w:rsid w:val="00A40D37"/>
    <w:rsid w:val="00A40DBA"/>
    <w:rsid w:val="00A40DE2"/>
    <w:rsid w:val="00A40DE7"/>
    <w:rsid w:val="00A40E12"/>
    <w:rsid w:val="00A40F42"/>
    <w:rsid w:val="00A40FD4"/>
    <w:rsid w:val="00A41066"/>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ACF"/>
    <w:rsid w:val="00A41B38"/>
    <w:rsid w:val="00A41BA8"/>
    <w:rsid w:val="00A41C33"/>
    <w:rsid w:val="00A41CBA"/>
    <w:rsid w:val="00A41DBF"/>
    <w:rsid w:val="00A41DC1"/>
    <w:rsid w:val="00A41DFB"/>
    <w:rsid w:val="00A41E32"/>
    <w:rsid w:val="00A41E8C"/>
    <w:rsid w:val="00A41EE7"/>
    <w:rsid w:val="00A41F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8C0"/>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43"/>
    <w:rsid w:val="00A440D5"/>
    <w:rsid w:val="00A44111"/>
    <w:rsid w:val="00A4424B"/>
    <w:rsid w:val="00A44296"/>
    <w:rsid w:val="00A44476"/>
    <w:rsid w:val="00A444D7"/>
    <w:rsid w:val="00A4450C"/>
    <w:rsid w:val="00A4463A"/>
    <w:rsid w:val="00A44783"/>
    <w:rsid w:val="00A447B4"/>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5FE"/>
    <w:rsid w:val="00A4599A"/>
    <w:rsid w:val="00A459D5"/>
    <w:rsid w:val="00A45A1B"/>
    <w:rsid w:val="00A45A7F"/>
    <w:rsid w:val="00A45B34"/>
    <w:rsid w:val="00A45B55"/>
    <w:rsid w:val="00A45C42"/>
    <w:rsid w:val="00A45C60"/>
    <w:rsid w:val="00A45C7E"/>
    <w:rsid w:val="00A45C8C"/>
    <w:rsid w:val="00A45D71"/>
    <w:rsid w:val="00A45D93"/>
    <w:rsid w:val="00A45E3F"/>
    <w:rsid w:val="00A45E44"/>
    <w:rsid w:val="00A45E7B"/>
    <w:rsid w:val="00A45EAB"/>
    <w:rsid w:val="00A45F1C"/>
    <w:rsid w:val="00A45FA4"/>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4A"/>
    <w:rsid w:val="00A46BC8"/>
    <w:rsid w:val="00A46C39"/>
    <w:rsid w:val="00A46CB9"/>
    <w:rsid w:val="00A46D00"/>
    <w:rsid w:val="00A46E2A"/>
    <w:rsid w:val="00A46E4F"/>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47FDD"/>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5C8"/>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52"/>
    <w:rsid w:val="00A5338D"/>
    <w:rsid w:val="00A533E4"/>
    <w:rsid w:val="00A533FC"/>
    <w:rsid w:val="00A53519"/>
    <w:rsid w:val="00A5353A"/>
    <w:rsid w:val="00A5355A"/>
    <w:rsid w:val="00A53567"/>
    <w:rsid w:val="00A5373F"/>
    <w:rsid w:val="00A53756"/>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A62"/>
    <w:rsid w:val="00A54B64"/>
    <w:rsid w:val="00A54BBC"/>
    <w:rsid w:val="00A54C29"/>
    <w:rsid w:val="00A54D4A"/>
    <w:rsid w:val="00A54DD3"/>
    <w:rsid w:val="00A54E76"/>
    <w:rsid w:val="00A54E88"/>
    <w:rsid w:val="00A54F12"/>
    <w:rsid w:val="00A55047"/>
    <w:rsid w:val="00A55073"/>
    <w:rsid w:val="00A55189"/>
    <w:rsid w:val="00A551A1"/>
    <w:rsid w:val="00A55348"/>
    <w:rsid w:val="00A553A0"/>
    <w:rsid w:val="00A55449"/>
    <w:rsid w:val="00A55571"/>
    <w:rsid w:val="00A5559D"/>
    <w:rsid w:val="00A55606"/>
    <w:rsid w:val="00A557D4"/>
    <w:rsid w:val="00A55867"/>
    <w:rsid w:val="00A558CB"/>
    <w:rsid w:val="00A558D0"/>
    <w:rsid w:val="00A5593E"/>
    <w:rsid w:val="00A559AE"/>
    <w:rsid w:val="00A559BB"/>
    <w:rsid w:val="00A559CB"/>
    <w:rsid w:val="00A55ABB"/>
    <w:rsid w:val="00A55B48"/>
    <w:rsid w:val="00A55B90"/>
    <w:rsid w:val="00A55C22"/>
    <w:rsid w:val="00A55C83"/>
    <w:rsid w:val="00A55D19"/>
    <w:rsid w:val="00A55D36"/>
    <w:rsid w:val="00A55E1E"/>
    <w:rsid w:val="00A55E4E"/>
    <w:rsid w:val="00A55E92"/>
    <w:rsid w:val="00A56056"/>
    <w:rsid w:val="00A560E1"/>
    <w:rsid w:val="00A56100"/>
    <w:rsid w:val="00A56101"/>
    <w:rsid w:val="00A56230"/>
    <w:rsid w:val="00A5639D"/>
    <w:rsid w:val="00A563C6"/>
    <w:rsid w:val="00A563D1"/>
    <w:rsid w:val="00A5645D"/>
    <w:rsid w:val="00A56473"/>
    <w:rsid w:val="00A56476"/>
    <w:rsid w:val="00A56613"/>
    <w:rsid w:val="00A5664A"/>
    <w:rsid w:val="00A56690"/>
    <w:rsid w:val="00A566C0"/>
    <w:rsid w:val="00A566E0"/>
    <w:rsid w:val="00A566F9"/>
    <w:rsid w:val="00A56701"/>
    <w:rsid w:val="00A5688E"/>
    <w:rsid w:val="00A569E6"/>
    <w:rsid w:val="00A56A89"/>
    <w:rsid w:val="00A56AD4"/>
    <w:rsid w:val="00A56B22"/>
    <w:rsid w:val="00A56B2C"/>
    <w:rsid w:val="00A56B7F"/>
    <w:rsid w:val="00A56B83"/>
    <w:rsid w:val="00A56CA9"/>
    <w:rsid w:val="00A56D1F"/>
    <w:rsid w:val="00A56DA4"/>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79"/>
    <w:rsid w:val="00A576A6"/>
    <w:rsid w:val="00A57719"/>
    <w:rsid w:val="00A57766"/>
    <w:rsid w:val="00A5779A"/>
    <w:rsid w:val="00A577CC"/>
    <w:rsid w:val="00A57818"/>
    <w:rsid w:val="00A578AB"/>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906"/>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05"/>
    <w:rsid w:val="00A61708"/>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74A"/>
    <w:rsid w:val="00A62799"/>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2FF3"/>
    <w:rsid w:val="00A630AC"/>
    <w:rsid w:val="00A630DF"/>
    <w:rsid w:val="00A631BE"/>
    <w:rsid w:val="00A63239"/>
    <w:rsid w:val="00A63346"/>
    <w:rsid w:val="00A63419"/>
    <w:rsid w:val="00A63436"/>
    <w:rsid w:val="00A634EC"/>
    <w:rsid w:val="00A6356F"/>
    <w:rsid w:val="00A636B5"/>
    <w:rsid w:val="00A63701"/>
    <w:rsid w:val="00A63713"/>
    <w:rsid w:val="00A637D9"/>
    <w:rsid w:val="00A63852"/>
    <w:rsid w:val="00A6386D"/>
    <w:rsid w:val="00A638C3"/>
    <w:rsid w:val="00A638E4"/>
    <w:rsid w:val="00A639FF"/>
    <w:rsid w:val="00A63B43"/>
    <w:rsid w:val="00A63BC0"/>
    <w:rsid w:val="00A63C15"/>
    <w:rsid w:val="00A63C39"/>
    <w:rsid w:val="00A63CB7"/>
    <w:rsid w:val="00A63E4E"/>
    <w:rsid w:val="00A63E86"/>
    <w:rsid w:val="00A63F44"/>
    <w:rsid w:val="00A63FB0"/>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1"/>
    <w:rsid w:val="00A6494E"/>
    <w:rsid w:val="00A649C3"/>
    <w:rsid w:val="00A64A01"/>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42"/>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1AE"/>
    <w:rsid w:val="00A661F9"/>
    <w:rsid w:val="00A66291"/>
    <w:rsid w:val="00A662DD"/>
    <w:rsid w:val="00A66303"/>
    <w:rsid w:val="00A66325"/>
    <w:rsid w:val="00A663B1"/>
    <w:rsid w:val="00A6640C"/>
    <w:rsid w:val="00A6678C"/>
    <w:rsid w:val="00A6683C"/>
    <w:rsid w:val="00A668B5"/>
    <w:rsid w:val="00A66922"/>
    <w:rsid w:val="00A66957"/>
    <w:rsid w:val="00A66966"/>
    <w:rsid w:val="00A66994"/>
    <w:rsid w:val="00A66A52"/>
    <w:rsid w:val="00A66AAF"/>
    <w:rsid w:val="00A66B28"/>
    <w:rsid w:val="00A66B5E"/>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CCB"/>
    <w:rsid w:val="00A67D6F"/>
    <w:rsid w:val="00A67FFB"/>
    <w:rsid w:val="00A7006A"/>
    <w:rsid w:val="00A70077"/>
    <w:rsid w:val="00A70232"/>
    <w:rsid w:val="00A70282"/>
    <w:rsid w:val="00A703B9"/>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C73"/>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5F3"/>
    <w:rsid w:val="00A71651"/>
    <w:rsid w:val="00A71673"/>
    <w:rsid w:val="00A7172F"/>
    <w:rsid w:val="00A717CB"/>
    <w:rsid w:val="00A71809"/>
    <w:rsid w:val="00A7181B"/>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57E"/>
    <w:rsid w:val="00A7270B"/>
    <w:rsid w:val="00A72963"/>
    <w:rsid w:val="00A72A0B"/>
    <w:rsid w:val="00A72A1D"/>
    <w:rsid w:val="00A72B3B"/>
    <w:rsid w:val="00A72B63"/>
    <w:rsid w:val="00A72D05"/>
    <w:rsid w:val="00A72D3D"/>
    <w:rsid w:val="00A72DA1"/>
    <w:rsid w:val="00A72E2E"/>
    <w:rsid w:val="00A72E70"/>
    <w:rsid w:val="00A72EA3"/>
    <w:rsid w:val="00A72F5F"/>
    <w:rsid w:val="00A7314F"/>
    <w:rsid w:val="00A73184"/>
    <w:rsid w:val="00A73328"/>
    <w:rsid w:val="00A73434"/>
    <w:rsid w:val="00A7345B"/>
    <w:rsid w:val="00A735C0"/>
    <w:rsid w:val="00A7364F"/>
    <w:rsid w:val="00A736D2"/>
    <w:rsid w:val="00A73734"/>
    <w:rsid w:val="00A73808"/>
    <w:rsid w:val="00A738BB"/>
    <w:rsid w:val="00A73908"/>
    <w:rsid w:val="00A739FB"/>
    <w:rsid w:val="00A73AE0"/>
    <w:rsid w:val="00A73B16"/>
    <w:rsid w:val="00A73B59"/>
    <w:rsid w:val="00A73BC3"/>
    <w:rsid w:val="00A73CE4"/>
    <w:rsid w:val="00A73DB0"/>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4FD9"/>
    <w:rsid w:val="00A750AC"/>
    <w:rsid w:val="00A750DE"/>
    <w:rsid w:val="00A7513C"/>
    <w:rsid w:val="00A75160"/>
    <w:rsid w:val="00A7516C"/>
    <w:rsid w:val="00A75220"/>
    <w:rsid w:val="00A75246"/>
    <w:rsid w:val="00A752C8"/>
    <w:rsid w:val="00A7544D"/>
    <w:rsid w:val="00A75488"/>
    <w:rsid w:val="00A754A0"/>
    <w:rsid w:val="00A75617"/>
    <w:rsid w:val="00A7567E"/>
    <w:rsid w:val="00A756A9"/>
    <w:rsid w:val="00A756BB"/>
    <w:rsid w:val="00A7587E"/>
    <w:rsid w:val="00A75920"/>
    <w:rsid w:val="00A7592B"/>
    <w:rsid w:val="00A759C5"/>
    <w:rsid w:val="00A75A05"/>
    <w:rsid w:val="00A75A75"/>
    <w:rsid w:val="00A75B06"/>
    <w:rsid w:val="00A75B5F"/>
    <w:rsid w:val="00A75CA7"/>
    <w:rsid w:val="00A75CC5"/>
    <w:rsid w:val="00A75CE5"/>
    <w:rsid w:val="00A75D4C"/>
    <w:rsid w:val="00A75E86"/>
    <w:rsid w:val="00A75F93"/>
    <w:rsid w:val="00A75F9C"/>
    <w:rsid w:val="00A75FF1"/>
    <w:rsid w:val="00A76061"/>
    <w:rsid w:val="00A76103"/>
    <w:rsid w:val="00A7610C"/>
    <w:rsid w:val="00A7612D"/>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3A7"/>
    <w:rsid w:val="00A814B8"/>
    <w:rsid w:val="00A814E4"/>
    <w:rsid w:val="00A81512"/>
    <w:rsid w:val="00A81662"/>
    <w:rsid w:val="00A816CB"/>
    <w:rsid w:val="00A816E7"/>
    <w:rsid w:val="00A81847"/>
    <w:rsid w:val="00A81ACC"/>
    <w:rsid w:val="00A81BF8"/>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29"/>
    <w:rsid w:val="00A82FBB"/>
    <w:rsid w:val="00A831D0"/>
    <w:rsid w:val="00A831FF"/>
    <w:rsid w:val="00A83215"/>
    <w:rsid w:val="00A8324B"/>
    <w:rsid w:val="00A832AD"/>
    <w:rsid w:val="00A832D1"/>
    <w:rsid w:val="00A832DD"/>
    <w:rsid w:val="00A832E3"/>
    <w:rsid w:val="00A8330C"/>
    <w:rsid w:val="00A8330F"/>
    <w:rsid w:val="00A83357"/>
    <w:rsid w:val="00A83367"/>
    <w:rsid w:val="00A83439"/>
    <w:rsid w:val="00A834A9"/>
    <w:rsid w:val="00A8356C"/>
    <w:rsid w:val="00A8356E"/>
    <w:rsid w:val="00A83584"/>
    <w:rsid w:val="00A8361D"/>
    <w:rsid w:val="00A8361F"/>
    <w:rsid w:val="00A8366C"/>
    <w:rsid w:val="00A8385B"/>
    <w:rsid w:val="00A8386A"/>
    <w:rsid w:val="00A838CC"/>
    <w:rsid w:val="00A838E2"/>
    <w:rsid w:val="00A83902"/>
    <w:rsid w:val="00A8391B"/>
    <w:rsid w:val="00A83BCE"/>
    <w:rsid w:val="00A83C44"/>
    <w:rsid w:val="00A83C7F"/>
    <w:rsid w:val="00A83CD5"/>
    <w:rsid w:val="00A83D68"/>
    <w:rsid w:val="00A83D8F"/>
    <w:rsid w:val="00A83DEC"/>
    <w:rsid w:val="00A83DFD"/>
    <w:rsid w:val="00A83E5C"/>
    <w:rsid w:val="00A83F47"/>
    <w:rsid w:val="00A8416E"/>
    <w:rsid w:val="00A84260"/>
    <w:rsid w:val="00A842CD"/>
    <w:rsid w:val="00A84395"/>
    <w:rsid w:val="00A843BF"/>
    <w:rsid w:val="00A84476"/>
    <w:rsid w:val="00A8454B"/>
    <w:rsid w:val="00A845BD"/>
    <w:rsid w:val="00A845E7"/>
    <w:rsid w:val="00A84679"/>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50E"/>
    <w:rsid w:val="00A85604"/>
    <w:rsid w:val="00A8560E"/>
    <w:rsid w:val="00A85634"/>
    <w:rsid w:val="00A85689"/>
    <w:rsid w:val="00A8571E"/>
    <w:rsid w:val="00A85743"/>
    <w:rsid w:val="00A857F1"/>
    <w:rsid w:val="00A8580B"/>
    <w:rsid w:val="00A8592E"/>
    <w:rsid w:val="00A859AC"/>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128"/>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57"/>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DEF"/>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9CC"/>
    <w:rsid w:val="00A94A41"/>
    <w:rsid w:val="00A94C86"/>
    <w:rsid w:val="00A94D64"/>
    <w:rsid w:val="00A94E41"/>
    <w:rsid w:val="00A94E4B"/>
    <w:rsid w:val="00A95130"/>
    <w:rsid w:val="00A951C3"/>
    <w:rsid w:val="00A95298"/>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090"/>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6D"/>
    <w:rsid w:val="00A96893"/>
    <w:rsid w:val="00A969D1"/>
    <w:rsid w:val="00A96A74"/>
    <w:rsid w:val="00A96B6B"/>
    <w:rsid w:val="00A96BB8"/>
    <w:rsid w:val="00A96C02"/>
    <w:rsid w:val="00A96C43"/>
    <w:rsid w:val="00A96CDA"/>
    <w:rsid w:val="00A96D7A"/>
    <w:rsid w:val="00A96E33"/>
    <w:rsid w:val="00A96E46"/>
    <w:rsid w:val="00A96E6F"/>
    <w:rsid w:val="00A96ECE"/>
    <w:rsid w:val="00A96FA2"/>
    <w:rsid w:val="00A97148"/>
    <w:rsid w:val="00A973A1"/>
    <w:rsid w:val="00A973C6"/>
    <w:rsid w:val="00A9749A"/>
    <w:rsid w:val="00A97650"/>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32"/>
    <w:rsid w:val="00AA1652"/>
    <w:rsid w:val="00AA1683"/>
    <w:rsid w:val="00AA173D"/>
    <w:rsid w:val="00AA175C"/>
    <w:rsid w:val="00AA1773"/>
    <w:rsid w:val="00AA1919"/>
    <w:rsid w:val="00AA194C"/>
    <w:rsid w:val="00AA1A04"/>
    <w:rsid w:val="00AA1A06"/>
    <w:rsid w:val="00AA1A38"/>
    <w:rsid w:val="00AA1A81"/>
    <w:rsid w:val="00AA1AAA"/>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A"/>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A0E"/>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AB0"/>
    <w:rsid w:val="00AA4B68"/>
    <w:rsid w:val="00AA4CAC"/>
    <w:rsid w:val="00AA4DCF"/>
    <w:rsid w:val="00AA4DDC"/>
    <w:rsid w:val="00AA4EBC"/>
    <w:rsid w:val="00AA4ECD"/>
    <w:rsid w:val="00AA4F29"/>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5FB2"/>
    <w:rsid w:val="00AA603C"/>
    <w:rsid w:val="00AA6125"/>
    <w:rsid w:val="00AA6212"/>
    <w:rsid w:val="00AA631B"/>
    <w:rsid w:val="00AA633B"/>
    <w:rsid w:val="00AA640D"/>
    <w:rsid w:val="00AA64B9"/>
    <w:rsid w:val="00AA64D2"/>
    <w:rsid w:val="00AA686B"/>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4A6"/>
    <w:rsid w:val="00AA754B"/>
    <w:rsid w:val="00AA7624"/>
    <w:rsid w:val="00AA770E"/>
    <w:rsid w:val="00AA78D9"/>
    <w:rsid w:val="00AA7912"/>
    <w:rsid w:val="00AA7AB2"/>
    <w:rsid w:val="00AA7B1B"/>
    <w:rsid w:val="00AA7B96"/>
    <w:rsid w:val="00AA7D3E"/>
    <w:rsid w:val="00AA7E75"/>
    <w:rsid w:val="00AA7E97"/>
    <w:rsid w:val="00AA7F45"/>
    <w:rsid w:val="00AB0153"/>
    <w:rsid w:val="00AB0178"/>
    <w:rsid w:val="00AB02CF"/>
    <w:rsid w:val="00AB0473"/>
    <w:rsid w:val="00AB052A"/>
    <w:rsid w:val="00AB0779"/>
    <w:rsid w:val="00AB0887"/>
    <w:rsid w:val="00AB088E"/>
    <w:rsid w:val="00AB0AA5"/>
    <w:rsid w:val="00AB0AAB"/>
    <w:rsid w:val="00AB0B77"/>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15"/>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2B"/>
    <w:rsid w:val="00AB4F77"/>
    <w:rsid w:val="00AB5041"/>
    <w:rsid w:val="00AB5069"/>
    <w:rsid w:val="00AB5127"/>
    <w:rsid w:val="00AB51DB"/>
    <w:rsid w:val="00AB5201"/>
    <w:rsid w:val="00AB5208"/>
    <w:rsid w:val="00AB5275"/>
    <w:rsid w:val="00AB536F"/>
    <w:rsid w:val="00AB537C"/>
    <w:rsid w:val="00AB5485"/>
    <w:rsid w:val="00AB5541"/>
    <w:rsid w:val="00AB559D"/>
    <w:rsid w:val="00AB5712"/>
    <w:rsid w:val="00AB575A"/>
    <w:rsid w:val="00AB5875"/>
    <w:rsid w:val="00AB5882"/>
    <w:rsid w:val="00AB5903"/>
    <w:rsid w:val="00AB590C"/>
    <w:rsid w:val="00AB596C"/>
    <w:rsid w:val="00AB5977"/>
    <w:rsid w:val="00AB5AD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49E"/>
    <w:rsid w:val="00AB6571"/>
    <w:rsid w:val="00AB6579"/>
    <w:rsid w:val="00AB65D2"/>
    <w:rsid w:val="00AB65E9"/>
    <w:rsid w:val="00AB65FA"/>
    <w:rsid w:val="00AB6625"/>
    <w:rsid w:val="00AB66CB"/>
    <w:rsid w:val="00AB6A1B"/>
    <w:rsid w:val="00AB6A91"/>
    <w:rsid w:val="00AB6AD7"/>
    <w:rsid w:val="00AB6B16"/>
    <w:rsid w:val="00AB6B34"/>
    <w:rsid w:val="00AB6B53"/>
    <w:rsid w:val="00AB6D0A"/>
    <w:rsid w:val="00AB6DAF"/>
    <w:rsid w:val="00AB6DB4"/>
    <w:rsid w:val="00AB6E74"/>
    <w:rsid w:val="00AB6F58"/>
    <w:rsid w:val="00AB6F6C"/>
    <w:rsid w:val="00AB705A"/>
    <w:rsid w:val="00AB716C"/>
    <w:rsid w:val="00AB7191"/>
    <w:rsid w:val="00AB7249"/>
    <w:rsid w:val="00AB72D9"/>
    <w:rsid w:val="00AB7319"/>
    <w:rsid w:val="00AB74AA"/>
    <w:rsid w:val="00AB757F"/>
    <w:rsid w:val="00AB75BC"/>
    <w:rsid w:val="00AB7633"/>
    <w:rsid w:val="00AB7721"/>
    <w:rsid w:val="00AB7722"/>
    <w:rsid w:val="00AB7799"/>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0EE"/>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26"/>
    <w:rsid w:val="00AC1A7B"/>
    <w:rsid w:val="00AC1B71"/>
    <w:rsid w:val="00AC1BA7"/>
    <w:rsid w:val="00AC1BDF"/>
    <w:rsid w:val="00AC1C16"/>
    <w:rsid w:val="00AC1C5B"/>
    <w:rsid w:val="00AC1D75"/>
    <w:rsid w:val="00AC1E23"/>
    <w:rsid w:val="00AC1E7A"/>
    <w:rsid w:val="00AC1EAA"/>
    <w:rsid w:val="00AC1F21"/>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6E6"/>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8D"/>
    <w:rsid w:val="00AC409C"/>
    <w:rsid w:val="00AC40D4"/>
    <w:rsid w:val="00AC413A"/>
    <w:rsid w:val="00AC4150"/>
    <w:rsid w:val="00AC415D"/>
    <w:rsid w:val="00AC4182"/>
    <w:rsid w:val="00AC425C"/>
    <w:rsid w:val="00AC439D"/>
    <w:rsid w:val="00AC445F"/>
    <w:rsid w:val="00AC44AA"/>
    <w:rsid w:val="00AC44FD"/>
    <w:rsid w:val="00AC455F"/>
    <w:rsid w:val="00AC468C"/>
    <w:rsid w:val="00AC4767"/>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18A"/>
    <w:rsid w:val="00AC51C3"/>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9FB"/>
    <w:rsid w:val="00AC5A68"/>
    <w:rsid w:val="00AC5AF5"/>
    <w:rsid w:val="00AC5B0D"/>
    <w:rsid w:val="00AC5B71"/>
    <w:rsid w:val="00AC5B83"/>
    <w:rsid w:val="00AC5B90"/>
    <w:rsid w:val="00AC5C10"/>
    <w:rsid w:val="00AC5C6E"/>
    <w:rsid w:val="00AC5DF9"/>
    <w:rsid w:val="00AC5E28"/>
    <w:rsid w:val="00AC5EF6"/>
    <w:rsid w:val="00AC5FD3"/>
    <w:rsid w:val="00AC6001"/>
    <w:rsid w:val="00AC6137"/>
    <w:rsid w:val="00AC6310"/>
    <w:rsid w:val="00AC63A0"/>
    <w:rsid w:val="00AC63D2"/>
    <w:rsid w:val="00AC6486"/>
    <w:rsid w:val="00AC64B2"/>
    <w:rsid w:val="00AC6645"/>
    <w:rsid w:val="00AC6676"/>
    <w:rsid w:val="00AC679A"/>
    <w:rsid w:val="00AC67DF"/>
    <w:rsid w:val="00AC68BF"/>
    <w:rsid w:val="00AC6904"/>
    <w:rsid w:val="00AC6A74"/>
    <w:rsid w:val="00AC6A87"/>
    <w:rsid w:val="00AC6ACF"/>
    <w:rsid w:val="00AC6AF6"/>
    <w:rsid w:val="00AC6B33"/>
    <w:rsid w:val="00AC6B92"/>
    <w:rsid w:val="00AC6B94"/>
    <w:rsid w:val="00AC6C6C"/>
    <w:rsid w:val="00AC6D4E"/>
    <w:rsid w:val="00AC6DB3"/>
    <w:rsid w:val="00AC7152"/>
    <w:rsid w:val="00AC71E3"/>
    <w:rsid w:val="00AC7473"/>
    <w:rsid w:val="00AC78AA"/>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B3F"/>
    <w:rsid w:val="00AD2DA5"/>
    <w:rsid w:val="00AD2ECD"/>
    <w:rsid w:val="00AD2F2B"/>
    <w:rsid w:val="00AD2FE2"/>
    <w:rsid w:val="00AD3107"/>
    <w:rsid w:val="00AD3163"/>
    <w:rsid w:val="00AD32C8"/>
    <w:rsid w:val="00AD33B4"/>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4A1"/>
    <w:rsid w:val="00AD4530"/>
    <w:rsid w:val="00AD465E"/>
    <w:rsid w:val="00AD46B0"/>
    <w:rsid w:val="00AD4717"/>
    <w:rsid w:val="00AD47E3"/>
    <w:rsid w:val="00AD4AC3"/>
    <w:rsid w:val="00AD4B46"/>
    <w:rsid w:val="00AD4CAA"/>
    <w:rsid w:val="00AD4E2D"/>
    <w:rsid w:val="00AD4F37"/>
    <w:rsid w:val="00AD4F81"/>
    <w:rsid w:val="00AD4FE8"/>
    <w:rsid w:val="00AD5150"/>
    <w:rsid w:val="00AD515A"/>
    <w:rsid w:val="00AD515F"/>
    <w:rsid w:val="00AD517A"/>
    <w:rsid w:val="00AD51CB"/>
    <w:rsid w:val="00AD5200"/>
    <w:rsid w:val="00AD531E"/>
    <w:rsid w:val="00AD54E6"/>
    <w:rsid w:val="00AD551B"/>
    <w:rsid w:val="00AD55B9"/>
    <w:rsid w:val="00AD563E"/>
    <w:rsid w:val="00AD56B5"/>
    <w:rsid w:val="00AD56E9"/>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8"/>
    <w:rsid w:val="00AD617F"/>
    <w:rsid w:val="00AD6253"/>
    <w:rsid w:val="00AD625E"/>
    <w:rsid w:val="00AD6281"/>
    <w:rsid w:val="00AD6319"/>
    <w:rsid w:val="00AD6587"/>
    <w:rsid w:val="00AD6611"/>
    <w:rsid w:val="00AD6680"/>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BF"/>
    <w:rsid w:val="00AE0CF0"/>
    <w:rsid w:val="00AE0CFA"/>
    <w:rsid w:val="00AE0CFC"/>
    <w:rsid w:val="00AE0D92"/>
    <w:rsid w:val="00AE0E19"/>
    <w:rsid w:val="00AE0E22"/>
    <w:rsid w:val="00AE0E3C"/>
    <w:rsid w:val="00AE0E91"/>
    <w:rsid w:val="00AE0EB9"/>
    <w:rsid w:val="00AE0ECC"/>
    <w:rsid w:val="00AE0FB9"/>
    <w:rsid w:val="00AE0FFF"/>
    <w:rsid w:val="00AE105A"/>
    <w:rsid w:val="00AE10D0"/>
    <w:rsid w:val="00AE11CC"/>
    <w:rsid w:val="00AE1236"/>
    <w:rsid w:val="00AE12CE"/>
    <w:rsid w:val="00AE12D4"/>
    <w:rsid w:val="00AE1301"/>
    <w:rsid w:val="00AE1342"/>
    <w:rsid w:val="00AE141A"/>
    <w:rsid w:val="00AE1433"/>
    <w:rsid w:val="00AE15E7"/>
    <w:rsid w:val="00AE16B2"/>
    <w:rsid w:val="00AE16BC"/>
    <w:rsid w:val="00AE175B"/>
    <w:rsid w:val="00AE1786"/>
    <w:rsid w:val="00AE17E5"/>
    <w:rsid w:val="00AE17F2"/>
    <w:rsid w:val="00AE18A7"/>
    <w:rsid w:val="00AE192B"/>
    <w:rsid w:val="00AE1958"/>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E6"/>
    <w:rsid w:val="00AE2D1D"/>
    <w:rsid w:val="00AE2DC4"/>
    <w:rsid w:val="00AE2E44"/>
    <w:rsid w:val="00AE2E64"/>
    <w:rsid w:val="00AE2F6B"/>
    <w:rsid w:val="00AE2FF3"/>
    <w:rsid w:val="00AE3077"/>
    <w:rsid w:val="00AE313D"/>
    <w:rsid w:val="00AE3259"/>
    <w:rsid w:val="00AE327E"/>
    <w:rsid w:val="00AE32AB"/>
    <w:rsid w:val="00AE32C0"/>
    <w:rsid w:val="00AE3339"/>
    <w:rsid w:val="00AE34D8"/>
    <w:rsid w:val="00AE35CB"/>
    <w:rsid w:val="00AE35E5"/>
    <w:rsid w:val="00AE3A28"/>
    <w:rsid w:val="00AE3A6A"/>
    <w:rsid w:val="00AE3ADA"/>
    <w:rsid w:val="00AE3B78"/>
    <w:rsid w:val="00AE3BB3"/>
    <w:rsid w:val="00AE3E27"/>
    <w:rsid w:val="00AE3E91"/>
    <w:rsid w:val="00AE3EE8"/>
    <w:rsid w:val="00AE3EF2"/>
    <w:rsid w:val="00AE4008"/>
    <w:rsid w:val="00AE409B"/>
    <w:rsid w:val="00AE4160"/>
    <w:rsid w:val="00AE4200"/>
    <w:rsid w:val="00AE4276"/>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2FF"/>
    <w:rsid w:val="00AE5587"/>
    <w:rsid w:val="00AE56EF"/>
    <w:rsid w:val="00AE575D"/>
    <w:rsid w:val="00AE587D"/>
    <w:rsid w:val="00AE5A74"/>
    <w:rsid w:val="00AE5AB6"/>
    <w:rsid w:val="00AE5BBC"/>
    <w:rsid w:val="00AE5BF5"/>
    <w:rsid w:val="00AE5C03"/>
    <w:rsid w:val="00AE5E08"/>
    <w:rsid w:val="00AE5E51"/>
    <w:rsid w:val="00AE5F9E"/>
    <w:rsid w:val="00AE5FF6"/>
    <w:rsid w:val="00AE6059"/>
    <w:rsid w:val="00AE608A"/>
    <w:rsid w:val="00AE60A0"/>
    <w:rsid w:val="00AE60A1"/>
    <w:rsid w:val="00AE61BB"/>
    <w:rsid w:val="00AE61C2"/>
    <w:rsid w:val="00AE61C9"/>
    <w:rsid w:val="00AE6399"/>
    <w:rsid w:val="00AE63DD"/>
    <w:rsid w:val="00AE63E7"/>
    <w:rsid w:val="00AE6464"/>
    <w:rsid w:val="00AE6473"/>
    <w:rsid w:val="00AE6488"/>
    <w:rsid w:val="00AE64C1"/>
    <w:rsid w:val="00AE66F9"/>
    <w:rsid w:val="00AE6907"/>
    <w:rsid w:val="00AE6954"/>
    <w:rsid w:val="00AE69D7"/>
    <w:rsid w:val="00AE6A18"/>
    <w:rsid w:val="00AE6A3F"/>
    <w:rsid w:val="00AE6A68"/>
    <w:rsid w:val="00AE6B58"/>
    <w:rsid w:val="00AE6CF7"/>
    <w:rsid w:val="00AE6E81"/>
    <w:rsid w:val="00AE6EA5"/>
    <w:rsid w:val="00AE6EBE"/>
    <w:rsid w:val="00AE6EDA"/>
    <w:rsid w:val="00AE711B"/>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9F7"/>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C0"/>
    <w:rsid w:val="00AF08E0"/>
    <w:rsid w:val="00AF0E32"/>
    <w:rsid w:val="00AF0E4D"/>
    <w:rsid w:val="00AF0E9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74"/>
    <w:rsid w:val="00AF18A5"/>
    <w:rsid w:val="00AF1974"/>
    <w:rsid w:val="00AF1A2D"/>
    <w:rsid w:val="00AF1B20"/>
    <w:rsid w:val="00AF1CD9"/>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B9"/>
    <w:rsid w:val="00AF3DC8"/>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65"/>
    <w:rsid w:val="00AF4982"/>
    <w:rsid w:val="00AF49CF"/>
    <w:rsid w:val="00AF49FE"/>
    <w:rsid w:val="00AF4A2A"/>
    <w:rsid w:val="00AF4A43"/>
    <w:rsid w:val="00AF4A70"/>
    <w:rsid w:val="00AF4B67"/>
    <w:rsid w:val="00AF4B6D"/>
    <w:rsid w:val="00AF4C2E"/>
    <w:rsid w:val="00AF4C50"/>
    <w:rsid w:val="00AF4D32"/>
    <w:rsid w:val="00AF4ED1"/>
    <w:rsid w:val="00AF4F17"/>
    <w:rsid w:val="00AF4FDD"/>
    <w:rsid w:val="00AF4FF7"/>
    <w:rsid w:val="00AF5034"/>
    <w:rsid w:val="00AF51C9"/>
    <w:rsid w:val="00AF5255"/>
    <w:rsid w:val="00AF529F"/>
    <w:rsid w:val="00AF5353"/>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7"/>
    <w:rsid w:val="00AF597B"/>
    <w:rsid w:val="00AF5AF2"/>
    <w:rsid w:val="00AF5AFD"/>
    <w:rsid w:val="00AF5BF8"/>
    <w:rsid w:val="00AF5C06"/>
    <w:rsid w:val="00AF5D4E"/>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2CE"/>
    <w:rsid w:val="00AF7319"/>
    <w:rsid w:val="00AF754E"/>
    <w:rsid w:val="00AF75C3"/>
    <w:rsid w:val="00AF7674"/>
    <w:rsid w:val="00AF76BC"/>
    <w:rsid w:val="00AF7809"/>
    <w:rsid w:val="00AF78F1"/>
    <w:rsid w:val="00AF79D3"/>
    <w:rsid w:val="00AF7A7C"/>
    <w:rsid w:val="00AF7ABE"/>
    <w:rsid w:val="00AF7AE0"/>
    <w:rsid w:val="00AF7C93"/>
    <w:rsid w:val="00AF7CB1"/>
    <w:rsid w:val="00AF7D7A"/>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8E"/>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1B"/>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9B8"/>
    <w:rsid w:val="00B02CB3"/>
    <w:rsid w:val="00B02ECC"/>
    <w:rsid w:val="00B02EFB"/>
    <w:rsid w:val="00B0302C"/>
    <w:rsid w:val="00B03178"/>
    <w:rsid w:val="00B0332A"/>
    <w:rsid w:val="00B03565"/>
    <w:rsid w:val="00B035F3"/>
    <w:rsid w:val="00B03694"/>
    <w:rsid w:val="00B036AF"/>
    <w:rsid w:val="00B036C1"/>
    <w:rsid w:val="00B036D4"/>
    <w:rsid w:val="00B0379F"/>
    <w:rsid w:val="00B0381A"/>
    <w:rsid w:val="00B0393F"/>
    <w:rsid w:val="00B03A2E"/>
    <w:rsid w:val="00B03A37"/>
    <w:rsid w:val="00B03AFC"/>
    <w:rsid w:val="00B03B33"/>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7D"/>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8F3"/>
    <w:rsid w:val="00B05954"/>
    <w:rsid w:val="00B059D7"/>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742"/>
    <w:rsid w:val="00B068F6"/>
    <w:rsid w:val="00B06AA4"/>
    <w:rsid w:val="00B06AF3"/>
    <w:rsid w:val="00B06B9E"/>
    <w:rsid w:val="00B06C08"/>
    <w:rsid w:val="00B06C8C"/>
    <w:rsid w:val="00B06C9F"/>
    <w:rsid w:val="00B06D0E"/>
    <w:rsid w:val="00B06F37"/>
    <w:rsid w:val="00B06F8E"/>
    <w:rsid w:val="00B07054"/>
    <w:rsid w:val="00B07113"/>
    <w:rsid w:val="00B07147"/>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CF5"/>
    <w:rsid w:val="00B10D2A"/>
    <w:rsid w:val="00B10D53"/>
    <w:rsid w:val="00B10D57"/>
    <w:rsid w:val="00B11090"/>
    <w:rsid w:val="00B11320"/>
    <w:rsid w:val="00B11392"/>
    <w:rsid w:val="00B113A5"/>
    <w:rsid w:val="00B114E0"/>
    <w:rsid w:val="00B11542"/>
    <w:rsid w:val="00B11574"/>
    <w:rsid w:val="00B1157D"/>
    <w:rsid w:val="00B11641"/>
    <w:rsid w:val="00B11675"/>
    <w:rsid w:val="00B116DC"/>
    <w:rsid w:val="00B1170E"/>
    <w:rsid w:val="00B11803"/>
    <w:rsid w:val="00B11868"/>
    <w:rsid w:val="00B118BA"/>
    <w:rsid w:val="00B118CF"/>
    <w:rsid w:val="00B11B03"/>
    <w:rsid w:val="00B11B83"/>
    <w:rsid w:val="00B11B94"/>
    <w:rsid w:val="00B11B95"/>
    <w:rsid w:val="00B11D63"/>
    <w:rsid w:val="00B11D6F"/>
    <w:rsid w:val="00B11E2D"/>
    <w:rsid w:val="00B11F6B"/>
    <w:rsid w:val="00B120CA"/>
    <w:rsid w:val="00B1223B"/>
    <w:rsid w:val="00B1236F"/>
    <w:rsid w:val="00B123C0"/>
    <w:rsid w:val="00B12426"/>
    <w:rsid w:val="00B12441"/>
    <w:rsid w:val="00B12489"/>
    <w:rsid w:val="00B124E5"/>
    <w:rsid w:val="00B124F8"/>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9"/>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6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0C"/>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114"/>
    <w:rsid w:val="00B1731A"/>
    <w:rsid w:val="00B1738D"/>
    <w:rsid w:val="00B175AC"/>
    <w:rsid w:val="00B17766"/>
    <w:rsid w:val="00B177E5"/>
    <w:rsid w:val="00B17996"/>
    <w:rsid w:val="00B17A07"/>
    <w:rsid w:val="00B17A89"/>
    <w:rsid w:val="00B17B0D"/>
    <w:rsid w:val="00B17E0F"/>
    <w:rsid w:val="00B17E85"/>
    <w:rsid w:val="00B17F07"/>
    <w:rsid w:val="00B17F78"/>
    <w:rsid w:val="00B200EC"/>
    <w:rsid w:val="00B201D1"/>
    <w:rsid w:val="00B2021C"/>
    <w:rsid w:val="00B202F6"/>
    <w:rsid w:val="00B20340"/>
    <w:rsid w:val="00B20406"/>
    <w:rsid w:val="00B20487"/>
    <w:rsid w:val="00B20508"/>
    <w:rsid w:val="00B20776"/>
    <w:rsid w:val="00B207A9"/>
    <w:rsid w:val="00B20851"/>
    <w:rsid w:val="00B20A87"/>
    <w:rsid w:val="00B20A95"/>
    <w:rsid w:val="00B20A9D"/>
    <w:rsid w:val="00B20B04"/>
    <w:rsid w:val="00B20B74"/>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C1"/>
    <w:rsid w:val="00B219D0"/>
    <w:rsid w:val="00B219D9"/>
    <w:rsid w:val="00B21A77"/>
    <w:rsid w:val="00B21AD3"/>
    <w:rsid w:val="00B21B25"/>
    <w:rsid w:val="00B21B3C"/>
    <w:rsid w:val="00B21B88"/>
    <w:rsid w:val="00B21BBE"/>
    <w:rsid w:val="00B21C1F"/>
    <w:rsid w:val="00B21CAC"/>
    <w:rsid w:val="00B21D11"/>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A2"/>
    <w:rsid w:val="00B227C6"/>
    <w:rsid w:val="00B227E2"/>
    <w:rsid w:val="00B2280A"/>
    <w:rsid w:val="00B22821"/>
    <w:rsid w:val="00B2284D"/>
    <w:rsid w:val="00B229A2"/>
    <w:rsid w:val="00B22A04"/>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1E2"/>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561"/>
    <w:rsid w:val="00B24613"/>
    <w:rsid w:val="00B246A8"/>
    <w:rsid w:val="00B24770"/>
    <w:rsid w:val="00B2484E"/>
    <w:rsid w:val="00B248A2"/>
    <w:rsid w:val="00B24A09"/>
    <w:rsid w:val="00B24BFE"/>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525"/>
    <w:rsid w:val="00B256B0"/>
    <w:rsid w:val="00B256D0"/>
    <w:rsid w:val="00B25827"/>
    <w:rsid w:val="00B258AB"/>
    <w:rsid w:val="00B258D0"/>
    <w:rsid w:val="00B25917"/>
    <w:rsid w:val="00B2592E"/>
    <w:rsid w:val="00B259B6"/>
    <w:rsid w:val="00B25A17"/>
    <w:rsid w:val="00B25A21"/>
    <w:rsid w:val="00B25B22"/>
    <w:rsid w:val="00B25B9B"/>
    <w:rsid w:val="00B25C37"/>
    <w:rsid w:val="00B25C5E"/>
    <w:rsid w:val="00B25D13"/>
    <w:rsid w:val="00B25D90"/>
    <w:rsid w:val="00B25DEF"/>
    <w:rsid w:val="00B25F28"/>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03"/>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C0F"/>
    <w:rsid w:val="00B30CCD"/>
    <w:rsid w:val="00B30EA2"/>
    <w:rsid w:val="00B310BF"/>
    <w:rsid w:val="00B31140"/>
    <w:rsid w:val="00B311CE"/>
    <w:rsid w:val="00B3121F"/>
    <w:rsid w:val="00B3123E"/>
    <w:rsid w:val="00B312D1"/>
    <w:rsid w:val="00B312DB"/>
    <w:rsid w:val="00B31328"/>
    <w:rsid w:val="00B31391"/>
    <w:rsid w:val="00B314C0"/>
    <w:rsid w:val="00B314CB"/>
    <w:rsid w:val="00B31593"/>
    <w:rsid w:val="00B31678"/>
    <w:rsid w:val="00B316A3"/>
    <w:rsid w:val="00B316F5"/>
    <w:rsid w:val="00B31A47"/>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05"/>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7F"/>
    <w:rsid w:val="00B35BAF"/>
    <w:rsid w:val="00B35C63"/>
    <w:rsid w:val="00B35CA5"/>
    <w:rsid w:val="00B35DE4"/>
    <w:rsid w:val="00B35E61"/>
    <w:rsid w:val="00B35E91"/>
    <w:rsid w:val="00B35EAB"/>
    <w:rsid w:val="00B35EC2"/>
    <w:rsid w:val="00B35F57"/>
    <w:rsid w:val="00B35FB0"/>
    <w:rsid w:val="00B35FB9"/>
    <w:rsid w:val="00B36039"/>
    <w:rsid w:val="00B360C9"/>
    <w:rsid w:val="00B360E6"/>
    <w:rsid w:val="00B362B2"/>
    <w:rsid w:val="00B362F3"/>
    <w:rsid w:val="00B3635A"/>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564"/>
    <w:rsid w:val="00B37669"/>
    <w:rsid w:val="00B377BD"/>
    <w:rsid w:val="00B3780B"/>
    <w:rsid w:val="00B3780D"/>
    <w:rsid w:val="00B379E6"/>
    <w:rsid w:val="00B37A56"/>
    <w:rsid w:val="00B37A6A"/>
    <w:rsid w:val="00B37B41"/>
    <w:rsid w:val="00B37B5D"/>
    <w:rsid w:val="00B37BE9"/>
    <w:rsid w:val="00B37C41"/>
    <w:rsid w:val="00B37DDF"/>
    <w:rsid w:val="00B4000A"/>
    <w:rsid w:val="00B4004E"/>
    <w:rsid w:val="00B40092"/>
    <w:rsid w:val="00B400EF"/>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BB3"/>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5C"/>
    <w:rsid w:val="00B4166C"/>
    <w:rsid w:val="00B41715"/>
    <w:rsid w:val="00B4171F"/>
    <w:rsid w:val="00B41730"/>
    <w:rsid w:val="00B41736"/>
    <w:rsid w:val="00B41789"/>
    <w:rsid w:val="00B417E8"/>
    <w:rsid w:val="00B417F9"/>
    <w:rsid w:val="00B418D2"/>
    <w:rsid w:val="00B418D7"/>
    <w:rsid w:val="00B41BC1"/>
    <w:rsid w:val="00B41BC7"/>
    <w:rsid w:val="00B41DA2"/>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48"/>
    <w:rsid w:val="00B43254"/>
    <w:rsid w:val="00B432C5"/>
    <w:rsid w:val="00B432D1"/>
    <w:rsid w:val="00B432E0"/>
    <w:rsid w:val="00B43492"/>
    <w:rsid w:val="00B43526"/>
    <w:rsid w:val="00B43569"/>
    <w:rsid w:val="00B43586"/>
    <w:rsid w:val="00B435E1"/>
    <w:rsid w:val="00B4365A"/>
    <w:rsid w:val="00B4373C"/>
    <w:rsid w:val="00B43866"/>
    <w:rsid w:val="00B43A89"/>
    <w:rsid w:val="00B43AE8"/>
    <w:rsid w:val="00B43B34"/>
    <w:rsid w:val="00B43D09"/>
    <w:rsid w:val="00B43D21"/>
    <w:rsid w:val="00B43D26"/>
    <w:rsid w:val="00B43D5B"/>
    <w:rsid w:val="00B43E79"/>
    <w:rsid w:val="00B43FB5"/>
    <w:rsid w:val="00B44002"/>
    <w:rsid w:val="00B441B5"/>
    <w:rsid w:val="00B4421A"/>
    <w:rsid w:val="00B442A7"/>
    <w:rsid w:val="00B442BD"/>
    <w:rsid w:val="00B443A5"/>
    <w:rsid w:val="00B443DA"/>
    <w:rsid w:val="00B444E1"/>
    <w:rsid w:val="00B445CC"/>
    <w:rsid w:val="00B446CE"/>
    <w:rsid w:val="00B447BB"/>
    <w:rsid w:val="00B447FB"/>
    <w:rsid w:val="00B4485C"/>
    <w:rsid w:val="00B44900"/>
    <w:rsid w:val="00B44939"/>
    <w:rsid w:val="00B449EF"/>
    <w:rsid w:val="00B44A42"/>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6E14"/>
    <w:rsid w:val="00B47067"/>
    <w:rsid w:val="00B47099"/>
    <w:rsid w:val="00B470D3"/>
    <w:rsid w:val="00B47174"/>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62"/>
    <w:rsid w:val="00B47C71"/>
    <w:rsid w:val="00B47C7F"/>
    <w:rsid w:val="00B47DB9"/>
    <w:rsid w:val="00B47EC5"/>
    <w:rsid w:val="00B47F03"/>
    <w:rsid w:val="00B500D0"/>
    <w:rsid w:val="00B50200"/>
    <w:rsid w:val="00B504B2"/>
    <w:rsid w:val="00B5051F"/>
    <w:rsid w:val="00B505B8"/>
    <w:rsid w:val="00B505E5"/>
    <w:rsid w:val="00B50763"/>
    <w:rsid w:val="00B5076B"/>
    <w:rsid w:val="00B50803"/>
    <w:rsid w:val="00B5083D"/>
    <w:rsid w:val="00B50865"/>
    <w:rsid w:val="00B5087D"/>
    <w:rsid w:val="00B508ED"/>
    <w:rsid w:val="00B50AC1"/>
    <w:rsid w:val="00B50B4B"/>
    <w:rsid w:val="00B50B82"/>
    <w:rsid w:val="00B50CDD"/>
    <w:rsid w:val="00B50D08"/>
    <w:rsid w:val="00B51103"/>
    <w:rsid w:val="00B51170"/>
    <w:rsid w:val="00B511B4"/>
    <w:rsid w:val="00B512B0"/>
    <w:rsid w:val="00B51320"/>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21"/>
    <w:rsid w:val="00B52143"/>
    <w:rsid w:val="00B521F4"/>
    <w:rsid w:val="00B52215"/>
    <w:rsid w:val="00B5225C"/>
    <w:rsid w:val="00B523EC"/>
    <w:rsid w:val="00B5241D"/>
    <w:rsid w:val="00B52428"/>
    <w:rsid w:val="00B524D2"/>
    <w:rsid w:val="00B524DF"/>
    <w:rsid w:val="00B52618"/>
    <w:rsid w:val="00B5269A"/>
    <w:rsid w:val="00B52784"/>
    <w:rsid w:val="00B52888"/>
    <w:rsid w:val="00B52917"/>
    <w:rsid w:val="00B529D5"/>
    <w:rsid w:val="00B52B13"/>
    <w:rsid w:val="00B52B40"/>
    <w:rsid w:val="00B52C05"/>
    <w:rsid w:val="00B52C08"/>
    <w:rsid w:val="00B52D02"/>
    <w:rsid w:val="00B52D2A"/>
    <w:rsid w:val="00B52D48"/>
    <w:rsid w:val="00B52D9E"/>
    <w:rsid w:val="00B52DAD"/>
    <w:rsid w:val="00B52E6E"/>
    <w:rsid w:val="00B52EF4"/>
    <w:rsid w:val="00B52F4B"/>
    <w:rsid w:val="00B530E1"/>
    <w:rsid w:val="00B5312C"/>
    <w:rsid w:val="00B531C1"/>
    <w:rsid w:val="00B53259"/>
    <w:rsid w:val="00B53529"/>
    <w:rsid w:val="00B53536"/>
    <w:rsid w:val="00B535F6"/>
    <w:rsid w:val="00B53639"/>
    <w:rsid w:val="00B53668"/>
    <w:rsid w:val="00B536A2"/>
    <w:rsid w:val="00B536F5"/>
    <w:rsid w:val="00B537FB"/>
    <w:rsid w:val="00B53916"/>
    <w:rsid w:val="00B53A26"/>
    <w:rsid w:val="00B53AB6"/>
    <w:rsid w:val="00B53B50"/>
    <w:rsid w:val="00B53C7E"/>
    <w:rsid w:val="00B53E7F"/>
    <w:rsid w:val="00B53F9A"/>
    <w:rsid w:val="00B540B0"/>
    <w:rsid w:val="00B54137"/>
    <w:rsid w:val="00B5415F"/>
    <w:rsid w:val="00B541EE"/>
    <w:rsid w:val="00B5436B"/>
    <w:rsid w:val="00B545DD"/>
    <w:rsid w:val="00B54679"/>
    <w:rsid w:val="00B5467D"/>
    <w:rsid w:val="00B54716"/>
    <w:rsid w:val="00B548CF"/>
    <w:rsid w:val="00B5493B"/>
    <w:rsid w:val="00B54A06"/>
    <w:rsid w:val="00B54A70"/>
    <w:rsid w:val="00B54ACD"/>
    <w:rsid w:val="00B54B2D"/>
    <w:rsid w:val="00B54BB4"/>
    <w:rsid w:val="00B54BFB"/>
    <w:rsid w:val="00B54C6C"/>
    <w:rsid w:val="00B54C96"/>
    <w:rsid w:val="00B54CB8"/>
    <w:rsid w:val="00B54CC9"/>
    <w:rsid w:val="00B54D0A"/>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B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580"/>
    <w:rsid w:val="00B565E1"/>
    <w:rsid w:val="00B56674"/>
    <w:rsid w:val="00B5681D"/>
    <w:rsid w:val="00B56883"/>
    <w:rsid w:val="00B568D5"/>
    <w:rsid w:val="00B568E3"/>
    <w:rsid w:val="00B56963"/>
    <w:rsid w:val="00B56B9D"/>
    <w:rsid w:val="00B56C03"/>
    <w:rsid w:val="00B56C23"/>
    <w:rsid w:val="00B56DCE"/>
    <w:rsid w:val="00B56DE3"/>
    <w:rsid w:val="00B56E08"/>
    <w:rsid w:val="00B56E16"/>
    <w:rsid w:val="00B56EA2"/>
    <w:rsid w:val="00B56EB4"/>
    <w:rsid w:val="00B56FFA"/>
    <w:rsid w:val="00B5710E"/>
    <w:rsid w:val="00B571A7"/>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1C9"/>
    <w:rsid w:val="00B602E6"/>
    <w:rsid w:val="00B603E8"/>
    <w:rsid w:val="00B60484"/>
    <w:rsid w:val="00B604F3"/>
    <w:rsid w:val="00B60658"/>
    <w:rsid w:val="00B608EB"/>
    <w:rsid w:val="00B609C3"/>
    <w:rsid w:val="00B60AA5"/>
    <w:rsid w:val="00B60AD9"/>
    <w:rsid w:val="00B60BF5"/>
    <w:rsid w:val="00B60CED"/>
    <w:rsid w:val="00B60D7C"/>
    <w:rsid w:val="00B60E83"/>
    <w:rsid w:val="00B60EBF"/>
    <w:rsid w:val="00B60EC6"/>
    <w:rsid w:val="00B60FA3"/>
    <w:rsid w:val="00B6100C"/>
    <w:rsid w:val="00B610F6"/>
    <w:rsid w:val="00B61184"/>
    <w:rsid w:val="00B611CE"/>
    <w:rsid w:val="00B61296"/>
    <w:rsid w:val="00B613C3"/>
    <w:rsid w:val="00B61415"/>
    <w:rsid w:val="00B61458"/>
    <w:rsid w:val="00B6163B"/>
    <w:rsid w:val="00B61653"/>
    <w:rsid w:val="00B61654"/>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0C4"/>
    <w:rsid w:val="00B63153"/>
    <w:rsid w:val="00B63155"/>
    <w:rsid w:val="00B6315C"/>
    <w:rsid w:val="00B63175"/>
    <w:rsid w:val="00B6318C"/>
    <w:rsid w:val="00B63194"/>
    <w:rsid w:val="00B63310"/>
    <w:rsid w:val="00B6357A"/>
    <w:rsid w:val="00B635EB"/>
    <w:rsid w:val="00B6369B"/>
    <w:rsid w:val="00B636FC"/>
    <w:rsid w:val="00B63747"/>
    <w:rsid w:val="00B63765"/>
    <w:rsid w:val="00B6380E"/>
    <w:rsid w:val="00B6399E"/>
    <w:rsid w:val="00B63AD2"/>
    <w:rsid w:val="00B63AEA"/>
    <w:rsid w:val="00B63B69"/>
    <w:rsid w:val="00B63B6C"/>
    <w:rsid w:val="00B63D79"/>
    <w:rsid w:val="00B63D9D"/>
    <w:rsid w:val="00B63DDF"/>
    <w:rsid w:val="00B63E33"/>
    <w:rsid w:val="00B63F30"/>
    <w:rsid w:val="00B641F1"/>
    <w:rsid w:val="00B642B8"/>
    <w:rsid w:val="00B642D5"/>
    <w:rsid w:val="00B64386"/>
    <w:rsid w:val="00B6438C"/>
    <w:rsid w:val="00B643DD"/>
    <w:rsid w:val="00B645B5"/>
    <w:rsid w:val="00B64641"/>
    <w:rsid w:val="00B646C8"/>
    <w:rsid w:val="00B646E3"/>
    <w:rsid w:val="00B6473A"/>
    <w:rsid w:val="00B647EC"/>
    <w:rsid w:val="00B6489E"/>
    <w:rsid w:val="00B648C7"/>
    <w:rsid w:val="00B64963"/>
    <w:rsid w:val="00B6497C"/>
    <w:rsid w:val="00B64A6B"/>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55"/>
    <w:rsid w:val="00B66657"/>
    <w:rsid w:val="00B666B4"/>
    <w:rsid w:val="00B66714"/>
    <w:rsid w:val="00B66757"/>
    <w:rsid w:val="00B6686F"/>
    <w:rsid w:val="00B66936"/>
    <w:rsid w:val="00B66A0D"/>
    <w:rsid w:val="00B66A1B"/>
    <w:rsid w:val="00B66B59"/>
    <w:rsid w:val="00B66BD1"/>
    <w:rsid w:val="00B66C06"/>
    <w:rsid w:val="00B66E86"/>
    <w:rsid w:val="00B66EC8"/>
    <w:rsid w:val="00B66FE7"/>
    <w:rsid w:val="00B67075"/>
    <w:rsid w:val="00B6718E"/>
    <w:rsid w:val="00B6726A"/>
    <w:rsid w:val="00B67307"/>
    <w:rsid w:val="00B67308"/>
    <w:rsid w:val="00B67476"/>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A7"/>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C8"/>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203"/>
    <w:rsid w:val="00B723BD"/>
    <w:rsid w:val="00B724E3"/>
    <w:rsid w:val="00B72507"/>
    <w:rsid w:val="00B7251B"/>
    <w:rsid w:val="00B72530"/>
    <w:rsid w:val="00B72539"/>
    <w:rsid w:val="00B7255B"/>
    <w:rsid w:val="00B725D0"/>
    <w:rsid w:val="00B7274C"/>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0F5"/>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4C"/>
    <w:rsid w:val="00B74AC9"/>
    <w:rsid w:val="00B74B40"/>
    <w:rsid w:val="00B74CCE"/>
    <w:rsid w:val="00B74D01"/>
    <w:rsid w:val="00B74DBE"/>
    <w:rsid w:val="00B74ED4"/>
    <w:rsid w:val="00B74F2D"/>
    <w:rsid w:val="00B74FE4"/>
    <w:rsid w:val="00B750AA"/>
    <w:rsid w:val="00B750EB"/>
    <w:rsid w:val="00B75198"/>
    <w:rsid w:val="00B75331"/>
    <w:rsid w:val="00B753E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61"/>
    <w:rsid w:val="00B75E77"/>
    <w:rsid w:val="00B75F4E"/>
    <w:rsid w:val="00B76085"/>
    <w:rsid w:val="00B7610B"/>
    <w:rsid w:val="00B761D9"/>
    <w:rsid w:val="00B7624B"/>
    <w:rsid w:val="00B762E2"/>
    <w:rsid w:val="00B76390"/>
    <w:rsid w:val="00B764A0"/>
    <w:rsid w:val="00B76579"/>
    <w:rsid w:val="00B76644"/>
    <w:rsid w:val="00B7665F"/>
    <w:rsid w:val="00B7670D"/>
    <w:rsid w:val="00B768AC"/>
    <w:rsid w:val="00B7692D"/>
    <w:rsid w:val="00B7698D"/>
    <w:rsid w:val="00B769CA"/>
    <w:rsid w:val="00B76A13"/>
    <w:rsid w:val="00B76A14"/>
    <w:rsid w:val="00B76A4A"/>
    <w:rsid w:val="00B76AB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08"/>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4D"/>
    <w:rsid w:val="00B77CA5"/>
    <w:rsid w:val="00B77E0E"/>
    <w:rsid w:val="00B77EBB"/>
    <w:rsid w:val="00B77F26"/>
    <w:rsid w:val="00B800AE"/>
    <w:rsid w:val="00B800CE"/>
    <w:rsid w:val="00B80193"/>
    <w:rsid w:val="00B801A3"/>
    <w:rsid w:val="00B8022C"/>
    <w:rsid w:val="00B80383"/>
    <w:rsid w:val="00B803A4"/>
    <w:rsid w:val="00B803D6"/>
    <w:rsid w:val="00B8045C"/>
    <w:rsid w:val="00B80531"/>
    <w:rsid w:val="00B806B3"/>
    <w:rsid w:val="00B806E7"/>
    <w:rsid w:val="00B807BE"/>
    <w:rsid w:val="00B8082E"/>
    <w:rsid w:val="00B80881"/>
    <w:rsid w:val="00B80CB8"/>
    <w:rsid w:val="00B80D7F"/>
    <w:rsid w:val="00B80DAA"/>
    <w:rsid w:val="00B80E0A"/>
    <w:rsid w:val="00B80E71"/>
    <w:rsid w:val="00B80F62"/>
    <w:rsid w:val="00B80FA1"/>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B88"/>
    <w:rsid w:val="00B81C5A"/>
    <w:rsid w:val="00B81D07"/>
    <w:rsid w:val="00B81D7A"/>
    <w:rsid w:val="00B81DAC"/>
    <w:rsid w:val="00B81DCB"/>
    <w:rsid w:val="00B81E08"/>
    <w:rsid w:val="00B81E21"/>
    <w:rsid w:val="00B82036"/>
    <w:rsid w:val="00B82142"/>
    <w:rsid w:val="00B82188"/>
    <w:rsid w:val="00B823A3"/>
    <w:rsid w:val="00B824CA"/>
    <w:rsid w:val="00B82570"/>
    <w:rsid w:val="00B825CF"/>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58C"/>
    <w:rsid w:val="00B8359C"/>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3F4B"/>
    <w:rsid w:val="00B840D2"/>
    <w:rsid w:val="00B8416A"/>
    <w:rsid w:val="00B84182"/>
    <w:rsid w:val="00B84205"/>
    <w:rsid w:val="00B8420A"/>
    <w:rsid w:val="00B84270"/>
    <w:rsid w:val="00B842D4"/>
    <w:rsid w:val="00B84316"/>
    <w:rsid w:val="00B8433E"/>
    <w:rsid w:val="00B84361"/>
    <w:rsid w:val="00B84456"/>
    <w:rsid w:val="00B84493"/>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4FDD"/>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59"/>
    <w:rsid w:val="00B86971"/>
    <w:rsid w:val="00B869A8"/>
    <w:rsid w:val="00B869D1"/>
    <w:rsid w:val="00B86AD0"/>
    <w:rsid w:val="00B86E7B"/>
    <w:rsid w:val="00B86EEA"/>
    <w:rsid w:val="00B86EFC"/>
    <w:rsid w:val="00B86F6E"/>
    <w:rsid w:val="00B86FFD"/>
    <w:rsid w:val="00B87092"/>
    <w:rsid w:val="00B87127"/>
    <w:rsid w:val="00B8717D"/>
    <w:rsid w:val="00B871A5"/>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87F12"/>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8F"/>
    <w:rsid w:val="00B91BE5"/>
    <w:rsid w:val="00B91CC5"/>
    <w:rsid w:val="00B91D40"/>
    <w:rsid w:val="00B91E98"/>
    <w:rsid w:val="00B91F7A"/>
    <w:rsid w:val="00B91FE3"/>
    <w:rsid w:val="00B920C7"/>
    <w:rsid w:val="00B9215A"/>
    <w:rsid w:val="00B92192"/>
    <w:rsid w:val="00B921EC"/>
    <w:rsid w:val="00B92225"/>
    <w:rsid w:val="00B922A5"/>
    <w:rsid w:val="00B9233D"/>
    <w:rsid w:val="00B923DF"/>
    <w:rsid w:val="00B9244E"/>
    <w:rsid w:val="00B924BF"/>
    <w:rsid w:val="00B92504"/>
    <w:rsid w:val="00B92617"/>
    <w:rsid w:val="00B928B0"/>
    <w:rsid w:val="00B92A47"/>
    <w:rsid w:val="00B92BC9"/>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B52"/>
    <w:rsid w:val="00B95D5D"/>
    <w:rsid w:val="00B95D94"/>
    <w:rsid w:val="00B95D97"/>
    <w:rsid w:val="00B95DBA"/>
    <w:rsid w:val="00B95E73"/>
    <w:rsid w:val="00B95EB9"/>
    <w:rsid w:val="00B95F1B"/>
    <w:rsid w:val="00B95F9D"/>
    <w:rsid w:val="00B95FC8"/>
    <w:rsid w:val="00B960BD"/>
    <w:rsid w:val="00B96106"/>
    <w:rsid w:val="00B9614A"/>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782"/>
    <w:rsid w:val="00B9784E"/>
    <w:rsid w:val="00B97A27"/>
    <w:rsid w:val="00B97A31"/>
    <w:rsid w:val="00B97A62"/>
    <w:rsid w:val="00B97A93"/>
    <w:rsid w:val="00B97ABA"/>
    <w:rsid w:val="00B97C7D"/>
    <w:rsid w:val="00B97C96"/>
    <w:rsid w:val="00B97CF9"/>
    <w:rsid w:val="00B97D29"/>
    <w:rsid w:val="00B97D36"/>
    <w:rsid w:val="00B97D62"/>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C5"/>
    <w:rsid w:val="00BA26F0"/>
    <w:rsid w:val="00BA2888"/>
    <w:rsid w:val="00BA28A0"/>
    <w:rsid w:val="00BA291C"/>
    <w:rsid w:val="00BA2ABD"/>
    <w:rsid w:val="00BA2BCD"/>
    <w:rsid w:val="00BA2C23"/>
    <w:rsid w:val="00BA2CE4"/>
    <w:rsid w:val="00BA2D63"/>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4B"/>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6"/>
    <w:rsid w:val="00BA43D9"/>
    <w:rsid w:val="00BA43F0"/>
    <w:rsid w:val="00BA4406"/>
    <w:rsid w:val="00BA4423"/>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46"/>
    <w:rsid w:val="00BA57E9"/>
    <w:rsid w:val="00BA58AA"/>
    <w:rsid w:val="00BA590A"/>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7E9"/>
    <w:rsid w:val="00BA6901"/>
    <w:rsid w:val="00BA6933"/>
    <w:rsid w:val="00BA6994"/>
    <w:rsid w:val="00BA6B9F"/>
    <w:rsid w:val="00BA6BAF"/>
    <w:rsid w:val="00BA6C7C"/>
    <w:rsid w:val="00BA6EAE"/>
    <w:rsid w:val="00BA6ECD"/>
    <w:rsid w:val="00BA6EFC"/>
    <w:rsid w:val="00BA7131"/>
    <w:rsid w:val="00BA7165"/>
    <w:rsid w:val="00BA72C1"/>
    <w:rsid w:val="00BA744D"/>
    <w:rsid w:val="00BA74B3"/>
    <w:rsid w:val="00BA74D4"/>
    <w:rsid w:val="00BA75EE"/>
    <w:rsid w:val="00BA7668"/>
    <w:rsid w:val="00BA76AB"/>
    <w:rsid w:val="00BA7733"/>
    <w:rsid w:val="00BA777E"/>
    <w:rsid w:val="00BA77EA"/>
    <w:rsid w:val="00BA77F2"/>
    <w:rsid w:val="00BA7896"/>
    <w:rsid w:val="00BA78FD"/>
    <w:rsid w:val="00BA79DE"/>
    <w:rsid w:val="00BA7A37"/>
    <w:rsid w:val="00BA7ADD"/>
    <w:rsid w:val="00BA7C4C"/>
    <w:rsid w:val="00BA7DC2"/>
    <w:rsid w:val="00BA7EF4"/>
    <w:rsid w:val="00BB00BB"/>
    <w:rsid w:val="00BB02A7"/>
    <w:rsid w:val="00BB02EB"/>
    <w:rsid w:val="00BB02F2"/>
    <w:rsid w:val="00BB031C"/>
    <w:rsid w:val="00BB0379"/>
    <w:rsid w:val="00BB0508"/>
    <w:rsid w:val="00BB05AE"/>
    <w:rsid w:val="00BB05E2"/>
    <w:rsid w:val="00BB0630"/>
    <w:rsid w:val="00BB0698"/>
    <w:rsid w:val="00BB06B8"/>
    <w:rsid w:val="00BB0706"/>
    <w:rsid w:val="00BB0803"/>
    <w:rsid w:val="00BB087E"/>
    <w:rsid w:val="00BB08C9"/>
    <w:rsid w:val="00BB08CE"/>
    <w:rsid w:val="00BB09AE"/>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2FA"/>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0BE"/>
    <w:rsid w:val="00BB411F"/>
    <w:rsid w:val="00BB41DC"/>
    <w:rsid w:val="00BB4247"/>
    <w:rsid w:val="00BB427A"/>
    <w:rsid w:val="00BB42B7"/>
    <w:rsid w:val="00BB4342"/>
    <w:rsid w:val="00BB43D0"/>
    <w:rsid w:val="00BB4419"/>
    <w:rsid w:val="00BB45C5"/>
    <w:rsid w:val="00BB45E3"/>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A9"/>
    <w:rsid w:val="00BB7BB8"/>
    <w:rsid w:val="00BB7C44"/>
    <w:rsid w:val="00BB7C57"/>
    <w:rsid w:val="00BB7D92"/>
    <w:rsid w:val="00BB7F2C"/>
    <w:rsid w:val="00BB7FC4"/>
    <w:rsid w:val="00BC00C2"/>
    <w:rsid w:val="00BC023E"/>
    <w:rsid w:val="00BC02C7"/>
    <w:rsid w:val="00BC03C8"/>
    <w:rsid w:val="00BC043A"/>
    <w:rsid w:val="00BC04F9"/>
    <w:rsid w:val="00BC0613"/>
    <w:rsid w:val="00BC06ED"/>
    <w:rsid w:val="00BC0770"/>
    <w:rsid w:val="00BC0783"/>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205"/>
    <w:rsid w:val="00BC131C"/>
    <w:rsid w:val="00BC1344"/>
    <w:rsid w:val="00BC13D5"/>
    <w:rsid w:val="00BC13E2"/>
    <w:rsid w:val="00BC148F"/>
    <w:rsid w:val="00BC151E"/>
    <w:rsid w:val="00BC1532"/>
    <w:rsid w:val="00BC153D"/>
    <w:rsid w:val="00BC15C6"/>
    <w:rsid w:val="00BC1744"/>
    <w:rsid w:val="00BC1814"/>
    <w:rsid w:val="00BC1844"/>
    <w:rsid w:val="00BC18A8"/>
    <w:rsid w:val="00BC1A6C"/>
    <w:rsid w:val="00BC1A83"/>
    <w:rsid w:val="00BC1AFD"/>
    <w:rsid w:val="00BC1B9B"/>
    <w:rsid w:val="00BC1BD6"/>
    <w:rsid w:val="00BC1C48"/>
    <w:rsid w:val="00BC1C52"/>
    <w:rsid w:val="00BC1C5F"/>
    <w:rsid w:val="00BC1C60"/>
    <w:rsid w:val="00BC1D31"/>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4D"/>
    <w:rsid w:val="00BC2DE1"/>
    <w:rsid w:val="00BC2DF8"/>
    <w:rsid w:val="00BC3058"/>
    <w:rsid w:val="00BC3077"/>
    <w:rsid w:val="00BC3087"/>
    <w:rsid w:val="00BC30BF"/>
    <w:rsid w:val="00BC3233"/>
    <w:rsid w:val="00BC3378"/>
    <w:rsid w:val="00BC337F"/>
    <w:rsid w:val="00BC3434"/>
    <w:rsid w:val="00BC34F9"/>
    <w:rsid w:val="00BC35AF"/>
    <w:rsid w:val="00BC3613"/>
    <w:rsid w:val="00BC36DD"/>
    <w:rsid w:val="00BC3775"/>
    <w:rsid w:val="00BC38CB"/>
    <w:rsid w:val="00BC3924"/>
    <w:rsid w:val="00BC3A27"/>
    <w:rsid w:val="00BC3A65"/>
    <w:rsid w:val="00BC3A84"/>
    <w:rsid w:val="00BC3A98"/>
    <w:rsid w:val="00BC3B5C"/>
    <w:rsid w:val="00BC3B9B"/>
    <w:rsid w:val="00BC3BA7"/>
    <w:rsid w:val="00BC3C45"/>
    <w:rsid w:val="00BC3C67"/>
    <w:rsid w:val="00BC3CBE"/>
    <w:rsid w:val="00BC3CE2"/>
    <w:rsid w:val="00BC3DEB"/>
    <w:rsid w:val="00BC3F50"/>
    <w:rsid w:val="00BC408D"/>
    <w:rsid w:val="00BC4191"/>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80B"/>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4D0"/>
    <w:rsid w:val="00BC650F"/>
    <w:rsid w:val="00BC659C"/>
    <w:rsid w:val="00BC65BA"/>
    <w:rsid w:val="00BC660F"/>
    <w:rsid w:val="00BC661D"/>
    <w:rsid w:val="00BC669C"/>
    <w:rsid w:val="00BC674E"/>
    <w:rsid w:val="00BC67C6"/>
    <w:rsid w:val="00BC6849"/>
    <w:rsid w:val="00BC6A43"/>
    <w:rsid w:val="00BC6A4D"/>
    <w:rsid w:val="00BC6AE6"/>
    <w:rsid w:val="00BC6B28"/>
    <w:rsid w:val="00BC6B2C"/>
    <w:rsid w:val="00BC6B3C"/>
    <w:rsid w:val="00BC6B70"/>
    <w:rsid w:val="00BC6B77"/>
    <w:rsid w:val="00BC6CF3"/>
    <w:rsid w:val="00BC6D08"/>
    <w:rsid w:val="00BC6D2B"/>
    <w:rsid w:val="00BC6D8D"/>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48"/>
    <w:rsid w:val="00BC7F63"/>
    <w:rsid w:val="00BC7FDB"/>
    <w:rsid w:val="00BD0006"/>
    <w:rsid w:val="00BD0117"/>
    <w:rsid w:val="00BD02B9"/>
    <w:rsid w:val="00BD02E3"/>
    <w:rsid w:val="00BD034C"/>
    <w:rsid w:val="00BD03D8"/>
    <w:rsid w:val="00BD03F0"/>
    <w:rsid w:val="00BD03F4"/>
    <w:rsid w:val="00BD04C7"/>
    <w:rsid w:val="00BD06BE"/>
    <w:rsid w:val="00BD0767"/>
    <w:rsid w:val="00BD078E"/>
    <w:rsid w:val="00BD0809"/>
    <w:rsid w:val="00BD0936"/>
    <w:rsid w:val="00BD0968"/>
    <w:rsid w:val="00BD09F7"/>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4E"/>
    <w:rsid w:val="00BD177A"/>
    <w:rsid w:val="00BD178F"/>
    <w:rsid w:val="00BD17AD"/>
    <w:rsid w:val="00BD17CF"/>
    <w:rsid w:val="00BD1844"/>
    <w:rsid w:val="00BD1866"/>
    <w:rsid w:val="00BD19CA"/>
    <w:rsid w:val="00BD19EA"/>
    <w:rsid w:val="00BD1A04"/>
    <w:rsid w:val="00BD1A61"/>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6FC"/>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47"/>
    <w:rsid w:val="00BD34EC"/>
    <w:rsid w:val="00BD3620"/>
    <w:rsid w:val="00BD36D6"/>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9B3"/>
    <w:rsid w:val="00BD4A38"/>
    <w:rsid w:val="00BD4A58"/>
    <w:rsid w:val="00BD4A66"/>
    <w:rsid w:val="00BD4B7A"/>
    <w:rsid w:val="00BD4C16"/>
    <w:rsid w:val="00BD4CBC"/>
    <w:rsid w:val="00BD4CDB"/>
    <w:rsid w:val="00BD4E1A"/>
    <w:rsid w:val="00BD4E82"/>
    <w:rsid w:val="00BD4EA9"/>
    <w:rsid w:val="00BD4EB0"/>
    <w:rsid w:val="00BD4EC9"/>
    <w:rsid w:val="00BD4F4E"/>
    <w:rsid w:val="00BD4FFE"/>
    <w:rsid w:val="00BD5105"/>
    <w:rsid w:val="00BD51E9"/>
    <w:rsid w:val="00BD533A"/>
    <w:rsid w:val="00BD53EE"/>
    <w:rsid w:val="00BD5455"/>
    <w:rsid w:val="00BD5469"/>
    <w:rsid w:val="00BD54B3"/>
    <w:rsid w:val="00BD54DE"/>
    <w:rsid w:val="00BD5508"/>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38"/>
    <w:rsid w:val="00BD6599"/>
    <w:rsid w:val="00BD6601"/>
    <w:rsid w:val="00BD68D9"/>
    <w:rsid w:val="00BD6961"/>
    <w:rsid w:val="00BD6965"/>
    <w:rsid w:val="00BD69DF"/>
    <w:rsid w:val="00BD6A33"/>
    <w:rsid w:val="00BD6B2F"/>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787"/>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4D7"/>
    <w:rsid w:val="00BE0605"/>
    <w:rsid w:val="00BE0619"/>
    <w:rsid w:val="00BE0622"/>
    <w:rsid w:val="00BE06FE"/>
    <w:rsid w:val="00BE0727"/>
    <w:rsid w:val="00BE07CC"/>
    <w:rsid w:val="00BE07D6"/>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7B8"/>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4"/>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82"/>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8D0"/>
    <w:rsid w:val="00BE391E"/>
    <w:rsid w:val="00BE3A08"/>
    <w:rsid w:val="00BE3B46"/>
    <w:rsid w:val="00BE3B73"/>
    <w:rsid w:val="00BE3B7B"/>
    <w:rsid w:val="00BE3B82"/>
    <w:rsid w:val="00BE3BDF"/>
    <w:rsid w:val="00BE3D23"/>
    <w:rsid w:val="00BE3D55"/>
    <w:rsid w:val="00BE3DCB"/>
    <w:rsid w:val="00BE3E38"/>
    <w:rsid w:val="00BE3ED9"/>
    <w:rsid w:val="00BE3F76"/>
    <w:rsid w:val="00BE3FDE"/>
    <w:rsid w:val="00BE4110"/>
    <w:rsid w:val="00BE42D9"/>
    <w:rsid w:val="00BE435C"/>
    <w:rsid w:val="00BE440E"/>
    <w:rsid w:val="00BE4450"/>
    <w:rsid w:val="00BE44BE"/>
    <w:rsid w:val="00BE450A"/>
    <w:rsid w:val="00BE454D"/>
    <w:rsid w:val="00BE4552"/>
    <w:rsid w:val="00BE4571"/>
    <w:rsid w:val="00BE45B3"/>
    <w:rsid w:val="00BE45C5"/>
    <w:rsid w:val="00BE4616"/>
    <w:rsid w:val="00BE461D"/>
    <w:rsid w:val="00BE4692"/>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6B"/>
    <w:rsid w:val="00BE53D0"/>
    <w:rsid w:val="00BE5470"/>
    <w:rsid w:val="00BE54FC"/>
    <w:rsid w:val="00BE5566"/>
    <w:rsid w:val="00BE5687"/>
    <w:rsid w:val="00BE5797"/>
    <w:rsid w:val="00BE57F5"/>
    <w:rsid w:val="00BE57FB"/>
    <w:rsid w:val="00BE5979"/>
    <w:rsid w:val="00BE5AFB"/>
    <w:rsid w:val="00BE5C94"/>
    <w:rsid w:val="00BE5D22"/>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0EC"/>
    <w:rsid w:val="00BF0142"/>
    <w:rsid w:val="00BF0166"/>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D9A"/>
    <w:rsid w:val="00BF0E73"/>
    <w:rsid w:val="00BF0E98"/>
    <w:rsid w:val="00BF0F1F"/>
    <w:rsid w:val="00BF0F8B"/>
    <w:rsid w:val="00BF0FF5"/>
    <w:rsid w:val="00BF100A"/>
    <w:rsid w:val="00BF1039"/>
    <w:rsid w:val="00BF1158"/>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1FE6"/>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2F87"/>
    <w:rsid w:val="00BF300C"/>
    <w:rsid w:val="00BF3179"/>
    <w:rsid w:val="00BF3270"/>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95"/>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3F1"/>
    <w:rsid w:val="00BF54E3"/>
    <w:rsid w:val="00BF5539"/>
    <w:rsid w:val="00BF55A1"/>
    <w:rsid w:val="00BF574B"/>
    <w:rsid w:val="00BF5798"/>
    <w:rsid w:val="00BF58A7"/>
    <w:rsid w:val="00BF5969"/>
    <w:rsid w:val="00BF5BB4"/>
    <w:rsid w:val="00BF5CA3"/>
    <w:rsid w:val="00BF5D47"/>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7C"/>
    <w:rsid w:val="00BF69D3"/>
    <w:rsid w:val="00BF69E1"/>
    <w:rsid w:val="00BF6B72"/>
    <w:rsid w:val="00BF6BD5"/>
    <w:rsid w:val="00BF6E28"/>
    <w:rsid w:val="00BF6E41"/>
    <w:rsid w:val="00BF6F40"/>
    <w:rsid w:val="00BF6FB1"/>
    <w:rsid w:val="00BF70CF"/>
    <w:rsid w:val="00BF70D7"/>
    <w:rsid w:val="00BF71E5"/>
    <w:rsid w:val="00BF735B"/>
    <w:rsid w:val="00BF73DA"/>
    <w:rsid w:val="00BF73E2"/>
    <w:rsid w:val="00BF7440"/>
    <w:rsid w:val="00BF74AD"/>
    <w:rsid w:val="00BF74ED"/>
    <w:rsid w:val="00BF760D"/>
    <w:rsid w:val="00BF7683"/>
    <w:rsid w:val="00BF76B0"/>
    <w:rsid w:val="00BF7722"/>
    <w:rsid w:val="00BF7726"/>
    <w:rsid w:val="00BF77EF"/>
    <w:rsid w:val="00BF78B5"/>
    <w:rsid w:val="00BF78D2"/>
    <w:rsid w:val="00BF79BB"/>
    <w:rsid w:val="00BF7A62"/>
    <w:rsid w:val="00BF7ABF"/>
    <w:rsid w:val="00BF7AD0"/>
    <w:rsid w:val="00BF7B00"/>
    <w:rsid w:val="00BF7BB5"/>
    <w:rsid w:val="00BF7C1C"/>
    <w:rsid w:val="00BF7CB0"/>
    <w:rsid w:val="00BF7E71"/>
    <w:rsid w:val="00BF7E9A"/>
    <w:rsid w:val="00BF7F90"/>
    <w:rsid w:val="00C00005"/>
    <w:rsid w:val="00C0004D"/>
    <w:rsid w:val="00C000A9"/>
    <w:rsid w:val="00C000FE"/>
    <w:rsid w:val="00C00187"/>
    <w:rsid w:val="00C0018F"/>
    <w:rsid w:val="00C00220"/>
    <w:rsid w:val="00C0028D"/>
    <w:rsid w:val="00C00361"/>
    <w:rsid w:val="00C00368"/>
    <w:rsid w:val="00C0057E"/>
    <w:rsid w:val="00C005B9"/>
    <w:rsid w:val="00C005BA"/>
    <w:rsid w:val="00C006BC"/>
    <w:rsid w:val="00C006D5"/>
    <w:rsid w:val="00C00721"/>
    <w:rsid w:val="00C0072E"/>
    <w:rsid w:val="00C00741"/>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A8A"/>
    <w:rsid w:val="00C01C06"/>
    <w:rsid w:val="00C01C5D"/>
    <w:rsid w:val="00C01C95"/>
    <w:rsid w:val="00C01CBD"/>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7E"/>
    <w:rsid w:val="00C02997"/>
    <w:rsid w:val="00C02A41"/>
    <w:rsid w:val="00C02B32"/>
    <w:rsid w:val="00C02BD6"/>
    <w:rsid w:val="00C02C07"/>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40BA"/>
    <w:rsid w:val="00C042A1"/>
    <w:rsid w:val="00C042A3"/>
    <w:rsid w:val="00C042D7"/>
    <w:rsid w:val="00C04342"/>
    <w:rsid w:val="00C0437B"/>
    <w:rsid w:val="00C0441A"/>
    <w:rsid w:val="00C04484"/>
    <w:rsid w:val="00C044F4"/>
    <w:rsid w:val="00C0464C"/>
    <w:rsid w:val="00C046F5"/>
    <w:rsid w:val="00C0485B"/>
    <w:rsid w:val="00C0495A"/>
    <w:rsid w:val="00C049D1"/>
    <w:rsid w:val="00C049EC"/>
    <w:rsid w:val="00C04A15"/>
    <w:rsid w:val="00C04ADE"/>
    <w:rsid w:val="00C04BB7"/>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CF"/>
    <w:rsid w:val="00C057EA"/>
    <w:rsid w:val="00C058CD"/>
    <w:rsid w:val="00C05A19"/>
    <w:rsid w:val="00C05A83"/>
    <w:rsid w:val="00C05AB4"/>
    <w:rsid w:val="00C05B19"/>
    <w:rsid w:val="00C05C41"/>
    <w:rsid w:val="00C05C97"/>
    <w:rsid w:val="00C05D1F"/>
    <w:rsid w:val="00C05D4C"/>
    <w:rsid w:val="00C05D93"/>
    <w:rsid w:val="00C05DA4"/>
    <w:rsid w:val="00C05ED6"/>
    <w:rsid w:val="00C05EE0"/>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741"/>
    <w:rsid w:val="00C06801"/>
    <w:rsid w:val="00C06882"/>
    <w:rsid w:val="00C0689E"/>
    <w:rsid w:val="00C068A4"/>
    <w:rsid w:val="00C068A9"/>
    <w:rsid w:val="00C06A22"/>
    <w:rsid w:val="00C06A2A"/>
    <w:rsid w:val="00C06A3E"/>
    <w:rsid w:val="00C06AE0"/>
    <w:rsid w:val="00C06BAB"/>
    <w:rsid w:val="00C06BE7"/>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86D"/>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BD8"/>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1EB"/>
    <w:rsid w:val="00C112B8"/>
    <w:rsid w:val="00C11307"/>
    <w:rsid w:val="00C11345"/>
    <w:rsid w:val="00C11561"/>
    <w:rsid w:val="00C1159D"/>
    <w:rsid w:val="00C117FD"/>
    <w:rsid w:val="00C11810"/>
    <w:rsid w:val="00C1186E"/>
    <w:rsid w:val="00C1199A"/>
    <w:rsid w:val="00C11ADD"/>
    <w:rsid w:val="00C11B52"/>
    <w:rsid w:val="00C11BAA"/>
    <w:rsid w:val="00C11C8B"/>
    <w:rsid w:val="00C11CA9"/>
    <w:rsid w:val="00C11DB6"/>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74"/>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400"/>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7DB"/>
    <w:rsid w:val="00C1493F"/>
    <w:rsid w:val="00C14A4F"/>
    <w:rsid w:val="00C14A8B"/>
    <w:rsid w:val="00C14BF2"/>
    <w:rsid w:val="00C14C20"/>
    <w:rsid w:val="00C14C86"/>
    <w:rsid w:val="00C14CC2"/>
    <w:rsid w:val="00C14CEC"/>
    <w:rsid w:val="00C14E50"/>
    <w:rsid w:val="00C14EF5"/>
    <w:rsid w:val="00C15076"/>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BC8"/>
    <w:rsid w:val="00C15C07"/>
    <w:rsid w:val="00C15CE5"/>
    <w:rsid w:val="00C15D24"/>
    <w:rsid w:val="00C15E48"/>
    <w:rsid w:val="00C15FC6"/>
    <w:rsid w:val="00C1613D"/>
    <w:rsid w:val="00C16163"/>
    <w:rsid w:val="00C16214"/>
    <w:rsid w:val="00C1637C"/>
    <w:rsid w:val="00C163E3"/>
    <w:rsid w:val="00C16430"/>
    <w:rsid w:val="00C16529"/>
    <w:rsid w:val="00C16594"/>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D43"/>
    <w:rsid w:val="00C16ECF"/>
    <w:rsid w:val="00C16FD9"/>
    <w:rsid w:val="00C17076"/>
    <w:rsid w:val="00C17217"/>
    <w:rsid w:val="00C17431"/>
    <w:rsid w:val="00C1754A"/>
    <w:rsid w:val="00C17612"/>
    <w:rsid w:val="00C17668"/>
    <w:rsid w:val="00C17671"/>
    <w:rsid w:val="00C1778F"/>
    <w:rsid w:val="00C17944"/>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05"/>
    <w:rsid w:val="00C20260"/>
    <w:rsid w:val="00C203A3"/>
    <w:rsid w:val="00C203BC"/>
    <w:rsid w:val="00C203BD"/>
    <w:rsid w:val="00C203E0"/>
    <w:rsid w:val="00C20429"/>
    <w:rsid w:val="00C2062B"/>
    <w:rsid w:val="00C20747"/>
    <w:rsid w:val="00C20891"/>
    <w:rsid w:val="00C208E6"/>
    <w:rsid w:val="00C209A7"/>
    <w:rsid w:val="00C20A94"/>
    <w:rsid w:val="00C20ACE"/>
    <w:rsid w:val="00C20AD3"/>
    <w:rsid w:val="00C20B8A"/>
    <w:rsid w:val="00C20BCE"/>
    <w:rsid w:val="00C20D82"/>
    <w:rsid w:val="00C20E09"/>
    <w:rsid w:val="00C20EA8"/>
    <w:rsid w:val="00C2108E"/>
    <w:rsid w:val="00C21098"/>
    <w:rsid w:val="00C210A9"/>
    <w:rsid w:val="00C2133C"/>
    <w:rsid w:val="00C21642"/>
    <w:rsid w:val="00C217BC"/>
    <w:rsid w:val="00C21A10"/>
    <w:rsid w:val="00C21A52"/>
    <w:rsid w:val="00C21BC5"/>
    <w:rsid w:val="00C21D7C"/>
    <w:rsid w:val="00C21DBF"/>
    <w:rsid w:val="00C21DD3"/>
    <w:rsid w:val="00C21F0C"/>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013"/>
    <w:rsid w:val="00C2301C"/>
    <w:rsid w:val="00C2318E"/>
    <w:rsid w:val="00C231B0"/>
    <w:rsid w:val="00C23398"/>
    <w:rsid w:val="00C233D1"/>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0F8"/>
    <w:rsid w:val="00C24225"/>
    <w:rsid w:val="00C2428C"/>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5E04"/>
    <w:rsid w:val="00C26035"/>
    <w:rsid w:val="00C26058"/>
    <w:rsid w:val="00C260B3"/>
    <w:rsid w:val="00C2636E"/>
    <w:rsid w:val="00C2637C"/>
    <w:rsid w:val="00C26390"/>
    <w:rsid w:val="00C263A5"/>
    <w:rsid w:val="00C263F3"/>
    <w:rsid w:val="00C2650E"/>
    <w:rsid w:val="00C26514"/>
    <w:rsid w:val="00C265D8"/>
    <w:rsid w:val="00C266D9"/>
    <w:rsid w:val="00C2671A"/>
    <w:rsid w:val="00C2685D"/>
    <w:rsid w:val="00C2699B"/>
    <w:rsid w:val="00C269B1"/>
    <w:rsid w:val="00C269B4"/>
    <w:rsid w:val="00C269C0"/>
    <w:rsid w:val="00C26AB0"/>
    <w:rsid w:val="00C26ABB"/>
    <w:rsid w:val="00C26AC8"/>
    <w:rsid w:val="00C26AF6"/>
    <w:rsid w:val="00C26B53"/>
    <w:rsid w:val="00C26DDA"/>
    <w:rsid w:val="00C26E19"/>
    <w:rsid w:val="00C26E84"/>
    <w:rsid w:val="00C26EF2"/>
    <w:rsid w:val="00C26FC0"/>
    <w:rsid w:val="00C26FEA"/>
    <w:rsid w:val="00C27036"/>
    <w:rsid w:val="00C2716C"/>
    <w:rsid w:val="00C27189"/>
    <w:rsid w:val="00C27244"/>
    <w:rsid w:val="00C2741B"/>
    <w:rsid w:val="00C275EA"/>
    <w:rsid w:val="00C2764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17"/>
    <w:rsid w:val="00C3062A"/>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0EDF"/>
    <w:rsid w:val="00C31062"/>
    <w:rsid w:val="00C310B4"/>
    <w:rsid w:val="00C3119E"/>
    <w:rsid w:val="00C313B5"/>
    <w:rsid w:val="00C3146D"/>
    <w:rsid w:val="00C31472"/>
    <w:rsid w:val="00C3150E"/>
    <w:rsid w:val="00C31523"/>
    <w:rsid w:val="00C31592"/>
    <w:rsid w:val="00C315A5"/>
    <w:rsid w:val="00C31784"/>
    <w:rsid w:val="00C317C1"/>
    <w:rsid w:val="00C31913"/>
    <w:rsid w:val="00C31AB5"/>
    <w:rsid w:val="00C31B9E"/>
    <w:rsid w:val="00C31BB4"/>
    <w:rsid w:val="00C31C20"/>
    <w:rsid w:val="00C31C4B"/>
    <w:rsid w:val="00C31C73"/>
    <w:rsid w:val="00C31CD5"/>
    <w:rsid w:val="00C31E57"/>
    <w:rsid w:val="00C31F1A"/>
    <w:rsid w:val="00C31F48"/>
    <w:rsid w:val="00C31F99"/>
    <w:rsid w:val="00C31FA4"/>
    <w:rsid w:val="00C32031"/>
    <w:rsid w:val="00C320B6"/>
    <w:rsid w:val="00C320B7"/>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83"/>
    <w:rsid w:val="00C32BFF"/>
    <w:rsid w:val="00C32C08"/>
    <w:rsid w:val="00C32C61"/>
    <w:rsid w:val="00C32CF9"/>
    <w:rsid w:val="00C32E05"/>
    <w:rsid w:val="00C32E15"/>
    <w:rsid w:val="00C32EBA"/>
    <w:rsid w:val="00C32EFB"/>
    <w:rsid w:val="00C32EFD"/>
    <w:rsid w:val="00C32F29"/>
    <w:rsid w:val="00C32FDB"/>
    <w:rsid w:val="00C3324A"/>
    <w:rsid w:val="00C3331C"/>
    <w:rsid w:val="00C33391"/>
    <w:rsid w:val="00C333B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3E52"/>
    <w:rsid w:val="00C34089"/>
    <w:rsid w:val="00C34090"/>
    <w:rsid w:val="00C34196"/>
    <w:rsid w:val="00C34271"/>
    <w:rsid w:val="00C342B0"/>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05"/>
    <w:rsid w:val="00C355BA"/>
    <w:rsid w:val="00C355C5"/>
    <w:rsid w:val="00C35729"/>
    <w:rsid w:val="00C3587A"/>
    <w:rsid w:val="00C35975"/>
    <w:rsid w:val="00C3598F"/>
    <w:rsid w:val="00C359C7"/>
    <w:rsid w:val="00C359F9"/>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BD2"/>
    <w:rsid w:val="00C36CAD"/>
    <w:rsid w:val="00C36D41"/>
    <w:rsid w:val="00C36D43"/>
    <w:rsid w:val="00C36DA4"/>
    <w:rsid w:val="00C36DD9"/>
    <w:rsid w:val="00C36E6F"/>
    <w:rsid w:val="00C36EEC"/>
    <w:rsid w:val="00C36F12"/>
    <w:rsid w:val="00C370BE"/>
    <w:rsid w:val="00C3713C"/>
    <w:rsid w:val="00C37214"/>
    <w:rsid w:val="00C3731E"/>
    <w:rsid w:val="00C3733D"/>
    <w:rsid w:val="00C37340"/>
    <w:rsid w:val="00C37351"/>
    <w:rsid w:val="00C373CF"/>
    <w:rsid w:val="00C3748E"/>
    <w:rsid w:val="00C374BD"/>
    <w:rsid w:val="00C374FD"/>
    <w:rsid w:val="00C3753E"/>
    <w:rsid w:val="00C375DE"/>
    <w:rsid w:val="00C375EA"/>
    <w:rsid w:val="00C375F2"/>
    <w:rsid w:val="00C37660"/>
    <w:rsid w:val="00C376DB"/>
    <w:rsid w:val="00C37789"/>
    <w:rsid w:val="00C37794"/>
    <w:rsid w:val="00C377F1"/>
    <w:rsid w:val="00C378D1"/>
    <w:rsid w:val="00C37931"/>
    <w:rsid w:val="00C3797A"/>
    <w:rsid w:val="00C37A13"/>
    <w:rsid w:val="00C37ADA"/>
    <w:rsid w:val="00C37B58"/>
    <w:rsid w:val="00C37BF0"/>
    <w:rsid w:val="00C37E14"/>
    <w:rsid w:val="00C40010"/>
    <w:rsid w:val="00C400FE"/>
    <w:rsid w:val="00C40107"/>
    <w:rsid w:val="00C40158"/>
    <w:rsid w:val="00C40167"/>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5E6"/>
    <w:rsid w:val="00C406B5"/>
    <w:rsid w:val="00C40747"/>
    <w:rsid w:val="00C4081F"/>
    <w:rsid w:val="00C4089F"/>
    <w:rsid w:val="00C408C9"/>
    <w:rsid w:val="00C408FF"/>
    <w:rsid w:val="00C40920"/>
    <w:rsid w:val="00C40A5A"/>
    <w:rsid w:val="00C40AE6"/>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7C5"/>
    <w:rsid w:val="00C42800"/>
    <w:rsid w:val="00C42965"/>
    <w:rsid w:val="00C429AC"/>
    <w:rsid w:val="00C429BC"/>
    <w:rsid w:val="00C42A61"/>
    <w:rsid w:val="00C42AB4"/>
    <w:rsid w:val="00C42C46"/>
    <w:rsid w:val="00C42C69"/>
    <w:rsid w:val="00C42CBA"/>
    <w:rsid w:val="00C42FEA"/>
    <w:rsid w:val="00C43043"/>
    <w:rsid w:val="00C43189"/>
    <w:rsid w:val="00C431AA"/>
    <w:rsid w:val="00C432EF"/>
    <w:rsid w:val="00C43440"/>
    <w:rsid w:val="00C43476"/>
    <w:rsid w:val="00C43569"/>
    <w:rsid w:val="00C4367D"/>
    <w:rsid w:val="00C4367E"/>
    <w:rsid w:val="00C436CD"/>
    <w:rsid w:val="00C43781"/>
    <w:rsid w:val="00C437F3"/>
    <w:rsid w:val="00C4383D"/>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C51"/>
    <w:rsid w:val="00C44D61"/>
    <w:rsid w:val="00C44DE4"/>
    <w:rsid w:val="00C44E9B"/>
    <w:rsid w:val="00C44E9D"/>
    <w:rsid w:val="00C44F57"/>
    <w:rsid w:val="00C44FD7"/>
    <w:rsid w:val="00C45056"/>
    <w:rsid w:val="00C450A5"/>
    <w:rsid w:val="00C4532F"/>
    <w:rsid w:val="00C45355"/>
    <w:rsid w:val="00C45449"/>
    <w:rsid w:val="00C455B3"/>
    <w:rsid w:val="00C45765"/>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3A"/>
    <w:rsid w:val="00C46567"/>
    <w:rsid w:val="00C46637"/>
    <w:rsid w:val="00C4663B"/>
    <w:rsid w:val="00C4681D"/>
    <w:rsid w:val="00C46887"/>
    <w:rsid w:val="00C468CC"/>
    <w:rsid w:val="00C468EF"/>
    <w:rsid w:val="00C468F2"/>
    <w:rsid w:val="00C46A4A"/>
    <w:rsid w:val="00C46A74"/>
    <w:rsid w:val="00C46AA9"/>
    <w:rsid w:val="00C46AF4"/>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5AA"/>
    <w:rsid w:val="00C475AD"/>
    <w:rsid w:val="00C475CB"/>
    <w:rsid w:val="00C476A1"/>
    <w:rsid w:val="00C47743"/>
    <w:rsid w:val="00C47753"/>
    <w:rsid w:val="00C4775E"/>
    <w:rsid w:val="00C477CA"/>
    <w:rsid w:val="00C477E9"/>
    <w:rsid w:val="00C47BC7"/>
    <w:rsid w:val="00C47BF0"/>
    <w:rsid w:val="00C47BFA"/>
    <w:rsid w:val="00C47C5A"/>
    <w:rsid w:val="00C47C67"/>
    <w:rsid w:val="00C47C88"/>
    <w:rsid w:val="00C47D0F"/>
    <w:rsid w:val="00C47D17"/>
    <w:rsid w:val="00C47D75"/>
    <w:rsid w:val="00C47E43"/>
    <w:rsid w:val="00C47E4D"/>
    <w:rsid w:val="00C47F57"/>
    <w:rsid w:val="00C47F8B"/>
    <w:rsid w:val="00C47FC3"/>
    <w:rsid w:val="00C50209"/>
    <w:rsid w:val="00C5021C"/>
    <w:rsid w:val="00C50254"/>
    <w:rsid w:val="00C502C3"/>
    <w:rsid w:val="00C502C9"/>
    <w:rsid w:val="00C502FF"/>
    <w:rsid w:val="00C50305"/>
    <w:rsid w:val="00C5031B"/>
    <w:rsid w:val="00C5034C"/>
    <w:rsid w:val="00C50376"/>
    <w:rsid w:val="00C50434"/>
    <w:rsid w:val="00C5059E"/>
    <w:rsid w:val="00C505B1"/>
    <w:rsid w:val="00C505C3"/>
    <w:rsid w:val="00C50729"/>
    <w:rsid w:val="00C50740"/>
    <w:rsid w:val="00C50782"/>
    <w:rsid w:val="00C50786"/>
    <w:rsid w:val="00C50831"/>
    <w:rsid w:val="00C50988"/>
    <w:rsid w:val="00C5099E"/>
    <w:rsid w:val="00C50AAC"/>
    <w:rsid w:val="00C50AAD"/>
    <w:rsid w:val="00C50AF2"/>
    <w:rsid w:val="00C50BC5"/>
    <w:rsid w:val="00C50C9D"/>
    <w:rsid w:val="00C50CE8"/>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63"/>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CB"/>
    <w:rsid w:val="00C523E1"/>
    <w:rsid w:val="00C52408"/>
    <w:rsid w:val="00C52491"/>
    <w:rsid w:val="00C52522"/>
    <w:rsid w:val="00C52553"/>
    <w:rsid w:val="00C526B2"/>
    <w:rsid w:val="00C526C7"/>
    <w:rsid w:val="00C52733"/>
    <w:rsid w:val="00C527F4"/>
    <w:rsid w:val="00C52A22"/>
    <w:rsid w:val="00C52B90"/>
    <w:rsid w:val="00C52C99"/>
    <w:rsid w:val="00C52CAE"/>
    <w:rsid w:val="00C52D21"/>
    <w:rsid w:val="00C52DB1"/>
    <w:rsid w:val="00C52E7D"/>
    <w:rsid w:val="00C53283"/>
    <w:rsid w:val="00C532BE"/>
    <w:rsid w:val="00C53373"/>
    <w:rsid w:val="00C535F0"/>
    <w:rsid w:val="00C53674"/>
    <w:rsid w:val="00C53702"/>
    <w:rsid w:val="00C537E9"/>
    <w:rsid w:val="00C53833"/>
    <w:rsid w:val="00C539FA"/>
    <w:rsid w:val="00C53A45"/>
    <w:rsid w:val="00C53AB2"/>
    <w:rsid w:val="00C53AB8"/>
    <w:rsid w:val="00C53B25"/>
    <w:rsid w:val="00C53C24"/>
    <w:rsid w:val="00C53C31"/>
    <w:rsid w:val="00C53E15"/>
    <w:rsid w:val="00C53E27"/>
    <w:rsid w:val="00C53E6E"/>
    <w:rsid w:val="00C53ED0"/>
    <w:rsid w:val="00C53F0A"/>
    <w:rsid w:val="00C53F33"/>
    <w:rsid w:val="00C53F9E"/>
    <w:rsid w:val="00C5411F"/>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4D"/>
    <w:rsid w:val="00C5516D"/>
    <w:rsid w:val="00C55338"/>
    <w:rsid w:val="00C5537C"/>
    <w:rsid w:val="00C5541E"/>
    <w:rsid w:val="00C55426"/>
    <w:rsid w:val="00C5543C"/>
    <w:rsid w:val="00C55502"/>
    <w:rsid w:val="00C556BC"/>
    <w:rsid w:val="00C557C0"/>
    <w:rsid w:val="00C55849"/>
    <w:rsid w:val="00C55898"/>
    <w:rsid w:val="00C55917"/>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8A"/>
    <w:rsid w:val="00C563C0"/>
    <w:rsid w:val="00C563D8"/>
    <w:rsid w:val="00C56513"/>
    <w:rsid w:val="00C5667C"/>
    <w:rsid w:val="00C566D4"/>
    <w:rsid w:val="00C56779"/>
    <w:rsid w:val="00C56795"/>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A64"/>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1B3"/>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1C7"/>
    <w:rsid w:val="00C6320A"/>
    <w:rsid w:val="00C63303"/>
    <w:rsid w:val="00C63307"/>
    <w:rsid w:val="00C63363"/>
    <w:rsid w:val="00C63415"/>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65"/>
    <w:rsid w:val="00C6437C"/>
    <w:rsid w:val="00C643E9"/>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978"/>
    <w:rsid w:val="00C65B14"/>
    <w:rsid w:val="00C65B9E"/>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6"/>
    <w:rsid w:val="00C6682F"/>
    <w:rsid w:val="00C6686A"/>
    <w:rsid w:val="00C66936"/>
    <w:rsid w:val="00C66964"/>
    <w:rsid w:val="00C669A9"/>
    <w:rsid w:val="00C66C06"/>
    <w:rsid w:val="00C66C36"/>
    <w:rsid w:val="00C66C5E"/>
    <w:rsid w:val="00C66CA9"/>
    <w:rsid w:val="00C66D28"/>
    <w:rsid w:val="00C66D40"/>
    <w:rsid w:val="00C66DCE"/>
    <w:rsid w:val="00C670B8"/>
    <w:rsid w:val="00C67139"/>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D4"/>
    <w:rsid w:val="00C70AEF"/>
    <w:rsid w:val="00C70BE9"/>
    <w:rsid w:val="00C70D08"/>
    <w:rsid w:val="00C70D21"/>
    <w:rsid w:val="00C70E87"/>
    <w:rsid w:val="00C70EE5"/>
    <w:rsid w:val="00C710BF"/>
    <w:rsid w:val="00C71120"/>
    <w:rsid w:val="00C7116A"/>
    <w:rsid w:val="00C7129F"/>
    <w:rsid w:val="00C71462"/>
    <w:rsid w:val="00C714F1"/>
    <w:rsid w:val="00C714FD"/>
    <w:rsid w:val="00C71509"/>
    <w:rsid w:val="00C71577"/>
    <w:rsid w:val="00C715A0"/>
    <w:rsid w:val="00C715DD"/>
    <w:rsid w:val="00C71608"/>
    <w:rsid w:val="00C71618"/>
    <w:rsid w:val="00C71681"/>
    <w:rsid w:val="00C7174F"/>
    <w:rsid w:val="00C71765"/>
    <w:rsid w:val="00C71897"/>
    <w:rsid w:val="00C7190F"/>
    <w:rsid w:val="00C71914"/>
    <w:rsid w:val="00C71A40"/>
    <w:rsid w:val="00C71A78"/>
    <w:rsid w:val="00C71AA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867"/>
    <w:rsid w:val="00C73887"/>
    <w:rsid w:val="00C738C9"/>
    <w:rsid w:val="00C73967"/>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7E3"/>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506"/>
    <w:rsid w:val="00C756A4"/>
    <w:rsid w:val="00C756A5"/>
    <w:rsid w:val="00C7579F"/>
    <w:rsid w:val="00C758EC"/>
    <w:rsid w:val="00C75905"/>
    <w:rsid w:val="00C759D2"/>
    <w:rsid w:val="00C75A2C"/>
    <w:rsid w:val="00C75A52"/>
    <w:rsid w:val="00C75BCD"/>
    <w:rsid w:val="00C75CEA"/>
    <w:rsid w:val="00C75D42"/>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B0"/>
    <w:rsid w:val="00C765C0"/>
    <w:rsid w:val="00C766B3"/>
    <w:rsid w:val="00C76708"/>
    <w:rsid w:val="00C7671E"/>
    <w:rsid w:val="00C76873"/>
    <w:rsid w:val="00C768BF"/>
    <w:rsid w:val="00C76969"/>
    <w:rsid w:val="00C76979"/>
    <w:rsid w:val="00C76994"/>
    <w:rsid w:val="00C769E9"/>
    <w:rsid w:val="00C76AD9"/>
    <w:rsid w:val="00C76B02"/>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2"/>
    <w:rsid w:val="00C77C48"/>
    <w:rsid w:val="00C77D7E"/>
    <w:rsid w:val="00C77DC6"/>
    <w:rsid w:val="00C77E23"/>
    <w:rsid w:val="00C77E2D"/>
    <w:rsid w:val="00C800D5"/>
    <w:rsid w:val="00C801BF"/>
    <w:rsid w:val="00C801FE"/>
    <w:rsid w:val="00C80216"/>
    <w:rsid w:val="00C8028D"/>
    <w:rsid w:val="00C802B5"/>
    <w:rsid w:val="00C803C1"/>
    <w:rsid w:val="00C803F8"/>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8A"/>
    <w:rsid w:val="00C83AD1"/>
    <w:rsid w:val="00C83B62"/>
    <w:rsid w:val="00C83BA0"/>
    <w:rsid w:val="00C83BD4"/>
    <w:rsid w:val="00C83C24"/>
    <w:rsid w:val="00C83C66"/>
    <w:rsid w:val="00C83CCA"/>
    <w:rsid w:val="00C83D57"/>
    <w:rsid w:val="00C83D99"/>
    <w:rsid w:val="00C83E56"/>
    <w:rsid w:val="00C83EA3"/>
    <w:rsid w:val="00C83EF3"/>
    <w:rsid w:val="00C83F54"/>
    <w:rsid w:val="00C840AD"/>
    <w:rsid w:val="00C84113"/>
    <w:rsid w:val="00C84147"/>
    <w:rsid w:val="00C84267"/>
    <w:rsid w:val="00C8426C"/>
    <w:rsid w:val="00C842EC"/>
    <w:rsid w:val="00C84425"/>
    <w:rsid w:val="00C84479"/>
    <w:rsid w:val="00C84496"/>
    <w:rsid w:val="00C84541"/>
    <w:rsid w:val="00C84647"/>
    <w:rsid w:val="00C8464A"/>
    <w:rsid w:val="00C84661"/>
    <w:rsid w:val="00C84683"/>
    <w:rsid w:val="00C8468B"/>
    <w:rsid w:val="00C84743"/>
    <w:rsid w:val="00C84793"/>
    <w:rsid w:val="00C84817"/>
    <w:rsid w:val="00C84825"/>
    <w:rsid w:val="00C84857"/>
    <w:rsid w:val="00C849EC"/>
    <w:rsid w:val="00C84A73"/>
    <w:rsid w:val="00C84B92"/>
    <w:rsid w:val="00C84BA3"/>
    <w:rsid w:val="00C84BF5"/>
    <w:rsid w:val="00C84C21"/>
    <w:rsid w:val="00C84C2C"/>
    <w:rsid w:val="00C84C7E"/>
    <w:rsid w:val="00C84D44"/>
    <w:rsid w:val="00C84D47"/>
    <w:rsid w:val="00C84D82"/>
    <w:rsid w:val="00C84E3F"/>
    <w:rsid w:val="00C84E55"/>
    <w:rsid w:val="00C84E6A"/>
    <w:rsid w:val="00C84F65"/>
    <w:rsid w:val="00C84FB3"/>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421"/>
    <w:rsid w:val="00C87444"/>
    <w:rsid w:val="00C87489"/>
    <w:rsid w:val="00C87492"/>
    <w:rsid w:val="00C874F7"/>
    <w:rsid w:val="00C8755B"/>
    <w:rsid w:val="00C875B1"/>
    <w:rsid w:val="00C876C6"/>
    <w:rsid w:val="00C87759"/>
    <w:rsid w:val="00C8778B"/>
    <w:rsid w:val="00C8782E"/>
    <w:rsid w:val="00C878FB"/>
    <w:rsid w:val="00C879CB"/>
    <w:rsid w:val="00C87A01"/>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2D"/>
    <w:rsid w:val="00C90A50"/>
    <w:rsid w:val="00C90B3A"/>
    <w:rsid w:val="00C90B86"/>
    <w:rsid w:val="00C90BD9"/>
    <w:rsid w:val="00C90C6E"/>
    <w:rsid w:val="00C90D1C"/>
    <w:rsid w:val="00C90D60"/>
    <w:rsid w:val="00C90E62"/>
    <w:rsid w:val="00C90EDC"/>
    <w:rsid w:val="00C90F60"/>
    <w:rsid w:val="00C9102D"/>
    <w:rsid w:val="00C91133"/>
    <w:rsid w:val="00C911A6"/>
    <w:rsid w:val="00C911CA"/>
    <w:rsid w:val="00C91289"/>
    <w:rsid w:val="00C912EB"/>
    <w:rsid w:val="00C9148B"/>
    <w:rsid w:val="00C9175F"/>
    <w:rsid w:val="00C91899"/>
    <w:rsid w:val="00C918A7"/>
    <w:rsid w:val="00C918BA"/>
    <w:rsid w:val="00C91929"/>
    <w:rsid w:val="00C919B6"/>
    <w:rsid w:val="00C91A67"/>
    <w:rsid w:val="00C91D08"/>
    <w:rsid w:val="00C91D23"/>
    <w:rsid w:val="00C91DCD"/>
    <w:rsid w:val="00C92001"/>
    <w:rsid w:val="00C92041"/>
    <w:rsid w:val="00C92050"/>
    <w:rsid w:val="00C92138"/>
    <w:rsid w:val="00C92300"/>
    <w:rsid w:val="00C9237B"/>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08"/>
    <w:rsid w:val="00C92E25"/>
    <w:rsid w:val="00C92E38"/>
    <w:rsid w:val="00C92E3E"/>
    <w:rsid w:val="00C92E81"/>
    <w:rsid w:val="00C930E3"/>
    <w:rsid w:val="00C93222"/>
    <w:rsid w:val="00C9331C"/>
    <w:rsid w:val="00C93359"/>
    <w:rsid w:val="00C933AA"/>
    <w:rsid w:val="00C933BD"/>
    <w:rsid w:val="00C933C2"/>
    <w:rsid w:val="00C93442"/>
    <w:rsid w:val="00C934AD"/>
    <w:rsid w:val="00C9359A"/>
    <w:rsid w:val="00C936A7"/>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4B"/>
    <w:rsid w:val="00C9417B"/>
    <w:rsid w:val="00C941D4"/>
    <w:rsid w:val="00C941DF"/>
    <w:rsid w:val="00C942A9"/>
    <w:rsid w:val="00C942F9"/>
    <w:rsid w:val="00C9449C"/>
    <w:rsid w:val="00C945BA"/>
    <w:rsid w:val="00C9481F"/>
    <w:rsid w:val="00C9485C"/>
    <w:rsid w:val="00C94948"/>
    <w:rsid w:val="00C94AB3"/>
    <w:rsid w:val="00C94AF9"/>
    <w:rsid w:val="00C94B19"/>
    <w:rsid w:val="00C94B32"/>
    <w:rsid w:val="00C94B35"/>
    <w:rsid w:val="00C94BF4"/>
    <w:rsid w:val="00C94C58"/>
    <w:rsid w:val="00C94C77"/>
    <w:rsid w:val="00C94E2A"/>
    <w:rsid w:val="00C94E2D"/>
    <w:rsid w:val="00C94E42"/>
    <w:rsid w:val="00C94F20"/>
    <w:rsid w:val="00C950FA"/>
    <w:rsid w:val="00C95112"/>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8D"/>
    <w:rsid w:val="00C95BDA"/>
    <w:rsid w:val="00C95BEC"/>
    <w:rsid w:val="00C95CDB"/>
    <w:rsid w:val="00C95CFF"/>
    <w:rsid w:val="00C95D8C"/>
    <w:rsid w:val="00C95E89"/>
    <w:rsid w:val="00C95EB0"/>
    <w:rsid w:val="00C95FF4"/>
    <w:rsid w:val="00C96002"/>
    <w:rsid w:val="00C96005"/>
    <w:rsid w:val="00C9621F"/>
    <w:rsid w:val="00C9637F"/>
    <w:rsid w:val="00C96384"/>
    <w:rsid w:val="00C963ED"/>
    <w:rsid w:val="00C96465"/>
    <w:rsid w:val="00C9647B"/>
    <w:rsid w:val="00C96680"/>
    <w:rsid w:val="00C966DE"/>
    <w:rsid w:val="00C9684E"/>
    <w:rsid w:val="00C96861"/>
    <w:rsid w:val="00C969E1"/>
    <w:rsid w:val="00C96A69"/>
    <w:rsid w:val="00C96BB4"/>
    <w:rsid w:val="00C96DC9"/>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B98"/>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BD4"/>
    <w:rsid w:val="00CA0C1A"/>
    <w:rsid w:val="00CA0C7C"/>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9DD"/>
    <w:rsid w:val="00CA1A99"/>
    <w:rsid w:val="00CA1B25"/>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05"/>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3E"/>
    <w:rsid w:val="00CA7184"/>
    <w:rsid w:val="00CA71DE"/>
    <w:rsid w:val="00CA72D3"/>
    <w:rsid w:val="00CA735F"/>
    <w:rsid w:val="00CA7366"/>
    <w:rsid w:val="00CA738C"/>
    <w:rsid w:val="00CA746E"/>
    <w:rsid w:val="00CA747B"/>
    <w:rsid w:val="00CA748F"/>
    <w:rsid w:val="00CA74FE"/>
    <w:rsid w:val="00CA784C"/>
    <w:rsid w:val="00CA7923"/>
    <w:rsid w:val="00CA79A5"/>
    <w:rsid w:val="00CA79D2"/>
    <w:rsid w:val="00CA7A37"/>
    <w:rsid w:val="00CA7AD0"/>
    <w:rsid w:val="00CA7C21"/>
    <w:rsid w:val="00CA7C2E"/>
    <w:rsid w:val="00CA7CBA"/>
    <w:rsid w:val="00CA7CCD"/>
    <w:rsid w:val="00CA7D7E"/>
    <w:rsid w:val="00CA7FE3"/>
    <w:rsid w:val="00CB0192"/>
    <w:rsid w:val="00CB019D"/>
    <w:rsid w:val="00CB019F"/>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9"/>
    <w:rsid w:val="00CB0EEE"/>
    <w:rsid w:val="00CB0F46"/>
    <w:rsid w:val="00CB1130"/>
    <w:rsid w:val="00CB1140"/>
    <w:rsid w:val="00CB115F"/>
    <w:rsid w:val="00CB11B1"/>
    <w:rsid w:val="00CB11C9"/>
    <w:rsid w:val="00CB1338"/>
    <w:rsid w:val="00CB13C1"/>
    <w:rsid w:val="00CB13E5"/>
    <w:rsid w:val="00CB14F7"/>
    <w:rsid w:val="00CB14FA"/>
    <w:rsid w:val="00CB1504"/>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50"/>
    <w:rsid w:val="00CB2C81"/>
    <w:rsid w:val="00CB2CF8"/>
    <w:rsid w:val="00CB2DF4"/>
    <w:rsid w:val="00CB2EE5"/>
    <w:rsid w:val="00CB2FC4"/>
    <w:rsid w:val="00CB30D1"/>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B77"/>
    <w:rsid w:val="00CB4CD3"/>
    <w:rsid w:val="00CB4E0F"/>
    <w:rsid w:val="00CB4E20"/>
    <w:rsid w:val="00CB4E53"/>
    <w:rsid w:val="00CB4F2F"/>
    <w:rsid w:val="00CB4FA5"/>
    <w:rsid w:val="00CB4FD2"/>
    <w:rsid w:val="00CB5024"/>
    <w:rsid w:val="00CB5047"/>
    <w:rsid w:val="00CB505E"/>
    <w:rsid w:val="00CB50BF"/>
    <w:rsid w:val="00CB5117"/>
    <w:rsid w:val="00CB5173"/>
    <w:rsid w:val="00CB51BB"/>
    <w:rsid w:val="00CB51CF"/>
    <w:rsid w:val="00CB54A2"/>
    <w:rsid w:val="00CB5539"/>
    <w:rsid w:val="00CB563D"/>
    <w:rsid w:val="00CB575B"/>
    <w:rsid w:val="00CB58A2"/>
    <w:rsid w:val="00CB58A8"/>
    <w:rsid w:val="00CB599E"/>
    <w:rsid w:val="00CB5AC4"/>
    <w:rsid w:val="00CB5B77"/>
    <w:rsid w:val="00CB5BBD"/>
    <w:rsid w:val="00CB5BF4"/>
    <w:rsid w:val="00CB5C06"/>
    <w:rsid w:val="00CB5C3C"/>
    <w:rsid w:val="00CB5CCD"/>
    <w:rsid w:val="00CB5E6E"/>
    <w:rsid w:val="00CB5F58"/>
    <w:rsid w:val="00CB5F6F"/>
    <w:rsid w:val="00CB60BB"/>
    <w:rsid w:val="00CB612C"/>
    <w:rsid w:val="00CB63D2"/>
    <w:rsid w:val="00CB658D"/>
    <w:rsid w:val="00CB6611"/>
    <w:rsid w:val="00CB677A"/>
    <w:rsid w:val="00CB6921"/>
    <w:rsid w:val="00CB6A2C"/>
    <w:rsid w:val="00CB6A55"/>
    <w:rsid w:val="00CB6A89"/>
    <w:rsid w:val="00CB6A8E"/>
    <w:rsid w:val="00CB6B67"/>
    <w:rsid w:val="00CB6B7D"/>
    <w:rsid w:val="00CB6BAC"/>
    <w:rsid w:val="00CB6BB7"/>
    <w:rsid w:val="00CB6CC3"/>
    <w:rsid w:val="00CB6CC8"/>
    <w:rsid w:val="00CB6CDB"/>
    <w:rsid w:val="00CB6CDD"/>
    <w:rsid w:val="00CB6DD3"/>
    <w:rsid w:val="00CB6DFB"/>
    <w:rsid w:val="00CB6ECC"/>
    <w:rsid w:val="00CB6EF5"/>
    <w:rsid w:val="00CB6F4A"/>
    <w:rsid w:val="00CB6F85"/>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8E"/>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3F1"/>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14B"/>
    <w:rsid w:val="00CC3209"/>
    <w:rsid w:val="00CC33F5"/>
    <w:rsid w:val="00CC34CE"/>
    <w:rsid w:val="00CC3516"/>
    <w:rsid w:val="00CC35C2"/>
    <w:rsid w:val="00CC36D8"/>
    <w:rsid w:val="00CC37D8"/>
    <w:rsid w:val="00CC38BB"/>
    <w:rsid w:val="00CC38EA"/>
    <w:rsid w:val="00CC39C4"/>
    <w:rsid w:val="00CC3A17"/>
    <w:rsid w:val="00CC3B98"/>
    <w:rsid w:val="00CC3BB4"/>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8AE"/>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1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C0E"/>
    <w:rsid w:val="00CC7C3C"/>
    <w:rsid w:val="00CC7F88"/>
    <w:rsid w:val="00CC7F93"/>
    <w:rsid w:val="00CD004A"/>
    <w:rsid w:val="00CD0106"/>
    <w:rsid w:val="00CD0187"/>
    <w:rsid w:val="00CD01A7"/>
    <w:rsid w:val="00CD01AF"/>
    <w:rsid w:val="00CD0234"/>
    <w:rsid w:val="00CD02E4"/>
    <w:rsid w:val="00CD02ED"/>
    <w:rsid w:val="00CD0355"/>
    <w:rsid w:val="00CD0378"/>
    <w:rsid w:val="00CD03D2"/>
    <w:rsid w:val="00CD0485"/>
    <w:rsid w:val="00CD04C0"/>
    <w:rsid w:val="00CD052B"/>
    <w:rsid w:val="00CD0539"/>
    <w:rsid w:val="00CD062D"/>
    <w:rsid w:val="00CD0692"/>
    <w:rsid w:val="00CD075E"/>
    <w:rsid w:val="00CD07CF"/>
    <w:rsid w:val="00CD0878"/>
    <w:rsid w:val="00CD08B5"/>
    <w:rsid w:val="00CD097F"/>
    <w:rsid w:val="00CD0B7D"/>
    <w:rsid w:val="00CD0B84"/>
    <w:rsid w:val="00CD0BB8"/>
    <w:rsid w:val="00CD0C92"/>
    <w:rsid w:val="00CD0CB1"/>
    <w:rsid w:val="00CD0D8C"/>
    <w:rsid w:val="00CD0DCE"/>
    <w:rsid w:val="00CD0EF8"/>
    <w:rsid w:val="00CD10F9"/>
    <w:rsid w:val="00CD1150"/>
    <w:rsid w:val="00CD119F"/>
    <w:rsid w:val="00CD120B"/>
    <w:rsid w:val="00CD125B"/>
    <w:rsid w:val="00CD1287"/>
    <w:rsid w:val="00CD12F7"/>
    <w:rsid w:val="00CD140E"/>
    <w:rsid w:val="00CD1421"/>
    <w:rsid w:val="00CD150F"/>
    <w:rsid w:val="00CD151A"/>
    <w:rsid w:val="00CD1531"/>
    <w:rsid w:val="00CD15CB"/>
    <w:rsid w:val="00CD18B9"/>
    <w:rsid w:val="00CD19B9"/>
    <w:rsid w:val="00CD19F4"/>
    <w:rsid w:val="00CD1A3C"/>
    <w:rsid w:val="00CD1A58"/>
    <w:rsid w:val="00CD1ABA"/>
    <w:rsid w:val="00CD1B18"/>
    <w:rsid w:val="00CD1B24"/>
    <w:rsid w:val="00CD1B37"/>
    <w:rsid w:val="00CD1C1E"/>
    <w:rsid w:val="00CD1D68"/>
    <w:rsid w:val="00CD1DFC"/>
    <w:rsid w:val="00CD1E05"/>
    <w:rsid w:val="00CD1E21"/>
    <w:rsid w:val="00CD1E2A"/>
    <w:rsid w:val="00CD1EB6"/>
    <w:rsid w:val="00CD1F2F"/>
    <w:rsid w:val="00CD1FA9"/>
    <w:rsid w:val="00CD212A"/>
    <w:rsid w:val="00CD214C"/>
    <w:rsid w:val="00CD21E2"/>
    <w:rsid w:val="00CD2281"/>
    <w:rsid w:val="00CD233E"/>
    <w:rsid w:val="00CD2378"/>
    <w:rsid w:val="00CD23D5"/>
    <w:rsid w:val="00CD2416"/>
    <w:rsid w:val="00CD24C2"/>
    <w:rsid w:val="00CD24FA"/>
    <w:rsid w:val="00CD2569"/>
    <w:rsid w:val="00CD25C5"/>
    <w:rsid w:val="00CD27C8"/>
    <w:rsid w:val="00CD27E0"/>
    <w:rsid w:val="00CD2802"/>
    <w:rsid w:val="00CD2843"/>
    <w:rsid w:val="00CD2860"/>
    <w:rsid w:val="00CD28B2"/>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D51"/>
    <w:rsid w:val="00CD4E1D"/>
    <w:rsid w:val="00CD4E94"/>
    <w:rsid w:val="00CD4E9C"/>
    <w:rsid w:val="00CD4F76"/>
    <w:rsid w:val="00CD5060"/>
    <w:rsid w:val="00CD5083"/>
    <w:rsid w:val="00CD520E"/>
    <w:rsid w:val="00CD5293"/>
    <w:rsid w:val="00CD5560"/>
    <w:rsid w:val="00CD5589"/>
    <w:rsid w:val="00CD562E"/>
    <w:rsid w:val="00CD574A"/>
    <w:rsid w:val="00CD5853"/>
    <w:rsid w:val="00CD585D"/>
    <w:rsid w:val="00CD587C"/>
    <w:rsid w:val="00CD58DC"/>
    <w:rsid w:val="00CD590A"/>
    <w:rsid w:val="00CD5B5B"/>
    <w:rsid w:val="00CD5CAC"/>
    <w:rsid w:val="00CD5D80"/>
    <w:rsid w:val="00CD5E76"/>
    <w:rsid w:val="00CD5F10"/>
    <w:rsid w:val="00CD5FB5"/>
    <w:rsid w:val="00CD6078"/>
    <w:rsid w:val="00CD60AA"/>
    <w:rsid w:val="00CD61E1"/>
    <w:rsid w:val="00CD6352"/>
    <w:rsid w:val="00CD63BC"/>
    <w:rsid w:val="00CD64CE"/>
    <w:rsid w:val="00CD64D7"/>
    <w:rsid w:val="00CD64E4"/>
    <w:rsid w:val="00CD65AE"/>
    <w:rsid w:val="00CD6665"/>
    <w:rsid w:val="00CD66FD"/>
    <w:rsid w:val="00CD68FE"/>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D7FE1"/>
    <w:rsid w:val="00CE004B"/>
    <w:rsid w:val="00CE00C6"/>
    <w:rsid w:val="00CE011D"/>
    <w:rsid w:val="00CE0160"/>
    <w:rsid w:val="00CE0281"/>
    <w:rsid w:val="00CE0358"/>
    <w:rsid w:val="00CE0579"/>
    <w:rsid w:val="00CE05DC"/>
    <w:rsid w:val="00CE0605"/>
    <w:rsid w:val="00CE0A95"/>
    <w:rsid w:val="00CE0AD5"/>
    <w:rsid w:val="00CE0AEB"/>
    <w:rsid w:val="00CE0B1C"/>
    <w:rsid w:val="00CE0B5F"/>
    <w:rsid w:val="00CE0BB7"/>
    <w:rsid w:val="00CE0BED"/>
    <w:rsid w:val="00CE0C6F"/>
    <w:rsid w:val="00CE0DBE"/>
    <w:rsid w:val="00CE0DCA"/>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6C"/>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382"/>
    <w:rsid w:val="00CE2482"/>
    <w:rsid w:val="00CE249B"/>
    <w:rsid w:val="00CE272A"/>
    <w:rsid w:val="00CE2784"/>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EA1"/>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E32"/>
    <w:rsid w:val="00CE3F2B"/>
    <w:rsid w:val="00CE3F3F"/>
    <w:rsid w:val="00CE3F84"/>
    <w:rsid w:val="00CE3F93"/>
    <w:rsid w:val="00CE409D"/>
    <w:rsid w:val="00CE40D9"/>
    <w:rsid w:val="00CE4111"/>
    <w:rsid w:val="00CE4160"/>
    <w:rsid w:val="00CE4193"/>
    <w:rsid w:val="00CE41C9"/>
    <w:rsid w:val="00CE4276"/>
    <w:rsid w:val="00CE429A"/>
    <w:rsid w:val="00CE436B"/>
    <w:rsid w:val="00CE43AA"/>
    <w:rsid w:val="00CE443A"/>
    <w:rsid w:val="00CE4615"/>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81E"/>
    <w:rsid w:val="00CE5924"/>
    <w:rsid w:val="00CE5940"/>
    <w:rsid w:val="00CE5A5C"/>
    <w:rsid w:val="00CE5B1B"/>
    <w:rsid w:val="00CE5B54"/>
    <w:rsid w:val="00CE5C46"/>
    <w:rsid w:val="00CE5C6E"/>
    <w:rsid w:val="00CE5C82"/>
    <w:rsid w:val="00CE5D6A"/>
    <w:rsid w:val="00CE5D6B"/>
    <w:rsid w:val="00CE5DE9"/>
    <w:rsid w:val="00CE5E09"/>
    <w:rsid w:val="00CE5F6D"/>
    <w:rsid w:val="00CE6087"/>
    <w:rsid w:val="00CE62BC"/>
    <w:rsid w:val="00CE6310"/>
    <w:rsid w:val="00CE63A0"/>
    <w:rsid w:val="00CE641D"/>
    <w:rsid w:val="00CE64C8"/>
    <w:rsid w:val="00CE64E1"/>
    <w:rsid w:val="00CE6609"/>
    <w:rsid w:val="00CE6623"/>
    <w:rsid w:val="00CE66A2"/>
    <w:rsid w:val="00CE66C8"/>
    <w:rsid w:val="00CE6773"/>
    <w:rsid w:val="00CE678C"/>
    <w:rsid w:val="00CE67C9"/>
    <w:rsid w:val="00CE67F4"/>
    <w:rsid w:val="00CE68A4"/>
    <w:rsid w:val="00CE6902"/>
    <w:rsid w:val="00CE6A36"/>
    <w:rsid w:val="00CE6A4C"/>
    <w:rsid w:val="00CE6B8C"/>
    <w:rsid w:val="00CE6C2C"/>
    <w:rsid w:val="00CE6C5E"/>
    <w:rsid w:val="00CE6E1C"/>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B91"/>
    <w:rsid w:val="00CE7C39"/>
    <w:rsid w:val="00CE7C6D"/>
    <w:rsid w:val="00CE7C74"/>
    <w:rsid w:val="00CE7D08"/>
    <w:rsid w:val="00CE7DD9"/>
    <w:rsid w:val="00CF001F"/>
    <w:rsid w:val="00CF0157"/>
    <w:rsid w:val="00CF0236"/>
    <w:rsid w:val="00CF0394"/>
    <w:rsid w:val="00CF04A8"/>
    <w:rsid w:val="00CF04D9"/>
    <w:rsid w:val="00CF05CB"/>
    <w:rsid w:val="00CF06BA"/>
    <w:rsid w:val="00CF0757"/>
    <w:rsid w:val="00CF0763"/>
    <w:rsid w:val="00CF077D"/>
    <w:rsid w:val="00CF0837"/>
    <w:rsid w:val="00CF0861"/>
    <w:rsid w:val="00CF0870"/>
    <w:rsid w:val="00CF0940"/>
    <w:rsid w:val="00CF0969"/>
    <w:rsid w:val="00CF098B"/>
    <w:rsid w:val="00CF09B3"/>
    <w:rsid w:val="00CF0A30"/>
    <w:rsid w:val="00CF0AE1"/>
    <w:rsid w:val="00CF0B14"/>
    <w:rsid w:val="00CF0B26"/>
    <w:rsid w:val="00CF0B3C"/>
    <w:rsid w:val="00CF0B3F"/>
    <w:rsid w:val="00CF0B83"/>
    <w:rsid w:val="00CF0BD4"/>
    <w:rsid w:val="00CF0C44"/>
    <w:rsid w:val="00CF0E14"/>
    <w:rsid w:val="00CF0E9B"/>
    <w:rsid w:val="00CF0EAD"/>
    <w:rsid w:val="00CF0F09"/>
    <w:rsid w:val="00CF1097"/>
    <w:rsid w:val="00CF1170"/>
    <w:rsid w:val="00CF1196"/>
    <w:rsid w:val="00CF11CB"/>
    <w:rsid w:val="00CF13DE"/>
    <w:rsid w:val="00CF1424"/>
    <w:rsid w:val="00CF1472"/>
    <w:rsid w:val="00CF1494"/>
    <w:rsid w:val="00CF1557"/>
    <w:rsid w:val="00CF15DD"/>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50"/>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8A6"/>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51"/>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6B6"/>
    <w:rsid w:val="00CF5759"/>
    <w:rsid w:val="00CF5764"/>
    <w:rsid w:val="00CF57E3"/>
    <w:rsid w:val="00CF5884"/>
    <w:rsid w:val="00CF58CF"/>
    <w:rsid w:val="00CF58F1"/>
    <w:rsid w:val="00CF5990"/>
    <w:rsid w:val="00CF5A00"/>
    <w:rsid w:val="00CF5A23"/>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CD"/>
    <w:rsid w:val="00CF66E9"/>
    <w:rsid w:val="00CF67AC"/>
    <w:rsid w:val="00CF686F"/>
    <w:rsid w:val="00CF699D"/>
    <w:rsid w:val="00CF6A4D"/>
    <w:rsid w:val="00CF6A5B"/>
    <w:rsid w:val="00CF6ADD"/>
    <w:rsid w:val="00CF6AE2"/>
    <w:rsid w:val="00CF6AF8"/>
    <w:rsid w:val="00CF6B69"/>
    <w:rsid w:val="00CF6B7B"/>
    <w:rsid w:val="00CF6C7F"/>
    <w:rsid w:val="00CF6C8A"/>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19"/>
    <w:rsid w:val="00D0092F"/>
    <w:rsid w:val="00D009D5"/>
    <w:rsid w:val="00D00A32"/>
    <w:rsid w:val="00D00A41"/>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79"/>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12"/>
    <w:rsid w:val="00D02271"/>
    <w:rsid w:val="00D0228B"/>
    <w:rsid w:val="00D023F9"/>
    <w:rsid w:val="00D0244F"/>
    <w:rsid w:val="00D024AC"/>
    <w:rsid w:val="00D024D2"/>
    <w:rsid w:val="00D02553"/>
    <w:rsid w:val="00D026B4"/>
    <w:rsid w:val="00D02765"/>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A6"/>
    <w:rsid w:val="00D03022"/>
    <w:rsid w:val="00D0303D"/>
    <w:rsid w:val="00D0305C"/>
    <w:rsid w:val="00D03071"/>
    <w:rsid w:val="00D03095"/>
    <w:rsid w:val="00D030A7"/>
    <w:rsid w:val="00D031FB"/>
    <w:rsid w:val="00D032CC"/>
    <w:rsid w:val="00D03381"/>
    <w:rsid w:val="00D0360A"/>
    <w:rsid w:val="00D037C6"/>
    <w:rsid w:val="00D037F7"/>
    <w:rsid w:val="00D03837"/>
    <w:rsid w:val="00D038B8"/>
    <w:rsid w:val="00D03939"/>
    <w:rsid w:val="00D0397E"/>
    <w:rsid w:val="00D03ACE"/>
    <w:rsid w:val="00D03BEF"/>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75"/>
    <w:rsid w:val="00D046B7"/>
    <w:rsid w:val="00D046CE"/>
    <w:rsid w:val="00D046F5"/>
    <w:rsid w:val="00D046FD"/>
    <w:rsid w:val="00D048A4"/>
    <w:rsid w:val="00D04A28"/>
    <w:rsid w:val="00D04A30"/>
    <w:rsid w:val="00D04A66"/>
    <w:rsid w:val="00D04A9F"/>
    <w:rsid w:val="00D04ACB"/>
    <w:rsid w:val="00D04ACD"/>
    <w:rsid w:val="00D04B45"/>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AB"/>
    <w:rsid w:val="00D054B5"/>
    <w:rsid w:val="00D054C6"/>
    <w:rsid w:val="00D054D3"/>
    <w:rsid w:val="00D054ED"/>
    <w:rsid w:val="00D05609"/>
    <w:rsid w:val="00D05625"/>
    <w:rsid w:val="00D05646"/>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589"/>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3A"/>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4C"/>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0C"/>
    <w:rsid w:val="00D10416"/>
    <w:rsid w:val="00D104D0"/>
    <w:rsid w:val="00D104DC"/>
    <w:rsid w:val="00D1057E"/>
    <w:rsid w:val="00D106A4"/>
    <w:rsid w:val="00D1071E"/>
    <w:rsid w:val="00D10891"/>
    <w:rsid w:val="00D10917"/>
    <w:rsid w:val="00D1092A"/>
    <w:rsid w:val="00D109B6"/>
    <w:rsid w:val="00D10AAD"/>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B6"/>
    <w:rsid w:val="00D118EF"/>
    <w:rsid w:val="00D11930"/>
    <w:rsid w:val="00D11994"/>
    <w:rsid w:val="00D11A20"/>
    <w:rsid w:val="00D11A4F"/>
    <w:rsid w:val="00D11B3D"/>
    <w:rsid w:val="00D11BAF"/>
    <w:rsid w:val="00D11CB2"/>
    <w:rsid w:val="00D11E47"/>
    <w:rsid w:val="00D11EEE"/>
    <w:rsid w:val="00D11F73"/>
    <w:rsid w:val="00D11F8F"/>
    <w:rsid w:val="00D12051"/>
    <w:rsid w:val="00D121AB"/>
    <w:rsid w:val="00D12239"/>
    <w:rsid w:val="00D12289"/>
    <w:rsid w:val="00D12372"/>
    <w:rsid w:val="00D123E3"/>
    <w:rsid w:val="00D12412"/>
    <w:rsid w:val="00D124A9"/>
    <w:rsid w:val="00D124BF"/>
    <w:rsid w:val="00D124E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0DC"/>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23"/>
    <w:rsid w:val="00D14ABA"/>
    <w:rsid w:val="00D14B2D"/>
    <w:rsid w:val="00D14B80"/>
    <w:rsid w:val="00D14BF7"/>
    <w:rsid w:val="00D14C77"/>
    <w:rsid w:val="00D14C96"/>
    <w:rsid w:val="00D14CEC"/>
    <w:rsid w:val="00D14CF7"/>
    <w:rsid w:val="00D14D76"/>
    <w:rsid w:val="00D14EE5"/>
    <w:rsid w:val="00D14F3C"/>
    <w:rsid w:val="00D14F81"/>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39B"/>
    <w:rsid w:val="00D16462"/>
    <w:rsid w:val="00D16572"/>
    <w:rsid w:val="00D165A9"/>
    <w:rsid w:val="00D16633"/>
    <w:rsid w:val="00D166B8"/>
    <w:rsid w:val="00D16769"/>
    <w:rsid w:val="00D16773"/>
    <w:rsid w:val="00D167A6"/>
    <w:rsid w:val="00D1683D"/>
    <w:rsid w:val="00D16946"/>
    <w:rsid w:val="00D16948"/>
    <w:rsid w:val="00D1694B"/>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2E"/>
    <w:rsid w:val="00D178ED"/>
    <w:rsid w:val="00D17A0A"/>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07"/>
    <w:rsid w:val="00D22499"/>
    <w:rsid w:val="00D224C2"/>
    <w:rsid w:val="00D22524"/>
    <w:rsid w:val="00D2256C"/>
    <w:rsid w:val="00D22587"/>
    <w:rsid w:val="00D22596"/>
    <w:rsid w:val="00D22608"/>
    <w:rsid w:val="00D22699"/>
    <w:rsid w:val="00D226D3"/>
    <w:rsid w:val="00D22748"/>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9B"/>
    <w:rsid w:val="00D235E3"/>
    <w:rsid w:val="00D235F2"/>
    <w:rsid w:val="00D23602"/>
    <w:rsid w:val="00D2363D"/>
    <w:rsid w:val="00D23733"/>
    <w:rsid w:val="00D2378B"/>
    <w:rsid w:val="00D2379B"/>
    <w:rsid w:val="00D237B8"/>
    <w:rsid w:val="00D2382E"/>
    <w:rsid w:val="00D23922"/>
    <w:rsid w:val="00D23F4E"/>
    <w:rsid w:val="00D2410F"/>
    <w:rsid w:val="00D241F5"/>
    <w:rsid w:val="00D24453"/>
    <w:rsid w:val="00D24455"/>
    <w:rsid w:val="00D2451B"/>
    <w:rsid w:val="00D24546"/>
    <w:rsid w:val="00D24549"/>
    <w:rsid w:val="00D24578"/>
    <w:rsid w:val="00D245FE"/>
    <w:rsid w:val="00D246DC"/>
    <w:rsid w:val="00D246EA"/>
    <w:rsid w:val="00D24884"/>
    <w:rsid w:val="00D248DA"/>
    <w:rsid w:val="00D24905"/>
    <w:rsid w:val="00D24938"/>
    <w:rsid w:val="00D2493C"/>
    <w:rsid w:val="00D24964"/>
    <w:rsid w:val="00D249B7"/>
    <w:rsid w:val="00D249B9"/>
    <w:rsid w:val="00D24A0D"/>
    <w:rsid w:val="00D24A19"/>
    <w:rsid w:val="00D24A82"/>
    <w:rsid w:val="00D24B56"/>
    <w:rsid w:val="00D24BE3"/>
    <w:rsid w:val="00D24D2A"/>
    <w:rsid w:val="00D24E6F"/>
    <w:rsid w:val="00D24E97"/>
    <w:rsid w:val="00D24EBB"/>
    <w:rsid w:val="00D24EEA"/>
    <w:rsid w:val="00D24F04"/>
    <w:rsid w:val="00D24F51"/>
    <w:rsid w:val="00D24F6F"/>
    <w:rsid w:val="00D25183"/>
    <w:rsid w:val="00D251DC"/>
    <w:rsid w:val="00D25203"/>
    <w:rsid w:val="00D2525E"/>
    <w:rsid w:val="00D252E2"/>
    <w:rsid w:val="00D253E3"/>
    <w:rsid w:val="00D25411"/>
    <w:rsid w:val="00D25444"/>
    <w:rsid w:val="00D25459"/>
    <w:rsid w:val="00D254F6"/>
    <w:rsid w:val="00D2569F"/>
    <w:rsid w:val="00D25728"/>
    <w:rsid w:val="00D25886"/>
    <w:rsid w:val="00D258FA"/>
    <w:rsid w:val="00D25937"/>
    <w:rsid w:val="00D2594B"/>
    <w:rsid w:val="00D25995"/>
    <w:rsid w:val="00D259DC"/>
    <w:rsid w:val="00D25A1B"/>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48"/>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DD"/>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D99"/>
    <w:rsid w:val="00D30E28"/>
    <w:rsid w:val="00D30F11"/>
    <w:rsid w:val="00D30F51"/>
    <w:rsid w:val="00D30F62"/>
    <w:rsid w:val="00D30F64"/>
    <w:rsid w:val="00D30F94"/>
    <w:rsid w:val="00D31079"/>
    <w:rsid w:val="00D31123"/>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41"/>
    <w:rsid w:val="00D31C82"/>
    <w:rsid w:val="00D31CA7"/>
    <w:rsid w:val="00D31CEB"/>
    <w:rsid w:val="00D31D8D"/>
    <w:rsid w:val="00D31DD8"/>
    <w:rsid w:val="00D31E7F"/>
    <w:rsid w:val="00D31F64"/>
    <w:rsid w:val="00D32088"/>
    <w:rsid w:val="00D3211D"/>
    <w:rsid w:val="00D321BB"/>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07"/>
    <w:rsid w:val="00D328D0"/>
    <w:rsid w:val="00D3297F"/>
    <w:rsid w:val="00D32AD9"/>
    <w:rsid w:val="00D32B46"/>
    <w:rsid w:val="00D32C99"/>
    <w:rsid w:val="00D32D2F"/>
    <w:rsid w:val="00D32DC3"/>
    <w:rsid w:val="00D32DF9"/>
    <w:rsid w:val="00D32E4C"/>
    <w:rsid w:val="00D32E91"/>
    <w:rsid w:val="00D32F4E"/>
    <w:rsid w:val="00D33179"/>
    <w:rsid w:val="00D331EE"/>
    <w:rsid w:val="00D33243"/>
    <w:rsid w:val="00D3338C"/>
    <w:rsid w:val="00D33414"/>
    <w:rsid w:val="00D33623"/>
    <w:rsid w:val="00D33653"/>
    <w:rsid w:val="00D336A1"/>
    <w:rsid w:val="00D336BB"/>
    <w:rsid w:val="00D3381F"/>
    <w:rsid w:val="00D33881"/>
    <w:rsid w:val="00D339AB"/>
    <w:rsid w:val="00D33B4C"/>
    <w:rsid w:val="00D33C02"/>
    <w:rsid w:val="00D33C1C"/>
    <w:rsid w:val="00D33C37"/>
    <w:rsid w:val="00D33CF2"/>
    <w:rsid w:val="00D33D03"/>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DA4"/>
    <w:rsid w:val="00D34DCA"/>
    <w:rsid w:val="00D34EB6"/>
    <w:rsid w:val="00D34ED7"/>
    <w:rsid w:val="00D350F9"/>
    <w:rsid w:val="00D35308"/>
    <w:rsid w:val="00D353B7"/>
    <w:rsid w:val="00D353FD"/>
    <w:rsid w:val="00D354A2"/>
    <w:rsid w:val="00D354F7"/>
    <w:rsid w:val="00D355A9"/>
    <w:rsid w:val="00D356B9"/>
    <w:rsid w:val="00D35719"/>
    <w:rsid w:val="00D35788"/>
    <w:rsid w:val="00D357C1"/>
    <w:rsid w:val="00D358A1"/>
    <w:rsid w:val="00D3593C"/>
    <w:rsid w:val="00D359C4"/>
    <w:rsid w:val="00D35A33"/>
    <w:rsid w:val="00D35B8C"/>
    <w:rsid w:val="00D35C5C"/>
    <w:rsid w:val="00D35E1E"/>
    <w:rsid w:val="00D35EE3"/>
    <w:rsid w:val="00D35FFE"/>
    <w:rsid w:val="00D3602A"/>
    <w:rsid w:val="00D3604A"/>
    <w:rsid w:val="00D3614C"/>
    <w:rsid w:val="00D361ED"/>
    <w:rsid w:val="00D3624E"/>
    <w:rsid w:val="00D3628C"/>
    <w:rsid w:val="00D36303"/>
    <w:rsid w:val="00D36503"/>
    <w:rsid w:val="00D3651C"/>
    <w:rsid w:val="00D36527"/>
    <w:rsid w:val="00D3654C"/>
    <w:rsid w:val="00D36560"/>
    <w:rsid w:val="00D366F2"/>
    <w:rsid w:val="00D36744"/>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8E0"/>
    <w:rsid w:val="00D37978"/>
    <w:rsid w:val="00D37995"/>
    <w:rsid w:val="00D379D5"/>
    <w:rsid w:val="00D37AC9"/>
    <w:rsid w:val="00D37BE9"/>
    <w:rsid w:val="00D37C22"/>
    <w:rsid w:val="00D37CA7"/>
    <w:rsid w:val="00D37CBC"/>
    <w:rsid w:val="00D37D56"/>
    <w:rsid w:val="00D37E45"/>
    <w:rsid w:val="00D37EB7"/>
    <w:rsid w:val="00D37EC7"/>
    <w:rsid w:val="00D4008A"/>
    <w:rsid w:val="00D400C7"/>
    <w:rsid w:val="00D400D8"/>
    <w:rsid w:val="00D4017A"/>
    <w:rsid w:val="00D4018F"/>
    <w:rsid w:val="00D4020E"/>
    <w:rsid w:val="00D4022B"/>
    <w:rsid w:val="00D40268"/>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1F98"/>
    <w:rsid w:val="00D4201B"/>
    <w:rsid w:val="00D42121"/>
    <w:rsid w:val="00D4229E"/>
    <w:rsid w:val="00D4236B"/>
    <w:rsid w:val="00D423D6"/>
    <w:rsid w:val="00D423D9"/>
    <w:rsid w:val="00D42420"/>
    <w:rsid w:val="00D42461"/>
    <w:rsid w:val="00D424CD"/>
    <w:rsid w:val="00D42509"/>
    <w:rsid w:val="00D4255A"/>
    <w:rsid w:val="00D425AD"/>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D7C"/>
    <w:rsid w:val="00D43E17"/>
    <w:rsid w:val="00D43FFF"/>
    <w:rsid w:val="00D44082"/>
    <w:rsid w:val="00D440A1"/>
    <w:rsid w:val="00D4413E"/>
    <w:rsid w:val="00D44167"/>
    <w:rsid w:val="00D44271"/>
    <w:rsid w:val="00D44526"/>
    <w:rsid w:val="00D44545"/>
    <w:rsid w:val="00D4456B"/>
    <w:rsid w:val="00D44598"/>
    <w:rsid w:val="00D445AA"/>
    <w:rsid w:val="00D445BF"/>
    <w:rsid w:val="00D44692"/>
    <w:rsid w:val="00D4474B"/>
    <w:rsid w:val="00D4479A"/>
    <w:rsid w:val="00D44A72"/>
    <w:rsid w:val="00D44A73"/>
    <w:rsid w:val="00D44AA3"/>
    <w:rsid w:val="00D44D95"/>
    <w:rsid w:val="00D44DD2"/>
    <w:rsid w:val="00D44E11"/>
    <w:rsid w:val="00D44E98"/>
    <w:rsid w:val="00D44EF6"/>
    <w:rsid w:val="00D4502F"/>
    <w:rsid w:val="00D45067"/>
    <w:rsid w:val="00D45122"/>
    <w:rsid w:val="00D45158"/>
    <w:rsid w:val="00D45177"/>
    <w:rsid w:val="00D45328"/>
    <w:rsid w:val="00D45393"/>
    <w:rsid w:val="00D4547B"/>
    <w:rsid w:val="00D455D1"/>
    <w:rsid w:val="00D456E4"/>
    <w:rsid w:val="00D457E2"/>
    <w:rsid w:val="00D4582F"/>
    <w:rsid w:val="00D4585B"/>
    <w:rsid w:val="00D458F5"/>
    <w:rsid w:val="00D4598C"/>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568"/>
    <w:rsid w:val="00D4771A"/>
    <w:rsid w:val="00D47753"/>
    <w:rsid w:val="00D477BD"/>
    <w:rsid w:val="00D477E0"/>
    <w:rsid w:val="00D47848"/>
    <w:rsid w:val="00D47924"/>
    <w:rsid w:val="00D47984"/>
    <w:rsid w:val="00D47A2F"/>
    <w:rsid w:val="00D47A36"/>
    <w:rsid w:val="00D47A52"/>
    <w:rsid w:val="00D47BC3"/>
    <w:rsid w:val="00D47C07"/>
    <w:rsid w:val="00D47C76"/>
    <w:rsid w:val="00D47CD3"/>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C92"/>
    <w:rsid w:val="00D50D08"/>
    <w:rsid w:val="00D50D13"/>
    <w:rsid w:val="00D50D25"/>
    <w:rsid w:val="00D50DAE"/>
    <w:rsid w:val="00D50DFA"/>
    <w:rsid w:val="00D50ED9"/>
    <w:rsid w:val="00D50F86"/>
    <w:rsid w:val="00D5103E"/>
    <w:rsid w:val="00D51047"/>
    <w:rsid w:val="00D5110E"/>
    <w:rsid w:val="00D51234"/>
    <w:rsid w:val="00D512F7"/>
    <w:rsid w:val="00D512FA"/>
    <w:rsid w:val="00D51392"/>
    <w:rsid w:val="00D5143F"/>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A50"/>
    <w:rsid w:val="00D53A6B"/>
    <w:rsid w:val="00D53B23"/>
    <w:rsid w:val="00D53B49"/>
    <w:rsid w:val="00D53BD8"/>
    <w:rsid w:val="00D53C23"/>
    <w:rsid w:val="00D53C28"/>
    <w:rsid w:val="00D53C4A"/>
    <w:rsid w:val="00D53C4C"/>
    <w:rsid w:val="00D53CD2"/>
    <w:rsid w:val="00D53D6A"/>
    <w:rsid w:val="00D53DE2"/>
    <w:rsid w:val="00D53DFB"/>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80"/>
    <w:rsid w:val="00D553B6"/>
    <w:rsid w:val="00D5551A"/>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DE2"/>
    <w:rsid w:val="00D55E1A"/>
    <w:rsid w:val="00D55E48"/>
    <w:rsid w:val="00D55E69"/>
    <w:rsid w:val="00D55E85"/>
    <w:rsid w:val="00D5611C"/>
    <w:rsid w:val="00D562B9"/>
    <w:rsid w:val="00D562FE"/>
    <w:rsid w:val="00D56360"/>
    <w:rsid w:val="00D5643C"/>
    <w:rsid w:val="00D56552"/>
    <w:rsid w:val="00D56639"/>
    <w:rsid w:val="00D5675B"/>
    <w:rsid w:val="00D56760"/>
    <w:rsid w:val="00D56772"/>
    <w:rsid w:val="00D56AAD"/>
    <w:rsid w:val="00D56E97"/>
    <w:rsid w:val="00D56F4F"/>
    <w:rsid w:val="00D56F7B"/>
    <w:rsid w:val="00D56FB5"/>
    <w:rsid w:val="00D56FEE"/>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DEC"/>
    <w:rsid w:val="00D57E0E"/>
    <w:rsid w:val="00D57E48"/>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CA3"/>
    <w:rsid w:val="00D60D48"/>
    <w:rsid w:val="00D60E3A"/>
    <w:rsid w:val="00D60EA0"/>
    <w:rsid w:val="00D60EEF"/>
    <w:rsid w:val="00D60F21"/>
    <w:rsid w:val="00D60F7E"/>
    <w:rsid w:val="00D60FCF"/>
    <w:rsid w:val="00D61073"/>
    <w:rsid w:val="00D61082"/>
    <w:rsid w:val="00D61297"/>
    <w:rsid w:val="00D61304"/>
    <w:rsid w:val="00D61305"/>
    <w:rsid w:val="00D61331"/>
    <w:rsid w:val="00D613FD"/>
    <w:rsid w:val="00D614F3"/>
    <w:rsid w:val="00D615BD"/>
    <w:rsid w:val="00D61603"/>
    <w:rsid w:val="00D6165B"/>
    <w:rsid w:val="00D6176B"/>
    <w:rsid w:val="00D617D9"/>
    <w:rsid w:val="00D61886"/>
    <w:rsid w:val="00D6197B"/>
    <w:rsid w:val="00D619D4"/>
    <w:rsid w:val="00D61A06"/>
    <w:rsid w:val="00D61A5B"/>
    <w:rsid w:val="00D61A67"/>
    <w:rsid w:val="00D61A7B"/>
    <w:rsid w:val="00D61AD7"/>
    <w:rsid w:val="00D61B86"/>
    <w:rsid w:val="00D61C1E"/>
    <w:rsid w:val="00D61C82"/>
    <w:rsid w:val="00D61CFC"/>
    <w:rsid w:val="00D61D1A"/>
    <w:rsid w:val="00D61DA9"/>
    <w:rsid w:val="00D61FA0"/>
    <w:rsid w:val="00D62034"/>
    <w:rsid w:val="00D62105"/>
    <w:rsid w:val="00D624B6"/>
    <w:rsid w:val="00D624EE"/>
    <w:rsid w:val="00D6252E"/>
    <w:rsid w:val="00D6252F"/>
    <w:rsid w:val="00D62571"/>
    <w:rsid w:val="00D6259F"/>
    <w:rsid w:val="00D62608"/>
    <w:rsid w:val="00D6273C"/>
    <w:rsid w:val="00D62764"/>
    <w:rsid w:val="00D62875"/>
    <w:rsid w:val="00D6290D"/>
    <w:rsid w:val="00D62928"/>
    <w:rsid w:val="00D629DA"/>
    <w:rsid w:val="00D62A83"/>
    <w:rsid w:val="00D62B59"/>
    <w:rsid w:val="00D62BDF"/>
    <w:rsid w:val="00D62C0C"/>
    <w:rsid w:val="00D62D1C"/>
    <w:rsid w:val="00D62D22"/>
    <w:rsid w:val="00D62D95"/>
    <w:rsid w:val="00D62DA2"/>
    <w:rsid w:val="00D62DD1"/>
    <w:rsid w:val="00D62E4B"/>
    <w:rsid w:val="00D62E62"/>
    <w:rsid w:val="00D62E9B"/>
    <w:rsid w:val="00D62EB8"/>
    <w:rsid w:val="00D63046"/>
    <w:rsid w:val="00D630A2"/>
    <w:rsid w:val="00D630DB"/>
    <w:rsid w:val="00D6310D"/>
    <w:rsid w:val="00D63268"/>
    <w:rsid w:val="00D632B7"/>
    <w:rsid w:val="00D632D6"/>
    <w:rsid w:val="00D6331F"/>
    <w:rsid w:val="00D633CD"/>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55E"/>
    <w:rsid w:val="00D6458B"/>
    <w:rsid w:val="00D645E6"/>
    <w:rsid w:val="00D646C5"/>
    <w:rsid w:val="00D64707"/>
    <w:rsid w:val="00D6485A"/>
    <w:rsid w:val="00D64A91"/>
    <w:rsid w:val="00D64BC1"/>
    <w:rsid w:val="00D64D28"/>
    <w:rsid w:val="00D64E3A"/>
    <w:rsid w:val="00D64EED"/>
    <w:rsid w:val="00D64FE6"/>
    <w:rsid w:val="00D650B3"/>
    <w:rsid w:val="00D6516D"/>
    <w:rsid w:val="00D651BB"/>
    <w:rsid w:val="00D651BE"/>
    <w:rsid w:val="00D651E1"/>
    <w:rsid w:val="00D652B4"/>
    <w:rsid w:val="00D65399"/>
    <w:rsid w:val="00D654AD"/>
    <w:rsid w:val="00D65552"/>
    <w:rsid w:val="00D65594"/>
    <w:rsid w:val="00D65732"/>
    <w:rsid w:val="00D6580C"/>
    <w:rsid w:val="00D658FE"/>
    <w:rsid w:val="00D659CC"/>
    <w:rsid w:val="00D65A1D"/>
    <w:rsid w:val="00D65A4D"/>
    <w:rsid w:val="00D65B4D"/>
    <w:rsid w:val="00D65B58"/>
    <w:rsid w:val="00D65BAB"/>
    <w:rsid w:val="00D65BFC"/>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784"/>
    <w:rsid w:val="00D66832"/>
    <w:rsid w:val="00D66992"/>
    <w:rsid w:val="00D669E8"/>
    <w:rsid w:val="00D66A3A"/>
    <w:rsid w:val="00D66ACB"/>
    <w:rsid w:val="00D66AFE"/>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04"/>
    <w:rsid w:val="00D70287"/>
    <w:rsid w:val="00D70332"/>
    <w:rsid w:val="00D703B0"/>
    <w:rsid w:val="00D703EB"/>
    <w:rsid w:val="00D70436"/>
    <w:rsid w:val="00D704FC"/>
    <w:rsid w:val="00D7056D"/>
    <w:rsid w:val="00D70583"/>
    <w:rsid w:val="00D705EC"/>
    <w:rsid w:val="00D70681"/>
    <w:rsid w:val="00D70706"/>
    <w:rsid w:val="00D70714"/>
    <w:rsid w:val="00D7079F"/>
    <w:rsid w:val="00D70888"/>
    <w:rsid w:val="00D708AC"/>
    <w:rsid w:val="00D70945"/>
    <w:rsid w:val="00D70C77"/>
    <w:rsid w:val="00D70CB1"/>
    <w:rsid w:val="00D70E4F"/>
    <w:rsid w:val="00D70F42"/>
    <w:rsid w:val="00D70F7F"/>
    <w:rsid w:val="00D7100C"/>
    <w:rsid w:val="00D71056"/>
    <w:rsid w:val="00D71059"/>
    <w:rsid w:val="00D7116E"/>
    <w:rsid w:val="00D7118C"/>
    <w:rsid w:val="00D711A8"/>
    <w:rsid w:val="00D712BD"/>
    <w:rsid w:val="00D714D6"/>
    <w:rsid w:val="00D7152B"/>
    <w:rsid w:val="00D7165E"/>
    <w:rsid w:val="00D716F3"/>
    <w:rsid w:val="00D717B7"/>
    <w:rsid w:val="00D71829"/>
    <w:rsid w:val="00D7187F"/>
    <w:rsid w:val="00D718A5"/>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4B"/>
    <w:rsid w:val="00D71FDF"/>
    <w:rsid w:val="00D720D0"/>
    <w:rsid w:val="00D720F3"/>
    <w:rsid w:val="00D72105"/>
    <w:rsid w:val="00D72185"/>
    <w:rsid w:val="00D7219B"/>
    <w:rsid w:val="00D721B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2A5"/>
    <w:rsid w:val="00D7336D"/>
    <w:rsid w:val="00D733F9"/>
    <w:rsid w:val="00D73459"/>
    <w:rsid w:val="00D73474"/>
    <w:rsid w:val="00D73563"/>
    <w:rsid w:val="00D73598"/>
    <w:rsid w:val="00D735BF"/>
    <w:rsid w:val="00D73653"/>
    <w:rsid w:val="00D736B1"/>
    <w:rsid w:val="00D73808"/>
    <w:rsid w:val="00D73813"/>
    <w:rsid w:val="00D7395E"/>
    <w:rsid w:val="00D73A24"/>
    <w:rsid w:val="00D73AFC"/>
    <w:rsid w:val="00D73B4E"/>
    <w:rsid w:val="00D73BFF"/>
    <w:rsid w:val="00D73C82"/>
    <w:rsid w:val="00D73D2E"/>
    <w:rsid w:val="00D73D2F"/>
    <w:rsid w:val="00D73EFA"/>
    <w:rsid w:val="00D73F48"/>
    <w:rsid w:val="00D73FF9"/>
    <w:rsid w:val="00D74026"/>
    <w:rsid w:val="00D74040"/>
    <w:rsid w:val="00D74053"/>
    <w:rsid w:val="00D740E5"/>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19"/>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CAF"/>
    <w:rsid w:val="00D75D12"/>
    <w:rsid w:val="00D75D22"/>
    <w:rsid w:val="00D75E11"/>
    <w:rsid w:val="00D75EF8"/>
    <w:rsid w:val="00D75EFC"/>
    <w:rsid w:val="00D75F4D"/>
    <w:rsid w:val="00D75F5D"/>
    <w:rsid w:val="00D75FA2"/>
    <w:rsid w:val="00D75FFA"/>
    <w:rsid w:val="00D76065"/>
    <w:rsid w:val="00D760EA"/>
    <w:rsid w:val="00D76104"/>
    <w:rsid w:val="00D761FC"/>
    <w:rsid w:val="00D762A7"/>
    <w:rsid w:val="00D7635D"/>
    <w:rsid w:val="00D764D6"/>
    <w:rsid w:val="00D76528"/>
    <w:rsid w:val="00D765D9"/>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6EDE"/>
    <w:rsid w:val="00D77032"/>
    <w:rsid w:val="00D771CE"/>
    <w:rsid w:val="00D7720F"/>
    <w:rsid w:val="00D7729B"/>
    <w:rsid w:val="00D772E6"/>
    <w:rsid w:val="00D7731A"/>
    <w:rsid w:val="00D77363"/>
    <w:rsid w:val="00D773A7"/>
    <w:rsid w:val="00D77504"/>
    <w:rsid w:val="00D7756B"/>
    <w:rsid w:val="00D77593"/>
    <w:rsid w:val="00D77668"/>
    <w:rsid w:val="00D77682"/>
    <w:rsid w:val="00D776ED"/>
    <w:rsid w:val="00D7776C"/>
    <w:rsid w:val="00D77770"/>
    <w:rsid w:val="00D7777B"/>
    <w:rsid w:val="00D77921"/>
    <w:rsid w:val="00D77937"/>
    <w:rsid w:val="00D779A5"/>
    <w:rsid w:val="00D77AC8"/>
    <w:rsid w:val="00D77B8F"/>
    <w:rsid w:val="00D77BCB"/>
    <w:rsid w:val="00D77C3E"/>
    <w:rsid w:val="00D77CB3"/>
    <w:rsid w:val="00D77CB9"/>
    <w:rsid w:val="00D77F09"/>
    <w:rsid w:val="00D77FB0"/>
    <w:rsid w:val="00D80137"/>
    <w:rsid w:val="00D802C7"/>
    <w:rsid w:val="00D803EA"/>
    <w:rsid w:val="00D804DD"/>
    <w:rsid w:val="00D8051E"/>
    <w:rsid w:val="00D805C9"/>
    <w:rsid w:val="00D805CE"/>
    <w:rsid w:val="00D805F0"/>
    <w:rsid w:val="00D8060E"/>
    <w:rsid w:val="00D80657"/>
    <w:rsid w:val="00D806F0"/>
    <w:rsid w:val="00D80762"/>
    <w:rsid w:val="00D8088C"/>
    <w:rsid w:val="00D80904"/>
    <w:rsid w:val="00D8091C"/>
    <w:rsid w:val="00D80A08"/>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61E"/>
    <w:rsid w:val="00D81932"/>
    <w:rsid w:val="00D81934"/>
    <w:rsid w:val="00D81A2A"/>
    <w:rsid w:val="00D81ABF"/>
    <w:rsid w:val="00D81B93"/>
    <w:rsid w:val="00D81DD0"/>
    <w:rsid w:val="00D81DD4"/>
    <w:rsid w:val="00D81F75"/>
    <w:rsid w:val="00D81FDC"/>
    <w:rsid w:val="00D8203A"/>
    <w:rsid w:val="00D820CA"/>
    <w:rsid w:val="00D82115"/>
    <w:rsid w:val="00D821F5"/>
    <w:rsid w:val="00D82211"/>
    <w:rsid w:val="00D822A6"/>
    <w:rsid w:val="00D822CC"/>
    <w:rsid w:val="00D82352"/>
    <w:rsid w:val="00D823A2"/>
    <w:rsid w:val="00D8253B"/>
    <w:rsid w:val="00D8253F"/>
    <w:rsid w:val="00D825BB"/>
    <w:rsid w:val="00D82653"/>
    <w:rsid w:val="00D8265A"/>
    <w:rsid w:val="00D8267D"/>
    <w:rsid w:val="00D82680"/>
    <w:rsid w:val="00D826B5"/>
    <w:rsid w:val="00D826B6"/>
    <w:rsid w:val="00D826E1"/>
    <w:rsid w:val="00D827B4"/>
    <w:rsid w:val="00D827FB"/>
    <w:rsid w:val="00D828BD"/>
    <w:rsid w:val="00D829DE"/>
    <w:rsid w:val="00D829F7"/>
    <w:rsid w:val="00D829FB"/>
    <w:rsid w:val="00D82AD4"/>
    <w:rsid w:val="00D82AFB"/>
    <w:rsid w:val="00D82B18"/>
    <w:rsid w:val="00D82B98"/>
    <w:rsid w:val="00D82BB3"/>
    <w:rsid w:val="00D82E39"/>
    <w:rsid w:val="00D82F14"/>
    <w:rsid w:val="00D82F7C"/>
    <w:rsid w:val="00D83023"/>
    <w:rsid w:val="00D83085"/>
    <w:rsid w:val="00D83132"/>
    <w:rsid w:val="00D8316A"/>
    <w:rsid w:val="00D831A3"/>
    <w:rsid w:val="00D8324B"/>
    <w:rsid w:val="00D83274"/>
    <w:rsid w:val="00D832C0"/>
    <w:rsid w:val="00D8344E"/>
    <w:rsid w:val="00D834AE"/>
    <w:rsid w:val="00D834DA"/>
    <w:rsid w:val="00D834E3"/>
    <w:rsid w:val="00D837A4"/>
    <w:rsid w:val="00D83922"/>
    <w:rsid w:val="00D8392E"/>
    <w:rsid w:val="00D83AE4"/>
    <w:rsid w:val="00D83B7E"/>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398"/>
    <w:rsid w:val="00D8549E"/>
    <w:rsid w:val="00D854A1"/>
    <w:rsid w:val="00D85640"/>
    <w:rsid w:val="00D857C2"/>
    <w:rsid w:val="00D85947"/>
    <w:rsid w:val="00D859B4"/>
    <w:rsid w:val="00D859C0"/>
    <w:rsid w:val="00D85AAF"/>
    <w:rsid w:val="00D85CA5"/>
    <w:rsid w:val="00D85D3B"/>
    <w:rsid w:val="00D85D55"/>
    <w:rsid w:val="00D85D57"/>
    <w:rsid w:val="00D85EA7"/>
    <w:rsid w:val="00D85F92"/>
    <w:rsid w:val="00D85FBC"/>
    <w:rsid w:val="00D85FDA"/>
    <w:rsid w:val="00D86014"/>
    <w:rsid w:val="00D861C7"/>
    <w:rsid w:val="00D86217"/>
    <w:rsid w:val="00D86263"/>
    <w:rsid w:val="00D8628E"/>
    <w:rsid w:val="00D8632D"/>
    <w:rsid w:val="00D8634A"/>
    <w:rsid w:val="00D86379"/>
    <w:rsid w:val="00D86503"/>
    <w:rsid w:val="00D86514"/>
    <w:rsid w:val="00D86634"/>
    <w:rsid w:val="00D86682"/>
    <w:rsid w:val="00D8669D"/>
    <w:rsid w:val="00D866C9"/>
    <w:rsid w:val="00D86713"/>
    <w:rsid w:val="00D86784"/>
    <w:rsid w:val="00D86860"/>
    <w:rsid w:val="00D8689E"/>
    <w:rsid w:val="00D86914"/>
    <w:rsid w:val="00D86A59"/>
    <w:rsid w:val="00D86A7F"/>
    <w:rsid w:val="00D86AE9"/>
    <w:rsid w:val="00D86B69"/>
    <w:rsid w:val="00D86C7F"/>
    <w:rsid w:val="00D86D5F"/>
    <w:rsid w:val="00D86DF8"/>
    <w:rsid w:val="00D86FA9"/>
    <w:rsid w:val="00D86FAB"/>
    <w:rsid w:val="00D86FDA"/>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0F75"/>
    <w:rsid w:val="00D91029"/>
    <w:rsid w:val="00D91227"/>
    <w:rsid w:val="00D9144A"/>
    <w:rsid w:val="00D91480"/>
    <w:rsid w:val="00D9170F"/>
    <w:rsid w:val="00D917BA"/>
    <w:rsid w:val="00D918D6"/>
    <w:rsid w:val="00D91914"/>
    <w:rsid w:val="00D91961"/>
    <w:rsid w:val="00D919A0"/>
    <w:rsid w:val="00D919D6"/>
    <w:rsid w:val="00D91A2C"/>
    <w:rsid w:val="00D91ADD"/>
    <w:rsid w:val="00D91B95"/>
    <w:rsid w:val="00D91BA0"/>
    <w:rsid w:val="00D91DA1"/>
    <w:rsid w:val="00D91E42"/>
    <w:rsid w:val="00D92014"/>
    <w:rsid w:val="00D921A2"/>
    <w:rsid w:val="00D9229B"/>
    <w:rsid w:val="00D922AB"/>
    <w:rsid w:val="00D922AF"/>
    <w:rsid w:val="00D922F9"/>
    <w:rsid w:val="00D92538"/>
    <w:rsid w:val="00D9260F"/>
    <w:rsid w:val="00D92649"/>
    <w:rsid w:val="00D9265E"/>
    <w:rsid w:val="00D927CD"/>
    <w:rsid w:val="00D928C4"/>
    <w:rsid w:val="00D9290B"/>
    <w:rsid w:val="00D9295A"/>
    <w:rsid w:val="00D9295D"/>
    <w:rsid w:val="00D92966"/>
    <w:rsid w:val="00D92A8B"/>
    <w:rsid w:val="00D92A91"/>
    <w:rsid w:val="00D92C3E"/>
    <w:rsid w:val="00D92CDD"/>
    <w:rsid w:val="00D92CE0"/>
    <w:rsid w:val="00D92CEC"/>
    <w:rsid w:val="00D92F42"/>
    <w:rsid w:val="00D92FD1"/>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DD"/>
    <w:rsid w:val="00D938F4"/>
    <w:rsid w:val="00D93900"/>
    <w:rsid w:val="00D93982"/>
    <w:rsid w:val="00D93988"/>
    <w:rsid w:val="00D93C4A"/>
    <w:rsid w:val="00D93CF9"/>
    <w:rsid w:val="00D93D8F"/>
    <w:rsid w:val="00D93E13"/>
    <w:rsid w:val="00D93E63"/>
    <w:rsid w:val="00D93EC0"/>
    <w:rsid w:val="00D93F61"/>
    <w:rsid w:val="00D94065"/>
    <w:rsid w:val="00D944DB"/>
    <w:rsid w:val="00D944F6"/>
    <w:rsid w:val="00D94623"/>
    <w:rsid w:val="00D9463D"/>
    <w:rsid w:val="00D94648"/>
    <w:rsid w:val="00D9474A"/>
    <w:rsid w:val="00D947C1"/>
    <w:rsid w:val="00D94855"/>
    <w:rsid w:val="00D9488D"/>
    <w:rsid w:val="00D9492D"/>
    <w:rsid w:val="00D9497A"/>
    <w:rsid w:val="00D94A37"/>
    <w:rsid w:val="00D94A44"/>
    <w:rsid w:val="00D94B40"/>
    <w:rsid w:val="00D94BFE"/>
    <w:rsid w:val="00D94C5B"/>
    <w:rsid w:val="00D94D73"/>
    <w:rsid w:val="00D94DC8"/>
    <w:rsid w:val="00D94E96"/>
    <w:rsid w:val="00D94ED4"/>
    <w:rsid w:val="00D94F83"/>
    <w:rsid w:val="00D94FEB"/>
    <w:rsid w:val="00D9510D"/>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34"/>
    <w:rsid w:val="00D95E7B"/>
    <w:rsid w:val="00D95F57"/>
    <w:rsid w:val="00D9621B"/>
    <w:rsid w:val="00D96310"/>
    <w:rsid w:val="00D96330"/>
    <w:rsid w:val="00D96367"/>
    <w:rsid w:val="00D96420"/>
    <w:rsid w:val="00D96441"/>
    <w:rsid w:val="00D96471"/>
    <w:rsid w:val="00D96520"/>
    <w:rsid w:val="00D9655B"/>
    <w:rsid w:val="00D965FD"/>
    <w:rsid w:val="00D96641"/>
    <w:rsid w:val="00D966B3"/>
    <w:rsid w:val="00D96713"/>
    <w:rsid w:val="00D96815"/>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8A6"/>
    <w:rsid w:val="00DA09CF"/>
    <w:rsid w:val="00DA0A0B"/>
    <w:rsid w:val="00DA0A5E"/>
    <w:rsid w:val="00DA0E26"/>
    <w:rsid w:val="00DA0E33"/>
    <w:rsid w:val="00DA0F0C"/>
    <w:rsid w:val="00DA0F1F"/>
    <w:rsid w:val="00DA0F5B"/>
    <w:rsid w:val="00DA0F73"/>
    <w:rsid w:val="00DA0FAD"/>
    <w:rsid w:val="00DA109E"/>
    <w:rsid w:val="00DA1107"/>
    <w:rsid w:val="00DA1132"/>
    <w:rsid w:val="00DA1138"/>
    <w:rsid w:val="00DA11C7"/>
    <w:rsid w:val="00DA11DC"/>
    <w:rsid w:val="00DA1271"/>
    <w:rsid w:val="00DA12CC"/>
    <w:rsid w:val="00DA12F4"/>
    <w:rsid w:val="00DA12F6"/>
    <w:rsid w:val="00DA136E"/>
    <w:rsid w:val="00DA13AB"/>
    <w:rsid w:val="00DA1439"/>
    <w:rsid w:val="00DA1460"/>
    <w:rsid w:val="00DA1752"/>
    <w:rsid w:val="00DA1854"/>
    <w:rsid w:val="00DA18D9"/>
    <w:rsid w:val="00DA190B"/>
    <w:rsid w:val="00DA1927"/>
    <w:rsid w:val="00DA1974"/>
    <w:rsid w:val="00DA19D5"/>
    <w:rsid w:val="00DA1A42"/>
    <w:rsid w:val="00DA1ADF"/>
    <w:rsid w:val="00DA1BBC"/>
    <w:rsid w:val="00DA1BE2"/>
    <w:rsid w:val="00DA1BEE"/>
    <w:rsid w:val="00DA1C6A"/>
    <w:rsid w:val="00DA1CA7"/>
    <w:rsid w:val="00DA1D63"/>
    <w:rsid w:val="00DA1E48"/>
    <w:rsid w:val="00DA2180"/>
    <w:rsid w:val="00DA2186"/>
    <w:rsid w:val="00DA21A0"/>
    <w:rsid w:val="00DA2346"/>
    <w:rsid w:val="00DA2350"/>
    <w:rsid w:val="00DA23D5"/>
    <w:rsid w:val="00DA2410"/>
    <w:rsid w:val="00DA2475"/>
    <w:rsid w:val="00DA24B2"/>
    <w:rsid w:val="00DA24FD"/>
    <w:rsid w:val="00DA2540"/>
    <w:rsid w:val="00DA26CC"/>
    <w:rsid w:val="00DA26E6"/>
    <w:rsid w:val="00DA2815"/>
    <w:rsid w:val="00DA2886"/>
    <w:rsid w:val="00DA2974"/>
    <w:rsid w:val="00DA2A25"/>
    <w:rsid w:val="00DA2ACF"/>
    <w:rsid w:val="00DA2B25"/>
    <w:rsid w:val="00DA2C86"/>
    <w:rsid w:val="00DA2DA5"/>
    <w:rsid w:val="00DA2E3F"/>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B3"/>
    <w:rsid w:val="00DA3BD8"/>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A2"/>
    <w:rsid w:val="00DA5CEE"/>
    <w:rsid w:val="00DA5D44"/>
    <w:rsid w:val="00DA5ED2"/>
    <w:rsid w:val="00DA5F84"/>
    <w:rsid w:val="00DA5FB2"/>
    <w:rsid w:val="00DA5FED"/>
    <w:rsid w:val="00DA6059"/>
    <w:rsid w:val="00DA60F0"/>
    <w:rsid w:val="00DA625E"/>
    <w:rsid w:val="00DA62A3"/>
    <w:rsid w:val="00DA62CC"/>
    <w:rsid w:val="00DA6335"/>
    <w:rsid w:val="00DA656F"/>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08"/>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884"/>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353"/>
    <w:rsid w:val="00DB447A"/>
    <w:rsid w:val="00DB44C6"/>
    <w:rsid w:val="00DB4521"/>
    <w:rsid w:val="00DB45D9"/>
    <w:rsid w:val="00DB46A1"/>
    <w:rsid w:val="00DB46CF"/>
    <w:rsid w:val="00DB4729"/>
    <w:rsid w:val="00DB4730"/>
    <w:rsid w:val="00DB4810"/>
    <w:rsid w:val="00DB48CB"/>
    <w:rsid w:val="00DB48E9"/>
    <w:rsid w:val="00DB49FE"/>
    <w:rsid w:val="00DB4A42"/>
    <w:rsid w:val="00DB4B0F"/>
    <w:rsid w:val="00DB4B28"/>
    <w:rsid w:val="00DB4E9C"/>
    <w:rsid w:val="00DB4EA3"/>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FA"/>
    <w:rsid w:val="00DB6D2A"/>
    <w:rsid w:val="00DB6E59"/>
    <w:rsid w:val="00DB6F1B"/>
    <w:rsid w:val="00DB7015"/>
    <w:rsid w:val="00DB70A9"/>
    <w:rsid w:val="00DB70D0"/>
    <w:rsid w:val="00DB711F"/>
    <w:rsid w:val="00DB7164"/>
    <w:rsid w:val="00DB723B"/>
    <w:rsid w:val="00DB728B"/>
    <w:rsid w:val="00DB7408"/>
    <w:rsid w:val="00DB7427"/>
    <w:rsid w:val="00DB747F"/>
    <w:rsid w:val="00DB75C8"/>
    <w:rsid w:val="00DB75D8"/>
    <w:rsid w:val="00DB761F"/>
    <w:rsid w:val="00DB76F5"/>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9A8"/>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6B"/>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0C4"/>
    <w:rsid w:val="00DC21A5"/>
    <w:rsid w:val="00DC2219"/>
    <w:rsid w:val="00DC221D"/>
    <w:rsid w:val="00DC2233"/>
    <w:rsid w:val="00DC2316"/>
    <w:rsid w:val="00DC2330"/>
    <w:rsid w:val="00DC2387"/>
    <w:rsid w:val="00DC2557"/>
    <w:rsid w:val="00DC2570"/>
    <w:rsid w:val="00DC2614"/>
    <w:rsid w:val="00DC265D"/>
    <w:rsid w:val="00DC26B7"/>
    <w:rsid w:val="00DC272F"/>
    <w:rsid w:val="00DC2801"/>
    <w:rsid w:val="00DC2896"/>
    <w:rsid w:val="00DC28CA"/>
    <w:rsid w:val="00DC2910"/>
    <w:rsid w:val="00DC2926"/>
    <w:rsid w:val="00DC292C"/>
    <w:rsid w:val="00DC2949"/>
    <w:rsid w:val="00DC2953"/>
    <w:rsid w:val="00DC29A6"/>
    <w:rsid w:val="00DC2A71"/>
    <w:rsid w:val="00DC2A78"/>
    <w:rsid w:val="00DC2CA3"/>
    <w:rsid w:val="00DC2D2F"/>
    <w:rsid w:val="00DC2FF1"/>
    <w:rsid w:val="00DC300A"/>
    <w:rsid w:val="00DC306E"/>
    <w:rsid w:val="00DC3188"/>
    <w:rsid w:val="00DC321B"/>
    <w:rsid w:val="00DC3223"/>
    <w:rsid w:val="00DC32E6"/>
    <w:rsid w:val="00DC33A5"/>
    <w:rsid w:val="00DC3444"/>
    <w:rsid w:val="00DC34E1"/>
    <w:rsid w:val="00DC35A4"/>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BB2"/>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1F"/>
    <w:rsid w:val="00DC5554"/>
    <w:rsid w:val="00DC5589"/>
    <w:rsid w:val="00DC55AE"/>
    <w:rsid w:val="00DC5681"/>
    <w:rsid w:val="00DC5723"/>
    <w:rsid w:val="00DC5764"/>
    <w:rsid w:val="00DC58AB"/>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8"/>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02"/>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34"/>
    <w:rsid w:val="00DD2454"/>
    <w:rsid w:val="00DD24C3"/>
    <w:rsid w:val="00DD24E2"/>
    <w:rsid w:val="00DD2585"/>
    <w:rsid w:val="00DD26AA"/>
    <w:rsid w:val="00DD276B"/>
    <w:rsid w:val="00DD2862"/>
    <w:rsid w:val="00DD28C3"/>
    <w:rsid w:val="00DD2A7C"/>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6DB"/>
    <w:rsid w:val="00DD3707"/>
    <w:rsid w:val="00DD380C"/>
    <w:rsid w:val="00DD38DD"/>
    <w:rsid w:val="00DD3AB3"/>
    <w:rsid w:val="00DD3C17"/>
    <w:rsid w:val="00DD3C3A"/>
    <w:rsid w:val="00DD3DA2"/>
    <w:rsid w:val="00DD3E89"/>
    <w:rsid w:val="00DD3F26"/>
    <w:rsid w:val="00DD3F7A"/>
    <w:rsid w:val="00DD4083"/>
    <w:rsid w:val="00DD4084"/>
    <w:rsid w:val="00DD4106"/>
    <w:rsid w:val="00DD4115"/>
    <w:rsid w:val="00DD415C"/>
    <w:rsid w:val="00DD421A"/>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AAC"/>
    <w:rsid w:val="00DD4C80"/>
    <w:rsid w:val="00DD4C88"/>
    <w:rsid w:val="00DD4DB7"/>
    <w:rsid w:val="00DD4E0A"/>
    <w:rsid w:val="00DD4FF1"/>
    <w:rsid w:val="00DD5498"/>
    <w:rsid w:val="00DD54DA"/>
    <w:rsid w:val="00DD5593"/>
    <w:rsid w:val="00DD5613"/>
    <w:rsid w:val="00DD5626"/>
    <w:rsid w:val="00DD57B2"/>
    <w:rsid w:val="00DD59C2"/>
    <w:rsid w:val="00DD5A88"/>
    <w:rsid w:val="00DD5B8A"/>
    <w:rsid w:val="00DD5C9A"/>
    <w:rsid w:val="00DD5D6D"/>
    <w:rsid w:val="00DD5D7B"/>
    <w:rsid w:val="00DD5EF8"/>
    <w:rsid w:val="00DD60AD"/>
    <w:rsid w:val="00DD6228"/>
    <w:rsid w:val="00DD6271"/>
    <w:rsid w:val="00DD6496"/>
    <w:rsid w:val="00DD6595"/>
    <w:rsid w:val="00DD65CC"/>
    <w:rsid w:val="00DD6658"/>
    <w:rsid w:val="00DD6777"/>
    <w:rsid w:val="00DD67D4"/>
    <w:rsid w:val="00DD6875"/>
    <w:rsid w:val="00DD68F4"/>
    <w:rsid w:val="00DD6C72"/>
    <w:rsid w:val="00DD6CB6"/>
    <w:rsid w:val="00DD6E06"/>
    <w:rsid w:val="00DD7067"/>
    <w:rsid w:val="00DD7289"/>
    <w:rsid w:val="00DD7407"/>
    <w:rsid w:val="00DD7461"/>
    <w:rsid w:val="00DD74AA"/>
    <w:rsid w:val="00DD753E"/>
    <w:rsid w:val="00DD7607"/>
    <w:rsid w:val="00DD7608"/>
    <w:rsid w:val="00DD7659"/>
    <w:rsid w:val="00DD7667"/>
    <w:rsid w:val="00DD7676"/>
    <w:rsid w:val="00DD78A3"/>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7A"/>
    <w:rsid w:val="00DE0CCD"/>
    <w:rsid w:val="00DE0DF9"/>
    <w:rsid w:val="00DE1146"/>
    <w:rsid w:val="00DE1158"/>
    <w:rsid w:val="00DE157F"/>
    <w:rsid w:val="00DE1599"/>
    <w:rsid w:val="00DE1757"/>
    <w:rsid w:val="00DE1862"/>
    <w:rsid w:val="00DE1896"/>
    <w:rsid w:val="00DE19DF"/>
    <w:rsid w:val="00DE1AC9"/>
    <w:rsid w:val="00DE1C3B"/>
    <w:rsid w:val="00DE1C77"/>
    <w:rsid w:val="00DE1CE1"/>
    <w:rsid w:val="00DE1D1E"/>
    <w:rsid w:val="00DE1EE3"/>
    <w:rsid w:val="00DE1EE5"/>
    <w:rsid w:val="00DE20EE"/>
    <w:rsid w:val="00DE212F"/>
    <w:rsid w:val="00DE2221"/>
    <w:rsid w:val="00DE2343"/>
    <w:rsid w:val="00DE25D7"/>
    <w:rsid w:val="00DE25F1"/>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28"/>
    <w:rsid w:val="00DE3F4F"/>
    <w:rsid w:val="00DE3FF4"/>
    <w:rsid w:val="00DE400E"/>
    <w:rsid w:val="00DE4018"/>
    <w:rsid w:val="00DE410C"/>
    <w:rsid w:val="00DE4186"/>
    <w:rsid w:val="00DE41A3"/>
    <w:rsid w:val="00DE439A"/>
    <w:rsid w:val="00DE43A1"/>
    <w:rsid w:val="00DE44A4"/>
    <w:rsid w:val="00DE450E"/>
    <w:rsid w:val="00DE45DA"/>
    <w:rsid w:val="00DE4614"/>
    <w:rsid w:val="00DE4624"/>
    <w:rsid w:val="00DE4670"/>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7F0"/>
    <w:rsid w:val="00DE5836"/>
    <w:rsid w:val="00DE58D8"/>
    <w:rsid w:val="00DE594F"/>
    <w:rsid w:val="00DE59F0"/>
    <w:rsid w:val="00DE5AD8"/>
    <w:rsid w:val="00DE5B3D"/>
    <w:rsid w:val="00DE5B71"/>
    <w:rsid w:val="00DE5B8B"/>
    <w:rsid w:val="00DE5BD2"/>
    <w:rsid w:val="00DE5C1C"/>
    <w:rsid w:val="00DE5C3F"/>
    <w:rsid w:val="00DE5CAB"/>
    <w:rsid w:val="00DE5D2F"/>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9B9"/>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0BA"/>
    <w:rsid w:val="00DF015F"/>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EAE"/>
    <w:rsid w:val="00DF0F4D"/>
    <w:rsid w:val="00DF0FF9"/>
    <w:rsid w:val="00DF1086"/>
    <w:rsid w:val="00DF1232"/>
    <w:rsid w:val="00DF1297"/>
    <w:rsid w:val="00DF13B0"/>
    <w:rsid w:val="00DF13F6"/>
    <w:rsid w:val="00DF13FF"/>
    <w:rsid w:val="00DF148B"/>
    <w:rsid w:val="00DF14AA"/>
    <w:rsid w:val="00DF15EC"/>
    <w:rsid w:val="00DF185D"/>
    <w:rsid w:val="00DF1907"/>
    <w:rsid w:val="00DF191F"/>
    <w:rsid w:val="00DF19EE"/>
    <w:rsid w:val="00DF1A37"/>
    <w:rsid w:val="00DF1BB2"/>
    <w:rsid w:val="00DF1C4E"/>
    <w:rsid w:val="00DF1CB3"/>
    <w:rsid w:val="00DF1D24"/>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4F4"/>
    <w:rsid w:val="00DF35C0"/>
    <w:rsid w:val="00DF35CD"/>
    <w:rsid w:val="00DF3697"/>
    <w:rsid w:val="00DF3730"/>
    <w:rsid w:val="00DF373C"/>
    <w:rsid w:val="00DF3757"/>
    <w:rsid w:val="00DF385D"/>
    <w:rsid w:val="00DF38F8"/>
    <w:rsid w:val="00DF3927"/>
    <w:rsid w:val="00DF3929"/>
    <w:rsid w:val="00DF39BB"/>
    <w:rsid w:val="00DF3A35"/>
    <w:rsid w:val="00DF3A9D"/>
    <w:rsid w:val="00DF3AE0"/>
    <w:rsid w:val="00DF3B90"/>
    <w:rsid w:val="00DF3C68"/>
    <w:rsid w:val="00DF3D0D"/>
    <w:rsid w:val="00DF3D2D"/>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13"/>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AF"/>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4D"/>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AC2"/>
    <w:rsid w:val="00DF7AF0"/>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82"/>
    <w:rsid w:val="00E018ED"/>
    <w:rsid w:val="00E018F4"/>
    <w:rsid w:val="00E0192D"/>
    <w:rsid w:val="00E01955"/>
    <w:rsid w:val="00E019BD"/>
    <w:rsid w:val="00E01A0E"/>
    <w:rsid w:val="00E01A0F"/>
    <w:rsid w:val="00E01AFB"/>
    <w:rsid w:val="00E01B57"/>
    <w:rsid w:val="00E01BAB"/>
    <w:rsid w:val="00E01C2F"/>
    <w:rsid w:val="00E01C82"/>
    <w:rsid w:val="00E01DE5"/>
    <w:rsid w:val="00E01F7E"/>
    <w:rsid w:val="00E02000"/>
    <w:rsid w:val="00E02007"/>
    <w:rsid w:val="00E02132"/>
    <w:rsid w:val="00E0219D"/>
    <w:rsid w:val="00E02362"/>
    <w:rsid w:val="00E0249D"/>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92"/>
    <w:rsid w:val="00E035B1"/>
    <w:rsid w:val="00E036E0"/>
    <w:rsid w:val="00E0371D"/>
    <w:rsid w:val="00E03797"/>
    <w:rsid w:val="00E0381A"/>
    <w:rsid w:val="00E0381D"/>
    <w:rsid w:val="00E03832"/>
    <w:rsid w:val="00E03AA7"/>
    <w:rsid w:val="00E03ABF"/>
    <w:rsid w:val="00E03AF6"/>
    <w:rsid w:val="00E03B10"/>
    <w:rsid w:val="00E03BF2"/>
    <w:rsid w:val="00E03C2E"/>
    <w:rsid w:val="00E03C40"/>
    <w:rsid w:val="00E03DA8"/>
    <w:rsid w:val="00E03E19"/>
    <w:rsid w:val="00E041D2"/>
    <w:rsid w:val="00E0426D"/>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6E"/>
    <w:rsid w:val="00E04FC5"/>
    <w:rsid w:val="00E050D2"/>
    <w:rsid w:val="00E05278"/>
    <w:rsid w:val="00E05302"/>
    <w:rsid w:val="00E0545A"/>
    <w:rsid w:val="00E0545C"/>
    <w:rsid w:val="00E05469"/>
    <w:rsid w:val="00E05618"/>
    <w:rsid w:val="00E05689"/>
    <w:rsid w:val="00E05695"/>
    <w:rsid w:val="00E056BF"/>
    <w:rsid w:val="00E056EB"/>
    <w:rsid w:val="00E05866"/>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813"/>
    <w:rsid w:val="00E0690D"/>
    <w:rsid w:val="00E06995"/>
    <w:rsid w:val="00E06A28"/>
    <w:rsid w:val="00E06A2A"/>
    <w:rsid w:val="00E06A92"/>
    <w:rsid w:val="00E06B4F"/>
    <w:rsid w:val="00E06CB4"/>
    <w:rsid w:val="00E06D38"/>
    <w:rsid w:val="00E06DC0"/>
    <w:rsid w:val="00E06E71"/>
    <w:rsid w:val="00E06F3A"/>
    <w:rsid w:val="00E06F97"/>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07FD4"/>
    <w:rsid w:val="00E10042"/>
    <w:rsid w:val="00E10118"/>
    <w:rsid w:val="00E10399"/>
    <w:rsid w:val="00E103BC"/>
    <w:rsid w:val="00E103CC"/>
    <w:rsid w:val="00E104DD"/>
    <w:rsid w:val="00E10507"/>
    <w:rsid w:val="00E10566"/>
    <w:rsid w:val="00E1056B"/>
    <w:rsid w:val="00E10593"/>
    <w:rsid w:val="00E1059A"/>
    <w:rsid w:val="00E10764"/>
    <w:rsid w:val="00E108C3"/>
    <w:rsid w:val="00E109B0"/>
    <w:rsid w:val="00E10A1B"/>
    <w:rsid w:val="00E10AB8"/>
    <w:rsid w:val="00E10AC6"/>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03"/>
    <w:rsid w:val="00E12029"/>
    <w:rsid w:val="00E12043"/>
    <w:rsid w:val="00E1209A"/>
    <w:rsid w:val="00E120F8"/>
    <w:rsid w:val="00E1212E"/>
    <w:rsid w:val="00E12153"/>
    <w:rsid w:val="00E12182"/>
    <w:rsid w:val="00E1218E"/>
    <w:rsid w:val="00E121E8"/>
    <w:rsid w:val="00E12231"/>
    <w:rsid w:val="00E12239"/>
    <w:rsid w:val="00E12243"/>
    <w:rsid w:val="00E1232A"/>
    <w:rsid w:val="00E12359"/>
    <w:rsid w:val="00E12510"/>
    <w:rsid w:val="00E1259B"/>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871"/>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504B"/>
    <w:rsid w:val="00E1508E"/>
    <w:rsid w:val="00E1511A"/>
    <w:rsid w:val="00E151AE"/>
    <w:rsid w:val="00E151C7"/>
    <w:rsid w:val="00E15227"/>
    <w:rsid w:val="00E15250"/>
    <w:rsid w:val="00E152AB"/>
    <w:rsid w:val="00E1538B"/>
    <w:rsid w:val="00E153BF"/>
    <w:rsid w:val="00E153C8"/>
    <w:rsid w:val="00E153F5"/>
    <w:rsid w:val="00E154E0"/>
    <w:rsid w:val="00E1552D"/>
    <w:rsid w:val="00E1559D"/>
    <w:rsid w:val="00E15640"/>
    <w:rsid w:val="00E15682"/>
    <w:rsid w:val="00E15831"/>
    <w:rsid w:val="00E158AB"/>
    <w:rsid w:val="00E158F6"/>
    <w:rsid w:val="00E15A8A"/>
    <w:rsid w:val="00E15B08"/>
    <w:rsid w:val="00E15B9B"/>
    <w:rsid w:val="00E15C3D"/>
    <w:rsid w:val="00E15D20"/>
    <w:rsid w:val="00E15EBE"/>
    <w:rsid w:val="00E15F72"/>
    <w:rsid w:val="00E160A3"/>
    <w:rsid w:val="00E161FA"/>
    <w:rsid w:val="00E1621F"/>
    <w:rsid w:val="00E16244"/>
    <w:rsid w:val="00E162D4"/>
    <w:rsid w:val="00E1639A"/>
    <w:rsid w:val="00E16413"/>
    <w:rsid w:val="00E164FB"/>
    <w:rsid w:val="00E16689"/>
    <w:rsid w:val="00E166BB"/>
    <w:rsid w:val="00E166C8"/>
    <w:rsid w:val="00E167B3"/>
    <w:rsid w:val="00E16822"/>
    <w:rsid w:val="00E168C9"/>
    <w:rsid w:val="00E168CF"/>
    <w:rsid w:val="00E16943"/>
    <w:rsid w:val="00E1698D"/>
    <w:rsid w:val="00E16A21"/>
    <w:rsid w:val="00E16A71"/>
    <w:rsid w:val="00E16A79"/>
    <w:rsid w:val="00E16C60"/>
    <w:rsid w:val="00E16CBF"/>
    <w:rsid w:val="00E16D9B"/>
    <w:rsid w:val="00E16DD9"/>
    <w:rsid w:val="00E16E0A"/>
    <w:rsid w:val="00E16E86"/>
    <w:rsid w:val="00E16E9E"/>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CB8"/>
    <w:rsid w:val="00E17DBE"/>
    <w:rsid w:val="00E17F80"/>
    <w:rsid w:val="00E17F9C"/>
    <w:rsid w:val="00E17FE1"/>
    <w:rsid w:val="00E2002C"/>
    <w:rsid w:val="00E20093"/>
    <w:rsid w:val="00E200F8"/>
    <w:rsid w:val="00E20139"/>
    <w:rsid w:val="00E20177"/>
    <w:rsid w:val="00E2018E"/>
    <w:rsid w:val="00E20340"/>
    <w:rsid w:val="00E203A4"/>
    <w:rsid w:val="00E2046C"/>
    <w:rsid w:val="00E204C0"/>
    <w:rsid w:val="00E20561"/>
    <w:rsid w:val="00E205CD"/>
    <w:rsid w:val="00E2068B"/>
    <w:rsid w:val="00E206B1"/>
    <w:rsid w:val="00E20749"/>
    <w:rsid w:val="00E207E2"/>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B83"/>
    <w:rsid w:val="00E21D2B"/>
    <w:rsid w:val="00E21D8C"/>
    <w:rsid w:val="00E21DDE"/>
    <w:rsid w:val="00E22052"/>
    <w:rsid w:val="00E221DA"/>
    <w:rsid w:val="00E221FD"/>
    <w:rsid w:val="00E22226"/>
    <w:rsid w:val="00E222A5"/>
    <w:rsid w:val="00E222FE"/>
    <w:rsid w:val="00E22361"/>
    <w:rsid w:val="00E2236A"/>
    <w:rsid w:val="00E2236C"/>
    <w:rsid w:val="00E2243A"/>
    <w:rsid w:val="00E2244F"/>
    <w:rsid w:val="00E2247E"/>
    <w:rsid w:val="00E224BB"/>
    <w:rsid w:val="00E22660"/>
    <w:rsid w:val="00E22691"/>
    <w:rsid w:val="00E226B0"/>
    <w:rsid w:val="00E226DC"/>
    <w:rsid w:val="00E227F0"/>
    <w:rsid w:val="00E2286F"/>
    <w:rsid w:val="00E228E7"/>
    <w:rsid w:val="00E228FA"/>
    <w:rsid w:val="00E22A09"/>
    <w:rsid w:val="00E22A90"/>
    <w:rsid w:val="00E22B73"/>
    <w:rsid w:val="00E22B94"/>
    <w:rsid w:val="00E22BDB"/>
    <w:rsid w:val="00E22CC1"/>
    <w:rsid w:val="00E22D36"/>
    <w:rsid w:val="00E22EBB"/>
    <w:rsid w:val="00E22ECB"/>
    <w:rsid w:val="00E22EF0"/>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1C"/>
    <w:rsid w:val="00E23C32"/>
    <w:rsid w:val="00E23C5D"/>
    <w:rsid w:val="00E23D8C"/>
    <w:rsid w:val="00E23DDD"/>
    <w:rsid w:val="00E23DE7"/>
    <w:rsid w:val="00E23F0F"/>
    <w:rsid w:val="00E23F74"/>
    <w:rsid w:val="00E23FF7"/>
    <w:rsid w:val="00E2401E"/>
    <w:rsid w:val="00E241D4"/>
    <w:rsid w:val="00E2424A"/>
    <w:rsid w:val="00E24343"/>
    <w:rsid w:val="00E24460"/>
    <w:rsid w:val="00E24467"/>
    <w:rsid w:val="00E2447E"/>
    <w:rsid w:val="00E24594"/>
    <w:rsid w:val="00E2459D"/>
    <w:rsid w:val="00E2486E"/>
    <w:rsid w:val="00E24871"/>
    <w:rsid w:val="00E2488F"/>
    <w:rsid w:val="00E24939"/>
    <w:rsid w:val="00E24A10"/>
    <w:rsid w:val="00E24A4D"/>
    <w:rsid w:val="00E24A65"/>
    <w:rsid w:val="00E24AC2"/>
    <w:rsid w:val="00E24ADF"/>
    <w:rsid w:val="00E24BD2"/>
    <w:rsid w:val="00E24C00"/>
    <w:rsid w:val="00E24C05"/>
    <w:rsid w:val="00E24CA8"/>
    <w:rsid w:val="00E24E55"/>
    <w:rsid w:val="00E24F8F"/>
    <w:rsid w:val="00E25082"/>
    <w:rsid w:val="00E2508F"/>
    <w:rsid w:val="00E250B7"/>
    <w:rsid w:val="00E25155"/>
    <w:rsid w:val="00E2527B"/>
    <w:rsid w:val="00E253E7"/>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99"/>
    <w:rsid w:val="00E262A1"/>
    <w:rsid w:val="00E262AD"/>
    <w:rsid w:val="00E262E1"/>
    <w:rsid w:val="00E26364"/>
    <w:rsid w:val="00E26461"/>
    <w:rsid w:val="00E26478"/>
    <w:rsid w:val="00E2666C"/>
    <w:rsid w:val="00E26939"/>
    <w:rsid w:val="00E26968"/>
    <w:rsid w:val="00E269B5"/>
    <w:rsid w:val="00E26A1A"/>
    <w:rsid w:val="00E26A2D"/>
    <w:rsid w:val="00E26A3A"/>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B86"/>
    <w:rsid w:val="00E27C6A"/>
    <w:rsid w:val="00E27CFD"/>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AA5"/>
    <w:rsid w:val="00E30B15"/>
    <w:rsid w:val="00E30B17"/>
    <w:rsid w:val="00E30B56"/>
    <w:rsid w:val="00E30F1C"/>
    <w:rsid w:val="00E30F78"/>
    <w:rsid w:val="00E3106E"/>
    <w:rsid w:val="00E31080"/>
    <w:rsid w:val="00E3108B"/>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334"/>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33"/>
    <w:rsid w:val="00E33C7E"/>
    <w:rsid w:val="00E33D1F"/>
    <w:rsid w:val="00E33D73"/>
    <w:rsid w:val="00E33E94"/>
    <w:rsid w:val="00E33EED"/>
    <w:rsid w:val="00E34095"/>
    <w:rsid w:val="00E340CF"/>
    <w:rsid w:val="00E340DB"/>
    <w:rsid w:val="00E3411E"/>
    <w:rsid w:val="00E341B8"/>
    <w:rsid w:val="00E341F6"/>
    <w:rsid w:val="00E34390"/>
    <w:rsid w:val="00E343EB"/>
    <w:rsid w:val="00E3443A"/>
    <w:rsid w:val="00E34497"/>
    <w:rsid w:val="00E344C1"/>
    <w:rsid w:val="00E3457D"/>
    <w:rsid w:val="00E345C4"/>
    <w:rsid w:val="00E345E7"/>
    <w:rsid w:val="00E34722"/>
    <w:rsid w:val="00E3474B"/>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15"/>
    <w:rsid w:val="00E3539C"/>
    <w:rsid w:val="00E35439"/>
    <w:rsid w:val="00E35517"/>
    <w:rsid w:val="00E3572D"/>
    <w:rsid w:val="00E35743"/>
    <w:rsid w:val="00E357AB"/>
    <w:rsid w:val="00E357D7"/>
    <w:rsid w:val="00E3583E"/>
    <w:rsid w:val="00E3592A"/>
    <w:rsid w:val="00E359DE"/>
    <w:rsid w:val="00E35B3B"/>
    <w:rsid w:val="00E35BEC"/>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25"/>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B3F"/>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D8"/>
    <w:rsid w:val="00E408E6"/>
    <w:rsid w:val="00E40954"/>
    <w:rsid w:val="00E40988"/>
    <w:rsid w:val="00E40991"/>
    <w:rsid w:val="00E409FD"/>
    <w:rsid w:val="00E40A35"/>
    <w:rsid w:val="00E40B32"/>
    <w:rsid w:val="00E40C3D"/>
    <w:rsid w:val="00E40D81"/>
    <w:rsid w:val="00E40DDA"/>
    <w:rsid w:val="00E40E2C"/>
    <w:rsid w:val="00E40EE7"/>
    <w:rsid w:val="00E40EF1"/>
    <w:rsid w:val="00E40FB7"/>
    <w:rsid w:val="00E4116D"/>
    <w:rsid w:val="00E4117B"/>
    <w:rsid w:val="00E4122A"/>
    <w:rsid w:val="00E41297"/>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E1E"/>
    <w:rsid w:val="00E41ECB"/>
    <w:rsid w:val="00E41F15"/>
    <w:rsid w:val="00E41F19"/>
    <w:rsid w:val="00E41F6C"/>
    <w:rsid w:val="00E4203F"/>
    <w:rsid w:val="00E42044"/>
    <w:rsid w:val="00E420B4"/>
    <w:rsid w:val="00E420F2"/>
    <w:rsid w:val="00E42196"/>
    <w:rsid w:val="00E421A4"/>
    <w:rsid w:val="00E421AD"/>
    <w:rsid w:val="00E422FE"/>
    <w:rsid w:val="00E42399"/>
    <w:rsid w:val="00E4241B"/>
    <w:rsid w:val="00E42485"/>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37C"/>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CF5"/>
    <w:rsid w:val="00E43E12"/>
    <w:rsid w:val="00E43E67"/>
    <w:rsid w:val="00E43E8C"/>
    <w:rsid w:val="00E43ED2"/>
    <w:rsid w:val="00E43FAA"/>
    <w:rsid w:val="00E44010"/>
    <w:rsid w:val="00E44061"/>
    <w:rsid w:val="00E4417E"/>
    <w:rsid w:val="00E44213"/>
    <w:rsid w:val="00E4433B"/>
    <w:rsid w:val="00E443B0"/>
    <w:rsid w:val="00E443B7"/>
    <w:rsid w:val="00E44425"/>
    <w:rsid w:val="00E444BA"/>
    <w:rsid w:val="00E444FD"/>
    <w:rsid w:val="00E446A3"/>
    <w:rsid w:val="00E446BA"/>
    <w:rsid w:val="00E44722"/>
    <w:rsid w:val="00E4472D"/>
    <w:rsid w:val="00E44781"/>
    <w:rsid w:val="00E4479E"/>
    <w:rsid w:val="00E447F7"/>
    <w:rsid w:val="00E448CC"/>
    <w:rsid w:val="00E4497E"/>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6C"/>
    <w:rsid w:val="00E45571"/>
    <w:rsid w:val="00E4566E"/>
    <w:rsid w:val="00E45743"/>
    <w:rsid w:val="00E458B6"/>
    <w:rsid w:val="00E458F0"/>
    <w:rsid w:val="00E459F7"/>
    <w:rsid w:val="00E45A42"/>
    <w:rsid w:val="00E45ABC"/>
    <w:rsid w:val="00E45E7D"/>
    <w:rsid w:val="00E45F83"/>
    <w:rsid w:val="00E45FB7"/>
    <w:rsid w:val="00E45FB8"/>
    <w:rsid w:val="00E45FE7"/>
    <w:rsid w:val="00E4609F"/>
    <w:rsid w:val="00E460E8"/>
    <w:rsid w:val="00E4612B"/>
    <w:rsid w:val="00E46165"/>
    <w:rsid w:val="00E461E5"/>
    <w:rsid w:val="00E461ED"/>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3B9"/>
    <w:rsid w:val="00E504F3"/>
    <w:rsid w:val="00E50548"/>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0F85"/>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5B"/>
    <w:rsid w:val="00E542CC"/>
    <w:rsid w:val="00E542E3"/>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DE3"/>
    <w:rsid w:val="00E54E3B"/>
    <w:rsid w:val="00E54E64"/>
    <w:rsid w:val="00E551C6"/>
    <w:rsid w:val="00E5532F"/>
    <w:rsid w:val="00E55364"/>
    <w:rsid w:val="00E5553C"/>
    <w:rsid w:val="00E55580"/>
    <w:rsid w:val="00E55750"/>
    <w:rsid w:val="00E5579F"/>
    <w:rsid w:val="00E557B2"/>
    <w:rsid w:val="00E55823"/>
    <w:rsid w:val="00E55854"/>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81"/>
    <w:rsid w:val="00E57CDC"/>
    <w:rsid w:val="00E57D1B"/>
    <w:rsid w:val="00E57D4E"/>
    <w:rsid w:val="00E57D6F"/>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0EE2"/>
    <w:rsid w:val="00E61061"/>
    <w:rsid w:val="00E6117E"/>
    <w:rsid w:val="00E61198"/>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14"/>
    <w:rsid w:val="00E62266"/>
    <w:rsid w:val="00E622D1"/>
    <w:rsid w:val="00E62329"/>
    <w:rsid w:val="00E6238C"/>
    <w:rsid w:val="00E623BE"/>
    <w:rsid w:val="00E623EF"/>
    <w:rsid w:val="00E6241F"/>
    <w:rsid w:val="00E62540"/>
    <w:rsid w:val="00E62556"/>
    <w:rsid w:val="00E62595"/>
    <w:rsid w:val="00E62763"/>
    <w:rsid w:val="00E62786"/>
    <w:rsid w:val="00E6296C"/>
    <w:rsid w:val="00E62A87"/>
    <w:rsid w:val="00E62E69"/>
    <w:rsid w:val="00E62EFF"/>
    <w:rsid w:val="00E62F99"/>
    <w:rsid w:val="00E63000"/>
    <w:rsid w:val="00E6300D"/>
    <w:rsid w:val="00E630BD"/>
    <w:rsid w:val="00E63134"/>
    <w:rsid w:val="00E631B7"/>
    <w:rsid w:val="00E63230"/>
    <w:rsid w:val="00E6325F"/>
    <w:rsid w:val="00E632A6"/>
    <w:rsid w:val="00E632BE"/>
    <w:rsid w:val="00E63318"/>
    <w:rsid w:val="00E633B2"/>
    <w:rsid w:val="00E6342E"/>
    <w:rsid w:val="00E63448"/>
    <w:rsid w:val="00E63492"/>
    <w:rsid w:val="00E63516"/>
    <w:rsid w:val="00E6353A"/>
    <w:rsid w:val="00E63564"/>
    <w:rsid w:val="00E635B6"/>
    <w:rsid w:val="00E6364A"/>
    <w:rsid w:val="00E636C8"/>
    <w:rsid w:val="00E637BD"/>
    <w:rsid w:val="00E63834"/>
    <w:rsid w:val="00E63868"/>
    <w:rsid w:val="00E638FF"/>
    <w:rsid w:val="00E63920"/>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4F29"/>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00"/>
    <w:rsid w:val="00E66C29"/>
    <w:rsid w:val="00E66C4C"/>
    <w:rsid w:val="00E66C6D"/>
    <w:rsid w:val="00E66D1B"/>
    <w:rsid w:val="00E66D92"/>
    <w:rsid w:val="00E66EA5"/>
    <w:rsid w:val="00E6705E"/>
    <w:rsid w:val="00E6711D"/>
    <w:rsid w:val="00E6729F"/>
    <w:rsid w:val="00E673B8"/>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D21"/>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3E"/>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03"/>
    <w:rsid w:val="00E73111"/>
    <w:rsid w:val="00E73124"/>
    <w:rsid w:val="00E7326D"/>
    <w:rsid w:val="00E732F1"/>
    <w:rsid w:val="00E7330A"/>
    <w:rsid w:val="00E7333D"/>
    <w:rsid w:val="00E73390"/>
    <w:rsid w:val="00E7344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B8B"/>
    <w:rsid w:val="00E74C13"/>
    <w:rsid w:val="00E74CBA"/>
    <w:rsid w:val="00E74D55"/>
    <w:rsid w:val="00E74DD7"/>
    <w:rsid w:val="00E74E2C"/>
    <w:rsid w:val="00E74E3A"/>
    <w:rsid w:val="00E74EE7"/>
    <w:rsid w:val="00E74FEA"/>
    <w:rsid w:val="00E75071"/>
    <w:rsid w:val="00E750F9"/>
    <w:rsid w:val="00E75110"/>
    <w:rsid w:val="00E753C3"/>
    <w:rsid w:val="00E7541D"/>
    <w:rsid w:val="00E75422"/>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D3D"/>
    <w:rsid w:val="00E75EF2"/>
    <w:rsid w:val="00E75F5A"/>
    <w:rsid w:val="00E76070"/>
    <w:rsid w:val="00E760AE"/>
    <w:rsid w:val="00E76124"/>
    <w:rsid w:val="00E761AB"/>
    <w:rsid w:val="00E761C9"/>
    <w:rsid w:val="00E7632D"/>
    <w:rsid w:val="00E76375"/>
    <w:rsid w:val="00E763B6"/>
    <w:rsid w:val="00E7640C"/>
    <w:rsid w:val="00E76431"/>
    <w:rsid w:val="00E7651C"/>
    <w:rsid w:val="00E76593"/>
    <w:rsid w:val="00E765EB"/>
    <w:rsid w:val="00E76644"/>
    <w:rsid w:val="00E76689"/>
    <w:rsid w:val="00E76769"/>
    <w:rsid w:val="00E767C3"/>
    <w:rsid w:val="00E767F5"/>
    <w:rsid w:val="00E767F7"/>
    <w:rsid w:val="00E76927"/>
    <w:rsid w:val="00E7695A"/>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0F"/>
    <w:rsid w:val="00E77610"/>
    <w:rsid w:val="00E77612"/>
    <w:rsid w:val="00E778D0"/>
    <w:rsid w:val="00E77911"/>
    <w:rsid w:val="00E7797B"/>
    <w:rsid w:val="00E779F8"/>
    <w:rsid w:val="00E77AE9"/>
    <w:rsid w:val="00E77B02"/>
    <w:rsid w:val="00E77B4C"/>
    <w:rsid w:val="00E77C9D"/>
    <w:rsid w:val="00E77EAE"/>
    <w:rsid w:val="00E77F12"/>
    <w:rsid w:val="00E77F45"/>
    <w:rsid w:val="00E80032"/>
    <w:rsid w:val="00E80040"/>
    <w:rsid w:val="00E80046"/>
    <w:rsid w:val="00E8006D"/>
    <w:rsid w:val="00E8011C"/>
    <w:rsid w:val="00E80135"/>
    <w:rsid w:val="00E80176"/>
    <w:rsid w:val="00E802F6"/>
    <w:rsid w:val="00E803CC"/>
    <w:rsid w:val="00E803E4"/>
    <w:rsid w:val="00E8042A"/>
    <w:rsid w:val="00E80470"/>
    <w:rsid w:val="00E804D2"/>
    <w:rsid w:val="00E80556"/>
    <w:rsid w:val="00E8058A"/>
    <w:rsid w:val="00E80608"/>
    <w:rsid w:val="00E80661"/>
    <w:rsid w:val="00E806CA"/>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4F2"/>
    <w:rsid w:val="00E81530"/>
    <w:rsid w:val="00E81532"/>
    <w:rsid w:val="00E81597"/>
    <w:rsid w:val="00E81670"/>
    <w:rsid w:val="00E816B6"/>
    <w:rsid w:val="00E816EE"/>
    <w:rsid w:val="00E816F7"/>
    <w:rsid w:val="00E8179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75E"/>
    <w:rsid w:val="00E82925"/>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ABD"/>
    <w:rsid w:val="00E83B0E"/>
    <w:rsid w:val="00E83C36"/>
    <w:rsid w:val="00E83F84"/>
    <w:rsid w:val="00E8409C"/>
    <w:rsid w:val="00E842D2"/>
    <w:rsid w:val="00E84378"/>
    <w:rsid w:val="00E84387"/>
    <w:rsid w:val="00E84599"/>
    <w:rsid w:val="00E845B6"/>
    <w:rsid w:val="00E845D6"/>
    <w:rsid w:val="00E8463C"/>
    <w:rsid w:val="00E846FA"/>
    <w:rsid w:val="00E84761"/>
    <w:rsid w:val="00E84774"/>
    <w:rsid w:val="00E8485A"/>
    <w:rsid w:val="00E84903"/>
    <w:rsid w:val="00E849C5"/>
    <w:rsid w:val="00E84A16"/>
    <w:rsid w:val="00E84A8B"/>
    <w:rsid w:val="00E84B98"/>
    <w:rsid w:val="00E84BBA"/>
    <w:rsid w:val="00E84BD4"/>
    <w:rsid w:val="00E84BFE"/>
    <w:rsid w:val="00E84C3B"/>
    <w:rsid w:val="00E84D7F"/>
    <w:rsid w:val="00E84E34"/>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2D3"/>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58"/>
    <w:rsid w:val="00E86C89"/>
    <w:rsid w:val="00E86CAD"/>
    <w:rsid w:val="00E86CEC"/>
    <w:rsid w:val="00E86DDF"/>
    <w:rsid w:val="00E86F2B"/>
    <w:rsid w:val="00E87018"/>
    <w:rsid w:val="00E87024"/>
    <w:rsid w:val="00E87035"/>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87F31"/>
    <w:rsid w:val="00E9000B"/>
    <w:rsid w:val="00E900D2"/>
    <w:rsid w:val="00E900D7"/>
    <w:rsid w:val="00E9010D"/>
    <w:rsid w:val="00E901A8"/>
    <w:rsid w:val="00E90323"/>
    <w:rsid w:val="00E904D0"/>
    <w:rsid w:val="00E9050F"/>
    <w:rsid w:val="00E9060F"/>
    <w:rsid w:val="00E9068A"/>
    <w:rsid w:val="00E906BD"/>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11"/>
    <w:rsid w:val="00E91399"/>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B7"/>
    <w:rsid w:val="00E926FB"/>
    <w:rsid w:val="00E9275D"/>
    <w:rsid w:val="00E927EF"/>
    <w:rsid w:val="00E927F2"/>
    <w:rsid w:val="00E9283A"/>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1F1"/>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45"/>
    <w:rsid w:val="00E94BC0"/>
    <w:rsid w:val="00E94C44"/>
    <w:rsid w:val="00E94CB7"/>
    <w:rsid w:val="00E94D34"/>
    <w:rsid w:val="00E94E0B"/>
    <w:rsid w:val="00E94EF8"/>
    <w:rsid w:val="00E94F3C"/>
    <w:rsid w:val="00E94F87"/>
    <w:rsid w:val="00E95103"/>
    <w:rsid w:val="00E951C2"/>
    <w:rsid w:val="00E952C4"/>
    <w:rsid w:val="00E952FD"/>
    <w:rsid w:val="00E95364"/>
    <w:rsid w:val="00E95562"/>
    <w:rsid w:val="00E955CF"/>
    <w:rsid w:val="00E957D8"/>
    <w:rsid w:val="00E9581A"/>
    <w:rsid w:val="00E95A65"/>
    <w:rsid w:val="00E95A7B"/>
    <w:rsid w:val="00E95A9B"/>
    <w:rsid w:val="00E95B1D"/>
    <w:rsid w:val="00E95B35"/>
    <w:rsid w:val="00E95DF8"/>
    <w:rsid w:val="00E95ED0"/>
    <w:rsid w:val="00E95FB0"/>
    <w:rsid w:val="00E95FD7"/>
    <w:rsid w:val="00E96029"/>
    <w:rsid w:val="00E9606A"/>
    <w:rsid w:val="00E960E0"/>
    <w:rsid w:val="00E96117"/>
    <w:rsid w:val="00E9617B"/>
    <w:rsid w:val="00E961A9"/>
    <w:rsid w:val="00E96273"/>
    <w:rsid w:val="00E96276"/>
    <w:rsid w:val="00E962BC"/>
    <w:rsid w:val="00E96433"/>
    <w:rsid w:val="00E964A7"/>
    <w:rsid w:val="00E9656F"/>
    <w:rsid w:val="00E9657E"/>
    <w:rsid w:val="00E965E3"/>
    <w:rsid w:val="00E9669D"/>
    <w:rsid w:val="00E966A4"/>
    <w:rsid w:val="00E966D0"/>
    <w:rsid w:val="00E96718"/>
    <w:rsid w:val="00E9677A"/>
    <w:rsid w:val="00E96949"/>
    <w:rsid w:val="00E96960"/>
    <w:rsid w:val="00E9699D"/>
    <w:rsid w:val="00E969BB"/>
    <w:rsid w:val="00E96A09"/>
    <w:rsid w:val="00E96C33"/>
    <w:rsid w:val="00E96D00"/>
    <w:rsid w:val="00E96D32"/>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8BA"/>
    <w:rsid w:val="00E97904"/>
    <w:rsid w:val="00E9794B"/>
    <w:rsid w:val="00E979AD"/>
    <w:rsid w:val="00E97A31"/>
    <w:rsid w:val="00E97A39"/>
    <w:rsid w:val="00E97B7C"/>
    <w:rsid w:val="00E97C18"/>
    <w:rsid w:val="00E97D46"/>
    <w:rsid w:val="00E97E95"/>
    <w:rsid w:val="00E97F57"/>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8B4"/>
    <w:rsid w:val="00EA0995"/>
    <w:rsid w:val="00EA0A49"/>
    <w:rsid w:val="00EA0BBD"/>
    <w:rsid w:val="00EA0CCF"/>
    <w:rsid w:val="00EA0D10"/>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49"/>
    <w:rsid w:val="00EA1775"/>
    <w:rsid w:val="00EA17BB"/>
    <w:rsid w:val="00EA1891"/>
    <w:rsid w:val="00EA1AFF"/>
    <w:rsid w:val="00EA1B77"/>
    <w:rsid w:val="00EA1BA9"/>
    <w:rsid w:val="00EA1BF9"/>
    <w:rsid w:val="00EA1CB3"/>
    <w:rsid w:val="00EA1D90"/>
    <w:rsid w:val="00EA1E14"/>
    <w:rsid w:val="00EA1F4D"/>
    <w:rsid w:val="00EA1FB7"/>
    <w:rsid w:val="00EA1FC0"/>
    <w:rsid w:val="00EA20F2"/>
    <w:rsid w:val="00EA2129"/>
    <w:rsid w:val="00EA2154"/>
    <w:rsid w:val="00EA2213"/>
    <w:rsid w:val="00EA227A"/>
    <w:rsid w:val="00EA23DC"/>
    <w:rsid w:val="00EA2436"/>
    <w:rsid w:val="00EA25C2"/>
    <w:rsid w:val="00EA2663"/>
    <w:rsid w:val="00EA2696"/>
    <w:rsid w:val="00EA26E9"/>
    <w:rsid w:val="00EA2724"/>
    <w:rsid w:val="00EA2783"/>
    <w:rsid w:val="00EA27B7"/>
    <w:rsid w:val="00EA27BC"/>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61"/>
    <w:rsid w:val="00EA4EDA"/>
    <w:rsid w:val="00EA4EDC"/>
    <w:rsid w:val="00EA4EE0"/>
    <w:rsid w:val="00EA4F03"/>
    <w:rsid w:val="00EA502A"/>
    <w:rsid w:val="00EA5037"/>
    <w:rsid w:val="00EA50DC"/>
    <w:rsid w:val="00EA512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B93"/>
    <w:rsid w:val="00EA5E09"/>
    <w:rsid w:val="00EA5E3D"/>
    <w:rsid w:val="00EA5E63"/>
    <w:rsid w:val="00EA6001"/>
    <w:rsid w:val="00EA601F"/>
    <w:rsid w:val="00EA6098"/>
    <w:rsid w:val="00EA60AA"/>
    <w:rsid w:val="00EA6120"/>
    <w:rsid w:val="00EA6149"/>
    <w:rsid w:val="00EA61BA"/>
    <w:rsid w:val="00EA6268"/>
    <w:rsid w:val="00EA62A3"/>
    <w:rsid w:val="00EA62C0"/>
    <w:rsid w:val="00EA632F"/>
    <w:rsid w:val="00EA63B2"/>
    <w:rsid w:val="00EA6539"/>
    <w:rsid w:val="00EA65E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803"/>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3A7"/>
    <w:rsid w:val="00EB0435"/>
    <w:rsid w:val="00EB045B"/>
    <w:rsid w:val="00EB049F"/>
    <w:rsid w:val="00EB04A9"/>
    <w:rsid w:val="00EB0620"/>
    <w:rsid w:val="00EB06D1"/>
    <w:rsid w:val="00EB06DB"/>
    <w:rsid w:val="00EB0846"/>
    <w:rsid w:val="00EB0854"/>
    <w:rsid w:val="00EB0905"/>
    <w:rsid w:val="00EB091F"/>
    <w:rsid w:val="00EB09B2"/>
    <w:rsid w:val="00EB0A01"/>
    <w:rsid w:val="00EB0AF1"/>
    <w:rsid w:val="00EB10BD"/>
    <w:rsid w:val="00EB10FD"/>
    <w:rsid w:val="00EB14C4"/>
    <w:rsid w:val="00EB1714"/>
    <w:rsid w:val="00EB178A"/>
    <w:rsid w:val="00EB17C7"/>
    <w:rsid w:val="00EB182A"/>
    <w:rsid w:val="00EB18E0"/>
    <w:rsid w:val="00EB1961"/>
    <w:rsid w:val="00EB19A7"/>
    <w:rsid w:val="00EB1A5F"/>
    <w:rsid w:val="00EB1CBB"/>
    <w:rsid w:val="00EB1CC9"/>
    <w:rsid w:val="00EB1DB1"/>
    <w:rsid w:val="00EB1E13"/>
    <w:rsid w:val="00EB1E34"/>
    <w:rsid w:val="00EB20E8"/>
    <w:rsid w:val="00EB20F8"/>
    <w:rsid w:val="00EB2105"/>
    <w:rsid w:val="00EB2154"/>
    <w:rsid w:val="00EB219F"/>
    <w:rsid w:val="00EB21F9"/>
    <w:rsid w:val="00EB231C"/>
    <w:rsid w:val="00EB232D"/>
    <w:rsid w:val="00EB23AD"/>
    <w:rsid w:val="00EB23BA"/>
    <w:rsid w:val="00EB23CA"/>
    <w:rsid w:val="00EB2464"/>
    <w:rsid w:val="00EB2465"/>
    <w:rsid w:val="00EB24AE"/>
    <w:rsid w:val="00EB253D"/>
    <w:rsid w:val="00EB2655"/>
    <w:rsid w:val="00EB26B1"/>
    <w:rsid w:val="00EB26D9"/>
    <w:rsid w:val="00EB26F4"/>
    <w:rsid w:val="00EB281D"/>
    <w:rsid w:val="00EB28F9"/>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AD3"/>
    <w:rsid w:val="00EB3B4A"/>
    <w:rsid w:val="00EB3C18"/>
    <w:rsid w:val="00EB3CB6"/>
    <w:rsid w:val="00EB3E64"/>
    <w:rsid w:val="00EB40AD"/>
    <w:rsid w:val="00EB4116"/>
    <w:rsid w:val="00EB415F"/>
    <w:rsid w:val="00EB4233"/>
    <w:rsid w:val="00EB4259"/>
    <w:rsid w:val="00EB4277"/>
    <w:rsid w:val="00EB43F3"/>
    <w:rsid w:val="00EB442C"/>
    <w:rsid w:val="00EB4442"/>
    <w:rsid w:val="00EB4482"/>
    <w:rsid w:val="00EB4486"/>
    <w:rsid w:val="00EB4651"/>
    <w:rsid w:val="00EB46D2"/>
    <w:rsid w:val="00EB473E"/>
    <w:rsid w:val="00EB479E"/>
    <w:rsid w:val="00EB49FD"/>
    <w:rsid w:val="00EB4B8D"/>
    <w:rsid w:val="00EB4C13"/>
    <w:rsid w:val="00EB4CDF"/>
    <w:rsid w:val="00EB4CF3"/>
    <w:rsid w:val="00EB4D18"/>
    <w:rsid w:val="00EB4D4D"/>
    <w:rsid w:val="00EB5024"/>
    <w:rsid w:val="00EB50AF"/>
    <w:rsid w:val="00EB51F5"/>
    <w:rsid w:val="00EB521F"/>
    <w:rsid w:val="00EB5240"/>
    <w:rsid w:val="00EB524D"/>
    <w:rsid w:val="00EB527F"/>
    <w:rsid w:val="00EB52F8"/>
    <w:rsid w:val="00EB5395"/>
    <w:rsid w:val="00EB53AD"/>
    <w:rsid w:val="00EB5401"/>
    <w:rsid w:val="00EB5430"/>
    <w:rsid w:val="00EB5478"/>
    <w:rsid w:val="00EB54D0"/>
    <w:rsid w:val="00EB5500"/>
    <w:rsid w:val="00EB567C"/>
    <w:rsid w:val="00EB56BB"/>
    <w:rsid w:val="00EB56BF"/>
    <w:rsid w:val="00EB573B"/>
    <w:rsid w:val="00EB578D"/>
    <w:rsid w:val="00EB5819"/>
    <w:rsid w:val="00EB582D"/>
    <w:rsid w:val="00EB592A"/>
    <w:rsid w:val="00EB593F"/>
    <w:rsid w:val="00EB5A8B"/>
    <w:rsid w:val="00EB5DB1"/>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B3C"/>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711"/>
    <w:rsid w:val="00EB78BF"/>
    <w:rsid w:val="00EB78C6"/>
    <w:rsid w:val="00EB78F5"/>
    <w:rsid w:val="00EB78F6"/>
    <w:rsid w:val="00EB7924"/>
    <w:rsid w:val="00EB7987"/>
    <w:rsid w:val="00EB79F0"/>
    <w:rsid w:val="00EB7A16"/>
    <w:rsid w:val="00EB7AA6"/>
    <w:rsid w:val="00EB7B8F"/>
    <w:rsid w:val="00EB7B9E"/>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7B"/>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2E1"/>
    <w:rsid w:val="00EC1318"/>
    <w:rsid w:val="00EC1398"/>
    <w:rsid w:val="00EC1601"/>
    <w:rsid w:val="00EC1643"/>
    <w:rsid w:val="00EC1768"/>
    <w:rsid w:val="00EC1859"/>
    <w:rsid w:val="00EC18D8"/>
    <w:rsid w:val="00EC1912"/>
    <w:rsid w:val="00EC192F"/>
    <w:rsid w:val="00EC1932"/>
    <w:rsid w:val="00EC1AC3"/>
    <w:rsid w:val="00EC1ADA"/>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BD4"/>
    <w:rsid w:val="00EC2BEC"/>
    <w:rsid w:val="00EC2C03"/>
    <w:rsid w:val="00EC2C77"/>
    <w:rsid w:val="00EC2C8E"/>
    <w:rsid w:val="00EC2CE7"/>
    <w:rsid w:val="00EC2E2F"/>
    <w:rsid w:val="00EC2E5A"/>
    <w:rsid w:val="00EC2E98"/>
    <w:rsid w:val="00EC2EA0"/>
    <w:rsid w:val="00EC30C2"/>
    <w:rsid w:val="00EC314F"/>
    <w:rsid w:val="00EC333E"/>
    <w:rsid w:val="00EC3367"/>
    <w:rsid w:val="00EC336E"/>
    <w:rsid w:val="00EC33C8"/>
    <w:rsid w:val="00EC3524"/>
    <w:rsid w:val="00EC35AF"/>
    <w:rsid w:val="00EC35F8"/>
    <w:rsid w:val="00EC3621"/>
    <w:rsid w:val="00EC3785"/>
    <w:rsid w:val="00EC37DA"/>
    <w:rsid w:val="00EC37DC"/>
    <w:rsid w:val="00EC38B8"/>
    <w:rsid w:val="00EC39BD"/>
    <w:rsid w:val="00EC3A26"/>
    <w:rsid w:val="00EC3B6A"/>
    <w:rsid w:val="00EC3C0D"/>
    <w:rsid w:val="00EC3CFE"/>
    <w:rsid w:val="00EC3D1A"/>
    <w:rsid w:val="00EC3DD0"/>
    <w:rsid w:val="00EC3E10"/>
    <w:rsid w:val="00EC3EA4"/>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1EF"/>
    <w:rsid w:val="00EC521B"/>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A2E"/>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C7F5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0"/>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CB"/>
    <w:rsid w:val="00ED12D8"/>
    <w:rsid w:val="00ED1325"/>
    <w:rsid w:val="00ED1381"/>
    <w:rsid w:val="00ED13D2"/>
    <w:rsid w:val="00ED144E"/>
    <w:rsid w:val="00ED146D"/>
    <w:rsid w:val="00ED15F7"/>
    <w:rsid w:val="00ED16AE"/>
    <w:rsid w:val="00ED16D1"/>
    <w:rsid w:val="00ED1732"/>
    <w:rsid w:val="00ED1775"/>
    <w:rsid w:val="00ED1827"/>
    <w:rsid w:val="00ED184B"/>
    <w:rsid w:val="00ED188B"/>
    <w:rsid w:val="00ED1A01"/>
    <w:rsid w:val="00ED1A42"/>
    <w:rsid w:val="00ED1A6B"/>
    <w:rsid w:val="00ED1AB1"/>
    <w:rsid w:val="00ED1AD6"/>
    <w:rsid w:val="00ED1BB4"/>
    <w:rsid w:val="00ED1CEA"/>
    <w:rsid w:val="00ED1D65"/>
    <w:rsid w:val="00ED1ED7"/>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2FD1"/>
    <w:rsid w:val="00ED3034"/>
    <w:rsid w:val="00ED3060"/>
    <w:rsid w:val="00ED3123"/>
    <w:rsid w:val="00ED329E"/>
    <w:rsid w:val="00ED32EC"/>
    <w:rsid w:val="00ED33B9"/>
    <w:rsid w:val="00ED3526"/>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040"/>
    <w:rsid w:val="00ED511C"/>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BEA"/>
    <w:rsid w:val="00ED5C25"/>
    <w:rsid w:val="00ED5C5B"/>
    <w:rsid w:val="00ED5E44"/>
    <w:rsid w:val="00ED6026"/>
    <w:rsid w:val="00ED6066"/>
    <w:rsid w:val="00ED60D6"/>
    <w:rsid w:val="00ED627A"/>
    <w:rsid w:val="00ED62D1"/>
    <w:rsid w:val="00ED6308"/>
    <w:rsid w:val="00ED63EF"/>
    <w:rsid w:val="00ED6463"/>
    <w:rsid w:val="00ED6466"/>
    <w:rsid w:val="00ED64BE"/>
    <w:rsid w:val="00ED65C6"/>
    <w:rsid w:val="00ED65DB"/>
    <w:rsid w:val="00ED6627"/>
    <w:rsid w:val="00ED6682"/>
    <w:rsid w:val="00ED66BD"/>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6C"/>
    <w:rsid w:val="00ED737C"/>
    <w:rsid w:val="00ED73A9"/>
    <w:rsid w:val="00ED73F2"/>
    <w:rsid w:val="00ED7449"/>
    <w:rsid w:val="00ED749D"/>
    <w:rsid w:val="00ED74AD"/>
    <w:rsid w:val="00ED7513"/>
    <w:rsid w:val="00ED7575"/>
    <w:rsid w:val="00ED75AA"/>
    <w:rsid w:val="00ED75BC"/>
    <w:rsid w:val="00ED7690"/>
    <w:rsid w:val="00ED76D3"/>
    <w:rsid w:val="00ED77CC"/>
    <w:rsid w:val="00ED77EA"/>
    <w:rsid w:val="00ED78CC"/>
    <w:rsid w:val="00ED7902"/>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DA"/>
    <w:rsid w:val="00EE0109"/>
    <w:rsid w:val="00EE0165"/>
    <w:rsid w:val="00EE01D1"/>
    <w:rsid w:val="00EE0211"/>
    <w:rsid w:val="00EE0235"/>
    <w:rsid w:val="00EE02A7"/>
    <w:rsid w:val="00EE0354"/>
    <w:rsid w:val="00EE0472"/>
    <w:rsid w:val="00EE04DE"/>
    <w:rsid w:val="00EE04E3"/>
    <w:rsid w:val="00EE04F5"/>
    <w:rsid w:val="00EE052C"/>
    <w:rsid w:val="00EE05C9"/>
    <w:rsid w:val="00EE065B"/>
    <w:rsid w:val="00EE066D"/>
    <w:rsid w:val="00EE06B2"/>
    <w:rsid w:val="00EE06BE"/>
    <w:rsid w:val="00EE076C"/>
    <w:rsid w:val="00EE0921"/>
    <w:rsid w:val="00EE0927"/>
    <w:rsid w:val="00EE09E9"/>
    <w:rsid w:val="00EE0AA5"/>
    <w:rsid w:val="00EE0F1F"/>
    <w:rsid w:val="00EE0F2A"/>
    <w:rsid w:val="00EE1006"/>
    <w:rsid w:val="00EE101A"/>
    <w:rsid w:val="00EE104D"/>
    <w:rsid w:val="00EE10D9"/>
    <w:rsid w:val="00EE1146"/>
    <w:rsid w:val="00EE115B"/>
    <w:rsid w:val="00EE1191"/>
    <w:rsid w:val="00EE121A"/>
    <w:rsid w:val="00EE1265"/>
    <w:rsid w:val="00EE12DD"/>
    <w:rsid w:val="00EE1423"/>
    <w:rsid w:val="00EE1556"/>
    <w:rsid w:val="00EE1583"/>
    <w:rsid w:val="00EE1596"/>
    <w:rsid w:val="00EE15E8"/>
    <w:rsid w:val="00EE177B"/>
    <w:rsid w:val="00EE17E5"/>
    <w:rsid w:val="00EE1864"/>
    <w:rsid w:val="00EE1989"/>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4D7"/>
    <w:rsid w:val="00EE25A0"/>
    <w:rsid w:val="00EE25B5"/>
    <w:rsid w:val="00EE2616"/>
    <w:rsid w:val="00EE2632"/>
    <w:rsid w:val="00EE28D7"/>
    <w:rsid w:val="00EE292C"/>
    <w:rsid w:val="00EE2971"/>
    <w:rsid w:val="00EE2993"/>
    <w:rsid w:val="00EE29AB"/>
    <w:rsid w:val="00EE2A0D"/>
    <w:rsid w:val="00EE2A14"/>
    <w:rsid w:val="00EE2ACE"/>
    <w:rsid w:val="00EE2B08"/>
    <w:rsid w:val="00EE2C61"/>
    <w:rsid w:val="00EE2D38"/>
    <w:rsid w:val="00EE2DC6"/>
    <w:rsid w:val="00EE2E36"/>
    <w:rsid w:val="00EE2E85"/>
    <w:rsid w:val="00EE2E9A"/>
    <w:rsid w:val="00EE309B"/>
    <w:rsid w:val="00EE312D"/>
    <w:rsid w:val="00EE3158"/>
    <w:rsid w:val="00EE3216"/>
    <w:rsid w:val="00EE3222"/>
    <w:rsid w:val="00EE3254"/>
    <w:rsid w:val="00EE32CC"/>
    <w:rsid w:val="00EE32E2"/>
    <w:rsid w:val="00EE33D9"/>
    <w:rsid w:val="00EE33F2"/>
    <w:rsid w:val="00EE34C3"/>
    <w:rsid w:val="00EE3563"/>
    <w:rsid w:val="00EE357F"/>
    <w:rsid w:val="00EE363B"/>
    <w:rsid w:val="00EE3661"/>
    <w:rsid w:val="00EE366B"/>
    <w:rsid w:val="00EE39A5"/>
    <w:rsid w:val="00EE39E8"/>
    <w:rsid w:val="00EE3AD3"/>
    <w:rsid w:val="00EE3AF5"/>
    <w:rsid w:val="00EE3B93"/>
    <w:rsid w:val="00EE3C0A"/>
    <w:rsid w:val="00EE3C39"/>
    <w:rsid w:val="00EE3C8C"/>
    <w:rsid w:val="00EE3C96"/>
    <w:rsid w:val="00EE3CA8"/>
    <w:rsid w:val="00EE3CCE"/>
    <w:rsid w:val="00EE3D3D"/>
    <w:rsid w:val="00EE3DB5"/>
    <w:rsid w:val="00EE3DD8"/>
    <w:rsid w:val="00EE3E79"/>
    <w:rsid w:val="00EE3E86"/>
    <w:rsid w:val="00EE3F37"/>
    <w:rsid w:val="00EE3FD0"/>
    <w:rsid w:val="00EE41C9"/>
    <w:rsid w:val="00EE42A9"/>
    <w:rsid w:val="00EE42EA"/>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87D"/>
    <w:rsid w:val="00EE48BD"/>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9A"/>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7C"/>
    <w:rsid w:val="00EE5FC3"/>
    <w:rsid w:val="00EE603F"/>
    <w:rsid w:val="00EE6056"/>
    <w:rsid w:val="00EE605E"/>
    <w:rsid w:val="00EE6214"/>
    <w:rsid w:val="00EE6256"/>
    <w:rsid w:val="00EE629E"/>
    <w:rsid w:val="00EE62CE"/>
    <w:rsid w:val="00EE63B2"/>
    <w:rsid w:val="00EE63BC"/>
    <w:rsid w:val="00EE641B"/>
    <w:rsid w:val="00EE64D8"/>
    <w:rsid w:val="00EE6517"/>
    <w:rsid w:val="00EE6526"/>
    <w:rsid w:val="00EE65F2"/>
    <w:rsid w:val="00EE667F"/>
    <w:rsid w:val="00EE66AF"/>
    <w:rsid w:val="00EE6716"/>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1DB"/>
    <w:rsid w:val="00EE7285"/>
    <w:rsid w:val="00EE730F"/>
    <w:rsid w:val="00EE73CE"/>
    <w:rsid w:val="00EE74CB"/>
    <w:rsid w:val="00EE74E7"/>
    <w:rsid w:val="00EE7525"/>
    <w:rsid w:val="00EE7541"/>
    <w:rsid w:val="00EE7591"/>
    <w:rsid w:val="00EE763D"/>
    <w:rsid w:val="00EE763F"/>
    <w:rsid w:val="00EE7690"/>
    <w:rsid w:val="00EE7725"/>
    <w:rsid w:val="00EE78B8"/>
    <w:rsid w:val="00EE7A15"/>
    <w:rsid w:val="00EE7A60"/>
    <w:rsid w:val="00EE7A80"/>
    <w:rsid w:val="00EE7AE1"/>
    <w:rsid w:val="00EE7B1E"/>
    <w:rsid w:val="00EE7B47"/>
    <w:rsid w:val="00EE7B63"/>
    <w:rsid w:val="00EE7BAA"/>
    <w:rsid w:val="00EE7BAE"/>
    <w:rsid w:val="00EE7BE6"/>
    <w:rsid w:val="00EE7C69"/>
    <w:rsid w:val="00EE7F29"/>
    <w:rsid w:val="00EE7F43"/>
    <w:rsid w:val="00EF0008"/>
    <w:rsid w:val="00EF012A"/>
    <w:rsid w:val="00EF019F"/>
    <w:rsid w:val="00EF01DB"/>
    <w:rsid w:val="00EF0236"/>
    <w:rsid w:val="00EF02FA"/>
    <w:rsid w:val="00EF0354"/>
    <w:rsid w:val="00EF0395"/>
    <w:rsid w:val="00EF0464"/>
    <w:rsid w:val="00EF055D"/>
    <w:rsid w:val="00EF0641"/>
    <w:rsid w:val="00EF0743"/>
    <w:rsid w:val="00EF0755"/>
    <w:rsid w:val="00EF07F2"/>
    <w:rsid w:val="00EF0831"/>
    <w:rsid w:val="00EF08B0"/>
    <w:rsid w:val="00EF0948"/>
    <w:rsid w:val="00EF096B"/>
    <w:rsid w:val="00EF0A50"/>
    <w:rsid w:val="00EF0A75"/>
    <w:rsid w:val="00EF0A7A"/>
    <w:rsid w:val="00EF0B36"/>
    <w:rsid w:val="00EF0DA5"/>
    <w:rsid w:val="00EF0E17"/>
    <w:rsid w:val="00EF0E38"/>
    <w:rsid w:val="00EF0E56"/>
    <w:rsid w:val="00EF0E7E"/>
    <w:rsid w:val="00EF0E81"/>
    <w:rsid w:val="00EF0F94"/>
    <w:rsid w:val="00EF0FB1"/>
    <w:rsid w:val="00EF0FC9"/>
    <w:rsid w:val="00EF10F6"/>
    <w:rsid w:val="00EF10F7"/>
    <w:rsid w:val="00EF1296"/>
    <w:rsid w:val="00EF14A5"/>
    <w:rsid w:val="00EF14A7"/>
    <w:rsid w:val="00EF14E6"/>
    <w:rsid w:val="00EF1528"/>
    <w:rsid w:val="00EF1561"/>
    <w:rsid w:val="00EF1755"/>
    <w:rsid w:val="00EF17D8"/>
    <w:rsid w:val="00EF180D"/>
    <w:rsid w:val="00EF188C"/>
    <w:rsid w:val="00EF1917"/>
    <w:rsid w:val="00EF1BC1"/>
    <w:rsid w:val="00EF1C3D"/>
    <w:rsid w:val="00EF1CD5"/>
    <w:rsid w:val="00EF1D04"/>
    <w:rsid w:val="00EF1D0A"/>
    <w:rsid w:val="00EF1E40"/>
    <w:rsid w:val="00EF1E9E"/>
    <w:rsid w:val="00EF1FF8"/>
    <w:rsid w:val="00EF2086"/>
    <w:rsid w:val="00EF20BD"/>
    <w:rsid w:val="00EF2205"/>
    <w:rsid w:val="00EF22C1"/>
    <w:rsid w:val="00EF2326"/>
    <w:rsid w:val="00EF2354"/>
    <w:rsid w:val="00EF2495"/>
    <w:rsid w:val="00EF253B"/>
    <w:rsid w:val="00EF255F"/>
    <w:rsid w:val="00EF2611"/>
    <w:rsid w:val="00EF2661"/>
    <w:rsid w:val="00EF2667"/>
    <w:rsid w:val="00EF26A6"/>
    <w:rsid w:val="00EF26D2"/>
    <w:rsid w:val="00EF26F0"/>
    <w:rsid w:val="00EF277A"/>
    <w:rsid w:val="00EF2865"/>
    <w:rsid w:val="00EF28C0"/>
    <w:rsid w:val="00EF2A28"/>
    <w:rsid w:val="00EF2B4D"/>
    <w:rsid w:val="00EF2C27"/>
    <w:rsid w:val="00EF2CEC"/>
    <w:rsid w:val="00EF2E9C"/>
    <w:rsid w:val="00EF2EBE"/>
    <w:rsid w:val="00EF2ECD"/>
    <w:rsid w:val="00EF2EDA"/>
    <w:rsid w:val="00EF2F0B"/>
    <w:rsid w:val="00EF3025"/>
    <w:rsid w:val="00EF3196"/>
    <w:rsid w:val="00EF3427"/>
    <w:rsid w:val="00EF3438"/>
    <w:rsid w:val="00EF3634"/>
    <w:rsid w:val="00EF3652"/>
    <w:rsid w:val="00EF367F"/>
    <w:rsid w:val="00EF37AD"/>
    <w:rsid w:val="00EF3894"/>
    <w:rsid w:val="00EF38E1"/>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802"/>
    <w:rsid w:val="00EF4963"/>
    <w:rsid w:val="00EF498B"/>
    <w:rsid w:val="00EF4A3F"/>
    <w:rsid w:val="00EF4BEB"/>
    <w:rsid w:val="00EF4CF8"/>
    <w:rsid w:val="00EF4DF6"/>
    <w:rsid w:val="00EF4ED0"/>
    <w:rsid w:val="00EF4EEF"/>
    <w:rsid w:val="00EF4F99"/>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4D"/>
    <w:rsid w:val="00EF58B4"/>
    <w:rsid w:val="00EF596C"/>
    <w:rsid w:val="00EF59DF"/>
    <w:rsid w:val="00EF5A60"/>
    <w:rsid w:val="00EF5AD3"/>
    <w:rsid w:val="00EF5AD6"/>
    <w:rsid w:val="00EF5B48"/>
    <w:rsid w:val="00EF5B7E"/>
    <w:rsid w:val="00EF5C4F"/>
    <w:rsid w:val="00EF5DE8"/>
    <w:rsid w:val="00EF5E01"/>
    <w:rsid w:val="00EF5E0B"/>
    <w:rsid w:val="00EF5E52"/>
    <w:rsid w:val="00EF5E7D"/>
    <w:rsid w:val="00EF5F5C"/>
    <w:rsid w:val="00EF5FA8"/>
    <w:rsid w:val="00EF5FDE"/>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C7"/>
    <w:rsid w:val="00EF6EEB"/>
    <w:rsid w:val="00EF6F6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029"/>
    <w:rsid w:val="00F01118"/>
    <w:rsid w:val="00F01213"/>
    <w:rsid w:val="00F0129D"/>
    <w:rsid w:val="00F0136B"/>
    <w:rsid w:val="00F0152D"/>
    <w:rsid w:val="00F01559"/>
    <w:rsid w:val="00F01566"/>
    <w:rsid w:val="00F01752"/>
    <w:rsid w:val="00F01835"/>
    <w:rsid w:val="00F01A2C"/>
    <w:rsid w:val="00F01A69"/>
    <w:rsid w:val="00F01B50"/>
    <w:rsid w:val="00F01C19"/>
    <w:rsid w:val="00F01D09"/>
    <w:rsid w:val="00F01E02"/>
    <w:rsid w:val="00F01E1B"/>
    <w:rsid w:val="00F01F58"/>
    <w:rsid w:val="00F0204C"/>
    <w:rsid w:val="00F0218B"/>
    <w:rsid w:val="00F021DC"/>
    <w:rsid w:val="00F022F7"/>
    <w:rsid w:val="00F02349"/>
    <w:rsid w:val="00F0235E"/>
    <w:rsid w:val="00F023E3"/>
    <w:rsid w:val="00F023EB"/>
    <w:rsid w:val="00F02436"/>
    <w:rsid w:val="00F02455"/>
    <w:rsid w:val="00F024F2"/>
    <w:rsid w:val="00F02586"/>
    <w:rsid w:val="00F025D3"/>
    <w:rsid w:val="00F026EA"/>
    <w:rsid w:val="00F027FA"/>
    <w:rsid w:val="00F02863"/>
    <w:rsid w:val="00F028FD"/>
    <w:rsid w:val="00F0298D"/>
    <w:rsid w:val="00F02C2B"/>
    <w:rsid w:val="00F02CCA"/>
    <w:rsid w:val="00F02D42"/>
    <w:rsid w:val="00F02D69"/>
    <w:rsid w:val="00F02D8F"/>
    <w:rsid w:val="00F02E77"/>
    <w:rsid w:val="00F02ED2"/>
    <w:rsid w:val="00F02F76"/>
    <w:rsid w:val="00F02FE2"/>
    <w:rsid w:val="00F02FF9"/>
    <w:rsid w:val="00F02FFD"/>
    <w:rsid w:val="00F03263"/>
    <w:rsid w:val="00F03280"/>
    <w:rsid w:val="00F0332B"/>
    <w:rsid w:val="00F03339"/>
    <w:rsid w:val="00F033CF"/>
    <w:rsid w:val="00F03552"/>
    <w:rsid w:val="00F035F8"/>
    <w:rsid w:val="00F03677"/>
    <w:rsid w:val="00F03A6F"/>
    <w:rsid w:val="00F03AEE"/>
    <w:rsid w:val="00F03C4B"/>
    <w:rsid w:val="00F03C60"/>
    <w:rsid w:val="00F03CFC"/>
    <w:rsid w:val="00F03FA2"/>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B0F"/>
    <w:rsid w:val="00F04C8E"/>
    <w:rsid w:val="00F04CB2"/>
    <w:rsid w:val="00F04E09"/>
    <w:rsid w:val="00F04EFD"/>
    <w:rsid w:val="00F04F06"/>
    <w:rsid w:val="00F04FBE"/>
    <w:rsid w:val="00F04FDC"/>
    <w:rsid w:val="00F050EF"/>
    <w:rsid w:val="00F0515C"/>
    <w:rsid w:val="00F05177"/>
    <w:rsid w:val="00F051A1"/>
    <w:rsid w:val="00F0522B"/>
    <w:rsid w:val="00F05264"/>
    <w:rsid w:val="00F052B6"/>
    <w:rsid w:val="00F053F7"/>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263"/>
    <w:rsid w:val="00F06313"/>
    <w:rsid w:val="00F06360"/>
    <w:rsid w:val="00F0650E"/>
    <w:rsid w:val="00F0657C"/>
    <w:rsid w:val="00F06584"/>
    <w:rsid w:val="00F0658A"/>
    <w:rsid w:val="00F065B2"/>
    <w:rsid w:val="00F065D9"/>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3D2"/>
    <w:rsid w:val="00F1040E"/>
    <w:rsid w:val="00F10430"/>
    <w:rsid w:val="00F10455"/>
    <w:rsid w:val="00F10470"/>
    <w:rsid w:val="00F10482"/>
    <w:rsid w:val="00F104C6"/>
    <w:rsid w:val="00F104C8"/>
    <w:rsid w:val="00F1057A"/>
    <w:rsid w:val="00F1063D"/>
    <w:rsid w:val="00F1064A"/>
    <w:rsid w:val="00F10673"/>
    <w:rsid w:val="00F10786"/>
    <w:rsid w:val="00F10840"/>
    <w:rsid w:val="00F10898"/>
    <w:rsid w:val="00F108F7"/>
    <w:rsid w:val="00F1092C"/>
    <w:rsid w:val="00F10A94"/>
    <w:rsid w:val="00F10DF7"/>
    <w:rsid w:val="00F11085"/>
    <w:rsid w:val="00F111ED"/>
    <w:rsid w:val="00F11356"/>
    <w:rsid w:val="00F1136D"/>
    <w:rsid w:val="00F114E6"/>
    <w:rsid w:val="00F114F0"/>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161"/>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2C77"/>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09F"/>
    <w:rsid w:val="00F15107"/>
    <w:rsid w:val="00F15130"/>
    <w:rsid w:val="00F15192"/>
    <w:rsid w:val="00F15244"/>
    <w:rsid w:val="00F152D7"/>
    <w:rsid w:val="00F152E4"/>
    <w:rsid w:val="00F1532A"/>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24"/>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07B"/>
    <w:rsid w:val="00F17170"/>
    <w:rsid w:val="00F17201"/>
    <w:rsid w:val="00F17252"/>
    <w:rsid w:val="00F172EF"/>
    <w:rsid w:val="00F17467"/>
    <w:rsid w:val="00F174CA"/>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2E"/>
    <w:rsid w:val="00F2094A"/>
    <w:rsid w:val="00F20969"/>
    <w:rsid w:val="00F209C7"/>
    <w:rsid w:val="00F209D8"/>
    <w:rsid w:val="00F20ABD"/>
    <w:rsid w:val="00F20AD7"/>
    <w:rsid w:val="00F20AE8"/>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34"/>
    <w:rsid w:val="00F2184C"/>
    <w:rsid w:val="00F21852"/>
    <w:rsid w:val="00F218BF"/>
    <w:rsid w:val="00F218F6"/>
    <w:rsid w:val="00F21A6C"/>
    <w:rsid w:val="00F21B5F"/>
    <w:rsid w:val="00F21B72"/>
    <w:rsid w:val="00F21C95"/>
    <w:rsid w:val="00F21C9F"/>
    <w:rsid w:val="00F21DB2"/>
    <w:rsid w:val="00F21DDA"/>
    <w:rsid w:val="00F21E1C"/>
    <w:rsid w:val="00F21F7C"/>
    <w:rsid w:val="00F22047"/>
    <w:rsid w:val="00F22070"/>
    <w:rsid w:val="00F220B2"/>
    <w:rsid w:val="00F22106"/>
    <w:rsid w:val="00F221AC"/>
    <w:rsid w:val="00F22246"/>
    <w:rsid w:val="00F222DB"/>
    <w:rsid w:val="00F222DD"/>
    <w:rsid w:val="00F22334"/>
    <w:rsid w:val="00F2244F"/>
    <w:rsid w:val="00F2246F"/>
    <w:rsid w:val="00F22498"/>
    <w:rsid w:val="00F22586"/>
    <w:rsid w:val="00F225B7"/>
    <w:rsid w:val="00F2268D"/>
    <w:rsid w:val="00F2279D"/>
    <w:rsid w:val="00F22891"/>
    <w:rsid w:val="00F22895"/>
    <w:rsid w:val="00F22926"/>
    <w:rsid w:val="00F22957"/>
    <w:rsid w:val="00F22AC6"/>
    <w:rsid w:val="00F22ACE"/>
    <w:rsid w:val="00F22C58"/>
    <w:rsid w:val="00F22D27"/>
    <w:rsid w:val="00F22D97"/>
    <w:rsid w:val="00F22EE1"/>
    <w:rsid w:val="00F22F46"/>
    <w:rsid w:val="00F22F4A"/>
    <w:rsid w:val="00F23006"/>
    <w:rsid w:val="00F23016"/>
    <w:rsid w:val="00F23081"/>
    <w:rsid w:val="00F23126"/>
    <w:rsid w:val="00F231E0"/>
    <w:rsid w:val="00F2324C"/>
    <w:rsid w:val="00F23256"/>
    <w:rsid w:val="00F232B2"/>
    <w:rsid w:val="00F233EE"/>
    <w:rsid w:val="00F23466"/>
    <w:rsid w:val="00F234BE"/>
    <w:rsid w:val="00F23507"/>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4"/>
    <w:rsid w:val="00F23F1D"/>
    <w:rsid w:val="00F23F28"/>
    <w:rsid w:val="00F23F37"/>
    <w:rsid w:val="00F23FC0"/>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BBE"/>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11"/>
    <w:rsid w:val="00F25C22"/>
    <w:rsid w:val="00F25CC0"/>
    <w:rsid w:val="00F25EE5"/>
    <w:rsid w:val="00F25F32"/>
    <w:rsid w:val="00F2603D"/>
    <w:rsid w:val="00F26097"/>
    <w:rsid w:val="00F26190"/>
    <w:rsid w:val="00F2621F"/>
    <w:rsid w:val="00F262F5"/>
    <w:rsid w:val="00F264F4"/>
    <w:rsid w:val="00F26555"/>
    <w:rsid w:val="00F265DA"/>
    <w:rsid w:val="00F265F4"/>
    <w:rsid w:val="00F26715"/>
    <w:rsid w:val="00F26815"/>
    <w:rsid w:val="00F26819"/>
    <w:rsid w:val="00F268B4"/>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79"/>
    <w:rsid w:val="00F271A5"/>
    <w:rsid w:val="00F2728C"/>
    <w:rsid w:val="00F273D8"/>
    <w:rsid w:val="00F27440"/>
    <w:rsid w:val="00F2753F"/>
    <w:rsid w:val="00F275FE"/>
    <w:rsid w:val="00F276AD"/>
    <w:rsid w:val="00F276AF"/>
    <w:rsid w:val="00F276D0"/>
    <w:rsid w:val="00F27761"/>
    <w:rsid w:val="00F2777D"/>
    <w:rsid w:val="00F2781B"/>
    <w:rsid w:val="00F2782E"/>
    <w:rsid w:val="00F27848"/>
    <w:rsid w:val="00F278DE"/>
    <w:rsid w:val="00F27A36"/>
    <w:rsid w:val="00F27AAC"/>
    <w:rsid w:val="00F27AD6"/>
    <w:rsid w:val="00F27B5A"/>
    <w:rsid w:val="00F27B5F"/>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9B9"/>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3AD"/>
    <w:rsid w:val="00F3140C"/>
    <w:rsid w:val="00F31542"/>
    <w:rsid w:val="00F31684"/>
    <w:rsid w:val="00F31775"/>
    <w:rsid w:val="00F318D7"/>
    <w:rsid w:val="00F31903"/>
    <w:rsid w:val="00F319AB"/>
    <w:rsid w:val="00F319E2"/>
    <w:rsid w:val="00F31B7C"/>
    <w:rsid w:val="00F31EF9"/>
    <w:rsid w:val="00F31F2A"/>
    <w:rsid w:val="00F320D8"/>
    <w:rsid w:val="00F320E6"/>
    <w:rsid w:val="00F32193"/>
    <w:rsid w:val="00F321C2"/>
    <w:rsid w:val="00F3231E"/>
    <w:rsid w:val="00F32326"/>
    <w:rsid w:val="00F323A8"/>
    <w:rsid w:val="00F323B5"/>
    <w:rsid w:val="00F323CA"/>
    <w:rsid w:val="00F323D7"/>
    <w:rsid w:val="00F3247F"/>
    <w:rsid w:val="00F325CC"/>
    <w:rsid w:val="00F32732"/>
    <w:rsid w:val="00F3277F"/>
    <w:rsid w:val="00F3278A"/>
    <w:rsid w:val="00F327BD"/>
    <w:rsid w:val="00F327FC"/>
    <w:rsid w:val="00F32815"/>
    <w:rsid w:val="00F3298C"/>
    <w:rsid w:val="00F329E4"/>
    <w:rsid w:val="00F32B94"/>
    <w:rsid w:val="00F32D94"/>
    <w:rsid w:val="00F32DEB"/>
    <w:rsid w:val="00F32E58"/>
    <w:rsid w:val="00F32F1F"/>
    <w:rsid w:val="00F32FE8"/>
    <w:rsid w:val="00F33017"/>
    <w:rsid w:val="00F33099"/>
    <w:rsid w:val="00F331B2"/>
    <w:rsid w:val="00F33295"/>
    <w:rsid w:val="00F3333C"/>
    <w:rsid w:val="00F3337A"/>
    <w:rsid w:val="00F33410"/>
    <w:rsid w:val="00F33571"/>
    <w:rsid w:val="00F3359F"/>
    <w:rsid w:val="00F3360B"/>
    <w:rsid w:val="00F336D4"/>
    <w:rsid w:val="00F336F1"/>
    <w:rsid w:val="00F33723"/>
    <w:rsid w:val="00F337E8"/>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15"/>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58"/>
    <w:rsid w:val="00F34D88"/>
    <w:rsid w:val="00F34DA8"/>
    <w:rsid w:val="00F34E5F"/>
    <w:rsid w:val="00F34F15"/>
    <w:rsid w:val="00F34FEA"/>
    <w:rsid w:val="00F3519D"/>
    <w:rsid w:val="00F35229"/>
    <w:rsid w:val="00F35280"/>
    <w:rsid w:val="00F3532D"/>
    <w:rsid w:val="00F3532F"/>
    <w:rsid w:val="00F35372"/>
    <w:rsid w:val="00F353A8"/>
    <w:rsid w:val="00F354EB"/>
    <w:rsid w:val="00F354EE"/>
    <w:rsid w:val="00F35584"/>
    <w:rsid w:val="00F355A5"/>
    <w:rsid w:val="00F355DF"/>
    <w:rsid w:val="00F355ED"/>
    <w:rsid w:val="00F356D8"/>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61A"/>
    <w:rsid w:val="00F36BAC"/>
    <w:rsid w:val="00F36C77"/>
    <w:rsid w:val="00F36C97"/>
    <w:rsid w:val="00F36CA1"/>
    <w:rsid w:val="00F36CA9"/>
    <w:rsid w:val="00F36CB8"/>
    <w:rsid w:val="00F36ECF"/>
    <w:rsid w:val="00F370DE"/>
    <w:rsid w:val="00F37194"/>
    <w:rsid w:val="00F37214"/>
    <w:rsid w:val="00F372B9"/>
    <w:rsid w:val="00F37354"/>
    <w:rsid w:val="00F373A3"/>
    <w:rsid w:val="00F373B8"/>
    <w:rsid w:val="00F373E4"/>
    <w:rsid w:val="00F37418"/>
    <w:rsid w:val="00F374BF"/>
    <w:rsid w:val="00F374C4"/>
    <w:rsid w:val="00F374D1"/>
    <w:rsid w:val="00F37543"/>
    <w:rsid w:val="00F376B8"/>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8BB"/>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DC4"/>
    <w:rsid w:val="00F41E0B"/>
    <w:rsid w:val="00F41E28"/>
    <w:rsid w:val="00F41E2A"/>
    <w:rsid w:val="00F41E5E"/>
    <w:rsid w:val="00F41E61"/>
    <w:rsid w:val="00F41E63"/>
    <w:rsid w:val="00F41E9D"/>
    <w:rsid w:val="00F41F66"/>
    <w:rsid w:val="00F41FA4"/>
    <w:rsid w:val="00F42020"/>
    <w:rsid w:val="00F420B1"/>
    <w:rsid w:val="00F420C0"/>
    <w:rsid w:val="00F421B6"/>
    <w:rsid w:val="00F421E6"/>
    <w:rsid w:val="00F4222F"/>
    <w:rsid w:val="00F42474"/>
    <w:rsid w:val="00F425E0"/>
    <w:rsid w:val="00F425FD"/>
    <w:rsid w:val="00F426C4"/>
    <w:rsid w:val="00F4281F"/>
    <w:rsid w:val="00F4287F"/>
    <w:rsid w:val="00F42939"/>
    <w:rsid w:val="00F42A05"/>
    <w:rsid w:val="00F42A56"/>
    <w:rsid w:val="00F42B81"/>
    <w:rsid w:val="00F42C3A"/>
    <w:rsid w:val="00F42D05"/>
    <w:rsid w:val="00F42D47"/>
    <w:rsid w:val="00F42D8B"/>
    <w:rsid w:val="00F42E1E"/>
    <w:rsid w:val="00F42E7B"/>
    <w:rsid w:val="00F42F4F"/>
    <w:rsid w:val="00F4302C"/>
    <w:rsid w:val="00F43253"/>
    <w:rsid w:val="00F4325D"/>
    <w:rsid w:val="00F43360"/>
    <w:rsid w:val="00F43368"/>
    <w:rsid w:val="00F43414"/>
    <w:rsid w:val="00F4345D"/>
    <w:rsid w:val="00F4346A"/>
    <w:rsid w:val="00F43478"/>
    <w:rsid w:val="00F434D4"/>
    <w:rsid w:val="00F4356B"/>
    <w:rsid w:val="00F435B8"/>
    <w:rsid w:val="00F436B9"/>
    <w:rsid w:val="00F436E6"/>
    <w:rsid w:val="00F436F5"/>
    <w:rsid w:val="00F43717"/>
    <w:rsid w:val="00F439EB"/>
    <w:rsid w:val="00F439F2"/>
    <w:rsid w:val="00F43A9E"/>
    <w:rsid w:val="00F43BDC"/>
    <w:rsid w:val="00F43CE4"/>
    <w:rsid w:val="00F43D3E"/>
    <w:rsid w:val="00F43E9F"/>
    <w:rsid w:val="00F43EAC"/>
    <w:rsid w:val="00F43F7B"/>
    <w:rsid w:val="00F43FFE"/>
    <w:rsid w:val="00F4400A"/>
    <w:rsid w:val="00F44207"/>
    <w:rsid w:val="00F44254"/>
    <w:rsid w:val="00F443D7"/>
    <w:rsid w:val="00F44430"/>
    <w:rsid w:val="00F444EB"/>
    <w:rsid w:val="00F4450A"/>
    <w:rsid w:val="00F4465F"/>
    <w:rsid w:val="00F446A7"/>
    <w:rsid w:val="00F446D4"/>
    <w:rsid w:val="00F44755"/>
    <w:rsid w:val="00F447F2"/>
    <w:rsid w:val="00F4495B"/>
    <w:rsid w:val="00F449C8"/>
    <w:rsid w:val="00F449D0"/>
    <w:rsid w:val="00F44A33"/>
    <w:rsid w:val="00F44A35"/>
    <w:rsid w:val="00F44A5E"/>
    <w:rsid w:val="00F44A94"/>
    <w:rsid w:val="00F44A98"/>
    <w:rsid w:val="00F44BC2"/>
    <w:rsid w:val="00F44BE4"/>
    <w:rsid w:val="00F44BF1"/>
    <w:rsid w:val="00F44C41"/>
    <w:rsid w:val="00F44C7B"/>
    <w:rsid w:val="00F44D9D"/>
    <w:rsid w:val="00F44E61"/>
    <w:rsid w:val="00F44F29"/>
    <w:rsid w:val="00F4500B"/>
    <w:rsid w:val="00F4503B"/>
    <w:rsid w:val="00F45083"/>
    <w:rsid w:val="00F45196"/>
    <w:rsid w:val="00F451EC"/>
    <w:rsid w:val="00F451F6"/>
    <w:rsid w:val="00F452C6"/>
    <w:rsid w:val="00F45324"/>
    <w:rsid w:val="00F45538"/>
    <w:rsid w:val="00F4557E"/>
    <w:rsid w:val="00F4558A"/>
    <w:rsid w:val="00F455EB"/>
    <w:rsid w:val="00F455FC"/>
    <w:rsid w:val="00F45787"/>
    <w:rsid w:val="00F457E8"/>
    <w:rsid w:val="00F45883"/>
    <w:rsid w:val="00F4598F"/>
    <w:rsid w:val="00F45A34"/>
    <w:rsid w:val="00F45AAD"/>
    <w:rsid w:val="00F45B82"/>
    <w:rsid w:val="00F45BD5"/>
    <w:rsid w:val="00F45C16"/>
    <w:rsid w:val="00F45CDA"/>
    <w:rsid w:val="00F45D3A"/>
    <w:rsid w:val="00F45FC6"/>
    <w:rsid w:val="00F45FDC"/>
    <w:rsid w:val="00F45FE7"/>
    <w:rsid w:val="00F460C1"/>
    <w:rsid w:val="00F462EB"/>
    <w:rsid w:val="00F465FC"/>
    <w:rsid w:val="00F46678"/>
    <w:rsid w:val="00F467B9"/>
    <w:rsid w:val="00F46807"/>
    <w:rsid w:val="00F468F1"/>
    <w:rsid w:val="00F46A1A"/>
    <w:rsid w:val="00F46A44"/>
    <w:rsid w:val="00F46B13"/>
    <w:rsid w:val="00F46B32"/>
    <w:rsid w:val="00F46B53"/>
    <w:rsid w:val="00F46C11"/>
    <w:rsid w:val="00F46C54"/>
    <w:rsid w:val="00F46C9D"/>
    <w:rsid w:val="00F46E47"/>
    <w:rsid w:val="00F46F17"/>
    <w:rsid w:val="00F46F78"/>
    <w:rsid w:val="00F46FEE"/>
    <w:rsid w:val="00F4714F"/>
    <w:rsid w:val="00F471A7"/>
    <w:rsid w:val="00F47295"/>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13F"/>
    <w:rsid w:val="00F50366"/>
    <w:rsid w:val="00F503F0"/>
    <w:rsid w:val="00F50467"/>
    <w:rsid w:val="00F50544"/>
    <w:rsid w:val="00F50669"/>
    <w:rsid w:val="00F5069B"/>
    <w:rsid w:val="00F506A2"/>
    <w:rsid w:val="00F5070E"/>
    <w:rsid w:val="00F5073A"/>
    <w:rsid w:val="00F50772"/>
    <w:rsid w:val="00F5077A"/>
    <w:rsid w:val="00F507A9"/>
    <w:rsid w:val="00F507DB"/>
    <w:rsid w:val="00F50892"/>
    <w:rsid w:val="00F508B7"/>
    <w:rsid w:val="00F508CE"/>
    <w:rsid w:val="00F50A6C"/>
    <w:rsid w:val="00F50A83"/>
    <w:rsid w:val="00F50AB7"/>
    <w:rsid w:val="00F50B4C"/>
    <w:rsid w:val="00F50BBA"/>
    <w:rsid w:val="00F51018"/>
    <w:rsid w:val="00F511BA"/>
    <w:rsid w:val="00F511D4"/>
    <w:rsid w:val="00F511FC"/>
    <w:rsid w:val="00F513C9"/>
    <w:rsid w:val="00F513ED"/>
    <w:rsid w:val="00F51478"/>
    <w:rsid w:val="00F51495"/>
    <w:rsid w:val="00F51512"/>
    <w:rsid w:val="00F5158B"/>
    <w:rsid w:val="00F516C6"/>
    <w:rsid w:val="00F5170F"/>
    <w:rsid w:val="00F517C7"/>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93"/>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AAF"/>
    <w:rsid w:val="00F53BDC"/>
    <w:rsid w:val="00F53DFF"/>
    <w:rsid w:val="00F53E59"/>
    <w:rsid w:val="00F5409A"/>
    <w:rsid w:val="00F540F1"/>
    <w:rsid w:val="00F54155"/>
    <w:rsid w:val="00F541B0"/>
    <w:rsid w:val="00F541DC"/>
    <w:rsid w:val="00F542A5"/>
    <w:rsid w:val="00F542E7"/>
    <w:rsid w:val="00F54361"/>
    <w:rsid w:val="00F54380"/>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DAC"/>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7E"/>
    <w:rsid w:val="00F55A82"/>
    <w:rsid w:val="00F55A87"/>
    <w:rsid w:val="00F55BB2"/>
    <w:rsid w:val="00F55BFC"/>
    <w:rsid w:val="00F55CF5"/>
    <w:rsid w:val="00F55D20"/>
    <w:rsid w:val="00F55DDB"/>
    <w:rsid w:val="00F55E00"/>
    <w:rsid w:val="00F55EBE"/>
    <w:rsid w:val="00F55EC9"/>
    <w:rsid w:val="00F55F90"/>
    <w:rsid w:val="00F55FA7"/>
    <w:rsid w:val="00F560CB"/>
    <w:rsid w:val="00F56276"/>
    <w:rsid w:val="00F56311"/>
    <w:rsid w:val="00F56342"/>
    <w:rsid w:val="00F56368"/>
    <w:rsid w:val="00F56451"/>
    <w:rsid w:val="00F5674A"/>
    <w:rsid w:val="00F5675D"/>
    <w:rsid w:val="00F5684A"/>
    <w:rsid w:val="00F5689F"/>
    <w:rsid w:val="00F568F4"/>
    <w:rsid w:val="00F56C2A"/>
    <w:rsid w:val="00F56C44"/>
    <w:rsid w:val="00F56C69"/>
    <w:rsid w:val="00F56D0A"/>
    <w:rsid w:val="00F56D19"/>
    <w:rsid w:val="00F56DC5"/>
    <w:rsid w:val="00F56E6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8ED"/>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122"/>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68"/>
    <w:rsid w:val="00F6257D"/>
    <w:rsid w:val="00F62615"/>
    <w:rsid w:val="00F62652"/>
    <w:rsid w:val="00F626C2"/>
    <w:rsid w:val="00F626CB"/>
    <w:rsid w:val="00F62785"/>
    <w:rsid w:val="00F627A7"/>
    <w:rsid w:val="00F628E9"/>
    <w:rsid w:val="00F629A1"/>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191"/>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4B6"/>
    <w:rsid w:val="00F64618"/>
    <w:rsid w:val="00F646FE"/>
    <w:rsid w:val="00F6475B"/>
    <w:rsid w:val="00F64783"/>
    <w:rsid w:val="00F647E0"/>
    <w:rsid w:val="00F647E2"/>
    <w:rsid w:val="00F64876"/>
    <w:rsid w:val="00F64945"/>
    <w:rsid w:val="00F6497C"/>
    <w:rsid w:val="00F649BC"/>
    <w:rsid w:val="00F649D4"/>
    <w:rsid w:val="00F64A15"/>
    <w:rsid w:val="00F64AD6"/>
    <w:rsid w:val="00F64BF0"/>
    <w:rsid w:val="00F64E63"/>
    <w:rsid w:val="00F64F56"/>
    <w:rsid w:val="00F64FC5"/>
    <w:rsid w:val="00F6506C"/>
    <w:rsid w:val="00F65137"/>
    <w:rsid w:val="00F6513B"/>
    <w:rsid w:val="00F6513C"/>
    <w:rsid w:val="00F651E8"/>
    <w:rsid w:val="00F65381"/>
    <w:rsid w:val="00F653DB"/>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70"/>
    <w:rsid w:val="00F662AE"/>
    <w:rsid w:val="00F663E2"/>
    <w:rsid w:val="00F66440"/>
    <w:rsid w:val="00F6648E"/>
    <w:rsid w:val="00F664CB"/>
    <w:rsid w:val="00F6656F"/>
    <w:rsid w:val="00F66654"/>
    <w:rsid w:val="00F66681"/>
    <w:rsid w:val="00F6674E"/>
    <w:rsid w:val="00F66759"/>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B2"/>
    <w:rsid w:val="00F66DD1"/>
    <w:rsid w:val="00F66E5E"/>
    <w:rsid w:val="00F66E67"/>
    <w:rsid w:val="00F66EB3"/>
    <w:rsid w:val="00F66F78"/>
    <w:rsid w:val="00F66F97"/>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13"/>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C09"/>
    <w:rsid w:val="00F67CDD"/>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AF3"/>
    <w:rsid w:val="00F70C42"/>
    <w:rsid w:val="00F70C7E"/>
    <w:rsid w:val="00F70C83"/>
    <w:rsid w:val="00F70C8B"/>
    <w:rsid w:val="00F70D4E"/>
    <w:rsid w:val="00F70DF4"/>
    <w:rsid w:val="00F70ED5"/>
    <w:rsid w:val="00F70F33"/>
    <w:rsid w:val="00F70F63"/>
    <w:rsid w:val="00F71135"/>
    <w:rsid w:val="00F71166"/>
    <w:rsid w:val="00F71240"/>
    <w:rsid w:val="00F71294"/>
    <w:rsid w:val="00F712E5"/>
    <w:rsid w:val="00F71456"/>
    <w:rsid w:val="00F714F8"/>
    <w:rsid w:val="00F71642"/>
    <w:rsid w:val="00F71686"/>
    <w:rsid w:val="00F717B3"/>
    <w:rsid w:val="00F718E3"/>
    <w:rsid w:val="00F718FC"/>
    <w:rsid w:val="00F71940"/>
    <w:rsid w:val="00F71A07"/>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B2A"/>
    <w:rsid w:val="00F72C04"/>
    <w:rsid w:val="00F72C40"/>
    <w:rsid w:val="00F72C58"/>
    <w:rsid w:val="00F72CFC"/>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04"/>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C9"/>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975"/>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91"/>
    <w:rsid w:val="00F766FA"/>
    <w:rsid w:val="00F76709"/>
    <w:rsid w:val="00F7674A"/>
    <w:rsid w:val="00F767A4"/>
    <w:rsid w:val="00F76869"/>
    <w:rsid w:val="00F76891"/>
    <w:rsid w:val="00F768C8"/>
    <w:rsid w:val="00F768F4"/>
    <w:rsid w:val="00F76946"/>
    <w:rsid w:val="00F769F8"/>
    <w:rsid w:val="00F76A51"/>
    <w:rsid w:val="00F76A73"/>
    <w:rsid w:val="00F76A92"/>
    <w:rsid w:val="00F76AF7"/>
    <w:rsid w:val="00F76B1A"/>
    <w:rsid w:val="00F76CA2"/>
    <w:rsid w:val="00F76D11"/>
    <w:rsid w:val="00F76F5D"/>
    <w:rsid w:val="00F76FE2"/>
    <w:rsid w:val="00F77012"/>
    <w:rsid w:val="00F77240"/>
    <w:rsid w:val="00F773B0"/>
    <w:rsid w:val="00F774A1"/>
    <w:rsid w:val="00F774F2"/>
    <w:rsid w:val="00F7750C"/>
    <w:rsid w:val="00F775DA"/>
    <w:rsid w:val="00F77619"/>
    <w:rsid w:val="00F7762E"/>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3D"/>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BA"/>
    <w:rsid w:val="00F817D4"/>
    <w:rsid w:val="00F81981"/>
    <w:rsid w:val="00F819A8"/>
    <w:rsid w:val="00F819DC"/>
    <w:rsid w:val="00F819F4"/>
    <w:rsid w:val="00F81B40"/>
    <w:rsid w:val="00F81BD3"/>
    <w:rsid w:val="00F81C4D"/>
    <w:rsid w:val="00F81C4E"/>
    <w:rsid w:val="00F81C77"/>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53A"/>
    <w:rsid w:val="00F8263B"/>
    <w:rsid w:val="00F82679"/>
    <w:rsid w:val="00F826AC"/>
    <w:rsid w:val="00F82765"/>
    <w:rsid w:val="00F82775"/>
    <w:rsid w:val="00F8292E"/>
    <w:rsid w:val="00F829B7"/>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4ED"/>
    <w:rsid w:val="00F83504"/>
    <w:rsid w:val="00F83520"/>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90"/>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74"/>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98"/>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71"/>
    <w:rsid w:val="00F86897"/>
    <w:rsid w:val="00F86935"/>
    <w:rsid w:val="00F86936"/>
    <w:rsid w:val="00F86AD3"/>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1D3"/>
    <w:rsid w:val="00F9021F"/>
    <w:rsid w:val="00F904B8"/>
    <w:rsid w:val="00F904DD"/>
    <w:rsid w:val="00F90579"/>
    <w:rsid w:val="00F905A4"/>
    <w:rsid w:val="00F90666"/>
    <w:rsid w:val="00F9072F"/>
    <w:rsid w:val="00F90747"/>
    <w:rsid w:val="00F907EA"/>
    <w:rsid w:val="00F90931"/>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9E"/>
    <w:rsid w:val="00F915DA"/>
    <w:rsid w:val="00F9166A"/>
    <w:rsid w:val="00F9171C"/>
    <w:rsid w:val="00F917C6"/>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BB"/>
    <w:rsid w:val="00F925D4"/>
    <w:rsid w:val="00F92769"/>
    <w:rsid w:val="00F9279D"/>
    <w:rsid w:val="00F927F0"/>
    <w:rsid w:val="00F927FB"/>
    <w:rsid w:val="00F92836"/>
    <w:rsid w:val="00F928BB"/>
    <w:rsid w:val="00F928C8"/>
    <w:rsid w:val="00F92A0E"/>
    <w:rsid w:val="00F92ACD"/>
    <w:rsid w:val="00F92D72"/>
    <w:rsid w:val="00F92D80"/>
    <w:rsid w:val="00F92DB3"/>
    <w:rsid w:val="00F92E55"/>
    <w:rsid w:val="00F92ED4"/>
    <w:rsid w:val="00F92F09"/>
    <w:rsid w:val="00F92F0C"/>
    <w:rsid w:val="00F92F1E"/>
    <w:rsid w:val="00F92F50"/>
    <w:rsid w:val="00F9312F"/>
    <w:rsid w:val="00F93140"/>
    <w:rsid w:val="00F931D2"/>
    <w:rsid w:val="00F931FE"/>
    <w:rsid w:val="00F93270"/>
    <w:rsid w:val="00F9331B"/>
    <w:rsid w:val="00F93326"/>
    <w:rsid w:val="00F934A8"/>
    <w:rsid w:val="00F934DF"/>
    <w:rsid w:val="00F9361D"/>
    <w:rsid w:val="00F9366B"/>
    <w:rsid w:val="00F936E1"/>
    <w:rsid w:val="00F936F1"/>
    <w:rsid w:val="00F937A5"/>
    <w:rsid w:val="00F937D0"/>
    <w:rsid w:val="00F93967"/>
    <w:rsid w:val="00F93B9A"/>
    <w:rsid w:val="00F93C27"/>
    <w:rsid w:val="00F93C2B"/>
    <w:rsid w:val="00F93CE7"/>
    <w:rsid w:val="00F93CEE"/>
    <w:rsid w:val="00F93D0C"/>
    <w:rsid w:val="00F93DAE"/>
    <w:rsid w:val="00F93EE4"/>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936"/>
    <w:rsid w:val="00F94A65"/>
    <w:rsid w:val="00F94A84"/>
    <w:rsid w:val="00F94C51"/>
    <w:rsid w:val="00F94C92"/>
    <w:rsid w:val="00F94D6F"/>
    <w:rsid w:val="00F94D97"/>
    <w:rsid w:val="00F94E8F"/>
    <w:rsid w:val="00F94EE4"/>
    <w:rsid w:val="00F9502E"/>
    <w:rsid w:val="00F9503C"/>
    <w:rsid w:val="00F95146"/>
    <w:rsid w:val="00F9514A"/>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9CE"/>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952"/>
    <w:rsid w:val="00FA0B46"/>
    <w:rsid w:val="00FA0C0B"/>
    <w:rsid w:val="00FA0CB4"/>
    <w:rsid w:val="00FA0CCA"/>
    <w:rsid w:val="00FA0D1B"/>
    <w:rsid w:val="00FA0DA2"/>
    <w:rsid w:val="00FA0E11"/>
    <w:rsid w:val="00FA0EAE"/>
    <w:rsid w:val="00FA0F19"/>
    <w:rsid w:val="00FA0F8A"/>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96"/>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5B4"/>
    <w:rsid w:val="00FA2630"/>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6E"/>
    <w:rsid w:val="00FA4887"/>
    <w:rsid w:val="00FA4932"/>
    <w:rsid w:val="00FA495D"/>
    <w:rsid w:val="00FA4969"/>
    <w:rsid w:val="00FA4BD6"/>
    <w:rsid w:val="00FA4BEE"/>
    <w:rsid w:val="00FA4BFC"/>
    <w:rsid w:val="00FA4C68"/>
    <w:rsid w:val="00FA4D39"/>
    <w:rsid w:val="00FA4D90"/>
    <w:rsid w:val="00FA4D95"/>
    <w:rsid w:val="00FA4D9A"/>
    <w:rsid w:val="00FA4DA3"/>
    <w:rsid w:val="00FA4E02"/>
    <w:rsid w:val="00FA4E11"/>
    <w:rsid w:val="00FA4FAE"/>
    <w:rsid w:val="00FA4FFD"/>
    <w:rsid w:val="00FA504B"/>
    <w:rsid w:val="00FA506D"/>
    <w:rsid w:val="00FA50E2"/>
    <w:rsid w:val="00FA5270"/>
    <w:rsid w:val="00FA52BF"/>
    <w:rsid w:val="00FA530C"/>
    <w:rsid w:val="00FA53A5"/>
    <w:rsid w:val="00FA545F"/>
    <w:rsid w:val="00FA5768"/>
    <w:rsid w:val="00FA57D1"/>
    <w:rsid w:val="00FA586F"/>
    <w:rsid w:val="00FA5939"/>
    <w:rsid w:val="00FA5AEA"/>
    <w:rsid w:val="00FA5AFF"/>
    <w:rsid w:val="00FA5B52"/>
    <w:rsid w:val="00FA5C79"/>
    <w:rsid w:val="00FA5CDB"/>
    <w:rsid w:val="00FA5CDD"/>
    <w:rsid w:val="00FA5ECD"/>
    <w:rsid w:val="00FA5FE1"/>
    <w:rsid w:val="00FA5FEE"/>
    <w:rsid w:val="00FA60A7"/>
    <w:rsid w:val="00FA60C7"/>
    <w:rsid w:val="00FA60D6"/>
    <w:rsid w:val="00FA61A5"/>
    <w:rsid w:val="00FA6216"/>
    <w:rsid w:val="00FA62E1"/>
    <w:rsid w:val="00FA6353"/>
    <w:rsid w:val="00FA642F"/>
    <w:rsid w:val="00FA6472"/>
    <w:rsid w:val="00FA6477"/>
    <w:rsid w:val="00FA64B2"/>
    <w:rsid w:val="00FA652C"/>
    <w:rsid w:val="00FA66DA"/>
    <w:rsid w:val="00FA68ED"/>
    <w:rsid w:val="00FA698D"/>
    <w:rsid w:val="00FA69F9"/>
    <w:rsid w:val="00FA6A0A"/>
    <w:rsid w:val="00FA6B2A"/>
    <w:rsid w:val="00FA6C72"/>
    <w:rsid w:val="00FA6C97"/>
    <w:rsid w:val="00FA6D93"/>
    <w:rsid w:val="00FA6DA8"/>
    <w:rsid w:val="00FA6DF0"/>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4C"/>
    <w:rsid w:val="00FA7D86"/>
    <w:rsid w:val="00FA7E5D"/>
    <w:rsid w:val="00FA7F24"/>
    <w:rsid w:val="00FA7FD9"/>
    <w:rsid w:val="00FB0161"/>
    <w:rsid w:val="00FB022E"/>
    <w:rsid w:val="00FB0297"/>
    <w:rsid w:val="00FB039A"/>
    <w:rsid w:val="00FB03A3"/>
    <w:rsid w:val="00FB04C7"/>
    <w:rsid w:val="00FB06CA"/>
    <w:rsid w:val="00FB099A"/>
    <w:rsid w:val="00FB0A23"/>
    <w:rsid w:val="00FB0A6F"/>
    <w:rsid w:val="00FB0B41"/>
    <w:rsid w:val="00FB0BB8"/>
    <w:rsid w:val="00FB0C03"/>
    <w:rsid w:val="00FB0C25"/>
    <w:rsid w:val="00FB0CAA"/>
    <w:rsid w:val="00FB0DBC"/>
    <w:rsid w:val="00FB0E00"/>
    <w:rsid w:val="00FB0E67"/>
    <w:rsid w:val="00FB0F91"/>
    <w:rsid w:val="00FB108B"/>
    <w:rsid w:val="00FB1090"/>
    <w:rsid w:val="00FB115F"/>
    <w:rsid w:val="00FB11E6"/>
    <w:rsid w:val="00FB1300"/>
    <w:rsid w:val="00FB1455"/>
    <w:rsid w:val="00FB1489"/>
    <w:rsid w:val="00FB14B9"/>
    <w:rsid w:val="00FB15C5"/>
    <w:rsid w:val="00FB1608"/>
    <w:rsid w:val="00FB1637"/>
    <w:rsid w:val="00FB164D"/>
    <w:rsid w:val="00FB167C"/>
    <w:rsid w:val="00FB1735"/>
    <w:rsid w:val="00FB173D"/>
    <w:rsid w:val="00FB17A6"/>
    <w:rsid w:val="00FB17CB"/>
    <w:rsid w:val="00FB185F"/>
    <w:rsid w:val="00FB1AAC"/>
    <w:rsid w:val="00FB1B04"/>
    <w:rsid w:val="00FB1B5A"/>
    <w:rsid w:val="00FB1BFA"/>
    <w:rsid w:val="00FB1C31"/>
    <w:rsid w:val="00FB1C6C"/>
    <w:rsid w:val="00FB1D71"/>
    <w:rsid w:val="00FB1E82"/>
    <w:rsid w:val="00FB2077"/>
    <w:rsid w:val="00FB207A"/>
    <w:rsid w:val="00FB207D"/>
    <w:rsid w:val="00FB210E"/>
    <w:rsid w:val="00FB233E"/>
    <w:rsid w:val="00FB2394"/>
    <w:rsid w:val="00FB24EC"/>
    <w:rsid w:val="00FB2594"/>
    <w:rsid w:val="00FB2660"/>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0C4"/>
    <w:rsid w:val="00FB327F"/>
    <w:rsid w:val="00FB32BE"/>
    <w:rsid w:val="00FB3486"/>
    <w:rsid w:val="00FB3504"/>
    <w:rsid w:val="00FB37DB"/>
    <w:rsid w:val="00FB396D"/>
    <w:rsid w:val="00FB3996"/>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6A0"/>
    <w:rsid w:val="00FB473B"/>
    <w:rsid w:val="00FB4781"/>
    <w:rsid w:val="00FB47F7"/>
    <w:rsid w:val="00FB4875"/>
    <w:rsid w:val="00FB4914"/>
    <w:rsid w:val="00FB49CD"/>
    <w:rsid w:val="00FB4A10"/>
    <w:rsid w:val="00FB4A8F"/>
    <w:rsid w:val="00FB4AFB"/>
    <w:rsid w:val="00FB4C0B"/>
    <w:rsid w:val="00FB4F46"/>
    <w:rsid w:val="00FB4FB6"/>
    <w:rsid w:val="00FB4FD3"/>
    <w:rsid w:val="00FB4FD8"/>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D82"/>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6F42"/>
    <w:rsid w:val="00FB7054"/>
    <w:rsid w:val="00FB70D7"/>
    <w:rsid w:val="00FB70F9"/>
    <w:rsid w:val="00FB7146"/>
    <w:rsid w:val="00FB719B"/>
    <w:rsid w:val="00FB7259"/>
    <w:rsid w:val="00FB7335"/>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DDE"/>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0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282"/>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4FAC"/>
    <w:rsid w:val="00FC511E"/>
    <w:rsid w:val="00FC5157"/>
    <w:rsid w:val="00FC5215"/>
    <w:rsid w:val="00FC5237"/>
    <w:rsid w:val="00FC5571"/>
    <w:rsid w:val="00FC55E5"/>
    <w:rsid w:val="00FC56AB"/>
    <w:rsid w:val="00FC571C"/>
    <w:rsid w:val="00FC57E3"/>
    <w:rsid w:val="00FC5872"/>
    <w:rsid w:val="00FC58F4"/>
    <w:rsid w:val="00FC5A11"/>
    <w:rsid w:val="00FC5A2F"/>
    <w:rsid w:val="00FC5B25"/>
    <w:rsid w:val="00FC5BB1"/>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0E"/>
    <w:rsid w:val="00FC64F9"/>
    <w:rsid w:val="00FC6520"/>
    <w:rsid w:val="00FC6650"/>
    <w:rsid w:val="00FC66AF"/>
    <w:rsid w:val="00FC673C"/>
    <w:rsid w:val="00FC6748"/>
    <w:rsid w:val="00FC679A"/>
    <w:rsid w:val="00FC6933"/>
    <w:rsid w:val="00FC69C1"/>
    <w:rsid w:val="00FC6A54"/>
    <w:rsid w:val="00FC6A7F"/>
    <w:rsid w:val="00FC6A88"/>
    <w:rsid w:val="00FC6AC5"/>
    <w:rsid w:val="00FC6B41"/>
    <w:rsid w:val="00FC6C14"/>
    <w:rsid w:val="00FC6C2B"/>
    <w:rsid w:val="00FC6C4C"/>
    <w:rsid w:val="00FC6D4A"/>
    <w:rsid w:val="00FC6DD6"/>
    <w:rsid w:val="00FC6DE1"/>
    <w:rsid w:val="00FC6E03"/>
    <w:rsid w:val="00FC6EC5"/>
    <w:rsid w:val="00FC6FE6"/>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8A"/>
    <w:rsid w:val="00FC78FB"/>
    <w:rsid w:val="00FC78FF"/>
    <w:rsid w:val="00FC792B"/>
    <w:rsid w:val="00FC798E"/>
    <w:rsid w:val="00FC7A27"/>
    <w:rsid w:val="00FC7AA7"/>
    <w:rsid w:val="00FC7ACA"/>
    <w:rsid w:val="00FC7ADF"/>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CAF"/>
    <w:rsid w:val="00FD0D92"/>
    <w:rsid w:val="00FD0E84"/>
    <w:rsid w:val="00FD0EBC"/>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03"/>
    <w:rsid w:val="00FD204D"/>
    <w:rsid w:val="00FD2056"/>
    <w:rsid w:val="00FD205E"/>
    <w:rsid w:val="00FD208A"/>
    <w:rsid w:val="00FD20C7"/>
    <w:rsid w:val="00FD215C"/>
    <w:rsid w:val="00FD21BD"/>
    <w:rsid w:val="00FD21E5"/>
    <w:rsid w:val="00FD221C"/>
    <w:rsid w:val="00FD222A"/>
    <w:rsid w:val="00FD22E5"/>
    <w:rsid w:val="00FD254B"/>
    <w:rsid w:val="00FD26EB"/>
    <w:rsid w:val="00FD28BD"/>
    <w:rsid w:val="00FD298D"/>
    <w:rsid w:val="00FD29BA"/>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656"/>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A"/>
    <w:rsid w:val="00FD630D"/>
    <w:rsid w:val="00FD632A"/>
    <w:rsid w:val="00FD6335"/>
    <w:rsid w:val="00FD63E1"/>
    <w:rsid w:val="00FD646F"/>
    <w:rsid w:val="00FD652D"/>
    <w:rsid w:val="00FD65DD"/>
    <w:rsid w:val="00FD6625"/>
    <w:rsid w:val="00FD66B7"/>
    <w:rsid w:val="00FD66D2"/>
    <w:rsid w:val="00FD67F9"/>
    <w:rsid w:val="00FD6828"/>
    <w:rsid w:val="00FD68EB"/>
    <w:rsid w:val="00FD6999"/>
    <w:rsid w:val="00FD69B7"/>
    <w:rsid w:val="00FD69C1"/>
    <w:rsid w:val="00FD6A42"/>
    <w:rsid w:val="00FD6C8D"/>
    <w:rsid w:val="00FD6CA5"/>
    <w:rsid w:val="00FD6D60"/>
    <w:rsid w:val="00FD6DE0"/>
    <w:rsid w:val="00FD6E9B"/>
    <w:rsid w:val="00FD6EC2"/>
    <w:rsid w:val="00FD6EDD"/>
    <w:rsid w:val="00FD6F0D"/>
    <w:rsid w:val="00FD6F2C"/>
    <w:rsid w:val="00FD6F70"/>
    <w:rsid w:val="00FD6FAB"/>
    <w:rsid w:val="00FD70A7"/>
    <w:rsid w:val="00FD7171"/>
    <w:rsid w:val="00FD724F"/>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71"/>
    <w:rsid w:val="00FE0F83"/>
    <w:rsid w:val="00FE1007"/>
    <w:rsid w:val="00FE108D"/>
    <w:rsid w:val="00FE116D"/>
    <w:rsid w:val="00FE1229"/>
    <w:rsid w:val="00FE12ED"/>
    <w:rsid w:val="00FE12FD"/>
    <w:rsid w:val="00FE139B"/>
    <w:rsid w:val="00FE13F6"/>
    <w:rsid w:val="00FE13FD"/>
    <w:rsid w:val="00FE1473"/>
    <w:rsid w:val="00FE1482"/>
    <w:rsid w:val="00FE1495"/>
    <w:rsid w:val="00FE14A8"/>
    <w:rsid w:val="00FE152E"/>
    <w:rsid w:val="00FE153B"/>
    <w:rsid w:val="00FE15A2"/>
    <w:rsid w:val="00FE15F8"/>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5F2"/>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9E"/>
    <w:rsid w:val="00FE36E5"/>
    <w:rsid w:val="00FE3732"/>
    <w:rsid w:val="00FE3754"/>
    <w:rsid w:val="00FE385B"/>
    <w:rsid w:val="00FE3862"/>
    <w:rsid w:val="00FE3A02"/>
    <w:rsid w:val="00FE3AC4"/>
    <w:rsid w:val="00FE3BF6"/>
    <w:rsid w:val="00FE3D0D"/>
    <w:rsid w:val="00FE3D24"/>
    <w:rsid w:val="00FE3D38"/>
    <w:rsid w:val="00FE3DB9"/>
    <w:rsid w:val="00FE3EB9"/>
    <w:rsid w:val="00FE3EDB"/>
    <w:rsid w:val="00FE3FED"/>
    <w:rsid w:val="00FE40C0"/>
    <w:rsid w:val="00FE40EB"/>
    <w:rsid w:val="00FE4149"/>
    <w:rsid w:val="00FE415B"/>
    <w:rsid w:val="00FE418B"/>
    <w:rsid w:val="00FE4295"/>
    <w:rsid w:val="00FE431A"/>
    <w:rsid w:val="00FE432F"/>
    <w:rsid w:val="00FE43D9"/>
    <w:rsid w:val="00FE4452"/>
    <w:rsid w:val="00FE446F"/>
    <w:rsid w:val="00FE456C"/>
    <w:rsid w:val="00FE45E7"/>
    <w:rsid w:val="00FE45ED"/>
    <w:rsid w:val="00FE4663"/>
    <w:rsid w:val="00FE4715"/>
    <w:rsid w:val="00FE4840"/>
    <w:rsid w:val="00FE486A"/>
    <w:rsid w:val="00FE48C7"/>
    <w:rsid w:val="00FE49C2"/>
    <w:rsid w:val="00FE49CB"/>
    <w:rsid w:val="00FE4A90"/>
    <w:rsid w:val="00FE4A9B"/>
    <w:rsid w:val="00FE4B3A"/>
    <w:rsid w:val="00FE4C31"/>
    <w:rsid w:val="00FE4CFB"/>
    <w:rsid w:val="00FE4D1E"/>
    <w:rsid w:val="00FE4DB5"/>
    <w:rsid w:val="00FE4E6A"/>
    <w:rsid w:val="00FE5012"/>
    <w:rsid w:val="00FE51E2"/>
    <w:rsid w:val="00FE52A1"/>
    <w:rsid w:val="00FE52B1"/>
    <w:rsid w:val="00FE5370"/>
    <w:rsid w:val="00FE53AF"/>
    <w:rsid w:val="00FE5441"/>
    <w:rsid w:val="00FE5448"/>
    <w:rsid w:val="00FE561B"/>
    <w:rsid w:val="00FE5675"/>
    <w:rsid w:val="00FE56B3"/>
    <w:rsid w:val="00FE5704"/>
    <w:rsid w:val="00FE5710"/>
    <w:rsid w:val="00FE573A"/>
    <w:rsid w:val="00FE5867"/>
    <w:rsid w:val="00FE58C1"/>
    <w:rsid w:val="00FE591A"/>
    <w:rsid w:val="00FE5A66"/>
    <w:rsid w:val="00FE5B40"/>
    <w:rsid w:val="00FE5B94"/>
    <w:rsid w:val="00FE5BE7"/>
    <w:rsid w:val="00FE5DBA"/>
    <w:rsid w:val="00FE5E48"/>
    <w:rsid w:val="00FE5E9A"/>
    <w:rsid w:val="00FE6007"/>
    <w:rsid w:val="00FE601F"/>
    <w:rsid w:val="00FE606B"/>
    <w:rsid w:val="00FE61D6"/>
    <w:rsid w:val="00FE61E3"/>
    <w:rsid w:val="00FE6279"/>
    <w:rsid w:val="00FE62C1"/>
    <w:rsid w:val="00FE62ED"/>
    <w:rsid w:val="00FE63BA"/>
    <w:rsid w:val="00FE6582"/>
    <w:rsid w:val="00FE661E"/>
    <w:rsid w:val="00FE6657"/>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3"/>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50"/>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3B"/>
    <w:rsid w:val="00FF2067"/>
    <w:rsid w:val="00FF20C0"/>
    <w:rsid w:val="00FF2132"/>
    <w:rsid w:val="00FF2141"/>
    <w:rsid w:val="00FF21E7"/>
    <w:rsid w:val="00FF2239"/>
    <w:rsid w:val="00FF2272"/>
    <w:rsid w:val="00FF2298"/>
    <w:rsid w:val="00FF2531"/>
    <w:rsid w:val="00FF26C8"/>
    <w:rsid w:val="00FF26F6"/>
    <w:rsid w:val="00FF288B"/>
    <w:rsid w:val="00FF29D1"/>
    <w:rsid w:val="00FF2B8E"/>
    <w:rsid w:val="00FF2B9C"/>
    <w:rsid w:val="00FF2C98"/>
    <w:rsid w:val="00FF2D33"/>
    <w:rsid w:val="00FF2F6F"/>
    <w:rsid w:val="00FF2FB0"/>
    <w:rsid w:val="00FF2FD6"/>
    <w:rsid w:val="00FF301F"/>
    <w:rsid w:val="00FF30DB"/>
    <w:rsid w:val="00FF3132"/>
    <w:rsid w:val="00FF31EC"/>
    <w:rsid w:val="00FF329E"/>
    <w:rsid w:val="00FF33DE"/>
    <w:rsid w:val="00FF343C"/>
    <w:rsid w:val="00FF344B"/>
    <w:rsid w:val="00FF3474"/>
    <w:rsid w:val="00FF34FC"/>
    <w:rsid w:val="00FF3563"/>
    <w:rsid w:val="00FF35A9"/>
    <w:rsid w:val="00FF35D6"/>
    <w:rsid w:val="00FF3617"/>
    <w:rsid w:val="00FF369C"/>
    <w:rsid w:val="00FF39B6"/>
    <w:rsid w:val="00FF3B4D"/>
    <w:rsid w:val="00FF3BE6"/>
    <w:rsid w:val="00FF3C0B"/>
    <w:rsid w:val="00FF3C37"/>
    <w:rsid w:val="00FF3C5E"/>
    <w:rsid w:val="00FF3C6B"/>
    <w:rsid w:val="00FF3D3B"/>
    <w:rsid w:val="00FF3D5C"/>
    <w:rsid w:val="00FF3DD5"/>
    <w:rsid w:val="00FF3DF0"/>
    <w:rsid w:val="00FF3E06"/>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4E8C"/>
    <w:rsid w:val="00FF5048"/>
    <w:rsid w:val="00FF5084"/>
    <w:rsid w:val="00FF50C7"/>
    <w:rsid w:val="00FF50CF"/>
    <w:rsid w:val="00FF5356"/>
    <w:rsid w:val="00FF53A2"/>
    <w:rsid w:val="00FF53BF"/>
    <w:rsid w:val="00FF53CC"/>
    <w:rsid w:val="00FF5452"/>
    <w:rsid w:val="00FF54DE"/>
    <w:rsid w:val="00FF5592"/>
    <w:rsid w:val="00FF55D1"/>
    <w:rsid w:val="00FF55F8"/>
    <w:rsid w:val="00FF56EE"/>
    <w:rsid w:val="00FF57B1"/>
    <w:rsid w:val="00FF57DB"/>
    <w:rsid w:val="00FF5810"/>
    <w:rsid w:val="00FF5833"/>
    <w:rsid w:val="00FF5834"/>
    <w:rsid w:val="00FF5843"/>
    <w:rsid w:val="00FF585E"/>
    <w:rsid w:val="00FF58A9"/>
    <w:rsid w:val="00FF590F"/>
    <w:rsid w:val="00FF5965"/>
    <w:rsid w:val="00FF597E"/>
    <w:rsid w:val="00FF59AF"/>
    <w:rsid w:val="00FF5C8E"/>
    <w:rsid w:val="00FF5D15"/>
    <w:rsid w:val="00FF5E11"/>
    <w:rsid w:val="00FF5F54"/>
    <w:rsid w:val="00FF5FB2"/>
    <w:rsid w:val="00FF60EF"/>
    <w:rsid w:val="00FF613C"/>
    <w:rsid w:val="00FF6198"/>
    <w:rsid w:val="00FF6234"/>
    <w:rsid w:val="00FF6360"/>
    <w:rsid w:val="00FF63BC"/>
    <w:rsid w:val="00FF6595"/>
    <w:rsid w:val="00FF65CD"/>
    <w:rsid w:val="00FF65DF"/>
    <w:rsid w:val="00FF6612"/>
    <w:rsid w:val="00FF665B"/>
    <w:rsid w:val="00FF665F"/>
    <w:rsid w:val="00FF6671"/>
    <w:rsid w:val="00FF66F0"/>
    <w:rsid w:val="00FF67A2"/>
    <w:rsid w:val="00FF680A"/>
    <w:rsid w:val="00FF683F"/>
    <w:rsid w:val="00FF6867"/>
    <w:rsid w:val="00FF6A71"/>
    <w:rsid w:val="00FF6A96"/>
    <w:rsid w:val="00FF6B25"/>
    <w:rsid w:val="00FF6B4A"/>
    <w:rsid w:val="00FF6B51"/>
    <w:rsid w:val="00FF6D88"/>
    <w:rsid w:val="00FF6D92"/>
    <w:rsid w:val="00FF6E2C"/>
    <w:rsid w:val="00FF6E78"/>
    <w:rsid w:val="00FF6F83"/>
    <w:rsid w:val="00FF6FF8"/>
    <w:rsid w:val="00FF70F6"/>
    <w:rsid w:val="00FF711C"/>
    <w:rsid w:val="00FF7125"/>
    <w:rsid w:val="00FF714A"/>
    <w:rsid w:val="00FF71A1"/>
    <w:rsid w:val="00FF724B"/>
    <w:rsid w:val="00FF7263"/>
    <w:rsid w:val="00FF72C4"/>
    <w:rsid w:val="00FF7311"/>
    <w:rsid w:val="00FF732B"/>
    <w:rsid w:val="00FF734A"/>
    <w:rsid w:val="00FF734C"/>
    <w:rsid w:val="00FF737E"/>
    <w:rsid w:val="00FF7396"/>
    <w:rsid w:val="00FF74AF"/>
    <w:rsid w:val="00FF74B3"/>
    <w:rsid w:val="00FF74BA"/>
    <w:rsid w:val="00FF75D7"/>
    <w:rsid w:val="00FF7771"/>
    <w:rsid w:val="00FF787A"/>
    <w:rsid w:val="00FF78C7"/>
    <w:rsid w:val="00FF7953"/>
    <w:rsid w:val="00FF7A56"/>
    <w:rsid w:val="00FF7AC2"/>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76A12FF-90BD-4AF6-A69C-F03FB74B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qFormat="1"/>
    <w:lsdException w:name="heading 3" w:uiPriority="9" w:qFormat="1"/>
    <w:lsdException w:name="heading 4" w:uiPriority="9" w:qFormat="1"/>
    <w:lsdException w:name="heading 6"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uiPriority w:val="9"/>
    <w:qFormat/>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3">
    <w:name w:val="heading 3"/>
    <w:basedOn w:val="a"/>
    <w:link w:val="30"/>
    <w:uiPriority w:val="9"/>
    <w:unhideWhenUsed/>
    <w:qFormat/>
    <w:rsid w:val="00F318D7"/>
    <w:pPr>
      <w:keepNext/>
      <w:outlineLvl w:val="2"/>
    </w:pPr>
    <w:rPr>
      <w:rFonts w:ascii="Arial" w:eastAsia="Calibri" w:hAnsi="Arial" w:cs="Arial"/>
      <w:b/>
      <w:bCs/>
      <w:lang w:val="en-US" w:eastAsia="en-US"/>
    </w:rPr>
  </w:style>
  <w:style w:type="paragraph" w:styleId="4">
    <w:name w:val="heading 4"/>
    <w:basedOn w:val="a"/>
    <w:next w:val="11"/>
    <w:link w:val="40"/>
    <w:uiPriority w:val="9"/>
    <w:qFormat/>
    <w:pPr>
      <w:keepNext/>
      <w:jc w:val="center"/>
      <w:outlineLvl w:val="3"/>
    </w:pPr>
    <w:rPr>
      <w:rFonts w:ascii="Arial" w:hAnsi="Arial"/>
      <w:b/>
      <w:sz w:val="20"/>
      <w:szCs w:val="20"/>
    </w:rPr>
  </w:style>
  <w:style w:type="paragraph" w:styleId="6">
    <w:name w:val="heading 6"/>
    <w:basedOn w:val="a"/>
    <w:link w:val="60"/>
    <w:uiPriority w:val="9"/>
    <w:unhideWhenUsed/>
    <w:qFormat/>
    <w:rsid w:val="00F318D7"/>
    <w:pPr>
      <w:spacing w:before="240" w:after="60"/>
      <w:outlineLvl w:val="5"/>
    </w:pPr>
    <w:rPr>
      <w:rFonts w:eastAsia="Calibri"/>
      <w:b/>
      <w:bCs/>
      <w:sz w:val="22"/>
      <w:szCs w:val="22"/>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uiPriority w:val="9"/>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uiPriority w:val="9"/>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iPriority w:val="99"/>
    <w:unhideWhenUsed/>
    <w:rsid w:val="00C87489"/>
    <w:pPr>
      <w:tabs>
        <w:tab w:val="center" w:pos="4819"/>
        <w:tab w:val="right" w:pos="9639"/>
      </w:tabs>
    </w:pPr>
  </w:style>
  <w:style w:type="character" w:customStyle="1" w:styleId="a7">
    <w:name w:val="Нижний колонтитул Знак"/>
    <w:link w:val="a6"/>
    <w:uiPriority w:val="99"/>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uiPriority w:val="99"/>
    <w:semiHidden/>
    <w:rsid w:val="00487977"/>
    <w:rPr>
      <w:rFonts w:ascii="Tahoma" w:hAnsi="Tahoma" w:cs="Tahoma"/>
      <w:sz w:val="16"/>
      <w:szCs w:val="16"/>
      <w:lang w:val="ru-RU" w:eastAsia="ru-RU"/>
    </w:rPr>
  </w:style>
  <w:style w:type="character" w:customStyle="1" w:styleId="aa">
    <w:name w:val="Текст выноски Знак"/>
    <w:link w:val="a9"/>
    <w:uiPriority w:val="9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uiPriority w:val="99"/>
    <w:rsid w:val="00487977"/>
    <w:pPr>
      <w:spacing w:after="120"/>
      <w:ind w:left="283"/>
    </w:pPr>
    <w:rPr>
      <w:lang w:val="ru-RU" w:eastAsia="ru-RU"/>
    </w:rPr>
  </w:style>
  <w:style w:type="character" w:customStyle="1" w:styleId="ac">
    <w:name w:val="Основной текст с отступом Знак"/>
    <w:link w:val="ab"/>
    <w:uiPriority w:val="99"/>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1">
    <w:name w:val="Body Text 3"/>
    <w:basedOn w:val="a"/>
    <w:link w:val="32"/>
    <w:unhideWhenUsed/>
    <w:rsid w:val="00753CCB"/>
    <w:pPr>
      <w:spacing w:after="120"/>
    </w:pPr>
    <w:rPr>
      <w:sz w:val="16"/>
      <w:szCs w:val="16"/>
    </w:rPr>
  </w:style>
  <w:style w:type="character" w:customStyle="1" w:styleId="32">
    <w:name w:val="Основной текст 3 Знак"/>
    <w:link w:val="31"/>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3">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4">
    <w:name w:val="Body Text Indent 3"/>
    <w:basedOn w:val="a"/>
    <w:link w:val="35"/>
    <w:unhideWhenUsed/>
    <w:rsid w:val="007B3978"/>
    <w:pPr>
      <w:spacing w:after="120"/>
      <w:ind w:left="283"/>
    </w:pPr>
    <w:rPr>
      <w:rFonts w:eastAsia="Calibri"/>
      <w:sz w:val="16"/>
      <w:szCs w:val="16"/>
      <w:lang w:val="ru-RU" w:eastAsia="ru-RU"/>
    </w:rPr>
  </w:style>
  <w:style w:type="character" w:customStyle="1" w:styleId="35">
    <w:name w:val="Основной текст с отступом 3 Знак"/>
    <w:link w:val="34"/>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0">
    <w:name w:val="Основной текст с отступом35"/>
    <w:basedOn w:val="a"/>
    <w:rsid w:val="00D462F9"/>
    <w:pPr>
      <w:ind w:firstLine="708"/>
      <w:jc w:val="both"/>
    </w:pPr>
    <w:rPr>
      <w:rFonts w:ascii="Arial" w:hAnsi="Arial"/>
      <w:b/>
      <w:sz w:val="18"/>
      <w:szCs w:val="20"/>
    </w:rPr>
  </w:style>
  <w:style w:type="paragraph" w:customStyle="1" w:styleId="340">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0">
    <w:name w:val="Основной текст с отступом60"/>
    <w:basedOn w:val="a"/>
    <w:rsid w:val="005B5F09"/>
    <w:pPr>
      <w:ind w:firstLine="708"/>
      <w:jc w:val="both"/>
    </w:pPr>
    <w:rPr>
      <w:rFonts w:ascii="Arial" w:hAnsi="Arial"/>
      <w:b/>
      <w:sz w:val="18"/>
      <w:szCs w:val="20"/>
    </w:rPr>
  </w:style>
  <w:style w:type="paragraph" w:customStyle="1" w:styleId="610">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17310"/>
    <w:rPr>
      <w:rFonts w:ascii="Arial" w:hAnsi="Arial" w:cs="Arial" w:hint="default"/>
      <w:b/>
      <w:bCs/>
      <w:i/>
      <w:iCs/>
      <w:color w:val="000000"/>
      <w:sz w:val="18"/>
      <w:szCs w:val="18"/>
      <w:shd w:val="clear" w:color="auto" w:fill="auto"/>
    </w:rPr>
  </w:style>
  <w:style w:type="character" w:customStyle="1" w:styleId="csf229d0ff142">
    <w:name w:val="csf229d0ff142"/>
    <w:rsid w:val="0001731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1731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62BE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15BC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758D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758D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758D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758D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F455FC"/>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F455FC"/>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F455FC"/>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96DD1"/>
    <w:rPr>
      <w:rFonts w:ascii="Arial" w:hAnsi="Arial" w:cs="Arial" w:hint="default"/>
      <w:b/>
      <w:bCs/>
      <w:i w:val="0"/>
      <w:iCs w:val="0"/>
      <w:color w:val="000000"/>
      <w:sz w:val="18"/>
      <w:szCs w:val="18"/>
      <w:shd w:val="clear" w:color="auto" w:fill="auto"/>
    </w:rPr>
  </w:style>
  <w:style w:type="character" w:customStyle="1" w:styleId="csf229d0ff107">
    <w:name w:val="csf229d0ff107"/>
    <w:rsid w:val="00996DD1"/>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D76104"/>
    <w:rPr>
      <w:rFonts w:ascii="Arial" w:hAnsi="Arial" w:cs="Arial" w:hint="default"/>
      <w:b/>
      <w:bCs/>
      <w:i/>
      <w:iCs/>
      <w:color w:val="000000"/>
      <w:sz w:val="18"/>
      <w:szCs w:val="18"/>
      <w:shd w:val="clear" w:color="auto" w:fill="auto"/>
    </w:rPr>
  </w:style>
  <w:style w:type="character" w:customStyle="1" w:styleId="csab6e076993">
    <w:name w:val="csab6e076993"/>
    <w:rsid w:val="00CB0EE9"/>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140CF5"/>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140CF5"/>
    <w:rPr>
      <w:rFonts w:ascii="Arial" w:hAnsi="Arial"/>
      <w:sz w:val="18"/>
      <w:lang w:val="x-none" w:eastAsia="ru-RU"/>
    </w:rPr>
  </w:style>
  <w:style w:type="paragraph" w:customStyle="1" w:styleId="Arial960">
    <w:name w:val="Arial9+6пт"/>
    <w:basedOn w:val="a"/>
    <w:link w:val="Arial96"/>
    <w:rsid w:val="00140CF5"/>
    <w:pPr>
      <w:snapToGrid w:val="0"/>
      <w:spacing w:before="120"/>
    </w:pPr>
    <w:rPr>
      <w:rFonts w:ascii="Arial" w:eastAsia="Calibri" w:hAnsi="Arial"/>
      <w:sz w:val="18"/>
      <w:szCs w:val="20"/>
      <w:lang w:val="x-none" w:eastAsia="ru-RU"/>
    </w:rPr>
  </w:style>
  <w:style w:type="character" w:customStyle="1" w:styleId="csf229d0ff86">
    <w:name w:val="csf229d0ff86"/>
    <w:rsid w:val="00D821F5"/>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F64BF0"/>
    <w:rPr>
      <w:rFonts w:ascii="Segoe UI" w:hAnsi="Segoe UI" w:cs="Segoe UI" w:hint="default"/>
      <w:b/>
      <w:bCs/>
      <w:i/>
      <w:iCs/>
      <w:color w:val="102B56"/>
      <w:sz w:val="18"/>
      <w:szCs w:val="18"/>
      <w:shd w:val="clear" w:color="auto" w:fill="auto"/>
    </w:rPr>
  </w:style>
  <w:style w:type="character" w:customStyle="1" w:styleId="csab6e076914">
    <w:name w:val="csab6e076914"/>
    <w:rsid w:val="005C6DE1"/>
    <w:rPr>
      <w:rFonts w:ascii="Arial" w:hAnsi="Arial" w:cs="Arial" w:hint="default"/>
      <w:b w:val="0"/>
      <w:bCs w:val="0"/>
      <w:i w:val="0"/>
      <w:iCs w:val="0"/>
      <w:color w:val="000000"/>
      <w:sz w:val="18"/>
      <w:szCs w:val="18"/>
    </w:rPr>
  </w:style>
  <w:style w:type="character" w:customStyle="1" w:styleId="csf229d0ff134">
    <w:name w:val="csf229d0ff134"/>
    <w:rsid w:val="002B2264"/>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2B2264"/>
    <w:rPr>
      <w:rFonts w:ascii="Arial" w:hAnsi="Arial" w:cs="Arial" w:hint="default"/>
      <w:b/>
      <w:bCs/>
      <w:i/>
      <w:iCs/>
      <w:color w:val="000000"/>
      <w:sz w:val="20"/>
      <w:szCs w:val="20"/>
      <w:shd w:val="clear" w:color="auto" w:fill="auto"/>
    </w:rPr>
  </w:style>
  <w:style w:type="character" w:customStyle="1" w:styleId="30">
    <w:name w:val="Заголовок 3 Знак"/>
    <w:link w:val="3"/>
    <w:uiPriority w:val="9"/>
    <w:rsid w:val="00F318D7"/>
    <w:rPr>
      <w:rFonts w:ascii="Arial" w:hAnsi="Arial" w:cs="Arial"/>
      <w:b/>
      <w:bCs/>
      <w:sz w:val="24"/>
      <w:szCs w:val="24"/>
    </w:rPr>
  </w:style>
  <w:style w:type="character" w:customStyle="1" w:styleId="60">
    <w:name w:val="Заголовок 6 Знак"/>
    <w:link w:val="6"/>
    <w:uiPriority w:val="9"/>
    <w:rsid w:val="00F318D7"/>
    <w:rPr>
      <w:rFonts w:ascii="Times New Roman" w:hAnsi="Times New Roman"/>
      <w:b/>
      <w:bCs/>
      <w:sz w:val="22"/>
      <w:szCs w:val="22"/>
    </w:rPr>
  </w:style>
  <w:style w:type="character" w:styleId="af6">
    <w:name w:val="FollowedHyperlink"/>
    <w:uiPriority w:val="99"/>
    <w:unhideWhenUsed/>
    <w:rsid w:val="00F318D7"/>
    <w:rPr>
      <w:color w:val="954F72"/>
      <w:u w:val="single"/>
    </w:rPr>
  </w:style>
  <w:style w:type="paragraph" w:customStyle="1" w:styleId="msonormal0">
    <w:name w:val="msonormal"/>
    <w:basedOn w:val="a"/>
    <w:rsid w:val="00F318D7"/>
    <w:pPr>
      <w:spacing w:before="100" w:beforeAutospacing="1" w:after="100" w:afterAutospacing="1"/>
    </w:pPr>
    <w:rPr>
      <w:rFonts w:eastAsia="Calibri"/>
      <w:lang w:val="en-US" w:eastAsia="en-US"/>
    </w:rPr>
  </w:style>
  <w:style w:type="paragraph" w:styleId="af7">
    <w:name w:val="Title"/>
    <w:basedOn w:val="a"/>
    <w:link w:val="af8"/>
    <w:uiPriority w:val="10"/>
    <w:qFormat/>
    <w:rsid w:val="00F318D7"/>
    <w:rPr>
      <w:rFonts w:eastAsia="Calibri"/>
      <w:lang w:val="en-US" w:eastAsia="en-US"/>
    </w:rPr>
  </w:style>
  <w:style w:type="character" w:customStyle="1" w:styleId="af8">
    <w:name w:val="Заголовок Знак"/>
    <w:link w:val="af7"/>
    <w:uiPriority w:val="10"/>
    <w:rsid w:val="00F318D7"/>
    <w:rPr>
      <w:rFonts w:ascii="Times New Roman" w:hAnsi="Times New Roman"/>
      <w:sz w:val="24"/>
      <w:szCs w:val="24"/>
    </w:rPr>
  </w:style>
  <w:style w:type="paragraph" w:styleId="25">
    <w:name w:val="Body Text 2"/>
    <w:basedOn w:val="a"/>
    <w:link w:val="27"/>
    <w:uiPriority w:val="99"/>
    <w:unhideWhenUsed/>
    <w:rsid w:val="00F318D7"/>
    <w:rPr>
      <w:rFonts w:eastAsia="Calibri"/>
      <w:lang w:val="en-US" w:eastAsia="en-US"/>
    </w:rPr>
  </w:style>
  <w:style w:type="character" w:customStyle="1" w:styleId="27">
    <w:name w:val="Основной текст 2 Знак"/>
    <w:link w:val="25"/>
    <w:uiPriority w:val="99"/>
    <w:rsid w:val="00F318D7"/>
    <w:rPr>
      <w:rFonts w:ascii="Times New Roman" w:hAnsi="Times New Roman"/>
      <w:sz w:val="24"/>
      <w:szCs w:val="24"/>
    </w:rPr>
  </w:style>
  <w:style w:type="character" w:customStyle="1" w:styleId="af9">
    <w:name w:val="Название Знак"/>
    <w:link w:val="afa"/>
    <w:locked/>
    <w:rsid w:val="00F318D7"/>
    <w:rPr>
      <w:rFonts w:ascii="Cambria" w:hAnsi="Cambria"/>
      <w:color w:val="17365D"/>
      <w:spacing w:val="5"/>
    </w:rPr>
  </w:style>
  <w:style w:type="paragraph" w:customStyle="1" w:styleId="afa">
    <w:name w:val="Название"/>
    <w:basedOn w:val="a"/>
    <w:link w:val="af9"/>
    <w:rsid w:val="00F318D7"/>
    <w:rPr>
      <w:rFonts w:ascii="Cambria" w:eastAsia="Calibri" w:hAnsi="Cambria"/>
      <w:color w:val="17365D"/>
      <w:spacing w:val="5"/>
      <w:sz w:val="20"/>
      <w:szCs w:val="20"/>
      <w:lang w:val="en-US" w:eastAsia="en-US"/>
    </w:rPr>
  </w:style>
  <w:style w:type="character" w:customStyle="1" w:styleId="afb">
    <w:name w:val="Верхній колонтитул Знак"/>
    <w:link w:val="afc"/>
    <w:locked/>
    <w:rsid w:val="00F318D7"/>
  </w:style>
  <w:style w:type="paragraph" w:customStyle="1" w:styleId="afc">
    <w:name w:val="Верхній колонтитул"/>
    <w:basedOn w:val="a"/>
    <w:link w:val="afb"/>
    <w:rsid w:val="00F318D7"/>
    <w:rPr>
      <w:rFonts w:ascii="Calibri" w:eastAsia="Calibri" w:hAnsi="Calibri"/>
      <w:sz w:val="20"/>
      <w:szCs w:val="20"/>
      <w:lang w:val="en-US" w:eastAsia="en-US"/>
    </w:rPr>
  </w:style>
  <w:style w:type="character" w:customStyle="1" w:styleId="afd">
    <w:name w:val="Нижній колонтитул Знак"/>
    <w:link w:val="afe"/>
    <w:uiPriority w:val="99"/>
    <w:locked/>
    <w:rsid w:val="00F318D7"/>
  </w:style>
  <w:style w:type="paragraph" w:customStyle="1" w:styleId="afe">
    <w:name w:val="Нижній колонтитул"/>
    <w:basedOn w:val="a"/>
    <w:link w:val="afd"/>
    <w:uiPriority w:val="99"/>
    <w:rsid w:val="00F318D7"/>
    <w:rPr>
      <w:rFonts w:ascii="Calibri" w:eastAsia="Calibri" w:hAnsi="Calibri"/>
      <w:sz w:val="20"/>
      <w:szCs w:val="20"/>
      <w:lang w:val="en-US" w:eastAsia="en-US"/>
    </w:rPr>
  </w:style>
  <w:style w:type="character" w:customStyle="1" w:styleId="aff">
    <w:name w:val="Назва Знак"/>
    <w:link w:val="aff0"/>
    <w:locked/>
    <w:rsid w:val="00F318D7"/>
    <w:rPr>
      <w:rFonts w:ascii="Calibri Light" w:hAnsi="Calibri Light" w:cs="Calibri Light"/>
      <w:spacing w:val="-10"/>
    </w:rPr>
  </w:style>
  <w:style w:type="paragraph" w:customStyle="1" w:styleId="aff0">
    <w:name w:val="Назва"/>
    <w:basedOn w:val="a"/>
    <w:link w:val="aff"/>
    <w:rsid w:val="00F318D7"/>
    <w:rPr>
      <w:rFonts w:ascii="Calibri Light" w:eastAsia="Calibri" w:hAnsi="Calibri Light" w:cs="Calibri Light"/>
      <w:spacing w:val="-10"/>
      <w:sz w:val="20"/>
      <w:szCs w:val="20"/>
      <w:lang w:val="en-US" w:eastAsia="en-US"/>
    </w:rPr>
  </w:style>
  <w:style w:type="character" w:customStyle="1" w:styleId="2a">
    <w:name w:val="Основний текст 2 Знак"/>
    <w:link w:val="2b"/>
    <w:locked/>
    <w:rsid w:val="00F318D7"/>
  </w:style>
  <w:style w:type="paragraph" w:customStyle="1" w:styleId="2b">
    <w:name w:val="Основний текст 2"/>
    <w:basedOn w:val="a"/>
    <w:link w:val="2a"/>
    <w:rsid w:val="00F318D7"/>
    <w:rPr>
      <w:rFonts w:ascii="Calibri" w:eastAsia="Calibri" w:hAnsi="Calibri"/>
      <w:sz w:val="20"/>
      <w:szCs w:val="20"/>
      <w:lang w:val="en-US" w:eastAsia="en-US"/>
    </w:rPr>
  </w:style>
  <w:style w:type="character" w:customStyle="1" w:styleId="aff1">
    <w:name w:val="Текст у виносці Знак"/>
    <w:link w:val="aff2"/>
    <w:locked/>
    <w:rsid w:val="00F318D7"/>
    <w:rPr>
      <w:rFonts w:ascii="Segoe UI" w:hAnsi="Segoe UI" w:cs="Segoe UI"/>
    </w:rPr>
  </w:style>
  <w:style w:type="paragraph" w:customStyle="1" w:styleId="aff2">
    <w:name w:val="Текст у виносці"/>
    <w:basedOn w:val="a"/>
    <w:link w:val="aff1"/>
    <w:rsid w:val="00F318D7"/>
    <w:rPr>
      <w:rFonts w:ascii="Segoe UI" w:eastAsia="Calibri" w:hAnsi="Segoe UI" w:cs="Segoe UI"/>
      <w:sz w:val="20"/>
      <w:szCs w:val="20"/>
      <w:lang w:val="en-US" w:eastAsia="en-US"/>
    </w:rPr>
  </w:style>
  <w:style w:type="character" w:customStyle="1" w:styleId="emailstyle45">
    <w:name w:val="emailstyle45"/>
    <w:semiHidden/>
    <w:rsid w:val="00F318D7"/>
    <w:rPr>
      <w:rFonts w:ascii="Calibri" w:hAnsi="Calibri" w:cs="Calibri" w:hint="default"/>
      <w:color w:val="auto"/>
    </w:rPr>
  </w:style>
  <w:style w:type="character" w:customStyle="1" w:styleId="error">
    <w:name w:val="error"/>
    <w:rsid w:val="00F318D7"/>
  </w:style>
  <w:style w:type="character" w:customStyle="1" w:styleId="TimesNewRoman121">
    <w:name w:val="Стиль Times New Roman 12 пт1"/>
    <w:rsid w:val="00F318D7"/>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30151800">
      <w:bodyDiv w:val="1"/>
      <w:marLeft w:val="0"/>
      <w:marRight w:val="0"/>
      <w:marTop w:val="0"/>
      <w:marBottom w:val="0"/>
      <w:divBdr>
        <w:top w:val="none" w:sz="0" w:space="0" w:color="auto"/>
        <w:left w:val="none" w:sz="0" w:space="0" w:color="auto"/>
        <w:bottom w:val="none" w:sz="0" w:space="0" w:color="auto"/>
        <w:right w:val="none" w:sz="0" w:space="0" w:color="auto"/>
      </w:divBdr>
    </w:div>
    <w:div w:id="40713960">
      <w:bodyDiv w:val="1"/>
      <w:marLeft w:val="0"/>
      <w:marRight w:val="0"/>
      <w:marTop w:val="0"/>
      <w:marBottom w:val="0"/>
      <w:divBdr>
        <w:top w:val="none" w:sz="0" w:space="0" w:color="auto"/>
        <w:left w:val="none" w:sz="0" w:space="0" w:color="auto"/>
        <w:bottom w:val="none" w:sz="0" w:space="0" w:color="auto"/>
        <w:right w:val="none" w:sz="0" w:space="0" w:color="auto"/>
      </w:divBdr>
    </w:div>
    <w:div w:id="47074695">
      <w:bodyDiv w:val="1"/>
      <w:marLeft w:val="0"/>
      <w:marRight w:val="0"/>
      <w:marTop w:val="0"/>
      <w:marBottom w:val="0"/>
      <w:divBdr>
        <w:top w:val="none" w:sz="0" w:space="0" w:color="auto"/>
        <w:left w:val="none" w:sz="0" w:space="0" w:color="auto"/>
        <w:bottom w:val="none" w:sz="0" w:space="0" w:color="auto"/>
        <w:right w:val="none" w:sz="0" w:space="0" w:color="auto"/>
      </w:divBdr>
    </w:div>
    <w:div w:id="57945387">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5191945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5422425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60719974">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0058536">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01913626">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22469681">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57896340">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01EF6-C1A6-4297-AFD2-2D302989F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9142</Words>
  <Characters>52112</Characters>
  <Application>Microsoft Office Word</Application>
  <DocSecurity>0</DocSecurity>
  <Lines>434</Lines>
  <Paragraphs>122</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
      <vt:lpstr>    ПЕРЕЛІК</vt:lpstr>
      <vt:lpstr>    </vt:lpstr>
      <vt:lpstr>    ПЕРЕЛІК</vt:lpstr>
    </vt:vector>
  </TitlesOfParts>
  <Company>Hewlett-Packard</Company>
  <LinksUpToDate>false</LinksUpToDate>
  <CharactersWithSpaces>61132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2021-12-06T12:34:00Z</cp:lastPrinted>
  <dcterms:created xsi:type="dcterms:W3CDTF">2022-08-31T06:05:00Z</dcterms:created>
  <dcterms:modified xsi:type="dcterms:W3CDTF">2022-08-31T06:05:00Z</dcterms:modified>
</cp:coreProperties>
</file>