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E24F2D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E24F2D" w:rsidTr="000F3DEA">
        <w:tc>
          <w:tcPr>
            <w:tcW w:w="3825" w:type="dxa"/>
            <w:hideMark/>
          </w:tcPr>
          <w:p w:rsidR="009965B6" w:rsidRPr="00E24F2D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24F2D">
              <w:rPr>
                <w:rFonts w:cs="Arial"/>
                <w:sz w:val="18"/>
                <w:szCs w:val="18"/>
              </w:rPr>
              <w:t>Додаток</w:t>
            </w:r>
            <w:r w:rsidR="00140CF5" w:rsidRPr="00E24F2D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E24F2D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24F2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E24F2D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24F2D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E24F2D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24F2D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E24F2D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E24F2D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CD4A88" w:rsidRPr="00E24F2D" w:rsidRDefault="00CD4A88" w:rsidP="00CD4A8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24F2D">
        <w:rPr>
          <w:rFonts w:ascii="Arial" w:hAnsi="Arial" w:cs="Arial"/>
          <w:b/>
          <w:caps/>
          <w:sz w:val="26"/>
          <w:szCs w:val="26"/>
        </w:rPr>
        <w:t>ПЕРЕЛІК</w:t>
      </w:r>
    </w:p>
    <w:p w:rsidR="00CD4A88" w:rsidRPr="00E24F2D" w:rsidRDefault="00CD4A88" w:rsidP="00CD4A88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24F2D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CD4A88" w:rsidRPr="00E24F2D" w:rsidRDefault="00CD4A88" w:rsidP="00CD4A88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5C5928" w:rsidRPr="00E24F2D" w:rsidTr="0086715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C5928" w:rsidRPr="00E24F2D" w:rsidRDefault="005C5928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АДАЦЕЛ ПОЛІО ВАКЦИНА КОМБІНОВАНА ДЛЯ ПРОФІЛАКТИКИ ПРАВЦЯ, ДИФТЕРІЇ,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суспензія для ін'єкцій по 0.5 мл (1 доза), по 1 попередньо заповненому шприцу (по 0,5 мл (1 доза) суспензії для ін'єкцій) з 2 окремими голками в стандартно-експортній упаковці, яка міститься в картонній коробці з інструкцією для медичного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виробництво проміжного продукту Bulk Tdap, виробництво кінцевого продукту Bulk Tdap-IPV вакцини, контроль якості, тестування на стабільність: Санофі Пастер Лімітед, Канада; маркування та пакування шприців, випуск серій, контроль якості: Санофі Пастер, Францiя; заповнення Tdap-IPV вакцини у шприци, маркування та пакування шприців, випуск серій, контроль якості: Санофі Пастер, Францiя; вторинне пакування, випуск серій: Санофі-Авентіс Прайвіт Ко. Лтд., </w:t>
            </w:r>
            <w:r w:rsidRPr="00E24F2D">
              <w:rPr>
                <w:rFonts w:ascii="Arial" w:hAnsi="Arial" w:cs="Arial"/>
                <w:sz w:val="16"/>
                <w:szCs w:val="16"/>
              </w:rPr>
              <w:lastRenderedPageBreak/>
              <w:t>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lastRenderedPageBreak/>
              <w:t>Канада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UA/19493/01/01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БУСУЛЬФАН АККОРД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6 мг/мл по 10 мл у флаконі,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Хелскеа Полска Сп. з.о.о. 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пакування: Інтас Фармасьютiкалc Лімітед, Індія; контроль якості: Весслінг Хангері Кфт., Угорщина; контроль якості: ФАРМАВАЛІД Лтд. Мікробіологічна лабораторія, Угорщина; контроль якості: Фармадокс Хелскеа Лтд., Мальта; контроль якості та вторинне пакування: ЛАБОРАТОРІ ФУНДАСІО ДАУ, Іспанiя; додаткове вторинне пакування: АККОРД ХЕЛСКЕА ЛІМІТЕД, Велика Британiя; додаткове вторинне пакування: Синоптиз Індастріал Сп. з о.о., Польща; відповідальний за випуск серії: Аккорд Хелскеа Полска Сп. з о.о. </w:t>
            </w:r>
            <w:r w:rsidRPr="00E24F2D">
              <w:rPr>
                <w:rFonts w:ascii="Arial" w:hAnsi="Arial" w:cs="Arial"/>
                <w:sz w:val="16"/>
                <w:szCs w:val="16"/>
              </w:rPr>
              <w:lastRenderedPageBreak/>
              <w:t>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Мальта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Іспанiя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E24F2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E24F2D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UA/19494/01/01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1000 МО, по 10 таблеток у блістері, по 3 блістери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UA/19495/01/01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2000 МО, по 10 таблеток у блістері, по 3 блістери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UA/19495/01/02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4000 МО, по 10 таблеток у блістері, по 3 блістери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UA/19495/01/03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5600 МО, по 10 таблеток у блістері, по 3 блістери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UA/19495/01/04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ДЕЗЛОРАТАДИН-ТЕВА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оральний, 0,5 мг/мл; по 60 мл або 100 мл у флаконі, по 1 флакону разом з мірним шприцом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UA/19496/01/01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ДЕКСМЕДЕТОМІДИН-НОВО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розчину для інфузій, 100 мкг/мл; по 2 мл у флаконі; по 5 флаконів у контурній чарунковій упаковці; по 1 контурній чарунковій упаковці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Фізична особа-підприємець Губенко Сергій Анатолійович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“Новофарм-Біосинтез”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UA/19497/01/01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ІБУПРОМ МАКС 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400 мг; по 12 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таблеток у блістері; по 1, 2 або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Юнілаб,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ЮС Фармація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UA/19498/01/01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ІБУПРОМ 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1, 2 або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Юнілаб, ЛП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ЮС Фармація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UA/19499/01/01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86715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ІНДОМЕТАЦИН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АТ "ИМКоФарма"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Ф.І.С. - ФАББРІКА ІТАЛЬЯНА СІНТЕТІЧІ С.П.А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UA/19500/01/01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C3552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ІРИНОТЕКАН ФАРЕС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20 мг/мл по 2 мл, 5 мл, 15 мл, 25 мл концентрату у флаконі; по 1 флакону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КОЛЕГІУМ с.р.о.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Тимоорган Фармаціе ГмбХ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Default="003A35DC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  <w:p w:rsidR="005C5928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C355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UA/19506/01/01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ХРОМО ЛАБОРАТОРІЗ ІНДІЯ ПРІВАТ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UA/19501/01/01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ПЛАТИФІЛІНУ ГІДРОТАРТРАТ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ДжіЕфЕл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UA/19502/01/01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 по 25 мг; </w:t>
            </w:r>
            <w:r w:rsidRPr="00E24F2D">
              <w:rPr>
                <w:rFonts w:ascii="Arial" w:hAnsi="Arial" w:cs="Arial"/>
                <w:sz w:val="16"/>
                <w:szCs w:val="16"/>
              </w:rPr>
              <w:t>in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24F2D">
              <w:rPr>
                <w:rFonts w:ascii="Arial" w:hAnsi="Arial" w:cs="Arial"/>
                <w:sz w:val="16"/>
                <w:szCs w:val="16"/>
              </w:rPr>
              <w:t>bulk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: по 14 капсул у блістері, по 150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UA/19503/01/01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 по 50 мг; </w:t>
            </w:r>
            <w:r w:rsidRPr="00E24F2D">
              <w:rPr>
                <w:rFonts w:ascii="Arial" w:hAnsi="Arial" w:cs="Arial"/>
                <w:sz w:val="16"/>
                <w:szCs w:val="16"/>
              </w:rPr>
              <w:t>in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24F2D">
              <w:rPr>
                <w:rFonts w:ascii="Arial" w:hAnsi="Arial" w:cs="Arial"/>
                <w:sz w:val="16"/>
                <w:szCs w:val="16"/>
              </w:rPr>
              <w:t>bulk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: по 14 капсул у блістері, по 150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UA/19503/01/02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75 мг; in bulk: по 14 капсул у блістері, по 150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UA/19503/01/03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ПРЕГАММА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150 мг; in bulk: по 14 капсул у блістері, по 150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UA/19503/01/04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Жеянг Хуахай Фармас'ютикал Ко., Лтд.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UA/19504/01/01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UA/19505/01/01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UA/19505/01/02</w:t>
            </w:r>
          </w:p>
        </w:tc>
      </w:tr>
      <w:tr w:rsidR="005C5928" w:rsidRPr="00E24F2D" w:rsidTr="0086715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928" w:rsidRPr="00E24F2D" w:rsidRDefault="005C5928" w:rsidP="00685C61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Тева Фарма С.Л.У.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3A35DC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  <w:r w:rsidR="005C5928"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928" w:rsidRPr="00E24F2D" w:rsidRDefault="005C5928" w:rsidP="00685C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UA/19505/01/03</w:t>
            </w:r>
          </w:p>
        </w:tc>
      </w:tr>
    </w:tbl>
    <w:p w:rsidR="00CD4A88" w:rsidRPr="00E24F2D" w:rsidRDefault="00CD4A88" w:rsidP="00CD4A88"/>
    <w:p w:rsidR="00CD4A88" w:rsidRPr="00E24F2D" w:rsidRDefault="00CD4A88" w:rsidP="00CD4A88"/>
    <w:p w:rsidR="00CD4A88" w:rsidRPr="00E24F2D" w:rsidRDefault="00CD4A88" w:rsidP="00CD4A88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CD4A88" w:rsidRPr="00E24F2D" w:rsidTr="00867151">
        <w:tc>
          <w:tcPr>
            <w:tcW w:w="7421" w:type="dxa"/>
            <w:shd w:val="clear" w:color="auto" w:fill="auto"/>
          </w:tcPr>
          <w:p w:rsidR="00CD4A88" w:rsidRPr="00E24F2D" w:rsidRDefault="00CD4A88" w:rsidP="0086715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E24F2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CD4A88" w:rsidRPr="00E24F2D" w:rsidRDefault="00CD4A88" w:rsidP="00867151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24F2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E24F2D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CD4A88" w:rsidRPr="00E24F2D" w:rsidRDefault="00CD4A88" w:rsidP="0086715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CD4A88" w:rsidRPr="00E24F2D" w:rsidRDefault="00CD4A88" w:rsidP="0086715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24F2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CD4A88" w:rsidRPr="00E24F2D" w:rsidRDefault="00CD4A88" w:rsidP="00CD4A88">
      <w:pPr>
        <w:tabs>
          <w:tab w:val="left" w:pos="12600"/>
        </w:tabs>
        <w:jc w:val="center"/>
        <w:rPr>
          <w:rFonts w:ascii="Arial" w:hAnsi="Arial" w:cs="Arial"/>
          <w:b/>
        </w:rPr>
        <w:sectPr w:rsidR="00CD4A88" w:rsidRPr="00E24F2D" w:rsidSect="00867151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D4A88" w:rsidRPr="00E24F2D" w:rsidTr="00867151">
        <w:tc>
          <w:tcPr>
            <w:tcW w:w="3828" w:type="dxa"/>
          </w:tcPr>
          <w:p w:rsidR="00CD4A88" w:rsidRPr="00E24F2D" w:rsidRDefault="00CD4A88" w:rsidP="0086715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CD4A88" w:rsidRPr="00E24F2D" w:rsidRDefault="00CD4A88" w:rsidP="0086715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CD4A88" w:rsidRPr="00E24F2D" w:rsidRDefault="00CD4A88" w:rsidP="0086715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D4A88" w:rsidRPr="00E24F2D" w:rsidRDefault="00CD4A88" w:rsidP="0086715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CD4A88" w:rsidRPr="00E24F2D" w:rsidRDefault="00CD4A88" w:rsidP="00CD4A8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CD4A88" w:rsidRPr="00E24F2D" w:rsidRDefault="00CD4A88" w:rsidP="00CD4A8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CD4A88" w:rsidRPr="00E24F2D" w:rsidRDefault="00CD4A88" w:rsidP="00CD4A8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24F2D">
        <w:rPr>
          <w:rFonts w:ascii="Arial" w:hAnsi="Arial" w:cs="Arial"/>
          <w:b/>
          <w:caps/>
          <w:sz w:val="28"/>
          <w:szCs w:val="28"/>
        </w:rPr>
        <w:t>ПЕРЕЛІК</w:t>
      </w:r>
    </w:p>
    <w:p w:rsidR="00CD4A88" w:rsidRPr="00E24F2D" w:rsidRDefault="00CD4A88" w:rsidP="00CD4A8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E24F2D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CD4A88" w:rsidRPr="00E24F2D" w:rsidRDefault="00CD4A88" w:rsidP="00CD4A88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49085D" w:rsidRPr="00E24F2D" w:rsidTr="0086715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9085D" w:rsidRPr="0049085D" w:rsidRDefault="0049085D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645517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ВІНКРИСТИН-МІЛІ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мг/мл, по 1 мл у флаконі; по 1 або 10 флаконів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3A35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6455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UA/6430/01/01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2A7978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ЗОЛМІТРИПТАН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багатошарових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ПЛІВА ХОРВАТІЯ Лтд</w:t>
            </w:r>
            <w:r w:rsidRPr="0049085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UA/16552/01/01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2A7978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КЕТОПРОФЕН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Хубей Ксунда Фармасьютікал Ко., Лтд.</w:t>
            </w: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5367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49085D" w:rsidRPr="0049085D">
              <w:rPr>
                <w:rFonts w:ascii="Arial" w:hAnsi="Arial" w:cs="Arial"/>
                <w:sz w:val="16"/>
                <w:szCs w:val="16"/>
              </w:rPr>
              <w:t>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UA/16462/01/01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2A7978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НЕОФЛАЗІД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густий екстракт (субстанція) у ємностях з нержавіючої сталі або каністрах пластмасових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"Науково-виробнича компанія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UA/16520/01/01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2A7978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ПІРАЗИНАМІД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 xml:space="preserve">"ЛІНАРІА КЕМІКАЛЗ (THAILAND) ЛТД" </w:t>
            </w:r>
            <w:r w:rsidRPr="0049085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UA/16569/01/01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2A7978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ПРИЧЕПИ ТРАВА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трава різано-пресована, по 100 г у пачках з внутрішнім пакетом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ПраТ "Ліктрави"</w:t>
            </w: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ПраТ "Ліктрави"</w:t>
            </w: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Перереєстрація на необмежений термін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UA/16466/01/01</w:t>
            </w:r>
          </w:p>
        </w:tc>
      </w:tr>
      <w:tr w:rsidR="0049085D" w:rsidRPr="00E24F2D" w:rsidTr="002A797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85D" w:rsidRPr="0049085D" w:rsidRDefault="0049085D" w:rsidP="002A7978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b/>
                <w:sz w:val="16"/>
                <w:szCs w:val="16"/>
              </w:rPr>
              <w:t>ЦЕФУРОКСИМУ НАТРІЄВА СІЛЬ СТЕРИЛЬНА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9085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Нектар Лайфсайнс Лімітед</w:t>
            </w:r>
            <w:r w:rsidRPr="0049085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5367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49085D" w:rsidRPr="0049085D">
              <w:rPr>
                <w:rFonts w:ascii="Arial" w:hAnsi="Arial" w:cs="Arial"/>
                <w:sz w:val="16"/>
                <w:szCs w:val="16"/>
              </w:rPr>
              <w:t>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85D" w:rsidRPr="0049085D" w:rsidRDefault="0049085D" w:rsidP="008671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085D">
              <w:rPr>
                <w:rFonts w:ascii="Arial" w:hAnsi="Arial" w:cs="Arial"/>
                <w:sz w:val="16"/>
                <w:szCs w:val="16"/>
              </w:rPr>
              <w:t>UA/16452/01/01</w:t>
            </w:r>
          </w:p>
        </w:tc>
      </w:tr>
    </w:tbl>
    <w:p w:rsidR="002A7978" w:rsidRPr="00E24F2D" w:rsidRDefault="002A7978" w:rsidP="002A7978"/>
    <w:p w:rsidR="002A7978" w:rsidRPr="00E24F2D" w:rsidRDefault="002A7978" w:rsidP="002A7978"/>
    <w:p w:rsidR="002A7978" w:rsidRPr="00E24F2D" w:rsidRDefault="002A7978" w:rsidP="002A7978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2A7978" w:rsidRPr="00E24F2D" w:rsidTr="00867151">
        <w:tc>
          <w:tcPr>
            <w:tcW w:w="7421" w:type="dxa"/>
            <w:shd w:val="clear" w:color="auto" w:fill="auto"/>
          </w:tcPr>
          <w:p w:rsidR="002A7978" w:rsidRPr="00E24F2D" w:rsidRDefault="002A7978" w:rsidP="0086715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E24F2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A7978" w:rsidRPr="00E24F2D" w:rsidRDefault="002A7978" w:rsidP="00867151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24F2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E24F2D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2A7978" w:rsidRPr="00E24F2D" w:rsidRDefault="002A7978" w:rsidP="0086715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2A7978" w:rsidRPr="00E24F2D" w:rsidRDefault="002A7978" w:rsidP="0086715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24F2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2A7978" w:rsidRPr="00E24F2D" w:rsidRDefault="002A7978" w:rsidP="002A7978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2A7978" w:rsidRPr="00E24F2D" w:rsidRDefault="002A7978" w:rsidP="002A7978">
      <w:pPr>
        <w:rPr>
          <w:rFonts w:ascii="Arial" w:hAnsi="Arial" w:cs="Arial"/>
          <w:b/>
          <w:sz w:val="18"/>
          <w:szCs w:val="18"/>
        </w:rPr>
      </w:pPr>
    </w:p>
    <w:p w:rsidR="002A7978" w:rsidRPr="00E24F2D" w:rsidRDefault="002A7978" w:rsidP="002A7978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2A7978" w:rsidRPr="00E24F2D" w:rsidRDefault="002A7978" w:rsidP="002A7978">
      <w:pPr>
        <w:tabs>
          <w:tab w:val="left" w:pos="12600"/>
        </w:tabs>
        <w:jc w:val="center"/>
        <w:rPr>
          <w:rFonts w:ascii="Arial" w:hAnsi="Arial" w:cs="Arial"/>
          <w:b/>
        </w:rPr>
        <w:sectPr w:rsidR="002A7978" w:rsidRPr="00E24F2D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A7978" w:rsidRPr="00E24F2D" w:rsidTr="00867151">
        <w:tc>
          <w:tcPr>
            <w:tcW w:w="3828" w:type="dxa"/>
          </w:tcPr>
          <w:p w:rsidR="002A7978" w:rsidRPr="00E24F2D" w:rsidRDefault="002A7978" w:rsidP="0086715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2A7978" w:rsidRPr="00E24F2D" w:rsidRDefault="002A7978" w:rsidP="0086715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A7978" w:rsidRPr="00E24F2D" w:rsidRDefault="002A7978" w:rsidP="0086715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A7978" w:rsidRPr="00E24F2D" w:rsidRDefault="002A7978" w:rsidP="0086715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4F2D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A7978" w:rsidRPr="00E24F2D" w:rsidRDefault="002A7978" w:rsidP="002A797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A7978" w:rsidRPr="00E24F2D" w:rsidRDefault="002A7978" w:rsidP="002A797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2A7978" w:rsidRPr="00E24F2D" w:rsidRDefault="002A7978" w:rsidP="002A7978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24F2D">
        <w:rPr>
          <w:rFonts w:ascii="Arial" w:hAnsi="Arial" w:cs="Arial"/>
          <w:b/>
          <w:caps/>
          <w:sz w:val="26"/>
          <w:szCs w:val="26"/>
        </w:rPr>
        <w:t>ПЕРЕЛІК</w:t>
      </w:r>
    </w:p>
    <w:p w:rsidR="002A7978" w:rsidRPr="00E24F2D" w:rsidRDefault="002A7978" w:rsidP="002A7978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24F2D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2A7978" w:rsidRPr="00E24F2D" w:rsidRDefault="002A7978" w:rsidP="002A7978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64369A" w:rsidRPr="00E24F2D" w:rsidTr="00867151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4369A" w:rsidRPr="00E24F2D" w:rsidRDefault="0064369A" w:rsidP="0086715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</w:tbl>
    <w:p w:rsidR="0021184A" w:rsidRPr="00E24F2D" w:rsidRDefault="0021184A"/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5-ФТОРУРАЦИЛ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ЕБЕВЕ Фарма Гес.м.б.Х. Нфг.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Контроль/випробування серії: МПЛ Мікробіологішес Прюфлабор ГмбХ, Австрія; контроль/випробування серії: Лабор ЛС СЕ &amp; Ко. КГ, Німеччина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53675D" w:rsidRP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UA/6058/01/01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5-ФТОРУРАЦИЛ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по 5 мл (250 мг) або по 10 мл (500 мг) в ампулі; по 5 ампул у картонній коробці; по 5 мл (250 мг), або по 10 мл (500 мг), або по 20 мл (1000 мг), або по 100 мл (5000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ЕБЕВЕ Фарма Гес.м.б.Х. Нфг.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повний цикл виробництва: ЕБЕВЕ Фарма Гес.м.б.Х. Нфг. КГ., Австрія; контроль/випробування серії: МПЛ Мікробіологішес Прюфлабор ГмбХ, Австрія; контроль/випробування серії: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UA/6058/01/01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L-ЛІЗИНУ ЕСЦИНАТ®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1 мг/мл; по 5 мл в ампулі, по 5 ампул у блістері, покритому плівкою,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UA/2131/01/01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L-ЛІЗИНУ ЕСЦИНАТ®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1 мг/мл; in bulk: по 5 мл в ампулі; по 462 ампули в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UA/9507/01/01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АВАМІС™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спрей назальний, суспензія, дозований, 27,5 мкг/дозу по 120 доз у флаконі з дозуючим пристроєм та розпилювачем і ковпачком; по 1 флакону в картонній коробці з маркуванням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Глаксо Оперейшнс ЮК Лімітед, Велика Британiя/Глаксо Веллком С.А., Іспанiя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Британiя/ 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UA/9306/01/01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АЗИТРОМІЦИН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1000 мг по 4 таблетки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E24F2D">
              <w:rPr>
                <w:rFonts w:ascii="Arial" w:hAnsi="Arial" w:cs="Arial"/>
                <w:sz w:val="16"/>
                <w:szCs w:val="16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UA/12158/01/01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АЗИТРОМІЦИН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6 таблеток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UA/12158/01/02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АЗИТРОМІЦИН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3 таблетки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UA/12158/01/03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АЗИТРОМІЦИН-БХФЗ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по 250 мг, по 6 або 10 капсул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UA/6711/01/01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АЛКАРНІТ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UA/18902/01/01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АЛКСОЇД (ПОЛІМЕРИЗОВАНИЙ ЕКСТРАКТ АЛЕРГЕНУ)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суспензія для підшкірного введення 2000 та 10000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ІНМУНОТЕК, С.Л.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ІНМУНОТЕК, С.Л.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UA/17900/01/01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  <w:lang w:val="ru-RU"/>
              </w:rPr>
              <w:t>АЛКСОЇД (СУМІШ ПОЛІМЕРИЗОВАНИХ ЕКСТРАКТІВ АЛЕРГЕНІВ)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суспензія для підшкірного введення 2000 та 10 000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або блакитного кольору (флакони В 10000 ТО для підтримувального лікування)) або по 1 флакону укупореному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ІНМУНОТЕК,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ІНМУНОТЕК,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UA/17905/01/01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АЛЛЕРТЕК®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10 мг, по 7 або по 20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UA/6422/02/01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100 ОД/мл, № 1: по 5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Джензайм Юроп Б.В.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Маркування та вторинне пакування, контроль якості ГЛЗ (за виключенням тесту на стерильність), випуск серії: ДЖЕНЗАЙМ ЛІМІТЕД, Велика Британія; Кінцеве наповнення флаконів (первинне пакування), проведення тесту на стерильність: Веттер Фарма-Фертігунг ГмбХ енд Ко.КГ, Німеччина; Кінцеве наповнення флаконів (первинне пакування), проведення тесту на стерильність: Джубілент XoллicтepCтiep ЛЛC, США; вторинне пакування, контроль якості ГЛЗ та випуск серії: Джензайм Ірланд Лімітед,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концентрат для розчину для інфузії, 100 ОД/мл №1: по 5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Джензайм Юроп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Веттер Фарма-Фертігунг ГмбХ енд Ко.КГ, Німеччина (кінцеве наповнення флаконів (первинне пакування), проведення тесту на стерильність); Джензайм Ірланд Лімітед, Ірландiя (вторинне пакування, контроль якості ГЛЗ та випуск серії); Джензайм Лімітед, Велика Британiя (маркування та вторинне пакування, контроль якості ГЛЗ (за виключенням тесту на стерильність), випуск серії); Джубілент ХоллістерСтіер ЛЛС, США (кінцеве наповнення флаконів (первинне пакування), проведення тесту на стерильність)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Ірландiя/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75D" w:rsidRDefault="0053675D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367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АМІОДАРОН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0,2 г,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UA/8904/01/01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АМЛОСАРТАН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5 мг/160 мг; по 10 таблеток у блістері; по 3 або 5,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3675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24F2D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процесі внесення змін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6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83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UA/16393/01/01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АМОКСИЛ®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250 мг, по 10 таблеток в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UA/1081/01/01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АМОКСИЛ®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500 мг по 10 таблеток в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UA/1081/01/02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 – № 10; за рецептом – № 20, №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UA/7331/01/01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АРБИТЕЛЬ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по 40 мг/12,5 мг;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UA/18380/01/01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АРБИТЕЛЬ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по 80 мг/12,5 мг;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UA/18380/01/02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АРБИТЕЛЬ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по 80 мг/25 мг; 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UA/18380/01/03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400 мг; по 10 таблеток у блістері; по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Хаупт Фарма Вюльфінг ГмбХ, Німеччина; 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UA/4770/01/01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64369A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800 мг; по 10 таблеток у блістері; по 5 або по 6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 Хаупт Фарма Вюльфінг ГмбХ, Німеччина; 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2557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UA/4770/01/02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АСКОФЕН-ЕКСТРА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UA/7541/01/01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АСПАРКАМ-ФАРМАК®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ін'єкцій; по 5 мл або 10 мл, або 20 мл в ампулі; по 10 ампул у пачці з картону; по 5 мл або 10 мл, або 20 мл в ампулі; по 5 ампул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UA/0269/01/01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мг, по 7 капсул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UA/18978/01/01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тверді, по 18 мг, по 7 капсул у блістері; по 1 або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UA/18978/01/02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тверді, по 25 мг, по 7 капсул у блістері; по 1 або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C8D" w:rsidRDefault="003B3C8D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3B3C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UA/18978/01/03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тверді, по 40 мг, по 7 капсул у блістері; по 1 або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UA/18978/01/04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блістерах; по 10 таблеток у блістерах,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UA/5708/01/01</w:t>
            </w:r>
          </w:p>
        </w:tc>
      </w:tr>
      <w:tr w:rsidR="0021184A" w:rsidRPr="00E24F2D" w:rsidTr="002D5195">
        <w:trPr>
          <w:trHeight w:val="27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БЕЛАЛГІН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 Товариство з обмеженою відповідальністю "АГРОФАРМ",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UA/6226/01/01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БЕНЗИЛБЕНЗОАТ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крем, 250 мг/г; по 40 г або по 80 г у тубі; по 1 тубі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UA/7134/01/01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Ліхтенхельдт ГмбХ Фармацойтіше Фабрік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UA/7805/02/01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БЕТАМЕТАЗОНУ ДИПРОПІОНАТ, МІКРОНІЗОВАНИЙ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Курія Спейн С.А.У.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UA/14623/01/01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БЕТАСПАН®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4 мг/мл; по 1 мл в ампулі; по 1 або по 5 ампул у пачці з картону; по 1 мл в ампулі; по 5 ампул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UA/10526/01/01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84 мкг/мл по 0,8 мл (8000 МО) або 1 мл (10000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або 0,6 мл (6000 МО), або по 0,8 мл (8000 МО), або 1 мл (10000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Ай Ді Ті Біологіка ГмбХ, Німеччина (відповідальний за виробництво, пакування, контроль серії); Сандоз ГмбХ- БП Шафтенау, Австрія (відповідальний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UA/12383/01/01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розчин для ін'єкцій, 16,8 мкг/мл по 0,5 мл ( 1000 МО)  або по 1 мл (2000 МО) 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3 шприца у контурній блістерній упаковці; по 2 контурні блістерні упаковки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Ай Ді Ті Біологіка ГмбХ, Німеччина (відповідальний за виробництво, пакування, контроль серії); Сандоз ГмбХ- БП Шафтенау, Австрія (відповідальний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UA/12383/01/02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БІНОКРИТ®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розчин для ін'єкцій, 336 мкг/мл по 0,5 мл ( 20000 МО)  або по 0,75 мл ( 30000 МО), або по 1 мл (40000 МО) розчину для ін’єкцій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кожній) або по 2 (3 шприца у кожній) контурні блістерні упаковки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Ай Ді Ті Біологіка ГмбХ, Німеччина (відповідальний за виробництво, пакування, контроль серії); Сандоз ГмбХ- БП Шафтенау, Австрія (відповідальний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UA/12383/01/03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БРОНХО-МУНАЛ®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7 мг; по 10 капсул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Лек Фармацевтична компанія д. 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UA/14314/01/01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БУДЕСОНІД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UA/14857/01/01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ВАЛАВІР®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6 таблеток у блістері; по 7 блістерів у пачці з картону;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21184A" w:rsidRPr="00E24F2D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UA/5386/01/01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ВЕРМОКС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100 мг по 6 таблеток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ВАТ "Гедеон Ріхтер", Угорщина (додатковий виробник, відповідальний за випуск серії, оформлення сертифікату якості); Гедеон Ріхтер Румунія А.Т.,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Угорщина/ 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UA/7363/01/01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ВІНОРЕЛЬБІН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 мг/мл, по 1 мл (10 мг) або 5 мл (50 мг)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тестування: МПЛ Мікробіологішес Прюфлабор ГмбХ, Австрія; тестування: Лабор ЛС СЕ &amp; Ко.КГ,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UA/4020/01/01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ВІФЕНД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Патеон Менюфекчуринг Сервісез ЛЛС, США (виробництво, дослідження стабільності, контроль якості); Фарева Амбуаз, Францiя (вторинне пакування, дослідження стабільності, випуск серії); Фармація і Апджон Компані ЛЛС, США (виробництво, первинне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США/Францiя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UA/2666/02/01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ВІФЕНД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7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Пфайзер Італія С.р.л., Італiя (виробництво препарату in bulk, контроль якості при випуску, пакування, контроль якості (стабільність), випуск серії); Р-Фарм Джермані ГмбХ, Німеччина (виробництво препарату in bulk, контроль якості при випуску, пакування, контроль якості (стабільність), випуск серії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UA/2666/01/01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ВІФЕНД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Пфайзер Італія С.р.л., Італiя (виробництво препарату in bulk, контроль якості при випуску, пакування, контроль якості (стабільність), випуск серії); Р-Фарм Джермані ГмбХ, Німеччина (виробництво препарату in bulk, контроль якості при випуску, пакування, контроль якості (стабільність), випуск серії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UA/2666/01/02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ВОМЕНДА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Аспіро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Аспіро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UA/18676/01/01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гранулят, 3 г/5 г, по 5 г у пакеті; по 30 або 50 або 100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Мерц Фармасьютікалс ГмбХ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Продукція in bulk: Клоке Фарма-Сервіс ГмбХ, Німеччина; Асіно Фарма АГ, Швейцарія; Первинне та вторинне пакування: Клоке Фарма-Сервіс ГмбХ, Німеччина; Виробник відповідальний за випуск серії кінцевого продукту: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Мерц Фарма ГмбХ і Ко. КГаА, Німеччина; Вторинне пакування: X.Е.Л.П. ГмбХ, Німеччина; Престіж Промоушн Веркауфсфоердерунг &amp; Вербесервіс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195" w:rsidRDefault="002D5195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2D51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UA/0039/02/01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ГЕПА-МЕРЦ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гранулят, 3 г/5 г; по 5 г у пакеті; по 30 або 50 або100 пакетів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Асіно Фарма АГ, Швейцарія (продукція in bulk); Клоке Фарма-Сервіс ГмбХ, Німеччина (первинне та вторинне пакування); Клоке Фарма-Сервіс ГмбХ, Німеччина (продукція in bulk); Мерц Фарма ГмбХ і Ко. КГаА, Німеччина (виробник відповідальний за випуск серії кінцевого продукту); Мерц Фарма ГмбХ і Ко. КГаА, Німеччина (первинне та вторинне пакування); Престіж Промоушн Веркауфсфоердерунг &amp; Вербесервіс ГмбХ, Німеччина (вторинне пакування); Х.Е.Л.П. ГмбХ, Німеччина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UA/0039/02/01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ГЕПАРИН-ФАРМЕКС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UA/13831/01/01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ГЕПАТОКС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500 мг/мл по 10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«ФАРМАСЕЛ», Україна (контроль, випуск серії); ХОЛОПАК Ферпакунгстехнік ГмбХ, Німеччина (виробництво нерозфасованої продукції, первинна та вторинна упаковка, контроль); ХОЛОПАК Ферпакунгстехнік ГмбХ, Німеччина (вторинна упаковка,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5031C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UA/12890/01/01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ГЕПАЦЕФ®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1,0 г,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UA/0881/01/01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кишковорозчинні по 500 мг, по 10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UA/6993/01/02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400 мг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фольгою;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Біолоджісі Італія Лабораторіз С.Р.Л., Італiя (виробництво,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засобу); Фамар А.В.Е. Алімос Плант 63, вул. Аг. Дімітріу, Грецiя (виробництво, первинне пакування, контроль якості та випуск серій розчинника in bulk); Фамар Лєгль, Францiя (виробництво,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Грецiя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UA/6993/02/01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мазь 2,5 %; по 5 г або 15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  <w:lang w:val="ru-RU"/>
              </w:rPr>
              <w:t>за рецептом по 15 г у тубі; без рецепта по 5 г у тубі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UA/2466/02/01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ГІКАМТИН™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0,25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ГлаксоСмітКляйн Мануфактуринг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UA/9121/02/01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ГІКАМТИН™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1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ГлаксоСмітКляйн Мануфактуринг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UA/9121/02/02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ГЛЕНСПРЕЙ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Д-р Редді'с Лабораторіс Лтд.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5031CD" w:rsidRDefault="005031CD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21184A" w:rsidRPr="00E24F2D" w:rsidRDefault="0021184A" w:rsidP="005031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UA/14550/01/02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15 мг; 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UA/11871/01/01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30 мг; по 14 таблеток у блістері; по 2 блістери у картонній упаковці;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UA/11871/01/02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45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UA/11871/01/03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для розсмоктування з кокосовим смаком по 6 таблеток у блістері; по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UA/16839/01/01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для розсмоктування з малиновим смаком по 6 таблеток у блістері; по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UA/16838/01/01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для розсмоктування з лимонним смаком, по 6 таблеток у блістері; по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UA/16837/01/01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ДЕКВАДОЛ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для розсмоктування з м'ятним смаком, по 6 таблеток у блістері; по 3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UA/14989/01/01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ДЕРМАЗОЛ®ПЛЮС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шампунь по 50 мл, 100 мл у флаконі; кришечка якого обтягнута плівковою оболонкою;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UA/7632/01/01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ДИПРОСПАН®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суспензія для ін'єкцій, для виробників Шерінг-Плау Лабо Н.В., Бельгія; СЕНЕКСІ HSC - ЕРУВІЛЬ СЕНТ КЛЕР, Франція:по 1 мл в ампулі; по 5 ампул в картонній коробці; для виробника СЕНЕКСІ HSC - ЕРУВІЛЬ СЕНТ КЛЕР, Франція: по 1 мл в попередньо наповненому шприці; по 1 шприцу в комплекті з 1 або 2 стерильними голками в пластиковому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Для ампул: Виробник in bulk, первинне пакування: СЕНЕКСІ HSC - ЕРУВІЛЬ СЕНТ КЛЕР, Францiя; Виробник за повним циклом: Шерінг-Плау Лабо Н.В., Бельгія; Для попередньо наповнених шприців: СЕНЕКСІ HSC - ЕРУВІЛЬ СЕНТ КЛЕР,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7F22" w:rsidRDefault="0021184A" w:rsidP="00C57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C57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21184A" w:rsidRPr="00E24F2D" w:rsidRDefault="0021184A" w:rsidP="00C57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A19" w:rsidRDefault="009F7A19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7A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UA/9168/01/01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ДІАГАМА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розчин для ін`єкцій по 2 мл в ампулі, по 5 ампул в блістері,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UA/16822/01/01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ДІАРЕМІКС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по 10 капсул у блістері, 3 блістери у картонній коробці; по 8 капсул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Мепро Фармасьютикалс  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UA/8224/01/01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ДУФАСТОН®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14 або 20, або 28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Абботт Біолоджікалз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UA/3074/01/01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ЕВРА®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пластир - трансдермальна терапевтична система (ТТС); по 1 пластиру в пакеті iз ламінованого паперу i алюмiнiєвої фольги; по 3 пакети в прозорому пакетику з полімерної плівки; по 1 або 3 прозорих пакетики (3 або 9 пластирів) разом зi спеціальними наклейками на календар для позначок про використання пластиру (ТТС)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 та первинна упаковка: ЛТС Ломанн Терапевтичні Системи АГ, Німеччина; Вторинна упаковка та випуск серії: Янссен Фармацевтика НВ, Бельгія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 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9F0A07" w:rsidRDefault="009F0A07" w:rsidP="009F0A0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З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UA/2051/01/01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200 мг, № 12 (12х1): по 12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UA/3818/01/01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по 50 мг; № 30 (15х2): по 15 капсул у блістері, по 2 блістери в картонній коробці; № 30 (30х1): по 30 капсул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ДЕЛЬФАРМ ДІЖОН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UA/3818/02/01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100 мг/2 мл; № 6: по 2 мл в ампулі; по 6 ампул у контурних чарунках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UA/3818/03/01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ЕПАЙДРА®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розчин для ін'єкцій, 100 Од./мл, № 5: по 1 картриджу по 3 мл, вмонтованому в одноразовий пристрій - шприц-ручку СолоСтар® (без голок для ін'єкцій), по 5 шприц-ручок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UA/10240/01/01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ЕПІРУБІЦИН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ін’єкцій, 2 мг/мл по 5 мл, або по 10 мл, або по 25 мл, або по 50 мл, або по 100 мл у флаконі; по 1 флакону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Вторинне пакування, маркування,  контроль та випуск серії: Медак Гезельшафт фюр клініше Шпеціальпрепарате мбХ, Німеччина; Виробництво "in bulk", пакування, маркування та контроль серії: Онкотек Фарма Продакшн ГмбХ, Німеччина; Маркування та вторинне пакування: Мед-ІКС-Пресс ГмбХ, Німеччина; Виробництво "in bulk", пакування, маркування та контроль серії: Онкомед меньюфекчерінг а.с., Чеська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UA/10941/01/01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ЕСПІКОЛ БЕБІ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Індоко Ремедіс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UA/12949/01/01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25 мкг;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100 мкг;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UA/19204/01/03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ЕФЕРОКС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50 мкг; по 25 таблеток у блістері; по 4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ЖИВОКОСТУ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мазь, по 40 г у тубі, по 1 тубі в пачці; по 50 г або по 100 г у банці, по 1 банці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UA/17214/01/01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ІНДАПЕН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2,5 мг по 10 таблеток у блістері; по 2 або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UA/0877/01/01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ІРИНОСИНДАН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інфузій, 20 мг/мл;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по 2 мл, або 5 мл, або 15 мл, або 25 мл у флаконі; по 1 флакону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Сіндан Фарма СРЛ, Румунiя; Актавіс Італія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Румунiя/Італiя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0A07" w:rsidRDefault="009F0A07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F0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UA/6528/01/01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КАЛЬЦЕОС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Лабораторія Іннотек Інтернасьйональ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Іннотера Шузі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UA/13337/01/01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КАРДОНАТ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капсули; по 20 або 30 капсул у контейнер</w:t>
            </w:r>
            <w:r w:rsidR="003E7335" w:rsidRPr="00E24F2D">
              <w:rPr>
                <w:rFonts w:ascii="Arial" w:hAnsi="Arial" w:cs="Arial"/>
                <w:sz w:val="16"/>
                <w:szCs w:val="16"/>
              </w:rPr>
              <w:t>і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; по 1 контейнеру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UA/6386/01/01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КОСОПТ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краплі очні, розчин; по 10 мл у флаконі з дозатором та кришкою; по 1 флакону з дозатором та кришкою з контролем першого розкриття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Сантен АТ, Фiнляндiя (виробник, відповідальний за випуск серії); Тyбілюкс Фарма С.П.А., Італiя (виробник, відповідальний за виробництво in-bulk, первинну та вторинну упаковку, випробування щодо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Фiнляндiя/Італiя 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UA/18106/01/01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КОФАЛЬГІН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по 10 таблеток у блістері,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 Товариство з обмеженою відповідальністю "АГРОФАРМ",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UA/3620/01/01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КСАВРОН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ін’єкцій, 1,5 мг/мл по 20 мл в ампулах скляних; по 2 ампули у контурній чарунковій упаковці, по 1 чарунковій упаковці у пачці з картону; по 5 ампул у контурній чарунковій упаковці, по 2 чарункові упаковки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 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 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UA/16780/01/01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ЛАТАСОПТ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UA/14885/01/01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ЛЕВЕМІР®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А/Т Ново Нордіск, Данiя (виробник для збирання, маркування та упаковка ФлексПен®, вторинне пакування); А/Т Ново Нордіск, Данiя (виробник нерозфасованого продукту, наповнення в Пенфіл®, первинна упаковка, контроль якості та відповідальний за випуск серій кінцевого продукту); А/Т Ново Нордіск, Данiя (маркування та упаковка ФлексПен®, вторинне пакування); Ново Нордіск Продукао Фармасеутіка до Бразіль Лтда., Бразилiя (виробник нерозфасованої продукції, наповнення в Пенфіл®, первинна упаковка та збирання, маркування та упаковка ФлексПен®, вторинне пакування);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Бразилiя/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UA/4858/01/01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ЛЕКРОЛІН®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краплі очні, 40 мг/мл; по 5 мл у флаконі-крапельниці;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Мануфактурінг Пакагінг Фармака (МПФ) Б.В., Нідерланди (альтернативний виробник, відповідальний за вторинне пакування); НекстФарма АТ, Фiнляндiя (виробник відповідальний за виробництво in bulk, первинне та вторинне пакування, контроль якості); Сантен АТ, Фiнляндiя (виробник 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Фiнляндiя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UA/2383/01/02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ЛІОГЕЛЬ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гель для зовнішнього застосування; по 30 г або по 50 г, або по 100 г у тубі; по 1 тубі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UA/5922/01/01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ЛОТАР®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UA/11210/01/02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ЛОТАР®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UA/11210/01/01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МАГНЕ-В6 ® АНТИСТРЕС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6D41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№ 60 (15х4): по 15 таблеток у блістері; по 4 блістери в картонній коробці; № 60 (20х3): по 20 таблеток у блістері; по 3</w:t>
            </w:r>
            <w:r w:rsidR="006D4199" w:rsidRPr="00E24F2D">
              <w:rPr>
                <w:rFonts w:ascii="Arial" w:hAnsi="Arial" w:cs="Arial"/>
                <w:sz w:val="16"/>
                <w:szCs w:val="16"/>
              </w:rPr>
              <w:t xml:space="preserve">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ОПЕЛЛА ХЕЛСКЕА ІНТЕРНЕШНЛ САС , Франція; ХІНОЇН Завод Фармацевтичних та Хімічних Продуктів Прайвіт Ко. Лтд. Підприємство 2 (підприємство Верешедьхаз), Угорщина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UA/4130/01/01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МАКРОЗИД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UA/6535/01/01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МАКРОЗИД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500 мг, in bulk: по 500 таблеток у пластиковій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UA/6536/01/01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МАНТІ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жувальні по 10 таблеток у блістері; по 1 або 3 блістери у картонній коробці; по 8 таблеток у блістері; по 1, або по 2, або по 3, або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ЮС Фармація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UA/6751/01/01</w:t>
            </w:r>
          </w:p>
        </w:tc>
      </w:tr>
      <w:tr w:rsidR="0021184A" w:rsidRPr="00562D1F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562D1F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2D1F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ліофілізований для приготування розчину для ін'єкцій по 75 МО ФСГ та 75 МО ЛГ </w:t>
            </w: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br/>
              <w:t>по 10 флаконів з порошком і по 10 ампул із розчинником (0,9 % розчин натрію хлориду, кислота хлористоводнева розведена, вода для ін'єкцій) по 1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Феррінг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виробник порошку, первинне пакування, контроль якості (окрім біологічного аналізу), маркування, вторинне пакування та випуск серії: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Феррінг ГмбХ, Німеччина;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виробник порошку, первинне пакування: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Феррінг Продакшн Інк., США;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Феррінг-Лечива, а.с., Чеська Республіка;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(біологічний аналіз):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ЛПТ, Німеччина;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1F">
              <w:rPr>
                <w:rFonts w:ascii="Arial" w:hAnsi="Arial" w:cs="Arial"/>
                <w:sz w:val="16"/>
                <w:szCs w:val="16"/>
              </w:rPr>
              <w:t>виробник розчинника, первинне пакування, маркування та вторинне пакування: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1F">
              <w:rPr>
                <w:rFonts w:ascii="Arial" w:hAnsi="Arial" w:cs="Arial"/>
                <w:sz w:val="16"/>
                <w:szCs w:val="16"/>
              </w:rPr>
              <w:t>Хаупт Фарма Вюльфінг ГмбХ, Німеччина;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виробник розчинника, первинне пакування, контроль якості: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Зентіва к.с., Чеська Республіка;</w:t>
            </w:r>
          </w:p>
          <w:p w:rsidR="00562D1F" w:rsidRPr="00562D1F" w:rsidRDefault="00562D1F" w:rsidP="00562D1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маркування, контроль якості, вторинне пакування та випуск серії розчинника:</w:t>
            </w:r>
          </w:p>
          <w:p w:rsidR="0021184A" w:rsidRPr="00562D1F" w:rsidRDefault="00562D1F" w:rsidP="00562D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Німеччина/</w:t>
            </w:r>
          </w:p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62D1F">
              <w:rPr>
                <w:rFonts w:ascii="Arial" w:hAnsi="Arial" w:cs="Arial"/>
                <w:sz w:val="16"/>
                <w:szCs w:val="16"/>
                <w:lang w:val="ru-RU"/>
              </w:rPr>
              <w:t>США/</w:t>
            </w:r>
          </w:p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562D1F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562D1F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2D1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562D1F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D1F">
              <w:rPr>
                <w:rFonts w:ascii="Arial" w:hAnsi="Arial" w:cs="Arial"/>
                <w:sz w:val="16"/>
                <w:szCs w:val="16"/>
              </w:rPr>
              <w:t>UA/6705/01/01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таблетки по 2,5 мг; по 30 або 100 таблеток у флаконі;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Німеччина; Виробник, що відповідає за маркування первинної упаковки, вторинне пакування, контроль/випробування серії: Хаупт Фарма Волфратшаусен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таблетки по 7,5 мг; по 10 або 30 таблеток у флаконі;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Німеччина; Виробник, що відповідає за маркування первинної упаковки, вторинне пакування, контроль/випробування серії: Хаупт Фарма Волфратшаусен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таблетки по 10 мг; по 10 або 30 таблеток у флаконі;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Німеччина; Виробник, що відповідає за маркування первинної упаковки, вторинне пакування, контроль/випробування серії: Хаупт Фарма Волфратшаусен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100 мг/мл по 5 мл (500 мг), або по 10 мл (1000 мг), або по 50 мл (5000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ЕБЕВЕ Фарма Гес.м.б.Х. Нфг. </w:t>
            </w:r>
            <w:r w:rsidRPr="00E24F2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МПЛ Мікробіологішес Прюфлабор ГмбХ, Австрія; тестування: Лабор Л+С АГ,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UA/1209/02/01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10 таблеток у блістері; по 3 блістери у коробці; по 15 таблеток у блістері; по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первинна та вторинна упаковка, контроль якості та дозвіл на випуск серій: АТ Фармацевтичний завод Тева, Угорщина; виробництво нерозфасованої продукції, контроль якості: Тева Чех Індастріз с.р.о., Чеська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МІКСТАРД® 30 НМ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суспензія для ін'єкцій, 100 МО/мл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по 3 мл у картриджі; по 1 картриджу у багатодозовій одноразовій шприц-ручці; по 1 або 5 шприц-ручок у картонній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збирання, маркування та вторинне пакування готового продукту (ФлексПен®); контроль якості готового продукту (ФлексПен®):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Данiя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Маркування та вторинне пакування готового продукту (ФлексПен®):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Виробник продукції за повним циклом: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Ново Нордіск Продукао Фармасеутіка до Бразіль Лтда., Бразилія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наповнення в первинну упаковку: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CD1" w:rsidRDefault="00856CD1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856C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UA/17173/01/01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МІКСТАРД®30 НМ ПЕНФІЛ®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суспензія для ін'єкцій, 100 МО/мл по 3 мл у картриджі; по 5 картриджів у картонній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нерозфасованого продукту, первинне пакування та контроль балку. Контроль якості балку готового продукту та кінцевого продукту: Ново Нордіск Продюксьон САС, Франція; Виробник для маркування та упаковки Пенфіл®, вторинного пакування: А/Т Ново Нордіск, Данія;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UA/12612/01/01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МІНІРИН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0,1 мг; по 30 таблеток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ГмбХ, Німеччина (відповідальний за випуск серії); Феррінг Інтернешнл Сентер СА, Швейцарія (виробництво)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UA/16236/01/01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МІНІРИН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0,2 мг; по 30 таблеток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ГмбХ, Німеччина (відповідальний за випуск серії); Феррінг Інтернешнл Сентер СА, Швейцарія (виробництво)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UA/16236/01/02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МІНІРИН МЕЛТ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ліофілізат оральний по 60 мкг, по 10 ліофілізатів у блістері; по 1, або по 3,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Каталент Ю.К. Свіндон Зідіс Лімітед, Великобританія; вторинне пакування: Феррінг Інтернешнл Сентер СА, Швейцарія; відповідальний за контроль якості, випуск серії: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Великобританія/Швейцарія/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UA/5118/02/01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МІНІРИН МЕЛТ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ліофілізат оральний по 120 мкг, по 10 ліофілізатів у блістері; по 1, або по 3,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Каталент Ю.К. Свіндон Зідіс Лімітед, Великобританія; вторинне пакування: Феррінг Інтернешнл Сентер СА, Швейцарія; відповідальний за контроль якості, випуск серії: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Великобританія/ Швейцарія/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UA/5118/02/02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МІНІРИН МЕЛТ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ліофілізат оральний по 240 мкг, по 10 ліофілізатів у блістері; по 1, або по 3,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Каталент Ю.К. Свіндон Зідіс Лімітед, Великобританія; вторинне пакування: Феррінг Інтернешнл Сентер СА, Швейцарія; відповідальний за контроль якості, випуск серії: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Великобританія/ Швейцарія/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UA/5118/02/03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МІТОКСАНТРОН "ЕБЕВЕ"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2 мг/мл; по 5 мл (10 мг) або 10 мл (20 мг)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ЕБЕВЕ Фарма Гес.м.б.Х. Нфг.КГ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повний цикл виробництва:ФАРЕВА Унтерах ГмбХ, Австрія; випуск серії: ЕБЕВЕ Фарма Гес.м.б.Х. Нфг. КГ, Австрія; тестування: МПЛ Мікробіологішес Прюфлабор ГмбХ, Австрія; Лабор ЛС СЕ &amp; Ко. КГ,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UA/3145/01/01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МОДЕЛЛЬ АНТИ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нерозфасованої подукції, первинна та вторинна упаковка, контроль серії: Хаупт Фарма Мюнстер ГмбХ, Німеччина; Дозвіл на випуск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 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UA/13449/01/01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МОЛЕСКІН®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крем 0,1 %, по 15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21184A" w:rsidRPr="00262E27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UA/7002/01/01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МОЛЕСКІН® 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мазь, по 15 г у тубі,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21184A" w:rsidRPr="00B21109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UA/13153/01/01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НЕВРОЛЕК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по 2 мл в ампулі, по 5 ампул в пачці; по 2 мл в ампулі; по 5 ампул в блістері,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UA/12880/01/01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розчин для перорального застосування, 100 мг/мл по 45 мл у флаконі; по 1 флакону разом із дозатором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UA/12114/02/01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НЕО-ПЕНОТРАН®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супозиторії вагінальні; по 7 супозиторіїв у блістері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UA/5477/01/01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10 таблеток у блістері, по 2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ПРО.МЕД.ЦС Прага а.с.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24F2D">
              <w:rPr>
                <w:rFonts w:ascii="Arial" w:hAnsi="Arial" w:cs="Arial"/>
                <w:sz w:val="16"/>
                <w:szCs w:val="16"/>
              </w:rPr>
              <w:t>ПРО.МЕД.ЦС Прага а.с., Чеська Республіка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E24F2D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  <w:p w:rsidR="0021184A" w:rsidRPr="00E24F2D" w:rsidRDefault="0021184A" w:rsidP="00B27D0E">
            <w:pPr>
              <w:jc w:val="center"/>
              <w:rPr>
                <w:sz w:val="16"/>
                <w:szCs w:val="16"/>
              </w:rPr>
            </w:pP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21184A" w:rsidRPr="00E24F2D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UA/13146/01/01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НІТРЕСАН®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20 мг по 10 таблеток у блістері, по 2 або 3,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ПРО.МЕД.ЦС Прага а.с.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24F2D">
              <w:rPr>
                <w:rFonts w:ascii="Arial" w:hAnsi="Arial" w:cs="Arial"/>
                <w:sz w:val="16"/>
                <w:szCs w:val="16"/>
              </w:rPr>
              <w:t>ПРО.МЕД.ЦС Прага а.с., Чеська Республіка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E24F2D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21184A" w:rsidRPr="00E24F2D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UA/13146/01/02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НІФЕКАЇН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Неофармед Джентілі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Нью.Фа.Дем.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Зміна заявника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UA/18946/01/01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НІФЕКАЇН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Нью.Фа.Дем.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Нью.Фа.Дем.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UA/18946/01/01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0,25 г;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21184A" w:rsidRPr="00E24F2D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UA/8831/01/01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0,1 г;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21184A" w:rsidRPr="00E24F2D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UA/8831/01/02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НОРМОЛАКТ ФРУТ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сироп, 667 мг/мл, по 100 мл у банці полімерній та пачці разом із мірною ложкою; по 100 мл або по 200 мл, або по 240 мл у полімерному флаконі та пачці разом з мірною ложкою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UA/18985/01/01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мг; № 28 (14х2):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1 упаковці типу гаманця у футлярі вкладено в картонну коробку; №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гаманця у футлярі вкладено в картонну коробку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ОКТОСТИМ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15 мкг/мл; по 1 мл в ампулі; по 10 ампул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первинне пакування, відповідальний за контроль якості, випуск серії: Феррінг ГмбХ, Німеччина; вторинне пакування: 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537F" w:rsidRDefault="00FA537F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FA53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UA/12728/01/01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по 4 мг;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UA/10081/01/01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ОНДАНСЕТРОН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по 8 мг;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UA/10081/01/02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ПЕРИНДОПРИЛ/ІНДАПАМІД ФОРТЕ-ТЕВА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мг/1,25 мг; по 30 таблеток у контейнері, по 1 контейнеру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UA/14925/01/01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ПІНОВІТ®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краплі назальні по 10 мл у флаконі;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UA/6606/02/01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ПОМПЕЗО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ліофілізат для розчину для ін'єкцій по 40 мг; 1 флакон з ліофілізатом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Мефар Ілач Сан. А.Ш.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UA/17804/01/01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ПОСАКОНАЗОЛ-ТЕВА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 за повним циклом: АТ "Гріндекс", Латвія; вторинна упаковка, контроль серії та дозвіл на випуск серії: Дженефарм СА,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Латвія/Грецiя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UA/19116/01/01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1, 2, або 4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1, 2, або 4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ПРЕДУКТАЛ®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"Серв'є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Лабораторії Серв' є Індастрі, Франція; АНФАРМ Підприємство Фармацевтичне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Франція/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UA/3704/02/01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 А/Т Ново Нордіск, Данія; 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Маркування та вторинне пакування готового продукту: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Данія/Франція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in bulk: по 10 мл (100 мг) або 50 мл (500 мг) у флаконі; по 1000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UA/12906/01/01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10 мл (100 мг) або 50 мл (500 мг) у флаконі; по 1 флакону в картонній коробці; по 1 картонній коробці у пластиковому мішку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UA/12905/01/01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РИНТ НАЗАЛЬНИЙ СПРЕЙ® ЗВОЛОЖУЮЧИЙ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75CA0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5CA0">
              <w:rPr>
                <w:rFonts w:ascii="Arial" w:hAnsi="Arial" w:cs="Arial"/>
                <w:b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21184A" w:rsidRPr="00E75CA0">
              <w:rPr>
                <w:rFonts w:ascii="Arial" w:hAnsi="Arial" w:cs="Arial"/>
                <w:b/>
                <w:sz w:val="16"/>
                <w:szCs w:val="16"/>
              </w:rPr>
              <w:t>уточнення країни-виробника в наказі МОЗ України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UA/12120/01/01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РИТМОНОРМ®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Аббві Дойчланд ГмбХ і Ко. КГ, Німеччина або Бента Ліон, Франція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UA/8928/01/01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РИФАМПІЦИН/ІЗОНІАЗИД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150 мг/75 мг; по 28 таблеток у блістері, по 3 або 24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UA/16427/01/01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РОТАЛФЕН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50 мг/2 мл; по 2 мл в ампулі; по 5 ампул в контурній чарунковій упаковці; по 1 або 2 контурні чарункові упаковки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UA/17988/01/01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0,05 мг/1 мл; по 1 мл в ампулі; по 5 ампул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Новартіс Фарма Штейн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0,1 мг/1 мл; по 1 мл в ампулі; по 5 ампул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5B4" w:rsidRDefault="009975B4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9975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СЕНАДЕКСИН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по 70 мг; по 10 таблеток у блістерах; по 10 таблеток у блістері;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№ 10 - без рецепта; № 100 (10х10)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UA/5432/01/01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по 5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ЛТД, Індія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пакування, контроль якості та випуск серії: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UA/13114/01/01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по 10 мг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ЛТД, Індія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вторинне пакування, контроль якості та випуск серії: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UA/13114/01/02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 мг, in bulk № 14х240: по 14 таблеток у блістері; по 240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AB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щодо безпеки/ефективності та фармаконагляду.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UA/15767/01/01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оболонкою, по 10 мг in bulk: №14х240: по 14 таблеток у блістері; по 240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щодо безпеки/ефективності та фармаконагляду.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UA/15767/01/02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розчин для ін'єкцій, 50 мг/2 мл, по 2 мл в ампулі, по 5 ампул у контурній чарунковій упаковці, по 1 або 2 контурні чарункові упаковки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UA/14649/01/01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25 мг,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UA/15696/01/01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UA/15696/01/02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UA/15696/01/03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крем 0,1 % по 15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654E" w:rsidRDefault="0079654E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796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12,5 мг; по 7 капсул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UA/18837/01/01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25 мг; по 7 капсул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UA/18837/01/02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37,5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UA/18837/01/03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50 мг;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Ремедіка Лтд, Кіпр; Фармакеа Преміум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UA/18837/01/04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льодяники з м'ятним смаком по 3 мг; по 10 льодяників у стіку; по 2 або 3 стіки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відповідальний за виробництво нерозфасованої продукції, первинне та вторинне пакування: ДIШ АГ, Швейцарія; відповідальний за повний цикл: П'ЄР ФАБР МЕДІКАМАН ПРОДЮКСЬОН, Францiя; відповідальний за вторинне пакування, контроль якості та випуск серії: Азіенде Кіміке Ріуніте Анжеліні Франческо А.К.Р.А.Ф. С.п.А., Італія; відповідальний за первинне та вторинне пакування: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 xml:space="preserve">П'ЄР ФАБР МЕДІКАМАН ПРОДЮКСЬОН,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UA/3920/03/01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ТІОКТОДАР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 3 %, по 10 мл у флаконі; по 5 флаконів у блістерній чарунковій упаковці; по 1 або по 2 блістерні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"По виробництву інсулінів "ІНДАР"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ПрАТ "По виробництву інсулінів "ІНДАР"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UA/3005/01/01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розчин для ін'єкцій, 300 Од./мл; № 1, № 3, №5: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ТРИАКУТАН®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крем, по 15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UA/4454/01/01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D50333" w:rsidP="00D503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21184A" w:rsidRPr="0007176A">
              <w:rPr>
                <w:rFonts w:ascii="Arial" w:hAnsi="Arial" w:cs="Arial"/>
                <w:b/>
                <w:sz w:val="16"/>
                <w:szCs w:val="16"/>
              </w:rPr>
              <w:t>уточнення виробника в наказі МОЗ України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ФЕБУМАКС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мг, по 14 таблеток у блістері;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ехнічна помилка 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UA/19034/01/01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 xml:space="preserve">ФЕБУМАКС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120 мг, по 14 таблеток у блістері; по 2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Т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>ехнічна помилка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UA/19034/01/02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150 мг, по 1 капсулі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21184A"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21184A" w:rsidRPr="00E24F2D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262E27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62E27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UA/16524/01/03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ФЛУРА-5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Велика Британ</w:t>
            </w:r>
            <w:r w:rsidRPr="00E24F2D">
              <w:rPr>
                <w:rFonts w:ascii="Arial" w:hAnsi="Arial" w:cs="Arial"/>
                <w:sz w:val="16"/>
                <w:szCs w:val="16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UA/10633/01/01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ФУЦИС®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 дисперговані по 50 мг, по 4 таблетки у стрипі або блістері, по 1 стрипу або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UA/7617/02/01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ХЕДЕНЗА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блістері,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Альпен Фарма АГ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якості, випуск серії: Мерц Фарма ГмбХ і Ко. КГаА, Німеччина; виробник відповідальний за виробництво in bulk, первинне та вторинне пакування: АМКАФАРМ Фармасьютікал ГмбХ, 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CB7" w:rsidRDefault="00DD2CB7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DD2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UA/18373/01/01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750 мг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место, Словенія (виробництво "</w:t>
            </w:r>
            <w:r w:rsidRPr="00E24F2D">
              <w:rPr>
                <w:rFonts w:ascii="Arial" w:hAnsi="Arial" w:cs="Arial"/>
                <w:sz w:val="16"/>
                <w:szCs w:val="16"/>
              </w:rPr>
              <w:t>in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E24F2D">
              <w:rPr>
                <w:rFonts w:ascii="Arial" w:hAnsi="Arial" w:cs="Arial"/>
                <w:sz w:val="16"/>
                <w:szCs w:val="16"/>
              </w:rPr>
              <w:t>bulk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 xml:space="preserve">", первинне та вторинне пакування, контроль та випуск серії); 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КРКА, д.д., Ново место, Словенія (контроль серії (фізичні та хімічні методи контролю); </w:t>
            </w: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br/>
              <w:t>НЛЗОХ (Національні лабораторія за здрав'є, околє ін храно), Словенія (контроль серії (фізичні та хімічні методи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175C0A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UA/0678/02/01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 (виробництво "in bulk", первинне та вторинне пакування, контроль та випуск серії);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(контроль серії (фізичні та хімічні методи контролю);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 (контроль серії (фізичні та хімічні методи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 (виробництво "in bulk", первинне та вторинне пакування, контроль та випуск серії);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(контроль серії (фізичні та хімічні методи контролю); </w:t>
            </w:r>
            <w:r w:rsidRPr="00E24F2D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 (контроль серії (фізичні та хімічні методи контролю)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UA/0678/02/02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ЦИСТОН®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 по 100 таблеток у пластиковому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Хімалая Драг Компані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Хімалая Драг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UA/2451/01/01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ЦИТРАМОН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24F2D">
              <w:rPr>
                <w:rFonts w:ascii="Arial" w:hAnsi="Arial" w:cs="Arial"/>
                <w:sz w:val="16"/>
                <w:szCs w:val="16"/>
                <w:lang w:val="ru-RU"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№ 6, № 10 - без рецепта; № 60, № 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UA/5535/01/01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ЦИТРАМОН-ФОРТЕ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блістері;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І типу </w:t>
            </w:r>
          </w:p>
          <w:p w:rsidR="0021184A" w:rsidRPr="00E24F2D" w:rsidRDefault="0021184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без рецепта: № 10; за рецептом: №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UA/12823/01/01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мг/500 мг;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Мерк Шарп і Доум Б.В., Нiдерланди; Виробництво нерозфасованої продукції: Есіка Квінборо Лімітед, Велика Британiя; Патеон Пуерто Ріко, Інк., Пуерто Ріко, США; Первинна та вторинна упаковка: 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5C0A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21184A" w:rsidRPr="00E24F2D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UA/11003/01/01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мг,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Мерк Шарп і Доум Б.В., Нiдерланди; Виробництво нерозфасованої продукції: Есіка Квінборо Лімітед, Велика Британiя; Патеон Пуерто Ріко, Інк., Пуерто Ріко, США; Первинна та вторинна упаковка: 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UA/11003/01/02</w:t>
            </w:r>
          </w:p>
        </w:tc>
      </w:tr>
      <w:tr w:rsidR="0021184A" w:rsidRPr="00E24F2D" w:rsidTr="0064369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84A" w:rsidRPr="00E24F2D" w:rsidRDefault="0021184A" w:rsidP="00B27D0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Мерк Шарп і Доум Б.В., Нiдерланди; Виробництво нерозфасованої продукції: Есіка Квінборо Лімітед, Велика Британiя; Патеон Пуерто Ріко, Інк., Пуерто Ріко, США; Первинна та вторинна упаковка: 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Нiдерланди/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175C0A" w:rsidP="00175C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24F2D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E24F2D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4F2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84A" w:rsidRPr="00E24F2D" w:rsidRDefault="0021184A" w:rsidP="00B27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2D">
              <w:rPr>
                <w:rFonts w:ascii="Arial" w:hAnsi="Arial" w:cs="Arial"/>
                <w:sz w:val="16"/>
                <w:szCs w:val="16"/>
              </w:rPr>
              <w:t>UA/11003/01/03</w:t>
            </w:r>
          </w:p>
        </w:tc>
      </w:tr>
    </w:tbl>
    <w:p w:rsidR="00157FCD" w:rsidRPr="00E24F2D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E24F2D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E24F2D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E24F2D" w:rsidTr="001456DA">
        <w:tc>
          <w:tcPr>
            <w:tcW w:w="7421" w:type="dxa"/>
          </w:tcPr>
          <w:p w:rsidR="002253B4" w:rsidRPr="00E24F2D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E24F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E24F2D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F2D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E24F2D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E24F2D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E24F2D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E24F2D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40DA2" w:rsidRPr="00E24F2D" w:rsidRDefault="00940DA2" w:rsidP="00A331C2">
      <w:pPr>
        <w:tabs>
          <w:tab w:val="left" w:pos="1985"/>
        </w:tabs>
      </w:pPr>
    </w:p>
    <w:sectPr w:rsidR="00940DA2" w:rsidRPr="00E24F2D" w:rsidSect="00AF7C93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51" w:rsidRDefault="00631151" w:rsidP="00C87489">
      <w:r>
        <w:separator/>
      </w:r>
    </w:p>
  </w:endnote>
  <w:endnote w:type="continuationSeparator" w:id="0">
    <w:p w:rsidR="00631151" w:rsidRDefault="0063115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B4" w:rsidRDefault="009975B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7262" w:rsidRPr="00277262">
      <w:rPr>
        <w:noProof/>
        <w:lang w:val="ru-RU"/>
      </w:rPr>
      <w:t>2</w:t>
    </w:r>
    <w:r>
      <w:fldChar w:fldCharType="end"/>
    </w:r>
  </w:p>
  <w:p w:rsidR="009975B4" w:rsidRDefault="00997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51" w:rsidRDefault="00631151" w:rsidP="00C87489">
      <w:r>
        <w:separator/>
      </w:r>
    </w:p>
  </w:footnote>
  <w:footnote w:type="continuationSeparator" w:id="0">
    <w:p w:rsidR="00631151" w:rsidRDefault="00631151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1580A27"/>
    <w:multiLevelType w:val="multilevel"/>
    <w:tmpl w:val="3FDA02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BD001B1"/>
    <w:multiLevelType w:val="multilevel"/>
    <w:tmpl w:val="0FEE7D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38"/>
  </w:num>
  <w:num w:numId="5">
    <w:abstractNumId w:val="17"/>
  </w:num>
  <w:num w:numId="6">
    <w:abstractNumId w:val="10"/>
  </w:num>
  <w:num w:numId="7">
    <w:abstractNumId w:val="24"/>
  </w:num>
  <w:num w:numId="8">
    <w:abstractNumId w:val="34"/>
  </w:num>
  <w:num w:numId="9">
    <w:abstractNumId w:val="1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2"/>
  </w:num>
  <w:num w:numId="16">
    <w:abstractNumId w:val="35"/>
  </w:num>
  <w:num w:numId="17">
    <w:abstractNumId w:val="4"/>
  </w:num>
  <w:num w:numId="18">
    <w:abstractNumId w:val="2"/>
  </w:num>
  <w:num w:numId="19">
    <w:abstractNumId w:val="6"/>
  </w:num>
  <w:num w:numId="20">
    <w:abstractNumId w:val="21"/>
  </w:num>
  <w:num w:numId="21">
    <w:abstractNumId w:val="33"/>
  </w:num>
  <w:num w:numId="22">
    <w:abstractNumId w:val="31"/>
  </w:num>
  <w:num w:numId="23">
    <w:abstractNumId w:val="28"/>
  </w:num>
  <w:num w:numId="24">
    <w:abstractNumId w:val="39"/>
  </w:num>
  <w:num w:numId="25">
    <w:abstractNumId w:val="27"/>
  </w:num>
  <w:num w:numId="26">
    <w:abstractNumId w:val="1"/>
  </w:num>
  <w:num w:numId="27">
    <w:abstractNumId w:val="29"/>
  </w:num>
  <w:num w:numId="28">
    <w:abstractNumId w:val="22"/>
  </w:num>
  <w:num w:numId="29">
    <w:abstractNumId w:val="20"/>
  </w:num>
  <w:num w:numId="30">
    <w:abstractNumId w:val="25"/>
  </w:num>
  <w:num w:numId="31">
    <w:abstractNumId w:val="9"/>
  </w:num>
  <w:num w:numId="32">
    <w:abstractNumId w:val="37"/>
  </w:num>
  <w:num w:numId="33">
    <w:abstractNumId w:val="19"/>
  </w:num>
  <w:num w:numId="34">
    <w:abstractNumId w:val="15"/>
  </w:num>
  <w:num w:numId="35">
    <w:abstractNumId w:val="13"/>
  </w:num>
  <w:num w:numId="36">
    <w:abstractNumId w:val="26"/>
  </w:num>
  <w:num w:numId="37">
    <w:abstractNumId w:val="0"/>
  </w:num>
  <w:num w:numId="38">
    <w:abstractNumId w:val="8"/>
  </w:num>
  <w:num w:numId="39">
    <w:abstractNumId w:val="7"/>
  </w:num>
  <w:num w:numId="40">
    <w:abstractNumId w:val="23"/>
  </w:num>
  <w:num w:numId="41">
    <w:abstractNumId w:val="30"/>
  </w:num>
  <w:num w:numId="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3C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25E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6A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23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23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0A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4A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85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D96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27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62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99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978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195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5DC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0F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C8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934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335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CFC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27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8D0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85D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37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1CD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5D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18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1F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621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928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3D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1F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74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151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9A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17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C61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6DC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99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E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E3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C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262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79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54E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6D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F3E"/>
    <w:rsid w:val="007D2FB9"/>
    <w:rsid w:val="007D2FC2"/>
    <w:rsid w:val="007D3021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82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D1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151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CE"/>
    <w:rsid w:val="008B4AD3"/>
    <w:rsid w:val="008B4C28"/>
    <w:rsid w:val="008B4C52"/>
    <w:rsid w:val="008B4D18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5F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72C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5F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AF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5B4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5B2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07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1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76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4E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2A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87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C3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09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0E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19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04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8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21"/>
    <w:rsid w:val="00C355BA"/>
    <w:rsid w:val="00C355C5"/>
    <w:rsid w:val="00C35729"/>
    <w:rsid w:val="00C3587A"/>
    <w:rsid w:val="00C3590B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22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48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A88"/>
    <w:rsid w:val="00CD4B21"/>
    <w:rsid w:val="00CD4B74"/>
    <w:rsid w:val="00CD4C0F"/>
    <w:rsid w:val="00CD4C73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1B9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1A7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33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D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AB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94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54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CB7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2D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CA0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700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6FE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A5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EDA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7F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587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6F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EA5A4F0-5F13-422B-97A9-30CC220D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9D72-E894-47B1-8AA6-886A7E27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12739</Words>
  <Characters>72614</Characters>
  <Application>Microsoft Office Word</Application>
  <DocSecurity>0</DocSecurity>
  <Lines>605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85183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2022-06-23T11:34:00Z</dcterms:created>
  <dcterms:modified xsi:type="dcterms:W3CDTF">2022-06-23T11:34:00Z</dcterms:modified>
</cp:coreProperties>
</file>