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892F61"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892F61" w:rsidTr="000F3DEA">
        <w:tc>
          <w:tcPr>
            <w:tcW w:w="3825" w:type="dxa"/>
            <w:hideMark/>
          </w:tcPr>
          <w:p w:rsidR="009965B6" w:rsidRPr="00892F61" w:rsidRDefault="009965B6" w:rsidP="000F3DEA">
            <w:pPr>
              <w:pStyle w:val="4"/>
              <w:tabs>
                <w:tab w:val="left" w:pos="12600"/>
              </w:tabs>
              <w:jc w:val="left"/>
              <w:rPr>
                <w:rFonts w:cs="Arial"/>
                <w:sz w:val="18"/>
                <w:szCs w:val="18"/>
              </w:rPr>
            </w:pPr>
            <w:r w:rsidRPr="00892F61">
              <w:rPr>
                <w:rFonts w:cs="Arial"/>
                <w:sz w:val="18"/>
                <w:szCs w:val="18"/>
              </w:rPr>
              <w:t>Додаток</w:t>
            </w:r>
            <w:r w:rsidR="00140CF5" w:rsidRPr="00892F61">
              <w:rPr>
                <w:rFonts w:cs="Arial"/>
                <w:sz w:val="18"/>
                <w:szCs w:val="18"/>
                <w:lang w:val="ru-RU"/>
              </w:rPr>
              <w:t xml:space="preserve"> 1</w:t>
            </w:r>
          </w:p>
          <w:p w:rsidR="009965B6" w:rsidRPr="00892F61" w:rsidRDefault="009965B6" w:rsidP="000F3DEA">
            <w:pPr>
              <w:pStyle w:val="4"/>
              <w:tabs>
                <w:tab w:val="left" w:pos="12600"/>
              </w:tabs>
              <w:jc w:val="left"/>
              <w:rPr>
                <w:rFonts w:cs="Arial"/>
                <w:sz w:val="18"/>
                <w:szCs w:val="18"/>
              </w:rPr>
            </w:pPr>
            <w:r w:rsidRPr="00892F61">
              <w:rPr>
                <w:rFonts w:cs="Arial"/>
                <w:sz w:val="18"/>
                <w:szCs w:val="18"/>
              </w:rPr>
              <w:t>до Наказу Міністерства охорони</w:t>
            </w:r>
          </w:p>
          <w:p w:rsidR="009965B6" w:rsidRPr="00892F61" w:rsidRDefault="009965B6" w:rsidP="000F3DEA">
            <w:pPr>
              <w:pStyle w:val="4"/>
              <w:tabs>
                <w:tab w:val="left" w:pos="12600"/>
              </w:tabs>
              <w:jc w:val="left"/>
              <w:rPr>
                <w:rFonts w:cs="Arial"/>
                <w:sz w:val="18"/>
                <w:szCs w:val="18"/>
              </w:rPr>
            </w:pPr>
            <w:r w:rsidRPr="00892F61">
              <w:rPr>
                <w:rFonts w:cs="Arial"/>
                <w:sz w:val="18"/>
                <w:szCs w:val="18"/>
              </w:rPr>
              <w:t>здоров’я України</w:t>
            </w:r>
          </w:p>
          <w:p w:rsidR="009965B6" w:rsidRPr="00892F61" w:rsidRDefault="009965B6" w:rsidP="000F3DEA">
            <w:pPr>
              <w:pStyle w:val="4"/>
              <w:tabs>
                <w:tab w:val="left" w:pos="12600"/>
              </w:tabs>
              <w:jc w:val="left"/>
              <w:rPr>
                <w:rFonts w:cs="Arial"/>
                <w:sz w:val="18"/>
                <w:szCs w:val="18"/>
              </w:rPr>
            </w:pPr>
            <w:r w:rsidRPr="00892F61">
              <w:rPr>
                <w:rFonts w:cs="Arial"/>
                <w:sz w:val="18"/>
                <w:szCs w:val="18"/>
              </w:rPr>
              <w:t>____________________ № _______</w:t>
            </w:r>
          </w:p>
        </w:tc>
      </w:tr>
    </w:tbl>
    <w:p w:rsidR="00E158AB" w:rsidRPr="00892F61" w:rsidRDefault="00E158AB" w:rsidP="000D56AD">
      <w:pPr>
        <w:tabs>
          <w:tab w:val="left" w:pos="12600"/>
        </w:tabs>
        <w:jc w:val="center"/>
        <w:rPr>
          <w:rFonts w:ascii="Arial" w:hAnsi="Arial" w:cs="Arial"/>
          <w:b/>
          <w:sz w:val="18"/>
          <w:szCs w:val="18"/>
          <w:lang w:val="en-US"/>
        </w:rPr>
      </w:pPr>
    </w:p>
    <w:p w:rsidR="00ED6627" w:rsidRPr="00892F61" w:rsidRDefault="00ED6627" w:rsidP="000D56AD">
      <w:pPr>
        <w:pStyle w:val="2"/>
        <w:tabs>
          <w:tab w:val="left" w:pos="12600"/>
        </w:tabs>
        <w:jc w:val="center"/>
        <w:rPr>
          <w:sz w:val="24"/>
          <w:szCs w:val="24"/>
        </w:rPr>
      </w:pPr>
    </w:p>
    <w:p w:rsidR="00FC4502" w:rsidRPr="00892F61" w:rsidRDefault="00FC4502" w:rsidP="00FC4502">
      <w:pPr>
        <w:keepNext/>
        <w:tabs>
          <w:tab w:val="left" w:pos="12600"/>
        </w:tabs>
        <w:jc w:val="center"/>
        <w:outlineLvl w:val="1"/>
        <w:rPr>
          <w:rFonts w:ascii="Arial" w:hAnsi="Arial" w:cs="Arial"/>
          <w:b/>
          <w:sz w:val="26"/>
          <w:szCs w:val="26"/>
        </w:rPr>
      </w:pPr>
      <w:r w:rsidRPr="00892F61">
        <w:rPr>
          <w:rFonts w:ascii="Arial" w:hAnsi="Arial" w:cs="Arial"/>
          <w:b/>
          <w:caps/>
          <w:sz w:val="26"/>
          <w:szCs w:val="26"/>
        </w:rPr>
        <w:t>ПЕРЕЛІК</w:t>
      </w:r>
    </w:p>
    <w:p w:rsidR="00FC4502" w:rsidRPr="00892F61" w:rsidRDefault="00FC4502" w:rsidP="00FC4502">
      <w:pPr>
        <w:keepNext/>
        <w:jc w:val="center"/>
        <w:outlineLvl w:val="3"/>
        <w:rPr>
          <w:rFonts w:ascii="Arial" w:hAnsi="Arial" w:cs="Arial"/>
          <w:b/>
          <w:caps/>
          <w:sz w:val="26"/>
          <w:szCs w:val="26"/>
        </w:rPr>
      </w:pPr>
      <w:r w:rsidRPr="00892F61">
        <w:rPr>
          <w:rFonts w:ascii="Arial" w:hAnsi="Arial" w:cs="Arial"/>
          <w:b/>
          <w:caps/>
          <w:sz w:val="26"/>
          <w:szCs w:val="26"/>
        </w:rPr>
        <w:t xml:space="preserve">ЛІКАРСЬКИХ ЗАСОБІВ, що пропонуються до державної реєстрації </w:t>
      </w:r>
    </w:p>
    <w:p w:rsidR="00FC4502" w:rsidRPr="00892F61" w:rsidRDefault="00FC4502" w:rsidP="00FC4502">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F70EA7" w:rsidRPr="00892F61" w:rsidTr="000F3D52">
        <w:trPr>
          <w:tblHeader/>
        </w:trPr>
        <w:tc>
          <w:tcPr>
            <w:tcW w:w="568" w:type="dxa"/>
            <w:tcBorders>
              <w:top w:val="single" w:sz="4" w:space="0" w:color="000000"/>
            </w:tcBorders>
            <w:shd w:val="clear" w:color="auto" w:fill="D9D9D9"/>
            <w:hideMark/>
          </w:tcPr>
          <w:p w:rsidR="00F70EA7" w:rsidRPr="00892F61" w:rsidRDefault="00F70EA7" w:rsidP="008C217E">
            <w:pPr>
              <w:tabs>
                <w:tab w:val="left" w:pos="12600"/>
              </w:tabs>
              <w:jc w:val="center"/>
              <w:rPr>
                <w:rFonts w:ascii="Arial" w:hAnsi="Arial" w:cs="Arial"/>
                <w:b/>
                <w:i/>
                <w:sz w:val="16"/>
                <w:szCs w:val="16"/>
              </w:rPr>
            </w:pPr>
            <w:r w:rsidRPr="00892F61">
              <w:rPr>
                <w:rFonts w:ascii="Arial" w:hAnsi="Arial" w:cs="Arial"/>
                <w:b/>
                <w:i/>
                <w:sz w:val="16"/>
                <w:szCs w:val="16"/>
              </w:rPr>
              <w:t>№ п/п</w:t>
            </w:r>
          </w:p>
        </w:tc>
        <w:tc>
          <w:tcPr>
            <w:tcW w:w="1842" w:type="dxa"/>
            <w:tcBorders>
              <w:top w:val="single" w:sz="4" w:space="0" w:color="000000"/>
            </w:tcBorders>
            <w:shd w:val="clear" w:color="auto" w:fill="D9D9D9"/>
          </w:tcPr>
          <w:p w:rsidR="00F70EA7" w:rsidRPr="00892F61" w:rsidRDefault="00F70EA7" w:rsidP="008C217E">
            <w:pPr>
              <w:tabs>
                <w:tab w:val="left" w:pos="12600"/>
              </w:tabs>
              <w:jc w:val="center"/>
              <w:rPr>
                <w:rFonts w:ascii="Arial" w:hAnsi="Arial" w:cs="Arial"/>
                <w:b/>
                <w:i/>
                <w:sz w:val="16"/>
                <w:szCs w:val="16"/>
              </w:rPr>
            </w:pPr>
            <w:r w:rsidRPr="00892F61">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F70EA7" w:rsidRPr="00892F61" w:rsidRDefault="00F70EA7" w:rsidP="008C217E">
            <w:pPr>
              <w:tabs>
                <w:tab w:val="left" w:pos="12600"/>
              </w:tabs>
              <w:jc w:val="center"/>
              <w:rPr>
                <w:rFonts w:ascii="Arial" w:hAnsi="Arial" w:cs="Arial"/>
                <w:b/>
                <w:i/>
                <w:sz w:val="16"/>
                <w:szCs w:val="16"/>
              </w:rPr>
            </w:pPr>
            <w:r w:rsidRPr="00892F61">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F70EA7" w:rsidRPr="00892F61" w:rsidRDefault="00F70EA7" w:rsidP="008C217E">
            <w:pPr>
              <w:tabs>
                <w:tab w:val="left" w:pos="12600"/>
              </w:tabs>
              <w:jc w:val="center"/>
              <w:rPr>
                <w:rFonts w:ascii="Arial" w:hAnsi="Arial" w:cs="Arial"/>
                <w:b/>
                <w:i/>
                <w:sz w:val="16"/>
                <w:szCs w:val="16"/>
              </w:rPr>
            </w:pPr>
            <w:r w:rsidRPr="00892F61">
              <w:rPr>
                <w:rFonts w:ascii="Arial" w:hAnsi="Arial" w:cs="Arial"/>
                <w:b/>
                <w:i/>
                <w:sz w:val="16"/>
                <w:szCs w:val="16"/>
              </w:rPr>
              <w:t>Заявник</w:t>
            </w:r>
          </w:p>
        </w:tc>
        <w:tc>
          <w:tcPr>
            <w:tcW w:w="1276" w:type="dxa"/>
            <w:tcBorders>
              <w:top w:val="single" w:sz="4" w:space="0" w:color="000000"/>
            </w:tcBorders>
            <w:shd w:val="clear" w:color="auto" w:fill="D9D9D9"/>
          </w:tcPr>
          <w:p w:rsidR="00F70EA7" w:rsidRPr="00892F61" w:rsidRDefault="00F70EA7" w:rsidP="008C217E">
            <w:pPr>
              <w:tabs>
                <w:tab w:val="left" w:pos="12600"/>
              </w:tabs>
              <w:jc w:val="center"/>
              <w:rPr>
                <w:rFonts w:ascii="Arial" w:hAnsi="Arial" w:cs="Arial"/>
                <w:b/>
                <w:i/>
                <w:sz w:val="16"/>
                <w:szCs w:val="16"/>
              </w:rPr>
            </w:pPr>
            <w:r w:rsidRPr="00892F61">
              <w:rPr>
                <w:rFonts w:ascii="Arial" w:hAnsi="Arial" w:cs="Arial"/>
                <w:b/>
                <w:i/>
                <w:sz w:val="16"/>
                <w:szCs w:val="16"/>
              </w:rPr>
              <w:t>Країна заявника</w:t>
            </w:r>
          </w:p>
        </w:tc>
        <w:tc>
          <w:tcPr>
            <w:tcW w:w="1559" w:type="dxa"/>
            <w:tcBorders>
              <w:top w:val="single" w:sz="4" w:space="0" w:color="000000"/>
            </w:tcBorders>
            <w:shd w:val="clear" w:color="auto" w:fill="D9D9D9"/>
          </w:tcPr>
          <w:p w:rsidR="00F70EA7" w:rsidRPr="00892F61" w:rsidRDefault="00F70EA7" w:rsidP="008C217E">
            <w:pPr>
              <w:tabs>
                <w:tab w:val="left" w:pos="12600"/>
              </w:tabs>
              <w:jc w:val="center"/>
              <w:rPr>
                <w:rFonts w:ascii="Arial" w:hAnsi="Arial" w:cs="Arial"/>
                <w:b/>
                <w:i/>
                <w:sz w:val="16"/>
                <w:szCs w:val="16"/>
              </w:rPr>
            </w:pPr>
            <w:r w:rsidRPr="00892F61">
              <w:rPr>
                <w:rFonts w:ascii="Arial" w:hAnsi="Arial" w:cs="Arial"/>
                <w:b/>
                <w:i/>
                <w:sz w:val="16"/>
                <w:szCs w:val="16"/>
              </w:rPr>
              <w:t>Виробник</w:t>
            </w:r>
          </w:p>
        </w:tc>
        <w:tc>
          <w:tcPr>
            <w:tcW w:w="1276" w:type="dxa"/>
            <w:tcBorders>
              <w:top w:val="single" w:sz="4" w:space="0" w:color="000000"/>
            </w:tcBorders>
            <w:shd w:val="clear" w:color="auto" w:fill="D9D9D9"/>
          </w:tcPr>
          <w:p w:rsidR="00F70EA7" w:rsidRPr="00892F61" w:rsidRDefault="00F70EA7" w:rsidP="008C217E">
            <w:pPr>
              <w:tabs>
                <w:tab w:val="left" w:pos="12600"/>
              </w:tabs>
              <w:jc w:val="center"/>
              <w:rPr>
                <w:rFonts w:ascii="Arial" w:hAnsi="Arial" w:cs="Arial"/>
                <w:b/>
                <w:i/>
                <w:sz w:val="16"/>
                <w:szCs w:val="16"/>
              </w:rPr>
            </w:pPr>
            <w:r w:rsidRPr="00892F61">
              <w:rPr>
                <w:rFonts w:ascii="Arial" w:hAnsi="Arial" w:cs="Arial"/>
                <w:b/>
                <w:i/>
                <w:sz w:val="16"/>
                <w:szCs w:val="16"/>
              </w:rPr>
              <w:t>Країна виробника</w:t>
            </w:r>
          </w:p>
        </w:tc>
        <w:tc>
          <w:tcPr>
            <w:tcW w:w="1984" w:type="dxa"/>
            <w:tcBorders>
              <w:top w:val="single" w:sz="4" w:space="0" w:color="000000"/>
            </w:tcBorders>
            <w:shd w:val="clear" w:color="auto" w:fill="D9D9D9"/>
          </w:tcPr>
          <w:p w:rsidR="00F70EA7" w:rsidRPr="00892F61" w:rsidRDefault="00F70EA7" w:rsidP="008C217E">
            <w:pPr>
              <w:tabs>
                <w:tab w:val="left" w:pos="12600"/>
              </w:tabs>
              <w:jc w:val="center"/>
              <w:rPr>
                <w:rFonts w:ascii="Arial" w:hAnsi="Arial" w:cs="Arial"/>
                <w:b/>
                <w:i/>
                <w:sz w:val="16"/>
                <w:szCs w:val="16"/>
              </w:rPr>
            </w:pPr>
            <w:r w:rsidRPr="00892F6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F70EA7" w:rsidRPr="00892F61" w:rsidRDefault="00F70EA7" w:rsidP="008C217E">
            <w:pPr>
              <w:tabs>
                <w:tab w:val="left" w:pos="12600"/>
              </w:tabs>
              <w:jc w:val="center"/>
              <w:rPr>
                <w:rFonts w:ascii="Arial" w:hAnsi="Arial" w:cs="Arial"/>
                <w:b/>
                <w:i/>
                <w:sz w:val="16"/>
                <w:szCs w:val="16"/>
              </w:rPr>
            </w:pPr>
            <w:r w:rsidRPr="00892F61">
              <w:rPr>
                <w:rFonts w:ascii="Arial" w:hAnsi="Arial" w:cs="Arial"/>
                <w:b/>
                <w:i/>
                <w:sz w:val="16"/>
                <w:szCs w:val="16"/>
              </w:rPr>
              <w:t>Умови відпуску</w:t>
            </w:r>
          </w:p>
        </w:tc>
        <w:tc>
          <w:tcPr>
            <w:tcW w:w="993" w:type="dxa"/>
            <w:tcBorders>
              <w:top w:val="single" w:sz="4" w:space="0" w:color="000000"/>
            </w:tcBorders>
            <w:shd w:val="clear" w:color="auto" w:fill="D9D9D9"/>
          </w:tcPr>
          <w:p w:rsidR="00F70EA7" w:rsidRPr="00892F61" w:rsidRDefault="00F70EA7" w:rsidP="008C217E">
            <w:pPr>
              <w:tabs>
                <w:tab w:val="left" w:pos="12600"/>
              </w:tabs>
              <w:jc w:val="center"/>
              <w:rPr>
                <w:rFonts w:ascii="Arial" w:hAnsi="Arial" w:cs="Arial"/>
                <w:b/>
                <w:i/>
                <w:sz w:val="16"/>
                <w:szCs w:val="16"/>
              </w:rPr>
            </w:pPr>
            <w:r w:rsidRPr="00892F61">
              <w:rPr>
                <w:rFonts w:ascii="Arial" w:hAnsi="Arial" w:cs="Arial"/>
                <w:b/>
                <w:i/>
                <w:sz w:val="16"/>
                <w:szCs w:val="16"/>
              </w:rPr>
              <w:t>Рекламування</w:t>
            </w:r>
          </w:p>
        </w:tc>
        <w:tc>
          <w:tcPr>
            <w:tcW w:w="1701" w:type="dxa"/>
            <w:tcBorders>
              <w:top w:val="single" w:sz="4" w:space="0" w:color="000000"/>
            </w:tcBorders>
            <w:shd w:val="clear" w:color="auto" w:fill="D9D9D9"/>
          </w:tcPr>
          <w:p w:rsidR="00F70EA7" w:rsidRPr="00892F61" w:rsidRDefault="00F70EA7" w:rsidP="008C217E">
            <w:pPr>
              <w:tabs>
                <w:tab w:val="left" w:pos="12600"/>
              </w:tabs>
              <w:jc w:val="center"/>
              <w:rPr>
                <w:rFonts w:ascii="Arial" w:hAnsi="Arial" w:cs="Arial"/>
                <w:b/>
                <w:i/>
                <w:sz w:val="16"/>
                <w:szCs w:val="16"/>
              </w:rPr>
            </w:pPr>
            <w:r w:rsidRPr="00892F61">
              <w:rPr>
                <w:rFonts w:ascii="Arial" w:hAnsi="Arial" w:cs="Arial"/>
                <w:b/>
                <w:i/>
                <w:sz w:val="16"/>
                <w:szCs w:val="16"/>
              </w:rPr>
              <w:t>Номер реєстраційного посвідчення</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6-МЕТИЛУРАЦИЛ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порошок (субстанція) у подвійних пакетах з плівки поліетиленової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lang w:val="ru-RU"/>
              </w:rPr>
              <w:t>АТ "Лубнифарм"</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 xml:space="preserve">Шицзячжуан Джинчі Кемікал Індастрі Ко., Лтд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UA/19433/01/01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L-ЯБЛУЧНА КИСЛОТА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кристалічний порошок (субстанція) у подвійних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lang w:val="ru-RU"/>
              </w:rPr>
              <w:t>ТОВ "АРТЕРІУМ ЛТД"</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 xml:space="preserve">Аміно ГмбХ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UA/19434/01/01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ВІЛДАГЛІПТИН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 xml:space="preserve">порошок кристалічний (субстанція) у подвійних </w:t>
            </w:r>
            <w:r w:rsidRPr="00892F61">
              <w:rPr>
                <w:rFonts w:ascii="Arial" w:hAnsi="Arial" w:cs="Arial"/>
                <w:sz w:val="16"/>
                <w:szCs w:val="16"/>
              </w:rPr>
              <w:t>Індія</w:t>
            </w:r>
            <w:r w:rsidRPr="00892F61">
              <w:rPr>
                <w:rFonts w:ascii="Arial" w:hAnsi="Arial" w:cs="Arial"/>
                <w:sz w:val="16"/>
                <w:szCs w:val="16"/>
                <w:lang w:val="ru-RU"/>
              </w:rPr>
              <w:t xml:space="preserve">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lang w:val="ru-RU"/>
              </w:rPr>
            </w:pPr>
            <w:r w:rsidRPr="00892F61">
              <w:rPr>
                <w:rFonts w:ascii="Arial" w:hAnsi="Arial" w:cs="Arial"/>
                <w:sz w:val="16"/>
                <w:szCs w:val="16"/>
              </w:rPr>
              <w:t>М.БІОТЕК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ОПТРІКС ЛАБОРАТОРІЗ ПРАЙВІТ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UA/19435/01/01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ВІРОСТАТ®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таблетки, вкриті плівковою оболонкою, по 500 мг по 7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lang w:val="ru-RU"/>
              </w:rPr>
              <w:t>АТ "КИЇВСЬКИЙ ВІТАМІННИЙ ЗАВОД"</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lang w:val="ru-RU"/>
              </w:rPr>
              <w:t>АТ "КИЇВСЬКИЙ ВІТАМІННИЙ ЗАВОД"</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E6CCE">
            <w:pPr>
              <w:pStyle w:val="111"/>
              <w:tabs>
                <w:tab w:val="left" w:pos="12600"/>
              </w:tabs>
              <w:jc w:val="center"/>
              <w:rPr>
                <w:rFonts w:ascii="Arial" w:hAnsi="Arial" w:cs="Arial"/>
                <w:sz w:val="16"/>
                <w:szCs w:val="16"/>
              </w:rPr>
            </w:pPr>
            <w:r w:rsidRPr="00892F61">
              <w:rPr>
                <w:rFonts w:ascii="Arial" w:hAnsi="Arial" w:cs="Arial"/>
                <w:sz w:val="16"/>
                <w:szCs w:val="16"/>
              </w:rPr>
              <w:t>реєстрація на 5 років</w:t>
            </w:r>
            <w:r w:rsidRPr="00892F61">
              <w:rPr>
                <w:rFonts w:ascii="Arial" w:hAnsi="Arial" w:cs="Arial"/>
                <w:sz w:val="16"/>
                <w:szCs w:val="16"/>
              </w:rPr>
              <w:br/>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UA/19436/01/02</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ВІРОСТАТ®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таблетки, вкриті плівковою оболонкою, по 250 мг по 7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lang w:val="ru-RU"/>
              </w:rPr>
              <w:t>АТ "КИЇВСЬКИЙ ВІТАМІННИЙ ЗАВОД"</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lang w:val="ru-RU"/>
              </w:rPr>
              <w:t>АТ "КИЇВСЬКИЙ ВІТАМІННИЙ ЗАВОД"</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E6CCE">
            <w:pPr>
              <w:pStyle w:val="111"/>
              <w:tabs>
                <w:tab w:val="left" w:pos="12600"/>
              </w:tabs>
              <w:jc w:val="center"/>
              <w:rPr>
                <w:rFonts w:ascii="Arial" w:hAnsi="Arial" w:cs="Arial"/>
                <w:sz w:val="16"/>
                <w:szCs w:val="16"/>
              </w:rPr>
            </w:pPr>
            <w:r w:rsidRPr="00892F61">
              <w:rPr>
                <w:rFonts w:ascii="Arial" w:hAnsi="Arial" w:cs="Arial"/>
                <w:sz w:val="16"/>
                <w:szCs w:val="16"/>
              </w:rPr>
              <w:t>реєстрація на 5 років</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UA/19436/01/01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ВІСТАФЕРУМ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розчин для внутрішньовенних ін'єкцій, 20 мг/мл по 5 мл у ампулі; по 5 ампул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lang w:val="ru-RU"/>
              </w:rPr>
            </w:pPr>
            <w:r w:rsidRPr="00892F61">
              <w:rPr>
                <w:rFonts w:ascii="Arial" w:hAnsi="Arial" w:cs="Arial"/>
                <w:sz w:val="16"/>
                <w:szCs w:val="16"/>
              </w:rPr>
              <w:t xml:space="preserve">Містрал Кепітал Менеджмент Лімітед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 xml:space="preserve">Нанг Куанг Фармасьютікал Ко., Лтд. </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lang w:val="ru-RU"/>
              </w:rPr>
              <w:t>Тайвань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0B6D3D">
            <w:pPr>
              <w:pStyle w:val="111"/>
              <w:tabs>
                <w:tab w:val="left" w:pos="12600"/>
              </w:tabs>
              <w:jc w:val="center"/>
              <w:rPr>
                <w:rFonts w:ascii="Arial" w:hAnsi="Arial" w:cs="Arial"/>
                <w:sz w:val="16"/>
                <w:szCs w:val="16"/>
              </w:rPr>
            </w:pPr>
            <w:r w:rsidRPr="00892F61">
              <w:rPr>
                <w:rFonts w:ascii="Arial" w:hAnsi="Arial" w:cs="Arial"/>
                <w:sz w:val="16"/>
                <w:szCs w:val="16"/>
              </w:rPr>
              <w:t xml:space="preserve">реєстрація на 5 років </w:t>
            </w:r>
          </w:p>
          <w:p w:rsidR="00F70EA7" w:rsidRPr="00892F61" w:rsidRDefault="00F70EA7" w:rsidP="000B6D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UA/19437/01/01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ЕВІНОПОН-ВФ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 xml:space="preserve">розчин для ін'єкцій 25 мг/мл, по 3 мл в </w:t>
            </w:r>
            <w:r w:rsidRPr="00892F61">
              <w:rPr>
                <w:rFonts w:ascii="Arial" w:hAnsi="Arial" w:cs="Arial"/>
                <w:sz w:val="16"/>
                <w:szCs w:val="16"/>
                <w:lang w:val="ru-RU"/>
              </w:rPr>
              <w:lastRenderedPageBreak/>
              <w:t>ампулі, по 5 ампул у блістері, по 1 блістеру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lang w:val="ru-RU"/>
              </w:rPr>
            </w:pPr>
            <w:r w:rsidRPr="00892F61">
              <w:rPr>
                <w:rFonts w:ascii="Arial" w:hAnsi="Arial" w:cs="Arial"/>
                <w:sz w:val="16"/>
                <w:szCs w:val="16"/>
                <w:lang w:val="ru-RU"/>
              </w:rPr>
              <w:lastRenderedPageBreak/>
              <w:t xml:space="preserve">Приватне акціонерне </w:t>
            </w:r>
            <w:r w:rsidRPr="00892F61">
              <w:rPr>
                <w:rFonts w:ascii="Arial" w:hAnsi="Arial" w:cs="Arial"/>
                <w:sz w:val="16"/>
                <w:szCs w:val="16"/>
                <w:lang w:val="ru-RU"/>
              </w:rPr>
              <w:lastRenderedPageBreak/>
              <w:t>товариство "Лекхім-Харків"</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 xml:space="preserve">Приватне акціонерне </w:t>
            </w:r>
            <w:r w:rsidRPr="00892F61">
              <w:rPr>
                <w:rFonts w:ascii="Arial" w:hAnsi="Arial" w:cs="Arial"/>
                <w:sz w:val="16"/>
                <w:szCs w:val="16"/>
                <w:lang w:val="ru-RU"/>
              </w:rPr>
              <w:lastRenderedPageBreak/>
              <w:t>товариство "Лекхім-Харків"</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lang w:val="ru-RU"/>
              </w:rPr>
            </w:pPr>
            <w:r w:rsidRPr="00892F61">
              <w:rPr>
                <w:rFonts w:ascii="Arial" w:hAnsi="Arial" w:cs="Arial"/>
                <w:sz w:val="16"/>
                <w:szCs w:val="16"/>
                <w:lang w:val="ru-RU"/>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E6CCE">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реєстрація на 5 років</w:t>
            </w:r>
            <w:r w:rsidRPr="00892F61">
              <w:rPr>
                <w:rFonts w:ascii="Arial" w:hAnsi="Arial" w:cs="Arial"/>
                <w:sz w:val="16"/>
                <w:szCs w:val="16"/>
                <w:lang w:val="ru-RU"/>
              </w:rPr>
              <w:br/>
            </w:r>
            <w:r w:rsidRPr="00892F6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UA/19439/01/01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КАРБОЦИСТЕЇН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rPr>
            </w:pPr>
            <w:r w:rsidRPr="00892F61">
              <w:rPr>
                <w:rFonts w:ascii="Arial" w:hAnsi="Arial" w:cs="Arial"/>
                <w:sz w:val="16"/>
                <w:szCs w:val="16"/>
              </w:rPr>
              <w:t>порошок (субстанція) в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АТ "Фармак"</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ВУХАН ГРАНД ХОЙО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UA/19440/01/01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НАЛБУФІН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розчин для ін'єкцій, 10 мг/мл по 1 мл або по 2 мл в ампулі, по 5 ампул у блістері, по 1 або 2 блістери в пачці, або по 100 ампул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Приватне акціонерне товариство "Лекхім-Харків"</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Приватне акціонерне товариство "Лекхім-Харків"</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E6CCE">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реєстрація на 5 років</w:t>
            </w:r>
            <w:r w:rsidRPr="00892F61">
              <w:rPr>
                <w:rFonts w:ascii="Arial" w:hAnsi="Arial" w:cs="Arial"/>
                <w:sz w:val="16"/>
                <w:szCs w:val="16"/>
                <w:lang w:val="ru-RU"/>
              </w:rPr>
              <w:br/>
            </w:r>
            <w:r w:rsidRPr="00892F61">
              <w:rPr>
                <w:rFonts w:ascii="Arial" w:hAnsi="Arial" w:cs="Arial"/>
                <w:sz w:val="16"/>
                <w:szCs w:val="16"/>
                <w:lang w:val="ru-RU"/>
              </w:rPr>
              <w:b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UA/19442/01/01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20013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200132">
            <w:pPr>
              <w:pStyle w:val="111"/>
              <w:tabs>
                <w:tab w:val="left" w:pos="12600"/>
              </w:tabs>
              <w:rPr>
                <w:rFonts w:ascii="Arial" w:hAnsi="Arial" w:cs="Arial"/>
                <w:b/>
                <w:i/>
                <w:sz w:val="16"/>
                <w:szCs w:val="16"/>
              </w:rPr>
            </w:pPr>
            <w:r w:rsidRPr="00892F61">
              <w:rPr>
                <w:rFonts w:ascii="Arial" w:hAnsi="Arial" w:cs="Arial"/>
                <w:b/>
                <w:sz w:val="16"/>
                <w:szCs w:val="16"/>
              </w:rPr>
              <w:t>ПОСАКОНАЗОЛ - 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200132">
            <w:pPr>
              <w:pStyle w:val="111"/>
              <w:tabs>
                <w:tab w:val="left" w:pos="12600"/>
              </w:tabs>
              <w:rPr>
                <w:rFonts w:ascii="Arial" w:hAnsi="Arial" w:cs="Arial"/>
                <w:sz w:val="16"/>
                <w:szCs w:val="16"/>
                <w:lang w:val="ru-RU"/>
              </w:rPr>
            </w:pPr>
            <w:r w:rsidRPr="00892F61">
              <w:rPr>
                <w:rFonts w:ascii="Arial" w:hAnsi="Arial" w:cs="Arial"/>
                <w:sz w:val="16"/>
                <w:szCs w:val="16"/>
                <w:lang w:val="ru-RU"/>
              </w:rPr>
              <w:t>суспензія оральна, 40 мг/мл по 105 мл у пляшці ємністю 125 мл; по 1 пляшці з мірною ложечкою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200132">
            <w:pPr>
              <w:pStyle w:val="111"/>
              <w:tabs>
                <w:tab w:val="left" w:pos="12600"/>
              </w:tabs>
              <w:jc w:val="center"/>
              <w:rPr>
                <w:rFonts w:ascii="Arial" w:hAnsi="Arial" w:cs="Arial"/>
                <w:sz w:val="16"/>
                <w:szCs w:val="16"/>
              </w:rPr>
            </w:pPr>
            <w:r w:rsidRPr="00892F61">
              <w:rPr>
                <w:rFonts w:ascii="Arial" w:hAnsi="Arial" w:cs="Arial"/>
                <w:sz w:val="16"/>
                <w:szCs w:val="16"/>
              </w:rPr>
              <w:t xml:space="preserve">Містрал Кепітал Менеджмент Лімітед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200132">
            <w:pPr>
              <w:pStyle w:val="111"/>
              <w:tabs>
                <w:tab w:val="left" w:pos="12600"/>
              </w:tabs>
              <w:jc w:val="center"/>
              <w:rPr>
                <w:rFonts w:ascii="Arial" w:hAnsi="Arial" w:cs="Arial"/>
                <w:sz w:val="16"/>
                <w:szCs w:val="16"/>
              </w:rPr>
            </w:pPr>
            <w:r w:rsidRPr="00892F61">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200132">
            <w:pPr>
              <w:pStyle w:val="111"/>
              <w:tabs>
                <w:tab w:val="left" w:pos="12600"/>
              </w:tabs>
              <w:jc w:val="center"/>
              <w:rPr>
                <w:rFonts w:ascii="Arial" w:hAnsi="Arial" w:cs="Arial"/>
                <w:sz w:val="16"/>
                <w:szCs w:val="16"/>
              </w:rPr>
            </w:pPr>
            <w:r w:rsidRPr="00892F61">
              <w:rPr>
                <w:rFonts w:ascii="Arial" w:hAnsi="Arial" w:cs="Arial"/>
                <w:sz w:val="16"/>
                <w:szCs w:val="16"/>
              </w:rPr>
              <w:t>Дева Холдінг А.Ш.</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200132">
            <w:pPr>
              <w:pStyle w:val="111"/>
              <w:tabs>
                <w:tab w:val="left" w:pos="12600"/>
              </w:tabs>
              <w:jc w:val="center"/>
              <w:rPr>
                <w:rFonts w:ascii="Arial" w:hAnsi="Arial" w:cs="Arial"/>
                <w:sz w:val="16"/>
                <w:szCs w:val="16"/>
              </w:rPr>
            </w:pPr>
            <w:r w:rsidRPr="00892F61">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CCE" w:rsidRPr="00892F61" w:rsidRDefault="00F70EA7" w:rsidP="006E6CCE">
            <w:pPr>
              <w:pStyle w:val="111"/>
              <w:tabs>
                <w:tab w:val="left" w:pos="12600"/>
              </w:tabs>
              <w:jc w:val="center"/>
              <w:rPr>
                <w:rFonts w:ascii="Arial" w:hAnsi="Arial" w:cs="Arial"/>
                <w:sz w:val="16"/>
                <w:szCs w:val="16"/>
              </w:rPr>
            </w:pPr>
            <w:r w:rsidRPr="00892F61">
              <w:rPr>
                <w:rFonts w:ascii="Arial" w:hAnsi="Arial" w:cs="Arial"/>
                <w:sz w:val="16"/>
                <w:szCs w:val="16"/>
              </w:rPr>
              <w:t xml:space="preserve">реєстрація на 5 років </w:t>
            </w:r>
          </w:p>
          <w:p w:rsidR="00F70EA7" w:rsidRPr="00892F61" w:rsidRDefault="00F70EA7" w:rsidP="0020013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200132">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200132">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200132">
            <w:pPr>
              <w:pStyle w:val="111"/>
              <w:tabs>
                <w:tab w:val="left" w:pos="12600"/>
              </w:tabs>
              <w:jc w:val="center"/>
              <w:rPr>
                <w:rFonts w:ascii="Arial" w:hAnsi="Arial" w:cs="Arial"/>
                <w:sz w:val="16"/>
                <w:szCs w:val="16"/>
              </w:rPr>
            </w:pPr>
            <w:r w:rsidRPr="00892F61">
              <w:rPr>
                <w:rFonts w:ascii="Arial" w:hAnsi="Arial" w:cs="Arial"/>
                <w:sz w:val="16"/>
                <w:szCs w:val="16"/>
              </w:rPr>
              <w:t>UA/19386/01/01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ПУЛЬМОКЕМ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ліофілізат для розчину для інфузій по 500 мг; по 1 скляному флакону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Емкур Фармасьютікалс Лтд.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Eмкур Фармасьютікалс Лтд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E6CCE">
            <w:pPr>
              <w:pStyle w:val="111"/>
              <w:tabs>
                <w:tab w:val="left" w:pos="12600"/>
              </w:tabs>
              <w:jc w:val="center"/>
              <w:rPr>
                <w:rFonts w:ascii="Arial" w:hAnsi="Arial" w:cs="Arial"/>
                <w:sz w:val="16"/>
                <w:szCs w:val="16"/>
              </w:rPr>
            </w:pPr>
            <w:r w:rsidRPr="00892F61">
              <w:rPr>
                <w:rFonts w:ascii="Arial" w:hAnsi="Arial" w:cs="Arial"/>
                <w:sz w:val="16"/>
                <w:szCs w:val="16"/>
              </w:rPr>
              <w:t>реєстрація на 5 років</w:t>
            </w:r>
            <w:r w:rsidRPr="00892F61">
              <w:rPr>
                <w:rFonts w:ascii="Arial" w:hAnsi="Arial" w:cs="Arial"/>
                <w:sz w:val="16"/>
                <w:szCs w:val="16"/>
              </w:rPr>
              <w:br/>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UA/19443/01/01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РЕОДАР®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розчин для інфузій по 200 мл у флаконі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lang w:val="ru-RU"/>
              </w:rPr>
              <w:t>ПрАТ "Фармацевтична фірма "Дарниця"</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lang w:val="ru-RU"/>
              </w:rPr>
              <w:t>ПрАТ "Фармацевтична фірма "Дарниця"</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E6CCE">
            <w:pPr>
              <w:pStyle w:val="111"/>
              <w:tabs>
                <w:tab w:val="left" w:pos="12600"/>
              </w:tabs>
              <w:jc w:val="center"/>
              <w:rPr>
                <w:rFonts w:ascii="Arial" w:hAnsi="Arial" w:cs="Arial"/>
                <w:sz w:val="16"/>
                <w:szCs w:val="16"/>
              </w:rPr>
            </w:pPr>
            <w:r w:rsidRPr="00892F61">
              <w:rPr>
                <w:rFonts w:ascii="Arial" w:hAnsi="Arial" w:cs="Arial"/>
                <w:sz w:val="16"/>
                <w:szCs w:val="16"/>
              </w:rPr>
              <w:t>реєстрація на 5 років</w:t>
            </w:r>
            <w:r w:rsidRPr="00892F61">
              <w:rPr>
                <w:rFonts w:ascii="Arial" w:hAnsi="Arial" w:cs="Arial"/>
                <w:sz w:val="16"/>
                <w:szCs w:val="16"/>
              </w:rPr>
              <w:br/>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UA/19444/01/01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РИСПЕРИДОН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ТОВ "ГЛЕДФАРМ ЛТД"</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 xml:space="preserve">РПГ Лайф Сайєнс Лімітед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UA/19445/01/01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РОЗУМІН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таблетки, вкриті плівковою оболонкою, по 20 мг, по 14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lang w:val="ru-RU"/>
              </w:rPr>
            </w:pPr>
            <w:r w:rsidRPr="00892F61">
              <w:rPr>
                <w:rFonts w:ascii="Arial" w:hAnsi="Arial" w:cs="Arial"/>
                <w:sz w:val="16"/>
                <w:szCs w:val="16"/>
              </w:rPr>
              <w:t>Маклеодс Фармасьютикалс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Маклеодс Фармасьютикалс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E6CCE">
            <w:pPr>
              <w:pStyle w:val="111"/>
              <w:tabs>
                <w:tab w:val="left" w:pos="12600"/>
              </w:tabs>
              <w:jc w:val="center"/>
              <w:rPr>
                <w:rFonts w:ascii="Arial" w:hAnsi="Arial" w:cs="Arial"/>
                <w:sz w:val="16"/>
                <w:szCs w:val="16"/>
              </w:rPr>
            </w:pPr>
            <w:r w:rsidRPr="00892F61">
              <w:rPr>
                <w:rFonts w:ascii="Arial" w:hAnsi="Arial" w:cs="Arial"/>
                <w:sz w:val="16"/>
                <w:szCs w:val="16"/>
              </w:rPr>
              <w:t>реєстрація на 5 років</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UA/19446/01/02</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РОЗУМІН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таблетки, вкриті плівковою оболонкою, по 10 мг, по 14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lang w:val="ru-RU"/>
              </w:rPr>
            </w:pPr>
            <w:r w:rsidRPr="00892F61">
              <w:rPr>
                <w:rFonts w:ascii="Arial" w:hAnsi="Arial" w:cs="Arial"/>
                <w:sz w:val="16"/>
                <w:szCs w:val="16"/>
              </w:rPr>
              <w:t>Маклеодс Фармасьютикалс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Маклеодс Фармасьютикалс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E6CCE">
            <w:pPr>
              <w:pStyle w:val="111"/>
              <w:tabs>
                <w:tab w:val="left" w:pos="12600"/>
              </w:tabs>
              <w:jc w:val="center"/>
              <w:rPr>
                <w:rFonts w:ascii="Arial" w:hAnsi="Arial" w:cs="Arial"/>
                <w:sz w:val="16"/>
                <w:szCs w:val="16"/>
              </w:rPr>
            </w:pPr>
            <w:r w:rsidRPr="00892F61">
              <w:rPr>
                <w:rFonts w:ascii="Arial" w:hAnsi="Arial" w:cs="Arial"/>
                <w:sz w:val="16"/>
                <w:szCs w:val="16"/>
              </w:rPr>
              <w:t>реєстрація на 5 років</w:t>
            </w:r>
            <w:r w:rsidRPr="00892F61">
              <w:rPr>
                <w:rFonts w:ascii="Arial" w:hAnsi="Arial" w:cs="Arial"/>
                <w:sz w:val="16"/>
                <w:szCs w:val="16"/>
              </w:rPr>
              <w:br/>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t>UA/19446/01/01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8C217E">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8C217E">
            <w:pPr>
              <w:pStyle w:val="111"/>
              <w:tabs>
                <w:tab w:val="left" w:pos="12600"/>
              </w:tabs>
              <w:rPr>
                <w:rFonts w:ascii="Arial" w:hAnsi="Arial" w:cs="Arial"/>
                <w:b/>
                <w:i/>
                <w:sz w:val="16"/>
                <w:szCs w:val="16"/>
              </w:rPr>
            </w:pPr>
            <w:r w:rsidRPr="00892F61">
              <w:rPr>
                <w:rFonts w:ascii="Arial" w:hAnsi="Arial" w:cs="Arial"/>
                <w:b/>
                <w:sz w:val="16"/>
                <w:szCs w:val="16"/>
              </w:rPr>
              <w:t>РОСЕМІД®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rPr>
                <w:rFonts w:ascii="Arial" w:hAnsi="Arial" w:cs="Arial"/>
                <w:sz w:val="16"/>
                <w:szCs w:val="16"/>
              </w:rPr>
            </w:pPr>
            <w:r w:rsidRPr="00892F61">
              <w:rPr>
                <w:rFonts w:ascii="Arial" w:hAnsi="Arial" w:cs="Arial"/>
                <w:sz w:val="16"/>
                <w:szCs w:val="16"/>
              </w:rPr>
              <w:t xml:space="preserve">розчин оральний, 1 </w:t>
            </w:r>
            <w:r w:rsidRPr="00892F61">
              <w:rPr>
                <w:rFonts w:ascii="Arial" w:hAnsi="Arial" w:cs="Arial"/>
                <w:sz w:val="16"/>
                <w:szCs w:val="16"/>
              </w:rPr>
              <w:lastRenderedPageBreak/>
              <w:t>мг/мл; по 30 мл або по 100 мл у скляному флаконі з кришкою з контролем першого відкриття; по 30 мл або по 100 мл у скляному флаконі з кришкою недоступною для відкриття дітьми; кожен флакон у картонній упаковці разом з шприцем-дозатором об'ємом 3 мл та адаптером для шприца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lang w:val="ru-RU"/>
              </w:rPr>
            </w:pPr>
            <w:r w:rsidRPr="00892F61">
              <w:rPr>
                <w:rFonts w:ascii="Arial" w:hAnsi="Arial" w:cs="Arial"/>
                <w:sz w:val="16"/>
                <w:szCs w:val="16"/>
                <w:lang w:val="ru-RU"/>
              </w:rPr>
              <w:lastRenderedPageBreak/>
              <w:t xml:space="preserve">ТОВ "ГЛЕДФАРМ </w:t>
            </w:r>
            <w:r w:rsidRPr="00892F61">
              <w:rPr>
                <w:rFonts w:ascii="Arial" w:hAnsi="Arial" w:cs="Arial"/>
                <w:sz w:val="16"/>
                <w:szCs w:val="16"/>
                <w:lang w:val="ru-RU"/>
              </w:rPr>
              <w:lastRenderedPageBreak/>
              <w:t>ЛТД"</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lang w:val="ru-RU"/>
              </w:rPr>
              <w:t xml:space="preserve">ТОВ "КУСУМ </w:t>
            </w:r>
            <w:r w:rsidRPr="00892F61">
              <w:rPr>
                <w:rFonts w:ascii="Arial" w:hAnsi="Arial" w:cs="Arial"/>
                <w:sz w:val="16"/>
                <w:szCs w:val="16"/>
                <w:lang w:val="ru-RU"/>
              </w:rPr>
              <w:lastRenderedPageBreak/>
              <w:t>ФАРМ"</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sz w:val="16"/>
                <w:szCs w:val="16"/>
              </w:rPr>
            </w:pPr>
            <w:r w:rsidRPr="00892F61">
              <w:rPr>
                <w:rFonts w:ascii="Arial" w:hAnsi="Arial" w:cs="Arial"/>
                <w:sz w:val="16"/>
                <w:szCs w:val="16"/>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E6CCE">
            <w:pPr>
              <w:pStyle w:val="111"/>
              <w:tabs>
                <w:tab w:val="left" w:pos="12600"/>
              </w:tabs>
              <w:jc w:val="center"/>
              <w:rPr>
                <w:rFonts w:ascii="Arial" w:hAnsi="Arial" w:cs="Arial"/>
                <w:sz w:val="16"/>
                <w:szCs w:val="16"/>
              </w:rPr>
            </w:pPr>
            <w:r w:rsidRPr="00892F61">
              <w:rPr>
                <w:rFonts w:ascii="Arial" w:hAnsi="Arial" w:cs="Arial"/>
                <w:sz w:val="16"/>
                <w:szCs w:val="16"/>
              </w:rPr>
              <w:t>реєстрація на 5 років</w:t>
            </w:r>
            <w:r w:rsidRPr="00892F61">
              <w:rPr>
                <w:rFonts w:ascii="Arial" w:hAnsi="Arial" w:cs="Arial"/>
                <w:sz w:val="16"/>
                <w:szCs w:val="16"/>
              </w:rPr>
              <w:br/>
            </w:r>
            <w:r w:rsidRPr="00892F61">
              <w:rPr>
                <w:rFonts w:ascii="Arial" w:hAnsi="Arial" w:cs="Arial"/>
                <w:sz w:val="16"/>
                <w:szCs w:val="16"/>
              </w:rPr>
              <w:lastRenderedPageBreak/>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i/>
                <w:sz w:val="16"/>
                <w:szCs w:val="16"/>
              </w:rPr>
            </w:pPr>
            <w:r w:rsidRPr="00892F61">
              <w:rPr>
                <w:rFonts w:ascii="Arial" w:hAnsi="Arial" w:cs="Arial"/>
                <w:i/>
                <w:sz w:val="16"/>
                <w:szCs w:val="16"/>
              </w:rPr>
              <w:lastRenderedPageBreak/>
              <w:t xml:space="preserve">за </w:t>
            </w:r>
            <w:r w:rsidRPr="00892F61">
              <w:rPr>
                <w:rFonts w:ascii="Arial" w:hAnsi="Arial" w:cs="Arial"/>
                <w:i/>
                <w:sz w:val="16"/>
                <w:szCs w:val="16"/>
              </w:rPr>
              <w:lastRenderedPageBreak/>
              <w:t>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i/>
                <w:sz w:val="16"/>
                <w:szCs w:val="16"/>
              </w:rPr>
            </w:pPr>
            <w:r w:rsidRPr="00892F61">
              <w:rPr>
                <w:rFonts w:ascii="Arial" w:hAnsi="Arial" w:cs="Arial"/>
                <w:i/>
                <w:sz w:val="16"/>
                <w:szCs w:val="16"/>
              </w:rPr>
              <w:lastRenderedPageBreak/>
              <w:t xml:space="preserve">Не </w:t>
            </w:r>
            <w:r w:rsidRPr="00892F61">
              <w:rPr>
                <w:rFonts w:ascii="Arial" w:hAnsi="Arial" w:cs="Arial"/>
                <w:i/>
                <w:sz w:val="16"/>
                <w:szCs w:val="16"/>
              </w:rPr>
              <w:lastRenderedPageBreak/>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8C217E">
            <w:pPr>
              <w:pStyle w:val="111"/>
              <w:tabs>
                <w:tab w:val="left" w:pos="12600"/>
              </w:tabs>
              <w:jc w:val="center"/>
              <w:rPr>
                <w:rFonts w:ascii="Arial" w:hAnsi="Arial" w:cs="Arial"/>
                <w:b/>
                <w:sz w:val="16"/>
                <w:szCs w:val="16"/>
              </w:rPr>
            </w:pPr>
            <w:r w:rsidRPr="00892F61">
              <w:rPr>
                <w:rFonts w:ascii="Arial" w:hAnsi="Arial" w:cs="Arial"/>
                <w:b/>
                <w:sz w:val="16"/>
                <w:szCs w:val="16"/>
              </w:rPr>
              <w:lastRenderedPageBreak/>
              <w:t>UA/19447/01/01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E33C37">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E33C37">
            <w:pPr>
              <w:pStyle w:val="111"/>
              <w:tabs>
                <w:tab w:val="left" w:pos="12600"/>
              </w:tabs>
              <w:rPr>
                <w:rFonts w:ascii="Arial" w:hAnsi="Arial" w:cs="Arial"/>
                <w:b/>
                <w:i/>
                <w:sz w:val="16"/>
                <w:szCs w:val="16"/>
              </w:rPr>
            </w:pPr>
            <w:r w:rsidRPr="00892F61">
              <w:rPr>
                <w:rFonts w:ascii="Arial" w:hAnsi="Arial" w:cs="Arial"/>
                <w:b/>
                <w:sz w:val="16"/>
                <w:szCs w:val="16"/>
              </w:rPr>
              <w:t>СИНТУС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E33C37">
            <w:pPr>
              <w:pStyle w:val="111"/>
              <w:tabs>
                <w:tab w:val="left" w:pos="12600"/>
              </w:tabs>
              <w:rPr>
                <w:rFonts w:ascii="Arial" w:hAnsi="Arial" w:cs="Arial"/>
                <w:sz w:val="16"/>
                <w:szCs w:val="16"/>
                <w:lang w:val="ru-RU"/>
              </w:rPr>
            </w:pPr>
            <w:r w:rsidRPr="00892F61">
              <w:rPr>
                <w:rFonts w:ascii="Arial" w:hAnsi="Arial" w:cs="Arial"/>
                <w:sz w:val="16"/>
                <w:szCs w:val="16"/>
                <w:lang w:val="ru-RU"/>
              </w:rPr>
              <w:t>сироп 0,15 % по 200 мл у флаконі по 1 флакону в комплекті з мірним стаканчиком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E33C37">
            <w:pPr>
              <w:pStyle w:val="111"/>
              <w:tabs>
                <w:tab w:val="left" w:pos="12600"/>
              </w:tabs>
              <w:jc w:val="center"/>
              <w:rPr>
                <w:rFonts w:ascii="Arial" w:hAnsi="Arial" w:cs="Arial"/>
                <w:sz w:val="16"/>
                <w:szCs w:val="16"/>
                <w:lang w:val="ru-RU"/>
              </w:rPr>
            </w:pPr>
            <w:r w:rsidRPr="00892F61">
              <w:rPr>
                <w:rFonts w:ascii="Arial" w:hAnsi="Arial" w:cs="Arial"/>
                <w:sz w:val="16"/>
                <w:szCs w:val="16"/>
              </w:rPr>
              <w:t>Дансон-БГ ООД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E33C37">
            <w:pPr>
              <w:pStyle w:val="111"/>
              <w:tabs>
                <w:tab w:val="left" w:pos="12600"/>
              </w:tabs>
              <w:jc w:val="center"/>
              <w:rPr>
                <w:rFonts w:ascii="Arial" w:hAnsi="Arial" w:cs="Arial"/>
                <w:sz w:val="16"/>
                <w:szCs w:val="16"/>
              </w:rPr>
            </w:pPr>
            <w:r w:rsidRPr="00892F61">
              <w:rPr>
                <w:rFonts w:ascii="Arial" w:hAnsi="Arial" w:cs="Arial"/>
                <w:sz w:val="16"/>
                <w:szCs w:val="16"/>
              </w:rPr>
              <w:t>Республіка 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E33C37">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 xml:space="preserve">ВЕТПРОМ АД, дільниця ВіФарма </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E33C37">
            <w:pPr>
              <w:pStyle w:val="111"/>
              <w:tabs>
                <w:tab w:val="left" w:pos="12600"/>
              </w:tabs>
              <w:jc w:val="center"/>
              <w:rPr>
                <w:rFonts w:ascii="Arial" w:hAnsi="Arial" w:cs="Arial"/>
                <w:sz w:val="16"/>
                <w:szCs w:val="16"/>
              </w:rPr>
            </w:pPr>
            <w:r w:rsidRPr="00892F61">
              <w:rPr>
                <w:rFonts w:ascii="Arial" w:hAnsi="Arial" w:cs="Arial"/>
                <w:sz w:val="16"/>
                <w:szCs w:val="16"/>
              </w:rPr>
              <w:t>Республіка Болгарія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CCE" w:rsidRPr="00892F61" w:rsidRDefault="00F70EA7" w:rsidP="006E6CCE">
            <w:pPr>
              <w:pStyle w:val="111"/>
              <w:tabs>
                <w:tab w:val="left" w:pos="12600"/>
              </w:tabs>
              <w:jc w:val="center"/>
              <w:rPr>
                <w:rFonts w:ascii="Arial" w:hAnsi="Arial" w:cs="Arial"/>
                <w:sz w:val="16"/>
                <w:szCs w:val="16"/>
              </w:rPr>
            </w:pPr>
            <w:r w:rsidRPr="00892F61">
              <w:rPr>
                <w:rFonts w:ascii="Arial" w:hAnsi="Arial" w:cs="Arial"/>
                <w:sz w:val="16"/>
                <w:szCs w:val="16"/>
              </w:rPr>
              <w:t xml:space="preserve">реєстрація на 5 років </w:t>
            </w:r>
          </w:p>
          <w:p w:rsidR="00F70EA7" w:rsidRPr="00892F61" w:rsidRDefault="00F70EA7" w:rsidP="00E33C37">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E33C37">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E33C37">
            <w:pPr>
              <w:pStyle w:val="111"/>
              <w:tabs>
                <w:tab w:val="left" w:pos="12600"/>
              </w:tabs>
              <w:jc w:val="center"/>
              <w:rPr>
                <w:rFonts w:ascii="Arial" w:hAnsi="Arial" w:cs="Arial"/>
                <w:i/>
                <w:sz w:val="16"/>
                <w:szCs w:val="16"/>
              </w:rPr>
            </w:pPr>
            <w:r w:rsidRPr="00892F6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E33C37">
            <w:pPr>
              <w:pStyle w:val="111"/>
              <w:tabs>
                <w:tab w:val="left" w:pos="12600"/>
              </w:tabs>
              <w:jc w:val="center"/>
              <w:rPr>
                <w:rFonts w:ascii="Arial" w:hAnsi="Arial" w:cs="Arial"/>
                <w:sz w:val="16"/>
                <w:szCs w:val="16"/>
              </w:rPr>
            </w:pPr>
            <w:r w:rsidRPr="00892F61">
              <w:rPr>
                <w:rFonts w:ascii="Arial" w:hAnsi="Arial" w:cs="Arial"/>
                <w:sz w:val="16"/>
                <w:szCs w:val="16"/>
              </w:rPr>
              <w:t>UA/19387/01/01</w:t>
            </w:r>
          </w:p>
        </w:tc>
      </w:tr>
      <w:tr w:rsidR="00F70EA7"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F70EA7" w:rsidRPr="00892F61" w:rsidRDefault="00F70EA7" w:rsidP="006345A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F70EA7" w:rsidRPr="00892F61" w:rsidRDefault="00F70EA7" w:rsidP="006345A9">
            <w:pPr>
              <w:pStyle w:val="111"/>
              <w:tabs>
                <w:tab w:val="left" w:pos="12600"/>
              </w:tabs>
              <w:rPr>
                <w:rFonts w:ascii="Arial" w:hAnsi="Arial" w:cs="Arial"/>
                <w:b/>
                <w:i/>
                <w:sz w:val="16"/>
                <w:szCs w:val="16"/>
              </w:rPr>
            </w:pPr>
            <w:r w:rsidRPr="00892F61">
              <w:rPr>
                <w:rFonts w:ascii="Arial" w:hAnsi="Arial" w:cs="Arial"/>
                <w:b/>
                <w:sz w:val="16"/>
                <w:szCs w:val="16"/>
              </w:rPr>
              <w:t>ТЕНОЛІОФ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345A9">
            <w:pPr>
              <w:pStyle w:val="111"/>
              <w:tabs>
                <w:tab w:val="left" w:pos="12600"/>
              </w:tabs>
              <w:rPr>
                <w:rFonts w:ascii="Arial" w:hAnsi="Arial" w:cs="Arial"/>
                <w:sz w:val="16"/>
                <w:szCs w:val="16"/>
              </w:rPr>
            </w:pPr>
            <w:r w:rsidRPr="00892F61">
              <w:rPr>
                <w:rFonts w:ascii="Arial" w:hAnsi="Arial" w:cs="Arial"/>
                <w:sz w:val="16"/>
                <w:szCs w:val="16"/>
              </w:rPr>
              <w:t xml:space="preserve">ліофілізат для розчину для ін'єкцій, по 20 мг у флаконі, по 1 флакону та 1 ампулі з 2 мл розчинника (вода для ін'єкцій) в контурній чарунковій упаковці, по 3 контурних чарункових упаковки в картонній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345A9">
            <w:pPr>
              <w:pStyle w:val="111"/>
              <w:tabs>
                <w:tab w:val="left" w:pos="12600"/>
              </w:tabs>
              <w:jc w:val="center"/>
              <w:rPr>
                <w:rFonts w:ascii="Arial" w:hAnsi="Arial" w:cs="Arial"/>
                <w:sz w:val="16"/>
                <w:szCs w:val="16"/>
              </w:rPr>
            </w:pPr>
            <w:r w:rsidRPr="00892F61">
              <w:rPr>
                <w:rFonts w:ascii="Arial" w:hAnsi="Arial" w:cs="Arial"/>
                <w:sz w:val="16"/>
                <w:szCs w:val="16"/>
              </w:rPr>
              <w:t xml:space="preserve">ЕлЕлСі Ромфарм Компані Джорджия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345A9">
            <w:pPr>
              <w:pStyle w:val="111"/>
              <w:tabs>
                <w:tab w:val="left" w:pos="12600"/>
              </w:tabs>
              <w:jc w:val="center"/>
              <w:rPr>
                <w:rFonts w:ascii="Arial" w:hAnsi="Arial" w:cs="Arial"/>
                <w:sz w:val="16"/>
                <w:szCs w:val="16"/>
              </w:rPr>
            </w:pPr>
            <w:r w:rsidRPr="00892F61">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345A9">
            <w:pPr>
              <w:pStyle w:val="111"/>
              <w:tabs>
                <w:tab w:val="left" w:pos="12600"/>
              </w:tabs>
              <w:jc w:val="center"/>
              <w:rPr>
                <w:rFonts w:ascii="Arial" w:hAnsi="Arial" w:cs="Arial"/>
                <w:sz w:val="16"/>
                <w:szCs w:val="16"/>
              </w:rPr>
            </w:pPr>
            <w:r w:rsidRPr="00892F61">
              <w:rPr>
                <w:rFonts w:ascii="Arial" w:hAnsi="Arial" w:cs="Arial"/>
                <w:sz w:val="16"/>
                <w:szCs w:val="16"/>
              </w:rPr>
              <w:t>приготування розчину, розлив у флакони, ліофільна сушка, головний склад: К.Т. Ромфарм Компані С.Р.Л., Румунія; контроль якості, вторинне пакування, випуск серії: К.Т. Ромфарм Компані С.Р.Л., 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345A9">
            <w:pPr>
              <w:pStyle w:val="111"/>
              <w:tabs>
                <w:tab w:val="left" w:pos="12600"/>
              </w:tabs>
              <w:jc w:val="center"/>
              <w:rPr>
                <w:rFonts w:ascii="Arial" w:hAnsi="Arial" w:cs="Arial"/>
                <w:sz w:val="16"/>
                <w:szCs w:val="16"/>
              </w:rPr>
            </w:pPr>
            <w:r w:rsidRPr="00892F61">
              <w:rPr>
                <w:rFonts w:ascii="Arial" w:hAnsi="Arial" w:cs="Arial"/>
                <w:sz w:val="16"/>
                <w:szCs w:val="16"/>
              </w:rPr>
              <w:t>Румунія</w:t>
            </w:r>
          </w:p>
          <w:p w:rsidR="00F70EA7" w:rsidRPr="00892F61" w:rsidRDefault="00F70EA7" w:rsidP="006345A9">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E6CCE" w:rsidRPr="00892F61" w:rsidRDefault="00F70EA7" w:rsidP="006E6CCE">
            <w:pPr>
              <w:pStyle w:val="111"/>
              <w:tabs>
                <w:tab w:val="left" w:pos="12600"/>
              </w:tabs>
              <w:jc w:val="center"/>
              <w:rPr>
                <w:rFonts w:ascii="Arial" w:hAnsi="Arial" w:cs="Arial"/>
                <w:sz w:val="16"/>
                <w:szCs w:val="16"/>
              </w:rPr>
            </w:pPr>
            <w:r w:rsidRPr="00892F61">
              <w:rPr>
                <w:rFonts w:ascii="Arial" w:hAnsi="Arial" w:cs="Arial"/>
                <w:sz w:val="16"/>
                <w:szCs w:val="16"/>
              </w:rPr>
              <w:t xml:space="preserve">реєстрація на 5 років </w:t>
            </w:r>
          </w:p>
          <w:p w:rsidR="00F70EA7" w:rsidRPr="00892F61" w:rsidRDefault="00F70EA7" w:rsidP="006345A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345A9">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345A9">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70EA7" w:rsidRPr="00892F61" w:rsidRDefault="00F70EA7" w:rsidP="006345A9">
            <w:pPr>
              <w:pStyle w:val="111"/>
              <w:tabs>
                <w:tab w:val="left" w:pos="12600"/>
              </w:tabs>
              <w:jc w:val="center"/>
              <w:rPr>
                <w:rFonts w:ascii="Arial" w:hAnsi="Arial" w:cs="Arial"/>
                <w:sz w:val="16"/>
                <w:szCs w:val="16"/>
              </w:rPr>
            </w:pPr>
            <w:r w:rsidRPr="00892F61">
              <w:rPr>
                <w:rFonts w:ascii="Arial" w:hAnsi="Arial" w:cs="Arial"/>
                <w:sz w:val="16"/>
                <w:szCs w:val="16"/>
              </w:rPr>
              <w:t>UA/19388/01/01</w:t>
            </w:r>
          </w:p>
        </w:tc>
      </w:tr>
    </w:tbl>
    <w:p w:rsidR="000F3D52" w:rsidRPr="00892F61" w:rsidRDefault="000F3D52"/>
    <w:p w:rsidR="000F3D52" w:rsidRPr="00892F61" w:rsidRDefault="000F3D52"/>
    <w:p w:rsidR="000F3D52" w:rsidRPr="00892F61" w:rsidRDefault="000F3D52"/>
    <w:tbl>
      <w:tblPr>
        <w:tblW w:w="14843" w:type="dxa"/>
        <w:tblLayout w:type="fixed"/>
        <w:tblLook w:val="04A0" w:firstRow="1" w:lastRow="0" w:firstColumn="1" w:lastColumn="0" w:noHBand="0" w:noVBand="1"/>
      </w:tblPr>
      <w:tblGrid>
        <w:gridCol w:w="7421"/>
        <w:gridCol w:w="7422"/>
      </w:tblGrid>
      <w:tr w:rsidR="000F3D52" w:rsidRPr="00892F61" w:rsidTr="000F3D52">
        <w:tc>
          <w:tcPr>
            <w:tcW w:w="7421" w:type="dxa"/>
            <w:shd w:val="clear" w:color="auto" w:fill="auto"/>
          </w:tcPr>
          <w:p w:rsidR="000F3D52" w:rsidRPr="00892F61" w:rsidRDefault="000F3D52" w:rsidP="00E0477E">
            <w:pPr>
              <w:ind w:right="20"/>
              <w:rPr>
                <w:rStyle w:val="cs95e872d01"/>
                <w:sz w:val="28"/>
                <w:szCs w:val="28"/>
                <w:lang w:val="ru-RU"/>
              </w:rPr>
            </w:pPr>
            <w:r w:rsidRPr="00892F61">
              <w:rPr>
                <w:rStyle w:val="cs7864ebcf1"/>
                <w:color w:val="auto"/>
                <w:sz w:val="28"/>
                <w:szCs w:val="28"/>
              </w:rPr>
              <w:t xml:space="preserve">В.о. Генерального директора Директорату </w:t>
            </w:r>
          </w:p>
          <w:p w:rsidR="000F3D52" w:rsidRPr="00892F61" w:rsidRDefault="000F3D52" w:rsidP="00E0477E">
            <w:pPr>
              <w:ind w:right="20"/>
              <w:rPr>
                <w:rStyle w:val="cs7864ebcf1"/>
                <w:color w:val="auto"/>
                <w:sz w:val="28"/>
                <w:szCs w:val="28"/>
              </w:rPr>
            </w:pPr>
            <w:r w:rsidRPr="00892F61">
              <w:rPr>
                <w:rStyle w:val="cs7864ebcf1"/>
                <w:color w:val="auto"/>
                <w:sz w:val="28"/>
                <w:szCs w:val="28"/>
              </w:rPr>
              <w:t>фармацевтичного забезпечення</w:t>
            </w:r>
            <w:r w:rsidRPr="00892F61">
              <w:rPr>
                <w:rStyle w:val="cs188c92b51"/>
                <w:color w:val="auto"/>
                <w:sz w:val="28"/>
                <w:szCs w:val="28"/>
              </w:rPr>
              <w:t>                                    </w:t>
            </w:r>
          </w:p>
        </w:tc>
        <w:tc>
          <w:tcPr>
            <w:tcW w:w="7422" w:type="dxa"/>
            <w:shd w:val="clear" w:color="auto" w:fill="auto"/>
          </w:tcPr>
          <w:p w:rsidR="000F3D52" w:rsidRPr="00892F61" w:rsidRDefault="000F3D52" w:rsidP="00E0477E">
            <w:pPr>
              <w:pStyle w:val="cs95e872d0"/>
              <w:rPr>
                <w:rStyle w:val="cs7864ebcf1"/>
                <w:color w:val="auto"/>
                <w:sz w:val="28"/>
                <w:szCs w:val="28"/>
              </w:rPr>
            </w:pPr>
          </w:p>
          <w:p w:rsidR="000F3D52" w:rsidRPr="00892F61" w:rsidRDefault="000F3D52" w:rsidP="00E0477E">
            <w:pPr>
              <w:pStyle w:val="cs95e872d0"/>
              <w:jc w:val="right"/>
              <w:rPr>
                <w:rStyle w:val="cs7864ebcf1"/>
                <w:color w:val="auto"/>
                <w:sz w:val="28"/>
                <w:szCs w:val="28"/>
              </w:rPr>
            </w:pPr>
            <w:r w:rsidRPr="00892F61">
              <w:rPr>
                <w:rStyle w:val="cs7864ebcf1"/>
                <w:color w:val="auto"/>
                <w:sz w:val="28"/>
                <w:szCs w:val="28"/>
              </w:rPr>
              <w:t>Олександр ГРІЦЕНКО</w:t>
            </w:r>
          </w:p>
        </w:tc>
      </w:tr>
    </w:tbl>
    <w:p w:rsidR="00FC4502" w:rsidRPr="00892F61" w:rsidRDefault="00FC4502" w:rsidP="00FC4502">
      <w:pPr>
        <w:tabs>
          <w:tab w:val="left" w:pos="12600"/>
        </w:tabs>
        <w:jc w:val="center"/>
        <w:rPr>
          <w:rFonts w:ascii="Arial" w:hAnsi="Arial" w:cs="Arial"/>
          <w:b/>
        </w:rPr>
        <w:sectPr w:rsidR="00FC4502" w:rsidRPr="00892F61" w:rsidSect="00DC67D7">
          <w:footerReference w:type="default" r:id="rId8"/>
          <w:pgSz w:w="16838" w:h="11906" w:orient="landscape"/>
          <w:pgMar w:top="1134" w:right="851" w:bottom="851" w:left="851"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FC4502" w:rsidRPr="00892F61" w:rsidTr="008C217E">
        <w:tc>
          <w:tcPr>
            <w:tcW w:w="3828" w:type="dxa"/>
          </w:tcPr>
          <w:p w:rsidR="00FC4502" w:rsidRPr="00892F61" w:rsidRDefault="00FC4502" w:rsidP="008C217E">
            <w:pPr>
              <w:keepNext/>
              <w:tabs>
                <w:tab w:val="left" w:pos="12600"/>
              </w:tabs>
              <w:outlineLvl w:val="3"/>
              <w:rPr>
                <w:rFonts w:ascii="Arial" w:hAnsi="Arial" w:cs="Arial"/>
                <w:b/>
                <w:sz w:val="18"/>
                <w:szCs w:val="18"/>
              </w:rPr>
            </w:pPr>
            <w:r w:rsidRPr="00892F61">
              <w:rPr>
                <w:rFonts w:ascii="Arial" w:hAnsi="Arial" w:cs="Arial"/>
                <w:b/>
                <w:sz w:val="18"/>
                <w:szCs w:val="18"/>
              </w:rPr>
              <w:t>Додаток 2</w:t>
            </w:r>
          </w:p>
          <w:p w:rsidR="00FC4502" w:rsidRPr="00892F61" w:rsidRDefault="00FC4502" w:rsidP="008C217E">
            <w:pPr>
              <w:keepNext/>
              <w:tabs>
                <w:tab w:val="left" w:pos="12600"/>
              </w:tabs>
              <w:outlineLvl w:val="3"/>
              <w:rPr>
                <w:rFonts w:ascii="Arial" w:hAnsi="Arial" w:cs="Arial"/>
                <w:b/>
                <w:sz w:val="18"/>
                <w:szCs w:val="18"/>
              </w:rPr>
            </w:pPr>
            <w:r w:rsidRPr="00892F61">
              <w:rPr>
                <w:rFonts w:ascii="Arial" w:hAnsi="Arial" w:cs="Arial"/>
                <w:b/>
                <w:sz w:val="18"/>
                <w:szCs w:val="18"/>
              </w:rPr>
              <w:t>до Наказу Міністерства охорони</w:t>
            </w:r>
          </w:p>
          <w:p w:rsidR="00FC4502" w:rsidRPr="00892F61" w:rsidRDefault="00FC4502" w:rsidP="008C217E">
            <w:pPr>
              <w:tabs>
                <w:tab w:val="left" w:pos="12600"/>
              </w:tabs>
              <w:rPr>
                <w:rFonts w:ascii="Arial" w:hAnsi="Arial" w:cs="Arial"/>
                <w:b/>
                <w:sz w:val="18"/>
                <w:szCs w:val="18"/>
              </w:rPr>
            </w:pPr>
            <w:r w:rsidRPr="00892F61">
              <w:rPr>
                <w:rFonts w:ascii="Arial" w:hAnsi="Arial" w:cs="Arial"/>
                <w:b/>
                <w:sz w:val="18"/>
                <w:szCs w:val="18"/>
              </w:rPr>
              <w:t>здоров’я України</w:t>
            </w:r>
          </w:p>
          <w:p w:rsidR="00FC4502" w:rsidRPr="00892F61" w:rsidRDefault="00FC4502" w:rsidP="008C217E">
            <w:pPr>
              <w:tabs>
                <w:tab w:val="left" w:pos="12600"/>
              </w:tabs>
              <w:rPr>
                <w:rFonts w:ascii="Arial" w:hAnsi="Arial" w:cs="Arial"/>
                <w:b/>
                <w:sz w:val="18"/>
                <w:szCs w:val="18"/>
              </w:rPr>
            </w:pPr>
            <w:r w:rsidRPr="00892F61">
              <w:rPr>
                <w:rFonts w:ascii="Arial" w:hAnsi="Arial" w:cs="Arial"/>
                <w:b/>
                <w:sz w:val="18"/>
                <w:szCs w:val="18"/>
              </w:rPr>
              <w:t>____________________ № _______</w:t>
            </w:r>
          </w:p>
        </w:tc>
      </w:tr>
    </w:tbl>
    <w:p w:rsidR="00FC4502" w:rsidRPr="00892F61" w:rsidRDefault="00FC4502" w:rsidP="00FC4502">
      <w:pPr>
        <w:tabs>
          <w:tab w:val="left" w:pos="12600"/>
        </w:tabs>
        <w:jc w:val="center"/>
        <w:rPr>
          <w:rFonts w:ascii="Arial" w:hAnsi="Arial" w:cs="Arial"/>
          <w:sz w:val="18"/>
          <w:szCs w:val="18"/>
          <w:u w:val="single"/>
        </w:rPr>
      </w:pPr>
    </w:p>
    <w:p w:rsidR="00FC4502" w:rsidRPr="00892F61" w:rsidRDefault="00FC4502" w:rsidP="00FC4502">
      <w:pPr>
        <w:tabs>
          <w:tab w:val="left" w:pos="12600"/>
        </w:tabs>
        <w:jc w:val="center"/>
        <w:rPr>
          <w:rFonts w:ascii="Arial" w:hAnsi="Arial" w:cs="Arial"/>
          <w:sz w:val="18"/>
          <w:szCs w:val="18"/>
        </w:rPr>
      </w:pPr>
    </w:p>
    <w:p w:rsidR="00FC4502" w:rsidRPr="00892F61" w:rsidRDefault="00FC4502" w:rsidP="00FC4502">
      <w:pPr>
        <w:keepNext/>
        <w:tabs>
          <w:tab w:val="left" w:pos="12600"/>
        </w:tabs>
        <w:jc w:val="center"/>
        <w:outlineLvl w:val="1"/>
        <w:rPr>
          <w:rFonts w:ascii="Arial" w:hAnsi="Arial" w:cs="Arial"/>
          <w:b/>
          <w:sz w:val="28"/>
          <w:szCs w:val="28"/>
        </w:rPr>
      </w:pPr>
      <w:r w:rsidRPr="00892F61">
        <w:rPr>
          <w:rFonts w:ascii="Arial" w:hAnsi="Arial" w:cs="Arial"/>
          <w:b/>
          <w:caps/>
          <w:sz w:val="28"/>
          <w:szCs w:val="28"/>
        </w:rPr>
        <w:t>ПЕРЕЛІК</w:t>
      </w:r>
    </w:p>
    <w:p w:rsidR="00FC4502" w:rsidRPr="00892F61" w:rsidRDefault="00FC4502" w:rsidP="00FC4502">
      <w:pPr>
        <w:keepNext/>
        <w:tabs>
          <w:tab w:val="left" w:pos="12600"/>
        </w:tabs>
        <w:jc w:val="center"/>
        <w:outlineLvl w:val="3"/>
        <w:rPr>
          <w:rFonts w:ascii="Arial" w:hAnsi="Arial" w:cs="Arial"/>
          <w:b/>
          <w:caps/>
          <w:sz w:val="28"/>
          <w:szCs w:val="28"/>
        </w:rPr>
      </w:pPr>
      <w:r w:rsidRPr="00892F61">
        <w:rPr>
          <w:rFonts w:ascii="Arial" w:hAnsi="Arial" w:cs="Arial"/>
          <w:b/>
          <w:caps/>
          <w:sz w:val="28"/>
          <w:szCs w:val="28"/>
        </w:rPr>
        <w:t>ЛІКАРСЬКИХ ЗАСОБІВ, що пропонуються до державної ПЕРЕреєстрації</w:t>
      </w:r>
    </w:p>
    <w:p w:rsidR="00FC4502" w:rsidRPr="00892F61" w:rsidRDefault="00FC4502" w:rsidP="00FC4502">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7E3E20" w:rsidRPr="00892F61" w:rsidTr="000F3D52">
        <w:trPr>
          <w:tblHeader/>
        </w:trPr>
        <w:tc>
          <w:tcPr>
            <w:tcW w:w="568" w:type="dxa"/>
            <w:tcBorders>
              <w:top w:val="single" w:sz="4" w:space="0" w:color="000000"/>
            </w:tcBorders>
            <w:shd w:val="clear" w:color="auto" w:fill="D9D9D9"/>
            <w:hideMark/>
          </w:tcPr>
          <w:p w:rsidR="007E3E20" w:rsidRPr="00892F61" w:rsidRDefault="007E3E20" w:rsidP="008C217E">
            <w:pPr>
              <w:tabs>
                <w:tab w:val="left" w:pos="12600"/>
              </w:tabs>
              <w:jc w:val="center"/>
              <w:rPr>
                <w:rFonts w:ascii="Arial" w:hAnsi="Arial" w:cs="Arial"/>
                <w:b/>
                <w:i/>
                <w:sz w:val="16"/>
                <w:szCs w:val="16"/>
              </w:rPr>
            </w:pPr>
            <w:r w:rsidRPr="00892F61">
              <w:rPr>
                <w:rFonts w:ascii="Arial" w:hAnsi="Arial" w:cs="Arial"/>
                <w:b/>
                <w:i/>
                <w:sz w:val="16"/>
                <w:szCs w:val="16"/>
              </w:rPr>
              <w:t>№ п/п</w:t>
            </w:r>
          </w:p>
        </w:tc>
        <w:tc>
          <w:tcPr>
            <w:tcW w:w="1843" w:type="dxa"/>
            <w:tcBorders>
              <w:top w:val="single" w:sz="4" w:space="0" w:color="000000"/>
            </w:tcBorders>
            <w:shd w:val="clear" w:color="auto" w:fill="D9D9D9"/>
          </w:tcPr>
          <w:p w:rsidR="007E3E20" w:rsidRPr="00892F61" w:rsidRDefault="007E3E20" w:rsidP="008C217E">
            <w:pPr>
              <w:tabs>
                <w:tab w:val="left" w:pos="12600"/>
              </w:tabs>
              <w:jc w:val="center"/>
              <w:rPr>
                <w:rFonts w:ascii="Arial" w:hAnsi="Arial" w:cs="Arial"/>
                <w:b/>
                <w:i/>
                <w:sz w:val="16"/>
                <w:szCs w:val="16"/>
              </w:rPr>
            </w:pPr>
            <w:r w:rsidRPr="00892F61">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7E3E20" w:rsidRPr="00892F61" w:rsidRDefault="007E3E20" w:rsidP="008C217E">
            <w:pPr>
              <w:tabs>
                <w:tab w:val="left" w:pos="12600"/>
              </w:tabs>
              <w:jc w:val="center"/>
              <w:rPr>
                <w:rFonts w:ascii="Arial" w:hAnsi="Arial" w:cs="Arial"/>
                <w:b/>
                <w:i/>
                <w:sz w:val="16"/>
                <w:szCs w:val="16"/>
              </w:rPr>
            </w:pPr>
            <w:r w:rsidRPr="00892F61">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7E3E20" w:rsidRPr="00892F61" w:rsidRDefault="007E3E20" w:rsidP="008C217E">
            <w:pPr>
              <w:tabs>
                <w:tab w:val="left" w:pos="12600"/>
              </w:tabs>
              <w:jc w:val="center"/>
              <w:rPr>
                <w:rFonts w:ascii="Arial" w:hAnsi="Arial" w:cs="Arial"/>
                <w:b/>
                <w:i/>
                <w:sz w:val="16"/>
                <w:szCs w:val="16"/>
              </w:rPr>
            </w:pPr>
            <w:r w:rsidRPr="00892F61">
              <w:rPr>
                <w:rFonts w:ascii="Arial" w:hAnsi="Arial" w:cs="Arial"/>
                <w:b/>
                <w:i/>
                <w:sz w:val="16"/>
                <w:szCs w:val="16"/>
              </w:rPr>
              <w:t>Заявник</w:t>
            </w:r>
          </w:p>
        </w:tc>
        <w:tc>
          <w:tcPr>
            <w:tcW w:w="1276" w:type="dxa"/>
            <w:tcBorders>
              <w:top w:val="single" w:sz="4" w:space="0" w:color="000000"/>
            </w:tcBorders>
            <w:shd w:val="clear" w:color="auto" w:fill="D9D9D9"/>
          </w:tcPr>
          <w:p w:rsidR="007E3E20" w:rsidRPr="00892F61" w:rsidRDefault="007E3E20" w:rsidP="008C217E">
            <w:pPr>
              <w:tabs>
                <w:tab w:val="left" w:pos="12600"/>
              </w:tabs>
              <w:jc w:val="center"/>
              <w:rPr>
                <w:rFonts w:ascii="Arial" w:hAnsi="Arial" w:cs="Arial"/>
                <w:b/>
                <w:i/>
                <w:sz w:val="16"/>
                <w:szCs w:val="16"/>
              </w:rPr>
            </w:pPr>
            <w:r w:rsidRPr="00892F61">
              <w:rPr>
                <w:rFonts w:ascii="Arial" w:hAnsi="Arial" w:cs="Arial"/>
                <w:b/>
                <w:i/>
                <w:sz w:val="16"/>
                <w:szCs w:val="16"/>
              </w:rPr>
              <w:t>Країна заявника</w:t>
            </w:r>
          </w:p>
        </w:tc>
        <w:tc>
          <w:tcPr>
            <w:tcW w:w="1559" w:type="dxa"/>
            <w:tcBorders>
              <w:top w:val="single" w:sz="4" w:space="0" w:color="000000"/>
            </w:tcBorders>
            <w:shd w:val="clear" w:color="auto" w:fill="D9D9D9"/>
          </w:tcPr>
          <w:p w:rsidR="007E3E20" w:rsidRPr="00892F61" w:rsidRDefault="007E3E20" w:rsidP="008C217E">
            <w:pPr>
              <w:tabs>
                <w:tab w:val="left" w:pos="12600"/>
              </w:tabs>
              <w:jc w:val="center"/>
              <w:rPr>
                <w:rFonts w:ascii="Arial" w:hAnsi="Arial" w:cs="Arial"/>
                <w:b/>
                <w:i/>
                <w:sz w:val="16"/>
                <w:szCs w:val="16"/>
              </w:rPr>
            </w:pPr>
            <w:r w:rsidRPr="00892F61">
              <w:rPr>
                <w:rFonts w:ascii="Arial" w:hAnsi="Arial" w:cs="Arial"/>
                <w:b/>
                <w:i/>
                <w:sz w:val="16"/>
                <w:szCs w:val="16"/>
              </w:rPr>
              <w:t>Виробник</w:t>
            </w:r>
          </w:p>
        </w:tc>
        <w:tc>
          <w:tcPr>
            <w:tcW w:w="1276" w:type="dxa"/>
            <w:tcBorders>
              <w:top w:val="single" w:sz="4" w:space="0" w:color="000000"/>
            </w:tcBorders>
            <w:shd w:val="clear" w:color="auto" w:fill="D9D9D9"/>
          </w:tcPr>
          <w:p w:rsidR="007E3E20" w:rsidRPr="00892F61" w:rsidRDefault="007E3E20" w:rsidP="008C217E">
            <w:pPr>
              <w:tabs>
                <w:tab w:val="left" w:pos="12600"/>
              </w:tabs>
              <w:jc w:val="center"/>
              <w:rPr>
                <w:rFonts w:ascii="Arial" w:hAnsi="Arial" w:cs="Arial"/>
                <w:b/>
                <w:i/>
                <w:sz w:val="16"/>
                <w:szCs w:val="16"/>
              </w:rPr>
            </w:pPr>
            <w:r w:rsidRPr="00892F61">
              <w:rPr>
                <w:rFonts w:ascii="Arial" w:hAnsi="Arial" w:cs="Arial"/>
                <w:b/>
                <w:i/>
                <w:sz w:val="16"/>
                <w:szCs w:val="16"/>
              </w:rPr>
              <w:t>Країна виробника</w:t>
            </w:r>
          </w:p>
        </w:tc>
        <w:tc>
          <w:tcPr>
            <w:tcW w:w="1985" w:type="dxa"/>
            <w:tcBorders>
              <w:top w:val="single" w:sz="4" w:space="0" w:color="000000"/>
            </w:tcBorders>
            <w:shd w:val="clear" w:color="auto" w:fill="D9D9D9"/>
          </w:tcPr>
          <w:p w:rsidR="007E3E20" w:rsidRPr="00892F61" w:rsidRDefault="007E3E20" w:rsidP="008C217E">
            <w:pPr>
              <w:tabs>
                <w:tab w:val="left" w:pos="12600"/>
              </w:tabs>
              <w:jc w:val="center"/>
              <w:rPr>
                <w:rFonts w:ascii="Arial" w:hAnsi="Arial" w:cs="Arial"/>
                <w:b/>
                <w:i/>
                <w:sz w:val="16"/>
                <w:szCs w:val="16"/>
              </w:rPr>
            </w:pPr>
            <w:r w:rsidRPr="00892F6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7E3E20" w:rsidRPr="00892F61" w:rsidRDefault="007E3E20" w:rsidP="008C217E">
            <w:pPr>
              <w:tabs>
                <w:tab w:val="left" w:pos="12600"/>
              </w:tabs>
              <w:jc w:val="center"/>
              <w:rPr>
                <w:rFonts w:ascii="Arial" w:hAnsi="Arial" w:cs="Arial"/>
                <w:b/>
                <w:i/>
                <w:sz w:val="16"/>
                <w:szCs w:val="16"/>
              </w:rPr>
            </w:pPr>
            <w:r w:rsidRPr="00892F61">
              <w:rPr>
                <w:rFonts w:ascii="Arial" w:hAnsi="Arial" w:cs="Arial"/>
                <w:b/>
                <w:i/>
                <w:sz w:val="16"/>
                <w:szCs w:val="16"/>
              </w:rPr>
              <w:t>Умови відпуску</w:t>
            </w:r>
          </w:p>
        </w:tc>
        <w:tc>
          <w:tcPr>
            <w:tcW w:w="992" w:type="dxa"/>
            <w:tcBorders>
              <w:top w:val="single" w:sz="4" w:space="0" w:color="000000"/>
            </w:tcBorders>
            <w:shd w:val="clear" w:color="auto" w:fill="D9D9D9"/>
          </w:tcPr>
          <w:p w:rsidR="007E3E20" w:rsidRPr="00892F61" w:rsidRDefault="007E3E20" w:rsidP="008C217E">
            <w:pPr>
              <w:tabs>
                <w:tab w:val="left" w:pos="12600"/>
              </w:tabs>
              <w:jc w:val="center"/>
              <w:rPr>
                <w:rFonts w:ascii="Arial" w:hAnsi="Arial" w:cs="Arial"/>
                <w:b/>
                <w:i/>
                <w:sz w:val="16"/>
                <w:szCs w:val="16"/>
              </w:rPr>
            </w:pPr>
            <w:r w:rsidRPr="00892F61">
              <w:rPr>
                <w:rFonts w:ascii="Arial" w:hAnsi="Arial" w:cs="Arial"/>
                <w:b/>
                <w:i/>
                <w:sz w:val="16"/>
                <w:szCs w:val="16"/>
              </w:rPr>
              <w:t>Рекламування</w:t>
            </w:r>
          </w:p>
        </w:tc>
        <w:tc>
          <w:tcPr>
            <w:tcW w:w="1701" w:type="dxa"/>
            <w:tcBorders>
              <w:top w:val="single" w:sz="4" w:space="0" w:color="000000"/>
            </w:tcBorders>
            <w:shd w:val="clear" w:color="auto" w:fill="D9D9D9"/>
          </w:tcPr>
          <w:p w:rsidR="007E3E20" w:rsidRPr="00892F61" w:rsidRDefault="007E3E20" w:rsidP="008C217E">
            <w:pPr>
              <w:tabs>
                <w:tab w:val="left" w:pos="12600"/>
              </w:tabs>
              <w:jc w:val="center"/>
              <w:rPr>
                <w:rFonts w:ascii="Arial" w:hAnsi="Arial" w:cs="Arial"/>
                <w:b/>
                <w:i/>
                <w:sz w:val="16"/>
                <w:szCs w:val="16"/>
              </w:rPr>
            </w:pPr>
            <w:r w:rsidRPr="00892F61">
              <w:rPr>
                <w:rFonts w:ascii="Arial" w:hAnsi="Arial" w:cs="Arial"/>
                <w:b/>
                <w:i/>
                <w:sz w:val="16"/>
                <w:szCs w:val="16"/>
              </w:rPr>
              <w:t>Номер реєстраційного посвідчення</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L-МЕТІОНІН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кристалічний порошок або кристали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 xml:space="preserve">АМІНО ГмбХ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АМІНО ГмбХ</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UA/16575/01/01</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L-ТИРОЗИН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кристалічний порошок або кристали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 xml:space="preserve">АМІНО ГмбХ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 xml:space="preserve">АМІНО ГмбХ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UA/16577/01/01</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L-ТРЕОНІН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кристалічний порошок або кристали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 xml:space="preserve">АМІНО ГмбХ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 xml:space="preserve">АМІНО ГмбХ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UA/16578/01/01</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L-ТРИПТОФАН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кристалічний або аморфний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 xml:space="preserve">АМІНО ГмбХ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АМІНО ГмбХ</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UA/16579/01/01</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АЛЛУНА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10 таблеток у блістері; по 1 або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Амакса ЛТД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виробництво за повним циклом: Макс Целлєр Зьоне АГ, Швейцарія; первинне пакування (фасування), вторинне пакування, маркування: Сого Флордіс Інтернешнл Світзерленд СА, Швейцарія; контроль якості: Лабор Цоллінгер АГ, Швейцарія; контроль якості: Інтерлабор Белп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Швейцарія</w:t>
            </w:r>
          </w:p>
          <w:p w:rsidR="007E3E20" w:rsidRPr="00892F61" w:rsidRDefault="007E3E20" w:rsidP="008C217E">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6E6CCE">
            <w:pPr>
              <w:pStyle w:val="111"/>
              <w:tabs>
                <w:tab w:val="left" w:pos="12600"/>
              </w:tabs>
              <w:jc w:val="center"/>
              <w:rPr>
                <w:rFonts w:ascii="Arial" w:hAnsi="Arial" w:cs="Arial"/>
                <w:sz w:val="16"/>
                <w:szCs w:val="16"/>
              </w:rPr>
            </w:pPr>
            <w:r w:rsidRPr="00892F61">
              <w:rPr>
                <w:rFonts w:ascii="Arial" w:hAnsi="Arial" w:cs="Arial"/>
                <w:sz w:val="16"/>
                <w:szCs w:val="16"/>
              </w:rPr>
              <w:t>Перереєстрація на необмежений термін</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UA/11711/01/01</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 xml:space="preserve">ВАЛСАРТАН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40 мг; по 10 таблеток у блістері; по 1 блістеру у картонній коробці; по 30 таблеток у контейнері; по 1 контейнеру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Гетеро Лабз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Гетеро Лабз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6E6CCE">
            <w:pPr>
              <w:pStyle w:val="111"/>
              <w:tabs>
                <w:tab w:val="left" w:pos="12600"/>
              </w:tabs>
              <w:jc w:val="center"/>
              <w:rPr>
                <w:rFonts w:ascii="Arial" w:hAnsi="Arial" w:cs="Arial"/>
                <w:sz w:val="16"/>
                <w:szCs w:val="16"/>
              </w:rPr>
            </w:pPr>
            <w:r w:rsidRPr="00892F61">
              <w:rPr>
                <w:rFonts w:ascii="Arial" w:hAnsi="Arial" w:cs="Arial"/>
                <w:sz w:val="16"/>
                <w:szCs w:val="16"/>
              </w:rPr>
              <w:t>Перере</w:t>
            </w:r>
            <w:r w:rsidR="001F62DE">
              <w:rPr>
                <w:rFonts w:ascii="Arial" w:hAnsi="Arial" w:cs="Arial"/>
                <w:sz w:val="16"/>
                <w:szCs w:val="16"/>
              </w:rPr>
              <w:t>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UA/15787/01/01</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 xml:space="preserve">ВАЛСАРТАН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80 мг; по 10 таблеток у блістері; по 1 блістеру у картонній коробці; по 30 таблеток у контейнері; по 1 контейнеру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Гетеро Лабз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Гетеро Лабз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1F62DE">
            <w:pPr>
              <w:pStyle w:val="111"/>
              <w:tabs>
                <w:tab w:val="left" w:pos="12600"/>
              </w:tabs>
              <w:jc w:val="center"/>
              <w:rPr>
                <w:rFonts w:ascii="Arial" w:hAnsi="Arial" w:cs="Arial"/>
                <w:sz w:val="16"/>
                <w:szCs w:val="16"/>
              </w:rPr>
            </w:pPr>
            <w:r w:rsidRPr="00892F61">
              <w:rPr>
                <w:rFonts w:ascii="Arial" w:hAnsi="Arial" w:cs="Arial"/>
                <w:sz w:val="16"/>
                <w:szCs w:val="16"/>
              </w:rPr>
              <w:t>Перере</w:t>
            </w:r>
            <w:r w:rsidR="001F62DE">
              <w:rPr>
                <w:rFonts w:ascii="Arial" w:hAnsi="Arial" w:cs="Arial"/>
                <w:sz w:val="16"/>
                <w:szCs w:val="16"/>
              </w:rPr>
              <w:t>єстрація на необмежений термін</w:t>
            </w:r>
            <w:r w:rsidR="001F62DE" w:rsidRPr="001F62DE">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UA/15787/01/02</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 xml:space="preserve">ВАЛСАРТАН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160 мг; по 10 таблеток у блістері; по 1 блістеру у картонній коробці; по 30 таблеток у контейнері; по 1 контейнеру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Гетеро Лабз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Гетеро Лабз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1F62DE">
            <w:pPr>
              <w:pStyle w:val="111"/>
              <w:tabs>
                <w:tab w:val="left" w:pos="12600"/>
              </w:tabs>
              <w:jc w:val="center"/>
              <w:rPr>
                <w:rFonts w:ascii="Arial" w:hAnsi="Arial" w:cs="Arial"/>
                <w:sz w:val="16"/>
                <w:szCs w:val="16"/>
              </w:rPr>
            </w:pPr>
            <w:r w:rsidRPr="00892F61">
              <w:rPr>
                <w:rFonts w:ascii="Arial" w:hAnsi="Arial" w:cs="Arial"/>
                <w:sz w:val="16"/>
                <w:szCs w:val="16"/>
              </w:rPr>
              <w:t>Перер</w:t>
            </w:r>
            <w:r w:rsidR="001F62DE">
              <w:rPr>
                <w:rFonts w:ascii="Arial" w:hAnsi="Arial" w:cs="Arial"/>
                <w:sz w:val="16"/>
                <w:szCs w:val="16"/>
              </w:rPr>
              <w:t>еєстрація на необмежений термін</w:t>
            </w:r>
            <w:r w:rsidRPr="00892F61">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UA/15787/01/03</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 xml:space="preserve">ВАЛСАРТАН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320 мг; по 10 таблеток у блістері; по 1 блістеру у картонній коробці; по 30 таблеток у контейнері; по 1 контейнеру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Гетеро Лабз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Гетеро Лабз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1F62DE">
            <w:pPr>
              <w:pStyle w:val="111"/>
              <w:tabs>
                <w:tab w:val="left" w:pos="12600"/>
              </w:tabs>
              <w:jc w:val="center"/>
              <w:rPr>
                <w:rFonts w:ascii="Arial" w:hAnsi="Arial" w:cs="Arial"/>
                <w:sz w:val="16"/>
                <w:szCs w:val="16"/>
              </w:rPr>
            </w:pPr>
            <w:r w:rsidRPr="00892F61">
              <w:rPr>
                <w:rFonts w:ascii="Arial" w:hAnsi="Arial" w:cs="Arial"/>
                <w:sz w:val="16"/>
                <w:szCs w:val="16"/>
              </w:rPr>
              <w:t>Перере</w:t>
            </w:r>
            <w:r w:rsidR="001F62DE">
              <w:rPr>
                <w:rFonts w:ascii="Arial" w:hAnsi="Arial" w:cs="Arial"/>
                <w:sz w:val="16"/>
                <w:szCs w:val="16"/>
              </w:rPr>
              <w:t>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UA/15787/01/04</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ГАЙНЕКС®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супозиторії вагінальні по 7 супозиторіїв у стрипі; по 2 стрипи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ТОВ "ГЛЕДФАРМ ЛТД"</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КУСУМ ХЕЛТХКЕР ПВТ ЛТД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1F62DE">
            <w:pPr>
              <w:pStyle w:val="111"/>
              <w:tabs>
                <w:tab w:val="left" w:pos="12600"/>
              </w:tabs>
              <w:jc w:val="center"/>
              <w:rPr>
                <w:rFonts w:ascii="Arial" w:hAnsi="Arial" w:cs="Arial"/>
                <w:sz w:val="16"/>
                <w:szCs w:val="16"/>
              </w:rPr>
            </w:pPr>
            <w:r w:rsidRPr="00892F61">
              <w:rPr>
                <w:rFonts w:ascii="Arial" w:hAnsi="Arial" w:cs="Arial"/>
                <w:sz w:val="16"/>
                <w:szCs w:val="16"/>
              </w:rPr>
              <w:t xml:space="preserve">Перереєстрація на необмежений термін </w:t>
            </w:r>
            <w:r w:rsidRPr="00892F61">
              <w:rPr>
                <w:rFonts w:ascii="Arial" w:hAnsi="Arial" w:cs="Arial"/>
                <w:sz w:val="16"/>
                <w:szCs w:val="16"/>
              </w:rPr>
              <w:br/>
            </w:r>
            <w:r w:rsidRPr="00892F61">
              <w:rPr>
                <w:rFonts w:ascii="Arial" w:hAnsi="Arial" w:cs="Arial"/>
                <w:sz w:val="16"/>
                <w:szCs w:val="16"/>
              </w:rPr>
              <w:br/>
            </w:r>
            <w:r w:rsidRPr="00892F61">
              <w:rPr>
                <w:rFonts w:ascii="Arial" w:hAnsi="Arial" w:cs="Arial"/>
                <w:sz w:val="16"/>
                <w:szCs w:val="16"/>
              </w:rPr>
              <w:br/>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UA/16291/01/01</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ГАЙНЕКС®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супозиторії вагінальні по 7 супозиторіїв у стрипі; по 1 стрипу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ТОВ "ГЛЕДФАРМ ЛТД"</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КУСУМ ХЕЛТХКЕР ПВТ ЛТД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1F62DE">
            <w:pPr>
              <w:pStyle w:val="111"/>
              <w:tabs>
                <w:tab w:val="left" w:pos="12600"/>
              </w:tabs>
              <w:jc w:val="center"/>
              <w:rPr>
                <w:rFonts w:ascii="Arial" w:hAnsi="Arial" w:cs="Arial"/>
                <w:sz w:val="16"/>
                <w:szCs w:val="16"/>
              </w:rPr>
            </w:pPr>
            <w:r w:rsidRPr="00892F61">
              <w:rPr>
                <w:rFonts w:ascii="Arial" w:hAnsi="Arial" w:cs="Arial"/>
                <w:sz w:val="16"/>
                <w:szCs w:val="16"/>
              </w:rPr>
              <w:t>Перереєстрація на необмежений термін</w:t>
            </w:r>
            <w:r w:rsidRPr="00892F61">
              <w:rPr>
                <w:rFonts w:ascii="Arial" w:hAnsi="Arial" w:cs="Arial"/>
                <w:sz w:val="16"/>
                <w:szCs w:val="16"/>
              </w:rPr>
              <w:br/>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UA/16292/01/01</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ЕПЛЕРЕНОН СТАДА®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lang w:val="ru-RU"/>
              </w:rPr>
            </w:pPr>
            <w:r w:rsidRPr="00892F61">
              <w:rPr>
                <w:rFonts w:ascii="Arial" w:hAnsi="Arial" w:cs="Arial"/>
                <w:sz w:val="16"/>
                <w:szCs w:val="16"/>
                <w:lang w:val="ru-RU"/>
              </w:rPr>
              <w:t>таблетки, вкриті плівковою оболонкою, по 25 мг, по 10 таблеток у блістерах,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lang w:val="ru-RU"/>
              </w:rPr>
            </w:pPr>
            <w:r w:rsidRPr="00892F61">
              <w:rPr>
                <w:rFonts w:ascii="Arial" w:hAnsi="Arial" w:cs="Arial"/>
                <w:sz w:val="16"/>
                <w:szCs w:val="16"/>
              </w:rPr>
              <w:t>СТАДА Арцнайміттель АГ</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Лабораторіос Ліконса, С.А.,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Іспанiя</w:t>
            </w:r>
            <w:r w:rsidRPr="00892F61">
              <w:rPr>
                <w:rFonts w:ascii="Arial" w:hAnsi="Arial" w:cs="Arial"/>
                <w:sz w:val="16"/>
                <w:szCs w:val="16"/>
              </w:rPr>
              <w:br/>
            </w:r>
          </w:p>
          <w:p w:rsidR="007E3E20" w:rsidRPr="00892F61" w:rsidRDefault="007E3E20" w:rsidP="008C217E">
            <w:pPr>
              <w:pStyle w:val="111"/>
              <w:tabs>
                <w:tab w:val="left" w:pos="12600"/>
              </w:tabs>
              <w:jc w:val="center"/>
              <w:rPr>
                <w:rFonts w:ascii="Arial" w:hAnsi="Arial" w:cs="Arial"/>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1F62DE">
            <w:pPr>
              <w:pStyle w:val="111"/>
              <w:tabs>
                <w:tab w:val="left" w:pos="12600"/>
              </w:tabs>
              <w:jc w:val="center"/>
              <w:rPr>
                <w:rFonts w:ascii="Arial" w:hAnsi="Arial" w:cs="Arial"/>
                <w:sz w:val="16"/>
                <w:szCs w:val="16"/>
              </w:rPr>
            </w:pPr>
            <w:r w:rsidRPr="00892F61">
              <w:rPr>
                <w:rFonts w:ascii="Arial" w:hAnsi="Arial" w:cs="Arial"/>
                <w:sz w:val="16"/>
                <w:szCs w:val="16"/>
              </w:rPr>
              <w:t>Перереєстрація на необмежений термін</w:t>
            </w:r>
            <w:r w:rsidRPr="00892F61">
              <w:rPr>
                <w:rFonts w:ascii="Arial" w:hAnsi="Arial" w:cs="Arial"/>
                <w:sz w:val="16"/>
                <w:szCs w:val="16"/>
              </w:rPr>
              <w:br/>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UA/15535/01/01</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ЕПЛЕРЕНОН СТАДА®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50 мг, по 10 таблеток у блістерах,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СТАДА Арцнайміттель АГ</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випуск серій: СТАДА Арцнайміттель АГ, Німеччина; виробництво нерозфасованого продукту, первинне та вторинне пакування, контроль серій: Лабораторіос Ліконса, С.А., Іспанiя</w:t>
            </w:r>
          </w:p>
          <w:p w:rsidR="007E3E20" w:rsidRPr="00892F61" w:rsidRDefault="007E3E20" w:rsidP="008C217E">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 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1F62DE">
            <w:pPr>
              <w:pStyle w:val="111"/>
              <w:tabs>
                <w:tab w:val="left" w:pos="12600"/>
              </w:tabs>
              <w:jc w:val="center"/>
              <w:rPr>
                <w:rFonts w:ascii="Arial" w:hAnsi="Arial" w:cs="Arial"/>
                <w:sz w:val="16"/>
                <w:szCs w:val="16"/>
              </w:rPr>
            </w:pPr>
            <w:r w:rsidRPr="00892F61">
              <w:rPr>
                <w:rFonts w:ascii="Arial" w:hAnsi="Arial" w:cs="Arial"/>
                <w:sz w:val="16"/>
                <w:szCs w:val="16"/>
              </w:rPr>
              <w:t>Перереєстрація на необмежений термін</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UA/15535/01/02</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МАДІНЕТ®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 xml:space="preserve">таблетки, вкриті плівковою оболонкою, по 0,03 мг/2 мг; по 21 таблетці у блістері; по 1 або по 3, або по 6 блістерів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мібе ГмбХ Арцнайміттель</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мібе ГмбХ Арцнайміттель</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1F62DE">
            <w:pPr>
              <w:pStyle w:val="111"/>
              <w:tabs>
                <w:tab w:val="left" w:pos="12600"/>
              </w:tabs>
              <w:jc w:val="center"/>
              <w:rPr>
                <w:rFonts w:ascii="Arial" w:hAnsi="Arial" w:cs="Arial"/>
                <w:sz w:val="16"/>
                <w:szCs w:val="16"/>
              </w:rPr>
            </w:pPr>
            <w:r w:rsidRPr="00892F61">
              <w:rPr>
                <w:rFonts w:ascii="Arial" w:hAnsi="Arial" w:cs="Arial"/>
                <w:sz w:val="16"/>
                <w:szCs w:val="16"/>
              </w:rPr>
              <w:t xml:space="preserve">Перереєстрація на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UA/15840/01/01</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таблетки, що диспергуються, по 125 мг, по 6 таблеток у блістері; по 1 блістеру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ТОВ «Тева Україна»</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ПЛІВА Хрватска д.о.о.</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Хорватія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1F62DE">
            <w:pPr>
              <w:pStyle w:val="111"/>
              <w:tabs>
                <w:tab w:val="left" w:pos="12600"/>
              </w:tabs>
              <w:jc w:val="center"/>
              <w:rPr>
                <w:rFonts w:ascii="Arial" w:hAnsi="Arial" w:cs="Arial"/>
                <w:sz w:val="16"/>
                <w:szCs w:val="16"/>
              </w:rPr>
            </w:pPr>
            <w:r w:rsidRPr="00892F61">
              <w:rPr>
                <w:rFonts w:ascii="Arial" w:hAnsi="Arial" w:cs="Arial"/>
                <w:sz w:val="16"/>
                <w:szCs w:val="16"/>
              </w:rPr>
              <w:t>Перере</w:t>
            </w:r>
            <w:r w:rsidR="001F62DE">
              <w:rPr>
                <w:rFonts w:ascii="Arial" w:hAnsi="Arial" w:cs="Arial"/>
                <w:sz w:val="16"/>
                <w:szCs w:val="16"/>
              </w:rPr>
              <w:t>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UA/15994/01/01</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таблетки, що диспергуються, по 250 мг, по 6 таблеток у блістері; по 1 блістеру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ТОВ «Тева Україна»</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ПЛІВА Хрватска д.о.о.</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Хорватія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1F62DE">
            <w:pPr>
              <w:pStyle w:val="111"/>
              <w:tabs>
                <w:tab w:val="left" w:pos="12600"/>
              </w:tabs>
              <w:jc w:val="center"/>
              <w:rPr>
                <w:rFonts w:ascii="Arial" w:hAnsi="Arial" w:cs="Arial"/>
                <w:sz w:val="16"/>
                <w:szCs w:val="16"/>
              </w:rPr>
            </w:pPr>
            <w:r w:rsidRPr="00892F61">
              <w:rPr>
                <w:rFonts w:ascii="Arial" w:hAnsi="Arial" w:cs="Arial"/>
                <w:sz w:val="16"/>
                <w:szCs w:val="16"/>
              </w:rPr>
              <w:t>Перере</w:t>
            </w:r>
            <w:r w:rsidR="001F62DE">
              <w:rPr>
                <w:rFonts w:ascii="Arial" w:hAnsi="Arial" w:cs="Arial"/>
                <w:sz w:val="16"/>
                <w:szCs w:val="16"/>
              </w:rPr>
              <w:t>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UA/15994/01/02</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таблетки, що диспергуються, по 500 мг; по 3 таблетки у блістері; по 1 або по 2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ТОВ «Тева Україна»</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ПЛІВА Хрватска д.о.о.</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Хорватія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1F62DE">
            <w:pPr>
              <w:pStyle w:val="111"/>
              <w:tabs>
                <w:tab w:val="left" w:pos="12600"/>
              </w:tabs>
              <w:jc w:val="center"/>
              <w:rPr>
                <w:rFonts w:ascii="Arial" w:hAnsi="Arial" w:cs="Arial"/>
                <w:sz w:val="16"/>
                <w:szCs w:val="16"/>
              </w:rPr>
            </w:pPr>
            <w:r w:rsidRPr="00892F61">
              <w:rPr>
                <w:rFonts w:ascii="Arial" w:hAnsi="Arial" w:cs="Arial"/>
                <w:sz w:val="16"/>
                <w:szCs w:val="16"/>
              </w:rPr>
              <w:t>Перереєстрація н</w:t>
            </w:r>
            <w:r w:rsidR="001F62DE">
              <w:rPr>
                <w:rFonts w:ascii="Arial" w:hAnsi="Arial" w:cs="Arial"/>
                <w:sz w:val="16"/>
                <w:szCs w:val="16"/>
              </w:rPr>
              <w:t>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UA/15994/01/03</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СУМАМЕД®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таблетки, що диспергуються, по 1000 мг; по 1 таблетці у блістері; по 1 або по 3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ТОВ «Тева Україна»</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ПЛІВА Хрватска д.о.о.</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Хорватія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1F62DE">
            <w:pPr>
              <w:pStyle w:val="111"/>
              <w:tabs>
                <w:tab w:val="left" w:pos="12600"/>
              </w:tabs>
              <w:jc w:val="center"/>
              <w:rPr>
                <w:rFonts w:ascii="Arial" w:hAnsi="Arial" w:cs="Arial"/>
                <w:sz w:val="16"/>
                <w:szCs w:val="16"/>
              </w:rPr>
            </w:pPr>
            <w:r w:rsidRPr="00892F61">
              <w:rPr>
                <w:rFonts w:ascii="Arial" w:hAnsi="Arial" w:cs="Arial"/>
                <w:sz w:val="16"/>
                <w:szCs w:val="16"/>
              </w:rPr>
              <w:t>Перере</w:t>
            </w:r>
            <w:r w:rsidR="001F62DE">
              <w:rPr>
                <w:rFonts w:ascii="Arial" w:hAnsi="Arial" w:cs="Arial"/>
                <w:sz w:val="16"/>
                <w:szCs w:val="16"/>
              </w:rPr>
              <w:t>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UA/15994/01/04</w:t>
            </w:r>
          </w:p>
        </w:tc>
      </w:tr>
      <w:tr w:rsidR="007E3E20" w:rsidRPr="00892F61" w:rsidTr="000F3D52">
        <w:tc>
          <w:tcPr>
            <w:tcW w:w="568" w:type="dxa"/>
            <w:tcBorders>
              <w:top w:val="single" w:sz="4" w:space="0" w:color="auto"/>
              <w:left w:val="single" w:sz="4" w:space="0" w:color="000000"/>
              <w:bottom w:val="single" w:sz="4" w:space="0" w:color="auto"/>
              <w:right w:val="single" w:sz="4" w:space="0" w:color="000000"/>
            </w:tcBorders>
            <w:shd w:val="clear" w:color="auto" w:fill="auto"/>
          </w:tcPr>
          <w:p w:rsidR="007E3E20" w:rsidRPr="00892F61" w:rsidRDefault="007E3E20" w:rsidP="008B394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7E3E20" w:rsidRPr="00892F61" w:rsidRDefault="007E3E20" w:rsidP="008C217E">
            <w:pPr>
              <w:pStyle w:val="111"/>
              <w:tabs>
                <w:tab w:val="left" w:pos="12600"/>
              </w:tabs>
              <w:rPr>
                <w:rFonts w:ascii="Arial" w:hAnsi="Arial" w:cs="Arial"/>
                <w:b/>
                <w:i/>
                <w:sz w:val="16"/>
                <w:szCs w:val="16"/>
              </w:rPr>
            </w:pPr>
            <w:r w:rsidRPr="00892F61">
              <w:rPr>
                <w:rFonts w:ascii="Arial" w:hAnsi="Arial" w:cs="Arial"/>
                <w:b/>
                <w:sz w:val="16"/>
                <w:szCs w:val="16"/>
              </w:rPr>
              <w:t>ХЛОРГЕКСИДИН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rPr>
                <w:rFonts w:ascii="Arial" w:hAnsi="Arial" w:cs="Arial"/>
                <w:sz w:val="16"/>
                <w:szCs w:val="16"/>
              </w:rPr>
            </w:pPr>
            <w:r w:rsidRPr="00892F61">
              <w:rPr>
                <w:rFonts w:ascii="Arial" w:hAnsi="Arial" w:cs="Arial"/>
                <w:sz w:val="16"/>
                <w:szCs w:val="16"/>
              </w:rPr>
              <w:t>розчин для зовнішнього застосування 0,05 % по 100 мл, 200 мл у флаконах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ТОВ "Фарма Черкас"</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ТОВ "Фарма Черкас"</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1F62DE">
            <w:pPr>
              <w:pStyle w:val="111"/>
              <w:tabs>
                <w:tab w:val="left" w:pos="12600"/>
              </w:tabs>
              <w:jc w:val="center"/>
              <w:rPr>
                <w:rFonts w:ascii="Arial" w:hAnsi="Arial" w:cs="Arial"/>
                <w:sz w:val="16"/>
                <w:szCs w:val="16"/>
              </w:rPr>
            </w:pPr>
            <w:r w:rsidRPr="00892F61">
              <w:rPr>
                <w:rFonts w:ascii="Arial" w:hAnsi="Arial" w:cs="Arial"/>
                <w:sz w:val="16"/>
                <w:szCs w:val="16"/>
              </w:rPr>
              <w:t>Перереєстрація на необмежений термін</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i/>
                <w:sz w:val="16"/>
                <w:szCs w:val="16"/>
              </w:rPr>
            </w:pPr>
            <w:r w:rsidRPr="00892F61">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E3E20" w:rsidRPr="00892F61" w:rsidRDefault="007E3E20" w:rsidP="008C217E">
            <w:pPr>
              <w:pStyle w:val="111"/>
              <w:tabs>
                <w:tab w:val="left" w:pos="12600"/>
              </w:tabs>
              <w:jc w:val="center"/>
              <w:rPr>
                <w:rFonts w:ascii="Arial" w:hAnsi="Arial" w:cs="Arial"/>
                <w:sz w:val="16"/>
                <w:szCs w:val="16"/>
              </w:rPr>
            </w:pPr>
            <w:r w:rsidRPr="00892F61">
              <w:rPr>
                <w:rFonts w:ascii="Arial" w:hAnsi="Arial" w:cs="Arial"/>
                <w:sz w:val="16"/>
                <w:szCs w:val="16"/>
              </w:rPr>
              <w:t>UA/16324/01/01</w:t>
            </w:r>
          </w:p>
        </w:tc>
      </w:tr>
    </w:tbl>
    <w:p w:rsidR="000F3D52" w:rsidRPr="00892F61" w:rsidRDefault="000F3D52"/>
    <w:p w:rsidR="000F3D52" w:rsidRPr="00892F61" w:rsidRDefault="000F3D52"/>
    <w:p w:rsidR="000F3D52" w:rsidRPr="00892F61" w:rsidRDefault="000F3D52"/>
    <w:tbl>
      <w:tblPr>
        <w:tblW w:w="14843" w:type="dxa"/>
        <w:tblLayout w:type="fixed"/>
        <w:tblLook w:val="04A0" w:firstRow="1" w:lastRow="0" w:firstColumn="1" w:lastColumn="0" w:noHBand="0" w:noVBand="1"/>
      </w:tblPr>
      <w:tblGrid>
        <w:gridCol w:w="7421"/>
        <w:gridCol w:w="7422"/>
      </w:tblGrid>
      <w:tr w:rsidR="000F3D52" w:rsidRPr="00892F61" w:rsidTr="000F3D52">
        <w:tc>
          <w:tcPr>
            <w:tcW w:w="7421" w:type="dxa"/>
            <w:shd w:val="clear" w:color="auto" w:fill="auto"/>
          </w:tcPr>
          <w:p w:rsidR="000F3D52" w:rsidRPr="00892F61" w:rsidRDefault="000F3D52" w:rsidP="00E0477E">
            <w:pPr>
              <w:ind w:right="20"/>
              <w:rPr>
                <w:rStyle w:val="cs95e872d01"/>
                <w:sz w:val="28"/>
                <w:szCs w:val="28"/>
                <w:lang w:val="ru-RU"/>
              </w:rPr>
            </w:pPr>
            <w:r w:rsidRPr="00892F61">
              <w:rPr>
                <w:rStyle w:val="cs7864ebcf1"/>
                <w:color w:val="auto"/>
                <w:sz w:val="28"/>
                <w:szCs w:val="28"/>
              </w:rPr>
              <w:t xml:space="preserve">В.о. Генерального директора Директорату </w:t>
            </w:r>
          </w:p>
          <w:p w:rsidR="000F3D52" w:rsidRPr="00892F61" w:rsidRDefault="000F3D52" w:rsidP="00E0477E">
            <w:pPr>
              <w:ind w:right="20"/>
              <w:rPr>
                <w:rStyle w:val="cs7864ebcf1"/>
                <w:color w:val="auto"/>
                <w:sz w:val="28"/>
                <w:szCs w:val="28"/>
              </w:rPr>
            </w:pPr>
            <w:r w:rsidRPr="00892F61">
              <w:rPr>
                <w:rStyle w:val="cs7864ebcf1"/>
                <w:color w:val="auto"/>
                <w:sz w:val="28"/>
                <w:szCs w:val="28"/>
              </w:rPr>
              <w:t>фармацевтичного забезпечення</w:t>
            </w:r>
            <w:r w:rsidRPr="00892F61">
              <w:rPr>
                <w:rStyle w:val="cs188c92b51"/>
                <w:color w:val="auto"/>
                <w:sz w:val="28"/>
                <w:szCs w:val="28"/>
              </w:rPr>
              <w:t>                                    </w:t>
            </w:r>
          </w:p>
        </w:tc>
        <w:tc>
          <w:tcPr>
            <w:tcW w:w="7422" w:type="dxa"/>
            <w:shd w:val="clear" w:color="auto" w:fill="auto"/>
          </w:tcPr>
          <w:p w:rsidR="000F3D52" w:rsidRPr="00892F61" w:rsidRDefault="000F3D52" w:rsidP="00E0477E">
            <w:pPr>
              <w:pStyle w:val="cs95e872d0"/>
              <w:rPr>
                <w:rStyle w:val="cs7864ebcf1"/>
                <w:color w:val="auto"/>
                <w:sz w:val="28"/>
                <w:szCs w:val="28"/>
              </w:rPr>
            </w:pPr>
          </w:p>
          <w:p w:rsidR="000F3D52" w:rsidRPr="00892F61" w:rsidRDefault="000F3D52" w:rsidP="00E0477E">
            <w:pPr>
              <w:pStyle w:val="cs95e872d0"/>
              <w:jc w:val="right"/>
              <w:rPr>
                <w:rStyle w:val="cs7864ebcf1"/>
                <w:color w:val="auto"/>
                <w:sz w:val="28"/>
                <w:szCs w:val="28"/>
              </w:rPr>
            </w:pPr>
            <w:r w:rsidRPr="00892F61">
              <w:rPr>
                <w:rStyle w:val="cs7864ebcf1"/>
                <w:color w:val="auto"/>
                <w:sz w:val="28"/>
                <w:szCs w:val="28"/>
              </w:rPr>
              <w:t>Олександр ГРІЦЕНКО</w:t>
            </w:r>
          </w:p>
        </w:tc>
      </w:tr>
    </w:tbl>
    <w:p w:rsidR="008B3945" w:rsidRPr="00892F61" w:rsidRDefault="008B3945" w:rsidP="008B3945">
      <w:pPr>
        <w:tabs>
          <w:tab w:val="left" w:pos="12600"/>
        </w:tabs>
        <w:jc w:val="center"/>
        <w:rPr>
          <w:rFonts w:ascii="Arial" w:hAnsi="Arial" w:cs="Arial"/>
          <w:b/>
        </w:rPr>
      </w:pPr>
    </w:p>
    <w:p w:rsidR="008B3945" w:rsidRPr="00892F61" w:rsidRDefault="008B3945" w:rsidP="008B3945">
      <w:pPr>
        <w:rPr>
          <w:rFonts w:ascii="Arial" w:hAnsi="Arial" w:cs="Arial"/>
          <w:b/>
          <w:sz w:val="18"/>
          <w:szCs w:val="18"/>
        </w:rPr>
      </w:pPr>
    </w:p>
    <w:p w:rsidR="008B3945" w:rsidRPr="00892F61" w:rsidRDefault="008B3945" w:rsidP="008B3945">
      <w:pPr>
        <w:tabs>
          <w:tab w:val="left" w:pos="12600"/>
        </w:tabs>
        <w:jc w:val="center"/>
        <w:rPr>
          <w:rFonts w:ascii="Arial" w:hAnsi="Arial" w:cs="Arial"/>
          <w:b/>
        </w:rPr>
      </w:pPr>
    </w:p>
    <w:p w:rsidR="008B3945" w:rsidRPr="00892F61" w:rsidRDefault="008B3945" w:rsidP="008B3945">
      <w:pPr>
        <w:tabs>
          <w:tab w:val="left" w:pos="12600"/>
        </w:tabs>
        <w:jc w:val="center"/>
        <w:rPr>
          <w:rFonts w:ascii="Arial" w:hAnsi="Arial" w:cs="Arial"/>
          <w:b/>
        </w:rPr>
        <w:sectPr w:rsidR="008B3945" w:rsidRPr="00892F61">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8B3945" w:rsidRPr="00892F61" w:rsidTr="008C217E">
        <w:tc>
          <w:tcPr>
            <w:tcW w:w="3828" w:type="dxa"/>
          </w:tcPr>
          <w:p w:rsidR="008B3945" w:rsidRPr="00892F61" w:rsidRDefault="008B3945" w:rsidP="008C217E">
            <w:pPr>
              <w:keepNext/>
              <w:tabs>
                <w:tab w:val="left" w:pos="12600"/>
              </w:tabs>
              <w:outlineLvl w:val="3"/>
              <w:rPr>
                <w:rFonts w:ascii="Arial" w:hAnsi="Arial" w:cs="Arial"/>
                <w:b/>
                <w:sz w:val="18"/>
                <w:szCs w:val="18"/>
              </w:rPr>
            </w:pPr>
            <w:r w:rsidRPr="00892F61">
              <w:rPr>
                <w:rFonts w:ascii="Arial" w:hAnsi="Arial" w:cs="Arial"/>
                <w:b/>
                <w:sz w:val="18"/>
                <w:szCs w:val="18"/>
              </w:rPr>
              <w:t>Додаток 3</w:t>
            </w:r>
          </w:p>
          <w:p w:rsidR="008B3945" w:rsidRPr="00892F61" w:rsidRDefault="008B3945" w:rsidP="008C217E">
            <w:pPr>
              <w:keepNext/>
              <w:tabs>
                <w:tab w:val="left" w:pos="12600"/>
              </w:tabs>
              <w:outlineLvl w:val="3"/>
              <w:rPr>
                <w:rFonts w:ascii="Arial" w:hAnsi="Arial" w:cs="Arial"/>
                <w:b/>
                <w:sz w:val="18"/>
                <w:szCs w:val="18"/>
              </w:rPr>
            </w:pPr>
            <w:r w:rsidRPr="00892F61">
              <w:rPr>
                <w:rFonts w:ascii="Arial" w:hAnsi="Arial" w:cs="Arial"/>
                <w:b/>
                <w:sz w:val="18"/>
                <w:szCs w:val="18"/>
              </w:rPr>
              <w:t>до Наказу Міністерства охорони</w:t>
            </w:r>
          </w:p>
          <w:p w:rsidR="008B3945" w:rsidRPr="00892F61" w:rsidRDefault="008B3945" w:rsidP="008C217E">
            <w:pPr>
              <w:tabs>
                <w:tab w:val="left" w:pos="12600"/>
              </w:tabs>
              <w:rPr>
                <w:rFonts w:ascii="Arial" w:hAnsi="Arial" w:cs="Arial"/>
                <w:b/>
                <w:sz w:val="18"/>
                <w:szCs w:val="18"/>
              </w:rPr>
            </w:pPr>
            <w:r w:rsidRPr="00892F61">
              <w:rPr>
                <w:rFonts w:ascii="Arial" w:hAnsi="Arial" w:cs="Arial"/>
                <w:b/>
                <w:sz w:val="18"/>
                <w:szCs w:val="18"/>
              </w:rPr>
              <w:t>здоров’я України</w:t>
            </w:r>
          </w:p>
          <w:p w:rsidR="008B3945" w:rsidRPr="00892F61" w:rsidRDefault="008B3945" w:rsidP="008C217E">
            <w:pPr>
              <w:tabs>
                <w:tab w:val="left" w:pos="12600"/>
              </w:tabs>
              <w:rPr>
                <w:rFonts w:ascii="Arial" w:hAnsi="Arial" w:cs="Arial"/>
                <w:b/>
                <w:sz w:val="18"/>
                <w:szCs w:val="18"/>
              </w:rPr>
            </w:pPr>
            <w:r w:rsidRPr="00892F61">
              <w:rPr>
                <w:rFonts w:ascii="Arial" w:hAnsi="Arial" w:cs="Arial"/>
                <w:b/>
                <w:sz w:val="18"/>
                <w:szCs w:val="18"/>
              </w:rPr>
              <w:t>____________________ № _______</w:t>
            </w:r>
          </w:p>
        </w:tc>
      </w:tr>
    </w:tbl>
    <w:p w:rsidR="008B3945" w:rsidRPr="00892F61" w:rsidRDefault="008B3945" w:rsidP="008B3945">
      <w:pPr>
        <w:tabs>
          <w:tab w:val="left" w:pos="12600"/>
        </w:tabs>
        <w:jc w:val="center"/>
        <w:rPr>
          <w:rFonts w:ascii="Arial" w:hAnsi="Arial" w:cs="Arial"/>
          <w:sz w:val="18"/>
          <w:szCs w:val="18"/>
          <w:u w:val="single"/>
        </w:rPr>
      </w:pPr>
    </w:p>
    <w:p w:rsidR="008B3945" w:rsidRPr="00892F61" w:rsidRDefault="008B3945" w:rsidP="008B3945">
      <w:pPr>
        <w:tabs>
          <w:tab w:val="left" w:pos="12600"/>
        </w:tabs>
        <w:jc w:val="center"/>
        <w:rPr>
          <w:rFonts w:ascii="Arial" w:hAnsi="Arial" w:cs="Arial"/>
          <w:sz w:val="18"/>
          <w:szCs w:val="18"/>
        </w:rPr>
      </w:pPr>
    </w:p>
    <w:p w:rsidR="008B3945" w:rsidRPr="00892F61" w:rsidRDefault="008B3945" w:rsidP="008B3945">
      <w:pPr>
        <w:keepNext/>
        <w:jc w:val="center"/>
        <w:outlineLvl w:val="1"/>
        <w:rPr>
          <w:rFonts w:ascii="Arial" w:hAnsi="Arial" w:cs="Arial"/>
          <w:b/>
          <w:sz w:val="26"/>
          <w:szCs w:val="26"/>
        </w:rPr>
      </w:pPr>
      <w:r w:rsidRPr="00892F61">
        <w:rPr>
          <w:rFonts w:ascii="Arial" w:hAnsi="Arial" w:cs="Arial"/>
          <w:b/>
          <w:caps/>
          <w:sz w:val="26"/>
          <w:szCs w:val="26"/>
        </w:rPr>
        <w:t>ПЕРЕЛІК</w:t>
      </w:r>
    </w:p>
    <w:p w:rsidR="008B3945" w:rsidRPr="00892F61" w:rsidRDefault="008B3945" w:rsidP="008B3945">
      <w:pPr>
        <w:keepNext/>
        <w:jc w:val="center"/>
        <w:outlineLvl w:val="3"/>
        <w:rPr>
          <w:rFonts w:ascii="Arial" w:hAnsi="Arial" w:cs="Arial"/>
          <w:b/>
          <w:caps/>
          <w:sz w:val="26"/>
          <w:szCs w:val="26"/>
        </w:rPr>
      </w:pPr>
      <w:r w:rsidRPr="00892F61">
        <w:rPr>
          <w:rFonts w:ascii="Arial" w:hAnsi="Arial" w:cs="Arial"/>
          <w:b/>
          <w:caps/>
          <w:sz w:val="26"/>
          <w:szCs w:val="26"/>
        </w:rPr>
        <w:t>ЛІКАРСЬКИХ засобів, щодо яких пропонується внесеНня змін до реєстраційних матеріалів</w:t>
      </w:r>
    </w:p>
    <w:p w:rsidR="008B3945" w:rsidRPr="00892F61" w:rsidRDefault="008B3945" w:rsidP="008B3945">
      <w:pPr>
        <w:jc w:val="center"/>
        <w:rPr>
          <w:rFonts w:ascii="Arial" w:hAnsi="Arial" w:cs="Arial"/>
          <w:sz w:val="26"/>
          <w:szCs w:val="26"/>
          <w:lang w:eastAsia="ru-RU"/>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7D017C" w:rsidRPr="00892F61" w:rsidTr="000F3D52">
        <w:trPr>
          <w:tblHeader/>
        </w:trPr>
        <w:tc>
          <w:tcPr>
            <w:tcW w:w="567" w:type="dxa"/>
            <w:tcBorders>
              <w:top w:val="single" w:sz="4" w:space="0" w:color="000000"/>
            </w:tcBorders>
            <w:shd w:val="clear" w:color="auto" w:fill="D9D9D9"/>
          </w:tcPr>
          <w:p w:rsidR="007D017C" w:rsidRPr="00892F61" w:rsidRDefault="007D017C" w:rsidP="008C217E">
            <w:pPr>
              <w:tabs>
                <w:tab w:val="left" w:pos="12600"/>
              </w:tabs>
              <w:jc w:val="center"/>
              <w:rPr>
                <w:rFonts w:ascii="Arial" w:hAnsi="Arial" w:cs="Arial"/>
                <w:b/>
                <w:i/>
                <w:sz w:val="16"/>
                <w:szCs w:val="16"/>
              </w:rPr>
            </w:pPr>
            <w:r w:rsidRPr="00892F61">
              <w:rPr>
                <w:rFonts w:ascii="Arial" w:hAnsi="Arial" w:cs="Arial"/>
                <w:b/>
                <w:i/>
                <w:sz w:val="16"/>
                <w:szCs w:val="16"/>
              </w:rPr>
              <w:t>№ п/п</w:t>
            </w:r>
          </w:p>
        </w:tc>
        <w:tc>
          <w:tcPr>
            <w:tcW w:w="1702" w:type="dxa"/>
            <w:tcBorders>
              <w:top w:val="single" w:sz="4" w:space="0" w:color="000000"/>
            </w:tcBorders>
            <w:shd w:val="clear" w:color="auto" w:fill="D9D9D9"/>
          </w:tcPr>
          <w:p w:rsidR="007D017C" w:rsidRPr="00892F61" w:rsidRDefault="007D017C" w:rsidP="008C217E">
            <w:pPr>
              <w:tabs>
                <w:tab w:val="left" w:pos="12600"/>
              </w:tabs>
              <w:jc w:val="center"/>
              <w:rPr>
                <w:rFonts w:ascii="Arial" w:hAnsi="Arial" w:cs="Arial"/>
                <w:b/>
                <w:i/>
                <w:sz w:val="16"/>
                <w:szCs w:val="16"/>
              </w:rPr>
            </w:pPr>
            <w:r w:rsidRPr="00892F61">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7D017C" w:rsidRPr="00892F61" w:rsidRDefault="007D017C" w:rsidP="008C217E">
            <w:pPr>
              <w:tabs>
                <w:tab w:val="left" w:pos="12600"/>
              </w:tabs>
              <w:jc w:val="center"/>
              <w:rPr>
                <w:rFonts w:ascii="Arial" w:hAnsi="Arial" w:cs="Arial"/>
                <w:b/>
                <w:i/>
                <w:sz w:val="16"/>
                <w:szCs w:val="16"/>
              </w:rPr>
            </w:pPr>
            <w:r w:rsidRPr="00892F61">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7D017C" w:rsidRPr="00892F61" w:rsidRDefault="007D017C" w:rsidP="008C217E">
            <w:pPr>
              <w:tabs>
                <w:tab w:val="left" w:pos="12600"/>
              </w:tabs>
              <w:jc w:val="center"/>
              <w:rPr>
                <w:rFonts w:ascii="Arial" w:hAnsi="Arial" w:cs="Arial"/>
                <w:b/>
                <w:i/>
                <w:sz w:val="16"/>
                <w:szCs w:val="16"/>
              </w:rPr>
            </w:pPr>
            <w:r w:rsidRPr="00892F61">
              <w:rPr>
                <w:rFonts w:ascii="Arial" w:hAnsi="Arial" w:cs="Arial"/>
                <w:b/>
                <w:i/>
                <w:sz w:val="16"/>
                <w:szCs w:val="16"/>
              </w:rPr>
              <w:t>Заявник</w:t>
            </w:r>
          </w:p>
        </w:tc>
        <w:tc>
          <w:tcPr>
            <w:tcW w:w="1134" w:type="dxa"/>
            <w:tcBorders>
              <w:top w:val="single" w:sz="4" w:space="0" w:color="000000"/>
            </w:tcBorders>
            <w:shd w:val="clear" w:color="auto" w:fill="D9D9D9"/>
          </w:tcPr>
          <w:p w:rsidR="007D017C" w:rsidRPr="00892F61" w:rsidRDefault="007D017C" w:rsidP="008C217E">
            <w:pPr>
              <w:tabs>
                <w:tab w:val="left" w:pos="12600"/>
              </w:tabs>
              <w:jc w:val="center"/>
              <w:rPr>
                <w:rFonts w:ascii="Arial" w:hAnsi="Arial" w:cs="Arial"/>
                <w:b/>
                <w:i/>
                <w:sz w:val="16"/>
                <w:szCs w:val="16"/>
              </w:rPr>
            </w:pPr>
            <w:r w:rsidRPr="00892F61">
              <w:rPr>
                <w:rFonts w:ascii="Arial" w:hAnsi="Arial" w:cs="Arial"/>
                <w:b/>
                <w:i/>
                <w:sz w:val="16"/>
                <w:szCs w:val="16"/>
              </w:rPr>
              <w:t>Країна заявника</w:t>
            </w:r>
          </w:p>
        </w:tc>
        <w:tc>
          <w:tcPr>
            <w:tcW w:w="1701" w:type="dxa"/>
            <w:tcBorders>
              <w:top w:val="single" w:sz="4" w:space="0" w:color="000000"/>
            </w:tcBorders>
            <w:shd w:val="clear" w:color="auto" w:fill="D9D9D9"/>
          </w:tcPr>
          <w:p w:rsidR="007D017C" w:rsidRPr="00892F61" w:rsidRDefault="007D017C" w:rsidP="008C217E">
            <w:pPr>
              <w:tabs>
                <w:tab w:val="left" w:pos="12600"/>
              </w:tabs>
              <w:jc w:val="center"/>
              <w:rPr>
                <w:rFonts w:ascii="Arial" w:hAnsi="Arial" w:cs="Arial"/>
                <w:b/>
                <w:i/>
                <w:sz w:val="16"/>
                <w:szCs w:val="16"/>
              </w:rPr>
            </w:pPr>
            <w:r w:rsidRPr="00892F61">
              <w:rPr>
                <w:rFonts w:ascii="Arial" w:hAnsi="Arial" w:cs="Arial"/>
                <w:b/>
                <w:i/>
                <w:sz w:val="16"/>
                <w:szCs w:val="16"/>
              </w:rPr>
              <w:t>Виробник</w:t>
            </w:r>
          </w:p>
        </w:tc>
        <w:tc>
          <w:tcPr>
            <w:tcW w:w="1276" w:type="dxa"/>
            <w:tcBorders>
              <w:top w:val="single" w:sz="4" w:space="0" w:color="000000"/>
            </w:tcBorders>
            <w:shd w:val="clear" w:color="auto" w:fill="D9D9D9"/>
          </w:tcPr>
          <w:p w:rsidR="007D017C" w:rsidRPr="00892F61" w:rsidRDefault="007D017C" w:rsidP="008C217E">
            <w:pPr>
              <w:tabs>
                <w:tab w:val="left" w:pos="12600"/>
              </w:tabs>
              <w:jc w:val="center"/>
              <w:rPr>
                <w:rFonts w:ascii="Arial" w:hAnsi="Arial" w:cs="Arial"/>
                <w:b/>
                <w:i/>
                <w:sz w:val="16"/>
                <w:szCs w:val="16"/>
              </w:rPr>
            </w:pPr>
            <w:r w:rsidRPr="00892F61">
              <w:rPr>
                <w:rFonts w:ascii="Arial" w:hAnsi="Arial" w:cs="Arial"/>
                <w:b/>
                <w:i/>
                <w:sz w:val="16"/>
                <w:szCs w:val="16"/>
              </w:rPr>
              <w:t>Країна виробника</w:t>
            </w:r>
          </w:p>
        </w:tc>
        <w:tc>
          <w:tcPr>
            <w:tcW w:w="2552" w:type="dxa"/>
            <w:tcBorders>
              <w:top w:val="single" w:sz="4" w:space="0" w:color="000000"/>
            </w:tcBorders>
            <w:shd w:val="clear" w:color="auto" w:fill="D9D9D9"/>
          </w:tcPr>
          <w:p w:rsidR="007D017C" w:rsidRPr="00892F61" w:rsidRDefault="007D017C" w:rsidP="008C217E">
            <w:pPr>
              <w:tabs>
                <w:tab w:val="left" w:pos="12600"/>
              </w:tabs>
              <w:jc w:val="center"/>
              <w:rPr>
                <w:rFonts w:ascii="Arial" w:hAnsi="Arial" w:cs="Arial"/>
                <w:b/>
                <w:i/>
                <w:sz w:val="16"/>
                <w:szCs w:val="16"/>
              </w:rPr>
            </w:pPr>
            <w:r w:rsidRPr="00892F61">
              <w:rPr>
                <w:rFonts w:ascii="Arial" w:hAnsi="Arial" w:cs="Arial"/>
                <w:b/>
                <w:i/>
                <w:sz w:val="16"/>
                <w:szCs w:val="16"/>
              </w:rPr>
              <w:t>Реєстраційна процедура</w:t>
            </w:r>
          </w:p>
        </w:tc>
        <w:tc>
          <w:tcPr>
            <w:tcW w:w="1275" w:type="dxa"/>
            <w:tcBorders>
              <w:top w:val="single" w:sz="4" w:space="0" w:color="000000"/>
            </w:tcBorders>
            <w:shd w:val="clear" w:color="auto" w:fill="D9D9D9"/>
          </w:tcPr>
          <w:p w:rsidR="007D017C" w:rsidRPr="00892F61" w:rsidRDefault="007D017C" w:rsidP="008C217E">
            <w:pPr>
              <w:tabs>
                <w:tab w:val="left" w:pos="12600"/>
              </w:tabs>
              <w:jc w:val="center"/>
              <w:rPr>
                <w:rFonts w:ascii="Arial" w:hAnsi="Arial" w:cs="Arial"/>
                <w:b/>
                <w:i/>
                <w:sz w:val="16"/>
                <w:szCs w:val="16"/>
              </w:rPr>
            </w:pPr>
            <w:r w:rsidRPr="00892F61">
              <w:rPr>
                <w:rFonts w:ascii="Arial" w:hAnsi="Arial" w:cs="Arial"/>
                <w:b/>
                <w:i/>
                <w:sz w:val="16"/>
                <w:szCs w:val="16"/>
              </w:rPr>
              <w:t>Умови відпуску</w:t>
            </w:r>
          </w:p>
        </w:tc>
        <w:tc>
          <w:tcPr>
            <w:tcW w:w="1843" w:type="dxa"/>
            <w:tcBorders>
              <w:top w:val="single" w:sz="4" w:space="0" w:color="000000"/>
            </w:tcBorders>
            <w:shd w:val="clear" w:color="auto" w:fill="D9D9D9"/>
          </w:tcPr>
          <w:p w:rsidR="007D017C" w:rsidRPr="00892F61" w:rsidRDefault="007D017C" w:rsidP="008C217E">
            <w:pPr>
              <w:tabs>
                <w:tab w:val="left" w:pos="12600"/>
              </w:tabs>
              <w:jc w:val="center"/>
              <w:rPr>
                <w:rFonts w:ascii="Arial" w:hAnsi="Arial" w:cs="Arial"/>
                <w:b/>
                <w:i/>
                <w:sz w:val="16"/>
                <w:szCs w:val="16"/>
              </w:rPr>
            </w:pPr>
            <w:r w:rsidRPr="00892F61">
              <w:rPr>
                <w:rFonts w:ascii="Arial" w:hAnsi="Arial" w:cs="Arial"/>
                <w:b/>
                <w:i/>
                <w:sz w:val="16"/>
                <w:szCs w:val="16"/>
              </w:rPr>
              <w:t>Номер реєстраційного посвідчення</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 xml:space="preserve">АЗИБІОТ®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500 мг; по 3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КРКА, д.д., Ново место, Словенія; КРКА Польща Сп. з о.о., Польща</w:t>
            </w:r>
            <w:r w:rsidRPr="00892F61">
              <w:rPr>
                <w:rFonts w:ascii="Arial" w:hAnsi="Arial" w:cs="Arial"/>
                <w:sz w:val="16"/>
                <w:szCs w:val="16"/>
              </w:rPr>
              <w:br/>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B2B20" w:rsidRDefault="005B2B20" w:rsidP="005B2B2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5B2B20" w:rsidRDefault="005B2B20" w:rsidP="005B2B20">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1F62DE">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UA/13452/01/01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АЛЬПЕКІД ІМУНО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150 таблеток у флаконі; по 1 флакону в картонній коробці; по 30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Альпен Фарма ГмбХ</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Др. Густав Кляйн ГмбХ &amp; Ко. КГ</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B2B20" w:rsidRDefault="005B2B20" w:rsidP="005B2B2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5B2B20" w:rsidRDefault="005B2B20" w:rsidP="005B2B20">
            <w:pPr>
              <w:pStyle w:val="111"/>
              <w:tabs>
                <w:tab w:val="left" w:pos="12600"/>
              </w:tabs>
              <w:jc w:val="center"/>
              <w:rPr>
                <w:rFonts w:ascii="Arial" w:hAnsi="Arial" w:cs="Arial"/>
                <w:sz w:val="16"/>
                <w:szCs w:val="16"/>
              </w:rPr>
            </w:pPr>
          </w:p>
          <w:p w:rsidR="007D017C" w:rsidRPr="00892F61" w:rsidRDefault="007D017C" w:rsidP="005B2B2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UA/5397/01/01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АМОКСИКЛАВ® 2S</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lang w:val="ru-RU"/>
              </w:rPr>
            </w:pPr>
            <w:r w:rsidRPr="00892F61">
              <w:rPr>
                <w:rFonts w:ascii="Arial" w:hAnsi="Arial" w:cs="Arial"/>
                <w:sz w:val="16"/>
                <w:szCs w:val="16"/>
                <w:lang w:val="ru-RU"/>
              </w:rPr>
              <w:t xml:space="preserve">порошок для оральної суспензії (400 мг/57 мг в 5 мл), по 5,70 г (35 мл ) або по 11,0 г (70 мл) порошку у флаконі; по 1 флакону разом з мірною ложкою або мірним шприцем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Сандоз ГмбХ - Виробнича дільниця Антиінфекційні ГЛЗ та Хімічні Операції Кундль (АІХО ГЛЗ Кундль)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E4FF3" w:rsidRPr="00892F61" w:rsidRDefault="005B2B20" w:rsidP="005E4FF3">
            <w:pPr>
              <w:jc w:val="center"/>
              <w:rPr>
                <w:rFonts w:ascii="Arial" w:hAnsi="Arial" w:cs="Arial"/>
                <w:sz w:val="16"/>
                <w:szCs w:val="16"/>
                <w:lang w:val="ru-RU"/>
              </w:rPr>
            </w:pPr>
            <w:r>
              <w:rPr>
                <w:rFonts w:ascii="Arial" w:hAnsi="Arial" w:cs="Arial"/>
                <w:sz w:val="16"/>
                <w:szCs w:val="16"/>
              </w:rPr>
              <w:t>В</w:t>
            </w:r>
            <w:r w:rsidR="007D017C" w:rsidRPr="00892F61">
              <w:rPr>
                <w:rFonts w:ascii="Arial" w:hAnsi="Arial" w:cs="Arial"/>
                <w:sz w:val="16"/>
                <w:szCs w:val="16"/>
              </w:rPr>
              <w:t xml:space="preserve">несення змін до реєстраційних матеріалів: </w:t>
            </w:r>
            <w:r w:rsidR="007D017C" w:rsidRPr="00892F61">
              <w:rPr>
                <w:rFonts w:ascii="Arial" w:hAnsi="Arial" w:cs="Arial"/>
                <w:b/>
                <w:sz w:val="16"/>
                <w:szCs w:val="16"/>
                <w:lang w:val="ru-RU"/>
              </w:rPr>
              <w:t xml:space="preserve">уточнення написання реєстраційної процедури </w:t>
            </w:r>
          </w:p>
          <w:p w:rsidR="007D017C" w:rsidRPr="00892F61" w:rsidRDefault="007D017C" w:rsidP="005E4FF3">
            <w:pPr>
              <w:rPr>
                <w:rFonts w:ascii="Arial" w:hAnsi="Arial" w:cs="Arial"/>
                <w:sz w:val="16"/>
                <w:szCs w:val="16"/>
                <w:lang w:val="ru-RU"/>
              </w:rPr>
            </w:pPr>
          </w:p>
          <w:p w:rsidR="005E4FF3" w:rsidRPr="00892F61" w:rsidRDefault="007D017C" w:rsidP="005E4FF3">
            <w:pPr>
              <w:jc w:val="center"/>
              <w:rPr>
                <w:rFonts w:ascii="Arial" w:hAnsi="Arial" w:cs="Arial"/>
                <w:sz w:val="16"/>
                <w:szCs w:val="16"/>
                <w:lang w:val="ru-RU"/>
              </w:rPr>
            </w:pPr>
            <w:r w:rsidRPr="00892F61">
              <w:rPr>
                <w:rFonts w:ascii="Arial" w:hAnsi="Arial" w:cs="Arial"/>
                <w:sz w:val="16"/>
                <w:szCs w:val="16"/>
                <w:lang w:val="ru-RU"/>
              </w:rPr>
              <w:t>Зміни І типу</w:t>
            </w:r>
          </w:p>
          <w:p w:rsidR="005E4FF3" w:rsidRPr="00892F61" w:rsidRDefault="007D017C" w:rsidP="005E4FF3">
            <w:pPr>
              <w:jc w:val="center"/>
              <w:rPr>
                <w:rFonts w:ascii="Arial" w:hAnsi="Arial" w:cs="Arial"/>
                <w:sz w:val="16"/>
                <w:szCs w:val="16"/>
                <w:lang w:val="ru-RU"/>
              </w:rPr>
            </w:pPr>
            <w:r w:rsidRPr="00892F61">
              <w:rPr>
                <w:rFonts w:ascii="Arial" w:hAnsi="Arial" w:cs="Arial"/>
                <w:sz w:val="16"/>
                <w:szCs w:val="16"/>
                <w:lang w:val="ru-RU"/>
              </w:rPr>
              <w:t>Зміни</w:t>
            </w:r>
            <w:r w:rsidRPr="005B2B20">
              <w:rPr>
                <w:rFonts w:ascii="Arial" w:hAnsi="Arial" w:cs="Arial"/>
                <w:sz w:val="16"/>
                <w:szCs w:val="16"/>
                <w:lang w:val="ru-RU"/>
              </w:rPr>
              <w:t xml:space="preserve"> </w:t>
            </w:r>
            <w:r w:rsidRPr="00892F61">
              <w:rPr>
                <w:rFonts w:ascii="Arial" w:hAnsi="Arial" w:cs="Arial"/>
                <w:sz w:val="16"/>
                <w:szCs w:val="16"/>
              </w:rPr>
              <w:t>II</w:t>
            </w:r>
            <w:r w:rsidRPr="005B2B20">
              <w:rPr>
                <w:rFonts w:ascii="Arial" w:hAnsi="Arial" w:cs="Arial"/>
                <w:sz w:val="16"/>
                <w:szCs w:val="16"/>
                <w:lang w:val="ru-RU"/>
              </w:rPr>
              <w:t xml:space="preserve"> </w:t>
            </w:r>
            <w:r w:rsidRPr="00892F61">
              <w:rPr>
                <w:rFonts w:ascii="Arial" w:hAnsi="Arial" w:cs="Arial"/>
                <w:sz w:val="16"/>
                <w:szCs w:val="16"/>
                <w:lang w:val="ru-RU"/>
              </w:rPr>
              <w:t>типу</w:t>
            </w:r>
            <w:r w:rsidRPr="005B2B20">
              <w:rPr>
                <w:rFonts w:ascii="Arial" w:hAnsi="Arial" w:cs="Arial"/>
                <w:sz w:val="16"/>
                <w:szCs w:val="16"/>
                <w:lang w:val="ru-RU"/>
              </w:rPr>
              <w:t xml:space="preserve"> </w:t>
            </w:r>
          </w:p>
          <w:p w:rsidR="007D017C" w:rsidRPr="00892F61" w:rsidRDefault="007D017C" w:rsidP="00AA4AB0">
            <w:pPr>
              <w:pStyle w:val="111"/>
              <w:tabs>
                <w:tab w:val="left" w:pos="12600"/>
              </w:tabs>
              <w:jc w:val="center"/>
              <w:rPr>
                <w:rFonts w:ascii="Arial" w:hAnsi="Arial" w:cs="Arial"/>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UA/15213/01/01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АМОКСИКЛАВ® КВІКТАБ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що диспергуються, 875 мг/125 мг; по 2 таблетки у блістері; по 5 або по 7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Лек Фармацевтична компанія д.д.,Словенiя</w:t>
            </w:r>
            <w:r w:rsidRPr="00892F61">
              <w:rPr>
                <w:rFonts w:ascii="Arial" w:hAnsi="Arial" w:cs="Arial"/>
                <w:sz w:val="16"/>
                <w:szCs w:val="16"/>
              </w:rPr>
              <w:br/>
              <w:t>(дозвіл на випуск серії;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B2B20" w:rsidRDefault="005B2B20" w:rsidP="005B2B2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5B2B2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UA/3011/04/01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АМОКСИЛ® ДТ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що диспергуються, по 500 мг,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ПАТ "Київмедпрепарат"</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ПАТ "Київмедпрепарат"</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UA/12288/01/01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АНАУРАН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краплі вушні; по 25 мл у флаконі з кришкою-крапельницею;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Замбон С.П.А.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UA/11664/01/01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АРГЕДИН БОСНАЛЕК®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крем 1 % по 40 г у тубах;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Босналек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Боснія і Герцеговина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UA/4768/01/01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АТЕНАТИВ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порошок та розчинник для розчину для інфузій, 50 МО/мл; 1 флакон з порошком (1000 МО) та 1 флакон з розчинником (20 мл) в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Іспанiя/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Швеція/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Австрія</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w:t>
            </w:r>
          </w:p>
          <w:p w:rsidR="002D7ECA" w:rsidRDefault="002D7ECA" w:rsidP="002D7ECA">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UA/17557/01/02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АТЕНАТИВ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порошок та розчинник для розчину для інфузій, 50 МО/мл; 1 флакон з порошком (500 МО) та 1 флакон з розчинником (10 мл) в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Іспанiя/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Швеція/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Австрія</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w:t>
            </w:r>
          </w:p>
          <w:p w:rsidR="002D7ECA" w:rsidRDefault="002D7ECA" w:rsidP="002D7ECA">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UA/17557/01/01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 xml:space="preserve">АТОРВАСТАТИН–ДАРНИЦЯ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вкриті оболонкою, по 10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2D7ECA" w:rsidRDefault="002D7ECA" w:rsidP="002D7ECA">
            <w:pPr>
              <w:pStyle w:val="111"/>
              <w:tabs>
                <w:tab w:val="left" w:pos="12600"/>
              </w:tabs>
              <w:rPr>
                <w:rFonts w:ascii="Arial" w:hAnsi="Arial" w:cs="Arial"/>
                <w:sz w:val="16"/>
                <w:szCs w:val="16"/>
              </w:rPr>
            </w:pPr>
          </w:p>
          <w:p w:rsidR="007D017C" w:rsidRPr="00892F61" w:rsidRDefault="007D017C" w:rsidP="002D7ECA">
            <w:pPr>
              <w:pStyle w:val="111"/>
              <w:tabs>
                <w:tab w:val="left" w:pos="12600"/>
              </w:tabs>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UA/15437/01/01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 xml:space="preserve">АТОРВАСТАТИН–ДАРНИЦЯ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вкриті оболонкою, по 20 мг; по 10 таблеток у контурній чарунковій упаковці; по 3 контурні чарункові упаковки у пачці; по 14 таблеток у контурній чарунковій упаковці; по 2 контурні чарункові упаковки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UA/15437/01/02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АТОРИС®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10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Кемілаб д.о.о., Словенія</w:t>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UA/5302/01/02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АТОРИС®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20 мг по 10 таблеток у блістері,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Кемілаб д.о.о., Словенія</w:t>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UA/5302/01/03</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АТОРИС®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30 мг, по 10 таблеток у блістері; по 3 або по 6, або по 9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Кемілаб д.о.о., Словенія</w:t>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UA/8671/01/02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АТОРИС®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40 мг по 10 таблеток у блістері, по 1 або по 3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Кемілаб д.о.о., Словенія</w:t>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UA/8671/01/01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АТОРИС®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60 мг, по 10 таблеток у блістері; по 3 або по 6, або по 9 блістерів в картонній коробціі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Кемілаб д.о.о., Словенія</w:t>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UA/8671/01/03</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АТОРИС®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80 мг, по 10 таблеток у блістері; по 3 або по 6, або по 9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"in bulk", первинне та вторинне пакування, контроль серії та випуск серії: КРКА, д.д., Ново место, Словенія; контроль серії: КРКА, д.д., Ново место, Словенія; Кемілаб д.о.о., Словенія</w:t>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UA/8671/01/04</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АЦЕРБІН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мазь по 30 г або 100 г мазі в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UA/15260/01/01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 xml:space="preserve">БАРАТОН®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по 5 мг; по 14 таблеток у блістері, по 2 або 6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UA/18781/01/01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 xml:space="preserve">БАРАТОН®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по 10 мг; по 14 таблеток у блістері, по 2 або 6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UA/18781/01/02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БІОСЕПТ 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розчин для зовнішнього застосування 70 % по 100 мл у флаконах або банках скляних; по 1 л у каністрах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"Українська фармацевтична компанія"</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ПрАТ "Біолік"</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UA/13166/01/02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БОРНА МАЗЬ 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мазь 5 %; по 25 г у тубах; по 25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ТОВ "Тернофарм"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w:t>
            </w:r>
          </w:p>
          <w:p w:rsidR="002D7ECA" w:rsidRDefault="002D7ECA" w:rsidP="002D7ECA">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2D7ECA">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UA/8718/01/01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БОРОМЕНТОЛ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мазь по 25 г у тубі алюмінієвій; по 1 тубі в пачці з картону; по 25 г у тубах алюмінієвих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D7ECA" w:rsidRDefault="002D7ECA" w:rsidP="002D7ECA">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w:t>
            </w:r>
          </w:p>
          <w:p w:rsidR="002D7ECA" w:rsidRDefault="002D7ECA" w:rsidP="002D7ECA">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UA/8619/01/01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порошок для розчину для ін'єкцій по 100 одиниць-Аллерган або по 200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Аллерган Фармасьютікалз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Ірландія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71FBD" w:rsidRDefault="00C71FBD" w:rsidP="00C71FB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C71FB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UA/16656/01/01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БРАЙДАН®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розчин для ін'єкцій, 100 мг/мл, по 2 мл у флаконі; по 10 флаконів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Мерк Шарп і Доум ІДЕА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нерозфасованої продукції, первинне пакування, контроль серії в первинному пакуванні та під час випробувань стабільності: Патеон Мануфекчурінг Сервісез Ел. Ел. Сі., США; Виробництво за повним циклом, включаючи дозвіл на випуск серії: Н.В. Органон, Нідерланди; тестування стабільності* (*тестування цілісності закриття контейнера для виробничої дільниці Patheon Manufacturing Services LLC, USA): Вест Аналітікал Сервісез, США</w:t>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США/</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Нідерланди</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71FBD" w:rsidRDefault="00C71FBD" w:rsidP="00C71FB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w:t>
            </w:r>
          </w:p>
          <w:p w:rsidR="00C71FBD" w:rsidRDefault="00C71FBD" w:rsidP="00C71FBD">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C71FB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UA/10458/01/01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ВЕРОШПІРОН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капсули по 50 мг по 10 капсул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ВАТ "Гедеон Ріхтер"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C71FBD" w:rsidRDefault="00C71FBD" w:rsidP="00C71FB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C71FB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UA/2775/01/01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ВЕРОШПІРОН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капсули по 100 мг по 10 капсул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B2F44" w:rsidRDefault="00FB2F44" w:rsidP="00FB2F4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FB2F4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UA/2775/01/02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ВИДАНОЛ®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вкриті оболонкою, по 500 мг по 10 таблеток у блістері; по 3 або по 6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"ГЛЕДФАРМ ЛТД"</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КУСУМ ХЕЛТХКЕР ПВТ ЛТД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B2F44" w:rsidRDefault="007D017C" w:rsidP="00FB2F44">
            <w:pPr>
              <w:pStyle w:val="111"/>
              <w:tabs>
                <w:tab w:val="left" w:pos="12600"/>
              </w:tabs>
              <w:jc w:val="center"/>
              <w:rPr>
                <w:rFonts w:ascii="Arial" w:hAnsi="Arial" w:cs="Arial"/>
                <w:sz w:val="16"/>
                <w:szCs w:val="16"/>
              </w:rPr>
            </w:pPr>
            <w:r w:rsidRPr="00892F61">
              <w:rPr>
                <w:rFonts w:ascii="Arial" w:hAnsi="Arial" w:cs="Arial"/>
                <w:sz w:val="16"/>
                <w:szCs w:val="16"/>
              </w:rPr>
              <w:t>внесення змі</w:t>
            </w:r>
            <w:r w:rsidR="00FB2F44">
              <w:rPr>
                <w:rFonts w:ascii="Arial" w:hAnsi="Arial" w:cs="Arial"/>
                <w:sz w:val="16"/>
                <w:szCs w:val="16"/>
              </w:rPr>
              <w:t>н до реєстраційних матеріалів: З</w:t>
            </w:r>
            <w:r w:rsidRPr="00892F61">
              <w:rPr>
                <w:rFonts w:ascii="Arial" w:hAnsi="Arial" w:cs="Arial"/>
                <w:sz w:val="16"/>
                <w:szCs w:val="16"/>
              </w:rPr>
              <w:t xml:space="preserve">міна заявника </w:t>
            </w:r>
          </w:p>
          <w:p w:rsidR="00FB2F44" w:rsidRDefault="00FB2F44" w:rsidP="00FB2F44">
            <w:pPr>
              <w:pStyle w:val="111"/>
              <w:tabs>
                <w:tab w:val="left" w:pos="12600"/>
              </w:tabs>
              <w:jc w:val="center"/>
              <w:rPr>
                <w:rFonts w:ascii="Arial" w:hAnsi="Arial" w:cs="Arial"/>
                <w:sz w:val="16"/>
                <w:szCs w:val="16"/>
              </w:rPr>
            </w:pPr>
            <w:r w:rsidRPr="00892F61">
              <w:rPr>
                <w:rFonts w:ascii="Arial" w:hAnsi="Arial" w:cs="Arial"/>
                <w:sz w:val="16"/>
                <w:szCs w:val="16"/>
              </w:rPr>
              <w:t xml:space="preserve"> Зміни І типу </w:t>
            </w:r>
          </w:p>
          <w:p w:rsidR="007D017C" w:rsidRPr="00892F61" w:rsidRDefault="007D017C" w:rsidP="00FB2F4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UA/14215/01/01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ВОЛЮЛАЙТ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розчин для інфузій; по 250 або 500 мл у мішку freeflex; </w:t>
            </w:r>
            <w:r w:rsidRPr="00892F61">
              <w:rPr>
                <w:rFonts w:ascii="Arial" w:hAnsi="Arial" w:cs="Arial"/>
                <w:sz w:val="16"/>
                <w:szCs w:val="16"/>
              </w:rPr>
              <w:br/>
              <w:t>по 250 або 500 мл у мішку freeflex; по 20 або 30 мішків freeflex в груповій коробці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Фрезеніус Кабі Дойчланд ГмбХ</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Фрезеніус Кабі Дойчланд ГмбХ</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B2F44" w:rsidRDefault="00FB2F44" w:rsidP="00FB2F4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FB2F4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UA/14192/01/01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ГЕЛЬМІНТОКС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суспензія оральна, 125 мг/2,5 мл по 15 мл у флаконі по 1 флакону з мірною ложкою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Лабораторія Іннотек Інтернасьйональ</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Виробник, відповідальний за контроль та випуск серії: Іннотера Шузі, Франція; Виробник, відповідальний за виробництво in bulk та пакування: Тепеньє Фарма &amp; Косметікс,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Франція </w:t>
            </w:r>
            <w:r w:rsidRPr="00892F61">
              <w:rPr>
                <w:rFonts w:ascii="Arial" w:hAnsi="Arial" w:cs="Arial"/>
                <w:sz w:val="16"/>
                <w:szCs w:val="16"/>
              </w:rPr>
              <w:br/>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B2F44" w:rsidRDefault="00FB2F44" w:rsidP="00FB2F4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FB2F4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UA/10172/01/01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ГЕМАКСАМ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розчин для ін'єкцій, 50 мг/мл по 5 мл в ампулі, по 10 або 50 ампул у пачці з картону, по 10 мл в ампулі, по 5 або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«ФАРМАСЕЛ»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Контроль, випуск серії: ТОВ «ФАРМАСЕЛ», Україна; Вторинна упаковка, контроль: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w:t>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B2F44" w:rsidRDefault="00FB2F44" w:rsidP="00FB2F4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FB2F4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UA/13418/01/01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ГЕПАЦЕФ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порошок для розчину для ін'єкцій по 1,0/1,0 г; по 2,0 г у флаконі; по 1 флакону в пачці; по 2,0 г у флаконі; по 10 флаконів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B2F44" w:rsidRDefault="00FB2F44" w:rsidP="00FB2F4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FB2F4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UA/10752/01/01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ГІДРОХЛОРТІАЗИД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25 мг, по 10 таблеток у блістері; по 2 блістери в пачці; по 20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за повним циклом: Публічне акціонерне товариство "Науково-виробничий центр "Борщагівський хіміко-фармацевтичний завод", Україна; виробництво, пакування, випуск серій: Товариство з обмеженою відповідальністю "Агрофарм", Україна; контроль серій: Товариство з обмеженою відповідальністю "Натур+",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B2F44" w:rsidRDefault="00FB2F44" w:rsidP="00FB2F4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FB2F4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UA/6721/01/01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ГІКАМТИН™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E47472">
            <w:pPr>
              <w:pStyle w:val="111"/>
              <w:tabs>
                <w:tab w:val="left" w:pos="12600"/>
              </w:tabs>
              <w:rPr>
                <w:rFonts w:ascii="Arial" w:hAnsi="Arial" w:cs="Arial"/>
                <w:sz w:val="16"/>
                <w:szCs w:val="16"/>
              </w:rPr>
            </w:pPr>
            <w:r w:rsidRPr="00892F61">
              <w:rPr>
                <w:rFonts w:ascii="Arial" w:hAnsi="Arial" w:cs="Arial"/>
                <w:sz w:val="16"/>
                <w:szCs w:val="16"/>
              </w:rPr>
              <w:t>капсули т</w:t>
            </w:r>
            <w:r w:rsidR="00E47472" w:rsidRPr="00892F61">
              <w:rPr>
                <w:rFonts w:ascii="Arial" w:hAnsi="Arial" w:cs="Arial"/>
                <w:sz w:val="16"/>
                <w:szCs w:val="16"/>
              </w:rPr>
              <w:t>верді по 0,25 мг</w:t>
            </w:r>
            <w:r w:rsidRPr="00892F61">
              <w:rPr>
                <w:rFonts w:ascii="Arial" w:hAnsi="Arial" w:cs="Arial"/>
                <w:sz w:val="16"/>
                <w:szCs w:val="16"/>
              </w:rPr>
              <w:t>; по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ГлаксоСмітКляйн Мануфактуринг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B2F44" w:rsidRDefault="00FB2F44" w:rsidP="00FB2F4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FB2F4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UA/9121/02/01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ГІКАМТИН™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капсули тверді по 1 мг; по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ГлаксоСмітКляйн Мануфактуринг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B2F44" w:rsidRDefault="00FB2F44" w:rsidP="00FB2F4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FB2F4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UA/9121/02/02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ГЛІЯТОН®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капсули м’які по 400 мг, по 10 капсул у блістері; по 3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B2F44" w:rsidRDefault="00FB2F44" w:rsidP="00FB2F4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FB2F4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UA/14536/01/01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ДАРІЛІЯ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3 мг/0,02 мг, по 28 (24+4) таблеток у блістері; по 1 (1х24+4) або по 3 (3х24+4) блістери разом з пласким картонним футляром для зберігання блістера, тижневим календарем-стікером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FB2F44" w:rsidRDefault="00FB2F44" w:rsidP="00FB2F4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FB2F4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UA/11801/01/01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ДИГОКСИН-ЗДОРОВ'Я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0,25 мг по 10 таблеток у блістері; по 5 блістерів у картонній коробці; по 50 таблеток у блістері; по 1 блістеру в картонній коробці, по 50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67804" w:rsidRDefault="00167804" w:rsidP="0016780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16780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UA/4231/01/01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ДІОКОР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вкриті плівковою оболонкою, по 160 мг/12,5 мг по 10 таблеток в блістері; по 1, по 3, по 4 або по 9 блістерів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67804" w:rsidRDefault="00167804" w:rsidP="0016780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16780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UA/8318/01/01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ДІОКОР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вкриті плівковою оболонкою, по 80 мг/12,5 мг по 10 таблеток в блістері; по 1, по 3, по 4 або по 9 блістерів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67804" w:rsidRDefault="00167804" w:rsidP="0016780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16780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UA/8318/01/02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ДОЛАРЕН®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гель по 20 г або по 50 г у тубі; по 1 тубі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Наброс Фарма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167804" w:rsidRDefault="00C62F0C" w:rsidP="00AA4AB0">
            <w:pPr>
              <w:pStyle w:val="111"/>
              <w:tabs>
                <w:tab w:val="left" w:pos="12600"/>
              </w:tabs>
              <w:jc w:val="center"/>
              <w:rPr>
                <w:rFonts w:ascii="Arial" w:hAnsi="Arial" w:cs="Arial"/>
                <w:sz w:val="16"/>
                <w:szCs w:val="16"/>
              </w:rPr>
            </w:pPr>
            <w:r>
              <w:rPr>
                <w:rFonts w:ascii="Arial" w:hAnsi="Arial" w:cs="Arial"/>
                <w:sz w:val="16"/>
                <w:szCs w:val="16"/>
              </w:rPr>
              <w:t>В</w:t>
            </w:r>
            <w:r w:rsidR="007D017C" w:rsidRPr="00892F61">
              <w:rPr>
                <w:rFonts w:ascii="Arial" w:hAnsi="Arial" w:cs="Arial"/>
                <w:sz w:val="16"/>
                <w:szCs w:val="16"/>
              </w:rPr>
              <w:t xml:space="preserve">несення змін до реєстраційних матеріалів: технічна помилка </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UA/18576/01/01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ДУАКЛІР® ДЖЕНУЕЙР®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порошок для інгаляцій, 340 мкг/12 мкг; по 60 доз порошку для інгаляцій в інгаляторі; по 1 або по 3 інгалятори в алюмінієвому ламінованому пакеті кожен, разом із пакетиком з осушувачем та інструкцією для медичного застосування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БЕРЛІН-ХЕМІ АГ</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Індастріас Фармасеутікас Алмірал С.А.</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ED4965" w:rsidRDefault="00ED4965" w:rsidP="00ED4965">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UA/17698/01/01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ЕВЕРОЛІМУС-ВІСТА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2,5 мг, по 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Містрал Кепітал Менеджмент Лімітед </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первинне, вторинне пакування, контроль якості, випуск серії: Сінтон Хіспанія, С. Л., Іспанія; виробництво, первинне, вторинне пакування: Сінтон Чилі Лтда., Чилі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Іспанія/Чилі</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UA/17149/01/01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ЕВЕРОЛІМУС-ВІСТА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10 мг, по 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Містрал Кепітал Менеджмент Лімітед </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первинне, вторинне пакування, контроль якості, випуск серії: Сінтон Хіспанія, С. Л., Іспанія;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первинне, вторинне пакування: Сінтон Чилі Лтда., Чилі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Іспанія/Чилі</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UA/17149/01/03</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ЕВЕРОЛІМУС-ВІСТА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5 мг, по 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Містрал Кепітал Менеджмент Лімітед </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первинне, вторинне пакування, контроль якості, випуск серії: Сінтон Хіспанія, С. Л., Іспанія; виробництво, первинне, вторинне пакування: Сінтон Чилі Лтда., Чилі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Іспанія/Чилі</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UA/17149/01/02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ЕЛІДЕЛ®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крем для зовнішнього застосування 1 %; по 15 г, 30 г, 60 г або 100 г у тубі; по 1 тубі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МЕДА Фарма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МЕДА  Меньюфекчеринг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UA/7137/01/01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ЕНТЕРОЖЕРМІНА®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"Опелла Хелскеа Україна"</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ЛАБОРАТОРІЇ ЮНІТЕР, Франція; Санофі С.р.л., Італія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Франція/Італія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UA/4234/01/01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ЕСПА-КАРБ®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по 5 мг; по 25 таблеток у блістері, по 2 або по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UA/12191/01/01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ЕСПА-КАРБ®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по 10 мг; по 25 таблеток у блістері, по 2 або по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UA/12191/01/02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ЕТИЛОВИЙ ЕФІР Α-БРОМІЗОВАЛЕРІАНОВОЇ КИСЛОТИ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рідина (субстанція) у флаконах скляних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UA/14901/01/01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ЗОКСОН® 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2 мг: № 10: по 10 таблеток у блістері; по 1 блістеру в картонній коробці;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"Зентіва"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UA/6300/01/02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ЗОКСОН® 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4 мг;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"Зентіва"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UA/6300/01/03</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ЗОПІКЛОН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порошок (субстанція) у подвійних поліетиленових пакетах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ВЕЗ Фармахем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Центаур Фармасеутікалз Пріват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UA/7721/01/01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ІБРАНС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капсули по 75 мг; по 7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Пфайзер Менюфекчуринг Дойчленд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UA/15747/01/01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ІБРАНС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капсули по 100 мг; по 7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Пфайзер Менюфекчуринг Дойчленд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UA/15747/01/02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ІБРАНС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капсули по 125 мг; по 7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Пфайзер Менюфекчуринг Дойчленд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UA/15747/01/03</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ІЛАРІС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порошок для розчину для ін`єкцій по 150 мг; 1 флакон з порошком у коробці; 1 флакон з порошком у коробці; по 4 коробки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контроль якості, первинне та вторинне пакування, випуск серії: Новартіс Фарма Штейн АГ, Швейцарія; контроль якості: Делфарм Хюнінг САС, Франція; біоаналіз:</w:t>
            </w:r>
            <w:r w:rsidRPr="00892F61">
              <w:rPr>
                <w:rFonts w:ascii="Arial" w:hAnsi="Arial" w:cs="Arial"/>
                <w:sz w:val="16"/>
                <w:szCs w:val="16"/>
              </w:rPr>
              <w:br/>
              <w:t>Новартіс Фарма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Франція</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UA/14525/01/01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ІМФІНЗІ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концентрат для розчину для інфузій, 50 мг/мл; 1 флакон (120 мг/2,4 мл) з пробкою та ковпачком «flip-off» у картонній коробці або 1 флакон (500 мг/10 мл) з пробкою та ковпачком «flip-off»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АстраЗенека АБ, Швеція (вторинне пакування); АстраЗенека АБ, Швеція (контроль якості (за винятком стерильності), випуск серії лікарського засобу); АстраЗенека Фармасьютикалс ЛП, США (контроль якості (за винятком стерильності і ендотоксину)); Веттер Фарма-Фертигун ГмбХ та Ко. КГ, Німеччина (виробництво лікарського засобу, контроль якості (тільки стерильність і ендотоксини)); Каталент Індіана, ЛЛС, США (виробництво лікарського засобу, вторинне пакування); МедІмун ЮК Лімітед, Велика Британiя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Швеція/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США/</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Велика Британiя</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UA/18578/01/01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ІТІРЕС ЗАЛ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мазь, по 35 г у тубі; по 1 тубі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ПЕКАНА НАТУРХАЙЛЬМІТТЕЛЬ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UA/16275/01/01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КАНДИБІОТИК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краплі вушні, по 5 мл у флаконі; по 1 флакону разом з піпеткою-ковпачком вкладеному у поліетиленовий пакетик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ED4965" w:rsidRDefault="00ED4965" w:rsidP="00ED4965">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ED4965">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UA/8208/01/01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КАРБАМАЗЕПІН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ВЕЗ Фармахем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Амолі Органікс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05474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0547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UA/15413/01/01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КАСОДЕКС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50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Виробник, відповідальний за виробництво "in bulk", контроль якості: Корден Фарма ГмбХ, Німеччина; Виробник, відповідальний за первинне та вторинне пакування, випуск серії: АстраЗенека ЮК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05474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0547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UA/0185/01/01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КАСОДЕКС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150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Виробник, відповідальний за виробництво "in bulk", контроль якості: Корден Фарма ГмбХ, Німеччина; Виробник, відповідальний за первинне та вторинне пакування, випуск серії: АстраЗенека ЮК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Велика Британія</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05474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0547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UA/0185/01/02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КАТЕДЖЕЛЬ З ЛІДОКАЇНОМ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гель по 12,5 г по 12,5 г у гофрованому шприці-тубі; по 1 гофрованому шприцу-тубі у блістері; по 1, або по 5, або по 25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05474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0547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UA/4660/01/01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КІНДІНОРМ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гранули, по 10 г або 20 г гранул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Альпен Фарма ГмбХ</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Др. Густав Кляйн ГмбХ &amp; Ко. КГ</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05474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0547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UA/12080/01/01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КОМБІГАН®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краплі очні; по 5 мл у флаконі-крапельниці; по 1 або 3 флакони-крапельниці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Аллерган Фармасьютікалз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05474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0547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UA/11289/01/01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КОРВАЛТАБ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10 таблеток у блістерах; по 10 таблеток у блістері; по 2 або 10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05474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0547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 – № 10 та № 10х2; за рецептом – № 10х10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UA/1028/01/01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КОСОПТ БК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Сантен АТ, Фiнляндiя (виробник, відповідальний за випуск серії); Тyбілюкс Фарма С.П.А., Італiя (виробник, відповідальний за виробництво in-bulk, первинну та вторинну упаковку, випробування щодо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Фiнляндiя/Італiя </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05474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0547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UA/18106/01/01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КРАМПАЛІКА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250 мг; по 10 таблеток у блістері; по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альтернативна первинна упаковка, вторинна упаковка: ФАРМАТЕН ІНТЕРНЕШНЛ СА, Грецiя; виробництво готової лікарської форми, первинна та вторинна упаковка, контроль серії, випуск серії: Фарматен СА,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05474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0547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UA/18941/01/01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КРАМПАЛІКА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500 мг; по 10 таблеток у блістері; по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альтернативна первинна упаковка, вторинна упаковка: ФАРМАТЕН ІНТЕРНЕШНЛ СА, Грецiя; виробництво готової лікарської форми, первинна та вторинна упаковка, контроль серії, випуск серії: Фарматен СА,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05474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0547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UA/18941/01/02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КУПРЕНІЛ®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вкриті плівковою оболонкою, по 250 мг; по 100 таблеток у пляшці; по 1 пляшці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Тева Оперейшнз Поланд, Польща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05474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05474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UA/8546/01/01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ЛЕВОКСИМЕД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розчин для інфузій, 500 мг/100 мл по 100 мл у флаконі з маркуванням українською мовою; по 1 флакону у картонній коробці з маркуванням українською та російською мовами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ТОВ "УОРЛД МЕДИЦИН" </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Мефар Ілач Сан. А.Ш.</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05474D">
            <w:pPr>
              <w:pStyle w:val="111"/>
              <w:tabs>
                <w:tab w:val="left" w:pos="12600"/>
              </w:tabs>
              <w:jc w:val="center"/>
              <w:rPr>
                <w:rFonts w:ascii="Arial" w:hAnsi="Arial" w:cs="Arial"/>
                <w:sz w:val="16"/>
                <w:szCs w:val="16"/>
              </w:rPr>
            </w:pPr>
            <w:r>
              <w:rPr>
                <w:rFonts w:ascii="Arial" w:hAnsi="Arial" w:cs="Arial"/>
                <w:sz w:val="16"/>
                <w:szCs w:val="16"/>
              </w:rPr>
              <w:t>В</w:t>
            </w:r>
            <w:r w:rsidR="007D017C" w:rsidRPr="00892F61">
              <w:rPr>
                <w:rFonts w:ascii="Arial" w:hAnsi="Arial" w:cs="Arial"/>
                <w:sz w:val="16"/>
                <w:szCs w:val="16"/>
              </w:rPr>
              <w:t>несення змін до реєстраційних матеріалів</w:t>
            </w:r>
            <w:r>
              <w:rPr>
                <w:rFonts w:ascii="Arial" w:hAnsi="Arial" w:cs="Arial"/>
                <w:sz w:val="16"/>
                <w:szCs w:val="16"/>
              </w:rPr>
              <w:t>: З</w:t>
            </w:r>
            <w:r w:rsidR="007D017C" w:rsidRPr="00892F61">
              <w:rPr>
                <w:rFonts w:ascii="Arial" w:hAnsi="Arial" w:cs="Arial"/>
                <w:sz w:val="16"/>
                <w:szCs w:val="16"/>
              </w:rPr>
              <w:t>міна заявника</w:t>
            </w:r>
          </w:p>
          <w:p w:rsidR="0005474D" w:rsidRDefault="0005474D" w:rsidP="0005474D">
            <w:pPr>
              <w:pStyle w:val="111"/>
              <w:tabs>
                <w:tab w:val="left" w:pos="12600"/>
              </w:tabs>
              <w:jc w:val="center"/>
              <w:rPr>
                <w:rFonts w:ascii="Arial" w:hAnsi="Arial" w:cs="Arial"/>
                <w:sz w:val="16"/>
                <w:szCs w:val="16"/>
              </w:rPr>
            </w:pPr>
            <w:r w:rsidRPr="00892F61">
              <w:rPr>
                <w:rFonts w:ascii="Arial" w:hAnsi="Arial" w:cs="Arial"/>
                <w:sz w:val="16"/>
                <w:szCs w:val="16"/>
              </w:rPr>
              <w:t xml:space="preserve">Зміни І типу </w:t>
            </w:r>
          </w:p>
          <w:p w:rsidR="007D017C" w:rsidRPr="00892F61" w:rsidRDefault="007D017C" w:rsidP="0005474D">
            <w:pPr>
              <w:pStyle w:val="111"/>
              <w:tabs>
                <w:tab w:val="left" w:pos="12600"/>
              </w:tabs>
              <w:jc w:val="center"/>
              <w:rPr>
                <w:rFonts w:ascii="Arial" w:hAnsi="Arial" w:cs="Arial"/>
                <w:sz w:val="16"/>
                <w:szCs w:val="16"/>
              </w:rPr>
            </w:pPr>
            <w:r w:rsidRPr="00892F61">
              <w:rPr>
                <w:rFonts w:ascii="Arial" w:hAnsi="Arial" w:cs="Arial"/>
                <w:sz w:val="16"/>
                <w:szCs w:val="16"/>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UA/14634/01/01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ЛЕРКАНІДИПІН-ТЕВА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lang w:val="ru-RU"/>
              </w:rPr>
            </w:pPr>
            <w:r w:rsidRPr="00892F61">
              <w:rPr>
                <w:rFonts w:ascii="Arial" w:hAnsi="Arial" w:cs="Arial"/>
                <w:sz w:val="16"/>
                <w:szCs w:val="16"/>
                <w:lang w:val="ru-RU"/>
              </w:rPr>
              <w:t>таблетки, вкриті плівковою оболонкою, по 10 мг по 14 таблеток у блістері; по 2 або по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sz w:val="16"/>
                <w:szCs w:val="16"/>
              </w:rPr>
            </w:pPr>
            <w:r w:rsidRPr="00892F61">
              <w:rPr>
                <w:rFonts w:ascii="Arial" w:hAnsi="Arial" w:cs="Arial"/>
                <w:b/>
                <w:sz w:val="16"/>
                <w:szCs w:val="16"/>
              </w:rPr>
              <w:t xml:space="preserve">Балканфарма-Дупниця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AA4AB0">
            <w:pPr>
              <w:pStyle w:val="111"/>
              <w:tabs>
                <w:tab w:val="left" w:pos="12600"/>
              </w:tabs>
              <w:jc w:val="center"/>
              <w:rPr>
                <w:rFonts w:ascii="Arial" w:hAnsi="Arial" w:cs="Arial"/>
                <w:b/>
                <w:sz w:val="16"/>
                <w:szCs w:val="16"/>
              </w:rPr>
            </w:pPr>
            <w:r>
              <w:rPr>
                <w:rFonts w:ascii="Arial" w:hAnsi="Arial" w:cs="Arial"/>
                <w:sz w:val="16"/>
                <w:szCs w:val="16"/>
              </w:rPr>
              <w:t>В</w:t>
            </w:r>
            <w:r w:rsidR="007D017C" w:rsidRPr="00892F61">
              <w:rPr>
                <w:rFonts w:ascii="Arial" w:hAnsi="Arial" w:cs="Arial"/>
                <w:sz w:val="16"/>
                <w:szCs w:val="16"/>
              </w:rPr>
              <w:t xml:space="preserve">несення змін до реєстраційних матеріалів: </w:t>
            </w:r>
            <w:r w:rsidR="007D017C" w:rsidRPr="00892F61">
              <w:rPr>
                <w:rFonts w:ascii="Arial" w:hAnsi="Arial" w:cs="Arial"/>
                <w:b/>
                <w:sz w:val="16"/>
                <w:szCs w:val="16"/>
              </w:rPr>
              <w:t>уточнення виробника та реєстраційного номера</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sz w:val="16"/>
                <w:szCs w:val="16"/>
              </w:rPr>
            </w:pPr>
            <w:r w:rsidRPr="00892F61">
              <w:rPr>
                <w:rFonts w:ascii="Arial" w:hAnsi="Arial" w:cs="Arial"/>
                <w:b/>
                <w:sz w:val="16"/>
                <w:szCs w:val="16"/>
              </w:rPr>
              <w:t>UA/16977/01/02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ЛЕРКАНІДИПІН-ТЕВА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lang w:val="ru-RU"/>
              </w:rPr>
            </w:pPr>
            <w:r w:rsidRPr="00892F61">
              <w:rPr>
                <w:rFonts w:ascii="Arial" w:hAnsi="Arial" w:cs="Arial"/>
                <w:sz w:val="16"/>
                <w:szCs w:val="16"/>
                <w:lang w:val="ru-RU"/>
              </w:rPr>
              <w:t>таблетки, вкриті плівковою оболонкою, по 20 мг по 14 таблеток у блістері; по 2 або по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sz w:val="16"/>
                <w:szCs w:val="16"/>
              </w:rPr>
            </w:pPr>
            <w:r w:rsidRPr="00892F61">
              <w:rPr>
                <w:rFonts w:ascii="Arial" w:hAnsi="Arial" w:cs="Arial"/>
                <w:b/>
                <w:sz w:val="16"/>
                <w:szCs w:val="16"/>
              </w:rPr>
              <w:t xml:space="preserve">Балканфарма-Дупниця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05474D" w:rsidRDefault="0005474D" w:rsidP="00AA4AB0">
            <w:pPr>
              <w:pStyle w:val="111"/>
              <w:tabs>
                <w:tab w:val="left" w:pos="12600"/>
              </w:tabs>
              <w:jc w:val="center"/>
              <w:rPr>
                <w:rFonts w:ascii="Arial" w:hAnsi="Arial" w:cs="Arial"/>
                <w:b/>
                <w:sz w:val="16"/>
                <w:szCs w:val="16"/>
              </w:rPr>
            </w:pPr>
            <w:r>
              <w:rPr>
                <w:rFonts w:ascii="Arial" w:hAnsi="Arial" w:cs="Arial"/>
                <w:sz w:val="16"/>
                <w:szCs w:val="16"/>
              </w:rPr>
              <w:t>В</w:t>
            </w:r>
            <w:r w:rsidR="007D017C" w:rsidRPr="00892F61">
              <w:rPr>
                <w:rFonts w:ascii="Arial" w:hAnsi="Arial" w:cs="Arial"/>
                <w:sz w:val="16"/>
                <w:szCs w:val="16"/>
              </w:rPr>
              <w:t xml:space="preserve">несення змін до реєстраційних матеріалів: </w:t>
            </w:r>
            <w:r w:rsidR="007D017C" w:rsidRPr="00892F61">
              <w:rPr>
                <w:rFonts w:ascii="Arial" w:hAnsi="Arial" w:cs="Arial"/>
                <w:b/>
                <w:sz w:val="16"/>
                <w:szCs w:val="16"/>
              </w:rPr>
              <w:t>уточнення виробника та реєстраційного номера</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sz w:val="16"/>
                <w:szCs w:val="16"/>
              </w:rPr>
            </w:pPr>
            <w:r w:rsidRPr="00892F61">
              <w:rPr>
                <w:rFonts w:ascii="Arial" w:hAnsi="Arial" w:cs="Arial"/>
                <w:b/>
                <w:sz w:val="16"/>
                <w:szCs w:val="16"/>
              </w:rPr>
              <w:t>UA/16977/01/01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ЛІПОЇКА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концентрат для розчину для інфузій, 600 мг/20 мл; по 20 мл в ампулі, по 5 ампул у контурній чарунковій упаковці, по 1 контурній чарунковій упаковці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81E7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UA/17024/01/02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ЛІПОЇКА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концентрат для розчину для інфузій, 300 мг/10 мл; по 10 мл в ампулі, по 5 ампул у контурній чарунковій упаковці, по 1 контурній чарунковій упаковці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81E7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UA/17024/01/01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МАВЕНКЛАД®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10 мг; по 1, 4 або 6 таблеток в алюмінієвому блістері, запечатаному у картонну обкладинку, яку вміщують у контурну чарункову упаковку та вкладають у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Арес Трейдінг С.А.</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Виробник (виробництво нерозфасованого препарату, первинне та вторинне пакування, контроль якості, випуск серій): НерФарМа С.Р.Л., Італія; Виробник (контроль якості: визначення елементних домішок): Єврофінс Біолаб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Італія </w:t>
            </w:r>
            <w:r w:rsidRPr="00892F61">
              <w:rPr>
                <w:rFonts w:ascii="Arial" w:hAnsi="Arial" w:cs="Arial"/>
                <w:sz w:val="16"/>
                <w:szCs w:val="16"/>
              </w:rPr>
              <w:br/>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481E73" w:rsidRDefault="00481E73" w:rsidP="00481E73">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481E7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UA/17515/01/01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МАДІНЕТ®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81E7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UA/15840/01/01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МЕТИЛУРАЦИЛ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супозиторії ректальні по 0,5 г по 5 супозиторіїв у стрипі; по 2 стрипи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ПАТ "Монфарм"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481E73" w:rsidRDefault="00481E73" w:rsidP="00481E73">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UA/6754/02/01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МЕТИЛУРАЦИЛ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0,5 г по 10 таблеток у стрипі; по 1 стрипу в паперовому конверті; по 10 таблеток у стрипі; по 2 або по 10 стрипів у пачці з картону; по 10 таблеток у блістері; по 1, або по 2, або по 10 блістерів у пачці з картону; по 10 таблеток у стрипах або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ПАТ "Монфарм"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481E73" w:rsidRDefault="00481E73" w:rsidP="00481E73">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UA/6754/01/01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МЕТОДЖЕКТ®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виробник, що відповідає за вторинне пакування, маркування, контроль/випробування серії та за випуск серії: Медак Гезельшафт фюр клініше Шпеціальпрепарате мбХ, Німеччина; виробник, що відповідає за виробництво лікарського засобу, первинне пакування, контроль/випробування серії: Онкотек Фарма Продакшн ГмбХ, Німеччина; виробник, що відповідає за вторинне пакування: Штегеманн Лонферпакунг унд Логістішер Сервіс е.К., Німеччина</w:t>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81E7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UA/5873/01/02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МИРЦЕРА®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lang w:val="ru-RU"/>
              </w:rPr>
            </w:pPr>
            <w:r w:rsidRPr="00892F61">
              <w:rPr>
                <w:rFonts w:ascii="Arial" w:hAnsi="Arial" w:cs="Arial"/>
                <w:sz w:val="16"/>
                <w:szCs w:val="16"/>
                <w:lang w:val="ru-RU"/>
              </w:rPr>
              <w:t>розчин для ін’єкцій по 50 мкг/0,3 мл; 1 попередньо наповнений шприц разом з голкою для ін’єкцій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007D017C" w:rsidRPr="00892F61">
              <w:rPr>
                <w:rFonts w:ascii="Arial" w:hAnsi="Arial" w:cs="Arial"/>
                <w:sz w:val="16"/>
                <w:szCs w:val="16"/>
              </w:rPr>
              <w:t xml:space="preserve">несення змін до реєстраційних матеріалів: Технічна помилка </w:t>
            </w:r>
          </w:p>
          <w:p w:rsidR="007D017C" w:rsidRPr="00892F61" w:rsidRDefault="007D017C" w:rsidP="00481E7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sz w:val="16"/>
                <w:szCs w:val="16"/>
              </w:rPr>
            </w:pPr>
            <w:r w:rsidRPr="00892F61">
              <w:rPr>
                <w:rFonts w:ascii="Arial" w:hAnsi="Arial" w:cs="Arial"/>
                <w:b/>
                <w:sz w:val="16"/>
                <w:szCs w:val="16"/>
              </w:rPr>
              <w:t>UA/16434/01/02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МИРЦЕРА®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lang w:val="ru-RU"/>
              </w:rPr>
            </w:pPr>
            <w:r w:rsidRPr="00892F61">
              <w:rPr>
                <w:rFonts w:ascii="Arial" w:hAnsi="Arial" w:cs="Arial"/>
                <w:sz w:val="16"/>
                <w:szCs w:val="16"/>
                <w:lang w:val="ru-RU"/>
              </w:rPr>
              <w:t>розчин для ін’єкцій по 75 мкг/0,3 мл; 1 попередньо наповнений шприц разом з голкою для ін’єкцій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Біоессей-Лабор фюр біологіше Аналітік ГмбХ, Німеччина (випробування контролю якості активності для визначення (тільки випробування методом біологічного аналізу "Активність in vivo, на нормоцитемічній миші" для дослідження стабільності)); Рош Діагностикс ГмбХ, Німеччина (виробництво нерозфасованої продукції, первинне пакування, вторинне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 випуск серії); Ф.Хоффманн-Ля Рош Лтд, Швейцарія (виробництво нерозфасовааної продукції, первинне пакування, випробування контролю якості (за винятком випробування методом біологічного аналізу "Активність in vivo, на нормоцитемічній миші" для дослідження стабільності))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007D017C" w:rsidRPr="00892F61">
              <w:rPr>
                <w:rFonts w:ascii="Arial" w:hAnsi="Arial" w:cs="Arial"/>
                <w:sz w:val="16"/>
                <w:szCs w:val="16"/>
              </w:rPr>
              <w:t xml:space="preserve">несення змін до реєстраційних матеріалів: Технічна помилка </w:t>
            </w:r>
          </w:p>
          <w:p w:rsidR="007D017C" w:rsidRPr="00892F61" w:rsidRDefault="007D017C" w:rsidP="00481E7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sz w:val="16"/>
                <w:szCs w:val="16"/>
              </w:rPr>
            </w:pPr>
            <w:r w:rsidRPr="00892F61">
              <w:rPr>
                <w:rFonts w:ascii="Arial" w:hAnsi="Arial" w:cs="Arial"/>
                <w:b/>
                <w:sz w:val="16"/>
                <w:szCs w:val="16"/>
              </w:rPr>
              <w:t>UA/16434/01/01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МІКСТАРД® 30 НМ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Маркування та вторинне пакування готового продукту (ФлексПен®): А/Т Ново Нордіск, Данія; Виробник продукції за повним циклом: 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Данiя/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Франція/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Бразилія/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Китайська Народна Республіка</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81E7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UA/17173/01/01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МІКСТАРД® 30 НМ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Маркування та вторинне пакування готового продукту (ФлексПен®): А/Т Ново Нордіск, Данія; Виробник продукції за повним циклом: 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Данiя/Франція/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Бразилія/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Китайська Народна Республіка</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C62F0C">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UA/17173/01/01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МІКСТАРД®30 НМ ПЕНФІЛ®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суспензія для ін'єкцій, 100 МО/мл; по 3 мл у картриджі; по 5 картриджів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w:t>
            </w:r>
            <w:r w:rsidRPr="00892F61">
              <w:rPr>
                <w:rFonts w:ascii="Arial" w:hAnsi="Arial" w:cs="Arial"/>
                <w:sz w:val="16"/>
                <w:szCs w:val="16"/>
              </w:rPr>
              <w:br/>
              <w:t>А/Т Ново Нордіск, Данiя</w:t>
            </w:r>
            <w:r w:rsidRPr="00892F61">
              <w:rPr>
                <w:rFonts w:ascii="Arial" w:hAnsi="Arial" w:cs="Arial"/>
                <w:sz w:val="16"/>
                <w:szCs w:val="16"/>
              </w:rPr>
              <w:br/>
              <w:t>Виробник нерозфасованого продукту, первинне пакування та контроль балку. Контроль якості балку готового продукту та кінцевого продукту:</w:t>
            </w:r>
            <w:r w:rsidRPr="00892F61">
              <w:rPr>
                <w:rFonts w:ascii="Arial" w:hAnsi="Arial" w:cs="Arial"/>
                <w:sz w:val="16"/>
                <w:szCs w:val="16"/>
              </w:rPr>
              <w:br/>
              <w:t>Ново Нордіск Продюксьон САС, Франція</w:t>
            </w:r>
            <w:r w:rsidRPr="00892F61">
              <w:rPr>
                <w:rFonts w:ascii="Arial" w:hAnsi="Arial" w:cs="Arial"/>
                <w:sz w:val="16"/>
                <w:szCs w:val="16"/>
              </w:rPr>
              <w:br/>
              <w:t>Виробник для маркування та упаковки Пенфіл®, вторинного пакування:</w:t>
            </w:r>
            <w:r w:rsidRPr="00892F61">
              <w:rPr>
                <w:rFonts w:ascii="Arial" w:hAnsi="Arial" w:cs="Arial"/>
                <w:sz w:val="16"/>
                <w:szCs w:val="16"/>
              </w:rPr>
              <w:br/>
              <w:t>А/Т Ново Нордіск, Данія</w:t>
            </w:r>
            <w:r w:rsidRPr="00892F61">
              <w:rPr>
                <w:rFonts w:ascii="Arial" w:hAnsi="Arial" w:cs="Arial"/>
                <w:sz w:val="16"/>
                <w:szCs w:val="16"/>
              </w:rPr>
              <w:br/>
              <w:t>Виробник нерозфасованої продукції, первинна та вторинна упаковка:</w:t>
            </w:r>
            <w:r w:rsidRPr="00892F61">
              <w:rPr>
                <w:rFonts w:ascii="Arial" w:hAnsi="Arial" w:cs="Arial"/>
                <w:sz w:val="16"/>
                <w:szCs w:val="16"/>
              </w:rPr>
              <w:br/>
              <w:t>Ново Нордіск Продукао Фармасеутіка до Бразіль Лтда., Бразилія</w:t>
            </w:r>
            <w:r w:rsidRPr="00892F61">
              <w:rPr>
                <w:rFonts w:ascii="Arial" w:hAnsi="Arial" w:cs="Arial"/>
                <w:sz w:val="16"/>
                <w:szCs w:val="16"/>
              </w:rPr>
              <w:br/>
              <w:t>Виробник нерозфасованого продукту, наповнення в первинну упаковку:</w:t>
            </w:r>
            <w:r w:rsidRPr="00892F61">
              <w:rPr>
                <w:rFonts w:ascii="Arial" w:hAnsi="Arial" w:cs="Arial"/>
                <w:sz w:val="16"/>
                <w:szCs w:val="16"/>
              </w:rPr>
              <w:br/>
              <w:t>Ново Нордіск (Китай) Фармасьютікалз Ко., Лтд., Китайська Народна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Данiя/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Франція/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Бразилія/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Китайська Народна Республіка</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81E7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UA/12612/01/01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МІКСТАРД®30 НМ ПЕНФІЛ®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суспензія для ін'єкцій, 100 МО/мл; по 3 мл у картриджі; по 5 картриджів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Ново Нордіск</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Виробник нерозфасованого продукту, первинне пакування та контроль балку. Контроль якості балку готового продукту та кінцевого продукту:</w:t>
            </w:r>
            <w:r w:rsidRPr="00892F61">
              <w:rPr>
                <w:rFonts w:ascii="Arial" w:hAnsi="Arial" w:cs="Arial"/>
                <w:sz w:val="16"/>
                <w:szCs w:val="16"/>
              </w:rPr>
              <w:br/>
              <w:t>Ново Нордіск Продюксьон САС, Франція; Виробник для маркування та упаковки Пенфіл®, вторинного пакування:</w:t>
            </w:r>
            <w:r w:rsidRPr="00892F61">
              <w:rPr>
                <w:rFonts w:ascii="Arial" w:hAnsi="Arial" w:cs="Arial"/>
                <w:sz w:val="16"/>
                <w:szCs w:val="16"/>
              </w:rPr>
              <w:br/>
              <w:t>А/Т Ново Нордіск, Данія; Виробник нерозфасованої продукції, первинна та вторинна упаковка: Ново Нордіск Продукао Фармасеутіка до Бразіль Лтда., Бразилія; Виробник нерозфасованого продукту, наповнення в первинну упаковку: Ново Нордіск (Китай) Фармасьютікалз Ко., Лтд., Китайська Народна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Данiя/Франція/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Бразилія/</w:t>
            </w:r>
          </w:p>
          <w:p w:rsidR="007D017C" w:rsidRPr="00892F61" w:rsidRDefault="007D017C" w:rsidP="00AA4AB0">
            <w:pPr>
              <w:pStyle w:val="111"/>
              <w:tabs>
                <w:tab w:val="left" w:pos="12600"/>
              </w:tabs>
              <w:jc w:val="center"/>
              <w:rPr>
                <w:rStyle w:val="csab6e076914"/>
                <w:color w:val="auto"/>
                <w:sz w:val="16"/>
                <w:szCs w:val="16"/>
              </w:rPr>
            </w:pPr>
            <w:r w:rsidRPr="00892F61">
              <w:rPr>
                <w:rFonts w:ascii="Arial" w:hAnsi="Arial" w:cs="Arial"/>
                <w:sz w:val="16"/>
                <w:szCs w:val="16"/>
              </w:rPr>
              <w:t>Китайська Народна Республіка</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481E73" w:rsidRDefault="00481E73" w:rsidP="00481E73">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UA/12612/01/01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МІЛЬГАМА®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розчин для ін'єкцій; по 2 мл в ампулі; по 5 або 10, або 25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Вьорваг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Солюфарм Фармацойтіше Ерцойгніссе ГмбХ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81E73" w:rsidRDefault="00481E73" w:rsidP="00481E73">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несення змін до реєстра</w:t>
            </w:r>
            <w:r w:rsidR="006D14BD">
              <w:rPr>
                <w:rFonts w:ascii="Arial" w:hAnsi="Arial" w:cs="Arial"/>
                <w:sz w:val="16"/>
                <w:szCs w:val="16"/>
              </w:rPr>
              <w:t>ційних матеріалів:</w:t>
            </w:r>
          </w:p>
          <w:p w:rsidR="00481E73" w:rsidRDefault="00481E73" w:rsidP="00481E73">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481E73">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UA/8049/02/01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15 мг; по 10 таблеток;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Берінгер Інгельхайм Інтернешнл ГмбХ </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Берінгер Інгельхайм Фарма ГмбХ і Ко. КГ, Німеччина</w:t>
            </w:r>
            <w:r w:rsidRPr="00892F61">
              <w:rPr>
                <w:rFonts w:ascii="Arial" w:hAnsi="Arial" w:cs="Arial"/>
                <w:sz w:val="16"/>
                <w:szCs w:val="16"/>
              </w:rPr>
              <w:br/>
              <w:t>або</w:t>
            </w:r>
            <w:r w:rsidRPr="00892F61">
              <w:rPr>
                <w:rFonts w:ascii="Arial" w:hAnsi="Arial" w:cs="Arial"/>
                <w:sz w:val="16"/>
                <w:szCs w:val="16"/>
              </w:rPr>
              <w:br/>
              <w:t>Берінгер Інгельхайм Хеллас Сингл Мембер С.А., Греція</w:t>
            </w:r>
            <w:r w:rsidRPr="00892F61">
              <w:rPr>
                <w:rFonts w:ascii="Arial" w:hAnsi="Arial" w:cs="Arial"/>
                <w:sz w:val="16"/>
                <w:szCs w:val="16"/>
              </w:rPr>
              <w:br/>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 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14BD" w:rsidRDefault="006D14BD" w:rsidP="006D14B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D14B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UA/2683/02/02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7,5 мг; по 10 таблеток;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Берінгер Інгельхайм Інтернешнл ГмбХ </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Берінгер Інгельхайм Фарма ГмбХ і Ко. КГ, Німеччина</w:t>
            </w:r>
            <w:r w:rsidRPr="00892F61">
              <w:rPr>
                <w:rFonts w:ascii="Arial" w:hAnsi="Arial" w:cs="Arial"/>
                <w:sz w:val="16"/>
                <w:szCs w:val="16"/>
              </w:rPr>
              <w:br/>
              <w:t>або</w:t>
            </w:r>
            <w:r w:rsidRPr="00892F61">
              <w:rPr>
                <w:rFonts w:ascii="Arial" w:hAnsi="Arial" w:cs="Arial"/>
                <w:sz w:val="16"/>
                <w:szCs w:val="16"/>
              </w:rPr>
              <w:br/>
              <w:t>Берінгер Інгельхайм Хеллас Сингл Мембер С.А., Греція</w:t>
            </w:r>
            <w:r w:rsidRPr="00892F61">
              <w:rPr>
                <w:rFonts w:ascii="Arial" w:hAnsi="Arial" w:cs="Arial"/>
                <w:sz w:val="16"/>
                <w:szCs w:val="16"/>
              </w:rPr>
              <w:br/>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 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14BD" w:rsidRDefault="006D14BD" w:rsidP="006D14B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D14B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UA/2683/02/01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МОНТЕЛУКАСТ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жувальні по 4 мг </w:t>
            </w:r>
            <w:r w:rsidRPr="00892F61">
              <w:rPr>
                <w:rFonts w:ascii="Arial" w:hAnsi="Arial" w:cs="Arial"/>
                <w:sz w:val="16"/>
                <w:szCs w:val="16"/>
              </w:rPr>
              <w:br/>
              <w:t xml:space="preserve">in bulk: по 42 000 таблеток* у подвійному поліетиленовому пакеті </w:t>
            </w:r>
            <w:r w:rsidRPr="00892F61">
              <w:rPr>
                <w:rFonts w:ascii="Arial" w:hAnsi="Arial" w:cs="Arial"/>
                <w:sz w:val="16"/>
                <w:szCs w:val="16"/>
              </w:rPr>
              <w:br/>
              <w:t xml:space="preserve">in bulk: по 31 500 таблеток* у подвійному поліетиленовому пакеті </w:t>
            </w:r>
            <w:r w:rsidRPr="00892F61">
              <w:rPr>
                <w:rFonts w:ascii="Arial" w:hAnsi="Arial" w:cs="Arial"/>
                <w:sz w:val="16"/>
                <w:szCs w:val="16"/>
              </w:rPr>
              <w:br/>
              <w:t xml:space="preserve">in bulk: по 23 500 таблеток* у подвійному поліетиленовому пакеті </w:t>
            </w:r>
            <w:r w:rsidRPr="00892F61">
              <w:rPr>
                <w:rFonts w:ascii="Arial" w:hAnsi="Arial" w:cs="Arial"/>
                <w:sz w:val="16"/>
                <w:szCs w:val="16"/>
              </w:rPr>
              <w:br/>
              <w:t xml:space="preserve">in bulk: по 17 500 таблеток* у подвійному поліетиленовому пакеті </w:t>
            </w:r>
            <w:r w:rsidRPr="00892F61">
              <w:rPr>
                <w:rFonts w:ascii="Arial" w:hAnsi="Arial" w:cs="Arial"/>
                <w:sz w:val="16"/>
                <w:szCs w:val="16"/>
              </w:rPr>
              <w:br/>
              <w:t xml:space="preserve">in bulk: по 13 000 таблеток* у подвійному поліетиленовому пакеті </w:t>
            </w:r>
            <w:r w:rsidRPr="00892F61">
              <w:rPr>
                <w:rFonts w:ascii="Arial" w:hAnsi="Arial" w:cs="Arial"/>
                <w:sz w:val="16"/>
                <w:szCs w:val="16"/>
              </w:rPr>
              <w:br/>
              <w:t xml:space="preserve">in bulk: по 10 000 таблеток* у подвійному поліетиленовому пакеті </w:t>
            </w:r>
            <w:r w:rsidRPr="00892F61">
              <w:rPr>
                <w:rFonts w:ascii="Arial" w:hAnsi="Arial" w:cs="Arial"/>
                <w:sz w:val="16"/>
                <w:szCs w:val="16"/>
              </w:rPr>
              <w:br/>
              <w:t xml:space="preserve">in bulk: по 7 500 таблеток* у подвійному поліетиленовому пакеті </w:t>
            </w:r>
            <w:r w:rsidRPr="00892F61">
              <w:rPr>
                <w:rFonts w:ascii="Arial" w:hAnsi="Arial" w:cs="Arial"/>
                <w:sz w:val="16"/>
                <w:szCs w:val="16"/>
              </w:rPr>
              <w:br/>
              <w:t xml:space="preserve">in bulk: по 6 000 таблеток* у подвійному поліетиленовому пакеті </w:t>
            </w:r>
            <w:r w:rsidRPr="00892F61">
              <w:rPr>
                <w:rFonts w:ascii="Arial" w:hAnsi="Arial" w:cs="Arial"/>
                <w:sz w:val="16"/>
                <w:szCs w:val="16"/>
              </w:rPr>
              <w:br/>
              <w:t>*допустиме відхилення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аналіз та випуск серій:</w:t>
            </w:r>
            <w:r w:rsidRPr="00892F61">
              <w:rPr>
                <w:rFonts w:ascii="Arial" w:hAnsi="Arial" w:cs="Arial"/>
                <w:sz w:val="16"/>
                <w:szCs w:val="16"/>
              </w:rPr>
              <w:br/>
              <w:t xml:space="preserve">Сінтон Хіспанія С.Л.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6D14BD" w:rsidP="006D14BD">
            <w:pPr>
              <w:pStyle w:val="111"/>
              <w:tabs>
                <w:tab w:val="left" w:pos="12600"/>
              </w:tabs>
              <w:jc w:val="center"/>
              <w:rPr>
                <w:rFonts w:ascii="Arial" w:hAnsi="Arial" w:cs="Arial"/>
                <w:sz w:val="16"/>
                <w:szCs w:val="16"/>
              </w:rPr>
            </w:pPr>
            <w:r>
              <w:rPr>
                <w:rFonts w:ascii="Arial" w:hAnsi="Arial" w:cs="Arial"/>
                <w:sz w:val="16"/>
                <w:szCs w:val="16"/>
              </w:rPr>
              <w:t>В</w:t>
            </w:r>
            <w:r w:rsidR="007D017C" w:rsidRPr="00892F61">
              <w:rPr>
                <w:rFonts w:ascii="Arial" w:hAnsi="Arial" w:cs="Arial"/>
                <w:sz w:val="16"/>
                <w:szCs w:val="16"/>
              </w:rPr>
              <w:t xml:space="preserve">несення змін до реєстраційних матеріалів: </w:t>
            </w:r>
            <w:r w:rsidR="007D017C" w:rsidRPr="00892F61">
              <w:rPr>
                <w:rFonts w:ascii="Arial" w:hAnsi="Arial" w:cs="Arial"/>
                <w:b/>
                <w:sz w:val="16"/>
                <w:szCs w:val="16"/>
              </w:rPr>
              <w:t xml:space="preserve">уточнення реєстраційного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UA/16207/02/01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МОНТЕЛУКАСТ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жувальні по 5 мг, in bulk: по 34 000 таблеток* у подвійному поліетиленовому пакеті; in bulk: по 25 500 таблеток* у подвійному поліетиленовому пакеті; in bulk: по 19 000 таблеток* у подвійному поліетиленовому пакеті; in bulk: по 14 500 таблеток* у подвійному поліетиленовому пакеті; in bulk: по 11 000 таблеток* у подвійному поліетиленовому пакеті; in bulk: по 8 500 таблеток* у подвійному поліетиленовому пакеті; in bulk: по 6 500 таблеток* у подвійному поліетиленовому пакеті; in bulk: по 5 000 таблеток* у подвійному поліетиленовому пакеті </w:t>
            </w:r>
            <w:r w:rsidRPr="00892F61">
              <w:rPr>
                <w:rFonts w:ascii="Arial" w:hAnsi="Arial" w:cs="Arial"/>
                <w:sz w:val="16"/>
                <w:szCs w:val="16"/>
              </w:rPr>
              <w:br/>
              <w:t>*допустиме відхилення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аналіз та випуск серій:</w:t>
            </w:r>
            <w:r w:rsidRPr="00892F61">
              <w:rPr>
                <w:rFonts w:ascii="Arial" w:hAnsi="Arial" w:cs="Arial"/>
                <w:sz w:val="16"/>
                <w:szCs w:val="16"/>
              </w:rPr>
              <w:br/>
              <w:t xml:space="preserve">Сінтон Хіспанія С.Л.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6D14BD" w:rsidP="006D14BD">
            <w:pPr>
              <w:pStyle w:val="111"/>
              <w:tabs>
                <w:tab w:val="left" w:pos="12600"/>
              </w:tabs>
              <w:jc w:val="center"/>
              <w:rPr>
                <w:rFonts w:ascii="Arial" w:hAnsi="Arial" w:cs="Arial"/>
                <w:sz w:val="16"/>
                <w:szCs w:val="16"/>
              </w:rPr>
            </w:pPr>
            <w:r>
              <w:rPr>
                <w:rFonts w:ascii="Arial" w:hAnsi="Arial" w:cs="Arial"/>
                <w:sz w:val="16"/>
                <w:szCs w:val="16"/>
              </w:rPr>
              <w:t>В</w:t>
            </w:r>
            <w:r w:rsidR="007D017C" w:rsidRPr="00892F61">
              <w:rPr>
                <w:rFonts w:ascii="Arial" w:hAnsi="Arial" w:cs="Arial"/>
                <w:sz w:val="16"/>
                <w:szCs w:val="16"/>
              </w:rPr>
              <w:t xml:space="preserve">несення змін до реєстраційних матеріалів: </w:t>
            </w:r>
            <w:r w:rsidR="007D017C" w:rsidRPr="006D14BD">
              <w:rPr>
                <w:rFonts w:ascii="Arial" w:hAnsi="Arial" w:cs="Arial"/>
                <w:b/>
                <w:sz w:val="16"/>
                <w:szCs w:val="16"/>
              </w:rPr>
              <w:t xml:space="preserve">уточнення реєстраційного номера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UA/16207/02/02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МОРФІНУ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розчин для ін'єкцій 1 %; по 1 мл в ампулі; по 5 ампул у блістері; по 1 або 2, або 20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14BD" w:rsidRDefault="006D14BD" w:rsidP="006D14B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II типу </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UA/5174/01/01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МУЛЬТИГРИП БРОНХО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порошок для орального розчину по 600 мг; по 3 г у саше; по 2, 10, 20 або 30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Білім Ілач Сан. ве Тід.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14BD" w:rsidRDefault="006D14BD" w:rsidP="006D14B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D14B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UA/18122/01/01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НЕБІТЕНЗ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Актавіс Лтд, Мальта або Балканфарма - Дупниця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14BD" w:rsidRDefault="006D14BD" w:rsidP="006D14B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D14B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UA/13347/01/01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НЕІНФЕКЦІЙНІ АЛЕРГЕНИ (МІКСТ-АЛЕРГЕНИ) ПОБУТОВОЇ ГРУПИ У ВИГЛЯДІ ДРАЖЕ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драже, по 15 драже в контейнерах для медичних препаратів та лікарських засобів (5 контейнерів з вмістом алергенів: 0,2 PNU (контейнер №1), 2,0 PNU (контейнер №2), 20,0 PNU (контейнер №3), 200,0 PNU(контейнер №4), 1000,0 PNU (контейнер №5)). Пакують у вигляді комплекту, який включає 75 драже (по 15 драже у контейнерах №1, №2, №3, №4, №5), які розміщено в загальну коробку із картону. До комплекту вкладається інструкція для медичного застосування. Для підтримуючої алерген-специфічної імунотерапії окремо випускають 15 драже у контейнері №5 з вмістом алергенів 1000,0 PNU</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"Імунолог"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14BD" w:rsidRDefault="006D14BD" w:rsidP="006D14B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6D14BD" w:rsidRDefault="006D14BD" w:rsidP="006D14BD">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UA/16140/01/01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НОВІРИН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lang w:val="ru-RU"/>
              </w:rPr>
            </w:pPr>
            <w:r w:rsidRPr="00892F61">
              <w:rPr>
                <w:rFonts w:ascii="Arial" w:hAnsi="Arial" w:cs="Arial"/>
                <w:sz w:val="16"/>
                <w:szCs w:val="16"/>
                <w:lang w:val="ru-RU"/>
              </w:rPr>
              <w:t>таблетки по 1000 мг, по 10 таблеток у блістері; по 3 або по 4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lang w:val="ru-RU"/>
              </w:rPr>
              <w:t>АТ "КИЇВСЬКИЙ ВІТАМІННИЙ ЗАВОД"</w:t>
            </w:r>
            <w:r w:rsidRPr="00892F61">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lang w:val="ru-RU"/>
              </w:rPr>
              <w:t>АТ "КИЇВСЬКИЙ ВІТАМІННИЙ ЗАВОД"</w:t>
            </w:r>
            <w:r w:rsidRPr="00892F61">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14BD" w:rsidRDefault="006D14BD" w:rsidP="006D14BD">
            <w:pPr>
              <w:pStyle w:val="111"/>
              <w:tabs>
                <w:tab w:val="left" w:pos="12600"/>
              </w:tabs>
              <w:jc w:val="center"/>
              <w:rPr>
                <w:rFonts w:ascii="Arial" w:hAnsi="Arial" w:cs="Arial"/>
                <w:sz w:val="16"/>
                <w:szCs w:val="16"/>
              </w:rPr>
            </w:pPr>
            <w:r>
              <w:rPr>
                <w:rFonts w:ascii="Arial" w:hAnsi="Arial" w:cs="Arial"/>
                <w:sz w:val="16"/>
                <w:szCs w:val="16"/>
              </w:rPr>
              <w:t>В</w:t>
            </w:r>
            <w:r w:rsidR="007D017C" w:rsidRPr="00892F61">
              <w:rPr>
                <w:rFonts w:ascii="Arial" w:hAnsi="Arial" w:cs="Arial"/>
                <w:sz w:val="16"/>
                <w:szCs w:val="16"/>
              </w:rPr>
              <w:t xml:space="preserve">несення змін до реєстраційних матеріалів: Зміна сили дії, лікарської форми та способу застосування </w:t>
            </w:r>
          </w:p>
          <w:p w:rsidR="007D017C" w:rsidRPr="00892F61" w:rsidRDefault="007D017C" w:rsidP="006D14B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UA/12436/01/02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НОВОПАРИН®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розчин для ін'єкцій, 100 мг (10 000 анти-фактор Ха МО)/мл in bulk: по 0,2 мл (20 мг), або по 0,4 мл (40 мг), або по 0,6 мл (60 мг), або по 0,8 мл (80 мг), або по 1,0 мл (100 мг) у попередньо наповненому шприці, по 2 шприци в блістері, по 100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Велика Британ</w:t>
            </w:r>
            <w:r w:rsidRPr="00892F61">
              <w:rPr>
                <w:rFonts w:ascii="Arial" w:hAnsi="Arial" w:cs="Arial"/>
                <w:sz w:val="16"/>
                <w:szCs w:val="16"/>
              </w:rPr>
              <w:t>i</w:t>
            </w:r>
            <w:r w:rsidRPr="00892F61">
              <w:rPr>
                <w:rFonts w:ascii="Arial" w:hAnsi="Arial" w:cs="Arial"/>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 xml:space="preserve">Шенджен Текдоу Фармасьютикал Ко.,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14BD" w:rsidRDefault="006D14BD" w:rsidP="006D14BD">
            <w:pPr>
              <w:pStyle w:val="111"/>
              <w:tabs>
                <w:tab w:val="left" w:pos="12600"/>
              </w:tabs>
              <w:jc w:val="center"/>
              <w:rPr>
                <w:rFonts w:ascii="Arial" w:hAnsi="Arial" w:cs="Arial"/>
                <w:b/>
                <w:sz w:val="16"/>
                <w:szCs w:val="16"/>
                <w:lang w:val="ru-RU"/>
              </w:rPr>
            </w:pPr>
            <w:r>
              <w:rPr>
                <w:rFonts w:ascii="Arial" w:hAnsi="Arial" w:cs="Arial"/>
                <w:sz w:val="16"/>
                <w:szCs w:val="16"/>
              </w:rPr>
              <w:t>В</w:t>
            </w:r>
            <w:r w:rsidR="007D017C" w:rsidRPr="00892F61">
              <w:rPr>
                <w:rFonts w:ascii="Arial" w:hAnsi="Arial" w:cs="Arial"/>
                <w:sz w:val="16"/>
                <w:szCs w:val="16"/>
              </w:rPr>
              <w:t xml:space="preserve">несення змін до реєстраційних матеріалів: </w:t>
            </w:r>
            <w:r w:rsidR="007D017C" w:rsidRPr="00892F61">
              <w:rPr>
                <w:rFonts w:ascii="Arial" w:hAnsi="Arial" w:cs="Arial"/>
                <w:b/>
                <w:sz w:val="16"/>
                <w:szCs w:val="16"/>
                <w:lang w:val="ru-RU"/>
              </w:rPr>
              <w:t>уточнення упаковки</w:t>
            </w:r>
          </w:p>
          <w:p w:rsidR="007D017C" w:rsidRPr="00892F61" w:rsidRDefault="007D017C" w:rsidP="00AA4AB0">
            <w:pPr>
              <w:pStyle w:val="111"/>
              <w:tabs>
                <w:tab w:val="left" w:pos="12600"/>
              </w:tabs>
              <w:jc w:val="center"/>
              <w:rPr>
                <w:rFonts w:ascii="Arial" w:hAnsi="Arial" w:cs="Arial"/>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UA/18243/01/01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НОВОПАРИН®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Велика Британ</w:t>
            </w:r>
            <w:r w:rsidRPr="00892F61">
              <w:rPr>
                <w:rFonts w:ascii="Arial" w:hAnsi="Arial" w:cs="Arial"/>
                <w:sz w:val="16"/>
                <w:szCs w:val="16"/>
              </w:rPr>
              <w:t>i</w:t>
            </w:r>
            <w:r w:rsidRPr="00892F61">
              <w:rPr>
                <w:rFonts w:ascii="Arial" w:hAnsi="Arial" w:cs="Arial"/>
                <w:sz w:val="16"/>
                <w:szCs w:val="16"/>
                <w:lang w:val="ru-RU"/>
              </w:rPr>
              <w:t>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 xml:space="preserve">Шенджен Текдоу Фармасьютикал Ко.,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lang w:val="ru-RU"/>
              </w:rPr>
            </w:pPr>
            <w:r w:rsidRPr="00892F61">
              <w:rPr>
                <w:rFonts w:ascii="Arial" w:hAnsi="Arial" w:cs="Arial"/>
                <w:sz w:val="16"/>
                <w:szCs w:val="16"/>
                <w:lang w:val="ru-RU"/>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14BD" w:rsidRDefault="006D14BD" w:rsidP="006D14BD">
            <w:pPr>
              <w:pStyle w:val="111"/>
              <w:tabs>
                <w:tab w:val="left" w:pos="12600"/>
              </w:tabs>
              <w:jc w:val="center"/>
              <w:rPr>
                <w:rFonts w:ascii="Arial" w:hAnsi="Arial" w:cs="Arial"/>
                <w:b/>
                <w:sz w:val="16"/>
                <w:szCs w:val="16"/>
              </w:rPr>
            </w:pPr>
            <w:r>
              <w:rPr>
                <w:rFonts w:ascii="Arial" w:hAnsi="Arial" w:cs="Arial"/>
                <w:sz w:val="16"/>
                <w:szCs w:val="16"/>
                <w:lang w:val="ru-RU"/>
              </w:rPr>
              <w:t>В</w:t>
            </w:r>
            <w:r w:rsidR="007D017C" w:rsidRPr="00892F61">
              <w:rPr>
                <w:rFonts w:ascii="Arial" w:hAnsi="Arial" w:cs="Arial"/>
                <w:sz w:val="16"/>
                <w:szCs w:val="16"/>
              </w:rPr>
              <w:t xml:space="preserve">несення змін до реєстраційних матеріалів: </w:t>
            </w:r>
            <w:r w:rsidR="007D017C" w:rsidRPr="006D14BD">
              <w:rPr>
                <w:rFonts w:ascii="Arial" w:hAnsi="Arial" w:cs="Arial"/>
                <w:b/>
                <w:sz w:val="16"/>
                <w:szCs w:val="16"/>
              </w:rPr>
              <w:t>уточнення упаковки</w:t>
            </w:r>
          </w:p>
          <w:p w:rsidR="007D017C" w:rsidRPr="00892F61" w:rsidRDefault="007D017C" w:rsidP="006D14BD">
            <w:pPr>
              <w:pStyle w:val="111"/>
              <w:tabs>
                <w:tab w:val="left" w:pos="12600"/>
              </w:tabs>
              <w:jc w:val="center"/>
              <w:rPr>
                <w:rFonts w:ascii="Arial" w:hAnsi="Arial" w:cs="Arial"/>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UA/9061/01/01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НООФЕН®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250 мг, по 10 таблеток у блістері; по 2 блістери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"Олайнфарм"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14BD" w:rsidRDefault="006D14BD" w:rsidP="006D14B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D14B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UA/3773/01/01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ОМЕПРАЗОЛ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капсули тверді кишковорозчинні по 20 мг; по 7 капсул у блістері, по 4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"АРТЕРІУМ ЛТД"</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первинне та вторинне пакування, контроль та випуск серії: Лабораторіос Ліконса, С.А., Іспанія;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ділянка для альтернативного вторинного пакування: Атдіс Фарма, С.Л., Іспанiя; ділянка для альтернативного контролю за показником МБЧ: Лабораторіо Ечеварне, С.А., Іспанiя; ділянка для альтернативного вторинного пакування: Манантіал Інтегра, С.Л.У.,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Іспанія</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14BD" w:rsidRDefault="006D14BD" w:rsidP="006D14B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D14B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UA/17985/01/01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ОФТАГЕЛЬ®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гель очний, 2,5 мг/г, по 10 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Сантен АТ, Фiнляндiя (виробник, відповідальний за випуск серії); УРСАФАРМ Арцнайміттель ГмбХ, Німеччина (виробник, відповідальний за виробництво in-bulk, первинне та вторинне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Фiнляндiя/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14BD" w:rsidRDefault="006D14BD" w:rsidP="006D14B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несення змін до реєстра</w:t>
            </w:r>
            <w:r>
              <w:rPr>
                <w:rFonts w:ascii="Arial" w:hAnsi="Arial" w:cs="Arial"/>
                <w:sz w:val="16"/>
                <w:szCs w:val="16"/>
              </w:rPr>
              <w:t>ційних матеріалів:</w:t>
            </w:r>
          </w:p>
          <w:p w:rsidR="006D14BD" w:rsidRDefault="006D14BD" w:rsidP="006D14BD">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UA/6605/01/01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ПАНГАСТРО®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порошок для розчину для ін’єкцій по 40 мг, 1, або 5,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Лек Фармацевтична компанія д.д.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D14BD" w:rsidRDefault="006D14BD" w:rsidP="006D14BD">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D14BD">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UA/14142/01/01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ПАСТА ТЕЙМУРОВА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паста по 25 г у тубі алюмінієвій;  по 25 г у тубі алюмінієвій; по 1 тубі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ТОВ "Тернофарм"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II типу </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UA/1089/01/01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ПЕРІНДОПРЕС®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по 4 мг/5 мг по 10 таблеток у контурній чарунковій упаковці; по 3 контурні чарункові упаковки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ПрАТ "Фармацевтична фірма "Дарниця"</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ПрАТ "Фармацевтична фірма "Дарниця"</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F603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UA/17768/01/01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ПЕРІНДОПРЕС®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по 8 мг/10 мг по 10 таблеток у контурній чарунковій упаковці; по 3 контурні чарункові упаковки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ПрАТ "Фармацевтична фірма "Дарниця"</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ПрАТ "Фармацевтична фірма "Дарниця"</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6F6030" w:rsidRDefault="006F6030" w:rsidP="006F6030">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UA/17768/01/02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ПРОПОФОЛ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рідина (субстанція) у контейнерах алюмінієвих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Бачем СА, Суккурсале де Віонназ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F603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UA/14612/01/01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ПРОТАФАН® НМ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Данія; Маркування та вторинне пакування готового продукту (ФлексПен®): А/Т Ново Нордіск, Данія; Виробник продукції за повним циклом: 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Данiя/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Франція/</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Бразилія</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F603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UA/17174/01/01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 xml:space="preserve">РЕВМАЛГИН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розчин для ін'єкцій, 10 мг/мл; </w:t>
            </w:r>
            <w:r w:rsidRPr="00892F61">
              <w:rPr>
                <w:rFonts w:ascii="Arial" w:hAnsi="Arial" w:cs="Arial"/>
                <w:sz w:val="16"/>
                <w:szCs w:val="16"/>
              </w:rPr>
              <w:br/>
              <w:t>по 1,5 мл у флаконі; по 5 флаконів у контурній чарунковій упаковці; по 1 контурній чарунковій упаковці в пачці;</w:t>
            </w:r>
            <w:r w:rsidRPr="00892F61">
              <w:rPr>
                <w:rFonts w:ascii="Arial" w:hAnsi="Arial" w:cs="Arial"/>
                <w:sz w:val="16"/>
                <w:szCs w:val="16"/>
              </w:rPr>
              <w:br/>
              <w:t>по 1,5 мл в ампулі; по 5 ампул у блістері; по 1 блістеру в пачці;</w:t>
            </w:r>
            <w:r w:rsidRPr="00892F61">
              <w:rPr>
                <w:rFonts w:ascii="Arial" w:hAnsi="Arial" w:cs="Arial"/>
                <w:sz w:val="16"/>
                <w:szCs w:val="16"/>
              </w:rPr>
              <w:br/>
              <w:t>по 1,5 мл в ампулі; по 5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"ФАРМЕКС ГРУП", Україна; весь виробничий процес готового лікарського засобу, включаючи вторинне пакування, за винятком випуску серії та контролю якості: ТОВ "Фармацевтична компанія "Здоров'я",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F603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UA/11608/02/01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РЕЛВАР™ ЕЛЛІПТА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порошок для інгаляцій, дозований по 184 мкг/22 мкг/дозу; по 14 або 30 доз у порошковому інгаляторі; по 1 інгалятору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Глаксо Оперейшнс ЮК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F603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UA/14564/01/01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РИПРОНАТ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lang w:val="ru-RU"/>
              </w:rPr>
            </w:pPr>
            <w:r w:rsidRPr="00892F61">
              <w:rPr>
                <w:rFonts w:ascii="Arial" w:hAnsi="Arial" w:cs="Arial"/>
                <w:sz w:val="16"/>
                <w:szCs w:val="16"/>
                <w:lang w:val="ru-RU"/>
              </w:rPr>
              <w:t xml:space="preserve">капсули тверді по 250 мг, по 10 капсул в блістері; по 4 </w:t>
            </w:r>
            <w:r w:rsidRPr="00892F61">
              <w:rPr>
                <w:rFonts w:ascii="Arial" w:hAnsi="Arial" w:cs="Arial"/>
                <w:b/>
                <w:sz w:val="16"/>
                <w:szCs w:val="16"/>
                <w:lang w:val="ru-RU"/>
              </w:rPr>
              <w:t>або 6 блістерів у картонній коробці</w:t>
            </w:r>
            <w:r w:rsidRPr="00892F61">
              <w:rPr>
                <w:rFonts w:ascii="Arial" w:hAnsi="Arial" w:cs="Arial"/>
                <w:sz w:val="16"/>
                <w:szCs w:val="16"/>
                <w:lang w:val="ru-RU"/>
              </w:rPr>
              <w:t xml:space="preserve">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lang w:val="ru-RU"/>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lang w:val="ru-RU"/>
              </w:rPr>
              <w:t>К.О. Ромфарм Компані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lang w:val="ru-RU"/>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F6030">
            <w:pPr>
              <w:pStyle w:val="111"/>
              <w:tabs>
                <w:tab w:val="left" w:pos="12600"/>
              </w:tabs>
              <w:jc w:val="center"/>
              <w:rPr>
                <w:rFonts w:ascii="Arial" w:hAnsi="Arial" w:cs="Arial"/>
                <w:sz w:val="16"/>
                <w:szCs w:val="16"/>
                <w:lang w:val="ru-RU"/>
              </w:rPr>
            </w:pPr>
            <w:r w:rsidRPr="00892F61">
              <w:rPr>
                <w:rFonts w:ascii="Arial" w:hAnsi="Arial" w:cs="Arial"/>
                <w:sz w:val="16"/>
                <w:szCs w:val="16"/>
              </w:rPr>
              <w:t xml:space="preserve"> </w:t>
            </w:r>
            <w:r w:rsidRPr="00892F61">
              <w:rPr>
                <w:rFonts w:ascii="Arial" w:hAnsi="Arial" w:cs="Arial"/>
                <w:b/>
                <w:sz w:val="16"/>
                <w:szCs w:val="16"/>
              </w:rPr>
              <w:t xml:space="preserve">уточнення написання упаковки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UA/16424/02/01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РІВОДАРОН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по 200 мг; по 10 таблеток у блістері; по 3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F603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UA/17330/01/01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РОЗУЛІП®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капсули тверді по 20 мг/10 мг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ЗАТ Фармацевтичний завод ЕГІС, Угорщина (повний цикл виробництва, включаючи випуск серії); ЗАТ Фармацевтичний завод ЕГІС, Угорщина (повний цикл виробництва, включаючи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F603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UA/16807/01/01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РОЗУЛІП®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капсули тверді по 10 мг/10 мг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ЗАТ Фармацевтичний завод ЕГІС, Угорщина (повний цикл виробництва, включаючи випуск серії); ЗАТ Фармацевтичний завод ЕГІС, Угорщина (повний цикл виробництва, включаючи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6F6030" w:rsidRDefault="006F6030" w:rsidP="006F6030">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UA/16808/01/01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РОФАСТ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вкриті плівковою оболонкою, по 20 мг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Ауробіндо Фарма Лтд</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Ауробіндо Фарма Лімітед- Юніт VII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 </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F603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UA/14580/01/02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РОФАСТ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таблетки, вкриті плівковою оболонкою, по 10 мг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Ауробіндо Фарма Лтд</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Ауробіндо Фарма Лімітед- Юніт VII  </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 </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F603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UA/14580/01/01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САНДОСТАТИН®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розчин для ін'єкцій, 0,05 мг/1 мл; по 1 мл в ампулі; по 5 ампул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Новартіс Фарма Штейн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F603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UA/9821/01/01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САНДОСТАТИН®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розчин для ін'єкцій, 0,1 мг/1 мл; по 1 мл в ампулі; по 5 ампул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Новартіс Фарма Штейн АГ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6F6030" w:rsidRDefault="006F6030" w:rsidP="006F6030">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6F603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UA/9821/01/02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СЕРМІОН®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цукровою оболонкою, по 5 мг; по 15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Пфайзер Італія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B685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UA/5183/01/02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СЕРМІОН®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цукровою оболонкою, по 10 мг; по 25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Пфайзер Італія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B685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UA/5183/01/03</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СІМПОНІ®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розчин для ін`єкцій, 100 мг/мл, по 0,5 мл або 1,0 мл розчину у попередньо наповненoму шприці із скла типу 1 з гумовим наконечником та голкою, вкритою ковпачком, з пристроєм для введення UltraSafe; по 1 шприцу в картонній коробці; по 0,5 мл або 1,0 мл розчину у попередньо наповненoму шприці із скла типу 1 з гумовим наконечником та голкою, вкритою ковпачком, у ручці з автоін'єктором; по 1 ручці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Бакстер Фармасьютикал Солюшинз ЛЛС, США (виробництво лікарського засобу, первинна упаковка); Сілаг АГ, Швейцарія (виробництво лікарського засобу, первинна упаковка); Сілаг АГ, Швейцарія (вторинна упаковка, випуск серії, контроль якості ГЛ)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США/Швейцарія</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несення змін до реєстра</w:t>
            </w:r>
            <w:r>
              <w:rPr>
                <w:rFonts w:ascii="Arial" w:hAnsi="Arial" w:cs="Arial"/>
                <w:sz w:val="16"/>
                <w:szCs w:val="16"/>
              </w:rPr>
              <w:t>ційних матеріалів</w:t>
            </w:r>
          </w:p>
          <w:p w:rsidR="004B685F" w:rsidRDefault="004B685F" w:rsidP="004B685F">
            <w:pPr>
              <w:pStyle w:val="111"/>
              <w:tabs>
                <w:tab w:val="left" w:pos="12600"/>
              </w:tabs>
              <w:jc w:val="center"/>
              <w:rPr>
                <w:rFonts w:ascii="Arial" w:hAnsi="Arial" w:cs="Arial"/>
                <w:sz w:val="16"/>
                <w:szCs w:val="16"/>
              </w:rPr>
            </w:pPr>
            <w:r w:rsidRPr="00892F61">
              <w:rPr>
                <w:rFonts w:ascii="Arial" w:hAnsi="Arial" w:cs="Arial"/>
                <w:sz w:val="16"/>
                <w:szCs w:val="16"/>
              </w:rPr>
              <w:t xml:space="preserve">Зміни II типу </w:t>
            </w:r>
          </w:p>
          <w:p w:rsidR="007D017C" w:rsidRPr="00892F61" w:rsidRDefault="007D017C" w:rsidP="00AA4AB0">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UA/15841/01/01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СКАЙРІЗІ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розчин для ін'єкцій по 150 мг/1 мл; 1 попередньо наповнений скляний шприц, вмонтований у автоінжектор; по одному автоінжектору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ЕббВі Біофармасьютікалз ГмбХ</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тестування: ЕббВі Біорісерч Сентер Інк, США; виробництво лікарського засобу, тестування, первинне пакування:</w:t>
            </w:r>
            <w:r w:rsidRPr="00892F61">
              <w:rPr>
                <w:rFonts w:ascii="Arial" w:hAnsi="Arial" w:cs="Arial"/>
                <w:sz w:val="16"/>
                <w:szCs w:val="16"/>
              </w:rPr>
              <w:br/>
              <w:t>ЕббВі Біотекнолоджі ЛТД, США; вторинне пакування, тестування, випуск серії: Еббві Дойчленд ГмбХ і Ко. КГ, Німеччина; тестування: Чарльз Рівер Лабораторіз Джермані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США/Німеччина</w:t>
            </w:r>
            <w:r w:rsidRPr="00892F61">
              <w:rPr>
                <w:rFonts w:ascii="Arial" w:hAnsi="Arial" w:cs="Arial"/>
                <w:sz w:val="16"/>
                <w:szCs w:val="16"/>
              </w:rPr>
              <w:br/>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007D017C" w:rsidRPr="00892F61">
              <w:rPr>
                <w:rFonts w:ascii="Arial" w:hAnsi="Arial" w:cs="Arial"/>
                <w:sz w:val="16"/>
                <w:szCs w:val="16"/>
              </w:rPr>
              <w:t>несення змін до реєстраційних матеріалів: Зміна сили дії, лікарської</w:t>
            </w:r>
            <w:r>
              <w:rPr>
                <w:rFonts w:ascii="Arial" w:hAnsi="Arial" w:cs="Arial"/>
                <w:sz w:val="16"/>
                <w:szCs w:val="16"/>
              </w:rPr>
              <w:t xml:space="preserve"> форми та способу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UA/17970/01/02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СТОПАНГІН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спрей для ротової порожнини, 1,92 мг/мл; по 30 мл у флаконі; по 1 флакону з механічним розпилювачем, аплікатором для ротової порожнини та кришкою, яка захищає розпилювач,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«Тева Україна»</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Тева Чех Індастріз с.р.о.</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B685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UA/1831/01/01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СТОПТУСИН-ТЕВА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по 10 таблеток у блістері; по 2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«Тева Україна»</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виробництво за повним циклом: Тева Чех Індастріз с.р.о., Чеська Республіка; виробництво за повним циклом:</w:t>
            </w:r>
            <w:r w:rsidRPr="00892F61">
              <w:rPr>
                <w:rFonts w:ascii="Arial" w:hAnsi="Arial" w:cs="Arial"/>
                <w:sz w:val="16"/>
                <w:szCs w:val="16"/>
              </w:rPr>
              <w:br/>
              <w:t>ТОВ Тева Оперейшнз Поланд,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Чеська Республіка/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B685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UA/2447/03/01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ТАНТУМ РОЗА®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гранули для вагінального розчину по 500 мг;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Італiя, 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Азіенде Кіміке Ріуніте Анжеліні Франческо А.К.Р.А.Ф.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B685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UA/4012/01/01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ТЕСТОСТЕРОНУ ПРОПІОНАТ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lang w:val="ru-RU"/>
              </w:rPr>
            </w:pPr>
            <w:r w:rsidRPr="00892F61">
              <w:rPr>
                <w:rFonts w:ascii="Arial" w:hAnsi="Arial" w:cs="Arial"/>
                <w:sz w:val="16"/>
                <w:szCs w:val="16"/>
                <w:lang w:val="ru-RU"/>
              </w:rPr>
              <w:t>розчин для ін'єкцій 5 % в етилолеаті по 1 мл в ампулі; по 5 або 10 ампул у пачці з картону; по 1 мл в ампулі; по 5 ампул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AA4AB0">
            <w:pPr>
              <w:pStyle w:val="111"/>
              <w:tabs>
                <w:tab w:val="left" w:pos="12600"/>
              </w:tabs>
              <w:jc w:val="center"/>
              <w:rPr>
                <w:rFonts w:ascii="Arial" w:hAnsi="Arial" w:cs="Arial"/>
                <w:b/>
                <w:sz w:val="16"/>
                <w:szCs w:val="16"/>
              </w:rPr>
            </w:pPr>
            <w:r>
              <w:rPr>
                <w:rFonts w:ascii="Arial" w:hAnsi="Arial" w:cs="Arial"/>
                <w:sz w:val="16"/>
                <w:szCs w:val="16"/>
              </w:rPr>
              <w:t>В</w:t>
            </w:r>
            <w:r w:rsidR="007D017C" w:rsidRPr="00892F61">
              <w:rPr>
                <w:rFonts w:ascii="Arial" w:hAnsi="Arial" w:cs="Arial"/>
                <w:sz w:val="16"/>
                <w:szCs w:val="16"/>
              </w:rPr>
              <w:t xml:space="preserve">несення змін до реєстраційних матеріалів: </w:t>
            </w:r>
            <w:r w:rsidR="007D017C" w:rsidRPr="00892F61">
              <w:rPr>
                <w:rFonts w:ascii="Arial" w:hAnsi="Arial" w:cs="Arial"/>
                <w:b/>
                <w:sz w:val="16"/>
                <w:szCs w:val="16"/>
              </w:rPr>
              <w:t>уточнення написання завника та виробника</w:t>
            </w:r>
          </w:p>
          <w:p w:rsidR="007D017C" w:rsidRPr="00892F61" w:rsidRDefault="007D017C" w:rsidP="004B685F">
            <w:pPr>
              <w:pStyle w:val="111"/>
              <w:tabs>
                <w:tab w:val="left" w:pos="12600"/>
              </w:tabs>
              <w:jc w:val="center"/>
              <w:rPr>
                <w:rFonts w:ascii="Arial" w:hAnsi="Arial" w:cs="Arial"/>
                <w:sz w:val="16"/>
                <w:szCs w:val="16"/>
                <w:lang w:val="ru-RU"/>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UA/8930/01/02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ТОПЗОЛ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ліофілізат для розчину для ін'єкцій по 40 мг у флаконі, по 10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Аспіро Фарма Лімітед</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Аспіро Фарма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B685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UA/18545/01/01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ТРЕНАКСА 250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оболонкою, по 250 мг по 6 таблеток у стрипі; по 2 стрипи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Маклеодс Фармасьютикалс Лімітед</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Маклеодс Фармасьютикалс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B685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UA/10181/01/01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ТРЕНАКСА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оболонкою, по 500 мг по 6 таблеток у стрипі; по 2 стрипи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Маклеодс Фармасьютикалс Лімітед</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Маклеодс Фармасьютикалс Лімітед</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B685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UA/10181/01/02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УЛЬТРАКАЇН® Д-С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розчин для ін'єкцій</w:t>
            </w:r>
            <w:r w:rsidRPr="00892F61">
              <w:rPr>
                <w:rFonts w:ascii="Arial" w:hAnsi="Arial" w:cs="Arial"/>
                <w:sz w:val="16"/>
                <w:szCs w:val="16"/>
              </w:rPr>
              <w:br/>
              <w:t xml:space="preserve">для виробника Санофі-Авентіс Дойчланд ГмбХ, Німеччина: </w:t>
            </w:r>
            <w:r w:rsidRPr="00892F61">
              <w:rPr>
                <w:rFonts w:ascii="Arial" w:hAnsi="Arial" w:cs="Arial"/>
                <w:sz w:val="16"/>
                <w:szCs w:val="16"/>
              </w:rPr>
              <w:br/>
              <w:t xml:space="preserve">ампули: №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w:t>
            </w:r>
            <w:r w:rsidRPr="00892F61">
              <w:rPr>
                <w:rFonts w:ascii="Arial" w:hAnsi="Arial" w:cs="Arial"/>
                <w:sz w:val="16"/>
                <w:szCs w:val="16"/>
              </w:rPr>
              <w:br/>
              <w:t>картриджі: № 100 (10х10): по 1,7 мл у картриджі; по 10 картриджів в картонній чарунковій упаковці; по 10 картонних чарункових упаковок у картонній коробці;</w:t>
            </w:r>
            <w:r w:rsidRPr="00892F61">
              <w:rPr>
                <w:rFonts w:ascii="Arial" w:hAnsi="Arial" w:cs="Arial"/>
                <w:sz w:val="16"/>
                <w:szCs w:val="16"/>
              </w:rPr>
              <w:br/>
              <w:t>для виробника ДЕЛЬФАРМ ДІЖОН, Франція: ампули: №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Санофі-Авентіс Дойчланд ГмбХ, Німеччина; ДЕЛЬФАРМ ДІЖОН, Франція</w:t>
            </w:r>
            <w:r w:rsidRPr="00892F61">
              <w:rPr>
                <w:rFonts w:ascii="Arial" w:hAnsi="Arial" w:cs="Arial"/>
                <w:sz w:val="16"/>
                <w:szCs w:val="16"/>
              </w:rPr>
              <w:br/>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 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B685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UA/3406/01/01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УЛЬТРАКАЇН® Д-С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розчин для ін'єкцій</w:t>
            </w:r>
            <w:r w:rsidRPr="00892F61">
              <w:rPr>
                <w:rFonts w:ascii="Arial" w:hAnsi="Arial" w:cs="Arial"/>
                <w:sz w:val="16"/>
                <w:szCs w:val="16"/>
              </w:rPr>
              <w:br/>
              <w:t xml:space="preserve">для виробника Санофі-Авентіс Дойчланд ГмбХ, Німеччина: ампули: №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у картонній чарунковій упаковці; по 10 картонних чарункових упаковок у картонній коробці; </w:t>
            </w:r>
            <w:r w:rsidRPr="00892F61">
              <w:rPr>
                <w:rFonts w:ascii="Arial" w:hAnsi="Arial" w:cs="Arial"/>
                <w:sz w:val="16"/>
                <w:szCs w:val="16"/>
              </w:rPr>
              <w:br/>
              <w:t>для виробника ДЕЛЬФАРМ ДІЖОН, Франція ампули: №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Санофі-Авентіс Дойчланд ГмбХ, Німеччина; ДЕЛЬФАРМ ДІЖОН, Франція</w:t>
            </w:r>
            <w:r w:rsidRPr="00892F61">
              <w:rPr>
                <w:rFonts w:ascii="Arial" w:hAnsi="Arial" w:cs="Arial"/>
                <w:sz w:val="16"/>
                <w:szCs w:val="16"/>
              </w:rPr>
              <w:br/>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 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B685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UA/3406/01/02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УРОРЕК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капсули тверді по 4 мг; по 10 капсул у блістері; по 1, або по 3, або по 5, або по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Рекордаті Індастріа Хіміка е Фармасевтіка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B685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UA/11926/01/01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УРОРЕК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капсули тверді по 8 мг; по 10 капсул у блістері; по 1, або по 3, або по 5, або по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Рекордаті Індастріа Хіміка е Фармасевтіка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4B685F" w:rsidRDefault="004B685F" w:rsidP="004B685F">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4B685F">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UA/11926/01/02</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ФЕРУМБО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сироп, 50 мг/5 мл по 50 мл у флаконі скляному або полімерному; по 1 флакону разом з дозувальним пристроєм в пачці; по 100 мл у флаконі скляному; по 1 флакону разом з дозувальним пристроєм в пачці; по 100 мл у банці; по 1 банці разом з дозувальним пристроєм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64724" w:rsidRDefault="00964724" w:rsidP="0096472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96472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UA/2106/01/01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 xml:space="preserve">ФЛАМІАР СПАГ. ПЄКА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 xml:space="preserve">мазь по 35 г у тубі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ПЕКАНА НАТУРХАЙЛЬМІТТЕЛЬ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64724" w:rsidRDefault="00964724" w:rsidP="0096472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96472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UA/16201/01/01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ФЛАМІДЕЗ®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10 таблеток у блістері; по 1 або по 3, або по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ОРГАНОСИН ЛАЙФСАЄНСИЗ (ЕФ ЗЕТ І)</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Евертоджен Лайф Саєнсиз  Лімітед, Індія; Сага Лайфсаєнсиз Лімітед, Індія</w:t>
            </w:r>
            <w:r w:rsidRPr="00892F61">
              <w:rPr>
                <w:rFonts w:ascii="Arial" w:hAnsi="Arial" w:cs="Arial"/>
                <w:sz w:val="16"/>
                <w:szCs w:val="16"/>
              </w:rPr>
              <w:br/>
            </w:r>
          </w:p>
          <w:p w:rsidR="007D017C" w:rsidRPr="00892F61" w:rsidRDefault="007D017C" w:rsidP="00AA4AB0">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64724" w:rsidRDefault="00964724" w:rsidP="0096472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96472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UA/7061/01/01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ФЛАМІДЕЗ®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in bulk: по 2500 таблеток у пакетах із фольги алюмінієвої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ОРГАНОСИН ЛАЙФСАЄНСИЗ (ЕФ ЗЕТ І)</w:t>
            </w:r>
            <w:r w:rsidRPr="00892F61">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Евертоджен Лайф Саєнсиз  Лімітед, Індія; Сага Лайфсаєнсиз Лімітед, Індія</w:t>
            </w:r>
            <w:r w:rsidRPr="00892F61">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64724" w:rsidRDefault="00964724" w:rsidP="0096472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96472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UA/7062/01/01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ФЛАМІДЕЗ®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по 10 таблеток у блістері; по 1 або по 3, або по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64724" w:rsidRDefault="00964724" w:rsidP="0096472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96472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UA/7061/01/01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ФЛАМІДЕЗ®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плівковою оболонкою in bulk: по 2500 таблеток у пакетах із фольги алюмінієвої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64724" w:rsidRDefault="00964724" w:rsidP="0096472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96472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UA/7062/01/01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ФЛУЦИНАР®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гель, 0,25 мг/г, по 15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Фармзавод Єльфа A.Т.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64724" w:rsidRDefault="00964724" w:rsidP="0096472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96472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UA/2878/01/01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ЦЕФТРИАКСОН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порошок для розчину для ін'єкцій по 1 г;</w:t>
            </w:r>
            <w:r w:rsidRPr="00892F61">
              <w:rPr>
                <w:rFonts w:ascii="Arial" w:hAnsi="Arial" w:cs="Arial"/>
                <w:sz w:val="16"/>
                <w:szCs w:val="16"/>
              </w:rPr>
              <w:br/>
              <w:t>in bulk: 50 флаконів з порошком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Квілу Фармацеутікал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64724" w:rsidRDefault="00964724" w:rsidP="0096472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96472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UA/13156/01/01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ЦЕФУРОКСИМ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порошок для розчину для ін'єкцій, по 0,75 г, 1 флакон із порошком та 1 ампула розчинника (вода для ін'єкцій по 10 мл) у блістері, 1 блістер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Приватне акціонерне товариство "Лекхім-Харків", Україна (виробництво та первинне пакування розчинника;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Україна/</w:t>
            </w:r>
          </w:p>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Китайська Народна Республіка</w:t>
            </w:r>
          </w:p>
          <w:p w:rsidR="007D017C" w:rsidRPr="00892F61" w:rsidRDefault="007D017C" w:rsidP="00AA4AB0">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64724" w:rsidRDefault="00964724" w:rsidP="00964724">
            <w:pPr>
              <w:pStyle w:val="111"/>
              <w:tabs>
                <w:tab w:val="left" w:pos="12600"/>
              </w:tabs>
              <w:jc w:val="center"/>
              <w:rPr>
                <w:rFonts w:ascii="Arial" w:hAnsi="Arial" w:cs="Arial"/>
                <w:sz w:val="16"/>
                <w:szCs w:val="16"/>
              </w:rPr>
            </w:pPr>
            <w:r>
              <w:rPr>
                <w:rFonts w:ascii="Arial" w:hAnsi="Arial" w:cs="Arial"/>
                <w:sz w:val="16"/>
                <w:szCs w:val="16"/>
              </w:rPr>
              <w:t>В</w:t>
            </w:r>
            <w:r w:rsidR="007D017C" w:rsidRPr="00892F61">
              <w:rPr>
                <w:rFonts w:ascii="Arial" w:hAnsi="Arial" w:cs="Arial"/>
                <w:sz w:val="16"/>
                <w:szCs w:val="16"/>
              </w:rPr>
              <w:t>несення змін до реєстраційних матеріалів: Технічна помилка</w:t>
            </w:r>
          </w:p>
          <w:p w:rsidR="007D017C" w:rsidRPr="00892F61" w:rsidRDefault="007D017C" w:rsidP="00964724">
            <w:pPr>
              <w:pStyle w:val="111"/>
              <w:tabs>
                <w:tab w:val="left" w:pos="12600"/>
              </w:tabs>
              <w:jc w:val="center"/>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UA/18824/01/01</w:t>
            </w:r>
          </w:p>
        </w:tc>
      </w:tr>
      <w:tr w:rsidR="007D017C" w:rsidRPr="00892F61" w:rsidTr="000F3D5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D017C" w:rsidRPr="00892F61" w:rsidRDefault="007D017C" w:rsidP="00823808">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D017C" w:rsidRPr="00892F61" w:rsidRDefault="007D017C" w:rsidP="00AA4AB0">
            <w:pPr>
              <w:pStyle w:val="111"/>
              <w:tabs>
                <w:tab w:val="left" w:pos="12600"/>
              </w:tabs>
              <w:rPr>
                <w:rFonts w:ascii="Arial" w:hAnsi="Arial" w:cs="Arial"/>
                <w:b/>
                <w:i/>
                <w:sz w:val="16"/>
                <w:szCs w:val="16"/>
              </w:rPr>
            </w:pPr>
            <w:r w:rsidRPr="00892F61">
              <w:rPr>
                <w:rFonts w:ascii="Arial" w:hAnsi="Arial" w:cs="Arial"/>
                <w:b/>
                <w:sz w:val="16"/>
                <w:szCs w:val="16"/>
              </w:rPr>
              <w:t>ЦИНАРІКС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rPr>
                <w:rFonts w:ascii="Arial" w:hAnsi="Arial" w:cs="Arial"/>
                <w:sz w:val="16"/>
                <w:szCs w:val="16"/>
              </w:rPr>
            </w:pPr>
            <w:r w:rsidRPr="00892F61">
              <w:rPr>
                <w:rFonts w:ascii="Arial" w:hAnsi="Arial" w:cs="Arial"/>
                <w:sz w:val="16"/>
                <w:szCs w:val="16"/>
              </w:rPr>
              <w:t>таблетки, вкриті оболонкою, по 55 мг, по 12 таблеток у блістері; по 2 або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Фармацеутіше фабрік Монтавіт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64724" w:rsidRDefault="00964724" w:rsidP="00964724">
            <w:pPr>
              <w:pStyle w:val="111"/>
              <w:tabs>
                <w:tab w:val="left" w:pos="12600"/>
              </w:tabs>
              <w:jc w:val="center"/>
              <w:rPr>
                <w:rFonts w:ascii="Arial" w:hAnsi="Arial" w:cs="Arial"/>
                <w:sz w:val="16"/>
                <w:szCs w:val="16"/>
              </w:rPr>
            </w:pPr>
            <w:r>
              <w:rPr>
                <w:rFonts w:ascii="Arial" w:hAnsi="Arial" w:cs="Arial"/>
                <w:sz w:val="16"/>
                <w:szCs w:val="16"/>
              </w:rPr>
              <w:t>В</w:t>
            </w:r>
            <w:r w:rsidRPr="00892F61">
              <w:rPr>
                <w:rFonts w:ascii="Arial" w:hAnsi="Arial" w:cs="Arial"/>
                <w:sz w:val="16"/>
                <w:szCs w:val="16"/>
              </w:rPr>
              <w:t xml:space="preserve">несення змін до реєстраційних матеріалів: Зміни І типу </w:t>
            </w:r>
          </w:p>
          <w:p w:rsidR="007D017C" w:rsidRPr="00892F61" w:rsidRDefault="007D017C" w:rsidP="00964724">
            <w:pPr>
              <w:pStyle w:val="111"/>
              <w:tabs>
                <w:tab w:val="left" w:pos="12600"/>
              </w:tabs>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b/>
                <w:i/>
                <w:sz w:val="16"/>
                <w:szCs w:val="16"/>
              </w:rPr>
            </w:pPr>
            <w:r w:rsidRPr="00892F61">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7D017C" w:rsidRPr="00892F61" w:rsidRDefault="007D017C" w:rsidP="00AA4AB0">
            <w:pPr>
              <w:pStyle w:val="111"/>
              <w:tabs>
                <w:tab w:val="left" w:pos="12600"/>
              </w:tabs>
              <w:jc w:val="center"/>
              <w:rPr>
                <w:rFonts w:ascii="Arial" w:hAnsi="Arial" w:cs="Arial"/>
                <w:sz w:val="16"/>
                <w:szCs w:val="16"/>
              </w:rPr>
            </w:pPr>
            <w:r w:rsidRPr="00892F61">
              <w:rPr>
                <w:rFonts w:ascii="Arial" w:hAnsi="Arial" w:cs="Arial"/>
                <w:sz w:val="16"/>
                <w:szCs w:val="16"/>
              </w:rPr>
              <w:t>UA/4186/01/01</w:t>
            </w:r>
          </w:p>
        </w:tc>
      </w:tr>
    </w:tbl>
    <w:p w:rsidR="000F3D52" w:rsidRPr="00892F61" w:rsidRDefault="000F3D52"/>
    <w:p w:rsidR="000F3D52" w:rsidRPr="00892F61" w:rsidRDefault="000F3D52"/>
    <w:p w:rsidR="000F3D52" w:rsidRPr="00892F61" w:rsidRDefault="000F3D52"/>
    <w:p w:rsidR="000F3D52" w:rsidRPr="00892F61" w:rsidRDefault="000F3D52"/>
    <w:tbl>
      <w:tblPr>
        <w:tblW w:w="14843" w:type="dxa"/>
        <w:tblLayout w:type="fixed"/>
        <w:tblLook w:val="04A0" w:firstRow="1" w:lastRow="0" w:firstColumn="1" w:lastColumn="0" w:noHBand="0" w:noVBand="1"/>
      </w:tblPr>
      <w:tblGrid>
        <w:gridCol w:w="7421"/>
        <w:gridCol w:w="7422"/>
      </w:tblGrid>
      <w:tr w:rsidR="000F3D52" w:rsidRPr="00892F61" w:rsidTr="000F3D52">
        <w:tc>
          <w:tcPr>
            <w:tcW w:w="7421" w:type="dxa"/>
            <w:shd w:val="clear" w:color="auto" w:fill="auto"/>
          </w:tcPr>
          <w:p w:rsidR="000F3D52" w:rsidRPr="00892F61" w:rsidRDefault="000F3D52" w:rsidP="00E0477E">
            <w:pPr>
              <w:ind w:right="20"/>
              <w:rPr>
                <w:rStyle w:val="cs95e872d01"/>
                <w:sz w:val="28"/>
                <w:szCs w:val="28"/>
                <w:lang w:val="ru-RU"/>
              </w:rPr>
            </w:pPr>
            <w:r w:rsidRPr="00892F61">
              <w:rPr>
                <w:rStyle w:val="cs7864ebcf1"/>
                <w:color w:val="auto"/>
                <w:sz w:val="28"/>
                <w:szCs w:val="28"/>
              </w:rPr>
              <w:t xml:space="preserve">В.о. Генерального директора Директорату </w:t>
            </w:r>
          </w:p>
          <w:p w:rsidR="000F3D52" w:rsidRPr="00892F61" w:rsidRDefault="000F3D52" w:rsidP="00E0477E">
            <w:pPr>
              <w:ind w:right="20"/>
              <w:rPr>
                <w:rStyle w:val="cs7864ebcf1"/>
                <w:color w:val="auto"/>
                <w:sz w:val="28"/>
                <w:szCs w:val="28"/>
              </w:rPr>
            </w:pPr>
            <w:r w:rsidRPr="00892F61">
              <w:rPr>
                <w:rStyle w:val="cs7864ebcf1"/>
                <w:color w:val="auto"/>
                <w:sz w:val="28"/>
                <w:szCs w:val="28"/>
              </w:rPr>
              <w:t>фармацевтичного забезпечення</w:t>
            </w:r>
            <w:r w:rsidRPr="00892F61">
              <w:rPr>
                <w:rStyle w:val="cs188c92b51"/>
                <w:color w:val="auto"/>
                <w:sz w:val="28"/>
                <w:szCs w:val="28"/>
              </w:rPr>
              <w:t>                                    </w:t>
            </w:r>
          </w:p>
        </w:tc>
        <w:tc>
          <w:tcPr>
            <w:tcW w:w="7422" w:type="dxa"/>
            <w:shd w:val="clear" w:color="auto" w:fill="auto"/>
          </w:tcPr>
          <w:p w:rsidR="000F3D52" w:rsidRPr="00892F61" w:rsidRDefault="000F3D52" w:rsidP="00E0477E">
            <w:pPr>
              <w:pStyle w:val="cs95e872d0"/>
              <w:rPr>
                <w:rStyle w:val="cs7864ebcf1"/>
                <w:color w:val="auto"/>
                <w:sz w:val="28"/>
                <w:szCs w:val="28"/>
              </w:rPr>
            </w:pPr>
          </w:p>
          <w:p w:rsidR="000F3D52" w:rsidRPr="00892F61" w:rsidRDefault="000F3D52" w:rsidP="00E0477E">
            <w:pPr>
              <w:pStyle w:val="cs95e872d0"/>
              <w:jc w:val="right"/>
              <w:rPr>
                <w:rStyle w:val="cs7864ebcf1"/>
                <w:color w:val="auto"/>
                <w:sz w:val="28"/>
                <w:szCs w:val="28"/>
              </w:rPr>
            </w:pPr>
            <w:r w:rsidRPr="00892F61">
              <w:rPr>
                <w:rStyle w:val="cs7864ebcf1"/>
                <w:color w:val="auto"/>
                <w:sz w:val="28"/>
                <w:szCs w:val="28"/>
              </w:rPr>
              <w:t>Олександр ГРІЦЕНКО</w:t>
            </w:r>
          </w:p>
        </w:tc>
      </w:tr>
    </w:tbl>
    <w:p w:rsidR="00CB0EE9" w:rsidRPr="00892F61" w:rsidRDefault="00CB0EE9" w:rsidP="00F8253A">
      <w:pPr>
        <w:pStyle w:val="11"/>
      </w:pPr>
    </w:p>
    <w:p w:rsidR="002020FD" w:rsidRPr="00892F61" w:rsidRDefault="002020FD" w:rsidP="002020FD">
      <w:pPr>
        <w:rPr>
          <w:rFonts w:ascii="Arial" w:hAnsi="Arial" w:cs="Arial"/>
          <w:sz w:val="18"/>
          <w:szCs w:val="18"/>
        </w:rPr>
        <w:sectPr w:rsidR="002020FD" w:rsidRPr="00892F61">
          <w:pgSz w:w="16838" w:h="11906" w:orient="landscape"/>
          <w:pgMar w:top="907" w:right="1134" w:bottom="907" w:left="1077" w:header="709" w:footer="709" w:gutter="0"/>
          <w:cols w:space="720"/>
        </w:sectPr>
      </w:pPr>
    </w:p>
    <w:p w:rsidR="002020FD" w:rsidRPr="00892F61" w:rsidRDefault="002020FD" w:rsidP="002020FD">
      <w:pPr>
        <w:tabs>
          <w:tab w:val="left" w:pos="1985"/>
        </w:tabs>
      </w:pPr>
    </w:p>
    <w:tbl>
      <w:tblPr>
        <w:tblW w:w="3825" w:type="dxa"/>
        <w:tblInd w:w="11448" w:type="dxa"/>
        <w:tblLayout w:type="fixed"/>
        <w:tblLook w:val="04A0" w:firstRow="1" w:lastRow="0" w:firstColumn="1" w:lastColumn="0" w:noHBand="0" w:noVBand="1"/>
      </w:tblPr>
      <w:tblGrid>
        <w:gridCol w:w="3825"/>
      </w:tblGrid>
      <w:tr w:rsidR="002020FD" w:rsidRPr="00892F61" w:rsidTr="002020FD">
        <w:tc>
          <w:tcPr>
            <w:tcW w:w="3828" w:type="dxa"/>
            <w:hideMark/>
          </w:tcPr>
          <w:p w:rsidR="002020FD" w:rsidRPr="00892F61" w:rsidRDefault="002020FD">
            <w:pPr>
              <w:pStyle w:val="4"/>
              <w:tabs>
                <w:tab w:val="left" w:pos="12600"/>
              </w:tabs>
              <w:jc w:val="both"/>
              <w:rPr>
                <w:rFonts w:cs="Arial"/>
                <w:sz w:val="18"/>
                <w:szCs w:val="18"/>
              </w:rPr>
            </w:pPr>
            <w:r w:rsidRPr="00892F61">
              <w:rPr>
                <w:rFonts w:cs="Arial"/>
                <w:sz w:val="18"/>
                <w:szCs w:val="18"/>
              </w:rPr>
              <w:t>Додаток 4</w:t>
            </w:r>
          </w:p>
          <w:p w:rsidR="002020FD" w:rsidRPr="00892F61" w:rsidRDefault="002020FD">
            <w:pPr>
              <w:pStyle w:val="4"/>
              <w:tabs>
                <w:tab w:val="left" w:pos="12600"/>
              </w:tabs>
              <w:jc w:val="both"/>
              <w:rPr>
                <w:rFonts w:cs="Arial"/>
                <w:sz w:val="18"/>
                <w:szCs w:val="18"/>
              </w:rPr>
            </w:pPr>
            <w:r w:rsidRPr="00892F61">
              <w:rPr>
                <w:rFonts w:cs="Arial"/>
                <w:sz w:val="18"/>
                <w:szCs w:val="18"/>
              </w:rPr>
              <w:t>до наказу Міністерства охорони</w:t>
            </w:r>
          </w:p>
          <w:p w:rsidR="002020FD" w:rsidRPr="00892F61" w:rsidRDefault="002020FD">
            <w:pPr>
              <w:tabs>
                <w:tab w:val="left" w:pos="12600"/>
              </w:tabs>
              <w:jc w:val="both"/>
              <w:rPr>
                <w:rFonts w:ascii="Arial" w:hAnsi="Arial" w:cs="Arial"/>
                <w:b/>
                <w:sz w:val="18"/>
                <w:szCs w:val="18"/>
              </w:rPr>
            </w:pPr>
            <w:r w:rsidRPr="00892F61">
              <w:rPr>
                <w:rFonts w:ascii="Arial" w:hAnsi="Arial" w:cs="Arial"/>
                <w:b/>
                <w:sz w:val="18"/>
                <w:szCs w:val="18"/>
              </w:rPr>
              <w:t>здоров’я України</w:t>
            </w:r>
          </w:p>
          <w:p w:rsidR="002020FD" w:rsidRPr="00892F61" w:rsidRDefault="002020FD">
            <w:pPr>
              <w:tabs>
                <w:tab w:val="left" w:pos="12600"/>
              </w:tabs>
              <w:jc w:val="both"/>
              <w:rPr>
                <w:rFonts w:ascii="Arial" w:hAnsi="Arial" w:cs="Arial"/>
                <w:b/>
                <w:sz w:val="18"/>
                <w:szCs w:val="18"/>
              </w:rPr>
            </w:pPr>
            <w:r w:rsidRPr="00892F61">
              <w:rPr>
                <w:rFonts w:ascii="Arial" w:hAnsi="Arial" w:cs="Arial"/>
                <w:b/>
                <w:sz w:val="18"/>
                <w:szCs w:val="18"/>
              </w:rPr>
              <w:t>від ________________</w:t>
            </w:r>
            <w:r w:rsidRPr="00892F61">
              <w:rPr>
                <w:rFonts w:ascii="Arial" w:hAnsi="Arial" w:cs="Arial"/>
                <w:b/>
                <w:sz w:val="18"/>
                <w:szCs w:val="18"/>
                <w:lang w:val="en-US"/>
              </w:rPr>
              <w:t xml:space="preserve"> </w:t>
            </w:r>
            <w:r w:rsidRPr="00892F61">
              <w:rPr>
                <w:rFonts w:ascii="Arial" w:hAnsi="Arial" w:cs="Arial"/>
                <w:b/>
                <w:sz w:val="18"/>
                <w:szCs w:val="18"/>
              </w:rPr>
              <w:t xml:space="preserve"> № _____</w:t>
            </w:r>
          </w:p>
        </w:tc>
      </w:tr>
    </w:tbl>
    <w:p w:rsidR="002020FD" w:rsidRPr="00892F61" w:rsidRDefault="002020FD" w:rsidP="002020FD">
      <w:pPr>
        <w:tabs>
          <w:tab w:val="left" w:pos="12600"/>
        </w:tabs>
        <w:rPr>
          <w:rFonts w:ascii="Arial" w:hAnsi="Arial" w:cs="Arial"/>
          <w:sz w:val="18"/>
          <w:szCs w:val="18"/>
        </w:rPr>
      </w:pPr>
    </w:p>
    <w:p w:rsidR="002020FD" w:rsidRPr="00892F61" w:rsidRDefault="002020FD" w:rsidP="002020FD">
      <w:pPr>
        <w:jc w:val="center"/>
        <w:rPr>
          <w:rFonts w:ascii="Arial" w:hAnsi="Arial" w:cs="Arial"/>
          <w:b/>
          <w:sz w:val="22"/>
          <w:szCs w:val="22"/>
        </w:rPr>
      </w:pPr>
    </w:p>
    <w:p w:rsidR="002020FD" w:rsidRPr="00892F61" w:rsidRDefault="002020FD" w:rsidP="002020FD">
      <w:pPr>
        <w:jc w:val="center"/>
        <w:rPr>
          <w:rFonts w:ascii="Arial" w:hAnsi="Arial" w:cs="Arial"/>
          <w:b/>
          <w:sz w:val="22"/>
          <w:szCs w:val="22"/>
        </w:rPr>
      </w:pPr>
    </w:p>
    <w:p w:rsidR="002020FD" w:rsidRPr="00892F61" w:rsidRDefault="002020FD" w:rsidP="002020FD">
      <w:pPr>
        <w:jc w:val="center"/>
        <w:rPr>
          <w:rFonts w:ascii="Arial" w:hAnsi="Arial" w:cs="Arial"/>
          <w:b/>
          <w:sz w:val="22"/>
          <w:szCs w:val="22"/>
        </w:rPr>
      </w:pPr>
      <w:r w:rsidRPr="00892F61">
        <w:rPr>
          <w:rFonts w:ascii="Arial" w:hAnsi="Arial" w:cs="Arial"/>
          <w:b/>
          <w:sz w:val="22"/>
          <w:szCs w:val="22"/>
        </w:rPr>
        <w:t>ПЕРЕЛІК</w:t>
      </w:r>
    </w:p>
    <w:p w:rsidR="002020FD" w:rsidRPr="00892F61" w:rsidRDefault="002020FD" w:rsidP="002020FD">
      <w:pPr>
        <w:jc w:val="center"/>
        <w:rPr>
          <w:rFonts w:ascii="Arial" w:hAnsi="Arial" w:cs="Arial"/>
          <w:b/>
          <w:sz w:val="22"/>
          <w:szCs w:val="22"/>
        </w:rPr>
      </w:pPr>
      <w:r w:rsidRPr="00892F61">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2020FD" w:rsidRPr="00892F61" w:rsidRDefault="002020FD" w:rsidP="002020FD">
      <w:pPr>
        <w:jc w:val="center"/>
        <w:rPr>
          <w:rFonts w:ascii="Arial" w:hAnsi="Arial" w:cs="Arial"/>
        </w:rPr>
      </w:pPr>
    </w:p>
    <w:tbl>
      <w:tblPr>
        <w:tblW w:w="15765" w:type="dxa"/>
        <w:tblInd w:w="-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2"/>
        <w:gridCol w:w="1543"/>
        <w:gridCol w:w="1701"/>
        <w:gridCol w:w="1701"/>
        <w:gridCol w:w="1276"/>
        <w:gridCol w:w="1984"/>
        <w:gridCol w:w="1418"/>
        <w:gridCol w:w="1417"/>
        <w:gridCol w:w="4113"/>
      </w:tblGrid>
      <w:tr w:rsidR="002020FD" w:rsidRPr="00892F61" w:rsidTr="002020FD">
        <w:tc>
          <w:tcPr>
            <w:tcW w:w="612" w:type="dxa"/>
            <w:tcBorders>
              <w:top w:val="single" w:sz="4" w:space="0" w:color="auto"/>
              <w:left w:val="single" w:sz="4" w:space="0" w:color="auto"/>
              <w:bottom w:val="single" w:sz="4" w:space="0" w:color="auto"/>
              <w:right w:val="single" w:sz="4" w:space="0" w:color="auto"/>
            </w:tcBorders>
            <w:shd w:val="pct10" w:color="auto" w:fill="auto"/>
            <w:hideMark/>
          </w:tcPr>
          <w:p w:rsidR="002020FD" w:rsidRPr="00892F61" w:rsidRDefault="002020FD">
            <w:pPr>
              <w:jc w:val="center"/>
              <w:rPr>
                <w:rFonts w:ascii="Arial" w:hAnsi="Arial" w:cs="Arial"/>
                <w:b/>
                <w:i/>
                <w:sz w:val="16"/>
                <w:szCs w:val="16"/>
                <w:lang w:eastAsia="en-US"/>
              </w:rPr>
            </w:pPr>
            <w:r w:rsidRPr="00892F61">
              <w:rPr>
                <w:rFonts w:ascii="Arial" w:hAnsi="Arial" w:cs="Arial"/>
                <w:b/>
                <w:i/>
                <w:sz w:val="16"/>
                <w:szCs w:val="16"/>
                <w:lang w:eastAsia="en-US"/>
              </w:rPr>
              <w:t>№ п/п</w:t>
            </w:r>
          </w:p>
        </w:tc>
        <w:tc>
          <w:tcPr>
            <w:tcW w:w="1543" w:type="dxa"/>
            <w:tcBorders>
              <w:top w:val="single" w:sz="4" w:space="0" w:color="auto"/>
              <w:left w:val="single" w:sz="4" w:space="0" w:color="auto"/>
              <w:bottom w:val="single" w:sz="4" w:space="0" w:color="auto"/>
              <w:right w:val="single" w:sz="6" w:space="0" w:color="auto"/>
            </w:tcBorders>
            <w:shd w:val="pct10" w:color="auto" w:fill="auto"/>
            <w:hideMark/>
          </w:tcPr>
          <w:p w:rsidR="002020FD" w:rsidRPr="00892F61" w:rsidRDefault="002020FD">
            <w:pPr>
              <w:jc w:val="center"/>
              <w:rPr>
                <w:rFonts w:ascii="Arial" w:hAnsi="Arial" w:cs="Arial"/>
                <w:b/>
                <w:i/>
                <w:sz w:val="16"/>
                <w:szCs w:val="16"/>
                <w:lang w:eastAsia="en-US"/>
              </w:rPr>
            </w:pPr>
            <w:r w:rsidRPr="00892F61">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hideMark/>
          </w:tcPr>
          <w:p w:rsidR="002020FD" w:rsidRPr="00892F61" w:rsidRDefault="002020FD">
            <w:pPr>
              <w:jc w:val="center"/>
              <w:rPr>
                <w:rFonts w:ascii="Arial" w:hAnsi="Arial" w:cs="Arial"/>
                <w:b/>
                <w:i/>
                <w:sz w:val="16"/>
                <w:szCs w:val="16"/>
                <w:lang w:eastAsia="en-US"/>
              </w:rPr>
            </w:pPr>
            <w:r w:rsidRPr="00892F61">
              <w:rPr>
                <w:rFonts w:ascii="Arial" w:hAnsi="Arial" w:cs="Arial"/>
                <w:b/>
                <w:i/>
                <w:sz w:val="16"/>
                <w:szCs w:val="16"/>
                <w:lang w:eastAsia="en-US"/>
              </w:rPr>
              <w:t>Форма випуску</w:t>
            </w:r>
          </w:p>
        </w:tc>
        <w:tc>
          <w:tcPr>
            <w:tcW w:w="1701" w:type="dxa"/>
            <w:tcBorders>
              <w:top w:val="single" w:sz="4" w:space="0" w:color="auto"/>
              <w:left w:val="single" w:sz="6" w:space="0" w:color="auto"/>
              <w:bottom w:val="single" w:sz="4" w:space="0" w:color="auto"/>
              <w:right w:val="single" w:sz="6" w:space="0" w:color="auto"/>
            </w:tcBorders>
            <w:shd w:val="pct10" w:color="auto" w:fill="auto"/>
            <w:hideMark/>
          </w:tcPr>
          <w:p w:rsidR="002020FD" w:rsidRPr="00892F61" w:rsidRDefault="002020FD">
            <w:pPr>
              <w:jc w:val="center"/>
              <w:rPr>
                <w:rFonts w:ascii="Arial" w:hAnsi="Arial" w:cs="Arial"/>
                <w:b/>
                <w:i/>
                <w:sz w:val="16"/>
                <w:szCs w:val="16"/>
                <w:lang w:eastAsia="en-US"/>
              </w:rPr>
            </w:pPr>
            <w:r w:rsidRPr="00892F61">
              <w:rPr>
                <w:rFonts w:ascii="Arial" w:hAnsi="Arial" w:cs="Arial"/>
                <w:b/>
                <w:i/>
                <w:sz w:val="16"/>
                <w:szCs w:val="16"/>
                <w:lang w:eastAsia="en-US"/>
              </w:rPr>
              <w:t>Заявник</w:t>
            </w:r>
          </w:p>
        </w:tc>
        <w:tc>
          <w:tcPr>
            <w:tcW w:w="1276" w:type="dxa"/>
            <w:tcBorders>
              <w:top w:val="single" w:sz="4" w:space="0" w:color="auto"/>
              <w:left w:val="single" w:sz="6" w:space="0" w:color="auto"/>
              <w:bottom w:val="single" w:sz="4" w:space="0" w:color="auto"/>
              <w:right w:val="single" w:sz="6" w:space="0" w:color="auto"/>
            </w:tcBorders>
            <w:shd w:val="pct10" w:color="auto" w:fill="auto"/>
            <w:hideMark/>
          </w:tcPr>
          <w:p w:rsidR="002020FD" w:rsidRPr="00892F61" w:rsidRDefault="002020FD">
            <w:pPr>
              <w:jc w:val="center"/>
              <w:rPr>
                <w:rFonts w:ascii="Arial" w:hAnsi="Arial" w:cs="Arial"/>
                <w:b/>
                <w:i/>
                <w:sz w:val="16"/>
                <w:szCs w:val="16"/>
                <w:lang w:eastAsia="en-US"/>
              </w:rPr>
            </w:pPr>
            <w:r w:rsidRPr="00892F61">
              <w:rPr>
                <w:rFonts w:ascii="Arial" w:hAnsi="Arial" w:cs="Arial"/>
                <w:b/>
                <w:i/>
                <w:sz w:val="16"/>
                <w:szCs w:val="16"/>
                <w:lang w:eastAsia="en-US"/>
              </w:rPr>
              <w:t>Країна</w:t>
            </w:r>
          </w:p>
        </w:tc>
        <w:tc>
          <w:tcPr>
            <w:tcW w:w="1984" w:type="dxa"/>
            <w:tcBorders>
              <w:top w:val="single" w:sz="4" w:space="0" w:color="auto"/>
              <w:left w:val="single" w:sz="6" w:space="0" w:color="auto"/>
              <w:bottom w:val="single" w:sz="4" w:space="0" w:color="auto"/>
              <w:right w:val="single" w:sz="6" w:space="0" w:color="auto"/>
            </w:tcBorders>
            <w:shd w:val="pct10" w:color="auto" w:fill="auto"/>
            <w:hideMark/>
          </w:tcPr>
          <w:p w:rsidR="002020FD" w:rsidRPr="00892F61" w:rsidRDefault="002020FD">
            <w:pPr>
              <w:jc w:val="center"/>
              <w:rPr>
                <w:rFonts w:ascii="Arial" w:hAnsi="Arial" w:cs="Arial"/>
                <w:b/>
                <w:i/>
                <w:sz w:val="16"/>
                <w:szCs w:val="16"/>
                <w:lang w:eastAsia="en-US"/>
              </w:rPr>
            </w:pPr>
            <w:r w:rsidRPr="00892F61">
              <w:rPr>
                <w:rFonts w:ascii="Arial" w:hAnsi="Arial" w:cs="Arial"/>
                <w:b/>
                <w:i/>
                <w:sz w:val="16"/>
                <w:szCs w:val="16"/>
                <w:lang w:eastAsia="en-US"/>
              </w:rPr>
              <w:t>Виробник</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2020FD" w:rsidRPr="00892F61" w:rsidRDefault="002020FD">
            <w:pPr>
              <w:jc w:val="center"/>
              <w:rPr>
                <w:rFonts w:ascii="Arial" w:hAnsi="Arial" w:cs="Arial"/>
                <w:b/>
                <w:i/>
                <w:sz w:val="16"/>
                <w:szCs w:val="16"/>
                <w:lang w:eastAsia="en-US"/>
              </w:rPr>
            </w:pPr>
            <w:r w:rsidRPr="00892F61">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2020FD" w:rsidRPr="00892F61" w:rsidRDefault="002020FD">
            <w:pPr>
              <w:jc w:val="center"/>
              <w:rPr>
                <w:rFonts w:ascii="Arial" w:hAnsi="Arial" w:cs="Arial"/>
                <w:b/>
                <w:i/>
                <w:sz w:val="16"/>
                <w:szCs w:val="16"/>
                <w:lang w:eastAsia="en-US"/>
              </w:rPr>
            </w:pPr>
            <w:r w:rsidRPr="00892F61">
              <w:rPr>
                <w:rFonts w:ascii="Arial" w:hAnsi="Arial" w:cs="Arial"/>
                <w:b/>
                <w:i/>
                <w:sz w:val="16"/>
                <w:szCs w:val="16"/>
                <w:lang w:eastAsia="en-US"/>
              </w:rPr>
              <w:t>Підстава</w:t>
            </w:r>
          </w:p>
        </w:tc>
        <w:tc>
          <w:tcPr>
            <w:tcW w:w="4113" w:type="dxa"/>
            <w:tcBorders>
              <w:top w:val="single" w:sz="4" w:space="0" w:color="auto"/>
              <w:left w:val="single" w:sz="6" w:space="0" w:color="auto"/>
              <w:bottom w:val="single" w:sz="4" w:space="0" w:color="auto"/>
              <w:right w:val="single" w:sz="6" w:space="0" w:color="auto"/>
            </w:tcBorders>
            <w:shd w:val="pct10" w:color="auto" w:fill="auto"/>
            <w:hideMark/>
          </w:tcPr>
          <w:p w:rsidR="002020FD" w:rsidRPr="00892F61" w:rsidRDefault="002020FD">
            <w:pPr>
              <w:jc w:val="center"/>
              <w:rPr>
                <w:rFonts w:ascii="Arial" w:hAnsi="Arial" w:cs="Arial"/>
                <w:b/>
                <w:i/>
                <w:sz w:val="16"/>
                <w:szCs w:val="16"/>
                <w:lang w:eastAsia="en-US"/>
              </w:rPr>
            </w:pPr>
            <w:r w:rsidRPr="00892F61">
              <w:rPr>
                <w:rFonts w:ascii="Arial" w:hAnsi="Arial" w:cs="Arial"/>
                <w:b/>
                <w:i/>
                <w:sz w:val="16"/>
                <w:szCs w:val="16"/>
                <w:lang w:eastAsia="en-US"/>
              </w:rPr>
              <w:t>Процедура</w:t>
            </w:r>
          </w:p>
        </w:tc>
      </w:tr>
      <w:tr w:rsidR="002020FD" w:rsidRPr="00892F61" w:rsidTr="002020FD">
        <w:trPr>
          <w:trHeight w:val="557"/>
        </w:trPr>
        <w:tc>
          <w:tcPr>
            <w:tcW w:w="612" w:type="dxa"/>
            <w:tcBorders>
              <w:top w:val="single" w:sz="4" w:space="0" w:color="auto"/>
              <w:left w:val="single" w:sz="4" w:space="0" w:color="auto"/>
              <w:bottom w:val="single" w:sz="4" w:space="0" w:color="auto"/>
              <w:right w:val="single" w:sz="4" w:space="0" w:color="auto"/>
            </w:tcBorders>
          </w:tcPr>
          <w:p w:rsidR="002020FD" w:rsidRPr="00892F61" w:rsidRDefault="002020FD" w:rsidP="002020FD">
            <w:pPr>
              <w:numPr>
                <w:ilvl w:val="0"/>
                <w:numId w:val="11"/>
              </w:numPr>
              <w:rPr>
                <w:rFonts w:ascii="Arial" w:hAnsi="Arial" w:cs="Arial"/>
                <w:b/>
                <w:sz w:val="16"/>
                <w:szCs w:val="16"/>
                <w:lang w:eastAsia="en-US"/>
              </w:rPr>
            </w:pPr>
          </w:p>
        </w:tc>
        <w:tc>
          <w:tcPr>
            <w:tcW w:w="1543" w:type="dxa"/>
            <w:tcBorders>
              <w:top w:val="single" w:sz="4" w:space="0" w:color="auto"/>
              <w:left w:val="single" w:sz="4" w:space="0" w:color="auto"/>
              <w:bottom w:val="single" w:sz="4" w:space="0" w:color="auto"/>
              <w:right w:val="single" w:sz="4" w:space="0" w:color="auto"/>
            </w:tcBorders>
            <w:hideMark/>
          </w:tcPr>
          <w:p w:rsidR="002020FD" w:rsidRPr="00892F61" w:rsidRDefault="002020FD">
            <w:pPr>
              <w:jc w:val="both"/>
              <w:rPr>
                <w:rFonts w:ascii="Arial" w:hAnsi="Arial" w:cs="Arial"/>
                <w:b/>
                <w:sz w:val="16"/>
                <w:szCs w:val="16"/>
                <w:lang w:eastAsia="en-US"/>
              </w:rPr>
            </w:pPr>
            <w:r w:rsidRPr="00892F61">
              <w:rPr>
                <w:rFonts w:ascii="Arial" w:hAnsi="Arial" w:cs="Arial"/>
                <w:b/>
                <w:sz w:val="16"/>
                <w:szCs w:val="16"/>
                <w:lang w:eastAsia="en-US"/>
              </w:rPr>
              <w:t xml:space="preserve">ПАНАДОЛ ЕКСТРА </w:t>
            </w:r>
          </w:p>
        </w:tc>
        <w:tc>
          <w:tcPr>
            <w:tcW w:w="1701" w:type="dxa"/>
            <w:tcBorders>
              <w:top w:val="single" w:sz="4" w:space="0" w:color="auto"/>
              <w:left w:val="single" w:sz="4" w:space="0" w:color="auto"/>
              <w:bottom w:val="single" w:sz="4" w:space="0" w:color="auto"/>
              <w:right w:val="single" w:sz="4" w:space="0" w:color="auto"/>
            </w:tcBorders>
          </w:tcPr>
          <w:p w:rsidR="002020FD" w:rsidRPr="00892F61" w:rsidRDefault="002020FD">
            <w:pPr>
              <w:rPr>
                <w:rFonts w:ascii="Arial" w:hAnsi="Arial" w:cs="Arial"/>
                <w:sz w:val="16"/>
                <w:szCs w:val="16"/>
                <w:lang w:eastAsia="en-US"/>
              </w:rPr>
            </w:pPr>
            <w:r w:rsidRPr="00892F61">
              <w:rPr>
                <w:rFonts w:ascii="Arial" w:hAnsi="Arial" w:cs="Arial"/>
                <w:sz w:val="16"/>
                <w:szCs w:val="16"/>
                <w:lang w:eastAsia="en-US"/>
              </w:rPr>
              <w:t>таблетки,вкриті оболонкою по 12 таблеток у блістері; по 1 блістеру в картонній коробці</w:t>
            </w:r>
          </w:p>
          <w:p w:rsidR="002020FD" w:rsidRPr="00892F61" w:rsidRDefault="002020FD">
            <w:pP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2020FD" w:rsidRPr="00892F61" w:rsidRDefault="002020FD">
            <w:pPr>
              <w:rPr>
                <w:rFonts w:ascii="Arial" w:hAnsi="Arial" w:cs="Arial"/>
                <w:sz w:val="16"/>
                <w:szCs w:val="16"/>
                <w:lang w:eastAsia="en-US"/>
              </w:rPr>
            </w:pPr>
            <w:r w:rsidRPr="00892F61">
              <w:rPr>
                <w:rFonts w:ascii="Arial" w:hAnsi="Arial" w:cs="Arial"/>
                <w:sz w:val="16"/>
                <w:szCs w:val="16"/>
                <w:lang w:eastAsia="en-US"/>
              </w:rPr>
              <w:t>ГлаксоСмітКляйн Консьюмер Хелскер (ЮК) Трейдінг Лімітед</w:t>
            </w:r>
          </w:p>
          <w:p w:rsidR="002020FD" w:rsidRPr="00892F61" w:rsidRDefault="002020FD">
            <w:pPr>
              <w:jc w:val="both"/>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2020FD" w:rsidRPr="00892F61" w:rsidRDefault="002020FD">
            <w:pPr>
              <w:rPr>
                <w:rFonts w:ascii="Arial" w:hAnsi="Arial" w:cs="Arial"/>
                <w:sz w:val="16"/>
                <w:szCs w:val="16"/>
                <w:lang w:val="ru-RU" w:eastAsia="en-US"/>
              </w:rPr>
            </w:pPr>
            <w:r w:rsidRPr="00892F61">
              <w:rPr>
                <w:rFonts w:ascii="Arial" w:hAnsi="Arial" w:cs="Arial"/>
                <w:sz w:val="16"/>
                <w:szCs w:val="16"/>
                <w:lang w:val="ru-RU" w:eastAsia="en-US"/>
              </w:rPr>
              <w:t>Велика Британ</w:t>
            </w:r>
            <w:r w:rsidRPr="00892F61">
              <w:rPr>
                <w:rFonts w:ascii="Arial" w:hAnsi="Arial" w:cs="Arial"/>
                <w:sz w:val="16"/>
                <w:szCs w:val="16"/>
                <w:lang w:val="en-US" w:eastAsia="en-US"/>
              </w:rPr>
              <w:t>i</w:t>
            </w:r>
            <w:r w:rsidRPr="00892F61">
              <w:rPr>
                <w:rFonts w:ascii="Arial" w:hAnsi="Arial" w:cs="Arial"/>
                <w:sz w:val="16"/>
                <w:szCs w:val="16"/>
                <w:lang w:val="ru-RU" w:eastAsia="en-US"/>
              </w:rPr>
              <w:t>я</w:t>
            </w:r>
          </w:p>
          <w:p w:rsidR="002020FD" w:rsidRPr="00892F61" w:rsidRDefault="002020FD">
            <w:pPr>
              <w:rPr>
                <w:rFonts w:ascii="Arial" w:hAnsi="Arial" w:cs="Arial"/>
                <w:sz w:val="16"/>
                <w:szCs w:val="16"/>
                <w:lang w:val="ru-RU" w:eastAsia="en-US"/>
              </w:rPr>
            </w:pPr>
          </w:p>
        </w:tc>
        <w:tc>
          <w:tcPr>
            <w:tcW w:w="1984" w:type="dxa"/>
            <w:tcBorders>
              <w:top w:val="single" w:sz="4" w:space="0" w:color="auto"/>
              <w:left w:val="single" w:sz="4" w:space="0" w:color="auto"/>
              <w:bottom w:val="single" w:sz="4" w:space="0" w:color="auto"/>
              <w:right w:val="single" w:sz="4" w:space="0" w:color="auto"/>
            </w:tcBorders>
            <w:hideMark/>
          </w:tcPr>
          <w:p w:rsidR="002020FD" w:rsidRPr="00892F61" w:rsidRDefault="002020FD">
            <w:pPr>
              <w:pStyle w:val="135"/>
              <w:ind w:firstLine="0"/>
              <w:jc w:val="left"/>
              <w:rPr>
                <w:rFonts w:cs="Arial"/>
                <w:b w:val="0"/>
                <w:iCs/>
                <w:sz w:val="16"/>
                <w:szCs w:val="16"/>
                <w:lang w:val="en-US" w:eastAsia="en-US"/>
              </w:rPr>
            </w:pPr>
            <w:r w:rsidRPr="00892F61">
              <w:rPr>
                <w:rFonts w:cs="Arial"/>
                <w:b w:val="0"/>
                <w:sz w:val="16"/>
                <w:szCs w:val="16"/>
                <w:lang w:eastAsia="en-US"/>
              </w:rPr>
              <w:t>ГлаксоСмітКлайн Дангарван Лімітед</w:t>
            </w:r>
          </w:p>
        </w:tc>
        <w:tc>
          <w:tcPr>
            <w:tcW w:w="1418" w:type="dxa"/>
            <w:tcBorders>
              <w:top w:val="single" w:sz="4" w:space="0" w:color="auto"/>
              <w:left w:val="single" w:sz="4" w:space="0" w:color="auto"/>
              <w:bottom w:val="single" w:sz="4" w:space="0" w:color="auto"/>
              <w:right w:val="single" w:sz="4" w:space="0" w:color="auto"/>
            </w:tcBorders>
            <w:hideMark/>
          </w:tcPr>
          <w:p w:rsidR="002020FD" w:rsidRPr="00892F61" w:rsidRDefault="002020FD">
            <w:pPr>
              <w:pStyle w:val="ab"/>
              <w:jc w:val="both"/>
              <w:rPr>
                <w:rFonts w:ascii="Arial" w:hAnsi="Arial" w:cs="Arial"/>
                <w:b/>
                <w:sz w:val="16"/>
                <w:szCs w:val="16"/>
                <w:lang w:eastAsia="en-US"/>
              </w:rPr>
            </w:pPr>
            <w:r w:rsidRPr="00892F61">
              <w:rPr>
                <w:rFonts w:ascii="Arial" w:hAnsi="Arial" w:cs="Arial"/>
                <w:sz w:val="16"/>
                <w:szCs w:val="16"/>
                <w:lang w:eastAsia="en-US"/>
              </w:rPr>
              <w:t>Ірланд</w:t>
            </w:r>
            <w:r w:rsidRPr="00892F61">
              <w:rPr>
                <w:rFonts w:ascii="Arial" w:hAnsi="Arial" w:cs="Arial"/>
                <w:sz w:val="16"/>
                <w:szCs w:val="16"/>
                <w:lang w:val="en-US" w:eastAsia="en-US"/>
              </w:rPr>
              <w:t>i</w:t>
            </w:r>
            <w:r w:rsidRPr="00892F61">
              <w:rPr>
                <w:rFonts w:ascii="Arial" w:hAnsi="Arial" w:cs="Arial"/>
                <w:sz w:val="16"/>
                <w:szCs w:val="16"/>
                <w:lang w:eastAsia="en-US"/>
              </w:rPr>
              <w:t>я</w:t>
            </w:r>
          </w:p>
        </w:tc>
        <w:tc>
          <w:tcPr>
            <w:tcW w:w="1417" w:type="dxa"/>
            <w:tcBorders>
              <w:top w:val="single" w:sz="4" w:space="0" w:color="auto"/>
              <w:left w:val="single" w:sz="4" w:space="0" w:color="auto"/>
              <w:bottom w:val="single" w:sz="4" w:space="0" w:color="auto"/>
              <w:right w:val="single" w:sz="4" w:space="0" w:color="auto"/>
            </w:tcBorders>
            <w:hideMark/>
          </w:tcPr>
          <w:p w:rsidR="002020FD" w:rsidRPr="00892F61" w:rsidRDefault="002020FD">
            <w:pPr>
              <w:pStyle w:val="135"/>
              <w:ind w:firstLine="0"/>
              <w:jc w:val="left"/>
              <w:rPr>
                <w:rFonts w:cs="Arial"/>
                <w:b w:val="0"/>
                <w:iCs/>
                <w:sz w:val="16"/>
                <w:szCs w:val="16"/>
                <w:lang w:val="en-US" w:eastAsia="en-US"/>
              </w:rPr>
            </w:pPr>
            <w:r w:rsidRPr="00892F61">
              <w:rPr>
                <w:rFonts w:cs="Arial"/>
                <w:b w:val="0"/>
                <w:iCs/>
                <w:sz w:val="16"/>
                <w:szCs w:val="16"/>
                <w:lang w:eastAsia="en-US"/>
              </w:rPr>
              <w:t xml:space="preserve">засідання </w:t>
            </w:r>
            <w:r w:rsidRPr="00892F61">
              <w:rPr>
                <w:rFonts w:cs="Arial"/>
                <w:b w:val="0"/>
                <w:iCs/>
                <w:sz w:val="16"/>
                <w:szCs w:val="16"/>
                <w:lang w:val="en-US" w:eastAsia="en-US"/>
              </w:rPr>
              <w:t>НТР № 06 від 17.02.2022</w:t>
            </w:r>
          </w:p>
        </w:tc>
        <w:tc>
          <w:tcPr>
            <w:tcW w:w="4113" w:type="dxa"/>
            <w:tcBorders>
              <w:top w:val="single" w:sz="4" w:space="0" w:color="auto"/>
              <w:left w:val="single" w:sz="4" w:space="0" w:color="auto"/>
              <w:bottom w:val="single" w:sz="4" w:space="0" w:color="auto"/>
              <w:right w:val="single" w:sz="4" w:space="0" w:color="auto"/>
            </w:tcBorders>
            <w:hideMark/>
          </w:tcPr>
          <w:p w:rsidR="002020FD" w:rsidRPr="00892F61" w:rsidRDefault="002020FD" w:rsidP="00964724">
            <w:pPr>
              <w:pStyle w:val="ab"/>
              <w:spacing w:after="0"/>
              <w:ind w:left="0"/>
              <w:jc w:val="both"/>
              <w:rPr>
                <w:rFonts w:ascii="Arial" w:hAnsi="Arial" w:cs="Arial"/>
                <w:b/>
                <w:sz w:val="16"/>
                <w:szCs w:val="16"/>
                <w:lang w:eastAsia="en-US"/>
              </w:rPr>
            </w:pPr>
            <w:r w:rsidRPr="00892F61">
              <w:rPr>
                <w:rFonts w:ascii="Arial" w:hAnsi="Arial" w:cs="Arial"/>
                <w:b/>
                <w:sz w:val="16"/>
                <w:szCs w:val="16"/>
                <w:lang w:eastAsia="en-US"/>
              </w:rPr>
              <w:t>не</w:t>
            </w:r>
            <w:r w:rsidRPr="00892F61">
              <w:rPr>
                <w:rFonts w:ascii="Arial" w:hAnsi="Arial" w:cs="Arial"/>
                <w:b/>
                <w:sz w:val="16"/>
                <w:szCs w:val="16"/>
                <w:lang w:val="en-US" w:eastAsia="en-US"/>
              </w:rPr>
              <w:t xml:space="preserve"> </w:t>
            </w:r>
            <w:r w:rsidRPr="00892F61">
              <w:rPr>
                <w:rFonts w:ascii="Arial" w:hAnsi="Arial" w:cs="Arial"/>
                <w:b/>
                <w:sz w:val="16"/>
                <w:szCs w:val="16"/>
                <w:lang w:eastAsia="en-US"/>
              </w:rPr>
              <w:t>рекомендована</w:t>
            </w:r>
            <w:r w:rsidRPr="00892F61">
              <w:rPr>
                <w:rFonts w:ascii="Arial" w:hAnsi="Arial" w:cs="Arial"/>
                <w:b/>
                <w:sz w:val="16"/>
                <w:szCs w:val="16"/>
                <w:lang w:val="en-US" w:eastAsia="en-US"/>
              </w:rPr>
              <w:t xml:space="preserve"> </w:t>
            </w:r>
            <w:r w:rsidRPr="00892F61">
              <w:rPr>
                <w:rFonts w:ascii="Arial" w:hAnsi="Arial" w:cs="Arial"/>
                <w:b/>
                <w:sz w:val="16"/>
                <w:szCs w:val="16"/>
                <w:lang w:eastAsia="en-US"/>
              </w:rPr>
              <w:t>до</w:t>
            </w:r>
            <w:r w:rsidRPr="00892F61">
              <w:rPr>
                <w:rFonts w:ascii="Arial" w:hAnsi="Arial" w:cs="Arial"/>
                <w:b/>
                <w:sz w:val="16"/>
                <w:szCs w:val="16"/>
                <w:lang w:val="en-US" w:eastAsia="en-US"/>
              </w:rPr>
              <w:t xml:space="preserve"> </w:t>
            </w:r>
            <w:r w:rsidRPr="00892F61">
              <w:rPr>
                <w:rFonts w:ascii="Arial" w:hAnsi="Arial" w:cs="Arial"/>
                <w:b/>
                <w:sz w:val="16"/>
                <w:szCs w:val="16"/>
                <w:lang w:eastAsia="en-US"/>
              </w:rPr>
              <w:t>затвердження</w:t>
            </w:r>
            <w:r w:rsidRPr="00892F61">
              <w:rPr>
                <w:rFonts w:ascii="Arial" w:hAnsi="Arial" w:cs="Arial"/>
                <w:b/>
                <w:sz w:val="16"/>
                <w:szCs w:val="16"/>
                <w:lang w:val="en-US" w:eastAsia="en-US"/>
              </w:rPr>
              <w:t xml:space="preserve"> - </w:t>
            </w:r>
            <w:r w:rsidRPr="00892F61">
              <w:rPr>
                <w:rFonts w:ascii="Arial" w:hAnsi="Arial" w:cs="Arial"/>
                <w:sz w:val="16"/>
                <w:szCs w:val="16"/>
                <w:lang w:eastAsia="en-US"/>
              </w:rPr>
              <w:t>технічна</w:t>
            </w:r>
            <w:r w:rsidRPr="00892F61">
              <w:rPr>
                <w:rFonts w:ascii="Arial" w:hAnsi="Arial" w:cs="Arial"/>
                <w:sz w:val="16"/>
                <w:szCs w:val="16"/>
                <w:lang w:val="en-US" w:eastAsia="en-US"/>
              </w:rPr>
              <w:t xml:space="preserve"> </w:t>
            </w:r>
            <w:r w:rsidRPr="00892F61">
              <w:rPr>
                <w:rFonts w:ascii="Arial" w:hAnsi="Arial" w:cs="Arial"/>
                <w:sz w:val="16"/>
                <w:szCs w:val="16"/>
                <w:lang w:eastAsia="en-US"/>
              </w:rPr>
              <w:t>помилка</w:t>
            </w:r>
          </w:p>
        </w:tc>
      </w:tr>
      <w:tr w:rsidR="002020FD" w:rsidRPr="00964724" w:rsidTr="002020FD">
        <w:trPr>
          <w:trHeight w:val="557"/>
        </w:trPr>
        <w:tc>
          <w:tcPr>
            <w:tcW w:w="612" w:type="dxa"/>
            <w:tcBorders>
              <w:top w:val="single" w:sz="4" w:space="0" w:color="auto"/>
              <w:left w:val="single" w:sz="4" w:space="0" w:color="auto"/>
              <w:bottom w:val="single" w:sz="4" w:space="0" w:color="auto"/>
              <w:right w:val="single" w:sz="4" w:space="0" w:color="auto"/>
            </w:tcBorders>
            <w:hideMark/>
          </w:tcPr>
          <w:p w:rsidR="002020FD" w:rsidRPr="00892F61" w:rsidRDefault="002020FD">
            <w:pPr>
              <w:pStyle w:val="135"/>
              <w:ind w:firstLine="0"/>
              <w:jc w:val="left"/>
              <w:rPr>
                <w:rFonts w:ascii="Times New Roman" w:hAnsi="Times New Roman"/>
                <w:iCs/>
                <w:sz w:val="16"/>
                <w:szCs w:val="16"/>
                <w:lang w:eastAsia="en-US"/>
              </w:rPr>
            </w:pPr>
            <w:r w:rsidRPr="00892F61">
              <w:rPr>
                <w:rFonts w:ascii="Times New Roman" w:hAnsi="Times New Roman"/>
                <w:iCs/>
                <w:sz w:val="16"/>
                <w:szCs w:val="16"/>
                <w:lang w:eastAsia="en-US"/>
              </w:rPr>
              <w:t>2.</w:t>
            </w:r>
          </w:p>
        </w:tc>
        <w:tc>
          <w:tcPr>
            <w:tcW w:w="1543" w:type="dxa"/>
            <w:tcBorders>
              <w:top w:val="single" w:sz="4" w:space="0" w:color="auto"/>
              <w:left w:val="single" w:sz="4" w:space="0" w:color="auto"/>
              <w:bottom w:val="single" w:sz="4" w:space="0" w:color="auto"/>
              <w:right w:val="single" w:sz="4" w:space="0" w:color="auto"/>
            </w:tcBorders>
            <w:hideMark/>
          </w:tcPr>
          <w:p w:rsidR="002020FD" w:rsidRPr="00892F61" w:rsidRDefault="002020FD">
            <w:pPr>
              <w:jc w:val="both"/>
              <w:rPr>
                <w:rFonts w:ascii="Arial" w:hAnsi="Arial" w:cs="Arial"/>
                <w:b/>
                <w:sz w:val="16"/>
                <w:szCs w:val="16"/>
                <w:lang w:eastAsia="en-US"/>
              </w:rPr>
            </w:pPr>
            <w:r w:rsidRPr="00892F61">
              <w:rPr>
                <w:rFonts w:ascii="Arial" w:hAnsi="Arial" w:cs="Arial"/>
                <w:b/>
                <w:sz w:val="16"/>
                <w:szCs w:val="16"/>
                <w:lang w:eastAsia="en-US"/>
              </w:rPr>
              <w:t xml:space="preserve">СОЛПАДЕЇН АКТИВ </w:t>
            </w:r>
          </w:p>
        </w:tc>
        <w:tc>
          <w:tcPr>
            <w:tcW w:w="1701" w:type="dxa"/>
            <w:tcBorders>
              <w:top w:val="single" w:sz="4" w:space="0" w:color="auto"/>
              <w:left w:val="single" w:sz="4" w:space="0" w:color="auto"/>
              <w:bottom w:val="single" w:sz="4" w:space="0" w:color="auto"/>
              <w:right w:val="single" w:sz="4" w:space="0" w:color="auto"/>
            </w:tcBorders>
          </w:tcPr>
          <w:p w:rsidR="002020FD" w:rsidRPr="00892F61" w:rsidRDefault="002020FD">
            <w:pPr>
              <w:rPr>
                <w:rFonts w:ascii="Arial" w:hAnsi="Arial" w:cs="Arial"/>
                <w:sz w:val="16"/>
                <w:szCs w:val="16"/>
                <w:lang w:eastAsia="en-US"/>
              </w:rPr>
            </w:pPr>
            <w:r w:rsidRPr="00892F61">
              <w:rPr>
                <w:rFonts w:ascii="Arial" w:hAnsi="Arial" w:cs="Arial"/>
                <w:sz w:val="16"/>
                <w:szCs w:val="16"/>
                <w:lang w:eastAsia="en-US"/>
              </w:rPr>
              <w:t>таблетки, вкриті оболонкою по 12 таблеток у блістері; по 1 блістеру в картонній коробці</w:t>
            </w:r>
          </w:p>
          <w:p w:rsidR="002020FD" w:rsidRPr="00892F61" w:rsidRDefault="002020FD">
            <w:pPr>
              <w:rPr>
                <w:rFonts w:ascii="Arial" w:hAnsi="Arial" w:cs="Arial"/>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020FD" w:rsidRPr="00892F61" w:rsidRDefault="002020FD">
            <w:pPr>
              <w:jc w:val="both"/>
              <w:rPr>
                <w:rFonts w:ascii="Arial" w:hAnsi="Arial" w:cs="Arial"/>
                <w:sz w:val="16"/>
                <w:szCs w:val="16"/>
                <w:lang w:eastAsia="en-US"/>
              </w:rPr>
            </w:pPr>
            <w:r w:rsidRPr="00892F61">
              <w:rPr>
                <w:rFonts w:ascii="Arial" w:hAnsi="Arial" w:cs="Arial"/>
                <w:sz w:val="16"/>
                <w:szCs w:val="16"/>
                <w:lang w:eastAsia="en-US"/>
              </w:rPr>
              <w:t>ГлаксоСмітКляйн Консьюмер Хелскер (ЮК) Трейдінг Лімітед</w:t>
            </w:r>
          </w:p>
        </w:tc>
        <w:tc>
          <w:tcPr>
            <w:tcW w:w="1276" w:type="dxa"/>
            <w:tcBorders>
              <w:top w:val="single" w:sz="4" w:space="0" w:color="auto"/>
              <w:left w:val="single" w:sz="4" w:space="0" w:color="auto"/>
              <w:bottom w:val="single" w:sz="4" w:space="0" w:color="auto"/>
              <w:right w:val="single" w:sz="4" w:space="0" w:color="auto"/>
            </w:tcBorders>
          </w:tcPr>
          <w:p w:rsidR="002020FD" w:rsidRPr="00892F61" w:rsidRDefault="002020FD">
            <w:pPr>
              <w:rPr>
                <w:rFonts w:ascii="Arial" w:hAnsi="Arial" w:cs="Arial"/>
                <w:sz w:val="16"/>
                <w:szCs w:val="16"/>
                <w:lang w:val="ru-RU" w:eastAsia="en-US"/>
              </w:rPr>
            </w:pPr>
            <w:r w:rsidRPr="00892F61">
              <w:rPr>
                <w:rFonts w:ascii="Arial" w:hAnsi="Arial" w:cs="Arial"/>
                <w:sz w:val="16"/>
                <w:szCs w:val="16"/>
                <w:lang w:eastAsia="en-US"/>
              </w:rPr>
              <w:t xml:space="preserve"> </w:t>
            </w:r>
            <w:r w:rsidRPr="00892F61">
              <w:rPr>
                <w:rFonts w:ascii="Arial" w:hAnsi="Arial" w:cs="Arial"/>
                <w:sz w:val="16"/>
                <w:szCs w:val="16"/>
                <w:lang w:val="ru-RU" w:eastAsia="en-US"/>
              </w:rPr>
              <w:t>Велика Британ</w:t>
            </w:r>
            <w:r w:rsidRPr="00892F61">
              <w:rPr>
                <w:rFonts w:ascii="Arial" w:hAnsi="Arial" w:cs="Arial"/>
                <w:sz w:val="16"/>
                <w:szCs w:val="16"/>
                <w:lang w:val="en-US" w:eastAsia="en-US"/>
              </w:rPr>
              <w:t>i</w:t>
            </w:r>
            <w:r w:rsidRPr="00892F61">
              <w:rPr>
                <w:rFonts w:ascii="Arial" w:hAnsi="Arial" w:cs="Arial"/>
                <w:sz w:val="16"/>
                <w:szCs w:val="16"/>
                <w:lang w:val="ru-RU" w:eastAsia="en-US"/>
              </w:rPr>
              <w:t>я</w:t>
            </w:r>
          </w:p>
          <w:p w:rsidR="002020FD" w:rsidRPr="00892F61" w:rsidRDefault="002020FD">
            <w:pPr>
              <w:rPr>
                <w:rFonts w:ascii="Arial" w:hAnsi="Arial" w:cs="Arial"/>
                <w:sz w:val="16"/>
                <w:szCs w:val="16"/>
                <w:lang w:val="ru-RU" w:eastAsia="en-US"/>
              </w:rPr>
            </w:pPr>
            <w:r w:rsidRPr="00892F61">
              <w:rPr>
                <w:rFonts w:ascii="Arial" w:hAnsi="Arial" w:cs="Arial"/>
                <w:sz w:val="16"/>
                <w:szCs w:val="16"/>
                <w:lang w:val="ru-RU" w:eastAsia="en-US"/>
              </w:rPr>
              <w:t xml:space="preserve"> </w:t>
            </w:r>
          </w:p>
          <w:p w:rsidR="002020FD" w:rsidRPr="00892F61" w:rsidRDefault="002020FD">
            <w:pPr>
              <w:rPr>
                <w:rFonts w:ascii="Arial" w:hAnsi="Arial" w:cs="Arial"/>
                <w:sz w:val="16"/>
                <w:szCs w:val="16"/>
                <w:lang w:val="ru-RU" w:eastAsia="en-US"/>
              </w:rPr>
            </w:pPr>
          </w:p>
        </w:tc>
        <w:tc>
          <w:tcPr>
            <w:tcW w:w="1984" w:type="dxa"/>
            <w:tcBorders>
              <w:top w:val="single" w:sz="4" w:space="0" w:color="auto"/>
              <w:left w:val="single" w:sz="4" w:space="0" w:color="auto"/>
              <w:bottom w:val="single" w:sz="4" w:space="0" w:color="auto"/>
              <w:right w:val="single" w:sz="4" w:space="0" w:color="auto"/>
            </w:tcBorders>
            <w:hideMark/>
          </w:tcPr>
          <w:p w:rsidR="002020FD" w:rsidRPr="00892F61" w:rsidRDefault="002020FD">
            <w:pPr>
              <w:pStyle w:val="ab"/>
              <w:jc w:val="both"/>
              <w:rPr>
                <w:rFonts w:ascii="Arial" w:hAnsi="Arial" w:cs="Arial"/>
                <w:b/>
                <w:sz w:val="16"/>
                <w:szCs w:val="16"/>
                <w:lang w:eastAsia="en-US"/>
              </w:rPr>
            </w:pPr>
            <w:r w:rsidRPr="00892F61">
              <w:rPr>
                <w:rFonts w:ascii="Arial" w:hAnsi="Arial" w:cs="Arial"/>
                <w:sz w:val="16"/>
                <w:szCs w:val="16"/>
                <w:lang w:eastAsia="en-US"/>
              </w:rPr>
              <w:t>ГлаксоСмітКлайн Дангарван Лімітед</w:t>
            </w:r>
          </w:p>
        </w:tc>
        <w:tc>
          <w:tcPr>
            <w:tcW w:w="1418" w:type="dxa"/>
            <w:tcBorders>
              <w:top w:val="single" w:sz="4" w:space="0" w:color="auto"/>
              <w:left w:val="single" w:sz="4" w:space="0" w:color="auto"/>
              <w:bottom w:val="single" w:sz="4" w:space="0" w:color="auto"/>
              <w:right w:val="single" w:sz="4" w:space="0" w:color="auto"/>
            </w:tcBorders>
            <w:hideMark/>
          </w:tcPr>
          <w:p w:rsidR="002020FD" w:rsidRPr="00892F61" w:rsidRDefault="002020FD">
            <w:pPr>
              <w:pStyle w:val="ab"/>
              <w:jc w:val="both"/>
              <w:rPr>
                <w:rFonts w:ascii="Arial" w:hAnsi="Arial" w:cs="Arial"/>
                <w:b/>
                <w:sz w:val="16"/>
                <w:szCs w:val="16"/>
                <w:lang w:eastAsia="en-US"/>
              </w:rPr>
            </w:pPr>
            <w:r w:rsidRPr="00892F61">
              <w:rPr>
                <w:rFonts w:ascii="Arial" w:hAnsi="Arial" w:cs="Arial"/>
                <w:sz w:val="16"/>
                <w:szCs w:val="16"/>
                <w:lang w:eastAsia="en-US"/>
              </w:rPr>
              <w:t xml:space="preserve">  Ірланд</w:t>
            </w:r>
            <w:r w:rsidRPr="00892F61">
              <w:rPr>
                <w:rFonts w:ascii="Arial" w:hAnsi="Arial" w:cs="Arial"/>
                <w:sz w:val="16"/>
                <w:szCs w:val="16"/>
                <w:lang w:val="en-US" w:eastAsia="en-US"/>
              </w:rPr>
              <w:t>i</w:t>
            </w:r>
            <w:r w:rsidRPr="00892F61">
              <w:rPr>
                <w:rFonts w:ascii="Arial" w:hAnsi="Arial" w:cs="Arial"/>
                <w:sz w:val="16"/>
                <w:szCs w:val="16"/>
                <w:lang w:eastAsia="en-US"/>
              </w:rPr>
              <w:t>я</w:t>
            </w:r>
          </w:p>
        </w:tc>
        <w:tc>
          <w:tcPr>
            <w:tcW w:w="1417" w:type="dxa"/>
            <w:tcBorders>
              <w:top w:val="single" w:sz="4" w:space="0" w:color="auto"/>
              <w:left w:val="single" w:sz="4" w:space="0" w:color="auto"/>
              <w:bottom w:val="single" w:sz="4" w:space="0" w:color="auto"/>
              <w:right w:val="single" w:sz="4" w:space="0" w:color="auto"/>
            </w:tcBorders>
            <w:hideMark/>
          </w:tcPr>
          <w:p w:rsidR="002020FD" w:rsidRPr="00892F61" w:rsidRDefault="002020FD">
            <w:pPr>
              <w:pStyle w:val="135"/>
              <w:ind w:firstLine="0"/>
              <w:jc w:val="left"/>
              <w:rPr>
                <w:rFonts w:cs="Arial"/>
                <w:b w:val="0"/>
                <w:iCs/>
                <w:sz w:val="16"/>
                <w:szCs w:val="16"/>
                <w:lang w:val="en-US" w:eastAsia="en-US"/>
              </w:rPr>
            </w:pPr>
            <w:r w:rsidRPr="00892F61">
              <w:rPr>
                <w:rFonts w:cs="Arial"/>
                <w:b w:val="0"/>
                <w:iCs/>
                <w:sz w:val="16"/>
                <w:szCs w:val="16"/>
                <w:lang w:eastAsia="en-US"/>
              </w:rPr>
              <w:t xml:space="preserve">засідання </w:t>
            </w:r>
            <w:r w:rsidRPr="00892F61">
              <w:rPr>
                <w:rFonts w:cs="Arial"/>
                <w:b w:val="0"/>
                <w:iCs/>
                <w:sz w:val="16"/>
                <w:szCs w:val="16"/>
                <w:lang w:val="en-US" w:eastAsia="en-US"/>
              </w:rPr>
              <w:t>НТР № 06 від 17.02.2022</w:t>
            </w:r>
          </w:p>
        </w:tc>
        <w:tc>
          <w:tcPr>
            <w:tcW w:w="4113" w:type="dxa"/>
            <w:tcBorders>
              <w:top w:val="single" w:sz="4" w:space="0" w:color="auto"/>
              <w:left w:val="single" w:sz="4" w:space="0" w:color="auto"/>
              <w:bottom w:val="single" w:sz="4" w:space="0" w:color="auto"/>
              <w:right w:val="single" w:sz="4" w:space="0" w:color="auto"/>
            </w:tcBorders>
            <w:hideMark/>
          </w:tcPr>
          <w:p w:rsidR="002020FD" w:rsidRPr="00964724" w:rsidRDefault="002020FD" w:rsidP="00964724">
            <w:pPr>
              <w:pStyle w:val="ab"/>
              <w:spacing w:after="0"/>
              <w:ind w:left="0"/>
              <w:jc w:val="both"/>
              <w:rPr>
                <w:rFonts w:ascii="Arial" w:hAnsi="Arial" w:cs="Arial"/>
                <w:sz w:val="16"/>
                <w:szCs w:val="16"/>
                <w:lang w:eastAsia="en-US"/>
              </w:rPr>
            </w:pPr>
            <w:r w:rsidRPr="00964724">
              <w:rPr>
                <w:rFonts w:ascii="Arial" w:hAnsi="Arial" w:cs="Arial"/>
                <w:sz w:val="16"/>
                <w:szCs w:val="16"/>
                <w:lang w:eastAsia="en-US"/>
              </w:rPr>
              <w:t xml:space="preserve">не рекомендовано до затвердження - виправління технічної помилки </w:t>
            </w:r>
          </w:p>
        </w:tc>
      </w:tr>
    </w:tbl>
    <w:p w:rsidR="002020FD" w:rsidRPr="00892F61" w:rsidRDefault="002020FD" w:rsidP="002020FD"/>
    <w:p w:rsidR="002020FD" w:rsidRPr="00892F61" w:rsidRDefault="002020FD" w:rsidP="002020FD"/>
    <w:tbl>
      <w:tblPr>
        <w:tblW w:w="14843" w:type="dxa"/>
        <w:tblLayout w:type="fixed"/>
        <w:tblLook w:val="04A0" w:firstRow="1" w:lastRow="0" w:firstColumn="1" w:lastColumn="0" w:noHBand="0" w:noVBand="1"/>
      </w:tblPr>
      <w:tblGrid>
        <w:gridCol w:w="7421"/>
        <w:gridCol w:w="7422"/>
      </w:tblGrid>
      <w:tr w:rsidR="002020FD" w:rsidRPr="00892F61" w:rsidTr="00F0699D">
        <w:tc>
          <w:tcPr>
            <w:tcW w:w="7421" w:type="dxa"/>
            <w:shd w:val="clear" w:color="auto" w:fill="auto"/>
          </w:tcPr>
          <w:p w:rsidR="002020FD" w:rsidRPr="00892F61" w:rsidRDefault="002020FD" w:rsidP="00F0699D">
            <w:pPr>
              <w:ind w:right="20"/>
              <w:rPr>
                <w:rStyle w:val="cs95e872d01"/>
                <w:sz w:val="28"/>
                <w:szCs w:val="28"/>
                <w:lang w:val="ru-RU"/>
              </w:rPr>
            </w:pPr>
            <w:r w:rsidRPr="00892F61">
              <w:rPr>
                <w:rStyle w:val="cs7864ebcf1"/>
                <w:color w:val="auto"/>
                <w:sz w:val="28"/>
                <w:szCs w:val="28"/>
              </w:rPr>
              <w:t xml:space="preserve">В.о. Генерального директора Директорату </w:t>
            </w:r>
          </w:p>
          <w:p w:rsidR="002020FD" w:rsidRPr="00892F61" w:rsidRDefault="002020FD" w:rsidP="00F0699D">
            <w:pPr>
              <w:ind w:right="20"/>
              <w:rPr>
                <w:rStyle w:val="cs7864ebcf1"/>
                <w:color w:val="auto"/>
                <w:sz w:val="28"/>
                <w:szCs w:val="28"/>
              </w:rPr>
            </w:pPr>
            <w:r w:rsidRPr="00892F61">
              <w:rPr>
                <w:rStyle w:val="cs7864ebcf1"/>
                <w:color w:val="auto"/>
                <w:sz w:val="28"/>
                <w:szCs w:val="28"/>
              </w:rPr>
              <w:t>фармацевтичного забезпечення</w:t>
            </w:r>
            <w:r w:rsidRPr="00892F61">
              <w:rPr>
                <w:rStyle w:val="cs188c92b51"/>
                <w:color w:val="auto"/>
                <w:sz w:val="28"/>
                <w:szCs w:val="28"/>
              </w:rPr>
              <w:t>                                    </w:t>
            </w:r>
          </w:p>
        </w:tc>
        <w:tc>
          <w:tcPr>
            <w:tcW w:w="7422" w:type="dxa"/>
            <w:shd w:val="clear" w:color="auto" w:fill="auto"/>
          </w:tcPr>
          <w:p w:rsidR="002020FD" w:rsidRPr="00892F61" w:rsidRDefault="002020FD" w:rsidP="00F0699D">
            <w:pPr>
              <w:pStyle w:val="cs95e872d0"/>
              <w:rPr>
                <w:rStyle w:val="cs7864ebcf1"/>
                <w:color w:val="auto"/>
                <w:sz w:val="28"/>
                <w:szCs w:val="28"/>
              </w:rPr>
            </w:pPr>
          </w:p>
          <w:p w:rsidR="002020FD" w:rsidRPr="00892F61" w:rsidRDefault="002020FD" w:rsidP="00F0699D">
            <w:pPr>
              <w:pStyle w:val="cs95e872d0"/>
              <w:jc w:val="right"/>
              <w:rPr>
                <w:rStyle w:val="cs7864ebcf1"/>
                <w:color w:val="auto"/>
                <w:sz w:val="28"/>
                <w:szCs w:val="28"/>
              </w:rPr>
            </w:pPr>
            <w:r w:rsidRPr="00892F61">
              <w:rPr>
                <w:rStyle w:val="cs7864ebcf1"/>
                <w:color w:val="auto"/>
                <w:sz w:val="28"/>
                <w:szCs w:val="28"/>
              </w:rPr>
              <w:t>Олександр ГРІЦЕНКО</w:t>
            </w:r>
          </w:p>
        </w:tc>
      </w:tr>
    </w:tbl>
    <w:p w:rsidR="004C7475" w:rsidRPr="00892F61" w:rsidRDefault="004C7475" w:rsidP="001F454E">
      <w:pPr>
        <w:tabs>
          <w:tab w:val="left" w:pos="1985"/>
        </w:tabs>
        <w:rPr>
          <w:rFonts w:ascii="Arial" w:hAnsi="Arial" w:cs="Arial"/>
          <w:sz w:val="18"/>
          <w:szCs w:val="18"/>
        </w:rPr>
      </w:pPr>
    </w:p>
    <w:sectPr w:rsidR="004C7475" w:rsidRPr="00892F61"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BAB" w:rsidRDefault="00AC5BAB" w:rsidP="00C87489">
      <w:r>
        <w:separator/>
      </w:r>
    </w:p>
  </w:endnote>
  <w:endnote w:type="continuationSeparator" w:id="0">
    <w:p w:rsidR="00AC5BAB" w:rsidRDefault="00AC5BAB"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24" w:rsidRDefault="00964724">
    <w:pPr>
      <w:pStyle w:val="a6"/>
      <w:jc w:val="center"/>
    </w:pPr>
    <w:r>
      <w:fldChar w:fldCharType="begin"/>
    </w:r>
    <w:r>
      <w:instrText>PAGE   \* MERGEFORMAT</w:instrText>
    </w:r>
    <w:r>
      <w:fldChar w:fldCharType="separate"/>
    </w:r>
    <w:r w:rsidR="00052A2A" w:rsidRPr="00052A2A">
      <w:rPr>
        <w:noProof/>
        <w:lang w:val="ru-RU"/>
      </w:rPr>
      <w:t>1</w:t>
    </w:r>
    <w:r>
      <w:fldChar w:fldCharType="end"/>
    </w:r>
  </w:p>
  <w:p w:rsidR="00964724" w:rsidRDefault="009647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BAB" w:rsidRDefault="00AC5BAB" w:rsidP="00C87489">
      <w:r>
        <w:separator/>
      </w:r>
    </w:p>
  </w:footnote>
  <w:footnote w:type="continuationSeparator" w:id="0">
    <w:p w:rsidR="00AC5BAB" w:rsidRDefault="00AC5BAB"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1DB27B4"/>
    <w:multiLevelType w:val="multilevel"/>
    <w:tmpl w:val="D5583C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63E5E"/>
    <w:multiLevelType w:val="multilevel"/>
    <w:tmpl w:val="DD467A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9"/>
  </w:num>
  <w:num w:numId="3">
    <w:abstractNumId w:val="3"/>
  </w:num>
  <w:num w:numId="4">
    <w:abstractNumId w:val="38"/>
  </w:num>
  <w:num w:numId="5">
    <w:abstractNumId w:val="18"/>
  </w:num>
  <w:num w:numId="6">
    <w:abstractNumId w:val="10"/>
  </w:num>
  <w:num w:numId="7">
    <w:abstractNumId w:val="25"/>
  </w:num>
  <w:num w:numId="8">
    <w:abstractNumId w:val="34"/>
  </w:num>
  <w:num w:numId="9">
    <w:abstractNumId w:val="11"/>
  </w:num>
  <w:num w:numId="10">
    <w:abstractNumId w:val="1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3"/>
  </w:num>
  <w:num w:numId="16">
    <w:abstractNumId w:val="35"/>
  </w:num>
  <w:num w:numId="17">
    <w:abstractNumId w:val="4"/>
  </w:num>
  <w:num w:numId="18">
    <w:abstractNumId w:val="2"/>
  </w:num>
  <w:num w:numId="19">
    <w:abstractNumId w:val="6"/>
  </w:num>
  <w:num w:numId="20">
    <w:abstractNumId w:val="22"/>
  </w:num>
  <w:num w:numId="21">
    <w:abstractNumId w:val="33"/>
  </w:num>
  <w:num w:numId="22">
    <w:abstractNumId w:val="31"/>
  </w:num>
  <w:num w:numId="23">
    <w:abstractNumId w:val="29"/>
  </w:num>
  <w:num w:numId="24">
    <w:abstractNumId w:val="39"/>
  </w:num>
  <w:num w:numId="25">
    <w:abstractNumId w:val="28"/>
  </w:num>
  <w:num w:numId="26">
    <w:abstractNumId w:val="1"/>
  </w:num>
  <w:num w:numId="27">
    <w:abstractNumId w:val="30"/>
  </w:num>
  <w:num w:numId="28">
    <w:abstractNumId w:val="23"/>
  </w:num>
  <w:num w:numId="29">
    <w:abstractNumId w:val="21"/>
  </w:num>
  <w:num w:numId="30">
    <w:abstractNumId w:val="26"/>
  </w:num>
  <w:num w:numId="31">
    <w:abstractNumId w:val="9"/>
  </w:num>
  <w:num w:numId="32">
    <w:abstractNumId w:val="37"/>
  </w:num>
  <w:num w:numId="33">
    <w:abstractNumId w:val="20"/>
  </w:num>
  <w:num w:numId="34">
    <w:abstractNumId w:val="16"/>
  </w:num>
  <w:num w:numId="35">
    <w:abstractNumId w:val="14"/>
  </w:num>
  <w:num w:numId="36">
    <w:abstractNumId w:val="27"/>
  </w:num>
  <w:num w:numId="37">
    <w:abstractNumId w:val="0"/>
  </w:num>
  <w:num w:numId="38">
    <w:abstractNumId w:val="8"/>
  </w:num>
  <w:num w:numId="39">
    <w:abstractNumId w:val="7"/>
  </w:num>
  <w:num w:numId="40">
    <w:abstractNumId w:val="24"/>
  </w:num>
  <w:num w:numId="41">
    <w:abstractNumId w:val="5"/>
  </w:num>
  <w:num w:numId="4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3B0"/>
    <w:rsid w:val="00000459"/>
    <w:rsid w:val="000004F7"/>
    <w:rsid w:val="000005AB"/>
    <w:rsid w:val="000005C5"/>
    <w:rsid w:val="00000611"/>
    <w:rsid w:val="00000646"/>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161"/>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9F"/>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2D"/>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D9"/>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50"/>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12"/>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06"/>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394"/>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23B"/>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E9B"/>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20"/>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2A"/>
    <w:rsid w:val="00052A33"/>
    <w:rsid w:val="00052ADF"/>
    <w:rsid w:val="00052B29"/>
    <w:rsid w:val="00052B2E"/>
    <w:rsid w:val="00052B9E"/>
    <w:rsid w:val="00052C6D"/>
    <w:rsid w:val="00052C89"/>
    <w:rsid w:val="00052CC5"/>
    <w:rsid w:val="00052CE8"/>
    <w:rsid w:val="00052D3A"/>
    <w:rsid w:val="00052EA2"/>
    <w:rsid w:val="00052ECE"/>
    <w:rsid w:val="00052F96"/>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74D"/>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84E"/>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6C4"/>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D3"/>
    <w:rsid w:val="000622E3"/>
    <w:rsid w:val="00062323"/>
    <w:rsid w:val="00062330"/>
    <w:rsid w:val="00062340"/>
    <w:rsid w:val="000624E0"/>
    <w:rsid w:val="00062543"/>
    <w:rsid w:val="00062573"/>
    <w:rsid w:val="00062592"/>
    <w:rsid w:val="000625A1"/>
    <w:rsid w:val="00062659"/>
    <w:rsid w:val="00062735"/>
    <w:rsid w:val="0006277D"/>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4C3"/>
    <w:rsid w:val="0006350F"/>
    <w:rsid w:val="00063595"/>
    <w:rsid w:val="000635F6"/>
    <w:rsid w:val="00063707"/>
    <w:rsid w:val="0006380A"/>
    <w:rsid w:val="00063930"/>
    <w:rsid w:val="000639DB"/>
    <w:rsid w:val="00063A6E"/>
    <w:rsid w:val="00063B0F"/>
    <w:rsid w:val="00063B3E"/>
    <w:rsid w:val="00063C52"/>
    <w:rsid w:val="00063CD4"/>
    <w:rsid w:val="00063D1E"/>
    <w:rsid w:val="00063DF8"/>
    <w:rsid w:val="00063F86"/>
    <w:rsid w:val="00063FBA"/>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5EED"/>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40B"/>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4ED4"/>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B55"/>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AE"/>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2"/>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B4"/>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3D6"/>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28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C6A"/>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097"/>
    <w:rsid w:val="000B214A"/>
    <w:rsid w:val="000B2161"/>
    <w:rsid w:val="000B2176"/>
    <w:rsid w:val="000B21C3"/>
    <w:rsid w:val="000B21EF"/>
    <w:rsid w:val="000B2240"/>
    <w:rsid w:val="000B22B9"/>
    <w:rsid w:val="000B23E8"/>
    <w:rsid w:val="000B23F3"/>
    <w:rsid w:val="000B2480"/>
    <w:rsid w:val="000B24E8"/>
    <w:rsid w:val="000B24ED"/>
    <w:rsid w:val="000B2514"/>
    <w:rsid w:val="000B254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BC1"/>
    <w:rsid w:val="000B3C09"/>
    <w:rsid w:val="000B3C37"/>
    <w:rsid w:val="000B3C5B"/>
    <w:rsid w:val="000B3FCD"/>
    <w:rsid w:val="000B3FDC"/>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3D"/>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30"/>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2C3"/>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6BC"/>
    <w:rsid w:val="000D174D"/>
    <w:rsid w:val="000D1899"/>
    <w:rsid w:val="000D18BF"/>
    <w:rsid w:val="000D18C0"/>
    <w:rsid w:val="000D1922"/>
    <w:rsid w:val="000D195E"/>
    <w:rsid w:val="000D196D"/>
    <w:rsid w:val="000D1993"/>
    <w:rsid w:val="000D1B49"/>
    <w:rsid w:val="000D1B67"/>
    <w:rsid w:val="000D1C8C"/>
    <w:rsid w:val="000D1C9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04"/>
    <w:rsid w:val="000D2F65"/>
    <w:rsid w:val="000D30B5"/>
    <w:rsid w:val="000D30CC"/>
    <w:rsid w:val="000D30FD"/>
    <w:rsid w:val="000D31CC"/>
    <w:rsid w:val="000D3282"/>
    <w:rsid w:val="000D3353"/>
    <w:rsid w:val="000D3375"/>
    <w:rsid w:val="000D3446"/>
    <w:rsid w:val="000D34F1"/>
    <w:rsid w:val="000D3556"/>
    <w:rsid w:val="000D357B"/>
    <w:rsid w:val="000D35C1"/>
    <w:rsid w:val="000D35EA"/>
    <w:rsid w:val="000D3689"/>
    <w:rsid w:val="000D36D7"/>
    <w:rsid w:val="000D36DD"/>
    <w:rsid w:val="000D3701"/>
    <w:rsid w:val="000D3783"/>
    <w:rsid w:val="000D3908"/>
    <w:rsid w:val="000D397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091"/>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6E"/>
    <w:rsid w:val="000E79AC"/>
    <w:rsid w:val="000E79C8"/>
    <w:rsid w:val="000E7A0B"/>
    <w:rsid w:val="000E7A16"/>
    <w:rsid w:val="000E7A9A"/>
    <w:rsid w:val="000E7A9E"/>
    <w:rsid w:val="000E7AF6"/>
    <w:rsid w:val="000E7C12"/>
    <w:rsid w:val="000E7C37"/>
    <w:rsid w:val="000E7CC4"/>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4A"/>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1E"/>
    <w:rsid w:val="000F384C"/>
    <w:rsid w:val="000F3861"/>
    <w:rsid w:val="000F39D8"/>
    <w:rsid w:val="000F3D52"/>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6F"/>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67"/>
    <w:rsid w:val="00100F82"/>
    <w:rsid w:val="0010102F"/>
    <w:rsid w:val="0010109A"/>
    <w:rsid w:val="0010117A"/>
    <w:rsid w:val="00101287"/>
    <w:rsid w:val="0010128A"/>
    <w:rsid w:val="00101393"/>
    <w:rsid w:val="001014E3"/>
    <w:rsid w:val="001014F9"/>
    <w:rsid w:val="00101643"/>
    <w:rsid w:val="00101728"/>
    <w:rsid w:val="00101753"/>
    <w:rsid w:val="0010177C"/>
    <w:rsid w:val="00101789"/>
    <w:rsid w:val="001017DA"/>
    <w:rsid w:val="0010186C"/>
    <w:rsid w:val="00101885"/>
    <w:rsid w:val="00101AC2"/>
    <w:rsid w:val="00101B5A"/>
    <w:rsid w:val="00101B9A"/>
    <w:rsid w:val="00101C54"/>
    <w:rsid w:val="00101C86"/>
    <w:rsid w:val="00101DBD"/>
    <w:rsid w:val="00101E1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FD"/>
    <w:rsid w:val="00104FA6"/>
    <w:rsid w:val="00105074"/>
    <w:rsid w:val="001050DF"/>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81"/>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84A"/>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070"/>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A"/>
    <w:rsid w:val="00125CAC"/>
    <w:rsid w:val="00125DE0"/>
    <w:rsid w:val="00125E40"/>
    <w:rsid w:val="00125E4C"/>
    <w:rsid w:val="00125F54"/>
    <w:rsid w:val="00125F58"/>
    <w:rsid w:val="00125F7E"/>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9"/>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21"/>
    <w:rsid w:val="00133991"/>
    <w:rsid w:val="001339A3"/>
    <w:rsid w:val="00133AC8"/>
    <w:rsid w:val="00133BAC"/>
    <w:rsid w:val="00133BED"/>
    <w:rsid w:val="00133CF4"/>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CF5"/>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57"/>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5B7"/>
    <w:rsid w:val="00155622"/>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6C"/>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562"/>
    <w:rsid w:val="00167690"/>
    <w:rsid w:val="001676F9"/>
    <w:rsid w:val="00167804"/>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445"/>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11"/>
    <w:rsid w:val="00176125"/>
    <w:rsid w:val="00176256"/>
    <w:rsid w:val="001762E1"/>
    <w:rsid w:val="00176374"/>
    <w:rsid w:val="00176388"/>
    <w:rsid w:val="001763B5"/>
    <w:rsid w:val="0017640B"/>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886"/>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581"/>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28"/>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56"/>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176"/>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9AE"/>
    <w:rsid w:val="00196ABE"/>
    <w:rsid w:val="00196C40"/>
    <w:rsid w:val="00196CBB"/>
    <w:rsid w:val="00196DDC"/>
    <w:rsid w:val="00196E29"/>
    <w:rsid w:val="00197133"/>
    <w:rsid w:val="00197186"/>
    <w:rsid w:val="001972A3"/>
    <w:rsid w:val="001973AD"/>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44A"/>
    <w:rsid w:val="001A05C6"/>
    <w:rsid w:val="001A07BC"/>
    <w:rsid w:val="001A08C9"/>
    <w:rsid w:val="001A0CBA"/>
    <w:rsid w:val="001A0CC7"/>
    <w:rsid w:val="001A0F56"/>
    <w:rsid w:val="001A102D"/>
    <w:rsid w:val="001A1086"/>
    <w:rsid w:val="001A10F6"/>
    <w:rsid w:val="001A10FC"/>
    <w:rsid w:val="001A1153"/>
    <w:rsid w:val="001A11C7"/>
    <w:rsid w:val="001A11EA"/>
    <w:rsid w:val="001A1277"/>
    <w:rsid w:val="001A12A9"/>
    <w:rsid w:val="001A136B"/>
    <w:rsid w:val="001A13E7"/>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E"/>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5B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E58"/>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6E"/>
    <w:rsid w:val="001F44C7"/>
    <w:rsid w:val="001F454E"/>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062"/>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2DE"/>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32"/>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0FD"/>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1B"/>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0C"/>
    <w:rsid w:val="0020582D"/>
    <w:rsid w:val="00205865"/>
    <w:rsid w:val="0020596F"/>
    <w:rsid w:val="0020598E"/>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A2"/>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49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99"/>
    <w:rsid w:val="00224BAE"/>
    <w:rsid w:val="00224E06"/>
    <w:rsid w:val="00224E7E"/>
    <w:rsid w:val="00224EBC"/>
    <w:rsid w:val="0022501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53"/>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58"/>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BEC"/>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ABE"/>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3F3"/>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7E5"/>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0D"/>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57B"/>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A7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14"/>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B8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4E60"/>
    <w:rsid w:val="00275063"/>
    <w:rsid w:val="00275094"/>
    <w:rsid w:val="00275126"/>
    <w:rsid w:val="00275190"/>
    <w:rsid w:val="002752AB"/>
    <w:rsid w:val="002752DE"/>
    <w:rsid w:val="00275482"/>
    <w:rsid w:val="0027555D"/>
    <w:rsid w:val="002755F8"/>
    <w:rsid w:val="00275824"/>
    <w:rsid w:val="00275842"/>
    <w:rsid w:val="00275855"/>
    <w:rsid w:val="002758AE"/>
    <w:rsid w:val="002759E4"/>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57"/>
    <w:rsid w:val="0029076C"/>
    <w:rsid w:val="00290779"/>
    <w:rsid w:val="002907C3"/>
    <w:rsid w:val="00290984"/>
    <w:rsid w:val="00290A7E"/>
    <w:rsid w:val="00290AC4"/>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66"/>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7"/>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2F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6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474"/>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A2"/>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918"/>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938"/>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87"/>
    <w:rsid w:val="002D7BB1"/>
    <w:rsid w:val="002D7E37"/>
    <w:rsid w:val="002D7E8E"/>
    <w:rsid w:val="002D7E9E"/>
    <w:rsid w:val="002D7EA1"/>
    <w:rsid w:val="002D7ECA"/>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77B"/>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57"/>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79C"/>
    <w:rsid w:val="002F3856"/>
    <w:rsid w:val="002F3890"/>
    <w:rsid w:val="002F3891"/>
    <w:rsid w:val="002F3B27"/>
    <w:rsid w:val="002F3B58"/>
    <w:rsid w:val="002F3B87"/>
    <w:rsid w:val="002F3C43"/>
    <w:rsid w:val="002F3CE4"/>
    <w:rsid w:val="002F3D74"/>
    <w:rsid w:val="002F3EBF"/>
    <w:rsid w:val="002F4230"/>
    <w:rsid w:val="002F423D"/>
    <w:rsid w:val="002F425C"/>
    <w:rsid w:val="002F4403"/>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E5"/>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BC2"/>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0FE2"/>
    <w:rsid w:val="003111D0"/>
    <w:rsid w:val="00311209"/>
    <w:rsid w:val="00311381"/>
    <w:rsid w:val="0031146A"/>
    <w:rsid w:val="0031146F"/>
    <w:rsid w:val="003114DE"/>
    <w:rsid w:val="003114F8"/>
    <w:rsid w:val="00311504"/>
    <w:rsid w:val="0031154E"/>
    <w:rsid w:val="00311668"/>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14"/>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473"/>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38"/>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2AE"/>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3F3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41"/>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0B5"/>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A5"/>
    <w:rsid w:val="003275B8"/>
    <w:rsid w:val="0032763C"/>
    <w:rsid w:val="003276E1"/>
    <w:rsid w:val="00327796"/>
    <w:rsid w:val="0032783F"/>
    <w:rsid w:val="0032784F"/>
    <w:rsid w:val="0032791F"/>
    <w:rsid w:val="00327954"/>
    <w:rsid w:val="0032799A"/>
    <w:rsid w:val="00327B0B"/>
    <w:rsid w:val="00327B1E"/>
    <w:rsid w:val="00327BAE"/>
    <w:rsid w:val="00327CB4"/>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1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99"/>
    <w:rsid w:val="00340AA9"/>
    <w:rsid w:val="00340BC2"/>
    <w:rsid w:val="00340C73"/>
    <w:rsid w:val="00340C9C"/>
    <w:rsid w:val="00340D01"/>
    <w:rsid w:val="00340D1C"/>
    <w:rsid w:val="00340DD0"/>
    <w:rsid w:val="00340DEC"/>
    <w:rsid w:val="00340F42"/>
    <w:rsid w:val="00341015"/>
    <w:rsid w:val="003410ED"/>
    <w:rsid w:val="00341120"/>
    <w:rsid w:val="00341413"/>
    <w:rsid w:val="0034154A"/>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C7"/>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CF2"/>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5D"/>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29B"/>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ACC"/>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A15"/>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E6C"/>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2E7"/>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10E"/>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D9"/>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A9"/>
    <w:rsid w:val="00397C98"/>
    <w:rsid w:val="00397E6C"/>
    <w:rsid w:val="00397EBB"/>
    <w:rsid w:val="00397EF3"/>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5F2"/>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8B0"/>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08"/>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11"/>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05"/>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ED7"/>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03"/>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BC5"/>
    <w:rsid w:val="003D0C3F"/>
    <w:rsid w:val="003D0C7F"/>
    <w:rsid w:val="003D0CCE"/>
    <w:rsid w:val="003D0DCE"/>
    <w:rsid w:val="003D0E67"/>
    <w:rsid w:val="003D0F1E"/>
    <w:rsid w:val="003D0F8B"/>
    <w:rsid w:val="003D1116"/>
    <w:rsid w:val="003D1189"/>
    <w:rsid w:val="003D11A8"/>
    <w:rsid w:val="003D1233"/>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86"/>
    <w:rsid w:val="003D4CA9"/>
    <w:rsid w:val="003D4DAF"/>
    <w:rsid w:val="003D4DD3"/>
    <w:rsid w:val="003D4DE0"/>
    <w:rsid w:val="003D4E48"/>
    <w:rsid w:val="003D4F86"/>
    <w:rsid w:val="003D5116"/>
    <w:rsid w:val="003D5445"/>
    <w:rsid w:val="003D5616"/>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7D2"/>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972"/>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4FE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5F"/>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B42"/>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A0"/>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79"/>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CF1"/>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96"/>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3D5"/>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4F"/>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74"/>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AE0"/>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67"/>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47"/>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AB8"/>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A1"/>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6D"/>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8E3"/>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6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CD"/>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0A"/>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4EB"/>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E73"/>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55"/>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D35"/>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97E"/>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15"/>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2CA"/>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5F"/>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8D"/>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0B"/>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475"/>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56"/>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CCA"/>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3FC4"/>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387"/>
    <w:rsid w:val="004F04C4"/>
    <w:rsid w:val="004F053B"/>
    <w:rsid w:val="004F055D"/>
    <w:rsid w:val="004F05BB"/>
    <w:rsid w:val="004F05C1"/>
    <w:rsid w:val="004F05DB"/>
    <w:rsid w:val="004F068B"/>
    <w:rsid w:val="004F06AB"/>
    <w:rsid w:val="004F06F3"/>
    <w:rsid w:val="004F071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52"/>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B6"/>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C32"/>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0F33"/>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93"/>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3B"/>
    <w:rsid w:val="00513DD7"/>
    <w:rsid w:val="00513DF3"/>
    <w:rsid w:val="00513E76"/>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00"/>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77C"/>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7E"/>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E7F"/>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29"/>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32"/>
    <w:rsid w:val="00531D95"/>
    <w:rsid w:val="00531DE8"/>
    <w:rsid w:val="00531EB2"/>
    <w:rsid w:val="00531FCD"/>
    <w:rsid w:val="00531FD2"/>
    <w:rsid w:val="00531FD3"/>
    <w:rsid w:val="0053214E"/>
    <w:rsid w:val="00532292"/>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8B3"/>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36"/>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30"/>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4F85"/>
    <w:rsid w:val="00555044"/>
    <w:rsid w:val="00555065"/>
    <w:rsid w:val="005550A5"/>
    <w:rsid w:val="005551D3"/>
    <w:rsid w:val="005552B9"/>
    <w:rsid w:val="00555451"/>
    <w:rsid w:val="005555C8"/>
    <w:rsid w:val="005555D8"/>
    <w:rsid w:val="005555E0"/>
    <w:rsid w:val="005556A5"/>
    <w:rsid w:val="005556F7"/>
    <w:rsid w:val="00555825"/>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86D"/>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3B1"/>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8F4"/>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4"/>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7FC"/>
    <w:rsid w:val="005678DD"/>
    <w:rsid w:val="0056790D"/>
    <w:rsid w:val="0056791F"/>
    <w:rsid w:val="00567A46"/>
    <w:rsid w:val="00567AF8"/>
    <w:rsid w:val="00567B95"/>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B1"/>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30"/>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0C"/>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4B6"/>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3A3"/>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0"/>
    <w:rsid w:val="005B2B2A"/>
    <w:rsid w:val="005B2B51"/>
    <w:rsid w:val="005B2CF8"/>
    <w:rsid w:val="005B2D1D"/>
    <w:rsid w:val="005B2D31"/>
    <w:rsid w:val="005B2D8A"/>
    <w:rsid w:val="005B2E02"/>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953"/>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B7FA5"/>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01A"/>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E1"/>
    <w:rsid w:val="005C6DFB"/>
    <w:rsid w:val="005C6EB3"/>
    <w:rsid w:val="005C6F4C"/>
    <w:rsid w:val="005C6F79"/>
    <w:rsid w:val="005C6F97"/>
    <w:rsid w:val="005C71B0"/>
    <w:rsid w:val="005C71CC"/>
    <w:rsid w:val="005C73C0"/>
    <w:rsid w:val="005C73D3"/>
    <w:rsid w:val="005C7432"/>
    <w:rsid w:val="005C7582"/>
    <w:rsid w:val="005C770F"/>
    <w:rsid w:val="005C795B"/>
    <w:rsid w:val="005C798D"/>
    <w:rsid w:val="005C7AA0"/>
    <w:rsid w:val="005C7B1D"/>
    <w:rsid w:val="005C7B3B"/>
    <w:rsid w:val="005C7CB9"/>
    <w:rsid w:val="005C7D88"/>
    <w:rsid w:val="005C7EDF"/>
    <w:rsid w:val="005D0118"/>
    <w:rsid w:val="005D013E"/>
    <w:rsid w:val="005D02F9"/>
    <w:rsid w:val="005D033F"/>
    <w:rsid w:val="005D03E0"/>
    <w:rsid w:val="005D0418"/>
    <w:rsid w:val="005D0419"/>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BDD"/>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97"/>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AC"/>
    <w:rsid w:val="005E4AFA"/>
    <w:rsid w:val="005E4C00"/>
    <w:rsid w:val="005E4C5A"/>
    <w:rsid w:val="005E4C95"/>
    <w:rsid w:val="005E4CFF"/>
    <w:rsid w:val="005E4DB7"/>
    <w:rsid w:val="005E4E3C"/>
    <w:rsid w:val="005E4ED0"/>
    <w:rsid w:val="005E4FF3"/>
    <w:rsid w:val="005E5011"/>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7F"/>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CED"/>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AC"/>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35"/>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8C4"/>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18"/>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AD0"/>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2AA"/>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94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618"/>
    <w:rsid w:val="00626795"/>
    <w:rsid w:val="006267FE"/>
    <w:rsid w:val="0062685B"/>
    <w:rsid w:val="00626956"/>
    <w:rsid w:val="00626968"/>
    <w:rsid w:val="006269EE"/>
    <w:rsid w:val="00626A9E"/>
    <w:rsid w:val="00626AEE"/>
    <w:rsid w:val="00626C69"/>
    <w:rsid w:val="00626C8C"/>
    <w:rsid w:val="00626CA1"/>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31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1D1"/>
    <w:rsid w:val="006342AC"/>
    <w:rsid w:val="006344B2"/>
    <w:rsid w:val="006345A9"/>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CB"/>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459"/>
    <w:rsid w:val="00667475"/>
    <w:rsid w:val="006677EB"/>
    <w:rsid w:val="006678A7"/>
    <w:rsid w:val="006678AD"/>
    <w:rsid w:val="006678F9"/>
    <w:rsid w:val="00667993"/>
    <w:rsid w:val="006679C0"/>
    <w:rsid w:val="00667A12"/>
    <w:rsid w:val="00667A23"/>
    <w:rsid w:val="00667AFF"/>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874"/>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1B"/>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CC3"/>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47"/>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6E"/>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341"/>
    <w:rsid w:val="0068459E"/>
    <w:rsid w:val="006846DE"/>
    <w:rsid w:val="00684784"/>
    <w:rsid w:val="0068480F"/>
    <w:rsid w:val="00684843"/>
    <w:rsid w:val="006849E9"/>
    <w:rsid w:val="00684A22"/>
    <w:rsid w:val="00684AFD"/>
    <w:rsid w:val="00684B19"/>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B3"/>
    <w:rsid w:val="006B05D3"/>
    <w:rsid w:val="006B0636"/>
    <w:rsid w:val="006B06F3"/>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01"/>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CD"/>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5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4BD"/>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4F9"/>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AE9"/>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6E9"/>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AC9"/>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A7E"/>
    <w:rsid w:val="006E2D75"/>
    <w:rsid w:val="006E2E47"/>
    <w:rsid w:val="006E2E95"/>
    <w:rsid w:val="006E2EC5"/>
    <w:rsid w:val="006E2EC6"/>
    <w:rsid w:val="006E3016"/>
    <w:rsid w:val="006E311E"/>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CCE"/>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48"/>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3"/>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030"/>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CA7"/>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7A"/>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40"/>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B6E"/>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4DD"/>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BEF"/>
    <w:rsid w:val="00742C26"/>
    <w:rsid w:val="00742C9E"/>
    <w:rsid w:val="00742CC4"/>
    <w:rsid w:val="00742DEB"/>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7A"/>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7B"/>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26"/>
    <w:rsid w:val="00751F35"/>
    <w:rsid w:val="00751F52"/>
    <w:rsid w:val="00751F83"/>
    <w:rsid w:val="00751F91"/>
    <w:rsid w:val="00751FB3"/>
    <w:rsid w:val="00752019"/>
    <w:rsid w:val="007520CE"/>
    <w:rsid w:val="0075210B"/>
    <w:rsid w:val="007521A3"/>
    <w:rsid w:val="007521DC"/>
    <w:rsid w:val="00752329"/>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DFC"/>
    <w:rsid w:val="00752EEA"/>
    <w:rsid w:val="0075314C"/>
    <w:rsid w:val="007531D7"/>
    <w:rsid w:val="00753302"/>
    <w:rsid w:val="00753310"/>
    <w:rsid w:val="00753315"/>
    <w:rsid w:val="007533A1"/>
    <w:rsid w:val="007534AB"/>
    <w:rsid w:val="00753559"/>
    <w:rsid w:val="0075358C"/>
    <w:rsid w:val="007535F6"/>
    <w:rsid w:val="00753698"/>
    <w:rsid w:val="007538B3"/>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4DF"/>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32"/>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717"/>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48"/>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0"/>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21"/>
    <w:rsid w:val="007A3DF7"/>
    <w:rsid w:val="007A3E20"/>
    <w:rsid w:val="007A3E4E"/>
    <w:rsid w:val="007A40A1"/>
    <w:rsid w:val="007A419D"/>
    <w:rsid w:val="007A41CC"/>
    <w:rsid w:val="007A4255"/>
    <w:rsid w:val="007A4285"/>
    <w:rsid w:val="007A4333"/>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A1B"/>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47B"/>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D5C"/>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19"/>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17C"/>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8DD"/>
    <w:rsid w:val="007D1B6F"/>
    <w:rsid w:val="007D1BA5"/>
    <w:rsid w:val="007D1D7B"/>
    <w:rsid w:val="007D1D88"/>
    <w:rsid w:val="007D1E0E"/>
    <w:rsid w:val="007D1E3D"/>
    <w:rsid w:val="007D1EC8"/>
    <w:rsid w:val="007D1F1F"/>
    <w:rsid w:val="007D1FBA"/>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35"/>
    <w:rsid w:val="007D2B49"/>
    <w:rsid w:val="007D2E4F"/>
    <w:rsid w:val="007D2E5F"/>
    <w:rsid w:val="007D2EA7"/>
    <w:rsid w:val="007D2FB9"/>
    <w:rsid w:val="007D2FC2"/>
    <w:rsid w:val="007D3021"/>
    <w:rsid w:val="007D32AF"/>
    <w:rsid w:val="007D32D0"/>
    <w:rsid w:val="007D3324"/>
    <w:rsid w:val="007D3336"/>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20"/>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13"/>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32"/>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DCF"/>
    <w:rsid w:val="007F5E44"/>
    <w:rsid w:val="007F5EB9"/>
    <w:rsid w:val="007F5EBC"/>
    <w:rsid w:val="007F5EDA"/>
    <w:rsid w:val="007F5F0B"/>
    <w:rsid w:val="007F5FD6"/>
    <w:rsid w:val="007F6030"/>
    <w:rsid w:val="007F6080"/>
    <w:rsid w:val="007F60A1"/>
    <w:rsid w:val="007F60D6"/>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30"/>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9E"/>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98D"/>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08"/>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CC4"/>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C8"/>
    <w:rsid w:val="00835FE1"/>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4B7"/>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6D9"/>
    <w:rsid w:val="00854728"/>
    <w:rsid w:val="00854772"/>
    <w:rsid w:val="00854793"/>
    <w:rsid w:val="00854811"/>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23"/>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14"/>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62"/>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61"/>
    <w:rsid w:val="00892F82"/>
    <w:rsid w:val="00892FEE"/>
    <w:rsid w:val="0089302A"/>
    <w:rsid w:val="00893141"/>
    <w:rsid w:val="00893157"/>
    <w:rsid w:val="008933C2"/>
    <w:rsid w:val="00893454"/>
    <w:rsid w:val="008935A8"/>
    <w:rsid w:val="0089375A"/>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0C6"/>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83"/>
    <w:rsid w:val="008B36C0"/>
    <w:rsid w:val="008B36F3"/>
    <w:rsid w:val="008B376B"/>
    <w:rsid w:val="008B37B6"/>
    <w:rsid w:val="008B380D"/>
    <w:rsid w:val="008B38B7"/>
    <w:rsid w:val="008B3945"/>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7E"/>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C4A"/>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EB6"/>
    <w:rsid w:val="008C4F28"/>
    <w:rsid w:val="008C529F"/>
    <w:rsid w:val="008C5309"/>
    <w:rsid w:val="008C5377"/>
    <w:rsid w:val="008C54F6"/>
    <w:rsid w:val="008C5525"/>
    <w:rsid w:val="008C55B6"/>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CD4"/>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231"/>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76"/>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1FC"/>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EE3"/>
    <w:rsid w:val="008E1F39"/>
    <w:rsid w:val="008E1F47"/>
    <w:rsid w:val="008E1F8A"/>
    <w:rsid w:val="008E202C"/>
    <w:rsid w:val="008E2169"/>
    <w:rsid w:val="008E22E7"/>
    <w:rsid w:val="008E22F7"/>
    <w:rsid w:val="008E2338"/>
    <w:rsid w:val="008E236B"/>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0E7"/>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3D3"/>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8D"/>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62"/>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4EA"/>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76C"/>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3E"/>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B2B"/>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4FD6"/>
    <w:rsid w:val="0093512F"/>
    <w:rsid w:val="00935169"/>
    <w:rsid w:val="009351B0"/>
    <w:rsid w:val="00935207"/>
    <w:rsid w:val="009352F6"/>
    <w:rsid w:val="00935327"/>
    <w:rsid w:val="009353CE"/>
    <w:rsid w:val="009354EA"/>
    <w:rsid w:val="009356C3"/>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B8F"/>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1F3"/>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65"/>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9A"/>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24"/>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BE"/>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DCF"/>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87"/>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9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6C"/>
    <w:rsid w:val="00993FD3"/>
    <w:rsid w:val="009941C2"/>
    <w:rsid w:val="009941D0"/>
    <w:rsid w:val="0099423B"/>
    <w:rsid w:val="00994286"/>
    <w:rsid w:val="00994346"/>
    <w:rsid w:val="00994387"/>
    <w:rsid w:val="0099445D"/>
    <w:rsid w:val="00994561"/>
    <w:rsid w:val="009945A8"/>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3D"/>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0E0"/>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D5C"/>
    <w:rsid w:val="009A2E9B"/>
    <w:rsid w:val="009A2F65"/>
    <w:rsid w:val="009A2F97"/>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60"/>
    <w:rsid w:val="009B0899"/>
    <w:rsid w:val="009B08AF"/>
    <w:rsid w:val="009B08FE"/>
    <w:rsid w:val="009B099D"/>
    <w:rsid w:val="009B0A15"/>
    <w:rsid w:val="009B0A2D"/>
    <w:rsid w:val="009B0A70"/>
    <w:rsid w:val="009B0A8D"/>
    <w:rsid w:val="009B0B84"/>
    <w:rsid w:val="009B0BFA"/>
    <w:rsid w:val="009B0C0A"/>
    <w:rsid w:val="009B0D08"/>
    <w:rsid w:val="009B0DD7"/>
    <w:rsid w:val="009B0E84"/>
    <w:rsid w:val="009B0ED5"/>
    <w:rsid w:val="009B0F94"/>
    <w:rsid w:val="009B1061"/>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AF"/>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91"/>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82"/>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5C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47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E"/>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5BB"/>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B6D"/>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1B"/>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BA1"/>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14"/>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A2"/>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DB2"/>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9F3"/>
    <w:rsid w:val="00A25A18"/>
    <w:rsid w:val="00A25A84"/>
    <w:rsid w:val="00A25B33"/>
    <w:rsid w:val="00A25B88"/>
    <w:rsid w:val="00A25BCA"/>
    <w:rsid w:val="00A25C8B"/>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0"/>
    <w:rsid w:val="00A271EF"/>
    <w:rsid w:val="00A2720F"/>
    <w:rsid w:val="00A2721D"/>
    <w:rsid w:val="00A2733A"/>
    <w:rsid w:val="00A2744D"/>
    <w:rsid w:val="00A2748C"/>
    <w:rsid w:val="00A27507"/>
    <w:rsid w:val="00A27521"/>
    <w:rsid w:val="00A2758A"/>
    <w:rsid w:val="00A276D1"/>
    <w:rsid w:val="00A27707"/>
    <w:rsid w:val="00A277FB"/>
    <w:rsid w:val="00A27965"/>
    <w:rsid w:val="00A27A96"/>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45"/>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CE"/>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29"/>
    <w:rsid w:val="00A34BE0"/>
    <w:rsid w:val="00A34C63"/>
    <w:rsid w:val="00A34CB8"/>
    <w:rsid w:val="00A34D71"/>
    <w:rsid w:val="00A34EDF"/>
    <w:rsid w:val="00A3506C"/>
    <w:rsid w:val="00A3508D"/>
    <w:rsid w:val="00A351E7"/>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0E"/>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09"/>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4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47FDD"/>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AE"/>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67FFB"/>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D2"/>
    <w:rsid w:val="00A73734"/>
    <w:rsid w:val="00A73808"/>
    <w:rsid w:val="00A738BB"/>
    <w:rsid w:val="00A73908"/>
    <w:rsid w:val="00A739FB"/>
    <w:rsid w:val="00A73AE0"/>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BF8"/>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50"/>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AB0"/>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68"/>
    <w:rsid w:val="00AC5AF5"/>
    <w:rsid w:val="00AC5B0D"/>
    <w:rsid w:val="00AC5B71"/>
    <w:rsid w:val="00AC5B83"/>
    <w:rsid w:val="00AC5B90"/>
    <w:rsid w:val="00AC5BAB"/>
    <w:rsid w:val="00AC5C10"/>
    <w:rsid w:val="00AC5C6E"/>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8"/>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91"/>
    <w:rsid w:val="00AE0EB9"/>
    <w:rsid w:val="00AE0ECC"/>
    <w:rsid w:val="00AE0FB9"/>
    <w:rsid w:val="00AE0FFF"/>
    <w:rsid w:val="00AE105A"/>
    <w:rsid w:val="00AE10D0"/>
    <w:rsid w:val="00AE11CC"/>
    <w:rsid w:val="00AE1236"/>
    <w:rsid w:val="00AE12CE"/>
    <w:rsid w:val="00AE12D4"/>
    <w:rsid w:val="00AE1301"/>
    <w:rsid w:val="00AE1342"/>
    <w:rsid w:val="00AE141A"/>
    <w:rsid w:val="00AE1433"/>
    <w:rsid w:val="00AE15E7"/>
    <w:rsid w:val="00AE16B2"/>
    <w:rsid w:val="00AE16BC"/>
    <w:rsid w:val="00AE175B"/>
    <w:rsid w:val="00AE1786"/>
    <w:rsid w:val="00AE17E5"/>
    <w:rsid w:val="00AE17F2"/>
    <w:rsid w:val="00AE18A7"/>
    <w:rsid w:val="00AE192B"/>
    <w:rsid w:val="00AE1958"/>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276"/>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6F9"/>
    <w:rsid w:val="00AE6907"/>
    <w:rsid w:val="00AE6954"/>
    <w:rsid w:val="00AE69D7"/>
    <w:rsid w:val="00AE6A18"/>
    <w:rsid w:val="00AE6A3F"/>
    <w:rsid w:val="00AE6A68"/>
    <w:rsid w:val="00AE6B5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C0"/>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B20"/>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2E"/>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7"/>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D7A"/>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1B"/>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4E5"/>
    <w:rsid w:val="00B124F8"/>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7E5"/>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A2"/>
    <w:rsid w:val="00B24A09"/>
    <w:rsid w:val="00B24BFE"/>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1"/>
    <w:rsid w:val="00B312DB"/>
    <w:rsid w:val="00B31328"/>
    <w:rsid w:val="00B31391"/>
    <w:rsid w:val="00B314C0"/>
    <w:rsid w:val="00B314CB"/>
    <w:rsid w:val="00B31593"/>
    <w:rsid w:val="00B31678"/>
    <w:rsid w:val="00B316A3"/>
    <w:rsid w:val="00B316F5"/>
    <w:rsid w:val="00B31A47"/>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61"/>
    <w:rsid w:val="00B35E91"/>
    <w:rsid w:val="00B35EAB"/>
    <w:rsid w:val="00B35EC2"/>
    <w:rsid w:val="00B35F57"/>
    <w:rsid w:val="00B35FB0"/>
    <w:rsid w:val="00B35FB9"/>
    <w:rsid w:val="00B36039"/>
    <w:rsid w:val="00B360C9"/>
    <w:rsid w:val="00B360E6"/>
    <w:rsid w:val="00B362B2"/>
    <w:rsid w:val="00B362F3"/>
    <w:rsid w:val="00B3635A"/>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C5"/>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3DA"/>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21"/>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83"/>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74C"/>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C8"/>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61"/>
    <w:rsid w:val="00B75E77"/>
    <w:rsid w:val="00B75F4E"/>
    <w:rsid w:val="00B76085"/>
    <w:rsid w:val="00B7610B"/>
    <w:rsid w:val="00B761D9"/>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881"/>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5CF"/>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17D"/>
    <w:rsid w:val="00B871A5"/>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E98"/>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0BD"/>
    <w:rsid w:val="00B96106"/>
    <w:rsid w:val="00B9614A"/>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A7"/>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5F"/>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BA7"/>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1A"/>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6"/>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6"/>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158"/>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2F8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3F1"/>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B32"/>
    <w:rsid w:val="00C02C07"/>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74"/>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4"/>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05"/>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2A"/>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7C1"/>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08"/>
    <w:rsid w:val="00C32C61"/>
    <w:rsid w:val="00C32CF9"/>
    <w:rsid w:val="00C32E05"/>
    <w:rsid w:val="00C32E15"/>
    <w:rsid w:val="00C32EBA"/>
    <w:rsid w:val="00C32EFB"/>
    <w:rsid w:val="00C32EFD"/>
    <w:rsid w:val="00C32F29"/>
    <w:rsid w:val="00C32FDB"/>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D75"/>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AB8"/>
    <w:rsid w:val="00C53B25"/>
    <w:rsid w:val="00C53C24"/>
    <w:rsid w:val="00C53C31"/>
    <w:rsid w:val="00C53E15"/>
    <w:rsid w:val="00C53E27"/>
    <w:rsid w:val="00C53E6E"/>
    <w:rsid w:val="00C53ED0"/>
    <w:rsid w:val="00C53F0A"/>
    <w:rsid w:val="00C53F33"/>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0C"/>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0EE5"/>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1FBD"/>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5B"/>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08"/>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A7"/>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BD4"/>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BB7"/>
    <w:rsid w:val="00CB6CC3"/>
    <w:rsid w:val="00CB6CC8"/>
    <w:rsid w:val="00CB6CDB"/>
    <w:rsid w:val="00CB6CDD"/>
    <w:rsid w:val="00CB6DD3"/>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A17"/>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88"/>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382"/>
    <w:rsid w:val="00CE2482"/>
    <w:rsid w:val="00CE249B"/>
    <w:rsid w:val="00CE272A"/>
    <w:rsid w:val="00CE2784"/>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15"/>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B91"/>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9B"/>
    <w:rsid w:val="00CF0EAD"/>
    <w:rsid w:val="00CF0F09"/>
    <w:rsid w:val="00CF1097"/>
    <w:rsid w:val="00CF1170"/>
    <w:rsid w:val="00CF1196"/>
    <w:rsid w:val="00CF11CB"/>
    <w:rsid w:val="00CF13DE"/>
    <w:rsid w:val="00CF1424"/>
    <w:rsid w:val="00CF1472"/>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6B6"/>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AC"/>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AB"/>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81"/>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39B"/>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2E"/>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41"/>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2F4E"/>
    <w:rsid w:val="00D33179"/>
    <w:rsid w:val="00D331EE"/>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1ED"/>
    <w:rsid w:val="00D3624E"/>
    <w:rsid w:val="00D3628C"/>
    <w:rsid w:val="00D36303"/>
    <w:rsid w:val="00D365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177"/>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65B"/>
    <w:rsid w:val="00D6176B"/>
    <w:rsid w:val="00D617D9"/>
    <w:rsid w:val="00D61886"/>
    <w:rsid w:val="00D6197B"/>
    <w:rsid w:val="00D619D4"/>
    <w:rsid w:val="00D61A06"/>
    <w:rsid w:val="00D61A5B"/>
    <w:rsid w:val="00D61A67"/>
    <w:rsid w:val="00D61A7B"/>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98"/>
    <w:rsid w:val="00D735BF"/>
    <w:rsid w:val="00D73653"/>
    <w:rsid w:val="00D736B1"/>
    <w:rsid w:val="00D73808"/>
    <w:rsid w:val="00D73813"/>
    <w:rsid w:val="00D7395E"/>
    <w:rsid w:val="00D73A24"/>
    <w:rsid w:val="00D73AFC"/>
    <w:rsid w:val="00D73B4E"/>
    <w:rsid w:val="00D73BFF"/>
    <w:rsid w:val="00D73C82"/>
    <w:rsid w:val="00D73D2E"/>
    <w:rsid w:val="00D73D2F"/>
    <w:rsid w:val="00D73EFA"/>
    <w:rsid w:val="00D73F48"/>
    <w:rsid w:val="00D73FF9"/>
    <w:rsid w:val="00D74026"/>
    <w:rsid w:val="00D74040"/>
    <w:rsid w:val="00D74053"/>
    <w:rsid w:val="00D740E5"/>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593"/>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A08"/>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BEE"/>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B25"/>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0F0"/>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7D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289"/>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D2F"/>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15F"/>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1F"/>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4D"/>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A7"/>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77E"/>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6"/>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36C"/>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343"/>
    <w:rsid w:val="00E24460"/>
    <w:rsid w:val="00E24467"/>
    <w:rsid w:val="00E2447E"/>
    <w:rsid w:val="00E24594"/>
    <w:rsid w:val="00E2459D"/>
    <w:rsid w:val="00E2486E"/>
    <w:rsid w:val="00E24871"/>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A3A"/>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12"/>
    <w:rsid w:val="00E3122F"/>
    <w:rsid w:val="00E3126D"/>
    <w:rsid w:val="00E31302"/>
    <w:rsid w:val="00E31311"/>
    <w:rsid w:val="00E31464"/>
    <w:rsid w:val="00E314B3"/>
    <w:rsid w:val="00E3167D"/>
    <w:rsid w:val="00E31694"/>
    <w:rsid w:val="00E31769"/>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37"/>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7D"/>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25"/>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37C"/>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72"/>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DE3"/>
    <w:rsid w:val="00E54E3B"/>
    <w:rsid w:val="00E54E64"/>
    <w:rsid w:val="00E551C6"/>
    <w:rsid w:val="00E5532F"/>
    <w:rsid w:val="00E55364"/>
    <w:rsid w:val="00E5553C"/>
    <w:rsid w:val="00E55580"/>
    <w:rsid w:val="00E55750"/>
    <w:rsid w:val="00E5579F"/>
    <w:rsid w:val="00E557B2"/>
    <w:rsid w:val="00E55823"/>
    <w:rsid w:val="00E55854"/>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D6F"/>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96C"/>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00"/>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4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B8B"/>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1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CA"/>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035"/>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1F1"/>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4A7"/>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D46"/>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77"/>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93F"/>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AB"/>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7B"/>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398"/>
    <w:rsid w:val="00EC1601"/>
    <w:rsid w:val="00EC1643"/>
    <w:rsid w:val="00EC1768"/>
    <w:rsid w:val="00EC1859"/>
    <w:rsid w:val="00EC18D8"/>
    <w:rsid w:val="00EC1912"/>
    <w:rsid w:val="00EC192F"/>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25"/>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965"/>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7A"/>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2C"/>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39"/>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7C"/>
    <w:rsid w:val="00EE5FC3"/>
    <w:rsid w:val="00EE603F"/>
    <w:rsid w:val="00EE6056"/>
    <w:rsid w:val="00EE605E"/>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6F0"/>
    <w:rsid w:val="00EF277A"/>
    <w:rsid w:val="00EF2865"/>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566"/>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4F2"/>
    <w:rsid w:val="00F02586"/>
    <w:rsid w:val="00F025D3"/>
    <w:rsid w:val="00F026EA"/>
    <w:rsid w:val="00F027FA"/>
    <w:rsid w:val="00F02863"/>
    <w:rsid w:val="00F028FD"/>
    <w:rsid w:val="00F0298D"/>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5F8"/>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263"/>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99D"/>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40"/>
    <w:rsid w:val="00F10898"/>
    <w:rsid w:val="00F108F7"/>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2C77"/>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2E"/>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6"/>
    <w:rsid w:val="00F22ACE"/>
    <w:rsid w:val="00F22C58"/>
    <w:rsid w:val="00F22D27"/>
    <w:rsid w:val="00F22D97"/>
    <w:rsid w:val="00F22EE1"/>
    <w:rsid w:val="00F22F46"/>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AC"/>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3AD"/>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26"/>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DC4"/>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254"/>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E61"/>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7A"/>
    <w:rsid w:val="00F507A9"/>
    <w:rsid w:val="00F507DB"/>
    <w:rsid w:val="00F50892"/>
    <w:rsid w:val="00F508B7"/>
    <w:rsid w:val="00F508CE"/>
    <w:rsid w:val="00F50A6C"/>
    <w:rsid w:val="00F50A83"/>
    <w:rsid w:val="00F50AB7"/>
    <w:rsid w:val="00F50B4C"/>
    <w:rsid w:val="00F50BBA"/>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93"/>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0F1"/>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D19"/>
    <w:rsid w:val="00F56E6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122"/>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493"/>
    <w:rsid w:val="00F64618"/>
    <w:rsid w:val="00F646FE"/>
    <w:rsid w:val="00F64783"/>
    <w:rsid w:val="00F647E0"/>
    <w:rsid w:val="00F647E2"/>
    <w:rsid w:val="00F64876"/>
    <w:rsid w:val="00F64945"/>
    <w:rsid w:val="00F6497C"/>
    <w:rsid w:val="00F649BC"/>
    <w:rsid w:val="00F649D4"/>
    <w:rsid w:val="00F64A15"/>
    <w:rsid w:val="00F64AD6"/>
    <w:rsid w:val="00F64BF0"/>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70"/>
    <w:rsid w:val="00F662AE"/>
    <w:rsid w:val="00F663E2"/>
    <w:rsid w:val="00F66440"/>
    <w:rsid w:val="00F6648E"/>
    <w:rsid w:val="00F664CB"/>
    <w:rsid w:val="00F6656F"/>
    <w:rsid w:val="00F66654"/>
    <w:rsid w:val="00F66681"/>
    <w:rsid w:val="00F6674E"/>
    <w:rsid w:val="00F66759"/>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8D"/>
    <w:rsid w:val="00F678C8"/>
    <w:rsid w:val="00F67959"/>
    <w:rsid w:val="00F67A41"/>
    <w:rsid w:val="00F67A5D"/>
    <w:rsid w:val="00F67A89"/>
    <w:rsid w:val="00F67BE3"/>
    <w:rsid w:val="00F67BFD"/>
    <w:rsid w:val="00F67C09"/>
    <w:rsid w:val="00F67CD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4E"/>
    <w:rsid w:val="00F70DF4"/>
    <w:rsid w:val="00F70EA7"/>
    <w:rsid w:val="00F70ED5"/>
    <w:rsid w:val="00F70F33"/>
    <w:rsid w:val="00F70F63"/>
    <w:rsid w:val="00F71135"/>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BA"/>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9B7"/>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71"/>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9E"/>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40"/>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E4"/>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7"/>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2F44"/>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2"/>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BC"/>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4F"/>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5F8"/>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BF6"/>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4E6A"/>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C1"/>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3"/>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3B"/>
    <w:rsid w:val="00FF2067"/>
    <w:rsid w:val="00FF20C0"/>
    <w:rsid w:val="00FF2132"/>
    <w:rsid w:val="00FF2141"/>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69C"/>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D1"/>
    <w:rsid w:val="00FF55F8"/>
    <w:rsid w:val="00FF57B1"/>
    <w:rsid w:val="00FF57DB"/>
    <w:rsid w:val="00FF5810"/>
    <w:rsid w:val="00FF5833"/>
    <w:rsid w:val="00FF5834"/>
    <w:rsid w:val="00FF5843"/>
    <w:rsid w:val="00FF585E"/>
    <w:rsid w:val="00FF590F"/>
    <w:rsid w:val="00FF5965"/>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263435B-BF19-4AB2-BD64-872AC990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487977"/>
    <w:pPr>
      <w:spacing w:after="120"/>
      <w:ind w:left="283"/>
    </w:pPr>
    <w:rPr>
      <w:lang w:val="ru-RU" w:eastAsia="ru-RU"/>
    </w:rPr>
  </w:style>
  <w:style w:type="character" w:customStyle="1" w:styleId="ac">
    <w:name w:val="Основной текст с отступом Знак"/>
    <w:link w:val="ab"/>
    <w:uiPriority w:val="99"/>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 w:type="character" w:customStyle="1" w:styleId="csab6e076914">
    <w:name w:val="csab6e076914"/>
    <w:rsid w:val="005C6DE1"/>
    <w:rPr>
      <w:rFonts w:ascii="Arial" w:hAnsi="Arial" w:cs="Arial" w:hint="default"/>
      <w:b w:val="0"/>
      <w:bCs w:val="0"/>
      <w:i w:val="0"/>
      <w:iCs w:val="0"/>
      <w:color w:val="000000"/>
      <w:sz w:val="18"/>
      <w:szCs w:val="18"/>
    </w:rPr>
  </w:style>
  <w:style w:type="character" w:customStyle="1" w:styleId="csf229d0ff134">
    <w:name w:val="csf229d0ff134"/>
    <w:rsid w:val="002B22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264"/>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3801130">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4783-6BC1-47BA-B94B-53E85C94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10961</Words>
  <Characters>62483</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ПЕРЕЛІК</vt:lpstr>
      <vt:lpstr>    ПЕРЕЛІК</vt:lpstr>
      <vt:lpstr>    ПЕРЕЛІК</vt:lpstr>
    </vt:vector>
  </TitlesOfParts>
  <Company>Hewlett-Packard</Company>
  <LinksUpToDate>false</LinksUpToDate>
  <CharactersWithSpaces>73298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2022-05-30T06:22:00Z</dcterms:created>
  <dcterms:modified xsi:type="dcterms:W3CDTF">2022-05-30T06:22:00Z</dcterms:modified>
</cp:coreProperties>
</file>