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D3" w:rsidRPr="00D927D3" w:rsidRDefault="00D927D3" w:rsidP="00D927D3">
      <w:pPr>
        <w:spacing w:after="0" w:line="240" w:lineRule="auto"/>
        <w:rPr>
          <w:rFonts w:ascii="Arial" w:eastAsia="Times New Roman" w:hAnsi="Arial" w:cs="Arial"/>
          <w:sz w:val="24"/>
          <w:szCs w:val="24"/>
          <w:lang w:val="uk-UA" w:eastAsia="uk-UA"/>
        </w:rPr>
      </w:pPr>
      <w:bookmarkStart w:id="0" w:name="_GoBack"/>
      <w:bookmarkEnd w:id="0"/>
    </w:p>
    <w:tbl>
      <w:tblPr>
        <w:tblW w:w="3825" w:type="dxa"/>
        <w:tblInd w:w="11448" w:type="dxa"/>
        <w:tblLayout w:type="fixed"/>
        <w:tblLook w:val="04A0" w:firstRow="1" w:lastRow="0" w:firstColumn="1" w:lastColumn="0" w:noHBand="0" w:noVBand="1"/>
      </w:tblPr>
      <w:tblGrid>
        <w:gridCol w:w="3825"/>
      </w:tblGrid>
      <w:tr w:rsidR="00D927D3" w:rsidRPr="00D927D3" w:rsidTr="00E37ECA">
        <w:tc>
          <w:tcPr>
            <w:tcW w:w="3825" w:type="dxa"/>
            <w:hideMark/>
          </w:tcPr>
          <w:p w:rsidR="00D927D3" w:rsidRPr="00D927D3" w:rsidRDefault="00D927D3" w:rsidP="00D927D3">
            <w:pPr>
              <w:keepNext/>
              <w:tabs>
                <w:tab w:val="left" w:pos="12600"/>
              </w:tabs>
              <w:spacing w:after="0" w:line="240" w:lineRule="auto"/>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Додаток</w:t>
            </w:r>
            <w:r w:rsidRPr="00D927D3">
              <w:rPr>
                <w:rFonts w:ascii="Arial" w:eastAsia="Times New Roman" w:hAnsi="Arial" w:cs="Arial"/>
                <w:b/>
                <w:sz w:val="18"/>
                <w:szCs w:val="18"/>
                <w:lang w:val="ru-RU" w:eastAsia="uk-UA"/>
              </w:rPr>
              <w:t xml:space="preserve"> 1</w:t>
            </w:r>
          </w:p>
          <w:p w:rsidR="00D927D3" w:rsidRPr="00D927D3" w:rsidRDefault="00D927D3" w:rsidP="00D927D3">
            <w:pPr>
              <w:keepNext/>
              <w:tabs>
                <w:tab w:val="left" w:pos="12600"/>
              </w:tabs>
              <w:spacing w:after="0" w:line="240" w:lineRule="auto"/>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до Наказу Міністерства охорони</w:t>
            </w:r>
          </w:p>
          <w:p w:rsidR="00D927D3" w:rsidRPr="00D927D3" w:rsidRDefault="00D927D3" w:rsidP="00D927D3">
            <w:pPr>
              <w:keepNext/>
              <w:tabs>
                <w:tab w:val="left" w:pos="12600"/>
              </w:tabs>
              <w:spacing w:after="0" w:line="240" w:lineRule="auto"/>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здоров’я України</w:t>
            </w:r>
          </w:p>
          <w:p w:rsidR="00D927D3" w:rsidRPr="00D927D3" w:rsidRDefault="00D927D3" w:rsidP="00D927D3">
            <w:pPr>
              <w:keepNext/>
              <w:tabs>
                <w:tab w:val="left" w:pos="12600"/>
              </w:tabs>
              <w:spacing w:after="0" w:line="240" w:lineRule="auto"/>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____________________ № _______</w:t>
            </w:r>
          </w:p>
        </w:tc>
      </w:tr>
    </w:tbl>
    <w:p w:rsidR="00D927D3" w:rsidRPr="00D927D3" w:rsidRDefault="00D927D3" w:rsidP="00D927D3">
      <w:pPr>
        <w:tabs>
          <w:tab w:val="left" w:pos="12600"/>
        </w:tabs>
        <w:spacing w:after="0" w:line="240" w:lineRule="auto"/>
        <w:jc w:val="center"/>
        <w:rPr>
          <w:rFonts w:ascii="Arial" w:eastAsia="Times New Roman" w:hAnsi="Arial" w:cs="Arial"/>
          <w:b/>
          <w:sz w:val="18"/>
          <w:szCs w:val="18"/>
          <w:lang w:eastAsia="uk-UA"/>
        </w:rPr>
      </w:pPr>
    </w:p>
    <w:p w:rsidR="00D927D3" w:rsidRPr="00D927D3" w:rsidRDefault="00D927D3" w:rsidP="00D927D3">
      <w:pPr>
        <w:keepNext/>
        <w:tabs>
          <w:tab w:val="left" w:pos="12600"/>
        </w:tabs>
        <w:spacing w:after="0" w:line="240" w:lineRule="auto"/>
        <w:jc w:val="center"/>
        <w:outlineLvl w:val="1"/>
        <w:rPr>
          <w:rFonts w:ascii="Arial" w:eastAsia="Times New Roman" w:hAnsi="Arial" w:cs="Arial"/>
          <w:b/>
          <w:caps/>
          <w:sz w:val="24"/>
          <w:szCs w:val="24"/>
          <w:lang w:val="uk-UA" w:eastAsia="uk-UA"/>
        </w:rPr>
      </w:pPr>
    </w:p>
    <w:p w:rsidR="00D927D3" w:rsidRPr="00D927D3" w:rsidRDefault="00D927D3" w:rsidP="00D927D3">
      <w:pPr>
        <w:keepNext/>
        <w:tabs>
          <w:tab w:val="left" w:pos="12600"/>
        </w:tabs>
        <w:spacing w:after="0" w:line="240" w:lineRule="auto"/>
        <w:jc w:val="center"/>
        <w:outlineLvl w:val="1"/>
        <w:rPr>
          <w:rFonts w:ascii="Arial" w:eastAsia="Times New Roman" w:hAnsi="Arial" w:cs="Arial"/>
          <w:b/>
          <w:sz w:val="26"/>
          <w:szCs w:val="26"/>
          <w:lang w:val="uk-UA" w:eastAsia="uk-UA"/>
        </w:rPr>
      </w:pPr>
      <w:r w:rsidRPr="00D927D3">
        <w:rPr>
          <w:rFonts w:ascii="Arial" w:eastAsia="Times New Roman" w:hAnsi="Arial" w:cs="Arial"/>
          <w:b/>
          <w:caps/>
          <w:sz w:val="26"/>
          <w:szCs w:val="26"/>
          <w:lang w:val="uk-UA" w:eastAsia="uk-UA"/>
        </w:rPr>
        <w:t>ПЕРЕЛІК</w:t>
      </w:r>
    </w:p>
    <w:p w:rsidR="00D927D3" w:rsidRPr="00D927D3" w:rsidRDefault="00D927D3" w:rsidP="00D927D3">
      <w:pPr>
        <w:keepNext/>
        <w:spacing w:after="0" w:line="240" w:lineRule="auto"/>
        <w:jc w:val="center"/>
        <w:outlineLvl w:val="3"/>
        <w:rPr>
          <w:rFonts w:ascii="Arial" w:eastAsia="Times New Roman" w:hAnsi="Arial" w:cs="Arial"/>
          <w:b/>
          <w:caps/>
          <w:sz w:val="26"/>
          <w:szCs w:val="26"/>
          <w:lang w:val="uk-UA" w:eastAsia="uk-UA"/>
        </w:rPr>
      </w:pPr>
      <w:r w:rsidRPr="00D927D3">
        <w:rPr>
          <w:rFonts w:ascii="Arial" w:eastAsia="Times New Roman" w:hAnsi="Arial" w:cs="Arial"/>
          <w:b/>
          <w:caps/>
          <w:sz w:val="26"/>
          <w:szCs w:val="26"/>
          <w:lang w:val="uk-UA" w:eastAsia="uk-UA"/>
        </w:rPr>
        <w:t xml:space="preserve">ЛІКАРСЬКИХ ЗАСОБІВ, що пропонуються до державної реєстрації </w:t>
      </w:r>
    </w:p>
    <w:p w:rsidR="00D927D3" w:rsidRPr="00D927D3" w:rsidRDefault="00D927D3" w:rsidP="00D927D3">
      <w:pPr>
        <w:tabs>
          <w:tab w:val="left" w:pos="12600"/>
        </w:tabs>
        <w:spacing w:after="0" w:line="240" w:lineRule="auto"/>
        <w:jc w:val="center"/>
        <w:rPr>
          <w:rFonts w:ascii="Arial" w:eastAsia="Times New Roman" w:hAnsi="Arial" w:cs="Arial"/>
          <w:b/>
          <w:sz w:val="28"/>
          <w:szCs w:val="28"/>
          <w:lang w:val="uk-UA" w:eastAsia="uk-UA"/>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D927D3" w:rsidRPr="00D927D3" w:rsidTr="00E37ECA">
        <w:trPr>
          <w:tblHeader/>
        </w:trPr>
        <w:tc>
          <w:tcPr>
            <w:tcW w:w="568" w:type="dxa"/>
            <w:tcBorders>
              <w:top w:val="single" w:sz="4" w:space="0" w:color="000000"/>
            </w:tcBorders>
            <w:shd w:val="clear" w:color="auto" w:fill="D9D9D9"/>
            <w:hideMark/>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 п/п</w:t>
            </w:r>
          </w:p>
        </w:tc>
        <w:tc>
          <w:tcPr>
            <w:tcW w:w="1842"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Назва лікарського засобу</w:t>
            </w:r>
          </w:p>
        </w:tc>
        <w:tc>
          <w:tcPr>
            <w:tcW w:w="1985"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Форма випуску (лікарська форма, упаковка)</w:t>
            </w:r>
          </w:p>
        </w:tc>
        <w:tc>
          <w:tcPr>
            <w:tcW w:w="1559"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Заявник</w:t>
            </w:r>
          </w:p>
        </w:tc>
        <w:tc>
          <w:tcPr>
            <w:tcW w:w="1276"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Країна заявника</w:t>
            </w:r>
          </w:p>
        </w:tc>
        <w:tc>
          <w:tcPr>
            <w:tcW w:w="1559"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Виробник</w:t>
            </w:r>
          </w:p>
        </w:tc>
        <w:tc>
          <w:tcPr>
            <w:tcW w:w="1276"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Країна виробника</w:t>
            </w:r>
          </w:p>
        </w:tc>
        <w:tc>
          <w:tcPr>
            <w:tcW w:w="1984"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Реєстраційна процедура</w:t>
            </w:r>
          </w:p>
        </w:tc>
        <w:tc>
          <w:tcPr>
            <w:tcW w:w="1134"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Умови відпуску</w:t>
            </w:r>
          </w:p>
        </w:tc>
        <w:tc>
          <w:tcPr>
            <w:tcW w:w="993"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Рекламування</w:t>
            </w:r>
          </w:p>
        </w:tc>
        <w:tc>
          <w:tcPr>
            <w:tcW w:w="1701"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Номер реєстраційного посвідчення</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6-МЕТИЛУРАЦИЛ</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кристалічний порошок (субстанція) у подвійних поліетиленових пакетах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ФармаЦел</w:t>
            </w:r>
            <w:r w:rsidRPr="00D927D3">
              <w:rPr>
                <w:rFonts w:ascii="Arial" w:eastAsia="Times New Roman" w:hAnsi="Arial" w:cs="Arial"/>
                <w:sz w:val="16"/>
                <w:szCs w:val="16"/>
                <w:lang w:eastAsia="uk-UA"/>
              </w:rPr>
              <w:t xml:space="preserve"> </w:t>
            </w:r>
            <w:r w:rsidRPr="00D927D3">
              <w:rPr>
                <w:rFonts w:ascii="Arial" w:eastAsia="Times New Roman" w:hAnsi="Arial" w:cs="Arial"/>
                <w:sz w:val="16"/>
                <w:szCs w:val="16"/>
                <w:lang w:val="ru-RU" w:eastAsia="uk-UA"/>
              </w:rPr>
              <w:t>ГмбХ</w:t>
            </w:r>
            <w:r w:rsidRPr="00D927D3">
              <w:rPr>
                <w:rFonts w:ascii="Arial" w:eastAsia="Times New Roman" w:hAnsi="Arial" w:cs="Arial"/>
                <w:sz w:val="16"/>
                <w:szCs w:val="16"/>
                <w:lang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ФармаЦел (Індія) Приват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UA/19307/01/01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АЗИТРОМІЦИН </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порошок (субстанція) у пакетах подвійних поліетиленових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ТОВ "Астрафарм"</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НІНСЯ ЦЗЮАНЬ ФАРМАСЬЮТІКАЛ КО., ЛТД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Китай</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UA/19308/01/01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БОНАБЛАСТ</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50 мг; по 7 таблеток у блістері; по 4 блістери в картонній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Містрал Кепітал Менеджмент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ФАРМАТЕН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D927D3">
              <w:rPr>
                <w:rFonts w:ascii="Arial" w:eastAsia="Times New Roman" w:hAnsi="Arial" w:cs="Arial"/>
                <w:sz w:val="16"/>
                <w:szCs w:val="16"/>
                <w:lang w:val="uk-UA" w:eastAsia="uk-UA"/>
              </w:rPr>
              <w:lastRenderedPageBreak/>
              <w:t>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lastRenderedPageBreak/>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UA/19287/02/01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ГІДРОХЛОРТІАЗИД</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кристалічний порошок (субстанція) у подвійних поліетиленових пакетах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ТОВ "АРТЕРІУМ ЛТД"</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Іпка Лабораторіз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UA/19309/01/01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ДВАЦЕ ЛОНГ</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гранули для орального розчину по 600 мг/3 г у саше, по 10 саше в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UA/19310/01/01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ДЕКАТИЛЕН ОРІС</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спрей для ротової порожнини 1,5 мг/мл по 30 мл спрею для ротової порожнини у флаконі з механічним розпилювачем та ковпачком, який захищає розпилювач; </w:t>
            </w:r>
            <w:r w:rsidRPr="00D927D3">
              <w:rPr>
                <w:rFonts w:ascii="Arial" w:eastAsia="Times New Roman" w:hAnsi="Arial" w:cs="Arial"/>
                <w:sz w:val="16"/>
                <w:szCs w:val="16"/>
                <w:lang w:val="uk-UA" w:eastAsia="uk-UA"/>
              </w:rPr>
              <w:lastRenderedPageBreak/>
              <w:t>по 1 флакону у комплекті з аплікатором для ротової порожнини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lastRenderedPageBreak/>
              <w:t>ТОВ "Тева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Лабораторіо Ечеварне, С.А., Іспанiя (контроль серії (лише показник "Мікробіологічна якість")); Лабораторіум </w:t>
            </w:r>
            <w:r w:rsidRPr="00D927D3">
              <w:rPr>
                <w:rFonts w:ascii="Arial" w:eastAsia="Times New Roman" w:hAnsi="Arial" w:cs="Arial"/>
                <w:sz w:val="16"/>
                <w:szCs w:val="16"/>
                <w:lang w:val="uk-UA" w:eastAsia="uk-UA"/>
              </w:rPr>
              <w:lastRenderedPageBreak/>
              <w:t>Санітатіс, С.Л., Іспанiя (виробництво нерозфасованої продукції, первинна та вторинна упаковка, дозвіл на випуск серії, контроль серії ( крім показників "Мікробіологічна якість" та "Вміст етанолу")); Мікро-Біос, С.Л., Іспанiя (контроль серії (лише показник "Вміст етанолу"))</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lastRenderedPageBreak/>
              <w:t>Іспанія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w:t>
            </w:r>
            <w:r w:rsidRPr="00D927D3">
              <w:rPr>
                <w:rFonts w:ascii="Arial" w:eastAsia="Times New Roman" w:hAnsi="Arial" w:cs="Arial"/>
                <w:sz w:val="16"/>
                <w:szCs w:val="16"/>
                <w:lang w:val="uk-UA" w:eastAsia="uk-UA"/>
              </w:rPr>
              <w:lastRenderedPageBreak/>
              <w:t>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lastRenderedPageBreak/>
              <w:t>без рецепта</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UA/19311/01/01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ДІОРЕН</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5 мг, по 10 таблеток у блістері; по 3 блістери в пачці </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UA/19312/01/01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ДІОРЕН</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10 мг, по 10 таблеток у блістері; </w:t>
            </w:r>
            <w:r w:rsidRPr="00D927D3">
              <w:rPr>
                <w:rFonts w:ascii="Arial" w:eastAsia="Times New Roman" w:hAnsi="Arial" w:cs="Arial"/>
                <w:sz w:val="16"/>
                <w:szCs w:val="16"/>
                <w:lang w:val="uk-UA" w:eastAsia="uk-UA"/>
              </w:rPr>
              <w:lastRenderedPageBreak/>
              <w:t xml:space="preserve">по 3 блістери в пачці </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lastRenderedPageBreak/>
              <w:t xml:space="preserve">Публічне акціонерне </w:t>
            </w:r>
            <w:r w:rsidRPr="00D927D3">
              <w:rPr>
                <w:rFonts w:ascii="Arial" w:eastAsia="Times New Roman" w:hAnsi="Arial" w:cs="Arial"/>
                <w:sz w:val="16"/>
                <w:szCs w:val="16"/>
                <w:lang w:val="uk-UA" w:eastAsia="uk-UA"/>
              </w:rPr>
              <w:lastRenderedPageBreak/>
              <w:t>товариство "Науково-виробничий центр "Борщагівський хіміко-фармацевтичний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lastRenderedPageBreak/>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Публічне акціонерне </w:t>
            </w:r>
            <w:r w:rsidRPr="00D927D3">
              <w:rPr>
                <w:rFonts w:ascii="Arial" w:eastAsia="Times New Roman" w:hAnsi="Arial" w:cs="Arial"/>
                <w:sz w:val="16"/>
                <w:szCs w:val="16"/>
                <w:lang w:val="uk-UA" w:eastAsia="uk-UA"/>
              </w:rPr>
              <w:lastRenderedPageBreak/>
              <w:t>товариство "Науково-виробничий центр "Борщагівський хіміко-фармацевтичний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lastRenderedPageBreak/>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lastRenderedPageBreak/>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UA/19312/01/02</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ЕТОЛ</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розчин (субстанція) у контейнерах полімерних або ємностях металевих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ДП "Межиріцький вітамінний завод" ПАТ "Укрмедпром"</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Дочірнє підприємство "Межиріцький вітамінний завод "Публічного акціонерного товариства "Укрмедпром"</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UA/19313/01/01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ІМУНОГЛОБУЛІН ЛЮДИНИ ПРОТИПРАВЦЕВИЙ / HUMAN TETANUS IMMUNOGLOBULIN</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250 МО в 1 флаконі (2,5 мл), по 1 флакону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"ПЮБЕ ГЛОБАЛ"</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Хуален Байолоджікал Енжінірінг Чонгчінг Ко., Лтд. (виробництво, контроль та випуск серії готової продукції)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Китай</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UA/19314/01/01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КАНДЕСАРТАНУ ЦИЛЕКСЕТИЛ</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порошок (субстанція) у поліетиленових пакетах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ТОВ "АРТЕРІУМ ЛТД"</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Чжухай Рунду Фармасьютікал Ко., Лтд.</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Китай</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UA/19315/01/01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КАРДОНАТ L-КАРНІТИН</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оральний 200 мг/мл, по 60 мл у контейнері із поліетилентерефталату закритим кришкою з контролем першого відкриття; по 1 контейнеру з дозуючим шприцом у пачці з картону; по 100 мл у контейнері із поліетилентерефталату закритим кришкою з контролем першого відкриття; по 1 контейнеру з дозуючою ложкою та з дозуючим шприцом у пачці з картону; по 100 мл у скляному контейнері закритим кришкою з контролем першого відкриття, по 1 контейнеру з дозуючою ложкою та дозуючим шприцом у пачці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Спільне українсько-іспанське підприємство "СПЕРКО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Спільне українсько-іспанське підприємство "СПЕРКО УКРАЇНА"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(повний цикл виробництва, випуск серії; контроль якості)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UA/19316/01/01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КИСЕНЬ МЕДИЧНИЙ РІДКИЙ</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рідина (субстанція) у кріогенних ізотермічних ємностях для виробництва кисню медичного газоподібного</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ПРИВАТНЕ АКЦІОНЕРНЕ ТОВАРИСТВО "МЕТАЛУРГІЙНИЙ КОМБІНАТ "АЗОВСТАЛЬ"</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ПРИВАТНЕ АКЦІОНЕРНЕ ТОВАРИСТВО "МЕТАЛУРГІЙНИЙ КОМБІНАТ "АЗОВСТАЛЬ"</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UA/19317/01/01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КЛАР</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250 мг, по 10 таблеток у блістері, по 1 або 3 блістери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Лтд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Лімітед - Юніт ІІІ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UA/19318/01/01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КЛАР</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500 мг, по 10 таблеток у блістері, по 1 або 3 блістери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Лтд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Лімітед - Юніт ІІІ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UA/19318/01/02</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КОМПЛЕКС ЕТИЛОВОГО ЕФІРУ α-БРОМІЗОВАЛЕРІАНОВОЇ КИСЛОТИ З Β-ЦИКЛОДЕКСТРИНОМ </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порошок (субстанція) в мішках в подвійних поліетиленових для фармацевтичного застосування </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АТ "Фармак"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АТ "Фармак"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p>
        </w:tc>
        <w:tc>
          <w:tcPr>
            <w:tcW w:w="1134" w:type="dxa"/>
            <w:shd w:val="clear" w:color="auto" w:fill="FFFFFF"/>
          </w:tcPr>
          <w:p w:rsidR="00D927D3" w:rsidRPr="00D927D3" w:rsidRDefault="00D927D3" w:rsidP="00D927D3">
            <w:pPr>
              <w:tabs>
                <w:tab w:val="left" w:pos="12600"/>
              </w:tabs>
              <w:spacing w:after="0" w:line="240" w:lineRule="auto"/>
              <w:ind w:left="-185"/>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b/>
                <w:sz w:val="16"/>
                <w:szCs w:val="16"/>
                <w:lang w:val="uk-UA" w:eastAsia="uk-UA"/>
              </w:rPr>
              <w:t>UA/19331/01/01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МЕЛОКТАМ</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15 мг/1,5 мл, по 1,5 мл (15 мг) в ампулах, по 5 ампул в касеті в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Містрал Кепітал Менеджмент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ХЕЛП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Грецiя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реєстрація на 5 років </w:t>
            </w:r>
            <w:r w:rsidRPr="00D927D3">
              <w:rPr>
                <w:rFonts w:ascii="Arial" w:eastAsia="Times New Roman" w:hAnsi="Arial" w:cs="Arial"/>
                <w:sz w:val="16"/>
                <w:szCs w:val="16"/>
                <w:lang w:val="uk-UA" w:eastAsia="uk-UA"/>
              </w:rPr>
              <w:br/>
              <w:t xml:space="preserve">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UA/19319/01/01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МЕЛОССО</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15 мг/1,5 мл; по 1,5 мл в ампулах, по 5 ампул у блістері у пачці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НВФ "МІКРОХІМ"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НВФ "МІКРОХІМ" (юридична адреса; лабораторія фізико-хімічного аналізу та контролю виробництва; виробнича дільниця; лабораторія біологічного аналізу)</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UA/19320/01/01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ОКСАЛІПЛАТИН ДЖЕНЕФАРМ</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концентрат для розчину для інфузій, 5 мг/мл по 10 мл, 20 мл у флаконі; по 1 флакону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Дженефарм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Грецiя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Дженефарм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Грецiя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UA/19321/01/01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ОЛМЕСАР 10</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 мг, по 10 таблеток у блістері, по 3 або 9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UA/19322/01/01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ОЛМЕСАР 20</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20 мг, по 10 таблеток у блістері, по 3 або 9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UA/19322/01/02</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ОЛМЕСАР 40</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40 мг, по 10 таблеток у блістері, по 3 або 9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UA/19322/01/03</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ПАНТЕНОЛ-ЗДОРОВ'Я ПЛЮС</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крем по 20 г, або по 40 г, або по 100 г у тубі, по 1 тубі у коробці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UA/19323/01/01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ПАНТОПРОТЕКТ</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по 40 мг, по 40 мг ліофілізату у флаконі, по 1 флакону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Містрал Кепітал Менеджмент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ВЕМ Ілач Сан. ве Тік. А.С.</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Туреччина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UA/19324/01/01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ПОДАФЕБ</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80 мг, по 10 таблеток у блістері; по 3 блістери у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"КИЇВСЬКИЙ ВІТАМІННИЙ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"КИЇВСЬКИЙ ВІТАМІННИЙ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UA/19325/01/01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ПОДАФЕБ</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120 мг, по 10 таблеток у блістері; по 3 блістери у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"КИЇВСЬКИЙ ВІТАМІННИЙ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"КИЇВСЬКИЙ ВІТАМІННИЙ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UA/19325/01/02</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ТАЛІПРЕС® АСІНО</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25 мг, по 10 таблеток у блістері; по 1 або по 3 блістери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"Фарма Старт"</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UA/19326/01/01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ТАЛІПРЕС® АСІНО</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50 мг, по 10 таблеток у блістері; по 1 або по 3 блістери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"Фарма Старт"</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UA/19326/01/02</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ТЕВАЛОР-ТЕВА БЕНЗИДАМІН</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"Тева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Лабораторіо Ечеварне, С.А., Іспанiя (контроль серії (лише показник "Мікробіологічна якість")); Лабораторіум Санітатіс, С.Л., Іспанiя (виробництво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 ); Мікро-Біос, С.Л., Іспанiя (контроль серії (лише показник "Вміст етанолу"))</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UA/19327/01/01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ФЛУОКСЕТИНУ ГІДРОХЛОРИД</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кристалічний порошок (субстанція) у подвійних поліетиленових пакетах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Товариство з обмеженою відповідальністю "Дослідний завод "ГНЦЛС"</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КАДІЛА ФАРМАСЬЮТІКАЛЗ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UA/19328/01/01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ФОНУРОЛ</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гранули для орального розчину по 3 г, 1 саше з гранулами у коробці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"АСТРАФАРМ"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"АСТРАФАРМ"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UA/19329/01/01</w:t>
            </w:r>
          </w:p>
        </w:tc>
      </w:tr>
      <w:tr w:rsidR="00D927D3" w:rsidRPr="00D927D3" w:rsidTr="00E37ECA">
        <w:tc>
          <w:tcPr>
            <w:tcW w:w="568" w:type="dxa"/>
          </w:tcPr>
          <w:p w:rsidR="00D927D3" w:rsidRPr="00D927D3" w:rsidRDefault="00D927D3" w:rsidP="00D927D3">
            <w:pPr>
              <w:numPr>
                <w:ilvl w:val="0"/>
                <w:numId w:val="40"/>
              </w:numPr>
              <w:tabs>
                <w:tab w:val="left" w:pos="12600"/>
              </w:tabs>
              <w:spacing w:after="0" w:line="240" w:lineRule="auto"/>
              <w:jc w:val="center"/>
              <w:rPr>
                <w:rFonts w:ascii="Arial" w:eastAsia="Times New Roman" w:hAnsi="Arial" w:cs="Arial"/>
                <w:b/>
                <w:sz w:val="16"/>
                <w:szCs w:val="16"/>
                <w:lang w:val="uk-UA" w:eastAsia="uk-UA"/>
              </w:rPr>
            </w:pPr>
          </w:p>
        </w:tc>
        <w:tc>
          <w:tcPr>
            <w:tcW w:w="184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ЦЕЛІСТА® ДУО</w:t>
            </w:r>
          </w:p>
        </w:tc>
        <w:tc>
          <w:tcPr>
            <w:tcW w:w="1985"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для розсмоктування; по 10 таблеток у блістері; по 1 або по 4 блістери в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реєстрація на 5 років</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99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sz w:val="16"/>
                <w:szCs w:val="16"/>
                <w:lang w:val="uk-UA" w:eastAsia="uk-UA"/>
              </w:rPr>
            </w:pPr>
            <w:r w:rsidRPr="00D927D3">
              <w:rPr>
                <w:rFonts w:ascii="Arial" w:eastAsia="Times New Roman" w:hAnsi="Arial" w:cs="Arial"/>
                <w:b/>
                <w:sz w:val="16"/>
                <w:szCs w:val="16"/>
                <w:lang w:val="uk-UA" w:eastAsia="uk-UA"/>
              </w:rPr>
              <w:t>UA/19330/01/01</w:t>
            </w:r>
          </w:p>
        </w:tc>
      </w:tr>
    </w:tbl>
    <w:p w:rsidR="00D927D3" w:rsidRPr="00D927D3" w:rsidRDefault="00D927D3" w:rsidP="00D927D3">
      <w:pPr>
        <w:keepNext/>
        <w:tabs>
          <w:tab w:val="left" w:pos="12600"/>
        </w:tabs>
        <w:spacing w:after="0" w:line="240" w:lineRule="auto"/>
        <w:jc w:val="center"/>
        <w:outlineLvl w:val="1"/>
        <w:rPr>
          <w:rFonts w:ascii="Arial" w:eastAsia="Times New Roman" w:hAnsi="Arial" w:cs="Arial"/>
          <w:b/>
          <w:caps/>
          <w:sz w:val="24"/>
          <w:szCs w:val="24"/>
          <w:lang w:val="uk-UA" w:eastAsia="uk-UA"/>
        </w:rPr>
      </w:pPr>
    </w:p>
    <w:p w:rsidR="00D927D3" w:rsidRPr="00D927D3" w:rsidRDefault="00D927D3" w:rsidP="00D927D3">
      <w:pPr>
        <w:spacing w:after="0" w:line="240" w:lineRule="auto"/>
        <w:ind w:right="20"/>
        <w:rPr>
          <w:rFonts w:ascii="Arial" w:eastAsia="Times New Roman" w:hAnsi="Arial" w:cs="Arial"/>
          <w:b/>
          <w:bCs/>
          <w:sz w:val="26"/>
          <w:szCs w:val="26"/>
          <w:lang w:val="uk-UA" w:eastAsia="uk-UA"/>
        </w:rPr>
      </w:pPr>
    </w:p>
    <w:p w:rsidR="00D927D3" w:rsidRPr="00D927D3" w:rsidRDefault="00D927D3" w:rsidP="00D927D3">
      <w:pPr>
        <w:spacing w:after="0" w:line="240" w:lineRule="auto"/>
        <w:ind w:right="20"/>
        <w:rPr>
          <w:rFonts w:ascii="Arial" w:eastAsia="Times New Roman" w:hAnsi="Arial" w:cs="Arial"/>
          <w:b/>
          <w:bCs/>
          <w:sz w:val="26"/>
          <w:szCs w:val="26"/>
          <w:lang w:val="uk-UA" w:eastAsia="uk-UA"/>
        </w:rPr>
      </w:pPr>
    </w:p>
    <w:tbl>
      <w:tblPr>
        <w:tblW w:w="0" w:type="auto"/>
        <w:tblLook w:val="04A0" w:firstRow="1" w:lastRow="0" w:firstColumn="1" w:lastColumn="0" w:noHBand="0" w:noVBand="1"/>
      </w:tblPr>
      <w:tblGrid>
        <w:gridCol w:w="7421"/>
        <w:gridCol w:w="7422"/>
      </w:tblGrid>
      <w:tr w:rsidR="00D927D3" w:rsidRPr="00D927D3" w:rsidTr="00E37ECA">
        <w:tc>
          <w:tcPr>
            <w:tcW w:w="7421" w:type="dxa"/>
          </w:tcPr>
          <w:p w:rsidR="00D927D3" w:rsidRPr="00D927D3" w:rsidRDefault="00D927D3" w:rsidP="00D927D3">
            <w:pPr>
              <w:spacing w:after="0" w:line="240" w:lineRule="auto"/>
              <w:ind w:right="20"/>
              <w:rPr>
                <w:rFonts w:ascii="Arial" w:eastAsia="Times New Roman" w:hAnsi="Arial" w:cs="Arial"/>
                <w:sz w:val="28"/>
                <w:szCs w:val="28"/>
                <w:lang w:val="ru-RU" w:eastAsia="uk-UA"/>
              </w:rPr>
            </w:pPr>
            <w:r w:rsidRPr="00D927D3">
              <w:rPr>
                <w:rFonts w:ascii="Arial" w:eastAsia="Times New Roman" w:hAnsi="Arial" w:cs="Arial"/>
                <w:b/>
                <w:bCs/>
                <w:sz w:val="28"/>
                <w:szCs w:val="28"/>
                <w:lang w:val="uk-UA" w:eastAsia="uk-UA"/>
              </w:rPr>
              <w:t xml:space="preserve">В.о. Генерального директора Директорату </w:t>
            </w:r>
          </w:p>
          <w:p w:rsidR="00D927D3" w:rsidRPr="00D927D3" w:rsidRDefault="00D927D3" w:rsidP="00D927D3">
            <w:pPr>
              <w:spacing w:after="0" w:line="240" w:lineRule="auto"/>
              <w:ind w:right="20"/>
              <w:rPr>
                <w:rFonts w:ascii="Arial" w:eastAsia="Times New Roman" w:hAnsi="Arial" w:cs="Arial"/>
                <w:b/>
                <w:bCs/>
                <w:sz w:val="28"/>
                <w:szCs w:val="28"/>
                <w:lang w:val="uk-UA" w:eastAsia="uk-UA"/>
              </w:rPr>
            </w:pPr>
            <w:r w:rsidRPr="00D927D3">
              <w:rPr>
                <w:rFonts w:ascii="Arial" w:eastAsia="Times New Roman" w:hAnsi="Arial" w:cs="Arial"/>
                <w:b/>
                <w:bCs/>
                <w:sz w:val="28"/>
                <w:szCs w:val="28"/>
                <w:lang w:val="uk-UA" w:eastAsia="uk-UA"/>
              </w:rPr>
              <w:t>фармацевтичного забезпечення</w:t>
            </w:r>
            <w:r w:rsidRPr="00D927D3">
              <w:rPr>
                <w:rFonts w:ascii="Arial" w:eastAsia="Times New Roman" w:hAnsi="Arial" w:cs="Arial"/>
                <w:sz w:val="28"/>
                <w:szCs w:val="28"/>
                <w:lang w:val="uk-UA" w:eastAsia="uk-UA"/>
              </w:rPr>
              <w:t>                                    </w:t>
            </w:r>
          </w:p>
        </w:tc>
        <w:tc>
          <w:tcPr>
            <w:tcW w:w="7422" w:type="dxa"/>
          </w:tcPr>
          <w:p w:rsidR="00D927D3" w:rsidRPr="00D927D3" w:rsidRDefault="00D927D3" w:rsidP="00D927D3">
            <w:pPr>
              <w:spacing w:after="0" w:line="240" w:lineRule="auto"/>
              <w:rPr>
                <w:rFonts w:ascii="Arial" w:eastAsia="Times New Roman" w:hAnsi="Arial" w:cs="Arial"/>
                <w:b/>
                <w:bCs/>
                <w:sz w:val="28"/>
                <w:szCs w:val="28"/>
                <w:lang w:val="ru-RU" w:eastAsia="ru-RU"/>
              </w:rPr>
            </w:pPr>
          </w:p>
          <w:p w:rsidR="00D927D3" w:rsidRPr="00D927D3" w:rsidRDefault="00D927D3" w:rsidP="00D927D3">
            <w:pPr>
              <w:spacing w:after="0" w:line="240" w:lineRule="auto"/>
              <w:jc w:val="right"/>
              <w:rPr>
                <w:rFonts w:ascii="Arial" w:eastAsia="Times New Roman" w:hAnsi="Arial" w:cs="Arial"/>
                <w:b/>
                <w:bCs/>
                <w:sz w:val="28"/>
                <w:szCs w:val="28"/>
                <w:lang w:val="ru-RU" w:eastAsia="ru-RU"/>
              </w:rPr>
            </w:pPr>
            <w:r w:rsidRPr="00D927D3">
              <w:rPr>
                <w:rFonts w:ascii="Arial" w:eastAsia="Times New Roman" w:hAnsi="Arial" w:cs="Arial"/>
                <w:b/>
                <w:bCs/>
                <w:sz w:val="28"/>
                <w:szCs w:val="28"/>
                <w:lang w:val="ru-RU" w:eastAsia="ru-RU"/>
              </w:rPr>
              <w:t>Іван ЗАДВОРНИХ</w:t>
            </w:r>
          </w:p>
        </w:tc>
      </w:tr>
    </w:tbl>
    <w:p w:rsidR="00D927D3" w:rsidRPr="00D927D3" w:rsidRDefault="00D927D3" w:rsidP="00D927D3">
      <w:pPr>
        <w:tabs>
          <w:tab w:val="left" w:pos="12600"/>
        </w:tabs>
        <w:spacing w:after="0" w:line="240" w:lineRule="auto"/>
        <w:jc w:val="center"/>
        <w:rPr>
          <w:rFonts w:ascii="Arial" w:eastAsia="Times New Roman" w:hAnsi="Arial" w:cs="Arial"/>
          <w:b/>
          <w:sz w:val="24"/>
          <w:szCs w:val="24"/>
          <w:lang w:val="uk-UA" w:eastAsia="uk-UA"/>
        </w:rPr>
        <w:sectPr w:rsidR="00D927D3" w:rsidRPr="00D927D3">
          <w:footerReference w:type="default" r:id="rId7"/>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927D3" w:rsidRPr="00D927D3" w:rsidTr="00E37ECA">
        <w:tc>
          <w:tcPr>
            <w:tcW w:w="3828" w:type="dxa"/>
          </w:tcPr>
          <w:p w:rsidR="00D927D3" w:rsidRPr="00D927D3" w:rsidRDefault="00D927D3" w:rsidP="00D927D3">
            <w:pPr>
              <w:keepNext/>
              <w:tabs>
                <w:tab w:val="left" w:pos="12600"/>
              </w:tabs>
              <w:spacing w:after="0" w:line="240" w:lineRule="auto"/>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Додаток 2</w:t>
            </w:r>
          </w:p>
          <w:p w:rsidR="00D927D3" w:rsidRPr="00D927D3" w:rsidRDefault="00D927D3" w:rsidP="00D927D3">
            <w:pPr>
              <w:keepNext/>
              <w:tabs>
                <w:tab w:val="left" w:pos="12600"/>
              </w:tabs>
              <w:spacing w:after="0" w:line="240" w:lineRule="auto"/>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до Наказу Міністерства охорони</w:t>
            </w:r>
          </w:p>
          <w:p w:rsidR="00D927D3" w:rsidRPr="00D927D3" w:rsidRDefault="00D927D3" w:rsidP="00D927D3">
            <w:pPr>
              <w:tabs>
                <w:tab w:val="left" w:pos="12600"/>
              </w:tabs>
              <w:spacing w:after="0" w:line="240" w:lineRule="auto"/>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здоров’я України</w:t>
            </w:r>
          </w:p>
          <w:p w:rsidR="00D927D3" w:rsidRPr="00D927D3" w:rsidRDefault="00D927D3" w:rsidP="00D927D3">
            <w:pPr>
              <w:tabs>
                <w:tab w:val="left" w:pos="12600"/>
              </w:tabs>
              <w:spacing w:after="0" w:line="240" w:lineRule="auto"/>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____________________ № _______</w:t>
            </w:r>
          </w:p>
        </w:tc>
      </w:tr>
    </w:tbl>
    <w:p w:rsidR="00D927D3" w:rsidRPr="00D927D3" w:rsidRDefault="00D927D3" w:rsidP="00D927D3">
      <w:pPr>
        <w:tabs>
          <w:tab w:val="left" w:pos="12600"/>
        </w:tabs>
        <w:spacing w:after="0" w:line="240" w:lineRule="auto"/>
        <w:jc w:val="center"/>
        <w:rPr>
          <w:rFonts w:ascii="Arial" w:eastAsia="Times New Roman" w:hAnsi="Arial" w:cs="Arial"/>
          <w:sz w:val="18"/>
          <w:szCs w:val="18"/>
          <w:u w:val="single"/>
          <w:lang w:val="uk-UA" w:eastAsia="uk-UA"/>
        </w:rPr>
      </w:pPr>
    </w:p>
    <w:p w:rsidR="00D927D3" w:rsidRPr="00D927D3" w:rsidRDefault="00D927D3" w:rsidP="00D927D3">
      <w:pPr>
        <w:tabs>
          <w:tab w:val="left" w:pos="12600"/>
        </w:tabs>
        <w:spacing w:after="0" w:line="240" w:lineRule="auto"/>
        <w:jc w:val="center"/>
        <w:rPr>
          <w:rFonts w:ascii="Arial" w:eastAsia="Times New Roman" w:hAnsi="Arial" w:cs="Arial"/>
          <w:sz w:val="18"/>
          <w:szCs w:val="18"/>
          <w:lang w:val="uk-UA" w:eastAsia="uk-UA"/>
        </w:rPr>
      </w:pPr>
    </w:p>
    <w:p w:rsidR="00D927D3" w:rsidRPr="00D927D3" w:rsidRDefault="00D927D3" w:rsidP="00D927D3">
      <w:pPr>
        <w:keepNext/>
        <w:tabs>
          <w:tab w:val="left" w:pos="12600"/>
        </w:tabs>
        <w:spacing w:after="0" w:line="240" w:lineRule="auto"/>
        <w:jc w:val="center"/>
        <w:outlineLvl w:val="1"/>
        <w:rPr>
          <w:rFonts w:ascii="Arial" w:eastAsia="Times New Roman" w:hAnsi="Arial" w:cs="Arial"/>
          <w:b/>
          <w:sz w:val="28"/>
          <w:szCs w:val="28"/>
          <w:lang w:val="uk-UA" w:eastAsia="uk-UA"/>
        </w:rPr>
      </w:pPr>
      <w:r w:rsidRPr="00D927D3">
        <w:rPr>
          <w:rFonts w:ascii="Arial" w:eastAsia="Times New Roman" w:hAnsi="Arial" w:cs="Arial"/>
          <w:b/>
          <w:caps/>
          <w:sz w:val="28"/>
          <w:szCs w:val="28"/>
          <w:lang w:val="uk-UA" w:eastAsia="uk-UA"/>
        </w:rPr>
        <w:t>ПЕРЕЛІК</w:t>
      </w:r>
    </w:p>
    <w:p w:rsidR="00D927D3" w:rsidRPr="00D927D3" w:rsidRDefault="00D927D3" w:rsidP="00D927D3">
      <w:pPr>
        <w:keepNext/>
        <w:tabs>
          <w:tab w:val="left" w:pos="12600"/>
        </w:tabs>
        <w:spacing w:after="0" w:line="240" w:lineRule="auto"/>
        <w:jc w:val="center"/>
        <w:outlineLvl w:val="3"/>
        <w:rPr>
          <w:rFonts w:ascii="Arial" w:eastAsia="Times New Roman" w:hAnsi="Arial" w:cs="Arial"/>
          <w:b/>
          <w:caps/>
          <w:sz w:val="28"/>
          <w:szCs w:val="28"/>
          <w:lang w:val="uk-UA" w:eastAsia="uk-UA"/>
        </w:rPr>
      </w:pPr>
      <w:r w:rsidRPr="00D927D3">
        <w:rPr>
          <w:rFonts w:ascii="Arial" w:eastAsia="Times New Roman" w:hAnsi="Arial" w:cs="Arial"/>
          <w:b/>
          <w:caps/>
          <w:sz w:val="28"/>
          <w:szCs w:val="28"/>
          <w:lang w:val="uk-UA" w:eastAsia="uk-UA"/>
        </w:rPr>
        <w:t>ЛІКАРСЬКИХ ЗАСОБІВ, що пропонуються до державної ПЕРЕреєстрації</w:t>
      </w:r>
    </w:p>
    <w:p w:rsidR="00D927D3" w:rsidRPr="00D927D3" w:rsidRDefault="00D927D3" w:rsidP="00D927D3">
      <w:pPr>
        <w:tabs>
          <w:tab w:val="left" w:pos="12600"/>
        </w:tabs>
        <w:spacing w:after="0" w:line="240" w:lineRule="auto"/>
        <w:jc w:val="center"/>
        <w:rPr>
          <w:rFonts w:ascii="Arial" w:eastAsia="Times New Roman" w:hAnsi="Arial" w:cs="Arial"/>
          <w:b/>
          <w:sz w:val="28"/>
          <w:szCs w:val="28"/>
          <w:lang w:val="uk-UA" w:eastAsia="uk-UA"/>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D927D3" w:rsidRPr="00D927D3" w:rsidTr="00E37ECA">
        <w:trPr>
          <w:tblHeader/>
        </w:trPr>
        <w:tc>
          <w:tcPr>
            <w:tcW w:w="568" w:type="dxa"/>
            <w:tcBorders>
              <w:top w:val="single" w:sz="4" w:space="0" w:color="000000"/>
            </w:tcBorders>
            <w:shd w:val="clear" w:color="auto" w:fill="D9D9D9"/>
            <w:hideMark/>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 п/п</w:t>
            </w:r>
          </w:p>
        </w:tc>
        <w:tc>
          <w:tcPr>
            <w:tcW w:w="1843"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Форма випуску (лікарська форма, упаковка)</w:t>
            </w:r>
          </w:p>
        </w:tc>
        <w:tc>
          <w:tcPr>
            <w:tcW w:w="1559"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Заявник</w:t>
            </w:r>
          </w:p>
        </w:tc>
        <w:tc>
          <w:tcPr>
            <w:tcW w:w="1276"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Країна заявника</w:t>
            </w:r>
          </w:p>
        </w:tc>
        <w:tc>
          <w:tcPr>
            <w:tcW w:w="1559"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Виробник</w:t>
            </w:r>
          </w:p>
        </w:tc>
        <w:tc>
          <w:tcPr>
            <w:tcW w:w="1276"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Країна виробника</w:t>
            </w:r>
          </w:p>
        </w:tc>
        <w:tc>
          <w:tcPr>
            <w:tcW w:w="1985"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Реєстраційна процедура</w:t>
            </w:r>
          </w:p>
        </w:tc>
        <w:tc>
          <w:tcPr>
            <w:tcW w:w="1134"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Умови відпуску</w:t>
            </w:r>
          </w:p>
        </w:tc>
        <w:tc>
          <w:tcPr>
            <w:tcW w:w="992"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Рекламування</w:t>
            </w:r>
          </w:p>
        </w:tc>
        <w:tc>
          <w:tcPr>
            <w:tcW w:w="1701"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Номер реєстраційного посвідчення</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АГРОПІРОН ГЛОБУЛІ ВЕЛАТІ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гранули гомеопатичні по 20 г у флаконі; по 1 флакону в коробці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ВАЛА</w:t>
            </w:r>
            <w:r w:rsidRPr="00D927D3">
              <w:rPr>
                <w:rFonts w:ascii="Arial" w:eastAsia="Times New Roman" w:hAnsi="Arial" w:cs="Arial"/>
                <w:sz w:val="16"/>
                <w:szCs w:val="16"/>
                <w:lang w:eastAsia="uk-UA"/>
              </w:rPr>
              <w:t xml:space="preserve"> </w:t>
            </w:r>
            <w:r w:rsidRPr="00D927D3">
              <w:rPr>
                <w:rFonts w:ascii="Arial" w:eastAsia="Times New Roman" w:hAnsi="Arial" w:cs="Arial"/>
                <w:sz w:val="16"/>
                <w:szCs w:val="16"/>
                <w:lang w:val="ru-RU" w:eastAsia="uk-UA"/>
              </w:rPr>
              <w:t>Хайльміттель</w:t>
            </w:r>
            <w:r w:rsidRPr="00D927D3">
              <w:rPr>
                <w:rFonts w:ascii="Arial" w:eastAsia="Times New Roman" w:hAnsi="Arial" w:cs="Arial"/>
                <w:sz w:val="16"/>
                <w:szCs w:val="16"/>
                <w:lang w:eastAsia="uk-UA"/>
              </w:rPr>
              <w:t xml:space="preserve"> </w:t>
            </w:r>
            <w:r w:rsidRPr="00D927D3">
              <w:rPr>
                <w:rFonts w:ascii="Arial" w:eastAsia="Times New Roman" w:hAnsi="Arial" w:cs="Arial"/>
                <w:sz w:val="16"/>
                <w:szCs w:val="16"/>
                <w:lang w:val="ru-RU" w:eastAsia="uk-UA"/>
              </w:rPr>
              <w:t>ГмбХ</w:t>
            </w:r>
            <w:r w:rsidRPr="00D927D3">
              <w:rPr>
                <w:rFonts w:ascii="Arial" w:eastAsia="Times New Roman" w:hAnsi="Arial" w:cs="Arial"/>
                <w:sz w:val="16"/>
                <w:szCs w:val="16"/>
                <w:lang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ВАЛА Хайльміттель ГмбХ</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Перереєстрація на необмежений термін.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UA/15543/01/01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АПІС/БЕЛАДОНА КУМ МЕРКУРІ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гранули гомеопатичні по 20 г у флаконі; по 1 флакону в коробці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ВАЛА</w:t>
            </w:r>
            <w:r w:rsidRPr="00D927D3">
              <w:rPr>
                <w:rFonts w:ascii="Arial" w:eastAsia="Times New Roman" w:hAnsi="Arial" w:cs="Arial"/>
                <w:sz w:val="16"/>
                <w:szCs w:val="16"/>
                <w:lang w:eastAsia="uk-UA"/>
              </w:rPr>
              <w:t xml:space="preserve"> </w:t>
            </w:r>
            <w:r w:rsidRPr="00D927D3">
              <w:rPr>
                <w:rFonts w:ascii="Arial" w:eastAsia="Times New Roman" w:hAnsi="Arial" w:cs="Arial"/>
                <w:sz w:val="16"/>
                <w:szCs w:val="16"/>
                <w:lang w:val="ru-RU" w:eastAsia="uk-UA"/>
              </w:rPr>
              <w:t>Хайльміттель</w:t>
            </w:r>
            <w:r w:rsidRPr="00D927D3">
              <w:rPr>
                <w:rFonts w:ascii="Arial" w:eastAsia="Times New Roman" w:hAnsi="Arial" w:cs="Arial"/>
                <w:sz w:val="16"/>
                <w:szCs w:val="16"/>
                <w:lang w:eastAsia="uk-UA"/>
              </w:rPr>
              <w:t xml:space="preserve"> </w:t>
            </w:r>
            <w:r w:rsidRPr="00D927D3">
              <w:rPr>
                <w:rFonts w:ascii="Arial" w:eastAsia="Times New Roman" w:hAnsi="Arial" w:cs="Arial"/>
                <w:sz w:val="16"/>
                <w:szCs w:val="16"/>
                <w:lang w:val="ru-RU" w:eastAsia="uk-UA"/>
              </w:rPr>
              <w:t>ГмбХ</w:t>
            </w:r>
            <w:r w:rsidRPr="00D927D3">
              <w:rPr>
                <w:rFonts w:ascii="Arial" w:eastAsia="Times New Roman" w:hAnsi="Arial" w:cs="Arial"/>
                <w:sz w:val="16"/>
                <w:szCs w:val="16"/>
                <w:lang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ВАЛА Хайльміттель ГмбХ</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UA/15630/01/01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БІОКЛОТ 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первинне та вторинне пакування, випуск серій; контроль якості: ТОВ "БІОФАРМА ПЛАЗМА"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(редаговано текст розділу без фактичної зміни затверджених показань),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"Діти", "Несумісність" відповідно до інформації стосовно безпеки, яка зазначена в матеріалах реєстраційного досьє.</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UA/16249/01/02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БІОКЛОТ 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первинне та вторинне пакування, випуск серій; контроль якості: ТОВ "БІОФАРМА ПЛАЗМА"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(редаговано текст розділу без фактичної зміни затверджених показань),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"Діти", "Несумісність" відповідно до інформації стосовно безпеки, яка зазначена в матеріалах реєстраційного досьє.</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UA/16249/01/03</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БІОКЛОТ 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первинне та вторинне пакування, випуск серій; контроль якості: ТОВ "БІОФАРМА ПЛАЗМА"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(редаговано текст розділу без фактичної зміни затверджених показань),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"Діти", "Несумісність" відповідно до інформації стосовно безпеки, яка зазначена в матеріалах реєстраційного досьє.</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UA/16249/01/01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ВІРАКСА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125 мг, по 10 таблеток у блістері, по 1 блістеру в картонній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Ксантіс Фарма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Кіпр</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Спеціфар СА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застосування","Спосіб застосування та дози", "Діти" (уточнення інформації), "Побічні реакції" відповідно до інформації референтного лікарського засобу (ФАМВІР, таблетки, вкриті плівковою оболонкою).</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UA/16000/01/01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ВІРАКСА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250 мг, по 7 таблеток у блістері, по 3 блістери в картонній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Ксантіс Фарма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Кіпр</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Спеціфар СА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застосування","Спосіб застосування та дози", "Діти" (уточнення інформації), "Побічні реакції" відповідно до інформації референтного лікарського засобу (ФАМВІР, таблетки, вкриті плівковою оболонкою).</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UA/16000/01/02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ВІРАКСА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500 мг, по 7 таблеток у блістері, по 2 або 3 блістери в картонній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Ксантіс Фарма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Кіпр</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Спеціфар СА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застосування","Спосіб застосування та дози", "Діти" (уточнення інформації), "Побічні реакції" відповідно до інформації референтного лікарського засобу (ФАМВІР, таблетки, вкриті плівковою оболонкою).</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UA/16000/01/03</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ВОРИКАЗ</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вкриті плівковою оболонкою по 200 мг; по 10 таблеток у блістері; по 1 блістеру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Гленмарк</w:t>
            </w:r>
            <w:r w:rsidRPr="00D927D3">
              <w:rPr>
                <w:rFonts w:ascii="Arial" w:eastAsia="Times New Roman" w:hAnsi="Arial" w:cs="Arial"/>
                <w:sz w:val="16"/>
                <w:szCs w:val="16"/>
                <w:lang w:eastAsia="uk-UA"/>
              </w:rPr>
              <w:t xml:space="preserve"> </w:t>
            </w:r>
            <w:r w:rsidRPr="00D927D3">
              <w:rPr>
                <w:rFonts w:ascii="Arial" w:eastAsia="Times New Roman" w:hAnsi="Arial" w:cs="Arial"/>
                <w:sz w:val="16"/>
                <w:szCs w:val="16"/>
                <w:lang w:val="ru-RU" w:eastAsia="uk-UA"/>
              </w:rPr>
              <w:t>Фармасьютикалз</w:t>
            </w:r>
            <w:r w:rsidRPr="00D927D3">
              <w:rPr>
                <w:rFonts w:ascii="Arial" w:eastAsia="Times New Roman" w:hAnsi="Arial" w:cs="Arial"/>
                <w:sz w:val="16"/>
                <w:szCs w:val="16"/>
                <w:lang w:eastAsia="uk-UA"/>
              </w:rPr>
              <w:t xml:space="preserve"> </w:t>
            </w:r>
            <w:r w:rsidRPr="00D927D3">
              <w:rPr>
                <w:rFonts w:ascii="Arial" w:eastAsia="Times New Roman" w:hAnsi="Arial" w:cs="Arial"/>
                <w:sz w:val="16"/>
                <w:szCs w:val="16"/>
                <w:lang w:val="ru-RU" w:eastAsia="uk-UA"/>
              </w:rPr>
              <w:t>Лтд</w:t>
            </w:r>
            <w:r w:rsidRPr="00D927D3">
              <w:rPr>
                <w:rFonts w:ascii="Arial" w:eastAsia="Times New Roman" w:hAnsi="Arial" w:cs="Arial"/>
                <w:sz w:val="16"/>
                <w:szCs w:val="16"/>
                <w:lang w:eastAsia="uk-UA"/>
              </w:rPr>
              <w:t>.</w:t>
            </w:r>
            <w:r w:rsidRPr="00D927D3">
              <w:rPr>
                <w:rFonts w:ascii="Arial" w:eastAsia="Times New Roman" w:hAnsi="Arial" w:cs="Arial"/>
                <w:sz w:val="16"/>
                <w:szCs w:val="16"/>
                <w:lang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Гленмарк Фармасьютикалз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Перереєстрація на необмежений термін. </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(Віфенд, таблетки, вкриті плівковою оболонкою, по 50 мг , 200 мг)</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UA/15815/01/02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ВОРИКАЗ</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50 мг; по 10 таблеток у блістері; по 1 блістеру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Гленмарк Фармасьютикалз Лтд.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Гленмарк Фармасьютикалз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Перереєстрація на необмежений термін. </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(Віфенд, таблетки, вкриті плівковою оболонкою, по 50 мг , 200 мг)</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UA/15815/01/01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ЕВОЙД®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 xml:space="preserve">таблетки, вкриті плівковою оболонкою; по 5 мг, </w:t>
            </w:r>
            <w:r w:rsidRPr="00D927D3">
              <w:rPr>
                <w:rFonts w:ascii="Arial" w:eastAsia="Times New Roman" w:hAnsi="Arial" w:cs="Arial"/>
                <w:color w:val="000000"/>
                <w:sz w:val="16"/>
                <w:szCs w:val="16"/>
                <w:lang w:val="uk-UA" w:eastAsia="uk-UA"/>
              </w:rPr>
              <w:t>in</w:t>
            </w:r>
            <w:r w:rsidRPr="00D927D3">
              <w:rPr>
                <w:rFonts w:ascii="Arial" w:eastAsia="Times New Roman" w:hAnsi="Arial" w:cs="Arial"/>
                <w:color w:val="000000"/>
                <w:sz w:val="16"/>
                <w:szCs w:val="16"/>
                <w:lang w:val="ru-RU" w:eastAsia="uk-UA"/>
              </w:rPr>
              <w:t xml:space="preserve"> </w:t>
            </w:r>
            <w:r w:rsidRPr="00D927D3">
              <w:rPr>
                <w:rFonts w:ascii="Arial" w:eastAsia="Times New Roman" w:hAnsi="Arial" w:cs="Arial"/>
                <w:color w:val="000000"/>
                <w:sz w:val="16"/>
                <w:szCs w:val="16"/>
                <w:lang w:val="uk-UA" w:eastAsia="uk-UA"/>
              </w:rPr>
              <w:t>bulk</w:t>
            </w:r>
            <w:r w:rsidRPr="00D927D3">
              <w:rPr>
                <w:rFonts w:ascii="Arial" w:eastAsia="Times New Roman" w:hAnsi="Arial" w:cs="Arial"/>
                <w:color w:val="000000"/>
                <w:sz w:val="16"/>
                <w:szCs w:val="16"/>
                <w:lang w:val="ru-RU" w:eastAsia="uk-UA"/>
              </w:rPr>
              <w:t>: по 15,5 кг таблеток в поліетиленових пакетах, вкладених у барабани</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ТОВ Біофарм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Польща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Перереєстрація на необмежений термін.</w:t>
            </w:r>
            <w:r w:rsidRPr="00D927D3">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UA/16074/01/01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ЕВОЙД®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 xml:space="preserve">таблетки, вкриті плівковою оболонкою; по 10 мг, </w:t>
            </w:r>
            <w:r w:rsidRPr="00D927D3">
              <w:rPr>
                <w:rFonts w:ascii="Arial" w:eastAsia="Times New Roman" w:hAnsi="Arial" w:cs="Arial"/>
                <w:color w:val="000000"/>
                <w:sz w:val="16"/>
                <w:szCs w:val="16"/>
                <w:lang w:val="uk-UA" w:eastAsia="uk-UA"/>
              </w:rPr>
              <w:t>in</w:t>
            </w:r>
            <w:r w:rsidRPr="00D927D3">
              <w:rPr>
                <w:rFonts w:ascii="Arial" w:eastAsia="Times New Roman" w:hAnsi="Arial" w:cs="Arial"/>
                <w:color w:val="000000"/>
                <w:sz w:val="16"/>
                <w:szCs w:val="16"/>
                <w:lang w:val="ru-RU" w:eastAsia="uk-UA"/>
              </w:rPr>
              <w:t xml:space="preserve"> </w:t>
            </w:r>
            <w:r w:rsidRPr="00D927D3">
              <w:rPr>
                <w:rFonts w:ascii="Arial" w:eastAsia="Times New Roman" w:hAnsi="Arial" w:cs="Arial"/>
                <w:color w:val="000000"/>
                <w:sz w:val="16"/>
                <w:szCs w:val="16"/>
                <w:lang w:val="uk-UA" w:eastAsia="uk-UA"/>
              </w:rPr>
              <w:t>bulk</w:t>
            </w:r>
            <w:r w:rsidRPr="00D927D3">
              <w:rPr>
                <w:rFonts w:ascii="Arial" w:eastAsia="Times New Roman" w:hAnsi="Arial" w:cs="Arial"/>
                <w:color w:val="000000"/>
                <w:sz w:val="16"/>
                <w:szCs w:val="16"/>
                <w:lang w:val="ru-RU" w:eastAsia="uk-UA"/>
              </w:rPr>
              <w:t>: по 15,5 кг таблеток в поліетиленових пакетах, вкладених у барабани</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ТОВ Біофарм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Польща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Перереєстрація на необмежений термін.</w:t>
            </w:r>
            <w:r w:rsidRPr="00D927D3">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UA/16074/01/02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ЕВОЙД®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 xml:space="preserve">таблетки, вкриті плівковою оболонкою; по 20 мг </w:t>
            </w:r>
            <w:r w:rsidRPr="00D927D3">
              <w:rPr>
                <w:rFonts w:ascii="Arial" w:eastAsia="Times New Roman" w:hAnsi="Arial" w:cs="Arial"/>
                <w:color w:val="000000"/>
                <w:sz w:val="16"/>
                <w:szCs w:val="16"/>
                <w:lang w:val="uk-UA" w:eastAsia="uk-UA"/>
              </w:rPr>
              <w:t>in</w:t>
            </w:r>
            <w:r w:rsidRPr="00D927D3">
              <w:rPr>
                <w:rFonts w:ascii="Arial" w:eastAsia="Times New Roman" w:hAnsi="Arial" w:cs="Arial"/>
                <w:color w:val="000000"/>
                <w:sz w:val="16"/>
                <w:szCs w:val="16"/>
                <w:lang w:val="ru-RU" w:eastAsia="uk-UA"/>
              </w:rPr>
              <w:t xml:space="preserve"> </w:t>
            </w:r>
            <w:r w:rsidRPr="00D927D3">
              <w:rPr>
                <w:rFonts w:ascii="Arial" w:eastAsia="Times New Roman" w:hAnsi="Arial" w:cs="Arial"/>
                <w:color w:val="000000"/>
                <w:sz w:val="16"/>
                <w:szCs w:val="16"/>
                <w:lang w:val="uk-UA" w:eastAsia="uk-UA"/>
              </w:rPr>
              <w:t>bulk</w:t>
            </w:r>
            <w:r w:rsidRPr="00D927D3">
              <w:rPr>
                <w:rFonts w:ascii="Arial" w:eastAsia="Times New Roman" w:hAnsi="Arial" w:cs="Arial"/>
                <w:color w:val="000000"/>
                <w:sz w:val="16"/>
                <w:szCs w:val="16"/>
                <w:lang w:val="ru-RU" w:eastAsia="uk-UA"/>
              </w:rPr>
              <w:t>: по 16,0 кг таблеток в поліетиленових пакетах, вкладених у барабани</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ТОВ Біофарм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Польща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Перереєстрація на необмежений термін.</w:t>
            </w:r>
            <w:r w:rsidRPr="00D927D3">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UA/16074/01/03</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ЕВОЙД®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 xml:space="preserve">таблетки, вкриті плівковою оболонкою; по 40 мг </w:t>
            </w:r>
            <w:r w:rsidRPr="00D927D3">
              <w:rPr>
                <w:rFonts w:ascii="Arial" w:eastAsia="Times New Roman" w:hAnsi="Arial" w:cs="Arial"/>
                <w:color w:val="000000"/>
                <w:sz w:val="16"/>
                <w:szCs w:val="16"/>
                <w:lang w:val="uk-UA" w:eastAsia="uk-UA"/>
              </w:rPr>
              <w:t>in</w:t>
            </w:r>
            <w:r w:rsidRPr="00D927D3">
              <w:rPr>
                <w:rFonts w:ascii="Arial" w:eastAsia="Times New Roman" w:hAnsi="Arial" w:cs="Arial"/>
                <w:color w:val="000000"/>
                <w:sz w:val="16"/>
                <w:szCs w:val="16"/>
                <w:lang w:val="ru-RU" w:eastAsia="uk-UA"/>
              </w:rPr>
              <w:t xml:space="preserve"> </w:t>
            </w:r>
            <w:r w:rsidRPr="00D927D3">
              <w:rPr>
                <w:rFonts w:ascii="Arial" w:eastAsia="Times New Roman" w:hAnsi="Arial" w:cs="Arial"/>
                <w:color w:val="000000"/>
                <w:sz w:val="16"/>
                <w:szCs w:val="16"/>
                <w:lang w:val="uk-UA" w:eastAsia="uk-UA"/>
              </w:rPr>
              <w:t>bulk</w:t>
            </w:r>
            <w:r w:rsidRPr="00D927D3">
              <w:rPr>
                <w:rFonts w:ascii="Arial" w:eastAsia="Times New Roman" w:hAnsi="Arial" w:cs="Arial"/>
                <w:color w:val="000000"/>
                <w:sz w:val="16"/>
                <w:szCs w:val="16"/>
                <w:lang w:val="ru-RU" w:eastAsia="uk-UA"/>
              </w:rPr>
              <w:t>: по 16,0 кг таблеток в поліетиленових пакетах, вкладених у барабани</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ТОВ Біофарм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Польща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Перереєстрація на необмежений термін.</w:t>
            </w:r>
            <w:r w:rsidRPr="00D927D3">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UA/16074/01/04</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ЕВОЙД®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 xml:space="preserve">таблетки, вкриті плівковою оболонкою, по 5 мг, по 10 таблеток у блістері; по 3 або 6 блістерів у пачці </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АТ "Фармак"</w:t>
            </w:r>
            <w:r w:rsidRPr="00D927D3">
              <w:rPr>
                <w:rFonts w:ascii="Arial" w:eastAsia="Times New Roman" w:hAnsi="Arial" w:cs="Arial"/>
                <w:color w:val="000000"/>
                <w:sz w:val="16"/>
                <w:szCs w:val="16"/>
                <w:lang w:val="uk-UA" w:eastAsia="uk-UA"/>
              </w:rPr>
              <w:br/>
              <w:t xml:space="preserve">(виробництво з пакування in bulk фірми-виробника ТОВ Біофарм, Польща)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перереєстрація на необмежений термін</w:t>
            </w:r>
            <w:r w:rsidRPr="00D927D3">
              <w:rPr>
                <w:rFonts w:ascii="Arial" w:eastAsia="Times New Roman" w:hAnsi="Arial" w:cs="Arial"/>
                <w:color w:val="000000"/>
                <w:sz w:val="16"/>
                <w:szCs w:val="16"/>
                <w:lang w:val="ru-RU" w:eastAsia="uk-UA"/>
              </w:rPr>
              <w:br/>
            </w:r>
            <w:r w:rsidRPr="00D927D3">
              <w:rPr>
                <w:rFonts w:ascii="Arial" w:eastAsia="Times New Roman" w:hAnsi="Arial" w:cs="Arial"/>
                <w:color w:val="000000"/>
                <w:sz w:val="16"/>
                <w:szCs w:val="16"/>
                <w:lang w:val="ru-RU" w:eastAsia="uk-UA"/>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D927D3">
              <w:rPr>
                <w:rFonts w:ascii="Arial" w:eastAsia="Times New Roman" w:hAnsi="Arial" w:cs="Arial"/>
                <w:color w:val="000000"/>
                <w:sz w:val="16"/>
                <w:szCs w:val="16"/>
                <w:lang w:val="ru-RU"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UA/16075/01/01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ЕВОЙД®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 xml:space="preserve">таблетки, вкриті плівковою оболонкою, по 10 мг; по 10 таблеток у блістері; по 3 або 6 блістерів у пачці </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АТ "Фармак"</w:t>
            </w:r>
            <w:r w:rsidRPr="00D927D3">
              <w:rPr>
                <w:rFonts w:ascii="Arial" w:eastAsia="Times New Roman" w:hAnsi="Arial" w:cs="Arial"/>
                <w:color w:val="000000"/>
                <w:sz w:val="16"/>
                <w:szCs w:val="16"/>
                <w:lang w:val="uk-UA" w:eastAsia="uk-UA"/>
              </w:rPr>
              <w:br/>
              <w:t xml:space="preserve">(виробництво з пакування in bulk фірми-виробника ТОВ Біофарм, Польща)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перереєстрація на необмежений термін</w:t>
            </w:r>
            <w:r w:rsidRPr="00D927D3">
              <w:rPr>
                <w:rFonts w:ascii="Arial" w:eastAsia="Times New Roman" w:hAnsi="Arial" w:cs="Arial"/>
                <w:color w:val="000000"/>
                <w:sz w:val="16"/>
                <w:szCs w:val="16"/>
                <w:lang w:val="ru-RU" w:eastAsia="uk-UA"/>
              </w:rPr>
              <w:br/>
            </w:r>
            <w:r w:rsidRPr="00D927D3">
              <w:rPr>
                <w:rFonts w:ascii="Arial" w:eastAsia="Times New Roman" w:hAnsi="Arial" w:cs="Arial"/>
                <w:color w:val="000000"/>
                <w:sz w:val="16"/>
                <w:szCs w:val="16"/>
                <w:lang w:val="ru-RU" w:eastAsia="uk-UA"/>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D927D3">
              <w:rPr>
                <w:rFonts w:ascii="Arial" w:eastAsia="Times New Roman" w:hAnsi="Arial" w:cs="Arial"/>
                <w:color w:val="000000"/>
                <w:sz w:val="16"/>
                <w:szCs w:val="16"/>
                <w:lang w:val="ru-RU"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UA/16075/01/02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ЕВОЙД®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 xml:space="preserve">таблетки, вкриті плівковою оболонкою, по 20 мг; по 10 таблеток у блістері; по 3 або 6 блістерів у пачці </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АТ "Фармак"</w:t>
            </w:r>
            <w:r w:rsidRPr="00D927D3">
              <w:rPr>
                <w:rFonts w:ascii="Arial" w:eastAsia="Times New Roman" w:hAnsi="Arial" w:cs="Arial"/>
                <w:color w:val="000000"/>
                <w:sz w:val="16"/>
                <w:szCs w:val="16"/>
                <w:lang w:val="uk-UA" w:eastAsia="uk-UA"/>
              </w:rPr>
              <w:br/>
              <w:t xml:space="preserve">(виробництво з пакування in bulk фірми-виробника ТОВ Біофарм, Польща)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перереєстрація на необмежений термін</w:t>
            </w:r>
            <w:r w:rsidRPr="00D927D3">
              <w:rPr>
                <w:rFonts w:ascii="Arial" w:eastAsia="Times New Roman" w:hAnsi="Arial" w:cs="Arial"/>
                <w:color w:val="000000"/>
                <w:sz w:val="16"/>
                <w:szCs w:val="16"/>
                <w:lang w:val="ru-RU" w:eastAsia="uk-UA"/>
              </w:rPr>
              <w:br/>
            </w:r>
            <w:r w:rsidRPr="00D927D3">
              <w:rPr>
                <w:rFonts w:ascii="Arial" w:eastAsia="Times New Roman" w:hAnsi="Arial" w:cs="Arial"/>
                <w:color w:val="000000"/>
                <w:sz w:val="16"/>
                <w:szCs w:val="16"/>
                <w:lang w:val="ru-RU" w:eastAsia="uk-UA"/>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D927D3">
              <w:rPr>
                <w:rFonts w:ascii="Arial" w:eastAsia="Times New Roman" w:hAnsi="Arial" w:cs="Arial"/>
                <w:color w:val="000000"/>
                <w:sz w:val="16"/>
                <w:szCs w:val="16"/>
                <w:lang w:val="ru-RU"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UA/16075/01/03</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ЕВОЙД®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 xml:space="preserve">таблетки, вкриті плівковою оболонкою, по 40 мг; по 10 таблеток у блістері; по 3 або 6 блістерів у пачці </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АТ "Фармак"</w:t>
            </w:r>
            <w:r w:rsidRPr="00D927D3">
              <w:rPr>
                <w:rFonts w:ascii="Arial" w:eastAsia="Times New Roman" w:hAnsi="Arial" w:cs="Arial"/>
                <w:color w:val="000000"/>
                <w:sz w:val="16"/>
                <w:szCs w:val="16"/>
                <w:lang w:val="uk-UA" w:eastAsia="uk-UA"/>
              </w:rPr>
              <w:br/>
              <w:t xml:space="preserve">(виробництво з пакування in bulk фірми-виробника ТОВ Біофарм, Польща)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перереєстрація на необмежений термін</w:t>
            </w:r>
            <w:r w:rsidRPr="00D927D3">
              <w:rPr>
                <w:rFonts w:ascii="Arial" w:eastAsia="Times New Roman" w:hAnsi="Arial" w:cs="Arial"/>
                <w:color w:val="000000"/>
                <w:sz w:val="16"/>
                <w:szCs w:val="16"/>
                <w:lang w:val="ru-RU" w:eastAsia="uk-UA"/>
              </w:rPr>
              <w:br/>
            </w:r>
            <w:r w:rsidRPr="00D927D3">
              <w:rPr>
                <w:rFonts w:ascii="Arial" w:eastAsia="Times New Roman" w:hAnsi="Arial" w:cs="Arial"/>
                <w:color w:val="000000"/>
                <w:sz w:val="16"/>
                <w:szCs w:val="16"/>
                <w:lang w:val="ru-RU" w:eastAsia="uk-UA"/>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"Побічні реакції" відповідно до інформації референтного лікарського засобу (КРЕСТОР, таблетки, вкриті плівковою оболонкою, по 5 мг або по 10 мг, або по 20 мг або по 40 мг). </w:t>
            </w:r>
            <w:r w:rsidRPr="00D927D3">
              <w:rPr>
                <w:rFonts w:ascii="Arial" w:eastAsia="Times New Roman" w:hAnsi="Arial" w:cs="Arial"/>
                <w:color w:val="000000"/>
                <w:sz w:val="16"/>
                <w:szCs w:val="16"/>
                <w:lang w:val="ru-RU"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UA/16075/01/04</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ЕЗОНЕКСА®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ліофілізат для розчину для ін`єкцій та інфузій по 40 мг по 10 мл у флаконі; по 1, 5 або 10 флаконів у пачці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 xml:space="preserve">АТ "Фармак"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 xml:space="preserve">АТ "Фармак" </w:t>
            </w:r>
            <w:r w:rsidRPr="00D927D3">
              <w:rPr>
                <w:rFonts w:ascii="Arial" w:eastAsia="Times New Roman" w:hAnsi="Arial" w:cs="Arial"/>
                <w:color w:val="000000"/>
                <w:sz w:val="16"/>
                <w:szCs w:val="16"/>
                <w:lang w:val="uk-UA" w:eastAsia="uk-UA"/>
              </w:rPr>
              <w:br/>
              <w:t>(виробництво з пакування in bulk фірми-виробника Лабораторіос Нормон С.А., Іспанія)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ru-RU" w:eastAsia="uk-UA"/>
              </w:rPr>
            </w:pPr>
            <w:r w:rsidRPr="00D927D3">
              <w:rPr>
                <w:rFonts w:ascii="Arial" w:eastAsia="Times New Roman" w:hAnsi="Arial" w:cs="Arial"/>
                <w:color w:val="000000"/>
                <w:sz w:val="16"/>
                <w:szCs w:val="16"/>
                <w:lang w:val="ru-RU" w:eastAsia="uk-UA"/>
              </w:rPr>
              <w:t>перереєстрація на необмежений термін</w:t>
            </w:r>
            <w:r w:rsidRPr="00D927D3">
              <w:rPr>
                <w:rFonts w:ascii="Arial" w:eastAsia="Times New Roman" w:hAnsi="Arial" w:cs="Arial"/>
                <w:color w:val="000000"/>
                <w:sz w:val="16"/>
                <w:szCs w:val="16"/>
                <w:lang w:val="ru-RU" w:eastAsia="uk-UA"/>
              </w:rPr>
              <w:br/>
            </w:r>
            <w:r w:rsidRPr="00D927D3">
              <w:rPr>
                <w:rFonts w:ascii="Arial" w:eastAsia="Times New Roman" w:hAnsi="Arial" w:cs="Arial"/>
                <w:color w:val="000000"/>
                <w:sz w:val="16"/>
                <w:szCs w:val="16"/>
                <w:lang w:val="ru-RU" w:eastAsia="uk-UA"/>
              </w:rPr>
              <w:br/>
              <w:t xml:space="preserve">Оновлено інформацію в Інструкції для медичного застосування лікарського засобу у розділах "Фармакотерапевтична група" (уточнення),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"Побічні реакції" відповідно до оновленої інформації референтного лікарського засобу Нексіум, порошок для розчину для інєкцій та інфузій. </w:t>
            </w:r>
            <w:r w:rsidRPr="00D927D3">
              <w:rPr>
                <w:rFonts w:ascii="Arial" w:eastAsia="Times New Roman" w:hAnsi="Arial" w:cs="Arial"/>
                <w:color w:val="000000"/>
                <w:sz w:val="16"/>
                <w:szCs w:val="16"/>
                <w:lang w:val="ru-RU" w:eastAsia="uk-UA"/>
              </w:rPr>
              <w:br/>
            </w:r>
            <w:r w:rsidRPr="00D927D3">
              <w:rPr>
                <w:rFonts w:ascii="Arial" w:eastAsia="Times New Roman" w:hAnsi="Arial" w:cs="Arial"/>
                <w:color w:val="000000"/>
                <w:sz w:val="16"/>
                <w:szCs w:val="16"/>
                <w:lang w:val="ru-RU"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UA/16030/01/01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ЕЗОНЕКСА®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ліофілізат для розчину для ін'єкцій та інфузій по 40 мг; in bulk: по 564 флакони у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ru-RU" w:eastAsia="uk-UA"/>
              </w:rPr>
              <w:t>АТ "Фармак"</w:t>
            </w:r>
            <w:r w:rsidRPr="00D927D3">
              <w:rPr>
                <w:rFonts w:ascii="Arial" w:eastAsia="Times New Roman" w:hAnsi="Arial" w:cs="Arial"/>
                <w:color w:val="000000"/>
                <w:sz w:val="16"/>
                <w:szCs w:val="16"/>
                <w:lang w:val="uk-UA" w:eastAsia="uk-UA"/>
              </w:rPr>
              <w:t xml:space="preserve">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Лабораторіос Нормон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Іспанiя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 xml:space="preserve">перереєстрація на необмежений термін </w:t>
            </w:r>
            <w:r w:rsidRPr="00D927D3">
              <w:rPr>
                <w:rFonts w:ascii="Arial" w:eastAsia="Times New Roman" w:hAnsi="Arial" w:cs="Arial"/>
                <w:color w:val="000000"/>
                <w:sz w:val="16"/>
                <w:szCs w:val="16"/>
                <w:lang w:val="uk-UA" w:eastAsia="uk-UA"/>
              </w:rPr>
              <w:br/>
            </w:r>
            <w:r w:rsidRPr="00D927D3">
              <w:rPr>
                <w:rFonts w:ascii="Arial" w:eastAsia="Times New Roman" w:hAnsi="Arial" w:cs="Arial"/>
                <w:color w:val="000000"/>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UA/16029/01/01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ЕТИЛОСЕПТ 96</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96 % по 100 мл у флаконах скляних, по 1 л, 5 л у пляшках скляних, по 1 л, 5 л, 10 л, 20 л у каністрах полімерних</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ФОП Книш Віталій Володимирович </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"Біолік"</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Перереєстрація на необмежений термін.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UA/16122/01/01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ЕТИЛОСЕПТ 96</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96 % in bulk: по 1 л, 5 л, 10 л, 20 л у каністрах полімерних</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ФОП Книш Віталій Володимирович </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"Біолік"</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Перереєстрація на необмежений термін.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UA/16123/01/01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ЗАЛІЗА СУЛЬФАТ ГЕПТАГІДРАТ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кристалічний порошок або кристали (субстанція) у поліетиленових пакетах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Д-Р ПАУЛЬ ЛОМАНН ГМБХ КГ</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UA/16395/01/01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ІСМІЖЕН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сублінгвальні по 50 мг; по 10 таблеток у блістері; по 1 або 3 блістери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Лаллеманд Фарма АГ</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Брусчеттіні с.р.л. </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5 років.</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розділі "Показання", а також в розділах</w:t>
            </w:r>
            <w:r w:rsidRPr="00D927D3">
              <w:rPr>
                <w:rFonts w:ascii="Arial" w:eastAsia="Times New Roman" w:hAnsi="Arial" w:cs="Arial"/>
                <w:sz w:val="16"/>
                <w:szCs w:val="16"/>
                <w:lang w:val="uk-UA" w:eastAsia="uk-UA"/>
              </w:rPr>
              <w:br/>
              <w:t xml:space="preserve">"Протипоказання", "Взаємодія з іншими лікарськими засобами та інші види взаємодій", "Особливості застосування", "Спосіб застосування та дози" (уточнення інформації), "Передозування", "Побічні реакції" відповідно до оновленої інформації з безпеки застосування лікарського засобу.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UA/15678/01/01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МЕТОДЖЕКТ®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вторинне пакування, маркування, контроль/випробування серії та за випуск серії:</w:t>
            </w:r>
            <w:r w:rsidRPr="00D927D3">
              <w:rPr>
                <w:rFonts w:ascii="Arial" w:eastAsia="Times New Roman" w:hAnsi="Arial" w:cs="Arial"/>
                <w:sz w:val="16"/>
                <w:szCs w:val="16"/>
                <w:lang w:val="uk-UA" w:eastAsia="uk-UA"/>
              </w:rPr>
              <w:br/>
              <w:t>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Лонферпакунг унд Логістішер Сервіс е.К.,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Перереєстрація на необмежений термін. </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стосовно безпеки, яка зазначена в матеріалах реєстраційного досьє.</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UA/5873/01/02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МОКСИФЛОКСАЦИНУ ГІДРОХЛОРИД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або кристали (субстанція) у подвійних поліетиленових пакетах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Гетеро Драгз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Гетеро Драгз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UA/15960/01/01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МУСКОМЕД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тверді, 4 мг, по 10 капсул у блістері, по 1 або 2 блістери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УОРЛД МЕДИЦИН ІЛАЧ САН. ВЕ ТІДЖ. A.Ш. </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Туреччина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УОРЛД МЕДИЦИН ІЛАЧ САН. ВЕ ТІДЖ. А.Ш.</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Туреччина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Перереєстрація на необмежений термін. </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(внесені уточнення),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(внесені уточнення), "Побічні реакції" відповідно до інформації стосовно безпеки референтного лікарського засобу (Muscoril® 4 mg, 8 mg capsules, marketed Sanofi aventis Ilaclari Ltd Sti., Turkey).</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UA/16219/01/02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МУСКОМЕД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тверді, 8 мг, по 10 капсул у блістері, по 1 або 2 блістери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УОРЛД МЕДИЦИН ІЛАЧ САН. ВЕ ТІДЖ. А.Ш.</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Туреччина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УОРЛД МЕДИЦИН ІЛАЧ САН. ВЕ ТІДЖ. А.Ш.</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Туреччина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Перереєстрація на необмежений термін. </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(внесені уточнення),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"Застосування у період вагітності або годування груддю", "Спосіб застосування та дози" (внесені уточнення), "Побічні реакції" відповідно до інформації стосовно безпеки референтного лікарського засобу (Muscoril® 4 mg, 8 mg capsules, marketed Sanofi aventis Ilaclari Ltd Sti., Turkey).</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UA/16219/01/01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ПРЕГАБІО®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25 мг, по 14 капсул у блістері; по 1, 2 або 6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КРКА, д.д., Ново место </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первинне та вторинне пакування: Марифарм д.о.о.,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UA/16153/01/01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ПРЕГАБІО®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50 мг, по 14 капсул у блістері; по 1, 2 або 6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UA/16153/01/02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ПРЕГАБІО®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75 мг, по 14 капсул у блістері; по 1, 2 або 6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 Словенія</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серії та випуск серії:</w:t>
            </w:r>
            <w:r w:rsidRPr="00D927D3">
              <w:rPr>
                <w:rFonts w:ascii="Arial" w:eastAsia="Times New Roman" w:hAnsi="Arial" w:cs="Arial"/>
                <w:sz w:val="16"/>
                <w:szCs w:val="16"/>
                <w:lang w:val="uk-UA" w:eastAsia="uk-UA"/>
              </w:rPr>
              <w:br/>
              <w:t>КРКА, д.д., Ново место, Словенія; контроль серії: КРКА, д.д., Ново место, Словенія; первинне та вторинне пакування: Марифарм д.о.о., Словенія; виробництво "in bulk": Нінгбо Меново Тіанканг Фармасьютикалс Ко., Лтд., Китай</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Китай</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UA/16153/01/03</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ПРЕГАБІО®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100 мг, по 14 капсул у блістері; по 1, 2 або 6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КРКА, д.д., Ново место </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UA/16153/01/04</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ПРЕГАБІО®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150 мг, по 14 капсул у блістері; по 1, 2 або 6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первинне та вторинне пакування: Марифарм д.о.о., Словенія; виробництво "in bulk": Нінгбо Меново Тіанканг Фармасьютикалс Ко., Лтд., Китай</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Китай</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UA/16153/01/05</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ПРЕГАБІО®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200 мг, по 14 капсул у блістері; по 1, 2 або 6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КРКА, д.д., Ново место </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UA/16153/01/06</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ПРЕГАБІО®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225 мг, по 14 капсул у блістері; по 1, 2 або 6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UA/16153/01/07</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ПРЕГАБІО®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300 мг, по 14 капсул у блістері; по 1, 2 або 6 блістерів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в розділах "Фармакотерапевтична група", "Фармакологічні властивості",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(ЛІРИКА, капсули).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UA/16153/01/08</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РИСПЕРИДОН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(субстанція) у подвійних поліетиленових пакетах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UA/16436/01/01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СІМПОНІ®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"Джонсон і Джонсон Україна"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лікарського засобу, первинна упаковка: Бакстер Фармасьютикал Солюшинз ЛЛС, США; виробництво лікарського засобу, первинна упаковка: Сілаг АГ, Швейцарія; вторинна упаковка, випуск серії, контроль якості ГЛ: Сілаг АГ, Швейцарія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Швейцарія </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розділах "Показання" (редаговано текст), "Особливості застосування",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UA/15841/01/01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ТАГРІССО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80 мг; по 10 таблеток у блістері; по 3 блістери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АстраЗенека АБ</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Швеція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АстраЗенека АБ</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Швеція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5 років</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розділі "Фармакологічні властивості" (внесено редакційне уточнення інформації) відповідно до інформації стосовно безпеки, яка зазначена в матеріалах реєстраційного досьє.</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UA/16232/01/02</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ТАГРІССО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40 мг; по 10 таблеток у блістері; по 3 блістери у картонній коробці</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АстраЗенека АБ</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Швеція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АстраЗенека АБ</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Швеція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5 років</w:t>
            </w:r>
            <w:r w:rsidRPr="00D927D3">
              <w:rPr>
                <w:rFonts w:ascii="Arial" w:eastAsia="Times New Roman" w:hAnsi="Arial" w:cs="Arial"/>
                <w:sz w:val="16"/>
                <w:szCs w:val="16"/>
                <w:lang w:val="uk-UA" w:eastAsia="uk-UA"/>
              </w:rPr>
              <w:br/>
              <w:t>Оновлено інформацію в інструкції для медичного застосування лікарського засобу у розділі "Фармакологічні властивості" (внесено редакційне уточнення інформації) відповідно до інформації стосовно безпеки, яка зазначена в матеріалах реєстраційного досьє.</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UA/16232/01/01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ТІО-ЛІПОН-НОВОФАРМ ТУРБО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12 мг/мл, по 50 мл у флаконі; по 1 або 10 флаконів в пачці з картону</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Товариство з обмеженою відповідальністю фірма </w:t>
            </w:r>
            <w:r w:rsidRPr="00D927D3">
              <w:rPr>
                <w:rFonts w:ascii="Arial" w:eastAsia="Times New Roman" w:hAnsi="Arial" w:cs="Arial"/>
                <w:sz w:val="16"/>
                <w:szCs w:val="16"/>
                <w:lang w:val="uk-UA" w:eastAsia="uk-UA"/>
              </w:rPr>
              <w:br/>
              <w:t>"Новофарм-Біосинтез"</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фірма</w:t>
            </w:r>
            <w:r w:rsidRPr="00D927D3">
              <w:rPr>
                <w:rFonts w:ascii="Arial" w:eastAsia="Times New Roman" w:hAnsi="Arial" w:cs="Arial"/>
                <w:sz w:val="16"/>
                <w:szCs w:val="16"/>
                <w:lang w:val="uk-UA" w:eastAsia="uk-UA"/>
              </w:rPr>
              <w:br/>
              <w:t>"Новофарм-Біосинтез"</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r w:rsidRPr="00D927D3">
              <w:rPr>
                <w:rFonts w:ascii="Arial" w:eastAsia="Times New Roman" w:hAnsi="Arial" w:cs="Arial"/>
                <w:sz w:val="16"/>
                <w:szCs w:val="16"/>
                <w:lang w:val="uk-UA" w:eastAsia="uk-UA"/>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інформації щодо безпеки діючої речовини лікарського засобу. </w:t>
            </w:r>
            <w:r w:rsidRPr="00D927D3">
              <w:rPr>
                <w:rFonts w:ascii="Arial" w:eastAsia="Times New Roman" w:hAnsi="Arial" w:cs="Arial"/>
                <w:sz w:val="16"/>
                <w:szCs w:val="16"/>
                <w:lang w:val="uk-UA" w:eastAsia="uk-UA"/>
              </w:rPr>
              <w:br/>
            </w:r>
            <w:r w:rsidRPr="00D927D3">
              <w:rPr>
                <w:rFonts w:ascii="Arial" w:eastAsia="Times New Roman" w:hAnsi="Arial" w:cs="Arial"/>
                <w:sz w:val="16"/>
                <w:szCs w:val="16"/>
                <w:lang w:val="uk-UA" w:eastAsia="uk-UA"/>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UA/16244/01/01</w:t>
            </w:r>
          </w:p>
        </w:tc>
      </w:tr>
      <w:tr w:rsidR="00D927D3" w:rsidRPr="00D927D3" w:rsidTr="00E37ECA">
        <w:tc>
          <w:tcPr>
            <w:tcW w:w="568" w:type="dxa"/>
          </w:tcPr>
          <w:p w:rsidR="00D927D3" w:rsidRPr="00D927D3" w:rsidRDefault="00D927D3" w:rsidP="00D927D3">
            <w:pPr>
              <w:numPr>
                <w:ilvl w:val="0"/>
                <w:numId w:val="41"/>
              </w:numPr>
              <w:tabs>
                <w:tab w:val="left" w:pos="12600"/>
              </w:tabs>
              <w:spacing w:after="0" w:line="240" w:lineRule="auto"/>
              <w:jc w:val="center"/>
              <w:rPr>
                <w:rFonts w:ascii="Arial" w:eastAsia="Times New Roman" w:hAnsi="Arial" w:cs="Arial"/>
                <w:b/>
                <w:sz w:val="16"/>
                <w:szCs w:val="16"/>
                <w:lang w:val="uk-UA" w:eastAsia="uk-UA"/>
              </w:rPr>
            </w:pPr>
          </w:p>
        </w:tc>
        <w:tc>
          <w:tcPr>
            <w:tcW w:w="1843"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ТРАНЕКСАМОВА КИСЛОТА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кристалічний порошок (субстанція) у подвійних поліетиленових пакетах для фармацевтичного застосування</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ДП «СТАДА-УКРАЇНА»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559"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Кайова Фарма Кемікал Ко. Лтд.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Японiя</w:t>
            </w:r>
          </w:p>
        </w:tc>
        <w:tc>
          <w:tcPr>
            <w:tcW w:w="198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Перереєстрація на необмежений термін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99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i/>
                <w:sz w:val="16"/>
                <w:szCs w:val="16"/>
                <w:lang w:val="uk-UA" w:eastAsia="uk-UA"/>
              </w:rPr>
            </w:pPr>
            <w:r w:rsidRPr="00D927D3">
              <w:rPr>
                <w:rFonts w:ascii="Arial" w:eastAsia="Times New Roman" w:hAnsi="Arial" w:cs="Arial"/>
                <w:i/>
                <w:sz w:val="16"/>
                <w:szCs w:val="16"/>
                <w:lang w:val="uk-UA" w:eastAsia="uk-UA"/>
              </w:rPr>
              <w:t>Не підлягає</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UA/16426/01/01</w:t>
            </w:r>
          </w:p>
        </w:tc>
      </w:tr>
    </w:tbl>
    <w:p w:rsidR="00D927D3" w:rsidRPr="00D927D3" w:rsidRDefault="00D927D3" w:rsidP="00D927D3">
      <w:pPr>
        <w:keepNext/>
        <w:tabs>
          <w:tab w:val="left" w:pos="12600"/>
        </w:tabs>
        <w:spacing w:after="0" w:line="240" w:lineRule="auto"/>
        <w:jc w:val="center"/>
        <w:outlineLvl w:val="1"/>
        <w:rPr>
          <w:rFonts w:ascii="Arial" w:eastAsia="Times New Roman" w:hAnsi="Arial" w:cs="Arial"/>
          <w:b/>
          <w:caps/>
          <w:sz w:val="24"/>
          <w:szCs w:val="24"/>
          <w:lang w:val="uk-UA" w:eastAsia="uk-UA"/>
        </w:rPr>
      </w:pPr>
    </w:p>
    <w:p w:rsidR="00D927D3" w:rsidRPr="00D927D3" w:rsidRDefault="00D927D3" w:rsidP="00D927D3">
      <w:pPr>
        <w:spacing w:after="0" w:line="240" w:lineRule="auto"/>
        <w:ind w:right="20"/>
        <w:rPr>
          <w:rFonts w:ascii="Arial" w:eastAsia="Times New Roman" w:hAnsi="Arial" w:cs="Arial"/>
          <w:b/>
          <w:bCs/>
          <w:sz w:val="26"/>
          <w:szCs w:val="26"/>
          <w:lang w:val="uk-UA" w:eastAsia="uk-UA"/>
        </w:rPr>
      </w:pPr>
    </w:p>
    <w:p w:rsidR="00D927D3" w:rsidRPr="00D927D3" w:rsidRDefault="00D927D3" w:rsidP="00D927D3">
      <w:pPr>
        <w:spacing w:after="0" w:line="240" w:lineRule="auto"/>
        <w:ind w:right="20"/>
        <w:rPr>
          <w:rFonts w:ascii="Arial" w:eastAsia="Times New Roman" w:hAnsi="Arial" w:cs="Arial"/>
          <w:b/>
          <w:bCs/>
          <w:sz w:val="26"/>
          <w:szCs w:val="26"/>
          <w:lang w:val="uk-UA" w:eastAsia="uk-UA"/>
        </w:rPr>
      </w:pPr>
    </w:p>
    <w:tbl>
      <w:tblPr>
        <w:tblW w:w="0" w:type="auto"/>
        <w:tblLook w:val="04A0" w:firstRow="1" w:lastRow="0" w:firstColumn="1" w:lastColumn="0" w:noHBand="0" w:noVBand="1"/>
      </w:tblPr>
      <w:tblGrid>
        <w:gridCol w:w="7421"/>
        <w:gridCol w:w="7422"/>
      </w:tblGrid>
      <w:tr w:rsidR="00D927D3" w:rsidRPr="00D927D3" w:rsidTr="00E37ECA">
        <w:tc>
          <w:tcPr>
            <w:tcW w:w="7421" w:type="dxa"/>
          </w:tcPr>
          <w:p w:rsidR="00D927D3" w:rsidRPr="00D927D3" w:rsidRDefault="00D927D3" w:rsidP="00D927D3">
            <w:pPr>
              <w:spacing w:after="0" w:line="240" w:lineRule="auto"/>
              <w:ind w:right="20"/>
              <w:rPr>
                <w:rFonts w:ascii="Arial" w:eastAsia="Times New Roman" w:hAnsi="Arial" w:cs="Arial"/>
                <w:sz w:val="28"/>
                <w:szCs w:val="28"/>
                <w:lang w:val="ru-RU" w:eastAsia="uk-UA"/>
              </w:rPr>
            </w:pPr>
            <w:r w:rsidRPr="00D927D3">
              <w:rPr>
                <w:rFonts w:ascii="Arial" w:eastAsia="Times New Roman" w:hAnsi="Arial" w:cs="Arial"/>
                <w:b/>
                <w:bCs/>
                <w:sz w:val="28"/>
                <w:szCs w:val="28"/>
                <w:lang w:val="uk-UA" w:eastAsia="uk-UA"/>
              </w:rPr>
              <w:t xml:space="preserve">В.о. Генерального директора Директорату </w:t>
            </w:r>
          </w:p>
          <w:p w:rsidR="00D927D3" w:rsidRPr="00D927D3" w:rsidRDefault="00D927D3" w:rsidP="00D927D3">
            <w:pPr>
              <w:spacing w:after="0" w:line="240" w:lineRule="auto"/>
              <w:ind w:right="20"/>
              <w:rPr>
                <w:rFonts w:ascii="Arial" w:eastAsia="Times New Roman" w:hAnsi="Arial" w:cs="Arial"/>
                <w:b/>
                <w:bCs/>
                <w:sz w:val="28"/>
                <w:szCs w:val="28"/>
                <w:lang w:val="uk-UA" w:eastAsia="uk-UA"/>
              </w:rPr>
            </w:pPr>
            <w:r w:rsidRPr="00D927D3">
              <w:rPr>
                <w:rFonts w:ascii="Arial" w:eastAsia="Times New Roman" w:hAnsi="Arial" w:cs="Arial"/>
                <w:b/>
                <w:bCs/>
                <w:sz w:val="28"/>
                <w:szCs w:val="28"/>
                <w:lang w:val="uk-UA" w:eastAsia="uk-UA"/>
              </w:rPr>
              <w:t>фармацевтичного забезпечення</w:t>
            </w:r>
            <w:r w:rsidRPr="00D927D3">
              <w:rPr>
                <w:rFonts w:ascii="Arial" w:eastAsia="Times New Roman" w:hAnsi="Arial" w:cs="Arial"/>
                <w:sz w:val="28"/>
                <w:szCs w:val="28"/>
                <w:lang w:val="uk-UA" w:eastAsia="uk-UA"/>
              </w:rPr>
              <w:t>                                    </w:t>
            </w:r>
          </w:p>
        </w:tc>
        <w:tc>
          <w:tcPr>
            <w:tcW w:w="7422" w:type="dxa"/>
          </w:tcPr>
          <w:p w:rsidR="00D927D3" w:rsidRPr="00D927D3" w:rsidRDefault="00D927D3" w:rsidP="00D927D3">
            <w:pPr>
              <w:spacing w:after="0" w:line="240" w:lineRule="auto"/>
              <w:rPr>
                <w:rFonts w:ascii="Arial" w:eastAsia="Times New Roman" w:hAnsi="Arial" w:cs="Arial"/>
                <w:b/>
                <w:bCs/>
                <w:sz w:val="28"/>
                <w:szCs w:val="28"/>
                <w:lang w:val="ru-RU" w:eastAsia="ru-RU"/>
              </w:rPr>
            </w:pPr>
          </w:p>
          <w:p w:rsidR="00D927D3" w:rsidRPr="00D927D3" w:rsidRDefault="00D927D3" w:rsidP="00D927D3">
            <w:pPr>
              <w:spacing w:after="0" w:line="240" w:lineRule="auto"/>
              <w:jc w:val="right"/>
              <w:rPr>
                <w:rFonts w:ascii="Arial" w:eastAsia="Times New Roman" w:hAnsi="Arial" w:cs="Arial"/>
                <w:b/>
                <w:bCs/>
                <w:sz w:val="28"/>
                <w:szCs w:val="28"/>
                <w:lang w:val="ru-RU" w:eastAsia="ru-RU"/>
              </w:rPr>
            </w:pPr>
            <w:r w:rsidRPr="00D927D3">
              <w:rPr>
                <w:rFonts w:ascii="Arial" w:eastAsia="Times New Roman" w:hAnsi="Arial" w:cs="Arial"/>
                <w:b/>
                <w:bCs/>
                <w:sz w:val="28"/>
                <w:szCs w:val="28"/>
                <w:lang w:val="ru-RU" w:eastAsia="ru-RU"/>
              </w:rPr>
              <w:t>Іван ЗАДВОРНИХ</w:t>
            </w:r>
          </w:p>
        </w:tc>
      </w:tr>
    </w:tbl>
    <w:p w:rsidR="00D927D3" w:rsidRPr="00D927D3" w:rsidRDefault="00D927D3" w:rsidP="00D927D3">
      <w:pPr>
        <w:tabs>
          <w:tab w:val="left" w:pos="12600"/>
        </w:tabs>
        <w:spacing w:after="0" w:line="240" w:lineRule="auto"/>
        <w:jc w:val="center"/>
        <w:rPr>
          <w:rFonts w:ascii="Arial" w:eastAsia="Times New Roman" w:hAnsi="Arial" w:cs="Arial"/>
          <w:b/>
          <w:sz w:val="24"/>
          <w:szCs w:val="24"/>
          <w:lang w:val="uk-UA" w:eastAsia="uk-UA"/>
        </w:rPr>
      </w:pPr>
    </w:p>
    <w:p w:rsidR="00D927D3" w:rsidRPr="00D927D3" w:rsidRDefault="00D927D3" w:rsidP="00D927D3">
      <w:pPr>
        <w:spacing w:after="0" w:line="240" w:lineRule="auto"/>
        <w:rPr>
          <w:rFonts w:ascii="Arial" w:eastAsia="Times New Roman" w:hAnsi="Arial" w:cs="Arial"/>
          <w:b/>
          <w:sz w:val="18"/>
          <w:szCs w:val="18"/>
          <w:lang w:val="uk-UA" w:eastAsia="uk-UA"/>
        </w:rPr>
      </w:pPr>
    </w:p>
    <w:p w:rsidR="00D927D3" w:rsidRPr="00D927D3" w:rsidRDefault="00D927D3" w:rsidP="00D927D3">
      <w:pPr>
        <w:tabs>
          <w:tab w:val="left" w:pos="12600"/>
        </w:tabs>
        <w:spacing w:after="0" w:line="240" w:lineRule="auto"/>
        <w:jc w:val="center"/>
        <w:rPr>
          <w:rFonts w:ascii="Arial" w:eastAsia="Times New Roman" w:hAnsi="Arial" w:cs="Arial"/>
          <w:b/>
          <w:sz w:val="24"/>
          <w:szCs w:val="24"/>
          <w:lang w:val="uk-UA" w:eastAsia="uk-UA"/>
        </w:rPr>
      </w:pPr>
    </w:p>
    <w:p w:rsidR="00D927D3" w:rsidRPr="00D927D3" w:rsidRDefault="00D927D3" w:rsidP="00D927D3">
      <w:pPr>
        <w:tabs>
          <w:tab w:val="left" w:pos="12600"/>
        </w:tabs>
        <w:spacing w:after="0" w:line="240" w:lineRule="auto"/>
        <w:jc w:val="center"/>
        <w:rPr>
          <w:rFonts w:ascii="Arial" w:eastAsia="Times New Roman" w:hAnsi="Arial" w:cs="Arial"/>
          <w:b/>
          <w:sz w:val="24"/>
          <w:szCs w:val="24"/>
          <w:lang w:val="uk-UA" w:eastAsia="uk-UA"/>
        </w:rPr>
        <w:sectPr w:rsidR="00D927D3" w:rsidRPr="00D927D3">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927D3" w:rsidRPr="00D927D3" w:rsidTr="00E37ECA">
        <w:tc>
          <w:tcPr>
            <w:tcW w:w="3828" w:type="dxa"/>
          </w:tcPr>
          <w:p w:rsidR="00D927D3" w:rsidRPr="00D927D3" w:rsidRDefault="00D927D3" w:rsidP="00D927D3">
            <w:pPr>
              <w:keepNext/>
              <w:tabs>
                <w:tab w:val="left" w:pos="12600"/>
              </w:tabs>
              <w:spacing w:after="0" w:line="240" w:lineRule="auto"/>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Додаток 3</w:t>
            </w:r>
          </w:p>
          <w:p w:rsidR="00D927D3" w:rsidRPr="00D927D3" w:rsidRDefault="00D927D3" w:rsidP="00D927D3">
            <w:pPr>
              <w:keepNext/>
              <w:tabs>
                <w:tab w:val="left" w:pos="12600"/>
              </w:tabs>
              <w:spacing w:after="0" w:line="240" w:lineRule="auto"/>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до Наказу Міністерства охорони</w:t>
            </w:r>
          </w:p>
          <w:p w:rsidR="00D927D3" w:rsidRPr="00D927D3" w:rsidRDefault="00D927D3" w:rsidP="00D927D3">
            <w:pPr>
              <w:tabs>
                <w:tab w:val="left" w:pos="12600"/>
              </w:tabs>
              <w:spacing w:after="0" w:line="240" w:lineRule="auto"/>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здоров’я України</w:t>
            </w:r>
          </w:p>
          <w:p w:rsidR="00D927D3" w:rsidRPr="00D927D3" w:rsidRDefault="00D927D3" w:rsidP="00D927D3">
            <w:pPr>
              <w:tabs>
                <w:tab w:val="left" w:pos="12600"/>
              </w:tabs>
              <w:spacing w:after="0" w:line="240" w:lineRule="auto"/>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____________________ № _______</w:t>
            </w:r>
          </w:p>
        </w:tc>
      </w:tr>
    </w:tbl>
    <w:p w:rsidR="00D927D3" w:rsidRPr="00D927D3" w:rsidRDefault="00D927D3" w:rsidP="00D927D3">
      <w:pPr>
        <w:tabs>
          <w:tab w:val="left" w:pos="12600"/>
        </w:tabs>
        <w:spacing w:after="0" w:line="240" w:lineRule="auto"/>
        <w:jc w:val="center"/>
        <w:rPr>
          <w:rFonts w:ascii="Arial" w:eastAsia="Times New Roman" w:hAnsi="Arial" w:cs="Arial"/>
          <w:sz w:val="18"/>
          <w:szCs w:val="18"/>
          <w:u w:val="single"/>
          <w:lang w:val="uk-UA" w:eastAsia="uk-UA"/>
        </w:rPr>
      </w:pPr>
    </w:p>
    <w:p w:rsidR="00D927D3" w:rsidRPr="00D927D3" w:rsidRDefault="00D927D3" w:rsidP="00D927D3">
      <w:pPr>
        <w:tabs>
          <w:tab w:val="left" w:pos="12600"/>
        </w:tabs>
        <w:spacing w:after="0" w:line="240" w:lineRule="auto"/>
        <w:jc w:val="center"/>
        <w:rPr>
          <w:rFonts w:ascii="Arial" w:eastAsia="Times New Roman" w:hAnsi="Arial" w:cs="Arial"/>
          <w:sz w:val="18"/>
          <w:szCs w:val="18"/>
          <w:lang w:val="uk-UA" w:eastAsia="uk-UA"/>
        </w:rPr>
      </w:pPr>
    </w:p>
    <w:p w:rsidR="00D927D3" w:rsidRPr="00D927D3" w:rsidRDefault="00D927D3" w:rsidP="00D927D3">
      <w:pPr>
        <w:keepNext/>
        <w:spacing w:after="0" w:line="240" w:lineRule="auto"/>
        <w:jc w:val="center"/>
        <w:outlineLvl w:val="1"/>
        <w:rPr>
          <w:rFonts w:ascii="Arial" w:eastAsia="Times New Roman" w:hAnsi="Arial" w:cs="Arial"/>
          <w:b/>
          <w:sz w:val="26"/>
          <w:szCs w:val="26"/>
          <w:lang w:val="uk-UA" w:eastAsia="uk-UA"/>
        </w:rPr>
      </w:pPr>
      <w:r w:rsidRPr="00D927D3">
        <w:rPr>
          <w:rFonts w:ascii="Arial" w:eastAsia="Times New Roman" w:hAnsi="Arial" w:cs="Arial"/>
          <w:b/>
          <w:caps/>
          <w:sz w:val="26"/>
          <w:szCs w:val="26"/>
          <w:lang w:val="uk-UA" w:eastAsia="uk-UA"/>
        </w:rPr>
        <w:t>ПЕРЕЛІК</w:t>
      </w:r>
    </w:p>
    <w:p w:rsidR="00D927D3" w:rsidRPr="00D927D3" w:rsidRDefault="00D927D3" w:rsidP="00D927D3">
      <w:pPr>
        <w:keepNext/>
        <w:spacing w:after="0" w:line="240" w:lineRule="auto"/>
        <w:jc w:val="center"/>
        <w:outlineLvl w:val="3"/>
        <w:rPr>
          <w:rFonts w:ascii="Arial" w:eastAsia="Times New Roman" w:hAnsi="Arial" w:cs="Arial"/>
          <w:b/>
          <w:caps/>
          <w:sz w:val="26"/>
          <w:szCs w:val="26"/>
          <w:lang w:val="uk-UA" w:eastAsia="uk-UA"/>
        </w:rPr>
      </w:pPr>
      <w:r w:rsidRPr="00D927D3">
        <w:rPr>
          <w:rFonts w:ascii="Arial" w:eastAsia="Times New Roman" w:hAnsi="Arial" w:cs="Arial"/>
          <w:b/>
          <w:caps/>
          <w:sz w:val="26"/>
          <w:szCs w:val="26"/>
          <w:lang w:val="uk-UA" w:eastAsia="uk-UA"/>
        </w:rPr>
        <w:t>ЛІКАРСЬКИХ засобів, щодо яких пропонується внесеНня змін до реєстраційних матеріалів</w:t>
      </w:r>
    </w:p>
    <w:p w:rsidR="00D927D3" w:rsidRPr="00D927D3" w:rsidRDefault="00D927D3" w:rsidP="00D927D3">
      <w:pPr>
        <w:spacing w:after="0" w:line="240" w:lineRule="auto"/>
        <w:jc w:val="center"/>
        <w:rPr>
          <w:rFonts w:ascii="Arial" w:eastAsia="Times New Roman" w:hAnsi="Arial" w:cs="Arial"/>
          <w:sz w:val="26"/>
          <w:szCs w:val="26"/>
          <w:lang w:val="uk-UA"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D927D3" w:rsidRPr="00D927D3" w:rsidTr="00E37ECA">
        <w:trPr>
          <w:tblHeader/>
        </w:trPr>
        <w:tc>
          <w:tcPr>
            <w:tcW w:w="567"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 п/п</w:t>
            </w:r>
          </w:p>
        </w:tc>
        <w:tc>
          <w:tcPr>
            <w:tcW w:w="1702"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Форма випуску (лікарська форма, упаковка)</w:t>
            </w:r>
          </w:p>
        </w:tc>
        <w:tc>
          <w:tcPr>
            <w:tcW w:w="1701"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Заявник</w:t>
            </w:r>
          </w:p>
        </w:tc>
        <w:tc>
          <w:tcPr>
            <w:tcW w:w="1134"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Країна заявника</w:t>
            </w:r>
          </w:p>
        </w:tc>
        <w:tc>
          <w:tcPr>
            <w:tcW w:w="1701"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Виробник</w:t>
            </w:r>
          </w:p>
        </w:tc>
        <w:tc>
          <w:tcPr>
            <w:tcW w:w="1276"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Країна виробника</w:t>
            </w:r>
          </w:p>
        </w:tc>
        <w:tc>
          <w:tcPr>
            <w:tcW w:w="2552"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Реєстраційна процедура</w:t>
            </w:r>
          </w:p>
        </w:tc>
        <w:tc>
          <w:tcPr>
            <w:tcW w:w="1275"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Умови відпуску</w:t>
            </w:r>
          </w:p>
        </w:tc>
        <w:tc>
          <w:tcPr>
            <w:tcW w:w="1843" w:type="dxa"/>
            <w:tcBorders>
              <w:top w:val="single" w:sz="4" w:space="0" w:color="000000"/>
            </w:tcBorders>
            <w:shd w:val="clear" w:color="auto" w:fill="D9D9D9"/>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b/>
                <w:i/>
                <w:sz w:val="16"/>
                <w:szCs w:val="16"/>
                <w:lang w:val="uk-UA" w:eastAsia="uk-UA"/>
              </w:rPr>
              <w:t>Номер реєстраційного посвідчення</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АГРОПІРОН ГЛОБУЛІ ВЕЛАТІ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гранули гомеопатичні; по 20 г у флаконі; по 1 флакону в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ВАЛА Хайльміттель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ВАЛА Хайльміттель ГмбХ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Маметова Діна Ніязовна. Пропонована редакція: Канаєв Олексій Федорович. Зміна контактних даних контактної особи заявника, відповідальної за фармаконагляд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UA/15543/01/01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АДРИБЛАСТИН ШВИДКОРОЗЧИННИЙ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інфузій по 50 мг; 1 флакон з ліофілізатом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Пфайзер Інк.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Корден Фарма Латіна С.п.А.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Корден Фарма Латіна С.п.А. Італія, відповідального за повний цикл виробництва ГЛЗ, без зміни місця провадження діяльності та виробничих функцій.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UA/4762/01/02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АЗТЕК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250 мг, по 6 таблеток у блістері, по 1 блістеру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ЄВРО ЛАЙФКЕР ПРАЙВІТ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ФДС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первинної (розділ 6) та вторинної (розділи 8, 12, 13, 16 і 17) упаковок лікарського засобу.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UA/6635/01/02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АЗТЕК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500 мг по 3 таблетки у блістері; по 1 блістеру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ЄВРО ЛАЙФКЕР ПРАЙВІТ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ФДС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первинної (розділ 6) та вторинної (розділи 8, 12, 13, 16 і 17) упаковок лікарського засобу.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UA/6635/01/01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АЙЛАР®</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Біокон Байолоджикс Індія Лімітед, Індія</w:t>
            </w:r>
            <w:r w:rsidRPr="00D927D3">
              <w:rPr>
                <w:rFonts w:ascii="Arial" w:eastAsia="Times New Roman" w:hAnsi="Arial" w:cs="Arial"/>
                <w:sz w:val="16"/>
                <w:szCs w:val="16"/>
                <w:lang w:val="uk-UA" w:eastAsia="uk-UA"/>
              </w:rPr>
              <w:br/>
              <w:t>АТ "Фармак",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впливає на коротку характеристику лікарського засобу) зміна розроблена АТ «Фармак» з метою внесення змін до специфікації на «Алюмінієва кришка комбінована з пластиковим ковпачком (Flip Top Seal) 13 мм» за показником «Зовнішній вигляд», а саме в описі зовнішнього вигляду кришки змінений колір пластикового ковпачка з блакитного на синій. Затверджено: Зовнішній вигляд Алюмінієва кришка: з зовнішнього боку покрита прозорим лаком, з внутрішнього боку – лаком золотого кольору. Пластиковий ковпачок: оранжевого або червоного, або білого, або блакитного кольору. Запропоновано: Зовнішній вигляд Алюмінієва кришка: з зовнішнього боку покрита прозорим лаком, з внутрішнього боку – лаком золотого кольору. Пластиковий ковпачок: оранжевого або червоного, або білого, або синього кольору.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UA/15749/01/01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АКНЕТІН®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капсули по 8 мг; по 10 капсул у блістері; по 3 блістери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Ядран-Галенський Лабораторій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Хорватія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С.М.Б. Технолоджі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упаковки лікарського засобу у р. 7. Інші особливі застереження (редагування тексту). Термін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UA/10316/01/01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АКНЕТІН®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капсули по 16 мг; по 10 капсул у блістері; по 3 блістери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Ядран-Галенський Лабораторій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Хорватія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С.М.Б. Технолоджі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упаковки лікарського засобу у р. 7. Інші особливі застереження (редагування тексту). Термін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UA/10316/01/02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АЛЕНДРОН-Д3-ВІСТА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70 мг/140 мкг (5600 МО), по 4 таблетки у блістері, по 1 блістеру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Містрал Кепітал Менеджмент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ФАРМАТЕН ІНТЕРНЕШНЛ СА, Грецiя (виробництво, контроль якості, первинне та вторинне пакування, відповідальний за випуск серії); ФАРМАТЕН СА, Грецiя (первинне та вторинне пакування, контроль якості, відповідальний за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АФІ. (інші зміни) оновлення версії DMF на діючу речовину концентрату холекальциферолу (у формі порошку) від вже затвердженого постачальника АФІ. Діюча редакція API DMF: consolited-v.00_May 2017_ Revision January 2020 Пропонована редакція API DMF: version 00-consolited, May 2017 with Revisions May 2018 January/June/July &amp; November 2020</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UA/18450/01/02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АЛЕНДРОН-Д3-ВІСТА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70 мг/70 мкг (2800 МО), по 4 таблетки у блістері, по 1 блістеру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Містрал Кепітал Менеджмент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ФАРМАТЕН ІНТЕРНЕШНЛ СА, Грецiя (виробництво, контроль якості, первинне та вторинне пакування, відповідальний за випуск серії); ФАРМАТЕН СА, Грецiя (первинне та вторинне пакування, контроль якості, відповідальний за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АФІ. (інші зміни) оновлення версії DMF на діючу речовину концентрату холекальциферолу (у формі порошку) від вже затвердженого постачальника АФІ. Діюча редакція API DMF: consolited-v.00_May 2017_ Revision January 2020 Пропонована редакція API DMF: version 00-consolited, May 2017 with Revisions May 2018 January/June/July &amp; November 2020</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UA/18450/01/01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АЛІМТА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ліофілізат для приготування розчину для інфузій по 500 мг; ліофілізат у скляному флаконі; по 1 флакону в картонній упаковці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Ліллі Франс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за повним циклом:</w:t>
            </w:r>
            <w:r w:rsidRPr="00D927D3">
              <w:rPr>
                <w:rFonts w:ascii="Arial" w:eastAsia="Times New Roman" w:hAnsi="Arial" w:cs="Arial"/>
                <w:sz w:val="16"/>
                <w:szCs w:val="16"/>
                <w:lang w:val="uk-UA" w:eastAsia="uk-UA"/>
              </w:rPr>
              <w:br/>
              <w:t>Елі Ліллі енд Компані, США</w:t>
            </w:r>
            <w:r w:rsidRPr="00D927D3">
              <w:rPr>
                <w:rFonts w:ascii="Arial" w:eastAsia="Times New Roman" w:hAnsi="Arial" w:cs="Arial"/>
                <w:sz w:val="16"/>
                <w:szCs w:val="16"/>
                <w:lang w:val="uk-UA" w:eastAsia="uk-UA"/>
              </w:rPr>
              <w:br/>
              <w:t>Маркування та вторинна упаковка, контроль та випуск серії:</w:t>
            </w:r>
            <w:r w:rsidRPr="00D927D3">
              <w:rPr>
                <w:rFonts w:ascii="Arial" w:eastAsia="Times New Roman" w:hAnsi="Arial" w:cs="Arial"/>
                <w:sz w:val="16"/>
                <w:szCs w:val="16"/>
                <w:lang w:val="uk-UA" w:eastAsia="uk-UA"/>
              </w:rPr>
              <w:br/>
              <w:t>Ліллі Франс, Франція</w:t>
            </w:r>
            <w:r w:rsidRPr="00D927D3">
              <w:rPr>
                <w:rFonts w:ascii="Arial" w:eastAsia="Times New Roman" w:hAnsi="Arial" w:cs="Arial"/>
                <w:sz w:val="16"/>
                <w:szCs w:val="16"/>
                <w:lang w:val="uk-UA" w:eastAsia="uk-UA"/>
              </w:rPr>
              <w:br/>
              <w:t>виробництво дозованої форми, первинна упаковка, контроль:</w:t>
            </w:r>
            <w:r w:rsidRPr="00D927D3">
              <w:rPr>
                <w:rFonts w:ascii="Arial" w:eastAsia="Times New Roman" w:hAnsi="Arial" w:cs="Arial"/>
                <w:sz w:val="16"/>
                <w:szCs w:val="16"/>
                <w:lang w:val="uk-UA" w:eastAsia="uk-UA"/>
              </w:rPr>
              <w:br/>
              <w:t>Вайанекс С.А., Грецiя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Бойко Ярослав Андрійович. Пропонована редакція: Зозуля Валерій Васильович. </w:t>
            </w:r>
            <w:r w:rsidRPr="00D927D3">
              <w:rPr>
                <w:rFonts w:ascii="Arial" w:eastAsia="Times New Roman" w:hAnsi="Arial" w:cs="Arial"/>
                <w:sz w:val="16"/>
                <w:szCs w:val="16"/>
                <w:lang w:val="uk-UA" w:eastAsia="uk-UA"/>
              </w:rPr>
              <w:br/>
              <w:t>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UA/4392/01/01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АЛОПУРИНОЛ САНДОЗ®</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100 мг; по 10 таблеток у блістері; по 5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за повним циклом:</w:t>
            </w:r>
            <w:r w:rsidRPr="00D927D3">
              <w:rPr>
                <w:rFonts w:ascii="Arial" w:eastAsia="Times New Roman" w:hAnsi="Arial" w:cs="Arial"/>
                <w:sz w:val="16"/>
                <w:szCs w:val="16"/>
                <w:lang w:val="uk-UA" w:eastAsia="uk-UA"/>
              </w:rPr>
              <w:br/>
              <w:t>Салютас Фарма ГмбХ, Німеччина</w:t>
            </w:r>
            <w:r w:rsidRPr="00D927D3">
              <w:rPr>
                <w:rFonts w:ascii="Arial" w:eastAsia="Times New Roman" w:hAnsi="Arial" w:cs="Arial"/>
                <w:sz w:val="16"/>
                <w:szCs w:val="16"/>
                <w:lang w:val="uk-UA" w:eastAsia="uk-UA"/>
              </w:rPr>
              <w:br/>
              <w:t>виробництво in bulk (альтернативна дільниця):</w:t>
            </w:r>
            <w:r w:rsidRPr="00D927D3">
              <w:rPr>
                <w:rFonts w:ascii="Arial" w:eastAsia="Times New Roman" w:hAnsi="Arial" w:cs="Arial"/>
                <w:sz w:val="16"/>
                <w:szCs w:val="16"/>
                <w:lang w:val="uk-UA" w:eastAsia="uk-UA"/>
              </w:rPr>
              <w:br/>
              <w:t>Сандоз Прайвет Лімітед, Індія</w:t>
            </w:r>
            <w:r w:rsidRPr="00D927D3">
              <w:rPr>
                <w:rFonts w:ascii="Arial" w:eastAsia="Times New Roman" w:hAnsi="Arial" w:cs="Arial"/>
                <w:sz w:val="16"/>
                <w:szCs w:val="16"/>
                <w:lang w:val="uk-UA" w:eastAsia="uk-UA"/>
              </w:rPr>
              <w:br/>
              <w:t>контроль серії (альтернативна дільниця):</w:t>
            </w:r>
            <w:r w:rsidRPr="00D927D3">
              <w:rPr>
                <w:rFonts w:ascii="Arial" w:eastAsia="Times New Roman" w:hAnsi="Arial" w:cs="Arial"/>
                <w:sz w:val="16"/>
                <w:szCs w:val="16"/>
                <w:lang w:val="uk-UA" w:eastAsia="uk-UA"/>
              </w:rPr>
              <w:br/>
              <w:t>С.К. Сандоз С.Р.Л., Румунія</w:t>
            </w:r>
            <w:r w:rsidRPr="00D927D3">
              <w:rPr>
                <w:rFonts w:ascii="Arial" w:eastAsia="Times New Roman" w:hAnsi="Arial" w:cs="Arial"/>
                <w:sz w:val="16"/>
                <w:szCs w:val="16"/>
                <w:lang w:val="uk-UA" w:eastAsia="uk-UA"/>
              </w:rPr>
              <w:br/>
              <w:t>первинне і вторинне пакування, дозвіл на випуск серії (альтернативна дільниця):</w:t>
            </w:r>
            <w:r w:rsidRPr="00D927D3">
              <w:rPr>
                <w:rFonts w:ascii="Arial" w:eastAsia="Times New Roman" w:hAnsi="Arial" w:cs="Arial"/>
                <w:sz w:val="16"/>
                <w:szCs w:val="16"/>
                <w:lang w:val="uk-UA" w:eastAsia="uk-UA"/>
              </w:rPr>
              <w:br/>
              <w:t>Лек Фармацевтична компанія д.д.,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АФІ Allopurinol HARMAN FINOCHEM LIMITED в якого наявний СЕР R1-CEP 2001-433-Rev 04 Затверджено: TEVA PHARMACEUTICAL INDUSTRIES LTD.; IPCA Laboratories Limited Запропоновано: TEVA PHARMACEUTICAL INDUSTRIES LTD.; IPCA Laboratories Limited; HARMAN FINOCHEM LIMITED.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UA/9524/01/01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АЛОПУРИНОЛ САНДОЗ®</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300 мг; по 10 таблеток у блістері; по 5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за повним циклом:</w:t>
            </w:r>
            <w:r w:rsidRPr="00D927D3">
              <w:rPr>
                <w:rFonts w:ascii="Arial" w:eastAsia="Times New Roman" w:hAnsi="Arial" w:cs="Arial"/>
                <w:sz w:val="16"/>
                <w:szCs w:val="16"/>
                <w:lang w:val="uk-UA" w:eastAsia="uk-UA"/>
              </w:rPr>
              <w:br/>
              <w:t>Салютас Фарма ГмбХ, Німеччина</w:t>
            </w:r>
            <w:r w:rsidRPr="00D927D3">
              <w:rPr>
                <w:rFonts w:ascii="Arial" w:eastAsia="Times New Roman" w:hAnsi="Arial" w:cs="Arial"/>
                <w:sz w:val="16"/>
                <w:szCs w:val="16"/>
                <w:lang w:val="uk-UA" w:eastAsia="uk-UA"/>
              </w:rPr>
              <w:br/>
              <w:t>виробництво in bulk (альтернативна дільниця):</w:t>
            </w:r>
            <w:r w:rsidRPr="00D927D3">
              <w:rPr>
                <w:rFonts w:ascii="Arial" w:eastAsia="Times New Roman" w:hAnsi="Arial" w:cs="Arial"/>
                <w:sz w:val="16"/>
                <w:szCs w:val="16"/>
                <w:lang w:val="uk-UA" w:eastAsia="uk-UA"/>
              </w:rPr>
              <w:br/>
              <w:t>Сандоз Прайвет Лімітед, Індія</w:t>
            </w:r>
            <w:r w:rsidRPr="00D927D3">
              <w:rPr>
                <w:rFonts w:ascii="Arial" w:eastAsia="Times New Roman" w:hAnsi="Arial" w:cs="Arial"/>
                <w:sz w:val="16"/>
                <w:szCs w:val="16"/>
                <w:lang w:val="uk-UA" w:eastAsia="uk-UA"/>
              </w:rPr>
              <w:br/>
              <w:t>контроль серії (альтернативна дільниця):</w:t>
            </w:r>
            <w:r w:rsidRPr="00D927D3">
              <w:rPr>
                <w:rFonts w:ascii="Arial" w:eastAsia="Times New Roman" w:hAnsi="Arial" w:cs="Arial"/>
                <w:sz w:val="16"/>
                <w:szCs w:val="16"/>
                <w:lang w:val="uk-UA" w:eastAsia="uk-UA"/>
              </w:rPr>
              <w:br/>
              <w:t>С.К. Сандоз С.Р.Л., Румунія</w:t>
            </w:r>
            <w:r w:rsidRPr="00D927D3">
              <w:rPr>
                <w:rFonts w:ascii="Arial" w:eastAsia="Times New Roman" w:hAnsi="Arial" w:cs="Arial"/>
                <w:sz w:val="16"/>
                <w:szCs w:val="16"/>
                <w:lang w:val="uk-UA" w:eastAsia="uk-UA"/>
              </w:rPr>
              <w:br/>
              <w:t>первинне і вторинне пакування, дозвіл на випуск серії (альтернативна дільниця):</w:t>
            </w:r>
            <w:r w:rsidRPr="00D927D3">
              <w:rPr>
                <w:rFonts w:ascii="Arial" w:eastAsia="Times New Roman" w:hAnsi="Arial" w:cs="Arial"/>
                <w:sz w:val="16"/>
                <w:szCs w:val="16"/>
                <w:lang w:val="uk-UA" w:eastAsia="uk-UA"/>
              </w:rPr>
              <w:br/>
              <w:t>Лек Фармацевтична компанія д.д.,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АФІ Allopurinol HARMAN FINOCHEM LIMITED в якого наявний СЕР R1-CEP 2001-433-Rev 04 Затверджено: TEVA PHARMACEUTICAL INDUSTRIES LTD.; IPCA Laboratories Limited Запропоновано: TEVA PHARMACEUTICAL INDUSTRIES LTD.; IPCA Laboratories Limited; HARMAN FINOCHEM LIMITED.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UA/9524/01/02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АЛЬБУВЕН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20 % по 50 мл, 100 мл у флаконі; по 1 флакону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"БІОФАРМА ПЛАЗМА" (виробництво, первинне та вторинне пакування, випуск серій; </w:t>
            </w:r>
            <w:r w:rsidRPr="00D927D3">
              <w:rPr>
                <w:rFonts w:ascii="Arial" w:eastAsia="Times New Roman" w:hAnsi="Arial" w:cs="Arial"/>
                <w:sz w:val="16"/>
                <w:szCs w:val="16"/>
                <w:lang w:val="uk-UA" w:eastAsia="uk-UA"/>
              </w:rPr>
              <w:br/>
              <w:t>контроль якості)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UA/15875/01/02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АЛЬБУВЕН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10 %; по 50 мл, 100 мл у флаконі; по 1 флакону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"БІОФАРМА ПЛАЗМА" (виробництво, первинне та вторинне пакування, випуск серій; </w:t>
            </w:r>
            <w:r w:rsidRPr="00D927D3">
              <w:rPr>
                <w:rFonts w:ascii="Arial" w:eastAsia="Times New Roman" w:hAnsi="Arial" w:cs="Arial"/>
                <w:sz w:val="16"/>
                <w:szCs w:val="16"/>
                <w:lang w:val="uk-UA" w:eastAsia="uk-UA"/>
              </w:rPr>
              <w:br/>
              <w:t>контроль якості)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UA/15875/01/01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АМІНОПЛАЗМАЛЬ Б.БРАУН 10% Е</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по 500 мл у флаконі; по 10 флаконів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 Браун Мельзунген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D927D3">
              <w:rPr>
                <w:rFonts w:ascii="Arial" w:eastAsia="Times New Roman" w:hAnsi="Arial" w:cs="Arial"/>
                <w:sz w:val="16"/>
                <w:szCs w:val="16"/>
                <w:lang w:val="uk-UA" w:eastAsia="uk-UA"/>
              </w:rPr>
              <w:br/>
              <w:t>Подання оновленого сертифіката відповідності Європейській фармакопеї № R1-CEP 2004-086 - Rev 06 (затверджено: R1-CEP 2004-086 - Rev 05) від затвердженого виробника «Evonik Rexim (Nanning) Pharmaceutical Co., Ltd», Китай для діючої речовини 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2004-216 - Rev 03 (затверджено: R1-CEP 2004-216 - Rev 02) від затвердженого виробника «Evonik Rexim (Nanning) Pharmaceutical Co., Ltd», Китай для діючої речовини Аспарагінова кислота.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2006-264-Rev 02 (затверджено: R1-CEP 2006-264-Rev 01) для діючої речовини Magnesium chloride hexahydrate від вже затвердженого виробника MACCO ORGANIQUES, S.R.O, Czech Republic.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1999-136 - Rev 07 (затверджено: R1-CEP 1999-136 - Rev 06) від затвердженого виробника «Sekisui Medical Co., Ltd», Японія для діючої речовини Метіонін.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2004-277 - Rev 02 (затверджено: R1-CEP 2004-277 - Rev 01) від затвердженого виробника «Amino GmbH», Німеччина, для діючої речовини Треонін.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1999-013 - Rev 02 від затвердженого виробника «Kyowa Hakko Kogyo Co., Ltd», Японія, для діючої речовини 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2000-205 - Rev 02 від затвердженого виробника «Taenaka Kogyo Co., Ltd. Японія, для діючої речовини Глутамінова кислота.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1999-027 - Rev 03 від затвердженого виробника «Kyowa Hakko Kogyo Co., Ltd», Японія для діючої речовини Гістидин.</w:t>
            </w:r>
            <w:r w:rsidRPr="00D927D3">
              <w:rPr>
                <w:rFonts w:ascii="Arial" w:eastAsia="Times New Roman" w:hAnsi="Arial" w:cs="Arial"/>
                <w:sz w:val="16"/>
                <w:szCs w:val="16"/>
                <w:lang w:val="uk-UA" w:eastAsia="uk-UA"/>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1999-014 - Rev 03 від затвердженого виробника «Kyowa Hakko Kogyo Co., Ltd», Японія, для діючої речовини Ізолейцин.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w:t>
            </w:r>
            <w:r w:rsidRPr="00D927D3">
              <w:rPr>
                <w:rFonts w:ascii="Arial" w:eastAsia="Times New Roman" w:hAnsi="Arial" w:cs="Arial"/>
                <w:sz w:val="16"/>
                <w:szCs w:val="16"/>
                <w:lang w:val="uk-UA" w:eastAsia="uk-UA"/>
              </w:rPr>
              <w:br/>
              <w:t>Вилучення сертифіката відповідності Європейській фармакопеї № R1-CEP 2009-100 - Rev 00 від затвердженого виробника «Ajinomoto Co., Inc», Японія, для діючої речовини Ізолейцин.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1998-065 - Rev 02 від затвердженого виробника «Ajinomoto Co., Inc», Японія, для діючої речовини Лізину гідрохлорид еквівалентно лізину.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1999-083 - Rev 03 від затвердженого виробника Kyowa Hakko Bio Co., LTD., Японія, для діючої речовини Лізину гідрохлорид еквівалентно лізину.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1999-084 - Rev 03 від затвердженого виробника «Kyowa Hakko Kogyo Co., Ltd», Японія, для діючої речовини Фенілаланін.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1998-064 - Rev 03 від затвердженого виробника «Ajinomoto Co., Inc», Японія, для діючої речовини Пролін.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1999-015 - Rev 02 від затвердженого виробника «Kyowa Hakko Kogyo Co., Ltd», Японія, для діючої речовини Треонін.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Вилучення сертифіката відповідності Європейській фармакопеї № R1-CEP 1999-016 - Rev 02 від затвердженого виробника «Kyowa Hakko Kogyo Co., Ltd», Японія, для діючої речовини Валін.</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UA/13161/01/01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АМПІПЛЮС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розчину для ін'єкцій або інфузій по 1,5 г (1000 мг/500 мг); по 1 або по 10, або по 25 флаконів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АНТИБІОТИКИ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первинне та вторинне пакування, контроль якості, випуск серії:</w:t>
            </w:r>
            <w:r w:rsidRPr="00D927D3">
              <w:rPr>
                <w:rFonts w:ascii="Arial" w:eastAsia="Times New Roman" w:hAnsi="Arial" w:cs="Arial"/>
                <w:sz w:val="16"/>
                <w:szCs w:val="16"/>
                <w:lang w:val="uk-UA" w:eastAsia="uk-UA"/>
              </w:rPr>
              <w:br/>
              <w:t>АНТИБІОТИКИ СА, Румунiя</w:t>
            </w:r>
            <w:r w:rsidRPr="00D927D3">
              <w:rPr>
                <w:rFonts w:ascii="Arial" w:eastAsia="Times New Roman" w:hAnsi="Arial" w:cs="Arial"/>
                <w:sz w:val="16"/>
                <w:szCs w:val="16"/>
                <w:lang w:val="uk-UA" w:eastAsia="uk-UA"/>
              </w:rPr>
              <w:br/>
              <w:t>виробники стерильної суміші сульбактаму натрію та ампіциліну натрію:</w:t>
            </w:r>
            <w:r w:rsidRPr="00D927D3">
              <w:rPr>
                <w:rFonts w:ascii="Arial" w:eastAsia="Times New Roman" w:hAnsi="Arial" w:cs="Arial"/>
                <w:sz w:val="16"/>
                <w:szCs w:val="16"/>
                <w:lang w:val="uk-UA" w:eastAsia="uk-UA"/>
              </w:rPr>
              <w:br/>
              <w:t>Ауробіндо Фарма Лімітед, Індія</w:t>
            </w:r>
            <w:r w:rsidRPr="00D927D3">
              <w:rPr>
                <w:rFonts w:ascii="Arial" w:eastAsia="Times New Roman" w:hAnsi="Arial" w:cs="Arial"/>
                <w:sz w:val="16"/>
                <w:szCs w:val="16"/>
                <w:lang w:val="uk-UA" w:eastAsia="uk-UA"/>
              </w:rPr>
              <w:br/>
              <w:t>виробники стерильної суміші сульбактаму натрію та ампіциліну натрію:</w:t>
            </w:r>
            <w:r w:rsidRPr="00D927D3">
              <w:rPr>
                <w:rFonts w:ascii="Arial" w:eastAsia="Times New Roman" w:hAnsi="Arial" w:cs="Arial"/>
                <w:sz w:val="16"/>
                <w:szCs w:val="16"/>
                <w:lang w:val="uk-UA" w:eastAsia="uk-UA"/>
              </w:rPr>
              <w:br/>
              <w:t>Жухай Юнайтед Лабораторіс Ко., Лтд., Китай</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Китай</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зовнішньої упаковки лікарського засобу (порошок для розчину для ін’єкцій або інфузій по 1,5 г; № 25 у флаконах). </w:t>
            </w:r>
            <w:r w:rsidRPr="00D927D3">
              <w:rPr>
                <w:rFonts w:ascii="Arial" w:eastAsia="Times New Roman" w:hAnsi="Arial" w:cs="Arial"/>
                <w:sz w:val="16"/>
                <w:szCs w:val="16"/>
                <w:lang w:val="uk-UA" w:eastAsia="uk-UA"/>
              </w:rPr>
              <w:br/>
              <w:t xml:space="preserve">ЗАТВЕРДЖЕНО: 14. КАТЕГОРІЯ ВІДПУСКУ ЗАПРОПОНОВАНО: 14. КАТЕГОРІЯ ВІДПУСКУ За рецептом Зазначене виправлення відповідає архівним матеріалам реєстраційного досьє.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UA/19040/01/01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АНАГРЕЛІД ЗЕНТІВА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тверді по 1 мг; по 100 капсул у пляшці; по 1 пляшці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Зентіва, к.с.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хіміко-фізичне тестування, відповідає за випуск серії:</w:t>
            </w:r>
            <w:r w:rsidRPr="00D927D3">
              <w:rPr>
                <w:rFonts w:ascii="Arial" w:eastAsia="Times New Roman" w:hAnsi="Arial" w:cs="Arial"/>
                <w:sz w:val="16"/>
                <w:szCs w:val="16"/>
                <w:lang w:val="uk-UA" w:eastAsia="uk-UA"/>
              </w:rPr>
              <w:br/>
              <w:t>СІНТОН ХІСПАНІЯ, С.Л., Іспанiя</w:t>
            </w:r>
            <w:r w:rsidRPr="00D927D3">
              <w:rPr>
                <w:rFonts w:ascii="Arial" w:eastAsia="Times New Roman" w:hAnsi="Arial" w:cs="Arial"/>
                <w:sz w:val="16"/>
                <w:szCs w:val="16"/>
                <w:lang w:val="uk-UA" w:eastAsia="uk-UA"/>
              </w:rPr>
              <w:br/>
              <w:t>вторинне пакування:</w:t>
            </w:r>
            <w:r w:rsidRPr="00D927D3">
              <w:rPr>
                <w:rFonts w:ascii="Arial" w:eastAsia="Times New Roman" w:hAnsi="Arial" w:cs="Arial"/>
                <w:sz w:val="16"/>
                <w:szCs w:val="16"/>
                <w:lang w:val="uk-UA" w:eastAsia="uk-UA"/>
              </w:rPr>
              <w:br/>
              <w:t>Роттендорф Фарма ГмбХ, Німеччина</w:t>
            </w:r>
            <w:r w:rsidRPr="00D927D3">
              <w:rPr>
                <w:rFonts w:ascii="Arial" w:eastAsia="Times New Roman" w:hAnsi="Arial" w:cs="Arial"/>
                <w:sz w:val="16"/>
                <w:szCs w:val="16"/>
                <w:lang w:val="uk-UA" w:eastAsia="uk-UA"/>
              </w:rPr>
              <w:br/>
              <w:t>хіміко-фізичне тестування:</w:t>
            </w:r>
            <w:r w:rsidRPr="00D927D3">
              <w:rPr>
                <w:rFonts w:ascii="Arial" w:eastAsia="Times New Roman" w:hAnsi="Arial" w:cs="Arial"/>
                <w:sz w:val="16"/>
                <w:szCs w:val="16"/>
                <w:lang w:val="uk-UA" w:eastAsia="uk-UA"/>
              </w:rPr>
              <w:br/>
              <w:t>КВІНТА-АНАЛІТИКА с.р.о., Чеська Республіка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Респубілка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редпкція: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UA/17240/01/02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АНАЛЬГІН-ДАРНИЦЯ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розчин для ін'єкцій, 500 мг/мл; по 2 мл в ампулі; по 5 ампул у контурній чарунковій упаковці; по 2 контурні чарункові упаковки у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оновленої інформації з безпеки діючої речовини лікарського засобу відповідно до рекомендації PRAC EMA.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UA/3222/02/02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АНАЛЬГІН-ДАРНИЦЯ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оновленої інформації з безпеки діючої речовини лікарського засобу відповідно до рекомендації PRAC EMA.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UA/3222/01/01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АНГІЛЕКС-ЗДОРОВ'Я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спрей для ротової порожнини, по 30 мл у балоні з клапаном-насосом, насадкою-розпилювачем і захисним ковпачком; по 1 балону в картонній коробці; по 50 мл у флаконі з оральним розпилювальним пристроєм і захисним ковпачком;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 xml:space="preserve">Подання оновленого сертифікату відповідності ЄФ № R1-CEP 2005-238-Rev 02 (затверджено R1-CEP 2005-238-Rev 01) для АФІ Гексетидин від вже затвердженого виробника з уточненням найменування, а також уточнення адреси місцезнаходження виробника (відповідно до представленого СЕР). Виробнича дільниця, процес виробництва та схема синтезу залишаються незмінними. Діюча редакція: Euticals S.A.S., France Адреса Zone Industrielle de Laville 47240 Bon-Encontre, France Запропонована редакція: CURIA FRANCE S.A.S., France Адреса Zone Industrielle De Laville France-47240 Bon-Encontre, France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UA/10126/01/01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АНГІЛЕКС-ЗДОРОВ'Я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ротової порожнини, по 120 мл у флаконі; по 1 флакону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"Харківське фармацевтичне підприємство "Здоров'я народу", Україна (всі стадії виробництва, контроль якості)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сертифікату відповідності ЄФ № R1-CEP 2005-238-Rev 02 (затверджено R1-CEP 2005-238-Rev 01) для АФІ Гексетидин від вже затвердженого виробника з уточненням найменування, а також уточнення адреси місцезнаходження виробника (відповідно до представленого СЕР). Виробнича дільниця, процес виробництва та схема синтезу залишаються незмінними. Діюча редакція: Euticals S.A.S., France Адреса Zone Industrielle de Laville 47240 Bon-Encontre, France</w:t>
            </w:r>
            <w:r w:rsidRPr="00D927D3">
              <w:rPr>
                <w:rFonts w:ascii="Arial" w:eastAsia="Times New Roman" w:hAnsi="Arial" w:cs="Arial"/>
                <w:sz w:val="16"/>
                <w:szCs w:val="16"/>
                <w:lang w:val="uk-UA" w:eastAsia="uk-UA"/>
              </w:rPr>
              <w:br/>
              <w:t>Запропонована редакція: CURIA FRANCE S.A.S., France Адреса Zone Industrielle De Laville France-47240 Bon-Encontre, France</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UA/10126/02/01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АНДИФЕН ІС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10 таблеток у блістері; по 1 блістеру в пачці; по 10 таблеток у блістері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додатковою відповідальністю "ІНТЕРХІМ"</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додатковою відповідальністю "ІНТЕРХІМ"</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w:t>
            </w:r>
            <w:r w:rsidRPr="00D927D3">
              <w:rPr>
                <w:rFonts w:ascii="Arial" w:eastAsia="Times New Roman" w:hAnsi="Arial" w:cs="Arial"/>
                <w:b/>
                <w:sz w:val="16"/>
                <w:szCs w:val="16"/>
                <w:lang w:val="uk-UA" w:eastAsia="uk-UA"/>
              </w:rPr>
              <w:t>уточнення статусу рекламування в наказі МОЗ України № 536 від 27.03.2022 в процесі перереєстрації.</w:t>
            </w:r>
            <w:r w:rsidRPr="00D927D3">
              <w:rPr>
                <w:rFonts w:ascii="Arial" w:eastAsia="Times New Roman" w:hAnsi="Arial" w:cs="Arial"/>
                <w:sz w:val="16"/>
                <w:szCs w:val="16"/>
                <w:lang w:val="uk-UA" w:eastAsia="uk-UA"/>
              </w:rPr>
              <w:t xml:space="preserve"> Редакція в наказі - підлягає. </w:t>
            </w:r>
            <w:r w:rsidRPr="00D927D3">
              <w:rPr>
                <w:rFonts w:ascii="Arial" w:eastAsia="Times New Roman" w:hAnsi="Arial" w:cs="Arial"/>
                <w:b/>
                <w:sz w:val="16"/>
                <w:szCs w:val="16"/>
                <w:lang w:val="uk-UA" w:eastAsia="uk-UA"/>
              </w:rPr>
              <w:t>Вірна редакція - не підлягає.</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UA/15886/01/01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АПІС/БЕЛАДОНА КУМ МЕРКУРІ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гранули гомеопатичні по 20 г у флаконі; по 1 флакону в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ВАЛА Хайльміттель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ВАЛА Хайльміттель ГмбХ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Маметова Діна Ніязовна. Пропонована редакція: Канаєв Олексій Федорович. Зміна контактних даних контактної особи заявника, відповідальної за фармаконагляд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UA/15630/01/01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АРГІТЕК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8 мг/мл, по 250 мл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1,5 роки. Запропоновано: Термін придатності 2 роки. Зміни внесені в інструкцію для медичного застосуванння лікарського засобу у розділ "Термін придатності".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UA/16986/01/01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АРДУАН®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по 4 мг; 5 флаконів з ліофілізатом у комплекті з 5 ампулами розчинника (0,9 % розчин натрію хлориду) по 2 мл в картонній формі; по 5 картонних форм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ВАТ "Гедеон Ріхтер"</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та розчинник: виробництво нерозфасованого продукту, первинна упаковка, вторинна упаковка, контроль якості, випуск серії: ВАТ "Гедеон Ріхтер", Угорщина; розчинник: виробництво нерозфасованого продукту, первинна упаковка: Хемофарм А.Д., Сербія</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 Сербія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 Hemofarm A.D. для розчинника Натрію хлорид, що входить в комплект ГЛЗ;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- 500 л (250 000 ампул) для розчинника Натрію хлорид для нової дільниці виробництва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UA/7334/01/01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АРИТМІЛ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200 мг, по 10 таблеток у блістері; по 2, 3 або 5 блістерів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Публічне акціонерне товариство "Науково-виробничий центр "Борщагівський хіміко-фармацевтичний завод"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w:t>
            </w:r>
            <w:r w:rsidRPr="00D927D3">
              <w:rPr>
                <w:rFonts w:ascii="Arial" w:eastAsia="Times New Roman" w:hAnsi="Arial" w:cs="Arial"/>
                <w:b/>
                <w:sz w:val="16"/>
                <w:szCs w:val="16"/>
                <w:lang w:val="uk-UA" w:eastAsia="uk-UA"/>
              </w:rPr>
              <w:t>уточнення реєстраційного номера в наказі № 510 від 22.03.2022 в процесі внесення змін</w:t>
            </w:r>
            <w:r w:rsidRPr="00D927D3">
              <w:rPr>
                <w:rFonts w:ascii="Arial" w:eastAsia="Times New Roman" w:hAnsi="Arial" w:cs="Arial"/>
                <w:sz w:val="16"/>
                <w:szCs w:val="16"/>
                <w:lang w:val="uk-UA" w:eastAsia="uk-UA"/>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щодо безпеки застосування діючої речовини відповідно до рекомендацій PRAC. Введення змін протягом 6-ти місяців після затвердження). Редакція в наказі - UA/1438/01/01. </w:t>
            </w:r>
            <w:r w:rsidRPr="00D927D3">
              <w:rPr>
                <w:rFonts w:ascii="Arial" w:eastAsia="Times New Roman" w:hAnsi="Arial" w:cs="Arial"/>
                <w:b/>
                <w:sz w:val="16"/>
                <w:szCs w:val="16"/>
                <w:lang w:val="uk-UA" w:eastAsia="uk-UA"/>
              </w:rPr>
              <w:t>Вірна редакція - UA/1438/02/01.</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UA/1438/02/01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АРИФОН®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2,5 мг; по 30 таблеток у блістері; по 1 блістеру у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ЛЄ ЛАБОРАТУАР СЕРВ'Є</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Лабораторії Серв'є Індастрі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щодо безпеки діючої речовини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UA/0521/01/01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АСКОРІЛ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10 таблеток у блістері; по 1 або по 2, або по 5 блістерів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Гленмарк Фармасьютикалз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24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Гленмарк Фармасьютикалз Лтд.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редакційних зміни у опис методик випробування ГЛЗ за показниками «Розчинення», «Супутні домішки», «Однорідність дозованих одиниць» та «Кількісне визначення», без змін встановлених критерій прийнятності. Зміни І типу - Зміни з якості. Готовий лікарський засіб. Контроль готового лікарського засобу (інші зміни) – викладення методів контролю якості ГЛЗ державною мовою.</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UA/11237/01/01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АСКОЦИН® МАКС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шипучі по 10 шипучих таблеток або по 20 шипучих таблеток у поліпропіленовій тубі, по 1 тубі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КУСУМ ХЕЛТХКЕР ПВТ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КУСУМ ХЕЛТХКЕР ПВТ ЛТД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додаткової упаковки «по 20 таблеток у тубі» з відповідними змінами у р. «Упаковка»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UA/18993/01/01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АСПІРИН®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500 мг; по 10 таблеток у блістері; по 1, або по 2, або по 10 блістерів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Консьюмер Кер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Біттерфельд ГмбХ</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Затверджено: Термін придатності. 5 років. Запропоновано: Термін придатності. 4 роки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UA/4018/02/02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АУРІДЕКСАН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вушні, 0,5 мг/мл, по 5 мл або 10 мл у флаконі, по 1 флакону в комплекті з кришкою-крапельницею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"ФАРМЕКС ГРУП"</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"Дослiдний завод "ГНЦЛС",</w:t>
            </w:r>
            <w:r w:rsidRPr="00D927D3">
              <w:rPr>
                <w:rFonts w:ascii="Arial" w:eastAsia="Times New Roman" w:hAnsi="Arial" w:cs="Arial"/>
                <w:sz w:val="16"/>
                <w:szCs w:val="16"/>
                <w:lang w:val="uk-UA" w:eastAsia="uk-UA"/>
              </w:rPr>
              <w:br/>
              <w:t>Україна;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"ФАРМЕКС ГРУП",</w:t>
            </w:r>
            <w:r w:rsidRPr="00D927D3">
              <w:rPr>
                <w:rFonts w:ascii="Arial" w:eastAsia="Times New Roman" w:hAnsi="Arial" w:cs="Arial"/>
                <w:sz w:val="16"/>
                <w:szCs w:val="16"/>
                <w:lang w:val="uk-UA" w:eastAsia="uk-UA"/>
              </w:rPr>
              <w:br/>
              <w:t>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UA/10132/01/01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БАКЛОФЕН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10 мг; по 50 таблеток у поліетиленовому флаконі з кришкою із амортизатором та захисним кільцем; по 1 флакону в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Фармацевтичний Завод “Польфарма”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Фармацевтичний Завод “Польфарма”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UA/0497/01/01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БАКЛОФЕН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25 мг; по 50 таблеток у поліетиленовому флаконі з кришкою із амортизатором та захисним кільцем; по 1 флакону в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Фармацевтичний Завод “Польфарма”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Фармацевтичний Завод “Польфарма”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UA/0497/01/02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БЕНДАМУСВІСТА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приготування концентрату для приготування розчину для інфузій по 25 мг, 1 флакон з порошком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Містрал Кепітал Менеджмент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(відповідальний за випуск серії)</w:t>
            </w:r>
            <w:r w:rsidRPr="00D927D3">
              <w:rPr>
                <w:rFonts w:ascii="Arial" w:eastAsia="Times New Roman" w:hAnsi="Arial" w:cs="Arial"/>
                <w:sz w:val="16"/>
                <w:szCs w:val="16"/>
                <w:lang w:val="uk-UA" w:eastAsia="uk-UA"/>
              </w:rPr>
              <w:br/>
              <w:t>Сінтон с.р.о., Чеська Республiка;</w:t>
            </w:r>
            <w:r w:rsidRPr="00D927D3">
              <w:rPr>
                <w:rFonts w:ascii="Arial" w:eastAsia="Times New Roman" w:hAnsi="Arial" w:cs="Arial"/>
                <w:sz w:val="16"/>
                <w:szCs w:val="16"/>
                <w:lang w:val="uk-UA" w:eastAsia="uk-UA"/>
              </w:rPr>
              <w:br/>
              <w:t>(відповідальний за випуск серії)</w:t>
            </w:r>
            <w:r w:rsidRPr="00D927D3">
              <w:rPr>
                <w:rFonts w:ascii="Arial" w:eastAsia="Times New Roman" w:hAnsi="Arial" w:cs="Arial"/>
                <w:sz w:val="16"/>
                <w:szCs w:val="16"/>
                <w:lang w:val="uk-UA" w:eastAsia="uk-UA"/>
              </w:rPr>
              <w:br/>
              <w:t>Сінтон Хіспанія, С.Л., Іспанія;</w:t>
            </w:r>
            <w:r w:rsidRPr="00D927D3">
              <w:rPr>
                <w:rFonts w:ascii="Arial" w:eastAsia="Times New Roman" w:hAnsi="Arial" w:cs="Arial"/>
                <w:sz w:val="16"/>
                <w:szCs w:val="16"/>
                <w:lang w:val="uk-UA" w:eastAsia="uk-UA"/>
              </w:rPr>
              <w:br/>
              <w:t>(вторинне пакування)</w:t>
            </w:r>
            <w:r w:rsidRPr="00D927D3">
              <w:rPr>
                <w:rFonts w:ascii="Arial" w:eastAsia="Times New Roman" w:hAnsi="Arial" w:cs="Arial"/>
                <w:sz w:val="16"/>
                <w:szCs w:val="16"/>
                <w:lang w:val="uk-UA" w:eastAsia="uk-UA"/>
              </w:rPr>
              <w:br/>
              <w:t xml:space="preserve">Джі І Фармасьютікалс, Лтд, Болгарія; </w:t>
            </w:r>
            <w:r w:rsidRPr="00D927D3">
              <w:rPr>
                <w:rFonts w:ascii="Arial" w:eastAsia="Times New Roman" w:hAnsi="Arial" w:cs="Arial"/>
                <w:sz w:val="16"/>
                <w:szCs w:val="16"/>
                <w:lang w:val="uk-UA" w:eastAsia="uk-UA"/>
              </w:rPr>
              <w:br/>
              <w:t>(виробництво, пакування)</w:t>
            </w:r>
            <w:r w:rsidRPr="00D927D3">
              <w:rPr>
                <w:rFonts w:ascii="Arial" w:eastAsia="Times New Roman" w:hAnsi="Arial" w:cs="Arial"/>
                <w:sz w:val="16"/>
                <w:szCs w:val="16"/>
                <w:lang w:val="uk-UA" w:eastAsia="uk-UA"/>
              </w:rPr>
              <w:br/>
              <w:t>онкомед мануфектурінг а.с., Чеська Республiка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Болгарія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UA/16512/01/01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БЕНДАМУСВІСТА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приготування концентрату для приготування розчину для інфузій по 100 мг, 1 флакон з порошком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Містрал Кепітал Менеджмент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(відповідальний за випуск серії)</w:t>
            </w:r>
            <w:r w:rsidRPr="00D927D3">
              <w:rPr>
                <w:rFonts w:ascii="Arial" w:eastAsia="Times New Roman" w:hAnsi="Arial" w:cs="Arial"/>
                <w:sz w:val="16"/>
                <w:szCs w:val="16"/>
                <w:lang w:val="uk-UA" w:eastAsia="uk-UA"/>
              </w:rPr>
              <w:br/>
              <w:t>Сінтон с.р.о., Чеська Республiка;</w:t>
            </w:r>
            <w:r w:rsidRPr="00D927D3">
              <w:rPr>
                <w:rFonts w:ascii="Arial" w:eastAsia="Times New Roman" w:hAnsi="Arial" w:cs="Arial"/>
                <w:sz w:val="16"/>
                <w:szCs w:val="16"/>
                <w:lang w:val="uk-UA" w:eastAsia="uk-UA"/>
              </w:rPr>
              <w:br/>
              <w:t>(відповідальний за випуск серії)</w:t>
            </w:r>
            <w:r w:rsidRPr="00D927D3">
              <w:rPr>
                <w:rFonts w:ascii="Arial" w:eastAsia="Times New Roman" w:hAnsi="Arial" w:cs="Arial"/>
                <w:sz w:val="16"/>
                <w:szCs w:val="16"/>
                <w:lang w:val="uk-UA" w:eastAsia="uk-UA"/>
              </w:rPr>
              <w:br/>
              <w:t>Сінтон Хіспанія, С.Л., Іспанія;</w:t>
            </w:r>
            <w:r w:rsidRPr="00D927D3">
              <w:rPr>
                <w:rFonts w:ascii="Arial" w:eastAsia="Times New Roman" w:hAnsi="Arial" w:cs="Arial"/>
                <w:sz w:val="16"/>
                <w:szCs w:val="16"/>
                <w:lang w:val="uk-UA" w:eastAsia="uk-UA"/>
              </w:rPr>
              <w:br/>
              <w:t>(вторинне пакування)</w:t>
            </w:r>
            <w:r w:rsidRPr="00D927D3">
              <w:rPr>
                <w:rFonts w:ascii="Arial" w:eastAsia="Times New Roman" w:hAnsi="Arial" w:cs="Arial"/>
                <w:sz w:val="16"/>
                <w:szCs w:val="16"/>
                <w:lang w:val="uk-UA" w:eastAsia="uk-UA"/>
              </w:rPr>
              <w:br/>
              <w:t xml:space="preserve">Джі І Фармасьютікалс, Лтд, Болгарія; </w:t>
            </w:r>
            <w:r w:rsidRPr="00D927D3">
              <w:rPr>
                <w:rFonts w:ascii="Arial" w:eastAsia="Times New Roman" w:hAnsi="Arial" w:cs="Arial"/>
                <w:sz w:val="16"/>
                <w:szCs w:val="16"/>
                <w:lang w:val="uk-UA" w:eastAsia="uk-UA"/>
              </w:rPr>
              <w:br/>
              <w:t>(виробництво, пакування)</w:t>
            </w:r>
            <w:r w:rsidRPr="00D927D3">
              <w:rPr>
                <w:rFonts w:ascii="Arial" w:eastAsia="Times New Roman" w:hAnsi="Arial" w:cs="Arial"/>
                <w:sz w:val="16"/>
                <w:szCs w:val="16"/>
                <w:lang w:val="uk-UA" w:eastAsia="uk-UA"/>
              </w:rPr>
              <w:br/>
              <w:t>онкомед мануфектурінг а.с., Чеська Республiка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Болгарія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UA/16512/01/02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БЕНЗИДАМІНУ ГІДРОХЛОРИД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(субстанція) у подвійних поліетиленових мішках для фармацевтичного застосування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Спільне українсько-іспанське підприємство "Сперко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напівпродукту)</w:t>
            </w:r>
            <w:r w:rsidRPr="00D927D3">
              <w:rPr>
                <w:rFonts w:ascii="Arial" w:eastAsia="Times New Roman" w:hAnsi="Arial" w:cs="Arial"/>
                <w:sz w:val="16"/>
                <w:szCs w:val="16"/>
                <w:lang w:val="uk-UA" w:eastAsia="uk-UA"/>
              </w:rPr>
              <w:br/>
              <w:t xml:space="preserve">КЕДАР ДЖАНАНІ ХЕМПЛАСТ ПВТ.ЛТД., </w:t>
            </w:r>
            <w:r w:rsidRPr="00D927D3">
              <w:rPr>
                <w:rFonts w:ascii="Arial" w:eastAsia="Times New Roman" w:hAnsi="Arial" w:cs="Arial"/>
                <w:sz w:val="16"/>
                <w:szCs w:val="16"/>
                <w:lang w:val="uk-UA" w:eastAsia="uk-UA"/>
              </w:rPr>
              <w:br/>
              <w:t>Індія;</w:t>
            </w:r>
            <w:r w:rsidRPr="00D927D3">
              <w:rPr>
                <w:rFonts w:ascii="Arial" w:eastAsia="Times New Roman" w:hAnsi="Arial" w:cs="Arial"/>
                <w:sz w:val="16"/>
                <w:szCs w:val="16"/>
                <w:lang w:val="uk-UA" w:eastAsia="uk-UA"/>
              </w:rPr>
              <w:br/>
              <w:t>(виробництво та контроль, випуск серії)</w:t>
            </w:r>
            <w:r w:rsidRPr="00D927D3">
              <w:rPr>
                <w:rFonts w:ascii="Arial" w:eastAsia="Times New Roman" w:hAnsi="Arial" w:cs="Arial"/>
                <w:sz w:val="16"/>
                <w:szCs w:val="16"/>
                <w:lang w:val="uk-UA" w:eastAsia="uk-UA"/>
              </w:rPr>
              <w:br/>
              <w:t>Центаур Фармасьютікалз Пвт. Лтд., Індія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2020-286-Rev 00. Як наслідок, приведення специфікації та методу контролю за показником «Залишкові кількості органічних розчинників» у відповідність до СЕР; заміна «терміну придатності 5 років» на «термін переконтролю 5 років»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UA/16527/01/01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БЕТАМАКС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50 мг по 10 таблеток у блістері; по 3 блістери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"Гріндекс"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АТ "Гріндекс"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UA/16487/01/02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БЕТАМАКС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100 мг по 10 таблеток у блістері; по 3 блістери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"Гріндекс"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АТ "Гріндекс"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UA/16487/01/03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БЕТАМАКС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200 мг по 10 таблеток у блістері; по 3 блістери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"Гріндекс"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АТ "Гріндекс"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Єкімова Ірина Віталіївна. Пропонована редакція: Мартинчук Олег Володимирович. Зміна контактних даних контактної особи заявника, відповідальної за фармаконагляд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UA/16487/01/01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БЕТАМЕТАЗОН-ДАРНИЦЯ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крем, по 15 г або по 30 г у тубі; по 1 тубі в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в методиці контролю допоміжної речовини Цетостеариловий спирт емульгуючий (тип А) за показником «Кількісне визначення. Цетостеариловий спирт» (ДФУ, 2.2.28, метод ГХ), а саме уточнено геометричні параметри хроматографічної колонки. Внесені редакційні правки, що оформлені відповідно до рекомендацій та стилістики ДФУ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UA/1559/01/01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БІОВЕН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10 %; по 10 мл, 25 мл, 50 мл або 100 мл у пляшці або флаконі; по 1 пляшці або флакону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 Україна (виробництво, первинне та вторинне пакування, випуск серії); ТОВ "БІОФАРМА ПЛАЗМА", Україна (контроль якості)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Введення додаткового етапу вірусінактивації у процесі виробництва АФІ – етап нанофільтрації перед етапом ультрафільтрації з метою видалення потенційно присутніх безоболонкових вірусів. Зміни внесено до Інструкції для медичного застосування лікарського засобу до розділу "Фармакологічні властивості"; до короткої характеристики лікарського засобу до розділу "5.1. Фармакодинамічні властивості" - внесення інформації щодо додаткової технологічної стадії вірусної інактивації. Термін введення змін - протягом 6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UA/14526/01/02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БІОВЕН МОНО®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5%, по 25 мл, 50 мл або 100 мл у пляшці або флаконі; по 1 пляшці або флакону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t xml:space="preserve">(виробництво, первинне та вторинне пакування, випуск серій; </w:t>
            </w:r>
            <w:r w:rsidRPr="00D927D3">
              <w:rPr>
                <w:rFonts w:ascii="Arial" w:eastAsia="Times New Roman" w:hAnsi="Arial" w:cs="Arial"/>
                <w:sz w:val="16"/>
                <w:szCs w:val="16"/>
                <w:lang w:val="uk-UA" w:eastAsia="uk-UA"/>
              </w:rPr>
              <w:br/>
              <w:t>контроль якості)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UA/14526/01/01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БІОВЕН МОНО®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5%, in bulk: по 25 мл у пляшці або флаконі; по 96 пляшок або флаконів у груповій тарі; in bulk: по 50 мл у пляшці або флаконі; по 56 пляшок або флаконів у груповій тарі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t xml:space="preserve">(виробництво, первинне та вторинне пакування, випуск серій; </w:t>
            </w:r>
            <w:r w:rsidRPr="00D927D3">
              <w:rPr>
                <w:rFonts w:ascii="Arial" w:eastAsia="Times New Roman" w:hAnsi="Arial" w:cs="Arial"/>
                <w:sz w:val="16"/>
                <w:szCs w:val="16"/>
                <w:lang w:val="uk-UA" w:eastAsia="uk-UA"/>
              </w:rPr>
              <w:br/>
              <w:t>контроль якості)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UA/14527/01/01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БІОКЛОТ 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ліофілізат для розчину для ін’єкцій по 500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t xml:space="preserve">(виробництво, первинне та вторинне пакування, випуск серій; </w:t>
            </w:r>
            <w:r w:rsidRPr="00D927D3">
              <w:rPr>
                <w:rFonts w:ascii="Arial" w:eastAsia="Times New Roman" w:hAnsi="Arial" w:cs="Arial"/>
                <w:sz w:val="16"/>
                <w:szCs w:val="16"/>
                <w:lang w:val="uk-UA" w:eastAsia="uk-UA"/>
              </w:rPr>
              <w:br/>
              <w:t>контроль якості)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UA/16249/01/02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БІОКЛОТ 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ліофілізат для розчину для ін’єкцій по 1000 МО, 1 флакон з ліофілізатом у комплекті з розчинником (вода для ін’єкцій) по 10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t xml:space="preserve">(виробництво, первинне та вторинне пакування, випуск серій; </w:t>
            </w:r>
            <w:r w:rsidRPr="00D927D3">
              <w:rPr>
                <w:rFonts w:ascii="Arial" w:eastAsia="Times New Roman" w:hAnsi="Arial" w:cs="Arial"/>
                <w:sz w:val="16"/>
                <w:szCs w:val="16"/>
                <w:lang w:val="uk-UA" w:eastAsia="uk-UA"/>
              </w:rPr>
              <w:br/>
              <w:t>контроль якості)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UA/16249/01/03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БІОКЛОТ 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по 250 МО, 1 флакон з ліофілізатом у комплекті з розчинником (вода для ін’єкцій) по 5 мл у флаконі; по 1 флакону з ліофілізатом та по 1 флакону з розчинником разом із засобами для розчинення та введення (1 фільтр, 1 шприц одноразовий з голкою для ін’єкцій, 1 крильчата інфузійна система)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t xml:space="preserve">(виробництво, первинне та вторинне пакування, випуск серій; </w:t>
            </w:r>
            <w:r w:rsidRPr="00D927D3">
              <w:rPr>
                <w:rFonts w:ascii="Arial" w:eastAsia="Times New Roman" w:hAnsi="Arial" w:cs="Arial"/>
                <w:sz w:val="16"/>
                <w:szCs w:val="16"/>
                <w:lang w:val="uk-UA" w:eastAsia="uk-UA"/>
              </w:rPr>
              <w:br/>
              <w:t>контроль якості)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UA/16249/01/01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БІОЦЕРУЛІН®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20 мг/мл, по 5 мл в ампулі, по 5 ампул в блістері, по 1 або 2 блістери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t xml:space="preserve">(виробництво, первинне та вторинне пакування, випуск серій; </w:t>
            </w:r>
            <w:r w:rsidRPr="00D927D3">
              <w:rPr>
                <w:rFonts w:ascii="Arial" w:eastAsia="Times New Roman" w:hAnsi="Arial" w:cs="Arial"/>
                <w:sz w:val="16"/>
                <w:szCs w:val="16"/>
                <w:lang w:val="uk-UA" w:eastAsia="uk-UA"/>
              </w:rPr>
              <w:br/>
              <w:t>контроль якості)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до методів контролю якості та інструкцію для медичного застосування лікарського засобу щодо місцезнаходження виробника (вилучення виробничої дільниці). Термін введення змін протягом 3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UA/0763/01/01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БІ-ТОЛ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суспензія оральна, 200 мг/40 мг у 5 мл по 100 г у флаконі або у банці; по 1 флакону або банці разом з дозуючою скляночкою у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"ДКП "Фармацевтична фабрика"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"ДКП "Фармацевтична фабрика"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згідно рекомендації PRAC EMA.</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UA/7807/01/01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БОРНА КИСЛОТА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порошок кристалічний, по 10 г у контейнерах або у банках; по 10 г або по 30 г у пакетах; по 10 г у пакетах у пачці №10, №20, №50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фабрика "Віола"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фабрика "Віола"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додавання вторинного пакування «пачка з картону» для пакетів № 10 або № 20, або № 50 Зміни внесено в інструкцію для медичного застосування лікарського засобу у розділ "Упаковка" (додатковий розмір упаковки)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(Б.II.ґ.5. (а)-2. ІБ)</w:t>
            </w:r>
            <w:r w:rsidRPr="00D927D3">
              <w:rPr>
                <w:rFonts w:ascii="Arial" w:eastAsia="Times New Roman" w:hAnsi="Arial" w:cs="Arial"/>
                <w:sz w:val="16"/>
                <w:szCs w:val="16"/>
                <w:lang w:val="uk-UA" w:eastAsia="uk-UA"/>
              </w:rPr>
              <w:br/>
              <w:t>введення кількості пакувань для пакетів по 10 г № 10 або № 20 або № 50, з відповідними змінами в розділ «Упаковка». Зміни внесено в текст маркування упаковки лікарського засобу (реєстрація вторинної упаковки).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UA/8303/01/01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БРАЙДАН®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100 мг/мл; по 2 мл у флаконі; по 10 флаконів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Мерк Шарп і Доум ІДЕА ГмбХ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нерозфасованої продукції, первинне пакування, контроль серії в первинному пакуванні та під час випробувань стабільності:</w:t>
            </w:r>
            <w:r w:rsidRPr="00D927D3">
              <w:rPr>
                <w:rFonts w:ascii="Arial" w:eastAsia="Times New Roman" w:hAnsi="Arial" w:cs="Arial"/>
                <w:sz w:val="16"/>
                <w:szCs w:val="16"/>
                <w:lang w:val="uk-UA" w:eastAsia="uk-UA"/>
              </w:rPr>
              <w:br/>
              <w:t>Патеон Мануфекчурінг Сервісез Ел. Ел. Сі., США</w:t>
            </w:r>
            <w:r w:rsidRPr="00D927D3">
              <w:rPr>
                <w:rFonts w:ascii="Arial" w:eastAsia="Times New Roman" w:hAnsi="Arial" w:cs="Arial"/>
                <w:sz w:val="16"/>
                <w:szCs w:val="16"/>
                <w:lang w:val="uk-UA" w:eastAsia="uk-UA"/>
              </w:rPr>
              <w:br/>
              <w:t>Виробництво за повним циклом, включаючи дозвіл на випуск серії:</w:t>
            </w:r>
            <w:r w:rsidRPr="00D927D3">
              <w:rPr>
                <w:rFonts w:ascii="Arial" w:eastAsia="Times New Roman" w:hAnsi="Arial" w:cs="Arial"/>
                <w:sz w:val="16"/>
                <w:szCs w:val="16"/>
                <w:lang w:val="uk-UA" w:eastAsia="uk-UA"/>
              </w:rPr>
              <w:br/>
              <w:t>Н.В. Органон, Нідерланди</w:t>
            </w:r>
            <w:r w:rsidRPr="00D927D3">
              <w:rPr>
                <w:rFonts w:ascii="Arial" w:eastAsia="Times New Roman" w:hAnsi="Arial" w:cs="Arial"/>
                <w:sz w:val="16"/>
                <w:szCs w:val="16"/>
                <w:lang w:val="uk-UA" w:eastAsia="uk-UA"/>
              </w:rPr>
              <w:br/>
              <w:t>тестування стабільності* (*тестування цілісності закриття контейнера для виробничої дільниці Patheon Manufacturing Services LLC, USA):</w:t>
            </w:r>
            <w:r w:rsidRPr="00D927D3">
              <w:rPr>
                <w:rFonts w:ascii="Arial" w:eastAsia="Times New Roman" w:hAnsi="Arial" w:cs="Arial"/>
                <w:sz w:val="16"/>
                <w:szCs w:val="16"/>
                <w:lang w:val="uk-UA" w:eastAsia="uk-UA"/>
              </w:rPr>
              <w:br/>
              <w:t>Вест Аналітікал Сервісез, США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Виробництво. Зміни в процесі виробництва АФІ (інші зміни) З додаванням нового виробника АФІ (Fabbrica Italiana Sintetici (FIS)), пропонується до реєстрації новий метод виробництва діючої речовини. FIS використовує оптимізований синтетичний метод виробництва - Generation 2 (Gen 2). Цей метод використовуватиметься лише даним виробником. Введення змін протягом 3-х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Методику випробування методом ВЕРХ, який використовується для аналізу та визначення домішок додається специфічний тест на придатність системи (SST), що буде розчинятись в 1 мл розчину NMP/вода, замість розчинення в 1 мл води, що дозволить визначати ідентифікацію піків NMP на хроматограмах ВЕРХ в методі виробництва Gen 2. Також до розділу 3.2.Р.5.2.2 пропонується внесення незначних редакційних виправлень. Введення змін протягом 3-х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коли не подається мастер-файл на АФІ та що вимагає значної зміни до відповідного розділу досьє на АФІ) Додавання нового виробника діючої речовини (сугамадекс) - Fabbrica Italiana Sintetici (FIS), відповідального за повний цикл виробництва АФІ. Пропонована до затвердження дільниця буде використовувати оновлений метод виробництва ДР - Gen 2. Введення змін протягом 3-х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UA/10458/01/01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ВАЛЕРІАНИ ЕКСТРАКТ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20 мг, по 10 таблеток у блістері, по 5 блістерів у пачці; по 50 таблеток у блістерах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р. 3.2.S.2.3. Контроль матеріалів пов’язане з необхідністю внесення в специфікацію лікарської рослинної сировини Валеріани корені з кореневищами наступних показників якості: - Внесення показників «Залишкові кількості пестицидів» та «Радіоактивне забруднення». Проведення контролю ЛРС за вищевказаними показниками передбачено вимогами ДФУ. - Критерії прийнятності для показників «Важкі метали» та «Мікробіологічна чистота» приведено у відповідність до вимог ДФУ. Показники «Залишкові кількості пестицидів», «Радіоактивне забруднення», «Важкі метали» контролюється виробником ЛРС/постачальником ЛРС згідно вимог ДФУ з періодичністю контролю – кожна перша партія з 5, але не рідше 1 партії раз на рік. - Для п. "Ситовий аналіз" внесено уточнення, а саме: «подрібнена сировина».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UA/0265/02/02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ВАЛЕРІАНИ ЕКСТРАКТ ГУСТИЙ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екстракт густий (субстанція) в бочках полімерних для виробництва нестерильних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р. 3.2.S.2.3. Контроль матеріалів пов’язане з необхідністю внесення в специфікацію лікарської рослинної сировини наступних показників якості: - «Важкі метали», «Залишкові кількості пестицидів», «Радіоактивне забруднення», згідно вимог ДФУ; - Приведення критеріїв прийнятності показника «Мікробіологічна чистота» у відповідність до вимог ДФУ; - Внесено уточнення для показника «Ситовий аналіз» а саме: «подрібнена сировина».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UA/6809/01/01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ВАЛІДОЛ®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сублінгвальні по 0,06 г по 10 таблеток у блістері; по 1 або 5 блістерів у пачці з картону; по 10 таблеток у блістерах, без вкладання в пачку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помилку, яку було допущено в Зміні № 5 до МКЯ ЛЗ, а саме було зазначено невірну інформацію щодо пакування та титульній сторінці МКЯ ЛЗ Затверджено: По 10 таблеток у блістері По 1 або 5 блістерів в пачці По 10 таблеток у блістерах Запропоновано: По 10 таблеток у блістері По 1 або 5 блістерів в пачці По 10 таблеток у блістері, без вкладання в пачку Зазначені виправлення, які пов’язані з перенесенням інформації, відповідають матеріалам реєстраційного досьє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UA/2713/02/01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ВАЛЬСАРІЯ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80 мг, по 14 таблеток у блістері, по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пакування, тестування:</w:t>
            </w:r>
            <w:r w:rsidRPr="00D927D3">
              <w:rPr>
                <w:rFonts w:ascii="Arial" w:eastAsia="Times New Roman" w:hAnsi="Arial" w:cs="Arial"/>
                <w:sz w:val="16"/>
                <w:szCs w:val="16"/>
                <w:lang w:val="uk-UA" w:eastAsia="uk-UA"/>
              </w:rPr>
              <w:br/>
              <w:t>Новартіс Фармацевтика С.А., Іспанія</w:t>
            </w:r>
            <w:r w:rsidRPr="00D927D3">
              <w:rPr>
                <w:rFonts w:ascii="Arial" w:eastAsia="Times New Roman" w:hAnsi="Arial" w:cs="Arial"/>
                <w:sz w:val="16"/>
                <w:szCs w:val="16"/>
                <w:lang w:val="uk-UA" w:eastAsia="uk-UA"/>
              </w:rPr>
              <w:br/>
              <w:t>Випуск серії:</w:t>
            </w:r>
            <w:r w:rsidRPr="00D927D3">
              <w:rPr>
                <w:rFonts w:ascii="Arial" w:eastAsia="Times New Roman" w:hAnsi="Arial" w:cs="Arial"/>
                <w:sz w:val="16"/>
                <w:szCs w:val="16"/>
                <w:lang w:val="uk-UA" w:eastAsia="uk-UA"/>
              </w:rPr>
              <w:br/>
              <w:t>Лек Фармацевтична компанія д.д., Словенія</w:t>
            </w:r>
            <w:r w:rsidRPr="00D927D3">
              <w:rPr>
                <w:rFonts w:ascii="Arial" w:eastAsia="Times New Roman" w:hAnsi="Arial" w:cs="Arial"/>
                <w:sz w:val="16"/>
                <w:szCs w:val="16"/>
                <w:lang w:val="uk-UA" w:eastAsia="uk-UA"/>
              </w:rPr>
              <w:br/>
              <w:t>тестування:</w:t>
            </w:r>
            <w:r w:rsidRPr="00D927D3">
              <w:rPr>
                <w:rFonts w:ascii="Arial" w:eastAsia="Times New Roman" w:hAnsi="Arial" w:cs="Arial"/>
                <w:sz w:val="16"/>
                <w:szCs w:val="16"/>
                <w:lang w:val="uk-UA" w:eastAsia="uk-UA"/>
              </w:rPr>
              <w:br/>
              <w:t>Солвіас АГ, Швейцарія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D927D3">
              <w:rPr>
                <w:rFonts w:ascii="Arial" w:eastAsia="Times New Roman" w:hAnsi="Arial" w:cs="Arial"/>
                <w:sz w:val="16"/>
                <w:szCs w:val="16"/>
                <w:lang w:val="uk-UA" w:eastAsia="uk-UA"/>
              </w:rPr>
              <w:br/>
              <w:t>подання нового Сертифікату R0-CEP 2016-290-Rev 03 для АФІ Валсартан від вже затвердженого виробника. Власник СЕР Novartis Pharma AG. Дільниці виробництва: Novartis Pharma Schweizerhaiie AG, Switzerland; Novartis Ringaskiddy Limited, Ireland; Novartis Grimsby Ltd., Great Britain.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внесення змін до Специфікації /Методів вхідного контролю АФІ Валсартан (від нового виробника Zhejiang Tianyu Pharmaceutical Co. Ltd., China), зокрема: введено контроль за показником "Azidobiphenyl tetrazol" з відповідним методом випробування.</w:t>
            </w:r>
            <w:r w:rsidRPr="00D927D3">
              <w:rPr>
                <w:rFonts w:ascii="Arial" w:eastAsia="Times New Roman" w:hAnsi="Arial" w:cs="Arial"/>
                <w:sz w:val="16"/>
                <w:szCs w:val="16"/>
                <w:lang w:val="uk-UA" w:eastAsia="uk-UA"/>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2012-338-Rev 01 для АФІ Валсартан від нового виробника Divi's Laboratories Ltd, India.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нового Методу випробування АФІ Валсартан щодо одночасного визначення домішок нітрозамінів (NDMA, NDEA, NMPA, NDBA).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2013-159-Rev 01 для АФІ Валсартан від нового виробника Zhejiang Tianyu Pharmaceutical Co. Ltd., China.</w:t>
            </w:r>
            <w:r w:rsidRPr="00D927D3">
              <w:rPr>
                <w:rFonts w:ascii="Arial" w:eastAsia="Times New Roman"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 /Методів випробування АФІ Валсартан, зокрема: введено контроль за показником "Залишкові розчинники. "о-Хуlene"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D927D3">
              <w:rPr>
                <w:rFonts w:ascii="Arial" w:eastAsia="Times New Roman" w:hAnsi="Arial" w:cs="Arial"/>
                <w:sz w:val="16"/>
                <w:szCs w:val="16"/>
                <w:lang w:val="uk-UA" w:eastAsia="uk-UA"/>
              </w:rPr>
              <w:br/>
              <w:t>внесення змін до Специфікації /Методів випробування АФІ Валсартан, зокрема: введено контроль за показником "Залишкові розчинники. "Methanol"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внесення змін до Специфікації АФІ Валсартан від виробника ГЛЗ за показником "N-nitrosodimethylamine", зокрема: зменшення ліміту з 0,090 ppm до 0,030 ppm.</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UA/14686/01/01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ВАЛЬСАРІЯ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160 мг, по 14 таблеток у блістері, по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пакування, тестування:</w:t>
            </w:r>
            <w:r w:rsidRPr="00D927D3">
              <w:rPr>
                <w:rFonts w:ascii="Arial" w:eastAsia="Times New Roman" w:hAnsi="Arial" w:cs="Arial"/>
                <w:sz w:val="16"/>
                <w:szCs w:val="16"/>
                <w:lang w:val="uk-UA" w:eastAsia="uk-UA"/>
              </w:rPr>
              <w:br/>
              <w:t>Новартіс Фармацевтика С.А., Іспанія</w:t>
            </w:r>
            <w:r w:rsidRPr="00D927D3">
              <w:rPr>
                <w:rFonts w:ascii="Arial" w:eastAsia="Times New Roman" w:hAnsi="Arial" w:cs="Arial"/>
                <w:sz w:val="16"/>
                <w:szCs w:val="16"/>
                <w:lang w:val="uk-UA" w:eastAsia="uk-UA"/>
              </w:rPr>
              <w:br/>
              <w:t>Випуск серії:</w:t>
            </w:r>
            <w:r w:rsidRPr="00D927D3">
              <w:rPr>
                <w:rFonts w:ascii="Arial" w:eastAsia="Times New Roman" w:hAnsi="Arial" w:cs="Arial"/>
                <w:sz w:val="16"/>
                <w:szCs w:val="16"/>
                <w:lang w:val="uk-UA" w:eastAsia="uk-UA"/>
              </w:rPr>
              <w:br/>
              <w:t>Лек Фармацевтична компанія д.д., Словенія</w:t>
            </w:r>
            <w:r w:rsidRPr="00D927D3">
              <w:rPr>
                <w:rFonts w:ascii="Arial" w:eastAsia="Times New Roman" w:hAnsi="Arial" w:cs="Arial"/>
                <w:sz w:val="16"/>
                <w:szCs w:val="16"/>
                <w:lang w:val="uk-UA" w:eastAsia="uk-UA"/>
              </w:rPr>
              <w:br/>
              <w:t>тестування:</w:t>
            </w:r>
            <w:r w:rsidRPr="00D927D3">
              <w:rPr>
                <w:rFonts w:ascii="Arial" w:eastAsia="Times New Roman" w:hAnsi="Arial" w:cs="Arial"/>
                <w:sz w:val="16"/>
                <w:szCs w:val="16"/>
                <w:lang w:val="uk-UA" w:eastAsia="uk-UA"/>
              </w:rPr>
              <w:br/>
              <w:t>Солвіас АГ, Швейцарія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D927D3">
              <w:rPr>
                <w:rFonts w:ascii="Arial" w:eastAsia="Times New Roman" w:hAnsi="Arial" w:cs="Arial"/>
                <w:sz w:val="16"/>
                <w:szCs w:val="16"/>
                <w:lang w:val="uk-UA" w:eastAsia="uk-UA"/>
              </w:rPr>
              <w:br/>
              <w:t>подання нового Сертифікату R0-CEP 2016-290-Rev 03 для АФІ Валсартан від вже затвердженого виробника. Власник СЕР Novartis Pharma AG. Дільниці виробництва: Novartis Pharma Schweizerhaiie AG, Switzerland; Novartis Ringaskiddy Limited, Ireland; Novartis Grimsby Ltd., Great Britain.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внесення змін до Специфікації /Методів вхідного контролю АФІ Валсартан (від нового виробника Zhejiang Tianyu Pharmaceutical Co. Ltd., China), зокрема: введено контроль за показником "Azidobiphenyl tetrazol" з відповідним методом випробування.</w:t>
            </w:r>
            <w:r w:rsidRPr="00D927D3">
              <w:rPr>
                <w:rFonts w:ascii="Arial" w:eastAsia="Times New Roman" w:hAnsi="Arial" w:cs="Arial"/>
                <w:sz w:val="16"/>
                <w:szCs w:val="16"/>
                <w:lang w:val="uk-UA" w:eastAsia="uk-UA"/>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2012-338-Rev 01 для АФІ Валсартан від нового виробника Divi's Laboratories Ltd, India.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нового Методу випробування АФІ Валсартан щодо одночасного визначення домішок нітрозамінів (NDMA, NDEA, NMPA, NDBA).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R1-CEP 2013-159-Rev 01 для АФІ Валсартан від нового виробника Zhejiang Tianyu Pharmaceutical Co. Ltd., China.</w:t>
            </w:r>
            <w:r w:rsidRPr="00D927D3">
              <w:rPr>
                <w:rFonts w:ascii="Arial" w:eastAsia="Times New Roman"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 /Методів випробування АФІ Валсартан, зокрема: введено контроль за показником "Залишкові розчинники. "о-Хуlene"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D927D3">
              <w:rPr>
                <w:rFonts w:ascii="Arial" w:eastAsia="Times New Roman" w:hAnsi="Arial" w:cs="Arial"/>
                <w:sz w:val="16"/>
                <w:szCs w:val="16"/>
                <w:lang w:val="uk-UA" w:eastAsia="uk-UA"/>
              </w:rPr>
              <w:br/>
              <w:t>внесення змін до Специфікації /Методів випробування АФІ Валсартан, зокрема: введено контроль за показником "Залишкові розчинники. "Methanol" з відповідним методом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внесення змін до Специфікації АФІ Валсартан від виробника ГЛЗ за показником "N-nitrosodimethylamine", зокрема: зменшення ліміту з 0,090 ppm до 0,030 ppm.</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UA/14686/01/02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ВАЛЬСАРІЯ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80 мг/12,5 мг та по 160 мг/25 мг; по 14 таблеток у блістері; по 1 або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проміжного продукту Hydrochlorothiazide Crude новим показником якості та відповідним методом випробування Formaldehyde (not more than 15 ppm)</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UA/15620/01/01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ВАЛЬСАРІЯ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160 мг/25 мг; по 14 таблеток у блістері; по 1 або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проміжного продукту Hydrochlorothiazide Crude новим показником якості та відповідним методом випробування Formaldehyde (not more than 15 ppm)</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UA/15620/01/02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ВАЛЬСАРІЯ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160 мг/25 мг; по 14 таблеток у блістері; по 1 або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Італiя/Румунiя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R1-CEP 2012-338-Rev 01для АФІ валсартану від нового виробника Divi's Laboratories Limited, Індія до вже затверджених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аналітичної методики випробування для АФІ валсартану для контролю NDBA, NMPA альтернативно до NDMA та NDEA.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2013-159-Rev 01 для АФІ валсартану від нового виробника Zhejiang Tianyu Pharmaceutical Co. Ltd., China до вже затверджених виробників.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дільниці, SGS Institut Fresenius GmbH, Germany, де проводиться контроль серії на мікробіологічну чистоту для АФІ валсартану. </w:t>
            </w:r>
            <w:r w:rsidRPr="00D927D3">
              <w:rPr>
                <w:rFonts w:ascii="Arial" w:eastAsia="Times New Roman" w:hAnsi="Arial" w:cs="Arial"/>
                <w:sz w:val="16"/>
                <w:szCs w:val="16"/>
                <w:lang w:val="uk-UA" w:eastAsia="uk-UA"/>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«о-ксилол»,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«метанол»,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доповнення специфікації АФІ валсартану показником «азидобіфенілу тетразол», що являє собою домішку в АФІ від запропонованого виробника Zhejiang Tianyu Pharmaceutical Co. Ltd.</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UA/15620/01/02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ВАЛЬСАРІЯ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80 мг/12,5 мг; по 14 таблеток у блістері; по 1 або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Лек Фармацевтична компанія д.д., Словенія (випуск серії, тестування); Новартіс Фарма С.п.А., Італiя (виробництво "in bulk", пакування); С.К. Сандоз С.Р.Л., Румунiя (випуск серії, тестування)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Італiя/Румунiя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R1-CEP 2012-338-Rev 01для АФІ валсартану від нового виробника Divi's Laboratories Limited, Індія до вже затверджених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аналітичної методики випробування для АФІ валсартану для контролю NDBA, NMPA альтернативно до NDMA та NDEA.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2013-159-Rev 01 для АФІ валсартану від нового виробника Zhejiang Tianyu Pharmaceutical Co. Ltd., China до вже затверджених виробників.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дільниці, SGS Institut Fresenius GmbH, Germany, де проводиться контроль серії на мікробіологічну чистоту для АФІ валсартану. </w:t>
            </w:r>
            <w:r w:rsidRPr="00D927D3">
              <w:rPr>
                <w:rFonts w:ascii="Arial" w:eastAsia="Times New Roman" w:hAnsi="Arial" w:cs="Arial"/>
                <w:sz w:val="16"/>
                <w:szCs w:val="16"/>
                <w:lang w:val="uk-UA" w:eastAsia="uk-UA"/>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«о-ксилол»,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«метанол»,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доповнення специфікації АФІ валсартану показником «азидобіфенілу тетразол», що являє собою домішку в АФІ від запропонованого виробника Zhejiang Tianyu Pharmaceutical Co. Ltd.</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UA/15620/01/01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ВАЛЬСАРІЯ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160 мг /12,5 мг по 14 таблеток у блістері; по 1 або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Лек Фармацевтична компанія д.д., Словенія (випуск серій, тестування); Новартіс Фарма С.п.А., Італiя (виробництво "in bulk", пакування); С.К. Сандоз С.Р.Л., Румунiя (випуск серії, тестування)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Італiя/Румунiя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 R1-CEP 2012-338-Rev 01для АФІ валсартану від нового виробника Divi's Laboratories Limited, Індія до вже затверджених виробників.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 R1-CEP 2013-159-Rev 01 для АФІ валсартану від нового виробника Zhejiang Tianyu Pharmaceutical Co. Ltd., China до вже затверджених виробників.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доповнення специфікації АФІ валсартану показником «азидобіфенілу тетразол», що являє собою домішку в АФІ від запропонованого виробника Zhejiang Tianyu Pharmaceutical Co. Ltd.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дільниці, SGS Institut Fresenius GmbH, Germany, де проводиться контроль серії на мікробіологічну чистоту для АФІ валсартану. </w:t>
            </w:r>
            <w:r w:rsidRPr="00D927D3">
              <w:rPr>
                <w:rFonts w:ascii="Arial" w:eastAsia="Times New Roman"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 залишкового розчинника «метанол», що використовується у виробничому процесі АФІ від нового виробника Divi's.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валсартану визначенням залишкового розчинника «о-ксилол», що використовується у виробничому процесі АФІ від нового виробника Divi's.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аналітичної методики випробування для АФІ валсартану для контролю NDBA, NMPA альтернативно до NDMA та NDEA.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UA/15619/01/01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ВАРІЛРИКС™ / VARILRIX™ ВАКЦИНА ДЛЯ ПРОФІЛАКТИКИ ВІТРЯНОЇ ВІСПИ ЖИВА АТЕНУЙОВАНА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Експорт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Біолоджікалз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Building A на контрактній виробничій дільниці Aspen Notre Dame de Bondeville (NDB), France, відповідальної за операції з підготовки та наповнення розчинника (вода для ін’єкцій) у шприцах.</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UA/15966/01/01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ВАРФАРИН-ФС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2,5 мг по 10 таблеток у блістері, по 1, 3 або 10 блістерів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"Фарма Старт"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UA/5747/01/01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ВАРФАРИН-ФС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3 мг по 10 таблеток у блістері, по 1, 3 або 10 блістерів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"Фарма Старт"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UA/5747/01/02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ВЕРАПАМІЛУ ГІДРОХЛОРИД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по 40 мг по 10 таблеток у блістері, по 2 блістери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Товариство з обмеженою відповідальністю "Фармацевтична компанія "Здоров'я"</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sz w:val="16"/>
                <w:szCs w:val="16"/>
                <w:lang w:val="ru-RU" w:eastAsia="uk-UA"/>
              </w:rPr>
            </w:pPr>
            <w:r w:rsidRPr="00D927D3">
              <w:rPr>
                <w:rFonts w:ascii="Arial" w:eastAsia="Times New Roman" w:hAnsi="Arial" w:cs="Arial"/>
                <w:sz w:val="16"/>
                <w:szCs w:val="16"/>
                <w:lang w:val="uk-UA" w:eastAsia="uk-UA"/>
              </w:rPr>
              <w:t xml:space="preserve">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w:t>
            </w:r>
            <w:r w:rsidRPr="00D927D3">
              <w:rPr>
                <w:rFonts w:ascii="Arial" w:eastAsia="Times New Roman" w:hAnsi="Arial" w:cs="Arial"/>
                <w:sz w:val="16"/>
                <w:szCs w:val="16"/>
                <w:lang w:val="ru-RU" w:eastAsia="uk-UA"/>
              </w:rPr>
              <w:t>"ФАРМЕКС ГРУП", Україна</w:t>
            </w:r>
          </w:p>
          <w:p w:rsidR="00D927D3" w:rsidRPr="00D927D3" w:rsidRDefault="00D927D3" w:rsidP="00D927D3">
            <w:pPr>
              <w:spacing w:after="0" w:line="240" w:lineRule="auto"/>
              <w:jc w:val="center"/>
              <w:rPr>
                <w:rFonts w:ascii="Arial" w:eastAsia="Times New Roman" w:hAnsi="Arial" w:cs="Arial"/>
                <w:b/>
                <w:sz w:val="16"/>
                <w:szCs w:val="16"/>
                <w:lang w:val="ru-RU" w:eastAsia="uk-UA"/>
              </w:rPr>
            </w:pP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UA/5540/01/01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ВЕРРУКУТАН®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«МІБЕ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мібе ГмбХ Арцнайміттель</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 xml:space="preserve">подання оновленого сертифікату відповідності Європейській фармакопеї R2-CEP 1993-008 - Rev 06 (затверджено: R2-CEP 1993-008 - Rev 05) для АФІ саліцилової кислоти від вже затвердженого виробника NOVACYL та як наслідок, вилучено тест на важкі метали зі специфікації діючої речовини, зміна методу перевірки вмісту вологи, вилучено температуру зберігання АФІ.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UA/18313/01/01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ВІЗОПТИК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Фармацевтичний завод “Польфарма”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Варшавський Фармацевтичний завод Польфа АТ, Польща</w:t>
            </w:r>
            <w:r w:rsidRPr="00D927D3">
              <w:rPr>
                <w:rFonts w:ascii="Arial" w:eastAsia="Times New Roman" w:hAnsi="Arial" w:cs="Arial"/>
                <w:sz w:val="16"/>
                <w:szCs w:val="16"/>
                <w:lang w:val="uk-UA" w:eastAsia="uk-UA"/>
              </w:rPr>
              <w:br/>
              <w:t>Фармацевтичний завод "ПОЛЬФАРМА" С.А., Польща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UA/14935/01/01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ВІЛАТЕ 1000 МО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та розчинник для розчину для ін'єкцій по 100 МО/мл; Картонна коробка № 1: по 1 флакону з порошком для приготування розчину для ін’єкцій (1000 МО). Картонна коробка № 2: по 1 флакону з розчинником (вода для ін’єкцій з 0,1% полісорбатом 80) по 10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№1 та картонна коробка №2 об’єднуються між собою пластиковою плівкою</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Октафарма Фармацевтика Продуктіонсгес.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Швеція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Виробництво. Зміни випробувань або допустимих меж у процесі виробництва АФІ, що встановлені у специфікаціях (інші зміни) Незначні зміни у методі випробування матричних зразків плазми за показником «Total Protein» біуретовим методом, що виконується у процесі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ділянки Octapharma AB, Lars Forssels gata 23, Stockholm, 11275, Sweden, як додаткового виробника кріопреципітату, який буде використовуватися для подальшого виробництва кінцевого продукту на дільниці Octapharma Pharmazeutika Productionsges m.b.H., Austria</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UA/17518/01/02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ВІЛАТЕ 500 МО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та розчинник для розчину для ін'єкцій по 100 МО/мл; Картонна коробка № 1: по 1 флакону з порошком для приготування розчину для ін’єкцій (500 МО). Картонна коробка № 2: по 1 флакону з розчинником (вода для ін’єкцій з 0,1 % полісорбатом 80) по 5 мл у картонній коробці разом з комплектом для розчинення та внутрішньовенного введення. Комплект для розчинення та внутрішньовенного введення складається з: 1 шприц одноразовий, 1 комплект для переносу (1 двухкінцева голка, 1 фільтрувальна голка), 1 комплект для інфузій (голка-метелик), 2 просочені спиртом тампони. Картонна коробка № 1 та картонна коробка № 2 об’єднуються між собою пластиковою плівкою</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Октафарма Фармацевтика Продуктіонсгес.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Виробник, відповідальний за in bulk виробництво, первинну упаковку, контроль якості, включаючи візуальну інспекцію порошку для розчину для ін'єкцій, візуальну інспекцію розчинника та вторинне пакування, маркування, випуск серії для кінцевого продукту (порошок для розчину для ін`єкцій та розчинник): Октафарма Фармацевтика Продуктіонсгес. м.б.Х., Австрія; Виробник, відповідальний за візуальну інспекцію розчинника, вторинне пакування та маркування кінцевого продукту ( порошку для розчину для ін`єкцій та розчинника): Октафарма Дессау ГмбХ, Німеччина; Виробник, відповідальний за in bulk виробництво, первинну упаковку та контроль якості розчинника: Октафарма АБ, Швеція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Швеція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Виробництво. Зміни випробувань або допустимих меж у процесі виробництва АФІ, що встановлені у специфікаціях (інші зміни) Незначні зміни у методі випробування матричних зразків плазми за показником «Total Protein» біуретовим методом, що виконується у процесі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ділянки Octapharma AB, Lars Forssels gata 23, Stockholm, 11275, Sweden, як додаткового виробника кріопреципітату, який буде використовуватися для подальшого виробництва кінцевого продукту на дільниці Octapharma Pharmazeutika Productionsges m.b.H., Austria</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UA/17518/01/01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ВІТАКСОН®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розчин для ін'єкцій, по 2 мл в ампулі; по 5 ампул у блістері; по 1 або 2 блістери в пачці; по 2 мл в ампулі; по 5 або по 10 ампул у пачці з картону з гофрованою вкладкою</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АТ "Фармак"</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АТ "Фармак"</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у зв’язку з припиненням співпраці АТ «Фармак» ,Україна з виробником ПАТ «Галичфарм», Україна виключити з матеріалів РД на ЛЗ Вітаксон®, розчин для ін’єкцій даного виробника.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UA/10507/01/01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ВІТАКСОН®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вкриті плівковою оболонкою, по 10 таблеток в блістері; по 3 або 6 блістерів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діючої речовини Pyridoxine hydrochloride Jiangxi Tianxin Pharmaceutical Co., Ltd. в якого наявний Сертифікат відповідності Європейської Фармакопеї R1-CEP 2013-165-Rev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у специфікації АФІ піридоксину гідрохлорид за показником «Ідентифікація», зокрема доповнення специфікації додатковим випробуванням «Спектр субстанції має відповідати типовому спектру» методом Романівської спектрометрії (2.2.48) ДФУ*ЕР*, з приміткою ** «допускається визначення ідентифікації кожної тарної ємності»; доповнення примітки *** «визначення ідентифікації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піридоксину гідрохлориду» та Розчин S дає реакцію (а) на хлориди (2.3.1) ДФУ* ЕР*</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UA/10507/02/01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ВІТАМІН D3</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оральний водний, 15 000 МО/1 мл; по 10 мл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"АРТЕРІУМ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(інші зміни) Оновлення тексту маркування упаковки лікарського засобу, а саме зміна логотипу.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UA/18599/01/01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ВОТРІЄНТ™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400 мг; по 30 таблеток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Термін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UA/12035/01/02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ВОТРІЄНТ™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200 мг; по 30 таблеток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 Веллком С.А., Іспанiя (виробник для пакування та випуску серії); Глаксо Оперейшнс ЮК Лімітед, Велика Британiя (виробник нерозфасованої продукції)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Термін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UA/12035/01/01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ГАЙНЕКС®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супозиторії вагінальні по 7 супозиторіїв у стрипі; по 2 стрипи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"ГЛЕДФАРМ ЛТД"</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КУСУМ ХЕЛТХКЕР ПВТ ЛТД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UA/16291/01/01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ГАЙНЕКС® ФОРТЕ</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супозиторії вагінальні по 7 супозиторіїв у стрипі; по 1 стрипу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"ГЛЕДФАРМ ЛТД"</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КУСУМ ХЕЛТХКЕР ПВТ ЛТД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UA/16292/01/01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ГАРДАСИЛ / GARDASIL® ВАКЦИНА ПРОТИ ВІРУСУ ПАПІЛОМИ ЛЮДИНИ (ТИПІВ 6, 11, 16, 18) КВАДРИВАЛЕНТНА РЕКОМБІНАНТНА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суспензія для ін’єкцій, 1 або 10 флаконів (по 0,5 мл (1 доза)) у картонній коробці; 1 або 6 попередньо наповнених шприців (по 0,5 мл (1 доза)) у комплекті з 1 голкою у контурній комірковій упаковці в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Мерк Шарп і Доум ІДЕА ГмбХ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нерозфасованої продукції, контроль якості та первинне пакування; альтернативний виробник вторинного пакування (для флаконів):</w:t>
            </w:r>
            <w:r w:rsidRPr="00D927D3">
              <w:rPr>
                <w:rFonts w:ascii="Arial" w:eastAsia="Times New Roman" w:hAnsi="Arial" w:cs="Arial"/>
                <w:sz w:val="16"/>
                <w:szCs w:val="16"/>
                <w:lang w:val="uk-UA" w:eastAsia="uk-UA"/>
              </w:rPr>
              <w:br/>
              <w:t>Мерк Шарп і Доум Корп., США</w:t>
            </w:r>
            <w:r w:rsidRPr="00D927D3">
              <w:rPr>
                <w:rFonts w:ascii="Arial" w:eastAsia="Times New Roman" w:hAnsi="Arial" w:cs="Arial"/>
                <w:sz w:val="16"/>
                <w:szCs w:val="16"/>
                <w:lang w:val="uk-UA" w:eastAsia="uk-UA"/>
              </w:rPr>
              <w:br/>
              <w:t>Вторинне пакування (для флаконів та шприців), дозвіл на випуск серії:</w:t>
            </w:r>
            <w:r w:rsidRPr="00D927D3">
              <w:rPr>
                <w:rFonts w:ascii="Arial" w:eastAsia="Times New Roman" w:hAnsi="Arial" w:cs="Arial"/>
                <w:sz w:val="16"/>
                <w:szCs w:val="16"/>
                <w:lang w:val="uk-UA" w:eastAsia="uk-UA"/>
              </w:rPr>
              <w:br/>
              <w:t>Мерк Шарп і Доум Б.В., Нідерланди</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для лікарського засобу Гардасил / Gardasil® Вакцина проти вірусу папіломи людини (типів 6, 11, 16, 18) квадривалентна рекомбінантна. Резюме ПУР версія 14.1 додається.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UA/13451/01/01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Пастер</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випробування на сторонні агенти з використанням клітин, що виконується для Рolyovirus Working Seed Lots у відповідності до Ph.Eur. 2.6.16: </w:t>
            </w:r>
            <w:r w:rsidRPr="00D927D3">
              <w:rPr>
                <w:rFonts w:ascii="Arial" w:eastAsia="Times New Roman" w:hAnsi="Arial" w:cs="Arial"/>
                <w:sz w:val="16"/>
                <w:szCs w:val="16"/>
                <w:lang w:val="uk-UA" w:eastAsia="uk-UA"/>
              </w:rPr>
              <w:br/>
              <w:t>- скорочення тривалості основного тесту з 28 до 14 днів;</w:t>
            </w:r>
            <w:r w:rsidRPr="00D927D3">
              <w:rPr>
                <w:rFonts w:ascii="Arial" w:eastAsia="Times New Roman" w:hAnsi="Arial" w:cs="Arial"/>
                <w:sz w:val="16"/>
                <w:szCs w:val="16"/>
                <w:lang w:val="uk-UA" w:eastAsia="uk-UA"/>
              </w:rPr>
              <w:br/>
              <w:t xml:space="preserve">- видалення тесту на гемадсорбцію, що виконується в кінці основного тесту; </w:t>
            </w:r>
            <w:r w:rsidRPr="00D927D3">
              <w:rPr>
                <w:rFonts w:ascii="Arial" w:eastAsia="Times New Roman" w:hAnsi="Arial" w:cs="Arial"/>
                <w:sz w:val="16"/>
                <w:szCs w:val="16"/>
                <w:lang w:val="uk-UA" w:eastAsia="uk-UA"/>
              </w:rPr>
              <w:br/>
              <w:t xml:space="preserve">- додавання одного критерію валідності для тесту на гемадсорбцію. </w:t>
            </w:r>
            <w:r w:rsidRPr="00D927D3">
              <w:rPr>
                <w:rFonts w:ascii="Arial" w:eastAsia="Times New Roman" w:hAnsi="Arial" w:cs="Arial"/>
                <w:sz w:val="16"/>
                <w:szCs w:val="16"/>
                <w:lang w:val="uk-UA" w:eastAsia="uk-UA"/>
              </w:rPr>
              <w:br/>
              <w:t xml:space="preserve">Термін введення змін - травень 2022 року.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номенклатури води, що використовується у процесі виробництва Inactivated Poliovirus intermediate bulks та при виробництві Poliovirus Working Seed Lots та Vero cell banks в будівлі V9 (Marcy L’Etoile), з Ultra-filtrated purified water (Ph.Eur. 0008) на Highly purified water (Ph.Eur. 1927). Термін введення змін - травень 2022 року.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Проміжного банку клітин Vero (Intermediate Cell Bank) на 133-му пасажі між Master Cell Bank та Working Cell Bank, зміна умов ампліфікації клітин та видалення поліміксину В зі складу добавки до живильних середовищ, що використовуються під час ампліфікації та зберігання клітин у процесі виробництва Inactivated Vero Trivalent Poliovaccine Bulk. Термін введення змін - травень 2022 року.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стерильних скляних ампул на поліпропіленові кріопробірки для зберігання Working Seed Banks клітин Vero. Термін введення змін - травень 2022 року.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Перегляд профілю контролю якості Vero Cell Banks на основі досвіду, оцінки ризику та поточних фармакопейних вимог, нормативних документів та принципу 3R: - огляд пасажів, на яких виконується тест на стерильність; </w:t>
            </w:r>
            <w:r w:rsidRPr="00D927D3">
              <w:rPr>
                <w:rFonts w:ascii="Arial" w:eastAsia="Times New Roman" w:hAnsi="Arial" w:cs="Arial"/>
                <w:sz w:val="16"/>
                <w:szCs w:val="16"/>
                <w:lang w:val="uk-UA" w:eastAsia="uk-UA"/>
              </w:rPr>
              <w:br/>
              <w:t>- огляд параметрів специфікації та методик випробувань на мікоплазму та сторонні агенти, що проводяться на різних пасажах;</w:t>
            </w:r>
            <w:r w:rsidRPr="00D927D3">
              <w:rPr>
                <w:rFonts w:ascii="Arial" w:eastAsia="Times New Roman" w:hAnsi="Arial" w:cs="Arial"/>
                <w:sz w:val="16"/>
                <w:szCs w:val="16"/>
                <w:lang w:val="uk-UA" w:eastAsia="uk-UA"/>
              </w:rPr>
              <w:br/>
              <w:t xml:space="preserve">- видалення параметрів специфікації (спостереження на 14-й день на клітинах, тест на мікобактерії in vivo на супернатантах, спільне культивування клітин з первинними клітинами нирок мавпи; </w:t>
            </w:r>
            <w:r w:rsidRPr="00D927D3">
              <w:rPr>
                <w:rFonts w:ascii="Arial" w:eastAsia="Times New Roman" w:hAnsi="Arial" w:cs="Arial"/>
                <w:sz w:val="16"/>
                <w:szCs w:val="16"/>
                <w:lang w:val="uk-UA" w:eastAsia="uk-UA"/>
              </w:rPr>
              <w:br/>
              <w:t xml:space="preserve">- видалення параметрів специфікації (гемадсорбція на 14-й день на клітинах, випробування на зворотну транскриптазу за методом Рея на супернатантах, спільне культивування інтактних клітин на клітинах); </w:t>
            </w:r>
            <w:r w:rsidRPr="00D927D3">
              <w:rPr>
                <w:rFonts w:ascii="Arial" w:eastAsia="Times New Roman" w:hAnsi="Arial" w:cs="Arial"/>
                <w:sz w:val="16"/>
                <w:szCs w:val="16"/>
                <w:lang w:val="uk-UA" w:eastAsia="uk-UA"/>
              </w:rPr>
              <w:br/>
              <w:t xml:space="preserve">- додавання тесту онкогенності in vivo на клітинах; </w:t>
            </w:r>
            <w:r w:rsidRPr="00D927D3">
              <w:rPr>
                <w:rFonts w:ascii="Arial" w:eastAsia="Times New Roman" w:hAnsi="Arial" w:cs="Arial"/>
                <w:sz w:val="16"/>
                <w:szCs w:val="16"/>
                <w:lang w:val="uk-UA" w:eastAsia="uk-UA"/>
              </w:rPr>
              <w:br/>
              <w:t>- незначні зміни у методиках аналізу шляхом електронної трансмісійної мікроскопії та ідентифікації з використанням безперервної клітинної лінії Vero шляхом генетичного фінгерпринту. Термін введення змін - травень 2022 року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UA/13080/01/01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ГЕНСУЛІН М30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100 ОД/мл;</w:t>
            </w:r>
            <w:r w:rsidRPr="00D927D3">
              <w:rPr>
                <w:rFonts w:ascii="Arial" w:eastAsia="Times New Roman" w:hAnsi="Arial" w:cs="Arial"/>
                <w:sz w:val="16"/>
                <w:szCs w:val="16"/>
                <w:lang w:val="uk-UA" w:eastAsia="uk-UA"/>
              </w:rPr>
              <w:br/>
              <w:t xml:space="preserve">по 10 мл у скляному флаконі; по 1 флакону в картонній пачці; </w:t>
            </w:r>
            <w:r w:rsidRPr="00D927D3">
              <w:rPr>
                <w:rFonts w:ascii="Arial" w:eastAsia="Times New Roman" w:hAnsi="Arial" w:cs="Arial"/>
                <w:sz w:val="16"/>
                <w:szCs w:val="16"/>
                <w:lang w:val="uk-UA" w:eastAsia="uk-UA"/>
              </w:rPr>
              <w:br/>
              <w:t>по 3 мл в картриджі; по 5 картриджів у блістері; по 1 блістеру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БІОТОН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відповідальний за виробництво, первинне і вторинне пакування, контроль та випуск серії:</w:t>
            </w:r>
            <w:r w:rsidRPr="00D927D3">
              <w:rPr>
                <w:rFonts w:ascii="Arial" w:eastAsia="Times New Roman" w:hAnsi="Arial" w:cs="Arial"/>
                <w:sz w:val="16"/>
                <w:szCs w:val="16"/>
                <w:lang w:val="uk-UA" w:eastAsia="uk-UA"/>
              </w:rPr>
              <w:br/>
              <w:t>БІОТОН С.А., Польща; виробник, відповідальний за контроль серії: Інститут Біотехнології та Антибіотиків, Польща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існуючого методу (ISO 13926-2) контролю фрагментації гумового диска (компонента ковпачка) на еквівалентний метод ЕР</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UA/1978/01/01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ГЕНСУЛІН М30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100 ОД/мл; in bulk: по 10 мл у скляному флаконі; по 150 флаконів у пластиковій касеті; по 1 касеті у коробці; in bulk: по 3 мл в картриджі; по 600 картриджів у пластиковій касеті; по 1 касеті у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БІОТОН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відповідальний за виробництво, первинне і вторинне пакування, контроль та випуск серії:</w:t>
            </w:r>
            <w:r w:rsidRPr="00D927D3">
              <w:rPr>
                <w:rFonts w:ascii="Arial" w:eastAsia="Times New Roman" w:hAnsi="Arial" w:cs="Arial"/>
                <w:sz w:val="16"/>
                <w:szCs w:val="16"/>
                <w:lang w:val="uk-UA" w:eastAsia="uk-UA"/>
              </w:rPr>
              <w:br/>
              <w:t>БІОТОН С.А., Польща; виробник, відповідальний за контроль серії: Інститут Біотехнології та Антибіотиків, Польща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існуючого методу (ISO 13926-2) контролю фрагментації гумового диска (компонента ковпачка) на еквівалентний метод ЕР.</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UA/9809/01/01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ГЕНСУЛІН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100 ОД/мл; по 10 мл у скляному флаконі; по 1 флакону в картонній пачці; по 3 мл в картриджі; по 5 картриджів у блістері; по 1 блістеру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БІОТОН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БІОТОН С.А., Польща (виробник, відповідальний за виробництво, первинне і вторинне пакування, контроль та випуск серії); Інститут Біотехнології та Антибіотиків, Польща (виробник, відповідальний за контроль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(граматичні та орфографічні помилки) в тексті маркування вторинної упаковки (по 10 мл у флаконах №1 та картриджі по 3 мл №5). </w:t>
            </w:r>
            <w:r w:rsidRPr="00D927D3">
              <w:rPr>
                <w:rFonts w:ascii="Arial" w:eastAsia="Times New Roman" w:hAnsi="Arial" w:cs="Arial"/>
                <w:sz w:val="16"/>
                <w:szCs w:val="16"/>
                <w:lang w:val="uk-UA" w:eastAsia="uk-UA"/>
              </w:rPr>
              <w:br/>
              <w:t xml:space="preserve">ЗАТВЕРДЖЕНО: </w:t>
            </w:r>
            <w:r w:rsidRPr="00D927D3">
              <w:rPr>
                <w:rFonts w:ascii="Arial" w:eastAsia="Times New Roman" w:hAnsi="Arial" w:cs="Arial"/>
                <w:sz w:val="16"/>
                <w:szCs w:val="16"/>
                <w:lang w:val="uk-UA" w:eastAsia="uk-UA"/>
              </w:rPr>
              <w:br/>
              <w:t xml:space="preserve">3. ПЕРЕЛІК ДОПОМІЖНИХ РЕЧОВИН </w:t>
            </w:r>
            <w:r w:rsidRPr="00D927D3">
              <w:rPr>
                <w:rFonts w:ascii="Arial" w:eastAsia="Times New Roman" w:hAnsi="Arial" w:cs="Arial"/>
                <w:sz w:val="16"/>
                <w:szCs w:val="16"/>
                <w:lang w:val="uk-UA" w:eastAsia="uk-UA"/>
              </w:rPr>
              <w:br/>
              <w:t xml:space="preserve">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w:t>
            </w:r>
            <w:r w:rsidRPr="00D927D3">
              <w:rPr>
                <w:rFonts w:ascii="Arial" w:eastAsia="Times New Roman" w:hAnsi="Arial" w:cs="Arial"/>
                <w:sz w:val="16"/>
                <w:szCs w:val="16"/>
                <w:lang w:val="uk-UA" w:eastAsia="uk-UA"/>
              </w:rPr>
              <w:br/>
              <w:t xml:space="preserve">11. НАЙМЕНУВАННЯ І МІСЦЕЗНАХОДЖЕННЯ ВИРОБНИКА ТА/АБО ЗАЯВНИКА </w:t>
            </w:r>
            <w:r w:rsidRPr="00D927D3">
              <w:rPr>
                <w:rFonts w:ascii="Arial" w:eastAsia="Times New Roman" w:hAnsi="Arial" w:cs="Arial"/>
                <w:sz w:val="16"/>
                <w:szCs w:val="16"/>
                <w:lang w:val="uk-UA" w:eastAsia="uk-UA"/>
              </w:rPr>
              <w:br/>
              <w:t xml:space="preserve">Виробник: </w:t>
            </w:r>
            <w:r w:rsidRPr="00D927D3">
              <w:rPr>
                <w:rFonts w:ascii="Arial" w:eastAsia="Times New Roman" w:hAnsi="Arial" w:cs="Arial"/>
                <w:sz w:val="16"/>
                <w:szCs w:val="16"/>
                <w:lang w:val="uk-UA" w:eastAsia="uk-UA"/>
              </w:rPr>
              <w:br/>
              <w:t xml:space="preserve">БІОТОН С.А., Польща, 02-516 Варшава, вул. Старочинська, 5 </w:t>
            </w:r>
            <w:r w:rsidRPr="00D927D3">
              <w:rPr>
                <w:rFonts w:ascii="Arial" w:eastAsia="Times New Roman" w:hAnsi="Arial" w:cs="Arial"/>
                <w:sz w:val="16"/>
                <w:szCs w:val="16"/>
                <w:lang w:val="uk-UA" w:eastAsia="uk-UA"/>
              </w:rPr>
              <w:br/>
              <w:t xml:space="preserve">14. КАТЕГОРІЯ ВІДПУСКУ </w:t>
            </w:r>
            <w:r w:rsidRPr="00D927D3">
              <w:rPr>
                <w:rFonts w:ascii="Arial" w:eastAsia="Times New Roman" w:hAnsi="Arial" w:cs="Arial"/>
                <w:sz w:val="16"/>
                <w:szCs w:val="16"/>
                <w:lang w:val="uk-UA" w:eastAsia="uk-UA"/>
              </w:rPr>
              <w:br/>
              <w:t xml:space="preserve">Відпускєтся за рецептом. </w:t>
            </w:r>
            <w:r w:rsidRPr="00D927D3">
              <w:rPr>
                <w:rFonts w:ascii="Arial" w:eastAsia="Times New Roman" w:hAnsi="Arial" w:cs="Arial"/>
                <w:sz w:val="16"/>
                <w:szCs w:val="16"/>
                <w:lang w:val="uk-UA" w:eastAsia="uk-UA"/>
              </w:rPr>
              <w:br/>
              <w:t xml:space="preserve">15. ДЛЯ ЛІКАРСЬКИХ ЗАСОБІВ, ЯКІ ПРИЗНАЧЕНІ ДЛЯ САМОСТІЙНОГО ЛІКУВАННЯ – ІНФОРМАЦІЯ ЩОДО ЗАСТОСУВАННЯ </w:t>
            </w:r>
            <w:r w:rsidRPr="00D927D3">
              <w:rPr>
                <w:rFonts w:ascii="Arial" w:eastAsia="Times New Roman" w:hAnsi="Arial" w:cs="Arial"/>
                <w:sz w:val="16"/>
                <w:szCs w:val="16"/>
                <w:lang w:val="uk-UA" w:eastAsia="uk-UA"/>
              </w:rPr>
              <w:br/>
              <w:t xml:space="preserve">Застосовуеться за призначенням лікаря. </w:t>
            </w:r>
            <w:r w:rsidRPr="00D927D3">
              <w:rPr>
                <w:rFonts w:ascii="Arial" w:eastAsia="Times New Roman" w:hAnsi="Arial" w:cs="Arial"/>
                <w:sz w:val="16"/>
                <w:szCs w:val="16"/>
                <w:lang w:val="uk-UA" w:eastAsia="uk-UA"/>
              </w:rPr>
              <w:br/>
              <w:t xml:space="preserve">ЗАПРОПОНОВАНО: </w:t>
            </w:r>
            <w:r w:rsidRPr="00D927D3">
              <w:rPr>
                <w:rFonts w:ascii="Arial" w:eastAsia="Times New Roman" w:hAnsi="Arial" w:cs="Arial"/>
                <w:sz w:val="16"/>
                <w:szCs w:val="16"/>
                <w:lang w:val="uk-UA" w:eastAsia="uk-UA"/>
              </w:rPr>
              <w:br/>
              <w:t xml:space="preserve">3. ПЕРЕЛІК ДОПОМІЖНИХ РЕЧОВИН </w:t>
            </w:r>
            <w:r w:rsidRPr="00D927D3">
              <w:rPr>
                <w:rFonts w:ascii="Arial" w:eastAsia="Times New Roman" w:hAnsi="Arial" w:cs="Arial"/>
                <w:sz w:val="16"/>
                <w:szCs w:val="16"/>
                <w:lang w:val="uk-UA" w:eastAsia="uk-UA"/>
              </w:rPr>
              <w:br/>
              <w:t xml:space="preserve">Допоміжні речовини: м-крезол, гліцерин, кислота хлористоводнева (розведена), натрію гідроксид (для отримання детальної інформації див. інструкцію для медичного застосування), вода для ін’єкцій. </w:t>
            </w:r>
            <w:r w:rsidRPr="00D927D3">
              <w:rPr>
                <w:rFonts w:ascii="Arial" w:eastAsia="Times New Roman" w:hAnsi="Arial" w:cs="Arial"/>
                <w:sz w:val="16"/>
                <w:szCs w:val="16"/>
                <w:lang w:val="uk-UA" w:eastAsia="uk-UA"/>
              </w:rPr>
              <w:br/>
              <w:t xml:space="preserve">11. НАЙМЕНУВАННЯ І МІСЦЕЗНАХОДЖЕННЯ ВИРОБНИКА ТА/АБО ЗАЯВНИКА </w:t>
            </w:r>
            <w:r w:rsidRPr="00D927D3">
              <w:rPr>
                <w:rFonts w:ascii="Arial" w:eastAsia="Times New Roman" w:hAnsi="Arial" w:cs="Arial"/>
                <w:sz w:val="16"/>
                <w:szCs w:val="16"/>
                <w:lang w:val="uk-UA" w:eastAsia="uk-UA"/>
              </w:rPr>
              <w:br/>
              <w:t xml:space="preserve">Виробник: БІОТОН С.А., Польща, 02-516, Варшава, вул. Старочинська, 5 </w:t>
            </w:r>
            <w:r w:rsidRPr="00D927D3">
              <w:rPr>
                <w:rFonts w:ascii="Arial" w:eastAsia="Times New Roman" w:hAnsi="Arial" w:cs="Arial"/>
                <w:sz w:val="16"/>
                <w:szCs w:val="16"/>
                <w:lang w:val="uk-UA" w:eastAsia="uk-UA"/>
              </w:rPr>
              <w:br/>
              <w:t xml:space="preserve">14. КАТЕГОРІЯ ВІДПУСКУ </w:t>
            </w:r>
            <w:r w:rsidRPr="00D927D3">
              <w:rPr>
                <w:rFonts w:ascii="Arial" w:eastAsia="Times New Roman" w:hAnsi="Arial" w:cs="Arial"/>
                <w:sz w:val="16"/>
                <w:szCs w:val="16"/>
                <w:lang w:val="uk-UA" w:eastAsia="uk-UA"/>
              </w:rPr>
              <w:br/>
              <w:t xml:space="preserve">Відпускається за рецептом. </w:t>
            </w:r>
            <w:r w:rsidRPr="00D927D3">
              <w:rPr>
                <w:rFonts w:ascii="Arial" w:eastAsia="Times New Roman" w:hAnsi="Arial" w:cs="Arial"/>
                <w:sz w:val="16"/>
                <w:szCs w:val="16"/>
                <w:lang w:val="uk-UA" w:eastAsia="uk-UA"/>
              </w:rPr>
              <w:br/>
              <w:t xml:space="preserve">15. ДЛЯ ЛІКАРСЬКИХ ЗАСОБІВ, ЯКІ ПРИЗНАЧЕНІ ДЛЯ САМОСТІЙНОГО ЛІКУВАННЯ – ІНФОРМАЦІЯ ЩОДО ЗАСТОСУВАННЯ </w:t>
            </w:r>
            <w:r w:rsidRPr="00D927D3">
              <w:rPr>
                <w:rFonts w:ascii="Arial" w:eastAsia="Times New Roman" w:hAnsi="Arial" w:cs="Arial"/>
                <w:sz w:val="16"/>
                <w:szCs w:val="16"/>
                <w:lang w:val="uk-UA" w:eastAsia="uk-UA"/>
              </w:rPr>
              <w:br/>
              <w:t xml:space="preserve">Застосовується за призначенням лікаря.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UA/1016/01/01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ГІНКОР ФОРТ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10 капсул у блістері; по 3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ТОНІФАРМ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БОФУР ІПСЕН ІНДУСТРІ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первинної та вторинної упаковок лікарського засобу стосовно зміни інформації щодо наявного логотипу.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UA/10317/01/01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ГІНОМАКС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супозиторії вагінальні, 100 мг/150 мг по 7 супозиторіїв у стрипах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Зентіва, к.с.</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Екселтіс Ілач Санаї ве Тіджарет Анонім Шіркеті</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Туреччина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зберігання готового лікарського засобу Затверджено: 24 місяці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тіоконазолу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АФІ Тинідазолу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допоміжної речовини Вітепсол (твердий жир) у відповідність до вимог монографії ЕР;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 зміна адреси виробника АФІ тіоконазолу, Optimus Drugs Private Ltd., India, без зміни місця виробництва;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(Б.II.г.2. (г) ІБ)</w:t>
            </w:r>
            <w:r w:rsidRPr="00D927D3">
              <w:rPr>
                <w:rFonts w:ascii="Arial" w:eastAsia="Times New Roman" w:hAnsi="Arial" w:cs="Arial"/>
                <w:sz w:val="16"/>
                <w:szCs w:val="16"/>
                <w:lang w:val="uk-UA" w:eastAsia="uk-UA"/>
              </w:rPr>
              <w:br/>
              <w:t>Посилання до методів контролю на ЕР доповнено приміткою* (*- діюче видання). Додатково, для уніфікації та приведення методів контролю до документації виробника, внесені деякі уточнення: - р. Випробування на проникність: 300 мм рт.ст. змінено на 300 мбар; - р. Кількісне визначення – методику описано з врахування методики на ОДО, внесені уточнення в опис придатності хроматографічної системи та в кількість введення стандартного розчину. Також межі специфікації крім значень у відсотках доповнені значеннями в мг; - р. Домішки – уточнено приготування розчину Вітепсолу S55 та Тинідазолу та кількість введення розчинів; - р. Мікробіологічна чистота – опис вимог «Загальна кількість анаеробних бактерій» приведено до стандартного опису «Загальна кількість анаеробних мікроорганізмів»;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та методів контролю ГЛЗ показником «Однорідність дозованих одиниць» згідно з монографією 2.9.40., що обумовлено приведенням у відповідно до вимог загальної монографії Європейської фармакопеї на вагінальні препарати;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тіоконазолу Zhejiang East-Asia Pharmaceutical Co., Ltd., China з наданням мастер-файла на АФІ тіоконазолу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UA/15953/01/01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ГІНО-ТАРДИФЕРОН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вкриті оболонкою, пролонгованої дії, по 10 таблеток у блістері; по 3 блістери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П'єр Фабр Медикамент</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П'єр Фабр Медикамент Продакшн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UA/2976/01/01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ГІПНОС®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15 мг по 10 таблеток у контурній чарунковій упаковці; по 1 або по 2 контурні чарункові упаковки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до матеріалів реєстраційного досьє на готовий лікарський засіб вноситься зміна до розділу «Термін придатності», а саме: збільшення терміну лікарського засобу, на підставі підтверджених даних реального часу. Затверджено: Термін придатності 2 роки. Запропоновано: Термін придатності 3 роки.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 10 – без рецепта; № 20 – 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UA/17957/01/01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ГЛІВЕК®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вкриті плівковою оболонкою, по 400 мг; по 10 таблеток у блістері; по 3 блістери в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за повним циклом: Новартіс Фарма Штейн АГ, Швейцарія; виробництво за повним циклом: Новартіс Фарма Продакшн ГмбХ, Німеччина; первинне, вторинне пакування, випуск серії: Лек Фармасьютикалс д.д., виробнича дільниця Лендава, Словенія</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 Лек Фармасьютикалс д.д., виробнича дільниця Лендава, Словенія для первинного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 Лек Фармасьютикалс д.д., виробнича дільниця Лендава, Словенія для вторинного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 Лек Фармасьютикалс д.д., виробнича дільниця Лендава, Словенія, відповідального за випуск серії готового лікарського засобу. Зміни внесено в інструкцію для медичного застосування та у текст маркування упаковки лікарського засобу щодо уточнення функцій виробництва та додавання нової виробничої дільниці («Лек Фармасьютикалс д.д.», відповідальну за випуск серії готового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альтернативного параметру специфікації "grammage", для первинного пакувального матеріалу.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UA/9469/01/02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ГЛІВЕК®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100 мг; по 10 таблеток у блістері; по 6 блістерів в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за повним циклом: Новартіс Фарма Штейн АГ, Швейцарія; виробництво за повним циклом:</w:t>
            </w:r>
            <w:r w:rsidRPr="00D927D3">
              <w:rPr>
                <w:rFonts w:ascii="Arial" w:eastAsia="Times New Roman" w:hAnsi="Arial" w:cs="Arial"/>
                <w:sz w:val="16"/>
                <w:szCs w:val="16"/>
                <w:lang w:val="uk-UA" w:eastAsia="uk-UA"/>
              </w:rPr>
              <w:br/>
              <w:t>Новартіс Фарма Продакшн ГмбХ , Німеччина; первинне, вторинне пакування, випуск серії: Лек Фармасьютикалс д.д., виробнича дільниця Лендава,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виробництва - Лек Фармасьютикалс д.д., виробнича дільниця Лендава, Словенія для первинного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 Лек Фармасьютикалс д.д., виробнича дільниця Лендава, Словенія для вторинного пакування готового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виробника - Лек Фармасьютикалс д.д., виробнича дільниця Лендава, Словенія, відповідального за випуск серії готового лікарського засобу. Зміни внесено в інструкцію для медичного застосування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виробника).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альтернативного параметру специфікації "grammage", для первинного пакувального матеріалу.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UA/9469/01/01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ГЛЮКСИЛ®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по 200 мл та 400 мл у пляшках скляних; по 250 мл та 500 мл у контейнерах полімерних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"Юрія-Фарм"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"Юрія-Фарм"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первинної упаковки лікарського засобу стосовно деталізації інформації щодо розробника (п.17).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UA/6724/01/01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ГРИПОЦИТРОН ЛОР</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спрей для ротової порожнини по 30 мл у балоні, забезпеченим клапаном-насосом, насадкою-розпилювачем та захисним ковпачком; по 1 балону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 xml:space="preserve">Подання оновленого сертифікату відповідності ЄФ № R1-CEP 2005-238-Rev 02 (затверджено R1-CEP 2005-238-Rev 01) для АФІ Гексетидин від вже затвердженого виробника з уточненням найменування, а також уточнення адреси місцезнаходження виробника (відповідно до представленого СЕР). Виробнича дільниця, процес виробництва та схема синтезу залишаються незмінними. Діюча редакція: Euticals S.A.S., France Адреса Zone Industrielle de Laville 47240 Bon-Encontre, France </w:t>
            </w:r>
            <w:r w:rsidRPr="00D927D3">
              <w:rPr>
                <w:rFonts w:ascii="Arial" w:eastAsia="Times New Roman" w:hAnsi="Arial" w:cs="Arial"/>
                <w:sz w:val="16"/>
                <w:szCs w:val="16"/>
                <w:lang w:val="uk-UA" w:eastAsia="uk-UA"/>
              </w:rPr>
              <w:br/>
              <w:t>Запропонована редакція: CURIA FRANCE S.A.S., France Адреса Zone Industrielle De Laville France-47240 Bon-Encontre, France</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UA/11005/01/01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ДЕКАПЕПТИЛ ДЕПО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суспензії для ін'єкцій по 3,75 мг 1 попередньо заповнений шприц з порошком та 1 попередньо заповнений шприц по 1 мл з розчинником (декстран 70, полісорбат 80, натрію хлорид, натрію дигідрофосфат дигідрат, 1 N розчин натрію гідроксиду, вода для ін'єкцій); з'єднувальний елемент, голки для ін'єкцій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Феррінг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Феррінг ГмбХ, Німеччина (відповідальний за виробництво готового продукту, первинну упаковку, контроль якості та випуск серії); Феррінг-Лечива, а.с., Чеська Республiка (відповідальний за вторинну упаковку)</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Республіка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Адміністративні зміни. Зміна назви АФІ або допоміжної речовини - Зміна назви допоміжої речовини, яка використовується у виробничому процесі, але відсутня у готовому лікарському засобі, а саме диметикон (затверджено – силиконова олія «Dow Corning»). </w:t>
            </w:r>
            <w:r w:rsidRPr="00D927D3">
              <w:rPr>
                <w:rFonts w:ascii="Arial" w:eastAsia="Times New Roman" w:hAnsi="Arial" w:cs="Arial"/>
                <w:sz w:val="16"/>
                <w:szCs w:val="16"/>
                <w:lang w:val="uk-UA" w:eastAsia="uk-UA"/>
              </w:rPr>
              <w:br/>
              <w:t xml:space="preserve">Затверджено: </w:t>
            </w:r>
            <w:r w:rsidRPr="00D927D3">
              <w:rPr>
                <w:rFonts w:ascii="Arial" w:eastAsia="Times New Roman" w:hAnsi="Arial" w:cs="Arial"/>
                <w:sz w:val="16"/>
                <w:szCs w:val="16"/>
                <w:lang w:val="uk-UA" w:eastAsia="uk-UA"/>
              </w:rPr>
              <w:br/>
              <w:t xml:space="preserve">3.2.P.3.3. Description of Manufacturing Process and Process Controls Document code: Q-3.2.P.3.3 Descp of Manufac Process-797, version 1.0 </w:t>
            </w:r>
            <w:r w:rsidRPr="00D927D3">
              <w:rPr>
                <w:rFonts w:ascii="Arial" w:eastAsia="Times New Roman" w:hAnsi="Arial" w:cs="Arial"/>
                <w:sz w:val="16"/>
                <w:szCs w:val="16"/>
                <w:lang w:val="uk-UA" w:eastAsia="uk-UA"/>
              </w:rPr>
              <w:br/>
              <w:t xml:space="preserve">Page 2 </w:t>
            </w:r>
            <w:r w:rsidRPr="00D927D3">
              <w:rPr>
                <w:rFonts w:ascii="Arial" w:eastAsia="Times New Roman" w:hAnsi="Arial" w:cs="Arial"/>
                <w:sz w:val="16"/>
                <w:szCs w:val="16"/>
                <w:lang w:val="uk-UA" w:eastAsia="uk-UA"/>
              </w:rPr>
              <w:br/>
              <w:t xml:space="preserve">Flow Diagram. Grade C area: </w:t>
            </w:r>
            <w:r w:rsidRPr="00D927D3">
              <w:rPr>
                <w:rFonts w:ascii="Arial" w:eastAsia="Times New Roman" w:hAnsi="Arial" w:cs="Arial"/>
                <w:sz w:val="16"/>
                <w:szCs w:val="16"/>
                <w:lang w:val="uk-UA" w:eastAsia="uk-UA"/>
              </w:rPr>
              <w:br/>
              <w:t xml:space="preserve">Weighing of the silicone oil </w:t>
            </w:r>
            <w:r w:rsidRPr="00D927D3">
              <w:rPr>
                <w:rFonts w:ascii="Arial" w:eastAsia="Times New Roman" w:hAnsi="Arial" w:cs="Arial"/>
                <w:sz w:val="16"/>
                <w:szCs w:val="16"/>
                <w:lang w:val="uk-UA" w:eastAsia="uk-UA"/>
              </w:rPr>
              <w:br/>
              <w:t xml:space="preserve">Page 6 </w:t>
            </w:r>
            <w:r w:rsidRPr="00D927D3">
              <w:rPr>
                <w:rFonts w:ascii="Arial" w:eastAsia="Times New Roman" w:hAnsi="Arial" w:cs="Arial"/>
                <w:sz w:val="16"/>
                <w:szCs w:val="16"/>
                <w:lang w:val="uk-UA" w:eastAsia="uk-UA"/>
              </w:rPr>
              <w:br/>
              <w:t xml:space="preserve">7. By means of a peristaltic pump, the sterilized silicone oil (dimeticone, Dow Corning 360 mPa s) is pumped into the coacervation vessel over a period of one hour. </w:t>
            </w:r>
            <w:r w:rsidRPr="00D927D3">
              <w:rPr>
                <w:rFonts w:ascii="Arial" w:eastAsia="Times New Roman" w:hAnsi="Arial" w:cs="Arial"/>
                <w:sz w:val="16"/>
                <w:szCs w:val="16"/>
                <w:lang w:val="uk-UA" w:eastAsia="uk-UA"/>
              </w:rPr>
              <w:br/>
              <w:t xml:space="preserve">8. In parallel, sterile filtered propylene glycol dicaprylocaprate is transferred into the sterile hardening vessel and the agitating speed is set to 700 ± 35 rpm. </w:t>
            </w:r>
            <w:r w:rsidRPr="00D927D3">
              <w:rPr>
                <w:rFonts w:ascii="Arial" w:eastAsia="Times New Roman" w:hAnsi="Arial" w:cs="Arial"/>
                <w:sz w:val="16"/>
                <w:szCs w:val="16"/>
                <w:lang w:val="uk-UA" w:eastAsia="uk-UA"/>
              </w:rPr>
              <w:br/>
              <w:t xml:space="preserve">9. After termination of addition of silicone oil (as described under 7.), the microparticles are immediately transferred into the hardening agent (in the hardening vessel) </w:t>
            </w:r>
            <w:r w:rsidRPr="00D927D3">
              <w:rPr>
                <w:rFonts w:ascii="Arial" w:eastAsia="Times New Roman" w:hAnsi="Arial" w:cs="Arial"/>
                <w:sz w:val="16"/>
                <w:szCs w:val="16"/>
                <w:lang w:val="uk-UA" w:eastAsia="uk-UA"/>
              </w:rPr>
              <w:br/>
              <w:t xml:space="preserve">Запропоновано: </w:t>
            </w:r>
            <w:r w:rsidRPr="00D927D3">
              <w:rPr>
                <w:rFonts w:ascii="Arial" w:eastAsia="Times New Roman" w:hAnsi="Arial" w:cs="Arial"/>
                <w:sz w:val="16"/>
                <w:szCs w:val="16"/>
                <w:lang w:val="uk-UA" w:eastAsia="uk-UA"/>
              </w:rPr>
              <w:br/>
              <w:t xml:space="preserve">3.2.P.3.3. Description of Manufacturing Process and Process Controls Document code: Q-3.2.P.3.3 Descp of Manufac Process-797, version 2.0 </w:t>
            </w:r>
            <w:r w:rsidRPr="00D927D3">
              <w:rPr>
                <w:rFonts w:ascii="Arial" w:eastAsia="Times New Roman" w:hAnsi="Arial" w:cs="Arial"/>
                <w:sz w:val="16"/>
                <w:szCs w:val="16"/>
                <w:lang w:val="uk-UA" w:eastAsia="uk-UA"/>
              </w:rPr>
              <w:br/>
              <w:t xml:space="preserve">Page 2 </w:t>
            </w:r>
            <w:r w:rsidRPr="00D927D3">
              <w:rPr>
                <w:rFonts w:ascii="Arial" w:eastAsia="Times New Roman" w:hAnsi="Arial" w:cs="Arial"/>
                <w:sz w:val="16"/>
                <w:szCs w:val="16"/>
                <w:lang w:val="uk-UA" w:eastAsia="uk-UA"/>
              </w:rPr>
              <w:br/>
              <w:t xml:space="preserve">Flow Diagram. Grade C area: </w:t>
            </w:r>
            <w:r w:rsidRPr="00D927D3">
              <w:rPr>
                <w:rFonts w:ascii="Arial" w:eastAsia="Times New Roman" w:hAnsi="Arial" w:cs="Arial"/>
                <w:sz w:val="16"/>
                <w:szCs w:val="16"/>
                <w:lang w:val="uk-UA" w:eastAsia="uk-UA"/>
              </w:rPr>
              <w:br/>
              <w:t xml:space="preserve">Weighing of the dimethicone </w:t>
            </w:r>
            <w:r w:rsidRPr="00D927D3">
              <w:rPr>
                <w:rFonts w:ascii="Arial" w:eastAsia="Times New Roman" w:hAnsi="Arial" w:cs="Arial"/>
                <w:sz w:val="16"/>
                <w:szCs w:val="16"/>
                <w:lang w:val="uk-UA" w:eastAsia="uk-UA"/>
              </w:rPr>
              <w:br/>
              <w:t xml:space="preserve">Page 5 </w:t>
            </w:r>
            <w:r w:rsidRPr="00D927D3">
              <w:rPr>
                <w:rFonts w:ascii="Arial" w:eastAsia="Times New Roman" w:hAnsi="Arial" w:cs="Arial"/>
                <w:sz w:val="16"/>
                <w:szCs w:val="16"/>
                <w:lang w:val="uk-UA" w:eastAsia="uk-UA"/>
              </w:rPr>
              <w:br/>
              <w:t xml:space="preserve">7. By means of a peristaltic pump, the sterilized dimethicone is pumped into the coacervation vessel over a period of one hour. </w:t>
            </w:r>
            <w:r w:rsidRPr="00D927D3">
              <w:rPr>
                <w:rFonts w:ascii="Arial" w:eastAsia="Times New Roman" w:hAnsi="Arial" w:cs="Arial"/>
                <w:sz w:val="16"/>
                <w:szCs w:val="16"/>
                <w:lang w:val="uk-UA" w:eastAsia="uk-UA"/>
              </w:rPr>
              <w:br/>
              <w:t xml:space="preserve">8. In parallel, sterile filtered propylene glycol dicaprylocaprate is transferred into the sterile hardening vessel and the agitating speed is set to 700 ± 35 rpm. </w:t>
            </w:r>
            <w:r w:rsidRPr="00D927D3">
              <w:rPr>
                <w:rFonts w:ascii="Arial" w:eastAsia="Times New Roman" w:hAnsi="Arial" w:cs="Arial"/>
                <w:sz w:val="16"/>
                <w:szCs w:val="16"/>
                <w:lang w:val="uk-UA" w:eastAsia="uk-UA"/>
              </w:rPr>
              <w:br/>
              <w:t>9. After termination of addition of dimethicone (as described under 7.), the microparticles are immediately transferred into the hardening agent (in the hardening vessel)</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UA/7106/01/01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ДЕКСАМЕТАЗОН ВФЗ</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Варшавський фармацевтичний завод Польфа АТ</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Варшавський фармацевтичний завод Польфа АТ</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UA/2543/01/01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ДЕКСКЕТОПРОФЕН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50 мг/2 мл по 2 мл в ампулі, по 5 ампул у блістері з плівки, по 2 блістери в пачці з картону; по 2 мл в ампулі, по 10 ампул у блістері з плівки, 1 блістері в пачці з картону; по 2 мл в ампулі, по 10 ампул у пачці з картону з картонними перегородками</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"Лубнифарм"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"Лубнифарм"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w:t>
            </w:r>
            <w:r w:rsidRPr="00D927D3">
              <w:rPr>
                <w:rFonts w:ascii="Arial" w:eastAsia="Times New Roman" w:hAnsi="Arial" w:cs="Arial"/>
                <w:sz w:val="16"/>
                <w:szCs w:val="16"/>
                <w:lang w:val="uk-UA" w:eastAsia="uk-UA"/>
              </w:rPr>
              <w:br/>
              <w:t xml:space="preserve">Зміна в умовах зберігання готового лікарського засобу, а саме – уточнення умов зберігання готового лікарського засобу. Затверджено: В оригінальній упаковці при температурі не вище 25оС. Запропоновано: Зберігати в оригінальній упаковці для захисту від дії світла при температурі не вище 25оС.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w:t>
            </w:r>
            <w:r w:rsidRPr="00D927D3">
              <w:rPr>
                <w:rFonts w:ascii="Arial" w:eastAsia="Times New Roman" w:hAnsi="Arial" w:cs="Arial"/>
                <w:sz w:val="16"/>
                <w:szCs w:val="16"/>
                <w:lang w:val="uk-UA" w:eastAsia="uk-UA"/>
              </w:rPr>
              <w:br/>
              <w:t xml:space="preserve">Введення змін протягом 6-ти 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UA/18283/01/01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ДЕПІОФЕН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25 мг; по 10 таблеток у блістері; по 1 блістеру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ПРОФАРМА Інтернешнл Трейдинг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Мальта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Лабораторіос Нормон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АФІ. (інші зміни) оновлення DMF для АФІ декскетопрофену трометолу від виробника Saurav Chemicals Limited, Індія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UA/13589/01/01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ДЕПІОФЕН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50 мг/2 мл; по 2 мл в ампулі; по 5 ампул у касеті; по 1 касеті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ПРОФАРМА Інтернешнл Трейдинг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Мальта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Лабораторіос Нормон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АФІ. (інші зміни) оновлення DMF для АФІ декскетопрофену трометолу від виробника Saurav Chemicals Limited, Індія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UA/13589/02/01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ДЖАЗ</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Первинне та вторинне пакування, контроль якості, випуск серії для активної таблетки; первинне та вторинне пакування, випуск серії для "плацебо": Байєр АГ, Німеччина; Виробництво нерозфасованої продукції та проведення контролю якості для «плацебо»: Байєр АГ, Німеччина; Всі стадії виробництва для активної таблетки та «плацебо»: Байєр Ваймар ГмбХ і Ко. КГ,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показника контролю в процесі виробництва готового лікарського засобі, зокрема: додавання показника "Продуктивність" в розділі 3.2.Р.3.3.02 на трьох етапах: грануляція, таблетування, покриття оболонкою; узгодження розділу 3.2.Р.3.5., в тому числі редакційні уточнення.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UA/5468/01/01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ДИПРОСПАН®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для виробників Шерінг-Плау Лабо Н.В., Бельгія; СЕНЕКСІ HSC - ЕРУВІЛЬ СЕНТ КЛЕР, Франція: по 1 мл в ампулі; по 5 ампул в картонній коробці; для виробника СЕНЕКСІ HSC - ЕРУВІЛЬ СЕНТ КЛЕР, Франція: по 1 мл в попередньо наповненому шприці, по 1 шприцу в комплекті з 1 або 2 стерильними голками в пластиковому контейнері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Органон Сентрал Іст ГмбХ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Для ампул: Виробник in bulk, первинне пакування: СЕНЕКСІ HSC - ЕРУВІЛЬ СЕНТ КЛЕР, Францiя; Виробник за повним циклом:</w:t>
            </w:r>
            <w:r w:rsidRPr="00D927D3">
              <w:rPr>
                <w:rFonts w:ascii="Arial" w:eastAsia="Times New Roman" w:hAnsi="Arial" w:cs="Arial"/>
                <w:sz w:val="16"/>
                <w:szCs w:val="16"/>
                <w:lang w:val="uk-UA" w:eastAsia="uk-UA"/>
              </w:rPr>
              <w:br/>
              <w:t xml:space="preserve">Шерінг-Плау Лабо Н.В., Бельгія;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Для попередньо наповнених шприців: СЕНЕКСІ HSC - ЕРУВІЛЬ СЕНТ КЛЕР, Францiя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D927D3">
              <w:rPr>
                <w:rFonts w:ascii="Arial" w:eastAsia="Times New Roman" w:hAnsi="Arial" w:cs="Arial"/>
                <w:sz w:val="16"/>
                <w:szCs w:val="16"/>
                <w:lang w:val="uk-UA" w:eastAsia="uk-UA"/>
              </w:rPr>
              <w:br/>
              <w:t xml:space="preserve">Діюча редакція: Доктор Гай Демол. Пропонована редакція: Маріанна Валк- Кортенраад.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D927D3">
              <w:rPr>
                <w:rFonts w:ascii="Arial" w:eastAsia="Times New Roman" w:hAnsi="Arial" w:cs="Arial"/>
                <w:sz w:val="16"/>
                <w:szCs w:val="16"/>
                <w:lang w:val="uk-UA" w:eastAsia="uk-UA"/>
              </w:rPr>
              <w:br/>
              <w:t xml:space="preserve">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місцезнаходженя мастер- файла системи фармаконагляду та його номера.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UA/9168/01/01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ДИРОТОН®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5 мг, по 14 таблеток у блістері; по 1 або по 2, або по 4 блістери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ВАТ "Гедеон Ріхтер"</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ВАТ "Гедеон Ріхтер"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вхідного контролю на діючу речовину лізиноприл дигідрат за показником «Супутні домішки»: додається показник домішка G у зв’язку із змінами у специфікації Євр. Фарм. (Для обох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вхідного контролю АФІ за показником «Супутні домішки» у зв’язку із тим, що додається домішка G.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діючу речовину лізиноприл дигідрат показником «Залишкові розчинники» та відповідним методом випробування для нового виробника Richter Themis Medicare (I) Pvt. Ltd., Індія (Метод внутрішній (ГХ), специфікація відповідно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альтернативного виробника АФІ лізиноприлу дигідрату Richter Themis Medicare (I) Pvt. Ltd., Індія в якого наявний сертифікат відповідності Європейській Фармакопеї R0-CEP 2018-223-Rev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2003-064 - Rev 04 (затверджено: R1-CEP 2003-064 - Rev 03) для діючої речовини Лізиноприлу дигідрат від вже затвердженого виробника Zhejiang Huahai Pharmaceutical Co., Ltd., Китай</w:t>
            </w:r>
            <w:r w:rsidRPr="00D927D3">
              <w:rPr>
                <w:rFonts w:ascii="Arial" w:eastAsia="Times New Roman"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лізиноприлу дигідрат показником "Pd (Palladium)" та відповідним методом випробування для нового виробника Richter Themis Medicare (I) Pvt. Ltd., Індія (Метод внутрішній (ICP-OES), специфікація відповідно до СЕР).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UA/7679/01/02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ДИРОТОН®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10 мг, по 14 таблеток у блістері; по 1 або по 2, або по 4 блістери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ВАТ "Гедеон Ріхтер"</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ВАТ "Гедеон Ріхтер"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вхідного контролю на діючу речовину лізиноприл дигідрат за показником «Супутні домішки»: додається показник домішка G у зв’язку із змінами у специфікації Євр. Фарм. (Для обох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вхідного контролю АФІ за показником «Супутні домішки» у зв’язку із тим, що додається домішка G.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діючу речовину лізиноприл дигідрат показником «Залишкові розчинники» та відповідним методом випробування для нового виробника Richter Themis Medicare (I) Pvt. Ltd., Індія (Метод внутрішній (ГХ), специфікація відповідно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альтернативного виробника АФІ лізиноприлу дигідрату Richter Themis Medicare (I) Pvt. Ltd., Індія в якого наявний сертифікат відповідності Європейській Фармакопеї R0-CEP 2018-223-Rev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2003-064 - Rev 04 (затверджено: R1-CEP 2003-064 - Rev 03) для діючої речовини Лізиноприлу дигідрат від вже затвердженого виробника Zhejiang Huahai Pharmaceutical Co., Ltd., Китай</w:t>
            </w:r>
            <w:r w:rsidRPr="00D927D3">
              <w:rPr>
                <w:rFonts w:ascii="Arial" w:eastAsia="Times New Roman"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лізиноприлу дигідрат показником "Pd (Palladium)" та відповідним методом випробування для нового виробника Richter Themis Medicare (I) Pvt. Ltd., Індія (Метод внутрішній (ICP-OES), специфікація відповідно до СЕР).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UA/7679/01/03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ДИРОТОН®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20 мг, по 14 таблеток у блістері; по 1 або по 2, або по 4 блістери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ВАТ "Гедеон Ріхтер"</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ВАТ "Гедеон Ріхтер"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специфікації вхідного контролю на діючу речовину лізиноприл дигідрат за показником «Супутні домішки»: додається показник домішка G у зв’язку із змінами у специфікації Євр. Фарм. (Для обох виробників).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методі вхідного контролю АФІ за показником «Супутні домішки» у зв’язку із тим, що додається домішка G.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діючу речовину лізиноприл дигідрат показником «Залишкові розчинники» та відповідним методом випробування для нового виробника Richter Themis Medicare (I) Pvt. Ltd., Індія (Метод внутрішній (ГХ), специфікація відповідно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альтернативного виробника АФІ лізиноприлу дигідрату Richter Themis Medicare (I) Pvt. Ltd., Індія в якого наявний сертифікат відповідності Європейській Фармакопеї R0-CEP 2018-223-Rev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2003-064 - Rev 04 (затверджено: R1-CEP 2003-064 - Rev 03) для діючої речовини Лізиноприлу дигідрат від вже затвердженого виробника Zhejiang Huahai Pharmaceutical Co., Ltd., Китай</w:t>
            </w:r>
            <w:r w:rsidRPr="00D927D3">
              <w:rPr>
                <w:rFonts w:ascii="Arial" w:eastAsia="Times New Roman"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на лізиноприлу дигідрат показником "Pd (Palladium)" та відповідним методом випробування для нового виробника Richter Themis Medicare (I) Pvt. Ltd., Індія (Метод внутрішній (ICP-OES), специфікація відповідно до СЕР).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UA/7679/01/04</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ДИХЛОР-25</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25 мг; по 10 таблеток в блістері, по 3 блістери в упаковці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Іпка Лабораторіз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Іпка Лабораторіз Лтд.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місця провадження діяльності виробника включаючи дільниці випуску серії: додавання крапки в українській версії та вилучення коми в англійській версії, відповідно до висновку щодо підтвердження відповідності умов виробництва лікарських засобів вимогам належної виробничої практики GMP</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UA/16700/01/01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ДОЛУТЕГРАВІР 50 МГ, ЛАМІВУДИН 300 МГ ТА ТЕНОФОВІРУ ДИЗОПРОКСИЛУ ФУМАРАТ 300 МГ</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(50 мг/300 мг/300 мг); по 30 або по 90, або по 100 таблеток у пластиковому контейнері, що містить два саше з силікагелем, по 1 контейнеру у картонній упаковці; по 180 таблеток у пластиковому контейнері, що містить три саше з силікагелем, по 1 контейнеру у картонній упаковці; по 30 або по 90, або по 100 таблеток у пластиковому контейнері, що містить два саше з силікагелем; по 180 таблеток у пластиковому контейнері, що містить три саше з силікагелем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UA/17323/01/01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ДРОСПІРЕНОН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(субстанція) у подвійних поліетиленових пакетах для фармацевтичного застосування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Чемо Іберіка,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Індустріале Кіміка, с.р.л.</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Iталiя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АФІ. (інші зміни) Подано оновлену версію DMF на АФІ (затверджена версія: 2012/10/27; оновлена версія: 2020/03/10). Як наслідок зміни у МКЯ ЛЗ у розділах «Специфікація» та «Методи контролю» за показниками «Опис», «Ідентифікація», «Супровідні домішки» та «Розмір часток»; введення показника «Палладій» та вилучення показника «Мікробіологічна чистота»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UA/12968/01/01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ДРОТАВЕРИНУ ГІДРОХЛОРИД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40 мг по 10 таблеток у блістерах; по 10 таблеток у блістері; по 2 або по 3 блістери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"Лубнифарм"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"Лубнифарм"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Затвердження альтернативного тексту маркування упаковки лікарського засобу із нанесенням логотипу заявника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UA/0834/01/01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ЕКОКС 400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400 мг, in bulk: по 1000 таблеток у пластикових банках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UA/6907/01/01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ЕКОКС 400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400 мг по 10 таблеток у блістері, по 10 блістерів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UA/6906/01/01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ЕКСТРАКТ З ЛИСТЯ ЕВКАЛІПТУ ГУСТИЙ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екстракт густий (субстанція) у бочках полімерних для виробництва нестерильних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ЕКСТРАКТ З ЛИСТЯ ЕВКАЛІПТУ ГУСТИЙ, екстракт густий (субстанція), р. 3.2.S.2.3. Контроль матеріалів пов’язане з внесенням в специфікацію лікарської рослинної сировини ЕВКАЛІПТА ПРУТОВИДНОГО ЛИСТЯ, наступних показників якості: - «Мікроскопія», «Ідентифікація», «Сторонні домішки», «Радіоактивне забруднення», «Залишкові кількості пестицидів». Контроль лікарської сировини за вищевказаними показниками передбачено вимогами ДФУ. - Показник «Опис» доповнено вимогами для подрібненої сировини. - Показник «Важкі метали», «Мікробіологічна чистота» приведено до вимог ЄФ/ ДФУ, діючого видання.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UA/9744/01/01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ru-RU" w:eastAsia="uk-UA"/>
              </w:rPr>
            </w:pPr>
            <w:r w:rsidRPr="00D927D3">
              <w:rPr>
                <w:rFonts w:ascii="Arial" w:eastAsia="Times New Roman" w:hAnsi="Arial" w:cs="Arial"/>
                <w:b/>
                <w:sz w:val="16"/>
                <w:szCs w:val="16"/>
                <w:lang w:val="ru-RU" w:eastAsia="uk-UA"/>
              </w:rPr>
              <w:t>ЕКСТРАКТ РІДКИЙ З КОРЕНІВ ПЕЛАРГОНІЇ</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екстракт рідкий (субстанція) в бочках поліетиленових для фармацевтичного застосування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АТ "Фармак"</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АТ "Фармак"</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Адміністративні зміни. </w:t>
            </w:r>
            <w:r w:rsidRPr="00D927D3">
              <w:rPr>
                <w:rFonts w:ascii="Arial" w:eastAsia="Times New Roman" w:hAnsi="Arial" w:cs="Arial"/>
                <w:sz w:val="16"/>
                <w:szCs w:val="16"/>
                <w:lang w:val="ru-RU" w:eastAsia="uk-UA"/>
              </w:rPr>
              <w:t>Зміна найменування та/або адреси заявника (власника реєстраційного посвідчення) - зміна найменування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(екстракту рідкого з коренів пеларгонії очиткової (</w:t>
            </w:r>
            <w:r w:rsidRPr="00D927D3">
              <w:rPr>
                <w:rFonts w:ascii="Arial" w:eastAsia="Times New Roman" w:hAnsi="Arial" w:cs="Arial"/>
                <w:sz w:val="16"/>
                <w:szCs w:val="16"/>
                <w:lang w:val="uk-UA" w:eastAsia="uk-UA"/>
              </w:rPr>
              <w:t>Pelargonium</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sidoides</w:t>
            </w:r>
            <w:r w:rsidRPr="00D927D3">
              <w:rPr>
                <w:rFonts w:ascii="Arial" w:eastAsia="Times New Roman" w:hAnsi="Arial" w:cs="Arial"/>
                <w:sz w:val="16"/>
                <w:szCs w:val="16"/>
                <w:lang w:val="ru-RU" w:eastAsia="uk-UA"/>
              </w:rPr>
              <w:t xml:space="preserve">) (1:8-10), екстрагент: етанол 11% (м/м)), без зміни місця виробництва.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UA/16315/01/01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ЕЛАПРАЗА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концентрат для розчину для інфузій, 2 мг/мл, по 3 мл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Шайєр Фармасьютікалз Ірландія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відповідальний за випуск серії:</w:t>
            </w:r>
            <w:r w:rsidRPr="00D927D3">
              <w:rPr>
                <w:rFonts w:ascii="Arial" w:eastAsia="Times New Roman" w:hAnsi="Arial" w:cs="Arial"/>
                <w:sz w:val="16"/>
                <w:szCs w:val="16"/>
                <w:lang w:val="uk-UA" w:eastAsia="uk-UA"/>
              </w:rPr>
              <w:br/>
              <w:t>Шайєр Фармасьютікалз Ірландія Лімітед, Ірландія</w:t>
            </w:r>
            <w:r w:rsidRPr="00D927D3">
              <w:rPr>
                <w:rFonts w:ascii="Arial" w:eastAsia="Times New Roman" w:hAnsi="Arial" w:cs="Arial"/>
                <w:sz w:val="16"/>
                <w:szCs w:val="16"/>
                <w:lang w:val="uk-UA" w:eastAsia="uk-UA"/>
              </w:rPr>
              <w:br/>
              <w:t>виробництво лікарського засобу, первинне  пакування, контроль якості серії, візуальна інспекція:</w:t>
            </w:r>
            <w:r w:rsidRPr="00D927D3">
              <w:rPr>
                <w:rFonts w:ascii="Arial" w:eastAsia="Times New Roman" w:hAnsi="Arial" w:cs="Arial"/>
                <w:sz w:val="16"/>
                <w:szCs w:val="16"/>
                <w:lang w:val="uk-UA" w:eastAsia="uk-UA"/>
              </w:rPr>
              <w:br/>
              <w:t>Веттер Фарма-Фертігюнг ГмбХ Енд Ко. КГ, Німеччина</w:t>
            </w:r>
            <w:r w:rsidRPr="00D927D3">
              <w:rPr>
                <w:rFonts w:ascii="Arial" w:eastAsia="Times New Roman" w:hAnsi="Arial" w:cs="Arial"/>
                <w:sz w:val="16"/>
                <w:szCs w:val="16"/>
                <w:lang w:val="uk-UA" w:eastAsia="uk-UA"/>
              </w:rPr>
              <w:br/>
              <w:t>виробництво лікарського засобу, первинне  пакування, контроль якості серії:</w:t>
            </w:r>
            <w:r w:rsidRPr="00D927D3">
              <w:rPr>
                <w:rFonts w:ascii="Arial" w:eastAsia="Times New Roman" w:hAnsi="Arial" w:cs="Arial"/>
                <w:sz w:val="16"/>
                <w:szCs w:val="16"/>
                <w:lang w:val="uk-UA" w:eastAsia="uk-UA"/>
              </w:rPr>
              <w:br/>
              <w:t>Кенджін БайоФарма, ЛТД (дба Емерджент БайоСолушінз (СіБіАй), США</w:t>
            </w:r>
            <w:r w:rsidRPr="00D927D3">
              <w:rPr>
                <w:rFonts w:ascii="Arial" w:eastAsia="Times New Roman" w:hAnsi="Arial" w:cs="Arial"/>
                <w:sz w:val="16"/>
                <w:szCs w:val="16"/>
                <w:lang w:val="uk-UA" w:eastAsia="uk-UA"/>
              </w:rPr>
              <w:br/>
              <w:t>контроль якості серії, візуальна інспекція:</w:t>
            </w:r>
            <w:r w:rsidRPr="00D927D3">
              <w:rPr>
                <w:rFonts w:ascii="Arial" w:eastAsia="Times New Roman" w:hAnsi="Arial" w:cs="Arial"/>
                <w:sz w:val="16"/>
                <w:szCs w:val="16"/>
                <w:lang w:val="uk-UA" w:eastAsia="uk-UA"/>
              </w:rPr>
              <w:br/>
              <w:t>Веттер Фарма-Фертігюнг ГмбХ Енд Ко. КГ, Німеччина</w:t>
            </w:r>
            <w:r w:rsidRPr="00D927D3">
              <w:rPr>
                <w:rFonts w:ascii="Arial" w:eastAsia="Times New Roman" w:hAnsi="Arial" w:cs="Arial"/>
                <w:sz w:val="16"/>
                <w:szCs w:val="16"/>
                <w:lang w:val="uk-UA" w:eastAsia="uk-UA"/>
              </w:rPr>
              <w:br/>
              <w:t>Веттер Фарма-Фертігюнг ГмбХ Енд Ко. КГ,  Німеччина</w:t>
            </w:r>
            <w:r w:rsidRPr="00D927D3">
              <w:rPr>
                <w:rFonts w:ascii="Arial" w:eastAsia="Times New Roman" w:hAnsi="Arial" w:cs="Arial"/>
                <w:sz w:val="16"/>
                <w:szCs w:val="16"/>
                <w:lang w:val="uk-UA" w:eastAsia="uk-UA"/>
              </w:rPr>
              <w:br/>
              <w:t>Веттер Фарма-Фертігюнг ГмбХ Енд Ко. КГ, Німеччина</w:t>
            </w:r>
            <w:r w:rsidRPr="00D927D3">
              <w:rPr>
                <w:rFonts w:ascii="Arial" w:eastAsia="Times New Roman" w:hAnsi="Arial" w:cs="Arial"/>
                <w:sz w:val="16"/>
                <w:szCs w:val="16"/>
                <w:lang w:val="uk-UA" w:eastAsia="uk-UA"/>
              </w:rPr>
              <w:br/>
              <w:t>контроль якості серії:</w:t>
            </w:r>
            <w:r w:rsidRPr="00D927D3">
              <w:rPr>
                <w:rFonts w:ascii="Arial" w:eastAsia="Times New Roman" w:hAnsi="Arial" w:cs="Arial"/>
                <w:sz w:val="16"/>
                <w:szCs w:val="16"/>
                <w:lang w:val="uk-UA" w:eastAsia="uk-UA"/>
              </w:rPr>
              <w:br/>
              <w:t>Шайєр Хьюмен Дженетік Терапіс, США</w:t>
            </w:r>
            <w:r w:rsidRPr="00D927D3">
              <w:rPr>
                <w:rFonts w:ascii="Arial" w:eastAsia="Times New Roman" w:hAnsi="Arial" w:cs="Arial"/>
                <w:sz w:val="16"/>
                <w:szCs w:val="16"/>
                <w:lang w:val="uk-UA" w:eastAsia="uk-UA"/>
              </w:rPr>
              <w:br/>
              <w:t>Чарльз Рівер Лабораторіз Айленд Лтд, Ірландія</w:t>
            </w:r>
            <w:r w:rsidRPr="00D927D3">
              <w:rPr>
                <w:rFonts w:ascii="Arial" w:eastAsia="Times New Roman" w:hAnsi="Arial" w:cs="Arial"/>
                <w:sz w:val="16"/>
                <w:szCs w:val="16"/>
                <w:lang w:val="uk-UA" w:eastAsia="uk-UA"/>
              </w:rPr>
              <w:br/>
              <w:t>дистрибуція наповнених немаркованих флаконів:</w:t>
            </w:r>
            <w:r w:rsidRPr="00D927D3">
              <w:rPr>
                <w:rFonts w:ascii="Arial" w:eastAsia="Times New Roman" w:hAnsi="Arial" w:cs="Arial"/>
                <w:sz w:val="16"/>
                <w:szCs w:val="16"/>
                <w:lang w:val="uk-UA" w:eastAsia="uk-UA"/>
              </w:rPr>
              <w:br/>
              <w:t>Емінент Сервісез Корпорейшн, США</w:t>
            </w:r>
            <w:r w:rsidRPr="00D927D3">
              <w:rPr>
                <w:rFonts w:ascii="Arial" w:eastAsia="Times New Roman" w:hAnsi="Arial" w:cs="Arial"/>
                <w:sz w:val="16"/>
                <w:szCs w:val="16"/>
                <w:lang w:val="uk-UA" w:eastAsia="uk-UA"/>
              </w:rPr>
              <w:br/>
              <w:t>маркування та пакування, дистрибуція готового лікарського засобу:</w:t>
            </w:r>
            <w:r w:rsidRPr="00D927D3">
              <w:rPr>
                <w:rFonts w:ascii="Arial" w:eastAsia="Times New Roman" w:hAnsi="Arial" w:cs="Arial"/>
                <w:sz w:val="16"/>
                <w:szCs w:val="16"/>
                <w:lang w:val="uk-UA" w:eastAsia="uk-UA"/>
              </w:rPr>
              <w:br/>
              <w:t>ДіЕйчЕл Сапплай Чейн, Нідерланди</w:t>
            </w:r>
            <w:r w:rsidRPr="00D927D3">
              <w:rPr>
                <w:rFonts w:ascii="Arial" w:eastAsia="Times New Roman" w:hAnsi="Arial" w:cs="Arial"/>
                <w:sz w:val="16"/>
                <w:szCs w:val="16"/>
                <w:lang w:val="uk-UA" w:eastAsia="uk-UA"/>
              </w:rPr>
              <w:br/>
              <w:t>ДіЕйчЕл Сапплай Чейн (Нідерланди) Б.В., Нідерланди</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927D3">
              <w:rPr>
                <w:rFonts w:ascii="Arial" w:eastAsia="Times New Roman" w:hAnsi="Arial" w:cs="Arial"/>
                <w:sz w:val="16"/>
                <w:szCs w:val="16"/>
                <w:lang w:val="uk-UA" w:eastAsia="uk-UA"/>
              </w:rPr>
              <w:br/>
              <w:t>Діюча редакція: Dr. Johan Hellmer, PhD. Пропонована редакція: д-р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здійснення фармаконаглядув Україні: Діюча редакція: Лі Ганна Миколаївна. Пропонована редакція: Венгер Людмила Анатоліївна.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UA/13360/01/01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ЕЛЕВІТ® ПРОНАТАЛЬ</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 таблеток у блістері; по 3 або 10 блістерів у картонній коробці;</w:t>
            </w:r>
            <w:r w:rsidRPr="00D927D3">
              <w:rPr>
                <w:rFonts w:ascii="Arial" w:eastAsia="Times New Roman" w:hAnsi="Arial" w:cs="Arial"/>
                <w:sz w:val="16"/>
                <w:szCs w:val="16"/>
                <w:lang w:val="uk-UA" w:eastAsia="uk-UA"/>
              </w:rPr>
              <w:br/>
              <w:t>по 20 таблеток у блістері; по 5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Консьюмер Кер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Роттендорф Фарма ГмбХ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магнію оксиду легкого, без зміни місця виробництва </w:t>
            </w:r>
            <w:r w:rsidRPr="00D927D3">
              <w:rPr>
                <w:rFonts w:ascii="Arial" w:eastAsia="Times New Roman" w:hAnsi="Arial" w:cs="Arial"/>
                <w:sz w:val="16"/>
                <w:szCs w:val="16"/>
                <w:lang w:val="uk-UA" w:eastAsia="uk-UA"/>
              </w:rPr>
              <w:br/>
              <w:t xml:space="preserve">Затверджено: Scora S.A., France Dr. Paul Lohmann GmbH KG, Germany Запропоновано: Scora S.A., France Dr. Paul Lohmann GmbH &amp; Co. KGaA, Germany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UA/9996/01/01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ЕЛЕВІТ® ПРОНАТАЛЬ</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 таблеток у блістері; по 3 або 10 блістерів у картонній коробці;</w:t>
            </w:r>
            <w:r w:rsidRPr="00D927D3">
              <w:rPr>
                <w:rFonts w:ascii="Arial" w:eastAsia="Times New Roman" w:hAnsi="Arial" w:cs="Arial"/>
                <w:sz w:val="16"/>
                <w:szCs w:val="16"/>
                <w:lang w:val="uk-UA" w:eastAsia="uk-UA"/>
              </w:rPr>
              <w:br/>
              <w:t>по 20 таблеток у блістері; по 5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Консьюмер Кер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Роттендорф Фарма ГмбХ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цинку сульфату моногідрату, без зміни місця виробництва </w:t>
            </w:r>
            <w:r w:rsidRPr="00D927D3">
              <w:rPr>
                <w:rFonts w:ascii="Arial" w:eastAsia="Times New Roman" w:hAnsi="Arial" w:cs="Arial"/>
                <w:sz w:val="16"/>
                <w:szCs w:val="16"/>
                <w:lang w:val="uk-UA" w:eastAsia="uk-UA"/>
              </w:rPr>
              <w:br/>
              <w:t xml:space="preserve">Затверджено: Grillo-Werke Aktiengesellschaft, Germany Dr. Paul Lohmann GmbH KG, Germany Запропоновано: Grillo-Werke Aktiengesellschaft, Germany Dr. Paul Lohmann GmbH &amp; Co. KGaA, Germany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UA/9996/01/01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ЕМСЕФ®</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розчину для ін’єкцій по 1000 мг, 1 флакон з порошком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Абрил Формулейшнз Пвт.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Нектар Лайфсайнсіз Лімітед-Юніт VI</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UA/5195/01/03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ЕМСЕФ® 1000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розчину для ін’єкцій по 1000 мг, 1 флакон з порошком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Абрил Формулейшнз Пвт.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Нектар Лайфсайнсіз Лімітед-Юніт VІ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інформації з безпеки діючої речовини. Введення змін протягом 6-ти місяців з дати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UA/9914/01/01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ЕРОСИЛ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100 мг по 1 або по 2 таблетки у блістері по 1 блістеру у коробці з картону або 4 таблетки у блістері, по 1 або по 2 блістери у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"АСТРАФАРМ"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"АСТРАФАРМ"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8 (4х2) у блістері у коробці з картону, без зміни первинного пакувального матеріалу, з відповідними змінами в розділі «Упаковка». Зміни внесені в інструкцію для медичного застосування лікарського засобу у розділ "Упаковка", як наслідок поява додаткового пакування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UA/14556/01/02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ЕРОСИЛ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50 мг; по 1 або по 2 таблетки у блістері по 1 блістеру у коробці з картону або 4 таблетки у блістері, по 1 або по 2 блістери у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"АСТРАФАРМ"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"АСТРАФАРМ"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8 (4х2) у блістері у коробці з картону, без зміни первинного пакувального матеріалу, з відповідними змінами в розділі «Упаковка». Зміни внесені в інструкцію для медичного застосування лікарського засобу у розділ "Упаковка", як наслідок поява додаткового пакування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UA/14556/01/01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ЕСКУЗАН® ЛОНГ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пролонгованої дії по 50 мг; по 10 капсул у блістері; по 3, або по 6, або по 9 блістерів у картонній коробці; по 30 капсул у блістері; по 1, або по 2, або по 3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Еспарма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контроль серії: Теммлер Іреланд Лімітед, Ірландія; первинне та вторинне пакування: Драгенофарм Апотекер Пюшль ГмбХ, Німеччина; первинне та вторинне пакування: Свісс Кепс ГмбХ, Німеччина; випуск серії: Еспарма ГмбХ, Німеччина; вторинне пакування: еспарма Фарма Сервісез ГмбХ,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Mara Dinkel. Пропонована редакція: Dr. Susanne Becker. Зміна контактних даних уповноваженої особи, відповідальної за фармаконагляд.</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UA/15249/01/01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ЕСПА-ЛІПОН® 600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600 мг по 10 таблеток у блістері; по 3 блістери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Еспарма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контроль якості: Фарма Вернігероде ГмбХ, Німеччина; виробництво нерозфасованого продукту, первинне пакування, вторинне пакування, контроль якості, випуск серії: Адванс Фарма ГмбХ, Німеччина; вторинне пакування: еспарма Фарма Сервісез ГмбХ, Німеччина; виробництво нерозфасованого продукту, первинне пакування, вторинне пакування, контроль якості, випуск серії:</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Лабораторіос Медікаментос Інтернасьоналес, С.А., Іспанія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Mara Dinkel. Пропонована редакція: Dr. Susanne Becker. Зміна контактних даних уповноваженої особи, відповідальної за фармаконагляд.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UA/4179/01/02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ЕСЦИТАМ® АСІНО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 мг, по 10 таблеток у блістері; по 1, 3 або 6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"Фарма Старт"</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технічна помилка (згідно наказу МОЗ від 23.07.2015 № 460),</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виправлення технічної помилки у розділі "Склад" МКЯ, допущеної при процедурі перекладу МКЯ ЛЗ з російської на українську мову Затверджено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Есциталопраму оксалат¹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¹-у перерахунку на 100 % суху речовину есциталопрам (С</w:t>
            </w:r>
            <w:r w:rsidRPr="00D927D3">
              <w:rPr>
                <w:rFonts w:ascii="Cambria Math" w:eastAsia="Times New Roman" w:hAnsi="Cambria Math" w:cs="Cambria Math"/>
                <w:sz w:val="16"/>
                <w:szCs w:val="16"/>
                <w:lang w:val="uk-UA" w:eastAsia="uk-UA"/>
              </w:rPr>
              <w:t>₂₀</w:t>
            </w:r>
            <w:r w:rsidRPr="00D927D3">
              <w:rPr>
                <w:rFonts w:ascii="Arial" w:eastAsia="Times New Roman" w:hAnsi="Arial" w:cs="Arial"/>
                <w:sz w:val="16"/>
                <w:szCs w:val="16"/>
                <w:lang w:val="uk-UA" w:eastAsia="uk-UA"/>
              </w:rPr>
              <w:t>Н</w:t>
            </w:r>
            <w:r w:rsidRPr="00D927D3">
              <w:rPr>
                <w:rFonts w:ascii="Cambria Math" w:eastAsia="Times New Roman" w:hAnsi="Cambria Math" w:cs="Cambria Math"/>
                <w:sz w:val="16"/>
                <w:szCs w:val="16"/>
                <w:lang w:val="uk-UA" w:eastAsia="uk-UA"/>
              </w:rPr>
              <w:t>₂₁</w:t>
            </w:r>
            <w:r w:rsidRPr="00D927D3">
              <w:rPr>
                <w:rFonts w:ascii="Arial" w:eastAsia="Times New Roman" w:hAnsi="Arial" w:cs="Arial"/>
                <w:sz w:val="16"/>
                <w:szCs w:val="16"/>
                <w:lang w:val="uk-UA" w:eastAsia="uk-UA"/>
              </w:rPr>
              <w:t>FN</w:t>
            </w:r>
            <w:r w:rsidRPr="00D927D3">
              <w:rPr>
                <w:rFonts w:ascii="Cambria Math" w:eastAsia="Times New Roman" w:hAnsi="Cambria Math" w:cs="Cambria Math"/>
                <w:sz w:val="16"/>
                <w:szCs w:val="16"/>
                <w:lang w:val="uk-UA" w:eastAsia="uk-UA"/>
              </w:rPr>
              <w:t>₂</w:t>
            </w:r>
            <w:r w:rsidRPr="00D927D3">
              <w:rPr>
                <w:rFonts w:ascii="Arial" w:eastAsia="Times New Roman" w:hAnsi="Arial" w:cs="Arial"/>
                <w:sz w:val="16"/>
                <w:szCs w:val="16"/>
                <w:lang w:val="uk-UA" w:eastAsia="uk-UA"/>
              </w:rPr>
              <w:t xml:space="preserve">O)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Запропоновано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Есциталопраму оксалат¹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¹-у перерахунку на 100 % безводну речовину есциталопрам (С</w:t>
            </w:r>
            <w:r w:rsidRPr="00D927D3">
              <w:rPr>
                <w:rFonts w:ascii="Cambria Math" w:eastAsia="Times New Roman" w:hAnsi="Cambria Math" w:cs="Cambria Math"/>
                <w:sz w:val="16"/>
                <w:szCs w:val="16"/>
                <w:lang w:val="uk-UA" w:eastAsia="uk-UA"/>
              </w:rPr>
              <w:t>₂₀</w:t>
            </w:r>
            <w:r w:rsidRPr="00D927D3">
              <w:rPr>
                <w:rFonts w:ascii="Arial" w:eastAsia="Times New Roman" w:hAnsi="Arial" w:cs="Arial"/>
                <w:sz w:val="16"/>
                <w:szCs w:val="16"/>
                <w:lang w:val="uk-UA" w:eastAsia="uk-UA"/>
              </w:rPr>
              <w:t>Н</w:t>
            </w:r>
            <w:r w:rsidRPr="00D927D3">
              <w:rPr>
                <w:rFonts w:ascii="Cambria Math" w:eastAsia="Times New Roman" w:hAnsi="Cambria Math" w:cs="Cambria Math"/>
                <w:sz w:val="16"/>
                <w:szCs w:val="16"/>
                <w:lang w:val="uk-UA" w:eastAsia="uk-UA"/>
              </w:rPr>
              <w:t>₂₁</w:t>
            </w:r>
            <w:r w:rsidRPr="00D927D3">
              <w:rPr>
                <w:rFonts w:ascii="Arial" w:eastAsia="Times New Roman" w:hAnsi="Arial" w:cs="Arial"/>
                <w:sz w:val="16"/>
                <w:szCs w:val="16"/>
                <w:lang w:val="uk-UA" w:eastAsia="uk-UA"/>
              </w:rPr>
              <w:t>FN</w:t>
            </w:r>
            <w:r w:rsidRPr="00D927D3">
              <w:rPr>
                <w:rFonts w:ascii="Cambria Math" w:eastAsia="Times New Roman" w:hAnsi="Cambria Math" w:cs="Cambria Math"/>
                <w:sz w:val="16"/>
                <w:szCs w:val="16"/>
                <w:lang w:val="uk-UA" w:eastAsia="uk-UA"/>
              </w:rPr>
              <w:t>₂</w:t>
            </w:r>
            <w:r w:rsidRPr="00D927D3">
              <w:rPr>
                <w:rFonts w:ascii="Arial" w:eastAsia="Times New Roman" w:hAnsi="Arial" w:cs="Arial"/>
                <w:sz w:val="16"/>
                <w:szCs w:val="16"/>
                <w:lang w:val="uk-UA" w:eastAsia="uk-UA"/>
              </w:rPr>
              <w:t>O)</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UA/15764/01/01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ЕСЦИТАМ® АСІНО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20 мг, по 10 таблеток у блістері; по 1, 3 або 6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"Фарма Старт"</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технічна помилка (згідно наказу МОЗ від 23.07.2015 № 460),</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виправлення технічної помилки у розділі "Склад" МКЯ, допущеної при процедурі перекладу МКЯ ЛЗ з російської на українську мову Затверджено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Есциталопраму оксалат¹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¹-у перерахунку на 100 % суху речовину есциталопрам (С</w:t>
            </w:r>
            <w:r w:rsidRPr="00D927D3">
              <w:rPr>
                <w:rFonts w:ascii="Cambria Math" w:eastAsia="Times New Roman" w:hAnsi="Cambria Math" w:cs="Cambria Math"/>
                <w:sz w:val="16"/>
                <w:szCs w:val="16"/>
                <w:lang w:val="uk-UA" w:eastAsia="uk-UA"/>
              </w:rPr>
              <w:t>₂₀</w:t>
            </w:r>
            <w:r w:rsidRPr="00D927D3">
              <w:rPr>
                <w:rFonts w:ascii="Arial" w:eastAsia="Times New Roman" w:hAnsi="Arial" w:cs="Arial"/>
                <w:sz w:val="16"/>
                <w:szCs w:val="16"/>
                <w:lang w:val="uk-UA" w:eastAsia="uk-UA"/>
              </w:rPr>
              <w:t>Н</w:t>
            </w:r>
            <w:r w:rsidRPr="00D927D3">
              <w:rPr>
                <w:rFonts w:ascii="Cambria Math" w:eastAsia="Times New Roman" w:hAnsi="Cambria Math" w:cs="Cambria Math"/>
                <w:sz w:val="16"/>
                <w:szCs w:val="16"/>
                <w:lang w:val="uk-UA" w:eastAsia="uk-UA"/>
              </w:rPr>
              <w:t>₂₁</w:t>
            </w:r>
            <w:r w:rsidRPr="00D927D3">
              <w:rPr>
                <w:rFonts w:ascii="Arial" w:eastAsia="Times New Roman" w:hAnsi="Arial" w:cs="Arial"/>
                <w:sz w:val="16"/>
                <w:szCs w:val="16"/>
                <w:lang w:val="uk-UA" w:eastAsia="uk-UA"/>
              </w:rPr>
              <w:t>FN</w:t>
            </w:r>
            <w:r w:rsidRPr="00D927D3">
              <w:rPr>
                <w:rFonts w:ascii="Cambria Math" w:eastAsia="Times New Roman" w:hAnsi="Cambria Math" w:cs="Cambria Math"/>
                <w:sz w:val="16"/>
                <w:szCs w:val="16"/>
                <w:lang w:val="uk-UA" w:eastAsia="uk-UA"/>
              </w:rPr>
              <w:t>₂</w:t>
            </w:r>
            <w:r w:rsidRPr="00D927D3">
              <w:rPr>
                <w:rFonts w:ascii="Arial" w:eastAsia="Times New Roman" w:hAnsi="Arial" w:cs="Arial"/>
                <w:sz w:val="16"/>
                <w:szCs w:val="16"/>
                <w:lang w:val="uk-UA" w:eastAsia="uk-UA"/>
              </w:rPr>
              <w:t xml:space="preserve">O)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Запропоновано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Есциталопраму оксалат¹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¹-у перерахунку на 100 % безводну речовину есциталопрам (С</w:t>
            </w:r>
            <w:r w:rsidRPr="00D927D3">
              <w:rPr>
                <w:rFonts w:ascii="Cambria Math" w:eastAsia="Times New Roman" w:hAnsi="Cambria Math" w:cs="Cambria Math"/>
                <w:sz w:val="16"/>
                <w:szCs w:val="16"/>
                <w:lang w:val="uk-UA" w:eastAsia="uk-UA"/>
              </w:rPr>
              <w:t>₂₀</w:t>
            </w:r>
            <w:r w:rsidRPr="00D927D3">
              <w:rPr>
                <w:rFonts w:ascii="Arial" w:eastAsia="Times New Roman" w:hAnsi="Arial" w:cs="Arial"/>
                <w:sz w:val="16"/>
                <w:szCs w:val="16"/>
                <w:lang w:val="uk-UA" w:eastAsia="uk-UA"/>
              </w:rPr>
              <w:t>Н</w:t>
            </w:r>
            <w:r w:rsidRPr="00D927D3">
              <w:rPr>
                <w:rFonts w:ascii="Cambria Math" w:eastAsia="Times New Roman" w:hAnsi="Cambria Math" w:cs="Cambria Math"/>
                <w:sz w:val="16"/>
                <w:szCs w:val="16"/>
                <w:lang w:val="uk-UA" w:eastAsia="uk-UA"/>
              </w:rPr>
              <w:t>₂₁</w:t>
            </w:r>
            <w:r w:rsidRPr="00D927D3">
              <w:rPr>
                <w:rFonts w:ascii="Arial" w:eastAsia="Times New Roman" w:hAnsi="Arial" w:cs="Arial"/>
                <w:sz w:val="16"/>
                <w:szCs w:val="16"/>
                <w:lang w:val="uk-UA" w:eastAsia="uk-UA"/>
              </w:rPr>
              <w:t>FN</w:t>
            </w:r>
            <w:r w:rsidRPr="00D927D3">
              <w:rPr>
                <w:rFonts w:ascii="Cambria Math" w:eastAsia="Times New Roman" w:hAnsi="Cambria Math" w:cs="Cambria Math"/>
                <w:sz w:val="16"/>
                <w:szCs w:val="16"/>
                <w:lang w:val="uk-UA" w:eastAsia="uk-UA"/>
              </w:rPr>
              <w:t>₂</w:t>
            </w:r>
            <w:r w:rsidRPr="00D927D3">
              <w:rPr>
                <w:rFonts w:ascii="Arial" w:eastAsia="Times New Roman" w:hAnsi="Arial" w:cs="Arial"/>
                <w:sz w:val="16"/>
                <w:szCs w:val="16"/>
                <w:lang w:val="uk-UA" w:eastAsia="uk-UA"/>
              </w:rPr>
              <w:t>O)</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UA/15764/01/02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ЄВРОПЕНЕМ</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порошок для розчину для ін'єкцій по 500 мг, по 1,0 г, 1 або 10 флаконів з порошком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Євро Лайфкер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ЕйСіЕс ДОБФАР С.П.А.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інструкції для медичного застосування лікарського засобу щодо дати та номеру наказу МОЗ. </w:t>
            </w:r>
            <w:r w:rsidRPr="00D927D3">
              <w:rPr>
                <w:rFonts w:ascii="Arial" w:eastAsia="Times New Roman" w:hAnsi="Arial" w:cs="Arial"/>
                <w:sz w:val="16"/>
                <w:szCs w:val="16"/>
                <w:lang w:val="uk-UA" w:eastAsia="uk-UA"/>
              </w:rPr>
              <w:br/>
              <w:t xml:space="preserve">Затверджено: </w:t>
            </w:r>
            <w:r w:rsidRPr="00D927D3">
              <w:rPr>
                <w:rFonts w:ascii="Arial" w:eastAsia="Times New Roman" w:hAnsi="Arial" w:cs="Arial"/>
                <w:sz w:val="16"/>
                <w:szCs w:val="16"/>
                <w:lang w:val="uk-UA" w:eastAsia="uk-UA"/>
              </w:rPr>
              <w:br/>
              <w:t xml:space="preserve">Наказ Міністерства охорони </w:t>
            </w:r>
            <w:r w:rsidRPr="00D927D3">
              <w:rPr>
                <w:rFonts w:ascii="Arial" w:eastAsia="Times New Roman" w:hAnsi="Arial" w:cs="Arial"/>
                <w:sz w:val="16"/>
                <w:szCs w:val="16"/>
                <w:lang w:val="uk-UA" w:eastAsia="uk-UA"/>
              </w:rPr>
              <w:br/>
              <w:t xml:space="preserve">здоров’я України </w:t>
            </w:r>
            <w:r w:rsidRPr="00D927D3">
              <w:rPr>
                <w:rFonts w:ascii="Arial" w:eastAsia="Times New Roman" w:hAnsi="Arial" w:cs="Arial"/>
                <w:sz w:val="16"/>
                <w:szCs w:val="16"/>
                <w:lang w:val="uk-UA" w:eastAsia="uk-UA"/>
              </w:rPr>
              <w:br/>
              <w:t xml:space="preserve">04.10.2017 № 1214 </w:t>
            </w:r>
            <w:r w:rsidRPr="00D927D3">
              <w:rPr>
                <w:rFonts w:ascii="Arial" w:eastAsia="Times New Roman" w:hAnsi="Arial" w:cs="Arial"/>
                <w:sz w:val="16"/>
                <w:szCs w:val="16"/>
                <w:lang w:val="uk-UA" w:eastAsia="uk-UA"/>
              </w:rPr>
              <w:br/>
              <w:t xml:space="preserve">Запропоновано: </w:t>
            </w:r>
            <w:r w:rsidRPr="00D927D3">
              <w:rPr>
                <w:rFonts w:ascii="Arial" w:eastAsia="Times New Roman" w:hAnsi="Arial" w:cs="Arial"/>
                <w:sz w:val="16"/>
                <w:szCs w:val="16"/>
                <w:lang w:val="uk-UA" w:eastAsia="uk-UA"/>
              </w:rPr>
              <w:br/>
              <w:t xml:space="preserve">Наказ Міністерства </w:t>
            </w:r>
            <w:r w:rsidRPr="00D927D3">
              <w:rPr>
                <w:rFonts w:ascii="Arial" w:eastAsia="Times New Roman" w:hAnsi="Arial" w:cs="Arial"/>
                <w:sz w:val="16"/>
                <w:szCs w:val="16"/>
                <w:lang w:val="uk-UA" w:eastAsia="uk-UA"/>
              </w:rPr>
              <w:br/>
              <w:t xml:space="preserve">охорони здоров’я України </w:t>
            </w:r>
            <w:r w:rsidRPr="00D927D3">
              <w:rPr>
                <w:rFonts w:ascii="Arial" w:eastAsia="Times New Roman" w:hAnsi="Arial" w:cs="Arial"/>
                <w:sz w:val="16"/>
                <w:szCs w:val="16"/>
                <w:lang w:val="uk-UA" w:eastAsia="uk-UA"/>
              </w:rPr>
              <w:br/>
              <w:t xml:space="preserve">02.10.2019 № 2005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UA/9945/01/01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ЗВІРОБОЮ НАСТОЙКА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настойка (субстанція) в бочках полімерних для виробництва нестерильних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реєстраційне досьє ЗВІРОБОЮ НАСТОЙКА, настойка (субстанція), пов’язане з необхідністю внесення в Специфікацію лікарської рослинної сировини ЗВІРОБОЮ ТРАВА наступних показників якості: «Важкі метали»; «Залишкові кількості пестицидів», «Радіоактивне забруднення» які контролюється виробником ЛРС/постачальником ЛРС. - Внесення показників «Залишкові кількості пестицидів» та «Радіоактивне забруднення». Проведення контролю ЛРС за вищевказаними показниками передбачено вимогами ДФУ. (Показники контролюються з періодичністю контролю – кожна перша партія з 5, але не рідше 1 партії раз на рік). - Критерії прийнятності для показників «Важкі метали» та «Мікробіологічна чистота» приведено у відповідність до вимог ДФУ. (Показник «Важкі метали» контролюється з періодичністю контролю – кожна перша партія з 5, але не рідше 1 партії раз на рік). Показники «Опис», «Ідентифікація» приведено до монографії ДФУ, N.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UA/12515/01/01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ЗЕЛЕНІНА КРАПЛІ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краплі оральні; по 25 мл у флаконі-крапельниці; по 1 флакону-крапельниці в пачці з картону; по 25 мл у флаконах-крапельницях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"Тернофарм"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"Тернофарм"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Розділ «Термін придатності» 2 роки. Запропоновано: Розділ «Термін придатності» 3 роки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UA/8628/01/01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ЗОЛЕДРОНОВА КИСЛОТА-ФАРМЕКС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концентрат для розчину для інфузій, 0,8 мг/мл; по 5 мл у флаконі; по 1 флакону у контурній чарунковій упаковці; по 1 контурній чарунковій упаковці в пачці картонній</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"ФАРМЕКС ГРУП"</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"ФАРМЕКС ГРУП"</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UA/13545/01/01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ЗОЛМІГРЕН®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2,5 мг по 2 або 10 таблеток у блістері, по 1 блістеру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показників якості АФІ виробництва Pliva Croatia Ltd у відповідність до вимог ЕР за показниками Опис, Супровідні домішки та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вимог специфікації для АФІ виробництва Pliva Croatia Ltd за показником «Кількісне визначення» у відповідність до вимог виробника, що обумовлено зміною методики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випробування для АФІ за показником «Кількісне визначення» з потенціометричного на ВЕРХ.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методиці визначення показника якості АФІ «Супровідні домішки», виробництва Pliva Croatia Ltd in-house ВЕРХ методом</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UA/4796/01/01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ІЗІКАРД®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80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ОРГАНОСИН ЛАЙФСАЄНСИЗ (ЕФ ЗЕТ І)</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ОАЕ</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Евертоджен Лайф Саєнсиз Лімітед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гострої респіраторної токсичності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хоріоїдального випіту відповідно до рекомендацій PRAC. </w:t>
            </w:r>
            <w:r w:rsidRPr="00D927D3">
              <w:rPr>
                <w:rFonts w:ascii="Arial" w:eastAsia="Times New Roman" w:hAnsi="Arial" w:cs="Arial"/>
                <w:sz w:val="16"/>
                <w:szCs w:val="16"/>
                <w:lang w:val="uk-UA" w:eastAsia="uk-UA"/>
              </w:rPr>
              <w:br/>
              <w:t>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UA/16929/01/02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ІЗІКАРД®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ОРГАНОСИН ЛАЙФСАЄНСИЗ (ЕФ ЗЕТ І)</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ОАЕ</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Евертоджен Лайф Саєнсиз Лімітед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гострої респіраторної токсичності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хоріоїдального випіту відповідно до рекомендацій PRAC. </w:t>
            </w:r>
            <w:r w:rsidRPr="00D927D3">
              <w:rPr>
                <w:rFonts w:ascii="Arial" w:eastAsia="Times New Roman" w:hAnsi="Arial" w:cs="Arial"/>
                <w:sz w:val="16"/>
                <w:szCs w:val="16"/>
                <w:lang w:val="uk-UA" w:eastAsia="uk-UA"/>
              </w:rPr>
              <w:br/>
              <w:t>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UA/16929/01/03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ІЗІКАРД®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40 мг/12,5 мг, по 7 таблеток в алюмінієвому блістері, по 2 блістери у картонній коробці; по 7 таблеток в алюмінієвому блістері, по 4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ОРГАНОСИН ЛАЙФСАЄНСИЗ (ЕФ ЗЕТ І)</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ОАЕ</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Евертоджен Лайф Саєнсиз Лімітед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гострої респіраторної токсичності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гідрохлортіазид стосовно хоріоїдального випіту відповідно до рекомендацій PRAC. </w:t>
            </w:r>
            <w:r w:rsidRPr="00D927D3">
              <w:rPr>
                <w:rFonts w:ascii="Arial" w:eastAsia="Times New Roman" w:hAnsi="Arial" w:cs="Arial"/>
                <w:sz w:val="16"/>
                <w:szCs w:val="16"/>
                <w:lang w:val="uk-UA" w:eastAsia="uk-UA"/>
              </w:rPr>
              <w:br/>
              <w:t>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UA/16929/01/01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ІЛОН® КЛАСІК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мазь; по 25 г, по 50 г , по 100 г мазі у тубі; по 1 тубі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Цесра Арцнайміттель ГмбХ і Ко.КГ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етол Гезундхайтспфлеге-унд Фармапродукте ГмбХ, Німеччина (виробництво нерозфасованого продукту, первинне та вторинне пакування); Цесра Арцнайміттель ГмбХ і Ко. КГ, Німеччина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контрактної лабораторії HHAC Labor Dr.Heusler GmbH, Germany для контролю АФІ Олія Терпентинова. Оновлення адреси для діючої лабораторії Mikrobiologie Kremer GmbH, Germany.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контрактної лабораторії HHAC Labor Dr.Heusler GmbH, Germany для контролю АФІ Терпентину модрини. Оновлення адреси для діючої лабораторії Mikrobiologie Kremer GmbH,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нової контрактних лабораторій HHAC Labor Dr.Heusler GmbH, Germany та Berghof Analytik und Umweltengineering GmbH, Germany для контролю ГЛЗ. Оновлення адреси для діючої лабораторії Mikrobiologie Kremer GmbH, Germany. Зазначення функції контоль серії для виробника Цесра Арцнайміттель ГмбХ і Ко. КГ, Німеччина.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введення нової контрактної лабораторії HHAC Labor Dr.Heusler GmbH, Germany для контролю АФІ Евкаліптової олії. Оновлення адреси для діючої лабораторії Mikrobiologie Kremer GmbH, Germany.</w:t>
            </w:r>
            <w:r w:rsidRPr="00D927D3">
              <w:rPr>
                <w:rFonts w:ascii="Arial" w:eastAsia="Times New Roman" w:hAnsi="Arial" w:cs="Arial"/>
                <w:sz w:val="16"/>
                <w:szCs w:val="16"/>
                <w:lang w:val="uk-UA" w:eastAsia="uk-UA"/>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Олії Терпентинової до вимог монографії ЕР.</w:t>
            </w:r>
            <w:r w:rsidRPr="00D927D3">
              <w:rPr>
                <w:rFonts w:ascii="Arial" w:eastAsia="Times New Roman" w:hAnsi="Arial" w:cs="Arial"/>
                <w:sz w:val="16"/>
                <w:szCs w:val="16"/>
                <w:lang w:val="uk-UA" w:eastAsia="uk-UA"/>
              </w:rPr>
              <w:br/>
              <w:t>Зміни І типу - Зміни з якості. Готовий лікарський засіб. Контроль готового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випробування ГЛЗ, зокрема: за показником "Консистенція ІІ" редакційні зміни у описі методики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Терпентину модрини, зокрема: удосконалення методики випробування за показником "Афлатоксини".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Терпентину модрини, зокрема: удосконалення методики випробування за показником "Афлатоксини".</w:t>
            </w:r>
            <w:r w:rsidRPr="00D927D3">
              <w:rPr>
                <w:rFonts w:ascii="Arial" w:eastAsia="Times New Roman" w:hAnsi="Arial" w:cs="Arial"/>
                <w:sz w:val="16"/>
                <w:szCs w:val="16"/>
                <w:lang w:val="uk-UA" w:eastAsia="uk-UA"/>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внесення змін до контролю під час виробничого процесу готового лікарського засобу, зокрема: на стадії Пакування додано контроль ІРС 25 та ІРС 30, затверджений ІРС 26 був розділений на нові ІРС 27 та ІРС 28. Попередній ІРС 27 еквівалентний ІРС 29.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Методів випробування АФІ Олії евкаліпту, зокрема: удосконалення методики випробування за показником "Афлатоксини".</w:t>
            </w:r>
            <w:r w:rsidRPr="00D927D3">
              <w:rPr>
                <w:rFonts w:ascii="Arial" w:eastAsia="Times New Roman" w:hAnsi="Arial" w:cs="Arial"/>
                <w:sz w:val="16"/>
                <w:szCs w:val="16"/>
                <w:lang w:val="uk-UA" w:eastAsia="uk-UA"/>
              </w:rPr>
              <w:br/>
              <w:t>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внесення змін до Специфікації ГЛЗ, зокрема: зміна критеріїв прийнятності за показником "Консистенція І" з ?180 мм/10 на 130 мм/10 - 220 мм/10. Зміна обумовлена результатами статистичних даних серій ГЛЗ. Метод випробування залишився незмінним.</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UA/16843/01/01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ІМОВАКС ПОЛІО® ВАКЦИНА ДЛЯ ПРОФІЛАКТИКИ ПОЛІОМІЄЛІТУ ІНАКТИВОВАНА РІДКА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Пастер</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ВІНТРОП ІНДАСТРІА, Францiя (заповнення шприців, контроль якості (стерильність)); Санофі Пастер, Францiя (повний цикл виробництва,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випробування на сторонні агенти з використанням клітин, що виконується для Рolyovirus Working Seed Lots у відповідності до Ph.Eur. 2.6.16: - скорочення тривалості основного тесту з 28 до 14 днів; - видалення тесту на гемадсорбцію, що виконується в кінці основного тесту; - додавання одного критерію валідності для тесту на гемадсорбцію. Термін введення змін - травень 2022 року.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w:t>
            </w:r>
            <w:r w:rsidRPr="00D927D3">
              <w:rPr>
                <w:rFonts w:ascii="Arial" w:eastAsia="Times New Roman" w:hAnsi="Arial" w:cs="Arial"/>
                <w:sz w:val="16"/>
                <w:szCs w:val="16"/>
                <w:lang w:val="uk-UA" w:eastAsia="uk-UA"/>
              </w:rPr>
              <w:br/>
              <w:t>Зміна номенклатури води, що використовується у процесі виробництва Inactivated Poliovirus intermediate bulks та при виробництві Poliovirus Working Seed Lots та Vero cell banks в будівлі V9 (Marcy L’Etoile), з Ultra-filtrated purified water (Ph.Eur. 0008) на Highly purified water (Ph.Eur. 1927). Термін введення змін - травень 2022 року.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Проміжного банку клітин Vero (Intermediate Cell Bank) на 133-му пасажі між Master Cell Bank та Working Cell Bank, зміна умов ампліфікації клітин та видалення поліміксину В зі складу добавки до живильних середовищ, що використовуються під час ампліфікації та зберігання клітин у процесі виробництва Inactivated Vero Trivalent Poliovaccine Bulk. Термін введення змін - травень 2022 року.</w:t>
            </w:r>
            <w:r w:rsidRPr="00D927D3">
              <w:rPr>
                <w:rFonts w:ascii="Arial" w:eastAsia="Times New Roman" w:hAnsi="Arial" w:cs="Arial"/>
                <w:sz w:val="16"/>
                <w:szCs w:val="16"/>
                <w:lang w:val="uk-UA" w:eastAsia="uk-UA"/>
              </w:rPr>
              <w:br/>
              <w:t xml:space="preserve">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стерильних скляних ампул на поліпропіленові кріопробірки для зберігання Working Seed Banks клітин Vero. Термін введення змін - травень 2022 року.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Перегляд профілю контролю якості Vero Cell Banks на основі досвіду, оцінки ризику та поточних фармакопейних вимог, нормативних документів та принципу 3R: </w:t>
            </w:r>
            <w:r w:rsidRPr="00D927D3">
              <w:rPr>
                <w:rFonts w:ascii="Arial" w:eastAsia="Times New Roman" w:hAnsi="Arial" w:cs="Arial"/>
                <w:sz w:val="16"/>
                <w:szCs w:val="16"/>
                <w:lang w:val="uk-UA" w:eastAsia="uk-UA"/>
              </w:rPr>
              <w:br/>
              <w:t xml:space="preserve">- огляд пасажів, на яких виконується тест на стерильність; </w:t>
            </w:r>
            <w:r w:rsidRPr="00D927D3">
              <w:rPr>
                <w:rFonts w:ascii="Arial" w:eastAsia="Times New Roman" w:hAnsi="Arial" w:cs="Arial"/>
                <w:sz w:val="16"/>
                <w:szCs w:val="16"/>
                <w:lang w:val="uk-UA" w:eastAsia="uk-UA"/>
              </w:rPr>
              <w:br/>
              <w:t xml:space="preserve">- огляд параметрів специфікації та методик випробувань на мікоплазму та сторонні агенти, що проводяться на різних пасажах; </w:t>
            </w:r>
            <w:r w:rsidRPr="00D927D3">
              <w:rPr>
                <w:rFonts w:ascii="Arial" w:eastAsia="Times New Roman" w:hAnsi="Arial" w:cs="Arial"/>
                <w:sz w:val="16"/>
                <w:szCs w:val="16"/>
                <w:lang w:val="uk-UA" w:eastAsia="uk-UA"/>
              </w:rPr>
              <w:br/>
              <w:t xml:space="preserve">- видалення параметрів специфікації (спостереження на 14-й день на клітинах, тест на мікобактерії in vivo на супернатантах, спільне культивування клітин з первинними клітинами нирок мавпи; </w:t>
            </w:r>
            <w:r w:rsidRPr="00D927D3">
              <w:rPr>
                <w:rFonts w:ascii="Arial" w:eastAsia="Times New Roman" w:hAnsi="Arial" w:cs="Arial"/>
                <w:sz w:val="16"/>
                <w:szCs w:val="16"/>
                <w:lang w:val="uk-UA" w:eastAsia="uk-UA"/>
              </w:rPr>
              <w:br/>
              <w:t xml:space="preserve">- видалення параметрів специфікації (гемадсорбція на 14-й день на клітинах, випробування на зворотну транскриптазу за методом Рея на супернатантах, спільне культивування інтактних клітин на клітинах); </w:t>
            </w:r>
            <w:r w:rsidRPr="00D927D3">
              <w:rPr>
                <w:rFonts w:ascii="Arial" w:eastAsia="Times New Roman" w:hAnsi="Arial" w:cs="Arial"/>
                <w:sz w:val="16"/>
                <w:szCs w:val="16"/>
                <w:lang w:val="uk-UA" w:eastAsia="uk-UA"/>
              </w:rPr>
              <w:br/>
              <w:t>- додавання тесту онкогенності in vivo на клітинах; - незначні зміни у методиках аналізу шляхом електронної трансмісійної мікроскопії та ідентифікації з використанням безперервної клітинної лінії Vero шляхом генетичного фінгерпринту. Термін введення змін - травень 2022 року.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UA/14266/01/01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ІМОВАН®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7,5 мг, № 14 (14х1): по 14 таблеток у блістері, по 1 блістеру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"Санофі-Авентіс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Опелла Хелскеа Інтернешнл САС</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UA/5634/01/01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ІНГАЛІПТ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аерозоль; in bulk: по 30 мл у балоні аерозольному алюмінієвому; по 180 балонів в ящику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"Стома"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"Стома"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для АФІ Сульфатіазолу натрію гексагідрат ТОВ "ФАРМХІМ", Україна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UA/15629/01/01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ІНГАЛІПТ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аерозоль; по 30 мл у балоні аерозольному алюмінієвому; по 1 балону з розпилювачем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"Стома"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"Стома"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для АФІ Сульфатіазолу натрію гексагідрат ТОВ "ФАРМХІМ", Україна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UA/0827/02/01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Експорт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ГлаксоСмітКляйн Біолоджікалз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стандартного зразка для ідентифікації активної речовини HBsAg методом SDS PAGE на серію зразка порівняння. Редакційні правки до розділу досьє 3.2.S.5.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UA/16235/01/01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ІПІДАКРИНУ ГІДРОХЛОРИД МОНОГІДРАТ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(субстанція) для фармацевтичного застосування у поліетиленових мішках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"ФАРМХІМ"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Товариство з обмеженою відповідальністю "ФАРМХІМ"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АФІ іпідакрину гідрохлориду моногідрату за п. «Бактеріальні ендотоксини», а саме- введення примітки * -«показник, який контролюється при застосуванні АФІ для виробництва стерильних лікарських засобів», у зв'язку з можливістю виробництва субстанції як для стерильних, так і для нестерильних лікарських форм</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UA/17930/01/01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ІРИНОТЕКАН 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 Онкотек Фарма Продакшн ГмбХ, Німеччина; Виробник, що відповідає за маркування та вторинне пакування, нанесення захисної плівки (опціонально): Мед-ІКС-Пресс ГмбХ, Німеччина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24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UA/11702/01/01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ІРИНОТЕКАН ШИЛПА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концентрат для розчину для інфузій, 20 мг/мл по 15 мл у флаконі; по 1 флакону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Шилпа Медікеа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Шилпа Медікеа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24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UA/18000/01/01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ІСМІЖЕН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сублінгвальні по 50 мг по 10 таблеток у блістері; по 1 або 3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Лаллеманд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Брусчеттіні с.р.л.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Інна Лапчинська. Пропонована редакція: Єрмошина Олена Дмитрівна. Зміна контактних даних контактної особи заявника, відповідальної за фармаконагляд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UA/15678/01/01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КАЛІЮ ЙОДИД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20 мг/мл, по 5 мл або 10 мл у флаконі, по 1 флакону разом з кришкою-крапельницею в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"ФАРМЕКС ГРУП"</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 xml:space="preserve">Товариство з обмеженою відповідальністю "Дослідний завод "ГНЦЛС" </w:t>
            </w:r>
            <w:r w:rsidRPr="00D927D3">
              <w:rPr>
                <w:rFonts w:ascii="Arial" w:eastAsia="Times New Roman" w:hAnsi="Arial" w:cs="Arial"/>
                <w:sz w:val="16"/>
                <w:szCs w:val="16"/>
                <w:lang w:val="uk-UA" w:eastAsia="uk-UA"/>
              </w:rPr>
              <w:br/>
              <w:t>Україна;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"ФАРМЕКС ГРУП"</w:t>
            </w:r>
            <w:r w:rsidRPr="00D927D3">
              <w:rPr>
                <w:rFonts w:ascii="Arial" w:eastAsia="Times New Roman" w:hAnsi="Arial" w:cs="Arial"/>
                <w:sz w:val="16"/>
                <w:szCs w:val="16"/>
                <w:lang w:val="uk-UA" w:eastAsia="uk-UA"/>
              </w:rPr>
              <w:br/>
              <w:t xml:space="preserve">Україна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UA/5107/01/01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КАЛЬЦІЙ -Д3 НІКОМЕД З М'ЯТНИМ СМАКОМ</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жувальні, по 30 або по 100 таблеток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Асіно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Такеда АС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Норвегiя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в методиці випробувань АФІ, а саме- додавання раманівської спектроскопії (відповідно до ЕР 2.2.48) в якості альтернативного методу ідентифікації концентрату холекальциферолу (порошкова форма).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в методиці випробувань АФІ, а саме- додавання раманівської спектроскопії (відповідно до ЕР 2.2.48) в якості альтернативного методу ідентифікації концентрату холекальциферолу (порошкова форма).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магнію стеарату.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повідону.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ксиліту</w:t>
            </w:r>
            <w:r w:rsidRPr="00D927D3">
              <w:rPr>
                <w:rFonts w:ascii="Arial" w:eastAsia="Times New Roman" w:hAnsi="Arial" w:cs="Arial"/>
                <w:sz w:val="16"/>
                <w:szCs w:val="16"/>
                <w:lang w:val="uk-UA" w:eastAsia="uk-UA"/>
              </w:rPr>
              <w:b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сукралози.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Зміна в методиці випробувань допоміжної речовини, а саме- додавання раманівської спектроскопії (відповідно до ЕР 2.2.48) в якості альтернативного методу ідентифікації м’ятного ароматизованого грануляту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UA/10610/01/01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КАМЕТОН-ЗДОРОВ'Я ФОРТЕ</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спрей оромукозний по 25 г у балоні забезпеченому клапаном-насосом, насадкою-розпилювачем та захисним ковпачком; по 1 балону у коробці з картону; по 40 г у флаконі з оральним розпилювальним пристроєм та захисним ковпачком; по 1 флакону у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 xml:space="preserve">Подання оновленого сертифікату відповідності ЄФ № R1-CEP 2005-238-Rev 02 (затверджено R1-CEP 2005-238-Rev 01) для АФІ Гексетидин від вже затвердженого виробника з уточненням найменування, а також уточнення адреси місцезнаходження виробника (відповідно до представленого СЕР). Виробнича дільниця, процес виробництва та схема синтезу залишаються незмінними. Діюча редакція: Euticals S.A.S., France Адреса Zone Industrielle de Laville 47240 Bon-Encontre, France </w:t>
            </w:r>
            <w:r w:rsidRPr="00D927D3">
              <w:rPr>
                <w:rFonts w:ascii="Arial" w:eastAsia="Times New Roman" w:hAnsi="Arial" w:cs="Arial"/>
                <w:sz w:val="16"/>
                <w:szCs w:val="16"/>
                <w:lang w:val="uk-UA" w:eastAsia="uk-UA"/>
              </w:rPr>
              <w:br/>
              <w:t>Запропонована редакція: CURIA FRANCE S.A.S., France Адреса Zone Industrielle De Laville France-47240 Bon-Encontre, France</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UA/2288/01/02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КАРБАМАЗЕПІН-ДАРНИЦЯ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200 мг; по 10 таблеток у контурній чарунковій упаковці; по 2 або по 5 контурних чарункових упаковок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ПрАТ "Фармацевтична фірма "Дарниця"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діючої речовини лікарського засобу відповідно до рекомендацій PRAC.</w:t>
            </w:r>
            <w:r w:rsidRPr="00D927D3">
              <w:rPr>
                <w:rFonts w:ascii="Arial" w:eastAsia="Times New Roman" w:hAnsi="Arial" w:cs="Arial"/>
                <w:sz w:val="16"/>
                <w:szCs w:val="16"/>
                <w:lang w:val="uk-UA" w:eastAsia="uk-UA"/>
              </w:rPr>
              <w:br/>
              <w:t>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UA/2579/01/01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КАРБАМАЗЕПІН-ФС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200 мг; по 10 таблеток у блістері; по 1, по 2, по 5 або по 10 блістерів у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"Фарма Старт"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UA/9471/01/01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КВАМАТЕЛ®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по 20 мг, 5 флаконів з ліофілізатом разом з 5 ампулами по 5 мл розчинника (0,9 % розчину натрію хлориду)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ВАТ "Гедеон Ріхтер"</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ліофілізат для розчину для ін'єкцій та розчинник: виробництво нерозфасованого продукту, первинна та вторинна упаковка, контроль якості, випуск серії: ВАТ "Гедеон Ріхтер", Угорщина; розчинник: виробництво нерозфасованого продукту, первинна упаковка: Хемофарм А.Д., Сербія</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 Сербія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 Hemofarm A.D. для розчинника Натрію хлорид, що входить в комплект ГЛЗ;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- 800 л (160 000 ампул) для розчинника Натрію хлорид для додаткової дільниці виробництва - Hemofarm A.D.</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UA/2937/01/01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КЛАЙРА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3 мг + таблетки, вкриті плівковою оболонкою, по 1 мг + таблетки, вкриті плівковою оболонкою, 3 мг/2 мг + таблетки, вкриті плівковою оболонкою, 2 мг/2 мг + таблетки, вкриті плівковою оболонкою (плацебо); № 28: 2 темно-жовті таблетки + 5 червоних таблеток + 17 світло-жовтих таблеток + 2 темно-червоних таблеток + 2 білі таблетки плацебо у блістері; по 1 блістеру в картонному гаманці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Байєр Ваймар ГмбХ і Ко. КГ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посилання на поточну редакцію в специфікаціях допоміжних речовин (барвників): заліза оксид червоний та жовтий, титану діоксид з метою приведення у відповідність вимогам чинного Регламенту Європейської комісії 231/2012</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UA/9778/01/01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КЛАРИТРОМІЦИН ГРІНДЕКС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500 мг; по 7 або по 8 таблеток у блістері; по 1 або 2 блістери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"Гріндекс"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Блуфарма-Індустрія Фармацевтика,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Португалія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діючої речовини.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UA/13144/01/02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КЛАРИТРОМІЦИН ГРІНДЕКС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250 мг; по 7 або по 8 таблеток у блістері; по 1 або 2 блістери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"Гріндекс"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Блуфарма-Індустрія Фармацевтика,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Португалія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діючої речовини.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UA/13144/01/01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КЛАТІНОЛ®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вкриті оболонкою, по 500 мг + таблетки, вкриті оболонкою, по 250 мг + капсули по 30 мг; 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у стрипі, по 7 стрипів у картонній пачці; </w:t>
            </w:r>
            <w:r w:rsidRPr="00D927D3">
              <w:rPr>
                <w:rFonts w:ascii="Arial" w:eastAsia="Times New Roman" w:hAnsi="Arial" w:cs="Arial"/>
                <w:sz w:val="16"/>
                <w:szCs w:val="16"/>
                <w:lang w:val="uk-UA" w:eastAsia="uk-UA"/>
              </w:rPr>
              <w:br/>
              <w:t>комбінований набір для перорального застосування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ОРГАНОСИН ЛАЙФСАЄНСИЗ (ЕФ ЗЕТ І)</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ОАЕ</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Евертоджен Лайф Саєнсиз  Лімітед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безпеки застосування діючої речовини кларитроміцин відповідно до рекомендацій PRAC. Введення змін протягом 6-ти 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UA/5974/01/01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КЛІВАС 10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 мг; по 10 таблеток у блістері;</w:t>
            </w:r>
            <w:r w:rsidRPr="00D927D3">
              <w:rPr>
                <w:rFonts w:ascii="Arial" w:eastAsia="Times New Roman" w:hAnsi="Arial" w:cs="Arial"/>
                <w:sz w:val="16"/>
                <w:szCs w:val="16"/>
                <w:lang w:val="uk-UA" w:eastAsia="uk-UA"/>
              </w:rPr>
              <w:br/>
              <w:t>по 1 або 3, або 9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"АСІНО УКРАЇНА"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"Фарма Старт"</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(внесені уточнення), "Діти", "Передозування", "Побічні реакції" відповідно до інформації референтного лікарського засобу (Крестор, таблетки, вкриті плівковою оболонкою).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UA/12971/01/01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КЛІВАС 20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20 мг; по 10 таблеток у блістері;</w:t>
            </w:r>
            <w:r w:rsidRPr="00D927D3">
              <w:rPr>
                <w:rFonts w:ascii="Arial" w:eastAsia="Times New Roman" w:hAnsi="Arial" w:cs="Arial"/>
                <w:sz w:val="16"/>
                <w:szCs w:val="16"/>
                <w:lang w:val="uk-UA" w:eastAsia="uk-UA"/>
              </w:rPr>
              <w:br/>
              <w:t>по 1 або 3, або 9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"АСІНО УКРАЇНА"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"Фарма Старт"</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(внесені уточнення), "Діти", "Передозування", "Побічні реакції" відповідно до інформації референтного лікарського засобу (Крестор, таблетки, вкриті плівковою оболонкою).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UA/12971/01/02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КЛОПІДОГРЕЛЬ ЗЕНТІВА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75 мг; по 10 таблеток у блістері; по 3 або 9 або 10 блістерів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Зентіва, к.с.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первинне та вторинне пакування:</w:t>
            </w:r>
            <w:r w:rsidRPr="00D927D3">
              <w:rPr>
                <w:rFonts w:ascii="Arial" w:eastAsia="Times New Roman" w:hAnsi="Arial" w:cs="Arial"/>
                <w:sz w:val="16"/>
                <w:szCs w:val="16"/>
                <w:lang w:val="uk-UA" w:eastAsia="uk-UA"/>
              </w:rPr>
              <w:br/>
              <w:t xml:space="preserve">ФАРМАТЕН С.А., Греція </w:t>
            </w:r>
            <w:r w:rsidRPr="00D927D3">
              <w:rPr>
                <w:rFonts w:ascii="Arial" w:eastAsia="Times New Roman" w:hAnsi="Arial" w:cs="Arial"/>
                <w:sz w:val="16"/>
                <w:szCs w:val="16"/>
                <w:lang w:val="uk-UA" w:eastAsia="uk-UA"/>
              </w:rPr>
              <w:br/>
              <w:t>виробництво, первинне та вторинне пакування, випуск серії:</w:t>
            </w:r>
            <w:r w:rsidRPr="00D927D3">
              <w:rPr>
                <w:rFonts w:ascii="Arial" w:eastAsia="Times New Roman" w:hAnsi="Arial" w:cs="Arial"/>
                <w:sz w:val="16"/>
                <w:szCs w:val="16"/>
                <w:lang w:val="uk-UA" w:eastAsia="uk-UA"/>
              </w:rPr>
              <w:br/>
              <w:t>ФАРМАТЕН ІНТЕРНЕШНЛ СА, Грецiя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(інші зміни) Зміна контактної особи заявника, відповідальної за фармаконагляд в Україні. Діюча редпкція: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UA/13673/01/01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КОМІРНАТІ / COMIRNATY™</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концентрат для дисперсії для ін'єкції; 1 флакон (0,45 мл) містить 6 доз по 30 мкг; 195 флаконів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Пфайзер Ейч.Сі.Пі. Корпорейшн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Пфайзер Менюфекчуринг Бельгія НВ, Бельгія; БайоНТек Менюфекчуринг ГмбХ,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готового продукту для введення об’єднання серій діючої речовини від різних постачальників.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UA/18592/01/01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КОНФУНДУС® ТРІО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100 мг/25 мг/200 мг in bulk: по 100 таблеток у флаконі, по 60 флаконів в картонній транспортній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Фiнляндiя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 Фінляндія;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Альтернативний виробник, що здійснює первинне та вторинне пакування: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 Фінляндія;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Альтернативний виробник, що здійснює контроль якості:</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Квінта - Аналітіка с.р.о., Чеська Республiка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Фінляндія/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Республіка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UA/17291/01/01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КОНФУНДУС® ТРІО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100 мг/25 мг/200 мг по 30 або по 100 таблеток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Фiнляндiя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(для пакування № 100): Товариство з обмеженою відповідальністю "КУСУМ ФАРМ",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Фінляндія/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Республіка/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UA/1919/01/02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КОНФУНДУС®ТРІО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50 мг/12,5 мг/200 мг; по 30 або по 100 таблеток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Фiнляндiя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(для пакування № 100): Товариство з обмеженою відповідальністю "КУСУМ ФАРМ",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Фінляндія/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Республіка/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UA/1919/01/01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КОНФУНДУС®ТРІО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50 мг/12,5 мг/200 мг; in bulk: по 100 таблеток у флаконі, по 60 флаконів в картонній транспортній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Фiнляндiя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Фінляндія/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UA/17292/01/01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КОСОПТ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розчин, по 5 мл у пластиковому флаконі типу Окуметр Плюс® або білому напівпрозорому пластиковому флаконі типу 6 з білою кришкою; по 1 флакону в картоній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Сантен АТ</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Фiнляндiя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Лабораторії Мерк Шарп і Доум Шибре, Францiя; Мануфактурінг Пакагінг Фармака (МПФ) Б.В., Нідерланди (альтернативний виробник, відповідальний за вторинне пакування); Сантен АТ, Фiнляндiя (альтернативний виробник, відповідальний за вторинне пакування та випуск серії, включаючи контроль серії); Сантен Фармасьтикалс Ко., Лтд Ното Плант, Японiя (альтернативний виробник, відповідальний за виробництво in bulk, первинне та вторинне пакування)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Фiнляндiя/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Японiя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D927D3">
              <w:rPr>
                <w:rFonts w:ascii="Arial" w:eastAsia="Times New Roman" w:hAnsi="Arial" w:cs="Arial"/>
                <w:sz w:val="16"/>
                <w:szCs w:val="16"/>
                <w:lang w:val="uk-UA" w:eastAsia="uk-UA"/>
              </w:rPr>
              <w:br/>
              <w:t>Подання нового сертифіката відповідності Європейській фармакопеї № R1-CEP 2008-308-Rev 03 для АФІ дорзоламіду гідрохлориду від вже затвердженого виробника F.I.S. - FABBRICA ITALIANA SINTETICI S.P.A., Italy</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UA/12581/01/01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КСАРЕЛТО®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2,5 мг, по 14 таблеток у блістері; по 1 або 4 блістери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АГ, Німеччина (для всього виробничого процесу); Байєр Хелскер Мануфактурінг С.Р.Л., Італiя (для всього виробничого процесу); Штегеманн Лонферпакунг &amp; Логістішер Сервіс е.К., Німеччина (для вторинного пакування)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у специфікації АФІ ривароксабану для приведення у відповідність до вимог ЄФ, видання 10.3, монографії 2932 «Rivaroxaban», а саме змінені критерії прийнятності: - щодо зовнішнього вигляду (матеріалу): затверджено: (solid), запропоновано: (power), - «Water»: затверджено: (max. 1,0 %), запропоновано: (max. 0,5 %), - органічних домішок: Acetoxymide (impurity B), Bis-oxamine-urea (impurity D), Triamide (impurity J): затверджено: (max. 0,15 %), запропоновано: (max. 0,10 %), Sum of all organic impurities: затверджено: (max. 0,50 %), запропоновано: (max. 0,3 %), - «Assay i.d.s.»: затверджено: (98,0-101,5 %), запропоновано: (98,0-102,0 %), - вводиться додатковий ідентифікаційний тест «Enantiomeric purity», - вилучення тестів «Heavy metals», «Palladium», А також вносяться деякі редакторські правки, зокрема найменування для домішок відповідно до Ph. Eur. для домішок В, D та J; виправлення друкарської помилки в описі тесту на придатність системи для методу кількісного аналізу та супровідних домішок, щоб вказати, що випробування с) виконується з калібрувальним розчином; заміна слова «в» на слово «з» і вилучення внутрішніх кодів в описі методики визначення TAMC, TYMC та Escherichia coli.</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UA/9201/01/04</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КСАРЕЛТО®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15 мг; № 14 (14х1); № 42 (14х3): по 14 таблеток у блістері, по 1, або по 3 блістери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Байєр АГ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у специфікації АФІ ривароксабану для приведення у відповідність до вимог ЄФ, видання 10.3, монографії 2932 «Rivaroxaban», а саме змінені критерії прийнятності: - щодо зовнішнього вигляду (матеріалу): затверджено: (solid), запропоновано: (power), - «Water»: затверджено: (max. 1,0 %), запропоновано: (max. 0,5 %), - органічних домішок: Acetoxymide (impurity B), Bis-oxamine-urea (impurity D), Triamide (impurity J): затверджено: (max. 0,15 %), запропоновано: (max. 0,10 %), Sum of all organic impurities: затверджено: (max. 0,50 %), запропоновано: (max. 0,3 %), - «Assay i.d.s.»: затверджено: (98,0-101,5 %), запропоновано: (98,0-102,0 %), - вводиться додатковий ідентифікаційний тест «Enantiomeric purity», - вилучення тестів «Heavy metals», «Palladium», А також вносяться деякі редакторські правки, зокрема найменування для домішок відповідно до Ph. Eur. для домішок В, D та J; виправлення друкарської помилки в описі тесту на придатність системи для методу кількісного аналізу та супровідних домішок, щоб вказати, що випробування с) виконується з калібрувальним розчином; заміна слова «в» на слово «з» і вилучення внутрішніх кодів в описі методики визначення TAMC, TYMC та Escherichia coli.</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UA/9201/01/02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КСАРЕЛТО®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20 мг; № 28 (14х2); № 100 (10х10): по 10, або по 14 таблеток у блістері; по 2, або 10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Байєр АГ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зміни у специфікації АФІ ривароксабану для приведення у відповідність до вимог ЄФ, видання 10.3, монографії 2932 «Rivaroxaban», а саме змінені критерії прийнятності: - щодо зовнішнього вигляду (матеріалу): затверджено: (solid), запропоновано: (power), - «Water»: затверджено: (max. 1,0 %), запропоновано: (max. 0,5 %), - органічних домішок: Acetoxymide (impurity B), Bis-oxamine-urea (impurity D), Triamide (impurity J): затверджено: (max. 0,15 %), запропоновано: (max. 0,10 %), Sum of all organic impurities: затверджено: (max. 0,50 %), запропоновано: (max. 0,3 %), - «Assay i.d.s.»: затверджено: (98,0-101,5 %), запропоновано: (98,0-102,0 %), - вводиться додатковий ідентифікаційний тест «Enantiomeric purity», - вилучення тестів «Heavy metals», «Palladium», А також вносяться деякі редакторські правки, зокрема найменування для домішок відповідно до Ph. Eur. для домішок В, D та J; виправлення друкарської помилки в описі тесту на придатність системи для методу кількісного аналізу та супровідних домішок, щоб вказати, що випробування с) виконується з калібрувальним розчином; заміна слова «в» на слово «з» і вилучення внутрішніх кодів в описі методики визначення TAMC, TYMC та Escherichia coli.</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UA/9201/01/03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КСАРЕЛТО®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Байєр АГ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 зміни у специфікації АФІ ривароксабану для приведення у відповідність до вимог ЄФ, видання 10.3, монографії 2932 «Rivaroxaban», а саме змінені критерії прийнятності: - щодо зовнішнього вигляду (матеріалу): затверджено: (solid), запропоновано: (power), - «Water»: затверджено: (max. 1,0 %), запропоновано: (max. 0,5 %), - органічних домішок: Acetoxymide (impurity B), Bis-oxamine-urea (impurity D), Triamide (impurity J): затверджено: (max. 0,15 %), запропоновано: (max. 0,10 %), Sum of all organic impurities: затверджено: (max. 0,50 %), запропоновано: (max. 0,3 %), - «Assay i.d.s.»: затверджено: (98,0-101,5 %), запропоновано: (98,0-102,0 %), - вводиться додатковий ідентифікаційний тест «Enantiomeric purity», - вилучення тестів «Heavy metals», «Palladium», А також вносяться деякі редакторські правки, зокрема найменування для домішок відповідно до Ph. Eur. для домішок В, D та J; виправлення друкарської помилки в описі тесту на придатність системи для методу кількісного аналізу та супровідних домішок, щоб вказати, що випробування с) виконується з калібрувальним розчином; заміна слова «в» на слово «з» і вилучення внутрішніх кодів в описі методики визначення TAMC, TYMC та Escherichia coli.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UA/9201/01/01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КСИПОГАМА®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10 мг; по 10 таблеток у блістері; по 3 або по 5, або по 10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Вьорваг Фарма ГмбХ і Ко. КГ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Артезан Фарма ГмбХ і Ко. КГ</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UA/6557/01/01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КСИПОГАМА®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20 мг; по 10 таблеток у блістері; по 3 або по 5, або по 10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Вьорваг Фарма ГмбХ і Ко. КГ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Артезан Фарма ГмбХ і Ко. КГ</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UA/6557/01/02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КСИПОГАМА®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40 мг; по 10 таблеток у блістері; по 3 або по 5, або по 10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Вьорваг Фарма ГмбХ і Ко. КГ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Артезан Фарма ГмбХ і Ко. КГ</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UA/6557/01/03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ЛАЗОФІТО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сироп № 1: по 100 мл у флаконі; по 1 флакону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"Опелла Хелскеа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Ей. Наттерманн енд Сайі. ГмбХ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ПАРАЛЕН® Тим'ян PARALEN® Thyme Запропоновано: Лазофіто Lasophyto</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UA/10763/01/01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ЛАМІЗИЛ®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250 мг по 14 таблеток у блістері; по 1 блістеру в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контроль якості, пакування, випуск серії:</w:t>
            </w:r>
            <w:r w:rsidRPr="00D927D3">
              <w:rPr>
                <w:rFonts w:ascii="Arial" w:eastAsia="Times New Roman" w:hAnsi="Arial" w:cs="Arial"/>
                <w:sz w:val="16"/>
                <w:szCs w:val="16"/>
                <w:lang w:val="uk-UA" w:eastAsia="uk-UA"/>
              </w:rPr>
              <w:br/>
              <w:t>Новартіс Фарма Продакшн ГмбХ, Німеччина;</w:t>
            </w:r>
            <w:r w:rsidRPr="00D927D3">
              <w:rPr>
                <w:rFonts w:ascii="Arial" w:eastAsia="Times New Roman" w:hAnsi="Arial" w:cs="Arial"/>
                <w:sz w:val="16"/>
                <w:szCs w:val="16"/>
                <w:lang w:val="uk-UA" w:eastAsia="uk-UA"/>
              </w:rPr>
              <w:br/>
              <w:t>Первинне пакування, вторинне пакування, контроль якості, випуск серії:</w:t>
            </w:r>
            <w:r w:rsidRPr="00D927D3">
              <w:rPr>
                <w:rFonts w:ascii="Arial" w:eastAsia="Times New Roman" w:hAnsi="Arial" w:cs="Arial"/>
                <w:sz w:val="16"/>
                <w:szCs w:val="16"/>
                <w:lang w:val="uk-UA" w:eastAsia="uk-UA"/>
              </w:rPr>
              <w:br/>
              <w:t>Лек Фармасьютикалс д.д., виробнича дільниця Лендава,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 Словенія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до розділу 3.2.Р.3.1. Виробник(и), а саме - зміна назви та адреси дільниці, відповідальної за контроль якості ГЛЗ</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UA/1005/02/01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ЛЕВОКОМ РЕТАРД АСІНО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пролонгованої дії, по 100 мг/25 мг, по 10 таблеток у блістері; по 3 або 10 блістерів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Асіно Фарма АГ</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Повний цикл виробництва: Асіно Фарма АГ, Швейцарія; первинна та вторинна упаковка: Асіно Фарма АГ, Швейцарія; альтернативна дільниця для первинного та вторинного пакування: Асіно Естонія ОУ, Естонія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Естонія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ГЛЗ, Асіно Естонія ОУ, Джаама 55б 63308 Пилва, Естонія.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Асіно Естонія ОУ, Джаама 55б 63308 Пилва, Естонія.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в реєстраційних матеріалах для допоміжних речовини (заліза оксид жовтий (Е127), заліза оксид червоний (Е127) та хіноліновий жовтий (Е104) у зв’язку з переходом з Directive 95/45/EC Commission Regulation (EU) No 231/2012.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 подання оновленого СЕР № R1-CEP 2000-012 - Rev 07 для АФІ Карбідопа від затвердженого виробника Bachem S.A., Швейцарія (Затверджено: R1-CEP 2000-012 - Rev 06)</w:t>
            </w:r>
            <w:r w:rsidRPr="00D927D3">
              <w:rPr>
                <w:rFonts w:ascii="Arial" w:eastAsia="Times New Roman" w:hAnsi="Arial" w:cs="Arial"/>
                <w:sz w:val="16"/>
                <w:szCs w:val="16"/>
                <w:lang w:val="uk-UA" w:eastAsia="uk-UA"/>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 подання оновленого СЕР № R1-CEP 2009-174 - Rev 01 для АФІ Леводопа від затвердженого виробника Handong Xinhua Pharmaceutical Co., Ltd., Китай (Затверджено: СЕР № R1-CEP 2009-174 - 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 подання оновленого СЕР № R1-CEP 2000-012 - Rev 08 для АФІ Карбідопа від затвердженого виробника Bachem S.A., Швейцарія (Затверджено: R1-CEP 2000-012 - Rev 07)</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UA/16260/01/01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ЛЕВОКОМ РЕТАРД АСІНО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пролонгованої дії, по 200 мг/50 мг, по 10 таблеток у блістері; по 3 або 10 блістерів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Асіно Фарма АГ</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Повний цикл виробництва: Асіно Фарма АГ, Швейцарія; первинна та вторинна упаковка:</w:t>
            </w:r>
            <w:r w:rsidRPr="00D927D3">
              <w:rPr>
                <w:rFonts w:ascii="Arial" w:eastAsia="Times New Roman" w:hAnsi="Arial" w:cs="Arial"/>
                <w:sz w:val="16"/>
                <w:szCs w:val="16"/>
                <w:lang w:val="uk-UA" w:eastAsia="uk-UA"/>
              </w:rPr>
              <w:br/>
              <w:t>Асіно Фарма АГ, Швейцарія; альтернативна дільниця для первинного та вторинного пакування:</w:t>
            </w:r>
            <w:r w:rsidRPr="00D927D3">
              <w:rPr>
                <w:rFonts w:ascii="Arial" w:eastAsia="Times New Roman" w:hAnsi="Arial" w:cs="Arial"/>
                <w:sz w:val="16"/>
                <w:szCs w:val="16"/>
                <w:lang w:val="uk-UA" w:eastAsia="uk-UA"/>
              </w:rPr>
              <w:br/>
              <w:t>Асіно Естонія ОУ, Естонія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Естонія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альтернативної дільниці для вторинного пакування ГЛЗ, Асіно Естонія ОУ, Джаама 55б 63308 Пилва, Естонія.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альтернативної дільниці для первинного пакування Асіно Естонія ОУ, Джаама 55б 63308 Пилва, Естонія.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зміна в реєстраційних матеріалах для допоміжних речовини (заліза оксид жовтий (Е127), заліза оксид червоний (Е127) та хіноліновий жовтий (Е104) у зв’язку з переходом з Directive 95/45/EC Commission Regulation (EU) No 231/2012.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 подання оновленого СЕР № R1-CEP 2000-012 - Rev 07 для АФІ Карбідопа від затвердженого виробника Bachem S.A., Швейцарія (Затверджено: R1-CEP 2000-012 - Rev 06)</w:t>
            </w:r>
            <w:r w:rsidRPr="00D927D3">
              <w:rPr>
                <w:rFonts w:ascii="Arial" w:eastAsia="Times New Roman" w:hAnsi="Arial" w:cs="Arial"/>
                <w:sz w:val="16"/>
                <w:szCs w:val="16"/>
                <w:lang w:val="uk-UA" w:eastAsia="uk-UA"/>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 подання оновленого СЕР № R1-CEP 2009-174 - Rev 01 для АФІ Леводопа від затвердженого виробника Handong Xinhua Pharmaceutical Co., Ltd., Китай (Затверджено: СЕР № R1-CEP 2009-174 - Rev 00).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 подання оновленого СЕР № R1-CEP 2000-012 - Rev 08 для АФІ Карбідопа від затвердженого виробника Bachem S.A., Швейцарія (Затверджено: R1-CEP 2000-012 - Rev 07)</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UA/16261/01/01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ЛЕДВИР</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90 мг/400 мг; по 28 таблеток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Майлан Лабораторіз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МАЙЛАН ЛАБОРАТОРІЗ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"Спосіб застосування та дози", "Побічні реакції" відповідно до інформацїі референтного лікарського засобу ХАРВОНІ.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5.0 Зміни внесено до частин V «Заходи з мінімізації ризиків», VI «Резюме плану управління ризиками», у зв’язку із оновленням ПУР референтного препарату Хавроні.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UA/18119/01/01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ЛІТАК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2 мг/мл, по 5 мл у флаконі; по 5 флаконів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Ліпомед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відповідає за вторинне пакування, контроль якості та випуск серії:</w:t>
            </w:r>
            <w:r w:rsidRPr="00D927D3">
              <w:rPr>
                <w:rFonts w:ascii="Arial" w:eastAsia="Times New Roman" w:hAnsi="Arial" w:cs="Arial"/>
                <w:sz w:val="16"/>
                <w:szCs w:val="16"/>
                <w:lang w:val="uk-UA" w:eastAsia="uk-UA"/>
              </w:rPr>
              <w:br/>
              <w:t>Ліпомед АГ, Швейцарія</w:t>
            </w:r>
            <w:r w:rsidRPr="00D927D3">
              <w:rPr>
                <w:rFonts w:ascii="Arial" w:eastAsia="Times New Roman" w:hAnsi="Arial" w:cs="Arial"/>
                <w:sz w:val="16"/>
                <w:szCs w:val="16"/>
                <w:lang w:val="uk-UA" w:eastAsia="uk-UA"/>
              </w:rPr>
              <w:br/>
              <w:t>виробництво "in bulk", первинне пакування та проміжний контроль випущених серій:</w:t>
            </w:r>
            <w:r w:rsidRPr="00D927D3">
              <w:rPr>
                <w:rFonts w:ascii="Arial" w:eastAsia="Times New Roman" w:hAnsi="Arial" w:cs="Arial"/>
                <w:sz w:val="16"/>
                <w:szCs w:val="16"/>
                <w:lang w:val="uk-UA" w:eastAsia="uk-UA"/>
              </w:rPr>
              <w:br/>
              <w:t>Гаупт Фарма Вольфратшаузен ГмбХ,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UA/17856/01/01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ЛОКОЇД КРЕЛО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емульсія нашкірна, 1 мг/г; по 30 г у флаконі; по 1 флакону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ЛЕО Фарма А/С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Теммлер Італіа С.р.л.</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заявляється у зв’язку із зміною розміру наконечника крапельниці, які використовуються постачальником Erwin Grossmann GMBH &amp; Co. Зміна не впливає на функціональність або цілісність кришки первинного пакування, а також на якість лікарського засобу. Затверджено: 3.2.Р.7. Система контейнер/закупорювальний засіб Детальне технічне зображення наконечника крапельниці, включаючи розміри, які не мають відношення до застосування продукту, безпеки та стабільності. Запропоновано: 3.2.Р.7. Система контейнер/закупорювальний засіб Спрощене технічне зображення наконечника крапельниці, включаючи розміри, які не мають відношення до застосування продукту, безпеки та стабільності.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UA/4471/03/01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ЛОКСИДОЛ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15 мг/1,5 мл по 1,5 мл в ампулі; по 3 ампули у контурній чарунковій упаковці; по 1 контурній чарунковій упаковці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"УОРЛД МЕДИЦИН" </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 Ромфарм Компані С.Р.Л.</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Затверджено: МАРКИРОВКА Текст маркировки первичной упаковки Текст маркировки вторичной упаковки Запропоновано: МАРКУВАННЯ Згідно затвердженого тексту маркування. Термін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UA/14841/01/01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ЛОРІСТА® 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50 мг/12,5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та випуск серії: КРКА, д.д., Ново место, Словенія; контроль серії:</w:t>
            </w:r>
            <w:r w:rsidRPr="00D927D3">
              <w:rPr>
                <w:rFonts w:ascii="Arial" w:eastAsia="Times New Roman" w:hAnsi="Arial" w:cs="Arial"/>
                <w:sz w:val="16"/>
                <w:szCs w:val="16"/>
                <w:lang w:val="uk-UA" w:eastAsia="uk-UA"/>
              </w:rPr>
              <w:br/>
              <w:t>КРКА, д.д., Ново место, Словенія; контроль серії: Лабена д.о.о.,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інформації про підвищений ризик немеланомного раку шкіри, стосовно безпеки діючої речовини гідрохлортиазид,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хоріоїдальний випіт, готру міопію та гостру закритокутову глаукому, стосовно безпеки діючої речовини гідрохлортиазид, відповідно до рекомендацій PRAC. Термін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UA/6454/01/01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ЛОРІСТА® Н 100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100 мг/12,5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або по 6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 Словенія (виробництво "in bulk", первинне та вторинне пакування, контроль та випуск серії); КРКА, д.д., Ново место, Словенія (контроль серії ); Лабена д.о.о., Словенія (контроль серії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інформації про підвищений ризик немеланомного раку шкіри, стосовно безпеки діючої речовини гідрохлортиазид,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хоріоїдальний випіт, готру міопію та гостру закритокутову глаукому, стосовно безпеки діючої речовини гідрохлортиазид, відповідно до рекомендацій PRAC. </w:t>
            </w:r>
            <w:r w:rsidRPr="00D927D3">
              <w:rPr>
                <w:rFonts w:ascii="Arial" w:eastAsia="Times New Roman" w:hAnsi="Arial" w:cs="Arial"/>
                <w:sz w:val="16"/>
                <w:szCs w:val="16"/>
                <w:lang w:val="uk-UA" w:eastAsia="uk-UA"/>
              </w:rPr>
              <w:br/>
              <w:t>Термін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UA/12084/01/01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ЛОРІСТА® НD</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100 мг/25 мг; по 10 таблеток у блістері; по 3, або по 6, або по 9 блістерів у картонній коробці; по 14 таблеток у блістері, по 1, або по 2, або по 4, або по 6, або по 7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КРКА, д.д., Ново место</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та випуск серії: КРКА, д.д., Ново место, Словенія; контроль серії:</w:t>
            </w:r>
            <w:r w:rsidRPr="00D927D3">
              <w:rPr>
                <w:rFonts w:ascii="Arial" w:eastAsia="Times New Roman" w:hAnsi="Arial" w:cs="Arial"/>
                <w:sz w:val="16"/>
                <w:szCs w:val="16"/>
                <w:lang w:val="uk-UA" w:eastAsia="uk-UA"/>
              </w:rPr>
              <w:br/>
              <w:t>КРКА, д.д., Ново место, Словенія; контроль серії: Лабена д.о.о., Словенія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щодо інформації про підвищений ризик немеланомного раку шкіри, стосовно безпеки діючої речовини гідрохлортиазид, відповідно до рекомендацій PRAC. Термін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хоріоїдальний випіт, готру міопію та гостру закритокутову глаукому, стосовно безпеки діючої речовини гідрохлортиазид, відповідно до рекомендацій PRAC. Термін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UA/6454/01/02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МААЛОКС®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оральна № 1: по 250 мл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«Опелла Хелскеа Україна»</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Ей. Наттерманн енд Сайі. ГмбХ, Німеччина; Санофі С.р.л., Італія</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 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незначна зміна в написанні адреси виробничої дільниці ГЛЗ,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UA/9220/01/01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МААЛОКС®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оральна № 1: по 250 мл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«Опелла Хелскеа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Ей. Наттерманн енд Сайі. ГмбХ, Німеччина</w:t>
            </w:r>
            <w:r w:rsidRPr="00D927D3">
              <w:rPr>
                <w:rFonts w:ascii="Arial" w:eastAsia="Times New Roman" w:hAnsi="Arial" w:cs="Arial"/>
                <w:sz w:val="16"/>
                <w:szCs w:val="16"/>
                <w:lang w:val="uk-UA" w:eastAsia="uk-UA"/>
              </w:rPr>
              <w:br/>
              <w:t>Санофі С.р.л., Італія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матеріалів реєстраційного досьє.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UA/9220/01/01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МААЛОКС® МІНІ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оральна №20: по 4,3 мл (6 г) у саше; по 20 саше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"Опелла Хелскеа Україна"</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С.р.л., Італія; Ей. Наттерманн енд Сайі. ГмбХ,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 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незначна зміна в написанні адреси виробничої дільниці ГЛЗ,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UA/10145/01/01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МААЛОКС® МІНІ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суспензія оральна, №20: по 4,3 мл (6 г) у саше; по 20 саше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"Опелла Хелскеа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Санофі С.р.л., Італія </w:t>
            </w:r>
            <w:r w:rsidRPr="00D927D3">
              <w:rPr>
                <w:rFonts w:ascii="Arial" w:eastAsia="Times New Roman" w:hAnsi="Arial" w:cs="Arial"/>
                <w:sz w:val="16"/>
                <w:szCs w:val="16"/>
                <w:lang w:val="uk-UA" w:eastAsia="uk-UA"/>
              </w:rPr>
              <w:br/>
              <w:t>Ей. Наттерманн енд Сайі. ГмбХ,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D927D3">
              <w:rPr>
                <w:rFonts w:ascii="Arial" w:eastAsia="Times New Roman" w:hAnsi="Arial" w:cs="Arial"/>
                <w:sz w:val="16"/>
                <w:szCs w:val="16"/>
                <w:lang w:val="uk-UA" w:eastAsia="uk-UA"/>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матеріалів реєстраційного досьє.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UA/10145/01/01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МАКОКС 150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150 мг, по 10 капсул у блістері; по 10 блістерів у картонній коробці; по 10 капсул у стрипі; по 10 стрипів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UA/6796/01/01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МАКОКС 150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150 мг, іn bulk: по 500 або 1000 капсул у пластиковій банці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UA/6797/01/01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МАКОКС 300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300 мг, по 10 капсул у блістері; по 10 блістерів у картонній коробці; по 10 капсул у стрипі; по 10 стрипів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UA/6796/01/02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МАКОКС 300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300 мг, іn bulk: по 500 або 1000 капсул у пластиковій банці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UA/6797/01/02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МАТЕРИНКИ ТРАВИ ЕКСТРАКТ РІДКИЙ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екстракт рідкий (субстанція) у бочках полімерних для виробництва нестерильних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субстанції Материнки трави екстракт рідкий, екстракт рідкий, пов’язане з внесенням змін в специфікацію та методи контролю лікарської рослинної сировини «Материнки трава», а саме: - Внесення показників «Залишкові кількості пестицидів» та «Радіоактивне забруднення». Проведення контролю ЛРС за вищевказаними показниками передбачено вимогами ДФУ. (Показники контролюються з періодичністю контролю – кожна перша партія з 5, але не рідше 1 партії раз на рік). - Критерії прийнятності для показників «Важкі метали» та «Мікробіологічна чистота» приведено у відповідність до вимог ДФУ. (Показник «Важкі метали» контролюється з періодичністю контролю – кожна перша партія з 5, але не рідше 1 партії раз на рік).</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UA/12519/01/01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МЕБЕВЕРИНУ ГІДРОХЛОРИД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пелети (субстанція) у пакетах подвійних поліетиленових для фармацевтичного застосування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ОСМОФАРМ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Мебеверину гідрохлорид. Затверджено: 2 роки Запропоновано: 3 роки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UA/15419/01/01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МЕДОКЛАВ</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порошок для оральної суспензії, 250 мг/62,5 мг в 5 мл 1 флакон з порошком для приготування 60 мл суспензії або 1 флакон з порошком для приготування 100 мл суспензії у комплекті з мірною ложечкою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Медокемі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Кіпр</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Медокемі ЛТД (Завод В)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Кіпр</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упаковки лікарського засобу: вторинна упаковка - доповнення інформацією щодо способу та шляху введення препарату (а саме: спосіб розчинення порошку) та розділу «Інші особливі застереження»; первинна упаковка – доповнення інформацією щодо способу та шляху введення препарату (а саме: спосіб розчинення порошку) та щодо умов зберігання. Термін введення змін протягом 3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UA/18730/01/01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МЕДОКЛАВ</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оральної суспензії, 400 мг/57 мг в 5 мл 1 флакон з порошком для приготування 70 мл суспензії у комплекті з дозуючим шприцем у картонній коробці; 1 флакон з порошком для приготування 140 мл суспензії у комплекті з дозуючим шприцем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Медокемі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Кіпр</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Медокемі ЛТД (Завод В)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Кіпр</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упаковки лікарського засобу: вторинна упаковка - доповнення інформацією щодо способу та шляху введення препарату (а саме: спосіб розчинення порошку) та розділу «Інші особливі застереження»; первинна упаковка – доповнення інформацією щодо способу та шляху введення препарату (а саме: спосіб розчинення порошку) та щодо умов зберігання. Термін введення змін протягом 3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UA/18207/01/01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МЕДРОЛГІН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розчин, 5 мг/мл по 5 мл у флаконі-крапельниці; по 1 флакону-крапельниці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"УОРЛД МЕДИЦИН"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 Ромфарм Компані С.Р.Л.</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w:t>
            </w:r>
            <w:r w:rsidRPr="00D927D3">
              <w:rPr>
                <w:rFonts w:ascii="Arial" w:eastAsia="Times New Roman" w:hAnsi="Arial" w:cs="Arial"/>
                <w:sz w:val="16"/>
                <w:szCs w:val="16"/>
                <w:lang w:val="uk-UA" w:eastAsia="uk-UA"/>
              </w:rPr>
              <w:br/>
              <w:t xml:space="preserve">Внесення зміни до розділу «Маркування» МКЯ ЛЗ: Затверджено: МАРКИРОВКА </w:t>
            </w:r>
            <w:r w:rsidRPr="00D927D3">
              <w:rPr>
                <w:rFonts w:ascii="Arial" w:eastAsia="Times New Roman" w:hAnsi="Arial" w:cs="Arial"/>
                <w:sz w:val="16"/>
                <w:szCs w:val="16"/>
                <w:lang w:val="uk-UA" w:eastAsia="uk-UA"/>
              </w:rPr>
              <w:br/>
              <w:t>Текст маркування первинної упаковки Текст маркування вторинної упаковки Запропоновано: МАРКУВАННЯ Згідно затвердженого тексту маркування. Термін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UA/14770/01/02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МЕЗАТОН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10 мг/мл, по 1 мл в ампулі, по 10 ампул у пачці; по 1 мл в ампулі, по 10 ампул у блістері, по 1 блістеру у пачці; по 1 мл в ампулі, по 5 ампул у блістері; по 2 блістери у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"Дослідний завод "ГНЦЛС",</w:t>
            </w:r>
            <w:r w:rsidRPr="00D927D3">
              <w:rPr>
                <w:rFonts w:ascii="Arial" w:eastAsia="Times New Roman" w:hAnsi="Arial" w:cs="Arial"/>
                <w:sz w:val="16"/>
                <w:szCs w:val="16"/>
                <w:lang w:val="uk-UA" w:eastAsia="uk-UA"/>
              </w:rPr>
              <w:br/>
              <w:t>Україна;</w:t>
            </w:r>
            <w:r w:rsidRPr="00D927D3">
              <w:rPr>
                <w:rFonts w:ascii="Arial" w:eastAsia="Times New Roman" w:hAnsi="Arial" w:cs="Arial"/>
                <w:sz w:val="16"/>
                <w:szCs w:val="16"/>
                <w:lang w:val="uk-UA" w:eastAsia="uk-UA"/>
              </w:rPr>
              <w:b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"Фармацевтична компанія "Здоров'я",</w:t>
            </w:r>
            <w:r w:rsidRPr="00D927D3">
              <w:rPr>
                <w:rFonts w:ascii="Arial" w:eastAsia="Times New Roman" w:hAnsi="Arial" w:cs="Arial"/>
                <w:sz w:val="16"/>
                <w:szCs w:val="16"/>
                <w:lang w:val="uk-UA" w:eastAsia="uk-UA"/>
              </w:rPr>
              <w:br/>
              <w:t>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UA/0511/02/01 </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МЕЗАТОН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25 мг/мл по 5 мл у флаконі; по 1 флакону та кришкою-крапельницею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"ФАРМЕКС ГРУП"</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"Дослідний завод "ГНЦЛС",</w:t>
            </w:r>
            <w:r w:rsidRPr="00D927D3">
              <w:rPr>
                <w:rFonts w:ascii="Arial" w:eastAsia="Times New Roman" w:hAnsi="Arial" w:cs="Arial"/>
                <w:sz w:val="16"/>
                <w:szCs w:val="16"/>
                <w:lang w:val="uk-UA" w:eastAsia="uk-UA"/>
              </w:rPr>
              <w:br/>
              <w:t>Україна;</w:t>
            </w:r>
            <w:r w:rsidRPr="00D927D3">
              <w:rPr>
                <w:rFonts w:ascii="Arial" w:eastAsia="Times New Roman" w:hAnsi="Arial" w:cs="Arial"/>
                <w:sz w:val="16"/>
                <w:szCs w:val="16"/>
                <w:lang w:val="uk-UA" w:eastAsia="uk-UA"/>
              </w:rPr>
              <w:b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"ФАРМЕКС ГРУП",</w:t>
            </w:r>
            <w:r w:rsidRPr="00D927D3">
              <w:rPr>
                <w:rFonts w:ascii="Arial" w:eastAsia="Times New Roman" w:hAnsi="Arial" w:cs="Arial"/>
                <w:sz w:val="16"/>
                <w:szCs w:val="16"/>
                <w:lang w:val="uk-UA" w:eastAsia="uk-UA"/>
              </w:rPr>
              <w:br/>
              <w:t xml:space="preserve">Україна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UA/0511/01/01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МЕКІНІСТ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0,5 мг, по 2 мг, по 30 таблеток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276"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Іспанiя/Італiя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17.0. Зміни внесено до частин: І «Загальна інформація»,II «Специфікація з безпеки» ( CVII «Ідентифіковані та потенційні ризики», CVIII «Резюме проблем безпеки»), III «План з фармаконагляду», IV»Плани щодо післяреєстраційних досліджень ефективності», V «Заходи з мінімізації ризиків», VI «Резюме плану управління ризиками»,VII «Додатки» у зв’язку з оновленним характеристики ризику кардіоміопатії та її наслідків, включаючи оцінку безпеки популяцій пацієнтів з високим ризиком розвитку токсичності на підставі звіту про клінічне дослідження 201711, що выдносилось до категорії 3.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UA/16836/01/01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МЕКІНІСТ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 мг, по 30 таблеток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 Веллком С.А., Іспанiя (первинне та вторинне пакування, випуск серії); ГлаксоСмітКляйн Мануфактуринг С.п.А., Італiя (виробник нерозфасованої продукції та контроль якості)</w:t>
            </w:r>
          </w:p>
        </w:tc>
        <w:tc>
          <w:tcPr>
            <w:tcW w:w="1276"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Іспанiя/Італiя </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17.0. Зміни внесено до частин: І «Загальна інформація»,II «Специфікація з безпеки» ( CVII «Ідентифіковані та потенційні ризики», CVIII «Резюме проблем безпеки»), III «План з фармаконагляду», IV»Плани щодо післяреєстраційних досліджень ефективності», V «Заходи з мінімізації ризиків», VI «Резюме плану управління ризиками»,VII «Додатки» у зв’язку з оновленним характеристики ризику кардіоміопатії та її наслідків, включаючи оцінку безпеки популяцій пацієнтів з високим ризиком розвитку токсичності на підставі звіту про клінічне дослідження 201711, що выдносилось до категорії 3.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UA/16836/01/02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МЕЛОКСИК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15 мг/1,5 мл по 1,5 мл в ампулі, по 3 або 5 ампул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Фармацевтичний Завод «Польфарма» С. 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Фармацевтичний Завод «Польфарма» С. 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UA/13584/01/01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МЕЛЬДІН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100 мг/мл, по 5 мл у флаконах скляних; по 5 флаконів у контурній чарунковій упаковці; по 2 контурні чарункові упаковки у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Приватне акціонерне товариство "Інфузія"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Приватне акціонерне товариство "Інфузія"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зміна вноситься у зв’язку з тим, що в документах було пропущено використання контурних чарункових упаковок та групової упаковки (ящики з картону гофрованого), з відповідними змінами в р. «Упаковка» . Зміни внесено в інструкцію для медичного застосування у розділ "Упаковка" з відповідними змінами у тексті маркування упаковки лікарського засобу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UA/18982/01/01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МЕТОДЖЕКТ®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Онкотек Фарма Продакшн ГмбХ , Німеччина (виробник, що відповідає за виробництво лікарського засобу, первинне пакування, контроль/випробування серії); Штегеманн Лонферпакунг унд Логістішер Сервіс е.К. , Німеччина (виробник, що відповідає за вторинне пакування)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оновленого PSUSA EMEA/H/C/PSUSA/00002014/201706.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"Спосіб застосування та дози", "Побічні реакції" відповідно до оновленого PSUSA ЕMEA/H/C/PSUSA/00002014/201910, як наслідок, зміни до тексту маркування упаковок лікарського засобу. Введення змін протягом 6-ти місяців після затвердження. Зміни II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"Спосіб застосування та дози", "Побічні реакції", а саме уточнено інформацію щодо підшкірного шляху введення лікарського засобу.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UA/5873/01/02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МІКСТУРА ДИТЯЧА ВІД КАШЛЮ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порошок для оральної суспензії, по 19,55 г у флаконі; по 1 флакону з порошком у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"Українська фармацевтична компанія"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"Біолік"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з 1 року до 1,5 року, на підставі проведених досліджень стабільності. Затверджено: Термін придатності. 1 рік. Запропоновано: Термін придатності. 1,5 роки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UA/16239/01/01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МІЛЬГАМА®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по 2 мл в ампулі; по 5 або 10, або 25 ампул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Вьорваг Фарма ГмбХ і Ко. КГ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Солюфарм Фармацойтіше Ерцойгніссе ГмбХ</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UA/8049/02/01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МІЛЬГАМА®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15 таблеток у блістері; по 2 або 4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Вьорваг Фарма ГмбХ і Ко. КГ</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Мауєрманн-Арцнаймитель КГ </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UA/8049/01/01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МІСТОЛ®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супозиторії вагінальні по 500 мг по 5 супозиторіїв у стрипі; по 2 стрипи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"ГЛЕДФАРМ ЛТД"</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КУСУМ ХЕЛТХКЕР ПВТ ЛТД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UA/16131/01/01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МОВАЛІС®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15 мг; по 10 таблеток; по 1 або 2 блістери в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Інтернешнл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Фарма ГмбХ і Ко. КГ, Німеччина або Берінгер Інгельхайм Еллас А.Е., Греція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виправлені технічні помилки в Інструкції для медичного застосування лікарського засобу, а саме в тексті розділів інструкції виправлено розділення слів.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UA/2683/02/02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МОВАЛІС®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7,5 мг; по 10 таблеток; по 2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Інтернешнл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Фарма ГмбХ і Ко. КГ, Німеччина або Берінгер Інгельхайм Еллас А.Е., Греція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виправлені технічні помилки в Інструкції для медичного застосування лікарського засобу, а саме в тексті розділів інструкції виправлено розділення слів.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UA/2683/02/01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МОРКВИ ДИКОЇ ПЛОДІВ ЕКСТРАКТ РІДКИЙ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екстракт рідкий (субстанція) у бочках полімерних для виробництва нестерильних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субстанції МОРКВИ ДИКОЇ ПЛОДІВ ЕКСТРАКТ РІДКИЙ, екстракт рідкий, пов’язане з внесенням змін у специфікацію лікарської рослинної сировини Моркви дикої плодів, а саме: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 Критерії прийнятності для показників «Важкі метали», «Мікробіологічна чистота» приведено до вимог ЕР/ДФУ, діюче видання. - Для показника «Ідентифікація» змінено метод ідентифікації гераніолу ацетату з ТШХ на ГХ, як більш чутливий метод контролю.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UA/12462/01/01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МОРКВИ ДИКОЇ ПЛОДІВ І НАГІДОК КВІТІВ ЕКСТРАКТ ГУСТИЙ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екстракт густий (субстанція) в бочках полімерних для виробництва нестерильних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МОРКВИ ДИКОЇ ПЛОДІВ І НАГІДОК КВІТІВ ЕКСТРАКТ ГУСТИЙ, екстракт густий (субстанція), пов’язане з внесенням змін у специфікацію лікарської рослинної сировини Моркви дикої плодів, а саме: - Внесення показників «Залишкові кількості пестицидів», «Радіоактивне забруднення». Проведення контролю ЛРС за вищевказаними показниками передбачено вимогами ДФУ. (Показники контролюються з періодичністю контролю – кожна перша партія з 5, але не рідше 1 партії раз на рік, контролюється виробником/ постачальником ЛРС). - Критерії прийнятності для показників «Важкі метали», «Мікробіологічна чистота» приведено до вимог ЕР/ДФУ, діюче видання. (Показники контролюються з періодичністю контролю – кожна перша партія з 5, але не рідше 1 партії раз на рік, контролюється виробником/ постачальником ЛРС). - Для показника «Ідентифікація» змінено метод ідентифікації гераніолу ацетату з ТШХ на ГХ, як більш чутливий метод контролю.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МОРКВИ ДИКОЇ ПЛОДІВ І НАГІДОК КВІТІВ ЕКСТРАКТ ГУСТИЙ, екстракт густий (субстанція), пов’язане з внесенням змін у специфікацію лікарської рослинної сировини Нагідок квітів, а саме приведення критеріїв прийнятності показників «Важкі метали», «Залишкові кількості пестицидів», «Радіоактивне забруднення», «Мікробіологічна чистота» до вимог ДФУ, діюче видання. Додатково внесено контроль показника «Афлотоксини». (Показники контролюються з періодичністю контролю – кожна перша партія з 5, але не рідше 1 партії раз на рік, контролюється виробником/ постачальником ЛРС)</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UA/13985/01/01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НАТРІЮ КРОМОГЛІКАТ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(субстанція) в пакетах поліетиленових для виробництва стерильних і нестерильних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Ферміон Ой</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Фiнляндiя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2013-136 - Rev 00 для АФІ Натрію кромоглікат від вже затвердженого виробника FERMION OY, Фінляндія, як наслідок, незначні зміни у методику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2013-136 - Rev 04 для АФІ Натрію кромоглікат від вже затвердженого виробника FERMION OY, Фінляндія, як наслідок, – змінено назву виробника інтермедіату з «JIANGSU TAICANG QIANJING CHEMICAL CO., LTD.» на «TAICANG QIANJING CHEMICAL CO., LTD.». Внесено зміни в частині опису виробничого процесу, щодо виробництва та контролю напівпродуктів, без зміни схеми синтезу. Показник «Втрата в масі при висушуванні» (ЄФ, 2.2.32) замінено на показник «Вода» (ЄФ.2.5.12), без змін критерію прийнятності;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R0-CEP 2013-136 - Rev 03 (затверджено R0-CEP 2013-136 - Rev 02) для АФІ Натрію кромоглікат від вже затвердженого виробника FERMION OY, Фінляндія, як наслідок, методику для «Кількісного визначення» методом титрування (ЄФ, 2.2.20) змінено на ВЕРХ (USP). Критерії прийнятності не змінилися. До поточного виробничого/випробувального майданчика FERMION OY Hanko Plant, було введено альтернативний майданчик для контроля якості - Orion Corporation, Turku, Фінляндія. Додано оцінку ризиків по елементним домішкам у відповідності до ICH Q3D та відповідно вилучено розділ «Елементні домішки». Внесено зміни в частині контролю вихідної сировини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UA/7585/01/01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НАТРІЮ ОКСИБУТИРАТ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(субстанція) у пакетах паперових для виробництва 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виробника АФІ натрію оксибутирату, без зміни місця виробництва, а також з адреси виробника АФІ вилучено юридичну адресу; зміни І типу - Зміни з якості. АФІ. Система контейнер/закупорювальний засіб (інші зміни) - заміна розділу «Графічне оформлення упаковки» на розділ «Маркування» МКЯ ЛЗ, та відповідно забезпечення написання нової назви виробника АФІ на етикетці та приведення до нових уніфікованих вимог оформлення МКЯ Затверджено: </w:t>
            </w:r>
            <w:r w:rsidRPr="00D927D3">
              <w:rPr>
                <w:rFonts w:ascii="Arial" w:eastAsia="Times New Roman" w:hAnsi="Arial" w:cs="Arial"/>
                <w:sz w:val="16"/>
                <w:szCs w:val="16"/>
                <w:lang w:val="uk-UA" w:eastAsia="uk-UA"/>
              </w:rPr>
              <w:br/>
              <w:t>ГРАФІЧНЕ ОФОРМЛЕННЯ УПАКОВКИ Відповідає наданому графічному зображенню упаковки. Запропоновано: МАРКУВАННЯ На етикетці зазначають країну виробника, фірму-виробник, адресу, назву субстанції, масу нетто, умови зберігання, номер серії, термін придатності. Допускається нанесення додаткових написів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UA/4976/01/01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НАТРІЮ ХЛОРИД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інфузій, 9 мг/мл по 100 мл, по 200 мл або по 400 мл в пляшках скляних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фірма "Новофарм-Біосинтез", Україна; ПАТ "Галичфарм",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готового лікарського засобу - 1000 л (9,803 тис. пл.) для пакування по 100мл у пляшках</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UA/4131/02/01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НЕБІАР® ПЛЮС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 мг/12,5 мг по 10 таблеток у блістері, по 3 блістери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"АРТЕРІУМ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"Київмедпрепарат"</w:t>
            </w:r>
            <w:r w:rsidRPr="00D927D3">
              <w:rPr>
                <w:rFonts w:ascii="Arial" w:eastAsia="Times New Roman" w:hAnsi="Arial" w:cs="Arial"/>
                <w:sz w:val="16"/>
                <w:szCs w:val="16"/>
                <w:lang w:val="uk-UA" w:eastAsia="uk-UA"/>
              </w:rPr>
              <w:br/>
              <w:t>Україна (виробництво (фасування) з продукції in bulk фірми-виробника Файн Фудс енд Фармасьютікалc Н.Т.М. С.П.А., Італiя (виробництво, первинне та вторинне пакування, контроль якості,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UA/17352/01/01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НЕЙРОКОБАЛ®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500 мкг; по 10 таблеток у блістері; по 3 або по 10 блістерів у картонній упаковці; по 30 таблеток у блістері; по 3 блістера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КУСУМ ХЕЛТХКЕР ПВТ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КУСУМ ХЕЛТХКЕР ПВТ ЛТД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встановлених у специфікаціях, під час виробництва готового лікарського засобу на стадії “Таблетування” та “Покриття таблеток” за показником "Середня вага".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тесту “Опис гранул” та стадії “Вологої грануляції" </w:t>
            </w:r>
            <w:r w:rsidRPr="00D927D3">
              <w:rPr>
                <w:rFonts w:ascii="Arial" w:eastAsia="Times New Roman" w:hAnsi="Arial" w:cs="Arial"/>
                <w:sz w:val="16"/>
                <w:szCs w:val="16"/>
                <w:lang w:val="uk-UA" w:eastAsia="uk-UA"/>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затвердженого виробника АФІ Methylcobalamin у відповідність до вимог USР. Затверджено: ІН Запропоновано: USР</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UA/14887/01/01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НЕОЦЕБРОН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розчин для ін'єкцій, 1000 мг/4 мл, по 4 мл в ампулі; по 3 ампули у контурній чарунковій упаковці; по 1 упаковці в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ЄВРО-ФАРМА СРЛ</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ЕССЕТІ ФАРМАЧЕУТІЧІ СРЛ.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927D3">
              <w:rPr>
                <w:rFonts w:ascii="Arial" w:eastAsia="Times New Roman" w:hAnsi="Arial" w:cs="Arial"/>
                <w:sz w:val="16"/>
                <w:szCs w:val="16"/>
                <w:lang w:val="uk-UA" w:eastAsia="uk-UA"/>
              </w:rPr>
              <w:br/>
              <w:t xml:space="preserve">Діюча редакція: Dr. Giuseppe di Bartolo. Пропонована редакція: Stefаniа Iоsue.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Проценко Володимир Васильович. Пропонована редакція: Римар Максим Вікторович. Зміна контактних даних контактної особи заявника, відповідальної за здійснення фармаконагляду в Україні.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UA/13539/01/02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НЕОЦЕБРОН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500 мг/4 мл, по 4 мл в ампулі; по 5 ампул у контурній чарунковій упаковці; по 1 упаковці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ЄВРО-ФАРМА СРЛ</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ЕССЕТІ ФАРМАЧЕУТІЧІ СРЛ.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D927D3">
              <w:rPr>
                <w:rFonts w:ascii="Arial" w:eastAsia="Times New Roman" w:hAnsi="Arial" w:cs="Arial"/>
                <w:sz w:val="16"/>
                <w:szCs w:val="16"/>
                <w:lang w:val="uk-UA" w:eastAsia="uk-UA"/>
              </w:rPr>
              <w:br/>
              <w:t xml:space="preserve">Діюча редакція: Dr. Giuseppe di Bartolo. Пропонована редакція: Stefаniа Iоsue.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Діюча редакція: Проценко Володимир Васильович. Пропонована редакція: Римар Максим Вікторович. Зміна контактних даних контактної особи заявника, відповідальної за здійснення фармаконагляду в Україні.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UA/13539/01/01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НІМЕСИЛ®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гранули для оральної суспензії, 100 мг/2 г; по 2 г в однодозовому пакеті; по 9 або 15, або 30 пакетів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Лабораторі Гідотті С.п.А.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Лабораторіос Менаріні С.А., Іспанiя (виробництво "in bulk", первинне та вторинне пакування, контроль та випуск серій); Файн Фудс енд Фармасьютикалз Н.Т.М. С.П.А., Італiя (виробництво "in bulk", первинне та вторинне пакування, контроль та випуск серій); Файн Фудс енд Фармасьютикалз Н.Т.М. С.П.А., Італiя (контроль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UA/9855/01/01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НОКСАФІЛ®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оральна, 40 мг/мл; по 105 мл у флаконі; по 1 флакону з мірною ложечкою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Мерк Шарп і Доум ІДЕА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виробник нерозфасованої продукції, первинне пакування: </w:t>
            </w:r>
            <w:r w:rsidRPr="00D927D3">
              <w:rPr>
                <w:rFonts w:ascii="Arial" w:eastAsia="Times New Roman" w:hAnsi="Arial" w:cs="Arial"/>
                <w:sz w:val="16"/>
                <w:szCs w:val="16"/>
                <w:lang w:val="uk-UA" w:eastAsia="uk-UA"/>
              </w:rPr>
              <w:br/>
              <w:t>Патеон Інк., Канада</w:t>
            </w:r>
            <w:r w:rsidRPr="00D927D3">
              <w:rPr>
                <w:rFonts w:ascii="Arial" w:eastAsia="Times New Roman" w:hAnsi="Arial" w:cs="Arial"/>
                <w:sz w:val="16"/>
                <w:szCs w:val="16"/>
                <w:lang w:val="uk-UA" w:eastAsia="uk-UA"/>
              </w:rPr>
              <w:br/>
              <w:t xml:space="preserve">вторинне пакування, випуск серії: </w:t>
            </w:r>
            <w:r w:rsidRPr="00D927D3">
              <w:rPr>
                <w:rFonts w:ascii="Arial" w:eastAsia="Times New Roman" w:hAnsi="Arial" w:cs="Arial"/>
                <w:sz w:val="16"/>
                <w:szCs w:val="16"/>
                <w:lang w:val="uk-UA" w:eastAsia="uk-UA"/>
              </w:rPr>
              <w:br/>
              <w:t>СЕНЕКСІ HSC - ЕРУВІЛЬ СЕНТ КЛЕР, Францiя</w:t>
            </w:r>
            <w:r w:rsidRPr="00D927D3">
              <w:rPr>
                <w:rFonts w:ascii="Arial" w:eastAsia="Times New Roman" w:hAnsi="Arial" w:cs="Arial"/>
                <w:sz w:val="16"/>
                <w:szCs w:val="16"/>
                <w:lang w:val="uk-UA" w:eastAsia="uk-UA"/>
              </w:rPr>
              <w:br/>
              <w:t>Шерінг-Плау Лабо Н.В., Бельгiя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16.2. Зміни внесено до частин: І «Загальна інформація» II «Специфікація з безпеки», III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UA/9269/01/01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НОКСАФІЛ®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оральна, 40 мг/мл; по 105 мл у флаконі; по 1 флакону з мірною ложечкою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Мерк Шарп і Доум ІДЕА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виробник нерозфасованої продукції, первинне пакування: </w:t>
            </w:r>
            <w:r w:rsidRPr="00D927D3">
              <w:rPr>
                <w:rFonts w:ascii="Arial" w:eastAsia="Times New Roman" w:hAnsi="Arial" w:cs="Arial"/>
                <w:sz w:val="16"/>
                <w:szCs w:val="16"/>
                <w:lang w:val="uk-UA" w:eastAsia="uk-UA"/>
              </w:rPr>
              <w:br/>
              <w:t>Патеон Інк., Канада</w:t>
            </w:r>
            <w:r w:rsidRPr="00D927D3">
              <w:rPr>
                <w:rFonts w:ascii="Arial" w:eastAsia="Times New Roman" w:hAnsi="Arial" w:cs="Arial"/>
                <w:sz w:val="16"/>
                <w:szCs w:val="16"/>
                <w:lang w:val="uk-UA" w:eastAsia="uk-UA"/>
              </w:rPr>
              <w:br/>
              <w:t xml:space="preserve">вторинне пакування, випуск серії: </w:t>
            </w:r>
            <w:r w:rsidRPr="00D927D3">
              <w:rPr>
                <w:rFonts w:ascii="Arial" w:eastAsia="Times New Roman" w:hAnsi="Arial" w:cs="Arial"/>
                <w:sz w:val="16"/>
                <w:szCs w:val="16"/>
                <w:lang w:val="uk-UA" w:eastAsia="uk-UA"/>
              </w:rPr>
              <w:br/>
              <w:t>СЕНЕКСІ HSC - ЕРУВІЛЬ СЕНТ КЛЕР, Францiя</w:t>
            </w:r>
            <w:r w:rsidRPr="00D927D3">
              <w:rPr>
                <w:rFonts w:ascii="Arial" w:eastAsia="Times New Roman" w:hAnsi="Arial" w:cs="Arial"/>
                <w:sz w:val="16"/>
                <w:szCs w:val="16"/>
                <w:lang w:val="uk-UA" w:eastAsia="uk-UA"/>
              </w:rPr>
              <w:br/>
              <w:t>Шерінг-Плау Лабо Н.В., Бельгiя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Канада/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18.0. Зміни внесено до частин: І «Загальна інформація» II «Специфікація з безпеки», V «Заходи з мінімізації ризиків», VI «Резюме плану управління ризиками» VII «Додатки»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UA/9269/01/01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НУМЕТА G13Е</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емульсія для інфузій по 300 мл (50 % розчин глюкози – 80 мл; 5,9 % розчин амінокислот з електролітами – 160 мл; 12,5 % ліпідна емульсія – 60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10 пакетів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Бакстер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 Бакстер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виправлено технічну помилку в інструкції для медичного застосування лікарського засобу, а саме при роздруківці було пропещено дві стрічки тексту у розділі "Спосіб застосування та дози"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UA/17633/01/01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НУМЕТА G16Е</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емульсія для інфузій по 500 мл (50 % розчин глюкози – 155 мл; 5,9 % розчин амінокислот з електролітами – 221 мл; 12,5 % ліпідна емульсія – 124 мл) у трикамерному пластиковому пакеті. Трикамерний пластиковий пакет упакований у захисну плівкову оболонку, що містить поглинач кисню та індикатор кисню; по 6 пакетів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Бакстер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випробування компонентів складу; випробування проміжного продукту (суміш амінокислот); виробництво системи контейнер/закупорювальний засіб; виробництво лікарського засобу, наповнення, покриття захисною оболонкою (overpouching); стерилізація та упаковка; випробування лікарського засобу; випуск серії: Бакстер С.А.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виправлено технічну помилку в інструкції для медичного застосування лікарського засобу, а саме при роздруківці було пропущено дві стрічки тексту у розділі "Спосіб застосування та дози"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UA/17605/01/01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НУТРИФЛЕКС ЛІПІД СПЕЦІАЛЬНИЙ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емульсія для інфузій;</w:t>
            </w:r>
            <w:r w:rsidRPr="00D927D3">
              <w:rPr>
                <w:rFonts w:ascii="Arial" w:eastAsia="Times New Roman" w:hAnsi="Arial" w:cs="Arial"/>
                <w:sz w:val="16"/>
                <w:szCs w:val="16"/>
                <w:lang w:val="uk-UA" w:eastAsia="uk-UA"/>
              </w:rPr>
              <w:br/>
              <w:t>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w:t>
            </w:r>
            <w:r w:rsidRPr="00D927D3">
              <w:rPr>
                <w:rFonts w:ascii="Arial" w:eastAsia="Times New Roman" w:hAnsi="Arial" w:cs="Arial"/>
                <w:sz w:val="16"/>
                <w:szCs w:val="16"/>
                <w:lang w:val="uk-UA" w:eastAsia="uk-UA"/>
              </w:rPr>
              <w:br/>
              <w:t xml:space="preserve">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w:t>
            </w:r>
            <w:r w:rsidRPr="00D927D3">
              <w:rPr>
                <w:rFonts w:ascii="Arial" w:eastAsia="Times New Roman" w:hAnsi="Arial" w:cs="Arial"/>
                <w:sz w:val="16"/>
                <w:szCs w:val="16"/>
                <w:lang w:val="uk-UA" w:eastAsia="uk-UA"/>
              </w:rPr>
              <w:br/>
              <w:t>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Б. Браун Мельзунген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випробування готового лікарського засобу, а саме оновлення методик визначення п.1.2 «Опис розчину» з візуального на методику А74А35-00.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специфікації а саме: - оновлення розділу опису розчину для камери амінокислот та камери глюкози - вилучення слова «практично»; -додавання показника щодо зміни ступеню забарвленості розчину для камери розчин амінокислот. Зміни внесено в інструкцію для медичного застосування лікарського засобу у розділ "Основні фізико-хімічні властивості".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новими показниками з відповідними критеріями та методами випробування, а саме: - «Метіонінсульфоксид» в камері амінокислот для терміну придатності, пункт 4.1.26 Специфікації; -«Амонію» в камері амінокислот для терміну придатності, пункт 4.1.27 Специфікації; -«Пероксидне число» для терміну придатності в камері жирової емульсії ≤ 1.5</w:t>
            </w:r>
            <w:r w:rsidRPr="00D927D3">
              <w:rPr>
                <w:rFonts w:ascii="Arial" w:eastAsia="Times New Roman" w:hAnsi="Arial" w:cs="Arial"/>
                <w:sz w:val="16"/>
                <w:szCs w:val="16"/>
                <w:lang w:val="ru-RU" w:eastAsia="uk-UA"/>
              </w:rPr>
              <w:br/>
              <w:t xml:space="preserve">-«Лізофосфатиділхолін» в камері жирової емульсії, пункт 4.3.4 Специфікації для терміну придатності &lt;1.2 </w:t>
            </w:r>
            <w:r w:rsidRPr="00D927D3">
              <w:rPr>
                <w:rFonts w:ascii="Arial" w:eastAsia="Times New Roman" w:hAnsi="Arial" w:cs="Arial"/>
                <w:sz w:val="16"/>
                <w:szCs w:val="16"/>
                <w:lang w:val="ru-RU" w:eastAsia="uk-UA"/>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D927D3">
              <w:rPr>
                <w:rFonts w:ascii="Arial" w:eastAsia="Times New Roman" w:hAnsi="Arial" w:cs="Arial"/>
                <w:sz w:val="16"/>
                <w:szCs w:val="16"/>
                <w:lang w:val="ru-RU" w:eastAsia="uk-UA"/>
              </w:rPr>
              <w:br/>
              <w:t>зміна параметрів специфікації, а саме оновлення вимог для визначення Ступеню забарвленості розчину в камері амінокислот та в камері глюкози.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ГЛЗ, а саме: -визначення показника середній діаметр частинок для камери жирової емульсії; -визначення показника (3-</w:t>
            </w:r>
            <w:r w:rsidRPr="00D927D3">
              <w:rPr>
                <w:rFonts w:ascii="Arial" w:eastAsia="Times New Roman" w:hAnsi="Arial" w:cs="Arial"/>
                <w:sz w:val="16"/>
                <w:szCs w:val="16"/>
                <w:lang w:val="uk-UA" w:eastAsia="uk-UA"/>
              </w:rPr>
              <w:t>sn</w:t>
            </w:r>
            <w:r w:rsidRPr="00D927D3">
              <w:rPr>
                <w:rFonts w:ascii="Arial" w:eastAsia="Times New Roman" w:hAnsi="Arial" w:cs="Arial"/>
                <w:sz w:val="16"/>
                <w:szCs w:val="16"/>
                <w:lang w:val="ru-RU" w:eastAsia="uk-UA"/>
              </w:rPr>
              <w:t xml:space="preserve">-фосфатидил)холін в камері жирової емульсії (з методики ТР-74357-44 на Методику ТР-74А71-46) -визначення показника піроглутамінова кислота і суми глутамінової та піроглутамінової кислоти; -оновлення методик для визначення Натрію, в камері амінокислот(з Методики ТР-74112-33 на Методику ТР-54112-31); -оновлення методик для визначення Ацетатів, камері амінокислот (з Методики ТР-74251-61 на Методику ТР-74А34-46); -оновлення методик для визначення амінокислот, в камері амінокислот (з Методики ТР-74341-46 на Методику ТР-74В07-47; -оновлення методик для визначення амінокислот, в камері амінокислот (з Методики ТР-74345-43 на Методику ТР-74В07-47); - визначення показника Субвидимі частинки у камері «Суміш розчинів із трьох камер». Введення змін протягом 6-ти місяців після затвердження. Зміни </w:t>
            </w:r>
            <w:r w:rsidRPr="00D927D3">
              <w:rPr>
                <w:rFonts w:ascii="Arial" w:eastAsia="Times New Roman" w:hAnsi="Arial" w:cs="Arial"/>
                <w:sz w:val="16"/>
                <w:szCs w:val="16"/>
                <w:lang w:val="uk-UA" w:eastAsia="uk-UA"/>
              </w:rPr>
              <w:t>II</w:t>
            </w:r>
            <w:r w:rsidRPr="00D927D3">
              <w:rPr>
                <w:rFonts w:ascii="Arial" w:eastAsia="Times New Roman" w:hAnsi="Arial" w:cs="Arial"/>
                <w:sz w:val="16"/>
                <w:szCs w:val="16"/>
                <w:lang w:val="ru-RU" w:eastAsia="uk-UA"/>
              </w:rPr>
              <w:t xml:space="preserve">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параметрів специфікації готового лікарського засобу: </w:t>
            </w:r>
            <w:r w:rsidRPr="00D927D3">
              <w:rPr>
                <w:rFonts w:ascii="Arial" w:eastAsia="Times New Roman" w:hAnsi="Arial" w:cs="Arial"/>
                <w:sz w:val="16"/>
                <w:szCs w:val="16"/>
                <w:lang w:val="ru-RU" w:eastAsia="uk-UA"/>
              </w:rPr>
              <w:br/>
              <w:t xml:space="preserve">-Додавання показника визначення рН для Терміну придатності, розділ 3.3.1 Специфікації для камери жирової емульсії та заміна методики визначення з ТР-74611-78 на методику згідно Європейської Фармакопеї, розділ 2.2.3; </w:t>
            </w:r>
            <w:r w:rsidRPr="00D927D3">
              <w:rPr>
                <w:rFonts w:ascii="Arial" w:eastAsia="Times New Roman" w:hAnsi="Arial" w:cs="Arial"/>
                <w:sz w:val="16"/>
                <w:szCs w:val="16"/>
                <w:lang w:val="ru-RU" w:eastAsia="uk-UA"/>
              </w:rPr>
              <w:br/>
              <w:t xml:space="preserve">- внесенням правок-оброблення в розділі 3.3.2 Специфікації «Мікроскопічна оцінка» в камері жирової емульсії; </w:t>
            </w:r>
            <w:r w:rsidRPr="00D927D3">
              <w:rPr>
                <w:rFonts w:ascii="Arial" w:eastAsia="Times New Roman" w:hAnsi="Arial" w:cs="Arial"/>
                <w:sz w:val="16"/>
                <w:szCs w:val="16"/>
                <w:lang w:val="ru-RU" w:eastAsia="uk-UA"/>
              </w:rPr>
              <w:br/>
              <w:t xml:space="preserve">- збільшення ліміту для Специфікації, розділ 3.3.5 «Вільні жирні кислоти» у камері жирних кислот для терміну придатності, а саме, </w:t>
            </w:r>
            <w:r w:rsidRPr="00D927D3">
              <w:rPr>
                <w:rFonts w:ascii="Arial" w:eastAsia="Times New Roman" w:hAnsi="Arial" w:cs="Arial"/>
                <w:bCs/>
                <w:iCs/>
                <w:color w:val="000000"/>
                <w:sz w:val="16"/>
                <w:szCs w:val="16"/>
                <w:lang w:val="ru-RU" w:eastAsia="uk-UA"/>
              </w:rPr>
              <w:t>≤</w:t>
            </w:r>
            <w:r w:rsidRPr="00D927D3">
              <w:rPr>
                <w:rFonts w:ascii="Arial" w:eastAsia="Times New Roman" w:hAnsi="Arial" w:cs="Arial"/>
                <w:sz w:val="16"/>
                <w:szCs w:val="16"/>
                <w:lang w:val="ru-RU" w:eastAsia="uk-UA"/>
              </w:rPr>
              <w:t>10 ммоль/л; -зміна параметрів специфікації, а саме: зменшення середнього діаметру частинок (РС</w:t>
            </w:r>
            <w:r w:rsidRPr="00D927D3">
              <w:rPr>
                <w:rFonts w:ascii="Arial" w:eastAsia="Times New Roman" w:hAnsi="Arial" w:cs="Arial"/>
                <w:sz w:val="16"/>
                <w:szCs w:val="16"/>
                <w:lang w:val="uk-UA" w:eastAsia="uk-UA"/>
              </w:rPr>
              <w:t>S</w:t>
            </w:r>
            <w:r w:rsidRPr="00D927D3">
              <w:rPr>
                <w:rFonts w:ascii="Arial" w:eastAsia="Times New Roman" w:hAnsi="Arial" w:cs="Arial"/>
                <w:sz w:val="16"/>
                <w:szCs w:val="16"/>
                <w:lang w:val="ru-RU" w:eastAsia="uk-UA"/>
              </w:rPr>
              <w:t>) для камери жирової емульсії для терміну придатності з «240-320 нм» до «180-320 нм». Введення змін протягом 6-ти місяців після затвердження.</w:t>
            </w:r>
            <w:r w:rsidRPr="00D927D3">
              <w:rPr>
                <w:rFonts w:ascii="Arial" w:eastAsia="Times New Roman" w:hAnsi="Arial" w:cs="Arial"/>
                <w:sz w:val="16"/>
                <w:szCs w:val="16"/>
                <w:lang w:val="ru-RU" w:eastAsia="uk-UA"/>
              </w:rPr>
              <w:br/>
              <w:t xml:space="preserve">Зміни </w:t>
            </w:r>
            <w:r w:rsidRPr="00D927D3">
              <w:rPr>
                <w:rFonts w:ascii="Arial" w:eastAsia="Times New Roman" w:hAnsi="Arial" w:cs="Arial"/>
                <w:sz w:val="16"/>
                <w:szCs w:val="16"/>
                <w:lang w:val="uk-UA" w:eastAsia="uk-UA"/>
              </w:rPr>
              <w:t>II</w:t>
            </w:r>
            <w:r w:rsidRPr="00D927D3">
              <w:rPr>
                <w:rFonts w:ascii="Arial" w:eastAsia="Times New Roman" w:hAnsi="Arial" w:cs="Arial"/>
                <w:sz w:val="16"/>
                <w:szCs w:val="16"/>
                <w:lang w:val="ru-RU" w:eastAsia="uk-UA"/>
              </w:rPr>
              <w:t xml:space="preserve">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параметрів специфікації готового лікарського засобу, а саме оновлення лімітів для показників: 3-</w:t>
            </w:r>
            <w:r w:rsidRPr="00D927D3">
              <w:rPr>
                <w:rFonts w:ascii="Arial" w:eastAsia="Times New Roman" w:hAnsi="Arial" w:cs="Arial"/>
                <w:sz w:val="16"/>
                <w:szCs w:val="16"/>
                <w:lang w:val="uk-UA" w:eastAsia="uk-UA"/>
              </w:rPr>
              <w:t>sn</w:t>
            </w:r>
            <w:r w:rsidRPr="00D927D3">
              <w:rPr>
                <w:rFonts w:ascii="Arial" w:eastAsia="Times New Roman" w:hAnsi="Arial" w:cs="Arial"/>
                <w:sz w:val="16"/>
                <w:szCs w:val="16"/>
                <w:lang w:val="ru-RU" w:eastAsia="uk-UA"/>
              </w:rPr>
              <w:t>-фосфатидилхолін, Лізофосфатидилхолін, кислота глутамінова та ступень забарвлення розчину для камери глюкози.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UA/13297/01/01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ОЗУРДЕКС®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Аллерган Фармасьютікалз Ірландія</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Аллерган Фармасьютікалз Ірландія</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Аллерган Фармасьютікалз Ірландія, Ірландiя,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UA/12292/01/01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ОКУЛОХЕЕЛЬ</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по 0,45 мл розчину у поліетиленовій капсулі; по 5 поліетиленових капсул у пакеті з алюмінієвої фольги; по 3 пакетика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Біологіше Хайльміттель Хеель ГмбХ</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випуск серії: Біологіше Хайльміттель Хеель ГмбХ, Німеччина; Виробник нерозфасованого продукту, первинне пакування, вторинне пакування: Холопак Ферпакунгстекнік ГмбХ, Німеччина; Первинне пакування, вторинне пакування: Холопак Ферпакунгстекнік ГмбХ,  Німеччина; Виробник нерозфасованого продукту, первинне пакування, вторинне пакування: Фарма Штульн ГмбХ,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(інші зміни) </w:t>
            </w:r>
            <w:r w:rsidRPr="00D927D3">
              <w:rPr>
                <w:rFonts w:ascii="Arial" w:eastAsia="Times New Roman" w:hAnsi="Arial" w:cs="Arial"/>
                <w:sz w:val="16"/>
                <w:szCs w:val="16"/>
                <w:lang w:val="uk-UA" w:eastAsia="uk-UA"/>
              </w:rPr>
              <w:br/>
              <w:t xml:space="preserve">Введення тексту маркування проміжної упаковки (пакета) з алюмінієвої фольги.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Для торгової упаковки (підтверджується даними реального часу), збільшення терміну придатності готового лікарського засобу. Затверджено: 3 роки. Після розкриття пакета з алюмінієвої фольги контейнери, що в ньому містяться, слід використати протягом 6 місяців. Запропоновано: 5 років. Після розкриття пакету з алюмінієвої фольги, поліетиленові капсули, що в ньому містяться, слід використати протягом 6 місяців. Введення змін протягом 6-ти місяців після затвердження. Зміни І типу - Зміни щодо безпеки/ефективності та фармаконагляду (інші зміни) </w:t>
            </w:r>
            <w:r w:rsidRPr="00D927D3">
              <w:rPr>
                <w:rFonts w:ascii="Arial" w:eastAsia="Times New Roman" w:hAnsi="Arial" w:cs="Arial"/>
                <w:sz w:val="16"/>
                <w:szCs w:val="16"/>
                <w:lang w:val="uk-UA" w:eastAsia="uk-UA"/>
              </w:rPr>
              <w:br/>
              <w:t>Зміни внесені в інструкцію для медичного застосування лікарського засобу в розділ "Особливості застосування" щодо безпеки застосування допоміжних речовин.</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UA/8258/01/01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ОТРИВІН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спрей назальний, дозований 0,1 %; по 10 мл у полімерному флаконі з розпилювачем;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ГСК Консьюмер Хелскер САРЛ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ГСК Консьюмер Хелскер САРЛ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UA/5206/02/01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ОТРИВІН ЕКСТРА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спрей назальний, дозований, по 10 мл у флаконі з дозуючим пристроєм; по 1 флакону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ГСК Консьюмер Хелскер САРЛ</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ГСК Консьюмер Хелскер САРЛ</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ОФЕВ®</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м`які по 150 мг, по 10 капсул у блістері; по 6 блістерів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Інтернешнл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r w:rsidRPr="00D927D3">
              <w:rPr>
                <w:rFonts w:ascii="Arial" w:eastAsia="Times New Roman" w:hAnsi="Arial" w:cs="Arial"/>
                <w:sz w:val="16"/>
                <w:szCs w:val="16"/>
                <w:lang w:val="uk-UA" w:eastAsia="uk-UA"/>
              </w:rPr>
              <w:br/>
              <w:t>Берінгер Інгельхайм Фарма ГмбХ і Ко.КГ, Німеччина;</w:t>
            </w:r>
            <w:r w:rsidRPr="00D927D3">
              <w:rPr>
                <w:rFonts w:ascii="Arial" w:eastAsia="Times New Roman" w:hAnsi="Arial" w:cs="Arial"/>
                <w:sz w:val="16"/>
                <w:szCs w:val="16"/>
                <w:lang w:val="uk-UA" w:eastAsia="uk-UA"/>
              </w:rPr>
              <w:br/>
              <w:t>Виробництво, упаковка та контроль якості (за виключенням мікробіологічної чистоти) капсул bulk (не розфасованої продукції):</w:t>
            </w:r>
            <w:r w:rsidRPr="00D927D3">
              <w:rPr>
                <w:rFonts w:ascii="Arial" w:eastAsia="Times New Roman" w:hAnsi="Arial" w:cs="Arial"/>
                <w:sz w:val="16"/>
                <w:szCs w:val="16"/>
                <w:lang w:val="uk-UA" w:eastAsia="uk-UA"/>
              </w:rPr>
              <w:br/>
              <w:t>Каталент Німеччина Ебербах ГмбХ, Німеччина;</w:t>
            </w:r>
            <w:r w:rsidRPr="00D927D3">
              <w:rPr>
                <w:rFonts w:ascii="Arial" w:eastAsia="Times New Roman" w:hAnsi="Arial" w:cs="Arial"/>
                <w:sz w:val="16"/>
                <w:szCs w:val="16"/>
                <w:lang w:val="uk-UA" w:eastAsia="uk-UA"/>
              </w:rPr>
              <w:br/>
              <w:t>Альтернативні дільниці для вторинного пакування та маркування:</w:t>
            </w:r>
            <w:r w:rsidRPr="00D927D3">
              <w:rPr>
                <w:rFonts w:ascii="Arial" w:eastAsia="Times New Roman" w:hAnsi="Arial" w:cs="Arial"/>
                <w:sz w:val="16"/>
                <w:szCs w:val="16"/>
                <w:lang w:val="uk-UA" w:eastAsia="uk-UA"/>
              </w:rPr>
              <w:br/>
              <w:t>Штегеманн Льонферпакунген унд Логістішер Сервіс е. К., Німеччина;</w:t>
            </w:r>
            <w:r w:rsidRPr="00D927D3">
              <w:rPr>
                <w:rFonts w:ascii="Arial" w:eastAsia="Times New Roman" w:hAnsi="Arial" w:cs="Arial"/>
                <w:sz w:val="16"/>
                <w:szCs w:val="16"/>
                <w:lang w:val="uk-UA" w:eastAsia="uk-UA"/>
              </w:rPr>
              <w:br/>
              <w:t>ФармЛог Фарма Лоджістік ГмбХ, Німеччина;</w:t>
            </w:r>
            <w:r w:rsidRPr="00D927D3">
              <w:rPr>
                <w:rFonts w:ascii="Arial" w:eastAsia="Times New Roman" w:hAnsi="Arial" w:cs="Arial"/>
                <w:sz w:val="16"/>
                <w:szCs w:val="16"/>
                <w:lang w:val="uk-UA" w:eastAsia="uk-UA"/>
              </w:rPr>
              <w:br/>
              <w:t>Альтернативні лабораторії для проведення контролю якості (за виключенням Мікробіологічної чистоти):</w:t>
            </w:r>
            <w:r w:rsidRPr="00D927D3">
              <w:rPr>
                <w:rFonts w:ascii="Arial" w:eastAsia="Times New Roman" w:hAnsi="Arial" w:cs="Arial"/>
                <w:sz w:val="16"/>
                <w:szCs w:val="16"/>
                <w:lang w:val="uk-UA" w:eastAsia="uk-UA"/>
              </w:rPr>
              <w:br/>
              <w:t>А енд Ем Штабтест ГмбХ, Німеччина;</w:t>
            </w:r>
            <w:r w:rsidRPr="00D927D3">
              <w:rPr>
                <w:rFonts w:ascii="Arial" w:eastAsia="Times New Roman" w:hAnsi="Arial" w:cs="Arial"/>
                <w:sz w:val="16"/>
                <w:szCs w:val="16"/>
                <w:lang w:val="uk-UA" w:eastAsia="uk-UA"/>
              </w:rPr>
              <w:br/>
              <w:t>Альтернативна лабораторія для проведення контролю якості Мікробіологічної чистоти:</w:t>
            </w:r>
            <w:r w:rsidRPr="00D927D3">
              <w:rPr>
                <w:rFonts w:ascii="Arial" w:eastAsia="Times New Roman" w:hAnsi="Arial" w:cs="Arial"/>
                <w:sz w:val="16"/>
                <w:szCs w:val="16"/>
                <w:lang w:val="uk-UA" w:eastAsia="uk-UA"/>
              </w:rPr>
              <w:br/>
              <w:t>СГС Інститут Фрезеніус ГмбХ, Німеччина;</w:t>
            </w:r>
            <w:r w:rsidRPr="00D927D3">
              <w:rPr>
                <w:rFonts w:ascii="Arial" w:eastAsia="Times New Roman" w:hAnsi="Arial" w:cs="Arial"/>
                <w:sz w:val="16"/>
                <w:szCs w:val="16"/>
                <w:lang w:val="uk-UA" w:eastAsia="uk-UA"/>
              </w:rPr>
              <w:br/>
              <w:t>Лабор Л+С АГ,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коду АТХ - зміни внесено до розділу 5.1 "Фармакотерапевтична група. Код АТХ" короткої характеристики та до інструкції для медичного застосування лікарського засобу до розділу "Фармакотерапевтична група. Код АТХ." (затверджено: Антинеопластичні засоби. Інгібітори протеїнкінази. Код АТХ L01X E31; запропоновано: Антинеопластичні засоби. Інгібітори протеїнкінази. Код АТХ L01E X09) відповідно до міжнародного класифікатора ВООЗ (див. https://www.whocc.no/atc_ddd_index/?code=L01EX09).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UA/16115/01/02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ОФЕВ®</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м`які по 100 мг, по 10 капсул у блістері; по 6 блістерів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Інтернешнл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r w:rsidRPr="00D927D3">
              <w:rPr>
                <w:rFonts w:ascii="Arial" w:eastAsia="Times New Roman" w:hAnsi="Arial" w:cs="Arial"/>
                <w:sz w:val="16"/>
                <w:szCs w:val="16"/>
                <w:lang w:val="uk-UA" w:eastAsia="uk-UA"/>
              </w:rPr>
              <w:br/>
              <w:t>Берінгер Інгельхайм Фарма ГмбХ і Ко.КГ, Німеччина;</w:t>
            </w:r>
            <w:r w:rsidRPr="00D927D3">
              <w:rPr>
                <w:rFonts w:ascii="Arial" w:eastAsia="Times New Roman" w:hAnsi="Arial" w:cs="Arial"/>
                <w:sz w:val="16"/>
                <w:szCs w:val="16"/>
                <w:lang w:val="uk-UA" w:eastAsia="uk-UA"/>
              </w:rPr>
              <w:br/>
              <w:t>Виробництво, упаковка та контроль якості (за виключенням мікробіологічної чистоти) капсул bulk (не розфасованої продукції):</w:t>
            </w:r>
            <w:r w:rsidRPr="00D927D3">
              <w:rPr>
                <w:rFonts w:ascii="Arial" w:eastAsia="Times New Roman" w:hAnsi="Arial" w:cs="Arial"/>
                <w:sz w:val="16"/>
                <w:szCs w:val="16"/>
                <w:lang w:val="uk-UA" w:eastAsia="uk-UA"/>
              </w:rPr>
              <w:br/>
              <w:t>Каталент Німеччина Ебербах ГмбХ, Німеччина;</w:t>
            </w:r>
            <w:r w:rsidRPr="00D927D3">
              <w:rPr>
                <w:rFonts w:ascii="Arial" w:eastAsia="Times New Roman" w:hAnsi="Arial" w:cs="Arial"/>
                <w:sz w:val="16"/>
                <w:szCs w:val="16"/>
                <w:lang w:val="uk-UA" w:eastAsia="uk-UA"/>
              </w:rPr>
              <w:br/>
              <w:t>Альтернативні дільниці для вторинного пакування та маркування:</w:t>
            </w:r>
            <w:r w:rsidRPr="00D927D3">
              <w:rPr>
                <w:rFonts w:ascii="Arial" w:eastAsia="Times New Roman" w:hAnsi="Arial" w:cs="Arial"/>
                <w:sz w:val="16"/>
                <w:szCs w:val="16"/>
                <w:lang w:val="uk-UA" w:eastAsia="uk-UA"/>
              </w:rPr>
              <w:br/>
              <w:t>Штегеманн Льонферпакунген унд Логістішер Сервіс е. К., Німеччина;</w:t>
            </w:r>
            <w:r w:rsidRPr="00D927D3">
              <w:rPr>
                <w:rFonts w:ascii="Arial" w:eastAsia="Times New Roman" w:hAnsi="Arial" w:cs="Arial"/>
                <w:sz w:val="16"/>
                <w:szCs w:val="16"/>
                <w:lang w:val="uk-UA" w:eastAsia="uk-UA"/>
              </w:rPr>
              <w:br/>
              <w:t>ФармЛог Фарма Лоджістік ГмбХ, Німеччина;</w:t>
            </w:r>
            <w:r w:rsidRPr="00D927D3">
              <w:rPr>
                <w:rFonts w:ascii="Arial" w:eastAsia="Times New Roman" w:hAnsi="Arial" w:cs="Arial"/>
                <w:sz w:val="16"/>
                <w:szCs w:val="16"/>
                <w:lang w:val="uk-UA" w:eastAsia="uk-UA"/>
              </w:rPr>
              <w:br/>
              <w:t>Альтернативні лабораторії для проведення контролю якості (за виключенням Мікробіологічної чистоти):</w:t>
            </w:r>
            <w:r w:rsidRPr="00D927D3">
              <w:rPr>
                <w:rFonts w:ascii="Arial" w:eastAsia="Times New Roman" w:hAnsi="Arial" w:cs="Arial"/>
                <w:sz w:val="16"/>
                <w:szCs w:val="16"/>
                <w:lang w:val="uk-UA" w:eastAsia="uk-UA"/>
              </w:rPr>
              <w:br/>
              <w:t>А енд Ем Штабтест ГмбХ, Німеччина;</w:t>
            </w:r>
            <w:r w:rsidRPr="00D927D3">
              <w:rPr>
                <w:rFonts w:ascii="Arial" w:eastAsia="Times New Roman" w:hAnsi="Arial" w:cs="Arial"/>
                <w:sz w:val="16"/>
                <w:szCs w:val="16"/>
                <w:lang w:val="uk-UA" w:eastAsia="uk-UA"/>
              </w:rPr>
              <w:br/>
              <w:t>Альтернативна лабораторія для проведення контролю якості Мікробіологічної чистоти:</w:t>
            </w:r>
            <w:r w:rsidRPr="00D927D3">
              <w:rPr>
                <w:rFonts w:ascii="Arial" w:eastAsia="Times New Roman" w:hAnsi="Arial" w:cs="Arial"/>
                <w:sz w:val="16"/>
                <w:szCs w:val="16"/>
                <w:lang w:val="uk-UA" w:eastAsia="uk-UA"/>
              </w:rPr>
              <w:br/>
              <w:t>СГС Інститут Фрезеніус ГмбХ, Німеччина;</w:t>
            </w:r>
            <w:r w:rsidRPr="00D927D3">
              <w:rPr>
                <w:rFonts w:ascii="Arial" w:eastAsia="Times New Roman" w:hAnsi="Arial" w:cs="Arial"/>
                <w:sz w:val="16"/>
                <w:szCs w:val="16"/>
                <w:lang w:val="uk-UA" w:eastAsia="uk-UA"/>
              </w:rPr>
              <w:br/>
              <w:t>Лабор Л+С АГ,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коду АТХ - зміни внесено до розділу 5.1 "Фармакотерапевтична група. Код АТХ" короткої характеристики та до інструкції для медичного застосування лікарського засобу до розділу "Фармакотерапевтична група. Код АТХ." (затверджено: Антинеопластичні засоби. Інгібітори протеїнкінази. Код АТХ L01X E31; запропоновано: Антинеопластичні засоби. Інгібітори протеїнкінази. Код АТХ L01E X09) відповідно до міжнародного класифікатора ВООЗ (див. https://www.whocc.no/atc_ddd_index/?code=L01EX09).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UA/16115/01/01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ОФТАКЛІН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краплі очні, розчин, 0,1 мг/мл; по 5 мл у флаконі з крапельницею та кришкою з контролем розкриття; по 1 флакону у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ПрАТ "Фармацевтична фірма "Дарниця"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вторинної упаковки лікарського засобу (доповнення інформації щодо дистриб’ютора).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UA/16352/01/01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ПАРАЦЕТАМОЛ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кристалічний порошок (субстанція) у подвійних поліетиленових пакетах або двошарових насипних мішках для фармацевтичного застосування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Шеньчжоу Цзіхен Фармасьютікал Ко., Лтд.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Китай</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2012-148-Rev 02 (затверджено R1-CEP 2012-148-Rev 01) на субстанцію Парацетамол виробництва Hebei Jiheng (Group) Pharmaceutical Co., Ltd., Китай, та як наслідок відбулись наступні зміни: - Зміни в процесі виробництва, які не впливають на схему синтезу, процес виробництва та властивості якості АФІ. - Оновлення даних по стабільності. - Зміна назви виробничої дільниці з уточненням адреси та контактної інформації без зміни фактичного місцезнаходження дільниці. Діюча редакція: Хебей Цзіхен (Груп) Фармасьютікал Ко., Лтд., Китай / Ксіджінгмінг Вілледж, Донганжуанг Таукщіп, Хенджоу Кантрі, Китай-053800 Хеншуй Сіті, Хебей Провінс. Hebei Jiheng (Group) Pharmaceutical Co., Ltd., China / Xijingming Village, Donganzhuang Township, Shenzhou County, 053800-China Hengshui City, Hebei Province. Пропонована редакція: Шеньчжоу Цзіхен Фармасьютікал Ко., Лтд., Китай / Вест оф Гуохін Роад, Ксіджінгмінг Вілледж, Донганжуанг Таукщіп, Хенджоу Канті, Китай-053800 Хеншуй Сіті, Хебей Провінс. Shenzhou Jiheng Pharmaceutical Co., Ltd., China / West of Guoxin Road, Xijingming Village, Donganzhuang Township, Shenzhou County, China-053800 Hengshui City, Hebei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2012-148-Rev 03 на субстанцію Парацетамол виробництва Hebei Jiheng (Group) Pharmaceutical Co LTD, Китай, та як наслідок зміна назви власника СЕР, ніяких інших змін в адресі, виробництві та системі управління якістю не відбувається. Діюча редакція: Hebei Jiheng (Group) Pharmaceutical Co., Ltd., China. Пропонована редакція: Hebei Jiheng Pharmaceutical Co., Ltd., China</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UA/15280/01/01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ПЕЛАРГОНІЇ КОРЕНІВ ЕКСТРАКТ РІДКИЙ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екстракт рідкий (субстанція) для виробництва нестерильних лікарських форм в бочках полімерних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 внесення зміни у реєстраційні матеріали досьє р. 3.2.S.2.3. Контроль матеріалів пов’язане з необхідністю внесення в специфікацію лікарської рослинної сировини Пеларгонії корені наступних показників якості: - «Важкі метали», «Залишкові кількості пестицидів», «Радіоактивне забруднення», «Афлатоксини», які контролюється виробником ЛРС/ постачальником ЛРС згідно вимог ДФУ; - показник "Мікробіологічна чистота" приведено у відповідність до вимог ДФУ, діюче видання; - у специфікацію внесено уточнення до п. "Опис" та "Ситовий аналіз" для різаної сировини, так як на підприємстві використовується як цільна, так і різана сировина.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UA/13776/01/01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Пастер</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Пастер, Францiя (повний цикл виробництва, заповнення та ліофілізація (флакони),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випробування на сторонні агенти з використанням клітин, що виконується для Рolyovirus Working Seed Lots у відповідності до Ph.Eur. 2.6.16: </w:t>
            </w:r>
            <w:r w:rsidRPr="00D927D3">
              <w:rPr>
                <w:rFonts w:ascii="Arial" w:eastAsia="Times New Roman" w:hAnsi="Arial" w:cs="Arial"/>
                <w:sz w:val="16"/>
                <w:szCs w:val="16"/>
                <w:lang w:val="uk-UA" w:eastAsia="uk-UA"/>
              </w:rPr>
              <w:br/>
              <w:t xml:space="preserve">- скорочення тривалості основного тесту з 28 до 14 днів; </w:t>
            </w:r>
            <w:r w:rsidRPr="00D927D3">
              <w:rPr>
                <w:rFonts w:ascii="Arial" w:eastAsia="Times New Roman" w:hAnsi="Arial" w:cs="Arial"/>
                <w:sz w:val="16"/>
                <w:szCs w:val="16"/>
                <w:lang w:val="uk-UA" w:eastAsia="uk-UA"/>
              </w:rPr>
              <w:br/>
              <w:t xml:space="preserve">- видалення тесту на гемадсорбцію, що виконується в кінці основного тесту; </w:t>
            </w:r>
            <w:r w:rsidRPr="00D927D3">
              <w:rPr>
                <w:rFonts w:ascii="Arial" w:eastAsia="Times New Roman" w:hAnsi="Arial" w:cs="Arial"/>
                <w:sz w:val="16"/>
                <w:szCs w:val="16"/>
                <w:lang w:val="uk-UA" w:eastAsia="uk-UA"/>
              </w:rPr>
              <w:br/>
              <w:t>- додавання одного критерію валідності для тесту на гемадсорбцію. Термін введення змін - травень 2022 року.</w:t>
            </w:r>
            <w:r w:rsidRPr="00D927D3">
              <w:rPr>
                <w:rFonts w:ascii="Arial" w:eastAsia="Times New Roman"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номенклатури води, що використовується у процесі виробництва Inactivated Poliovirus intermediate bulks та при виробництві Poliovirus Working Seed Lots та Vero cell banks в будівлі V9 (Marcy L’Etoile), з Ultra-filtrated purified water (Ph.Eur. 0008) на Highly purified water (Ph.Eur. 1927). Термін введення змін - травень 2022 року.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Проміжного банку клітин Vero (Intermediate Cell Bank) на 133-му пасажі між Master Cell Bank та Working Cell Bank, зміна умов ампліфікації клітин та видалення поліміксину В зі складу добавки до живильних середовищ, що використовуються під час ампліфікації та зберігання клітин у процесі виробництва Inactivated Vero Trivalent Poliovaccine Bulk. </w:t>
            </w:r>
            <w:r w:rsidRPr="00D927D3">
              <w:rPr>
                <w:rFonts w:ascii="Arial" w:eastAsia="Times New Roman" w:hAnsi="Arial" w:cs="Arial"/>
                <w:sz w:val="16"/>
                <w:szCs w:val="16"/>
                <w:lang w:val="uk-UA" w:eastAsia="uk-UA"/>
              </w:rPr>
              <w:br/>
              <w:t xml:space="preserve">Термін введення змін - травень 2022 року.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стерильних скляних ампул на поліпропіленові кріопробірки для зберігання Working Seed Banks клітин Vero. Термін введення змін - травень 2022 року.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Перегляд профілю контролю якості Vero Cell Banks на основі досвіду, оцінки ризику та поточних фармакопейних вимог, нормативних документів та принципу 3R: </w:t>
            </w:r>
            <w:r w:rsidRPr="00D927D3">
              <w:rPr>
                <w:rFonts w:ascii="Arial" w:eastAsia="Times New Roman" w:hAnsi="Arial" w:cs="Arial"/>
                <w:sz w:val="16"/>
                <w:szCs w:val="16"/>
                <w:lang w:val="uk-UA" w:eastAsia="uk-UA"/>
              </w:rPr>
              <w:br/>
              <w:t>- огляд пасажів, на яких виконується тест на стерильність; - огляд параметрів специфікації та методик випробувань на мікоплазму та сторонні агенти, що проводяться на різних пасажах; - видалення параметрів специфікації (спостереження на 14-й день на клітинах, тест на мікобактерії in vivo на супернатантах, спільне культивування клітин з первинними клітинами нирок мавпи; - видалення параметрів специфікації (гемадсорбція на 14-й день на клітинах, випробування на зворотну транскриптазу за методом Рея на супернатантах, спільне культивування інтактних клітин на клітинах); - додавання тесту онкогенності in vivo на клітинах; - незначні зміни у методиках аналізу шляхом електронної трансмісійної мікроскопії та ідентифікації з використанням безперервної клітинної лінії Vero шляхом генетичного фінгерпринту. Термін введення змін - травень 2022 року.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UA/13010/01/01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ПІМАФУЦИН®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кишковорозчинні по 100 мг; по 20 таблеток у банці; по 1 банці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ЧЕПЛАФАРМ Арцнайміттель ГмбХ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готової лікарської форми, дозвіл на випуск серії:</w:t>
            </w:r>
            <w:r w:rsidRPr="00D927D3">
              <w:rPr>
                <w:rFonts w:ascii="Arial" w:eastAsia="Times New Roman" w:hAnsi="Arial" w:cs="Arial"/>
                <w:sz w:val="16"/>
                <w:szCs w:val="16"/>
                <w:lang w:val="uk-UA" w:eastAsia="uk-UA"/>
              </w:rPr>
              <w:br/>
              <w:t>Астеллас Фарма Юроп Б.В., Нідерланди;</w:t>
            </w:r>
            <w:r w:rsidRPr="00D927D3">
              <w:rPr>
                <w:rFonts w:ascii="Arial" w:eastAsia="Times New Roman" w:hAnsi="Arial" w:cs="Arial"/>
                <w:sz w:val="16"/>
                <w:szCs w:val="16"/>
                <w:lang w:val="uk-UA" w:eastAsia="uk-UA"/>
              </w:rPr>
              <w:br/>
              <w:t>первинна, вторинна упаковки:</w:t>
            </w:r>
            <w:r w:rsidRPr="00D927D3">
              <w:rPr>
                <w:rFonts w:ascii="Arial" w:eastAsia="Times New Roman" w:hAnsi="Arial" w:cs="Arial"/>
                <w:sz w:val="16"/>
                <w:szCs w:val="16"/>
                <w:lang w:val="uk-UA" w:eastAsia="uk-UA"/>
              </w:rPr>
              <w:br/>
              <w:t>Хаупт Фарма Берлін ГмбХ, Німеччина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місцезнаходженя мастер-файла системи фармаконагляду та його номера.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UA/4370/03/01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ПОЛІЗАНОЛ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суспензія оральна, 40 мг/мл in bulk: по 105 мл у флаконі по 42 флакони у транспортній упаковці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Дженефарм СА, Грецiя;</w:t>
            </w:r>
            <w:r w:rsidRPr="00D927D3">
              <w:rPr>
                <w:rFonts w:ascii="Arial" w:eastAsia="Times New Roman" w:hAnsi="Arial" w:cs="Arial"/>
                <w:sz w:val="16"/>
                <w:szCs w:val="16"/>
                <w:lang w:val="uk-UA" w:eastAsia="uk-UA"/>
              </w:rPr>
              <w:br/>
              <w:t xml:space="preserve">Акціонерне товариство "Гріндекс" (ділянка І), Латвiя; </w:t>
            </w:r>
            <w:r w:rsidRPr="00D927D3">
              <w:rPr>
                <w:rFonts w:ascii="Arial" w:eastAsia="Times New Roman" w:hAnsi="Arial" w:cs="Arial"/>
                <w:sz w:val="16"/>
                <w:szCs w:val="16"/>
                <w:lang w:val="uk-UA" w:eastAsia="uk-UA"/>
              </w:rPr>
              <w:br/>
              <w:t>Рафарм СА, Греція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на термін придатності ГЛЗ за показником "Опис" - зміна кольору суспензії з "суспензія білого кольору" на "суспензія від білого до жовтуватого кольору".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для запропонованої додаткової дільниці РАФАРМ СА, Греція - 420 л.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виробником in bulk Дженефарм СА, Греція альтернативної додаткової дільниці - РАФАРМ СА, Греція, що відповідає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виробником in bulk Дженефарм СА, Греція альтернативної додаткової дільниці - РАФАРМ СА, Греція, що відповідає за первинне пакування. </w:t>
            </w:r>
            <w:r w:rsidRPr="00D927D3">
              <w:rPr>
                <w:rFonts w:ascii="Arial" w:eastAsia="Times New Roman" w:hAnsi="Arial" w:cs="Arial"/>
                <w:sz w:val="16"/>
                <w:szCs w:val="16"/>
                <w:lang w:val="uk-UA" w:eastAsia="uk-UA"/>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виробником in bulk Дженефарм СА, Греція альтернативної додаткової дільниці - РАФАРМ СА, Греція, що відповідає за випуск та контроль серії ГЛЗ;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виробником in bulk Дженефарм СА, Греція альтернативної додаткової дільниці - РАФАРМ СА, Греція, що відповідає за виробництво ЛЗ. Введення змін протягом 6-ти 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UA/18481/01/01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ПРАМІПЕКС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0,25 мг; по 10 таблеток у блістері; по 3 блістери у картонній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"Фарма Старт"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927D3">
              <w:rPr>
                <w:rFonts w:ascii="Arial" w:eastAsia="Times New Roman" w:hAnsi="Arial" w:cs="Arial"/>
                <w:sz w:val="16"/>
                <w:szCs w:val="16"/>
                <w:lang w:val="uk-UA" w:eastAsia="uk-UA"/>
              </w:rPr>
              <w:br/>
              <w:t>Для запобігання ризику випуску продукції із кількістю АФІ вище рівня специфікації та для виготовлення лікарської форми з більш точно дозованим вмістом діючої речовини було прийнято рішення провести зміниу у сладі, а саме, зменшити надлишок АФІ з 5% до 2%, враховуючи статистичні дані за п. «Кількісне визначення».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Затверджено: таблетки по 0,25 мг – 100 000 таблеток (13,00 кг), 600 000 таблеток (78,00), 1 200 000 таблеток (156,00 кг); Запропоновано: таблетки по 0,25 мг – 420 000 таблеток (75,6 кг), 840 000 таблеток (151,2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об'ємів серій.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методики контролю показників «Супровідні домішки» (ВЕРХ) та «Ідентифікація» (УФ спектрофотометрія) у зв'язку зі зміною середньої маси таблетки для дозування 0,25 мг, для оптимізації та приведення методики для дозування 1,0 мг в однакові умови з методикою для 0,25 мг , а саме змінено пробопідготовку.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w:t>
            </w:r>
            <w:r w:rsidRPr="00D927D3">
              <w:rPr>
                <w:rFonts w:ascii="Arial" w:eastAsia="Times New Roman" w:hAnsi="Arial" w:cs="Arial"/>
                <w:sz w:val="16"/>
                <w:szCs w:val="16"/>
                <w:lang w:val="uk-UA" w:eastAsia="uk-UA"/>
              </w:rPr>
              <w:br/>
              <w:t xml:space="preserve">Зміна зовнішнього вигляду таблетки по 1,0 мг - додавання маркування «1» на одному боці таблетки та приведення до загальних внутрішньо-фірмових вимог розділу «Опис» МКЯ ЛЗ для обох дозувань.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(інші зміни) </w:t>
            </w:r>
            <w:r w:rsidRPr="00D927D3">
              <w:rPr>
                <w:rFonts w:ascii="Arial" w:eastAsia="Times New Roman" w:hAnsi="Arial" w:cs="Arial"/>
                <w:sz w:val="16"/>
                <w:szCs w:val="16"/>
                <w:lang w:val="uk-UA" w:eastAsia="uk-UA"/>
              </w:rPr>
              <w:br/>
              <w:t>Уточнення інформації щодо нанесення номера серії та терміну придатності на стадії «Фасування», «Пакування», у зв'язку з технологічною можливістю нанесення номера серії та терміну придатності- методом друку в доповненні методу наненсення відтиску.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назви тесту «Однорідність маси половинок таблеток» та вимог відповідно до вимог ДФУ, стаття «Таблетки» а саме «Розділення таблеток».</w:t>
            </w:r>
            <w:r w:rsidRPr="00D927D3">
              <w:rPr>
                <w:rFonts w:ascii="Arial" w:eastAsia="Times New Roman" w:hAnsi="Arial" w:cs="Arial"/>
                <w:sz w:val="16"/>
                <w:szCs w:val="16"/>
                <w:lang w:val="uk-UA" w:eastAsia="uk-UA"/>
              </w:rPr>
              <w:br/>
              <w:t>Зміни І типу - Зміни з якості. Готовий лікарський засіб. Контроль готового лікарського засобу (інші зміни) Викладення методів контролю якості на лікарські засоби українською мовою. Зміни І типу - Зміни з якості. Готовий лікарський засіб. Контроль готового лікарського засобу (інші зміни) Специфікації на випуск та протягом терміну придатності готового продукту представлені у вигляді однієї таблиці.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формулювання нормування у специфікації п. "Кількісне визначення", "Розчинення".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пероіодичності контролю п. «Мікробіологічна чистота» - контроль показника здійснюється на першій серії в році і не рідше ніж на кожній 10-й серії.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у кількісному складі (допоміжних речовин) таблетки 0,25 мг, яка підтверджується дослідженнями з біоеквівалентності. Зміна середньої маси таблетки, діаметра та висоти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UA/13248/01/01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ПРАМІПЕКС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1,0 мг; по 10 таблеток у блістері; по 3 блістери у картонній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"Фарма Старт"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D927D3">
              <w:rPr>
                <w:rFonts w:ascii="Arial" w:eastAsia="Times New Roman" w:hAnsi="Arial" w:cs="Arial"/>
                <w:sz w:val="16"/>
                <w:szCs w:val="16"/>
                <w:lang w:val="uk-UA" w:eastAsia="uk-UA"/>
              </w:rPr>
              <w:br/>
              <w:t>Для запобігання ризику випуску продукції із кількістю АФІ вище рівня специфікації та для виготовлення лікарської форми з більш точно дозованим вмістом діючої речовини було прийнято рішення провести зміниу у сладі, а саме, зменшити надлишок АФІ з 5% до 2%, враховуючи статистичні дані за п. «Кількісне визначення».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Затверджено: таблетки по 0,25 мг – 100 000 таблеток (13,00 кг), 600 000 таблеток (78,00), 1 200 000 таблеток (156,00 кг); Запропоновано: таблетки по 0,25 мг – 420 000 таблеток (75,6 кг), 840 000 таблеток (151,2 кг).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Вилучення об'ємів серій.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методики контролю показників «Супровідні домішки» (ВЕРХ) та «Ідентифікація» (УФ спектрофотометрія) у зв'язку зі зміною середньої маси таблетки для дозування 0,25 мг, для оптимізації та приведення методики для дозування 1,0 мг в однакові умови з методикою для 0,25 мг , а саме змінено пробопідготовку.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w:t>
            </w:r>
            <w:r w:rsidRPr="00D927D3">
              <w:rPr>
                <w:rFonts w:ascii="Arial" w:eastAsia="Times New Roman" w:hAnsi="Arial" w:cs="Arial"/>
                <w:sz w:val="16"/>
                <w:szCs w:val="16"/>
                <w:lang w:val="uk-UA" w:eastAsia="uk-UA"/>
              </w:rPr>
              <w:br/>
              <w:t xml:space="preserve">Зміна зовнішнього вигляду таблетки по 1,0 мг - додавання маркування «1» на одному боці таблетки та приведення до загальних внутрішньо-фірмових вимог розділу «Опис» МКЯ ЛЗ для обох дозувань. Зміни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Зміни І типу - Зміни з якості. Готовий лікарський засіб. Зміни у виробництві (інші зміни) </w:t>
            </w:r>
            <w:r w:rsidRPr="00D927D3">
              <w:rPr>
                <w:rFonts w:ascii="Arial" w:eastAsia="Times New Roman" w:hAnsi="Arial" w:cs="Arial"/>
                <w:sz w:val="16"/>
                <w:szCs w:val="16"/>
                <w:lang w:val="uk-UA" w:eastAsia="uk-UA"/>
              </w:rPr>
              <w:br/>
              <w:t>Уточнення інформації щодо нанесення номера серії та терміну придатності на стадії «Фасування», «Пакування», у зв'язку з технологічною можливістю нанесення номера серії та терміну придатності- методом друку в доповненні методу наненсення відтиску.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Приведення назви тесту «Однорідність маси половинок таблеток» та вимог відповідно до вимог ДФУ, стаття «Таблетки» а саме «Розділення таблеток».</w:t>
            </w:r>
            <w:r w:rsidRPr="00D927D3">
              <w:rPr>
                <w:rFonts w:ascii="Arial" w:eastAsia="Times New Roman" w:hAnsi="Arial" w:cs="Arial"/>
                <w:sz w:val="16"/>
                <w:szCs w:val="16"/>
                <w:lang w:val="uk-UA" w:eastAsia="uk-UA"/>
              </w:rPr>
              <w:br/>
              <w:t>Зміни І типу - Зміни з якості. Готовий лікарський засіб. Контроль готового лікарського засобу (інші зміни) Викладення методів контролю якості на лікарські засоби українською мовою. Зміни І типу - Зміни з якості. Готовий лікарський засіб. Контроль готового лікарського засобу (інші зміни) Специфікації на випуск та протягом терміну придатності готового продукту представлені у вигляді однієї таблиці.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формулювання нормування у специфікації п. "Кількісне визначення", "Розчинення".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пероіодичності контролю п. «Мікробіологічна чистота» - контроль показника здійснюється на першій серії в році і не рідше ніж на кожній 10-й серії.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Зміна у кількісному складі (допоміжних речовин) таблетки 0,25 мг, яка підтверджується дослідженнями з біоеквівалентності. Зміна середньої маси таблетки, діаметра та висоти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UA/13248/01/02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ПРЕВЕНАР® 13 / PREVENAR® 13 ВАКЦИНА ПНЕВМОКОКОВА ПОЛІСАХАРИДНА КОН’ЮГОВАНА (ТРИНАДЦЯТИВАЛЕНТНА АДСОРБОВАНА)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Пфайзер Ейч.Сі.Пі. Корпорейшн</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Пфайзер Ірленд Фармасеутикалс, Ірландiя; Пфайзер Менюфекчуринг Бельгія НВ, Бельгiя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до методу визначення вмісту алюмінію (ICP-OES) для готового лікарського засобу.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Незначні зміни до методу визначення розміру частинок (Particle Size testing) для допоміжної речовини алюмінію фосфат.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Pfizer Ireland Pharmaceuticals, Grange Castle (GC) як виробника одноразових контейнерів для алюмінію фосфат ємністю 30 л.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UA/15864/01/01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ПРИСМАСОЛ 2</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упакований в прозору багатошарову плівку; по 2 мішки у картонній коробці; по 5000 мл у двокомпонентному мішку з поліолефіну (мале відділення 250 мл і велике відділення 4750 мл, які розділяє ізоляційна печатка і в люєрівському з’єднувачі присутній клапан), що упакований в прозору багатошарову плівку; по 2 мішки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Бакстер Холдінг Бі.Ві.</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БІЕФФЕ МЕДІТАЛ С.П.А.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UA/13428/01/01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ПРИСМАСОЛ 4</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розчин для гемофільтрації та гемодіалізу; по 5000 мл у двокомпонентному мішку з полівінілхлориду (мале відділення 250 мл і велике відділення 4750 мл, які розділяє крихкий ніпель і в люєрівському з’єднувачі присутній клапан або крихкий ніпель), що упакований в прозору багатошарову плівку; по 2 мішки у картонній коробці; по 5000 мл у двокомпонентному мішку з поліолефіну (мале відділення 250 мл і велике відділення 4750 мл, які розділяє ізоляційна печатка і в люєрівському з’єднувачі присутній клапан), що упакований в прозору багатошарову плівку; по 2 мішки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Бакстер Холдінг Бі.Ві.</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БІЕФФЕ МЕДІТАЛ С.П.А.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UA/13428/01/02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ПРОПОФОЛ-НОВО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Фізична особа-підприємець Губенко Сергій Анатолійович</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фірма  "Новофарм-Біосинтез"</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пропофолу, Albemarle Corporation (Альбемарле Корпорейшен), США;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специфікації ГЛЗ за показником «Опис». 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додатковим тестом ідентифікації діючої речовини методом УФ-спектрофотометрії;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зі специфікації ГЛЗ тесту на пірогени ДФУ 2.6.8.;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927D3">
              <w:rPr>
                <w:rFonts w:ascii="Arial" w:eastAsia="Times New Roman" w:hAnsi="Arial" w:cs="Arial"/>
                <w:sz w:val="16"/>
                <w:szCs w:val="16"/>
                <w:lang w:val="uk-UA" w:eastAsia="uk-UA"/>
              </w:rPr>
              <w:br/>
              <w:t>Супутня зміна</w:t>
            </w:r>
            <w:r w:rsidRPr="00D927D3">
              <w:rPr>
                <w:rFonts w:ascii="Arial" w:eastAsia="Times New Roman" w:hAnsi="Arial" w:cs="Arial"/>
                <w:sz w:val="16"/>
                <w:szCs w:val="16"/>
                <w:lang w:val="uk-UA" w:eastAsia="uk-UA"/>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ІА) внесення змін до методики випробування ГЛЗ за показником «Кількість частинок розміром 2 мкм і більше» , а саме перехід підприємства на власне обладнання з відповідним контролем;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ГЛЗ за показником «Вільні жирні кислоти», а саме уточнення концентрації використаних розчинів та уточнення назви розчину Нільського синього. Методика випробування залишена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методики випробування ГЛЗ за показником «Супровідні домішки», що обумовлено оптимізацією методики з уточненням умов придатності хроматографічної системи;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незначних змін до методики випробування ГЛЗ за показником «Стерильність»;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 внесення змін до методики випробування ГЛЗ за показником «Кількісне визначення», а саме з розчину порівняння вилучено використання РСЗ фірми виробника Albemarle Corporation. Методика випробування залишена без змін;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 приведення назви первинного пакування лікарського засобу у зв’язку з некоректним перекладом на українську мови Затверджено: пляшка, Запропоновано: флакон. Введення змін протягом 6-ти місяців після затвердження; хміни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даний об’єми не використовуються та не реалізується на ринку Затверджено: по 10 мл або по 20 мл у пляшці; по 5 пляшок у контурній чарунковій упаковці у пачці з картону; по 50 мл або по 100 мл у пляшці; по 1 пляшці у пачці з картону Запропоновано: по 20 мл у пляшці; по 5 пляшок у контурній чарунковій упаковці у пачці з картону; по 50 мл у пляшці; по 1 пляшці у пачці з картону Введення змін протягом 6-ти місяців з дати затвердження;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зміна розміру серії ГЛЗ, а саме введення додаткових розмірів серії 500 л та 800 л до затвердженого розміру 250 л</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UA/9488/01/01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ПУЛЬМОЛОР®</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оральної суспензії; 1 пляшка з порошком для приготування 60 мл або 100 мл суспензії разом з мірним засобом на кришечці з поліетилену в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Мові Хелс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Медітоп Фармасьютікал Лтд., Угорщина; Сава Хелскеа Лтд, Індія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Угорщина/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UA/10378/02/01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РАМАГ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5 мг; по 10 таблеток у блістері; по 3 блістери в картонній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ПРОФАРМА Інтернешнл Трейдинг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Мальта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повний цикл виробництва:</w:t>
            </w:r>
            <w:r w:rsidRPr="00D927D3">
              <w:rPr>
                <w:rFonts w:ascii="Arial" w:eastAsia="Times New Roman" w:hAnsi="Arial" w:cs="Arial"/>
                <w:sz w:val="16"/>
                <w:szCs w:val="16"/>
                <w:lang w:val="uk-UA" w:eastAsia="uk-UA"/>
              </w:rPr>
              <w:br/>
              <w:t>Актавіс Лтд, Мальта;</w:t>
            </w:r>
            <w:r w:rsidRPr="00D927D3">
              <w:rPr>
                <w:rFonts w:ascii="Arial" w:eastAsia="Times New Roman" w:hAnsi="Arial" w:cs="Arial"/>
                <w:sz w:val="16"/>
                <w:szCs w:val="16"/>
                <w:lang w:val="uk-UA" w:eastAsia="uk-UA"/>
              </w:rPr>
              <w:br/>
              <w:t>повний цикл виробництва:</w:t>
            </w:r>
            <w:r w:rsidRPr="00D927D3">
              <w:rPr>
                <w:rFonts w:ascii="Arial" w:eastAsia="Times New Roman" w:hAnsi="Arial" w:cs="Arial"/>
                <w:sz w:val="16"/>
                <w:szCs w:val="16"/>
                <w:lang w:val="uk-UA" w:eastAsia="uk-UA"/>
              </w:rPr>
              <w:br/>
              <w:t>Балканфарма - Дупниця АД, Болгарія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Мальта/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Болгарія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сертифікату відповідності ЄФ № R1-CEP 2003-026-Rev 03 (затверджено R1-CEP 2003-026-Rev 02) від вже затвердженого виробника діючої речовини раміприл, Zhejiang Huahai Pharmaceutical Co., Ltd, Китай.</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UA/13550/01/02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РАМАГ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по 10 мг; по 10 таблеток у блістері; по 3 блістери в картонній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ПРОФАРМА Інтернешнл Трейдинг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Мальта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повний цикл виробництва:</w:t>
            </w:r>
            <w:r w:rsidRPr="00D927D3">
              <w:rPr>
                <w:rFonts w:ascii="Arial" w:eastAsia="Times New Roman" w:hAnsi="Arial" w:cs="Arial"/>
                <w:sz w:val="16"/>
                <w:szCs w:val="16"/>
                <w:lang w:val="uk-UA" w:eastAsia="uk-UA"/>
              </w:rPr>
              <w:br/>
              <w:t>Актавіс Лтд, Мальта;</w:t>
            </w:r>
            <w:r w:rsidRPr="00D927D3">
              <w:rPr>
                <w:rFonts w:ascii="Arial" w:eastAsia="Times New Roman" w:hAnsi="Arial" w:cs="Arial"/>
                <w:sz w:val="16"/>
                <w:szCs w:val="16"/>
                <w:lang w:val="uk-UA" w:eastAsia="uk-UA"/>
              </w:rPr>
              <w:br/>
              <w:t>повний цикл виробництва:</w:t>
            </w:r>
            <w:r w:rsidRPr="00D927D3">
              <w:rPr>
                <w:rFonts w:ascii="Arial" w:eastAsia="Times New Roman" w:hAnsi="Arial" w:cs="Arial"/>
                <w:sz w:val="16"/>
                <w:szCs w:val="16"/>
                <w:lang w:val="uk-UA" w:eastAsia="uk-UA"/>
              </w:rPr>
              <w:br/>
              <w:t>Балканфарма - Дупниця АД, Болгарія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Мальта/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Болгарія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сертифікату відповідності ЄФ № R1-CEP 2003-026-Rev 03 (затверджено R1-CEP 2003-026-Rev 02) від вже затвердженого виробника діючої речовини раміприл, Zhejiang Huahai Pharmaceutical Co., Ltd, Китай.</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UA/13550/01/01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РЕЗІСТОЛ®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оральні; in bulk: по 20 мл у флаконі; по 88 флаконів у коробі картонному;</w:t>
            </w:r>
            <w:r w:rsidRPr="00D927D3">
              <w:rPr>
                <w:rFonts w:ascii="Arial" w:eastAsia="Times New Roman" w:hAnsi="Arial" w:cs="Arial"/>
                <w:sz w:val="16"/>
                <w:szCs w:val="16"/>
                <w:lang w:val="uk-UA" w:eastAsia="uk-UA"/>
              </w:rPr>
              <w:br/>
              <w:t>in bulk: по 50 мл у флаконі; по 80 флаконів у коробі картонному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р. 3.2.S.2.3. </w:t>
            </w:r>
            <w:r w:rsidRPr="00D927D3">
              <w:rPr>
                <w:rFonts w:ascii="Arial" w:eastAsia="Times New Roman" w:hAnsi="Arial" w:cs="Arial"/>
                <w:sz w:val="16"/>
                <w:szCs w:val="16"/>
                <w:lang w:val="uk-UA" w:eastAsia="uk-UA"/>
              </w:rPr>
              <w:br/>
              <w:t>- Контроль матеріалів пов’язане з необхідністю внесення в специфікацію лікарської рослинної сировини Пеларгонії корені наступних показників якості: «Важкі метали», «Залишкові кількості пестицидів», «Радіоактивне забруднення», «Афлатоксини», п. «Сторонні домішки» згідно вимог ДФУ. Показники «Важкі метали», «Радіоактивне забруднення», «Афлатоксини»,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 "Мікробіологічна чистота" приведено у відповідність до вимог ДФУ, діюче видання.</w:t>
            </w:r>
            <w:r w:rsidRPr="00D927D3">
              <w:rPr>
                <w:rFonts w:ascii="Arial" w:eastAsia="Times New Roman" w:hAnsi="Arial" w:cs="Arial"/>
                <w:sz w:val="16"/>
                <w:szCs w:val="16"/>
                <w:lang w:val="uk-UA" w:eastAsia="uk-UA"/>
              </w:rPr>
              <w:br/>
              <w:t xml:space="preserve">- У специфікацію внесені п. "Опис" та "Ситовий аналіз" для різаної сировини, так як на підприємстві використовується як цільна, так і різана ЛРС.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UA/14765/01/01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РЕЗІСТОЛ®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оральні; по 20 мл або по 50 мл у флаконі з пробкою-крапельницею;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р. 3.2.S.2.3. </w:t>
            </w:r>
            <w:r w:rsidRPr="00D927D3">
              <w:rPr>
                <w:rFonts w:ascii="Arial" w:eastAsia="Times New Roman" w:hAnsi="Arial" w:cs="Arial"/>
                <w:sz w:val="16"/>
                <w:szCs w:val="16"/>
                <w:lang w:val="uk-UA" w:eastAsia="uk-UA"/>
              </w:rPr>
              <w:br/>
              <w:t>- Контроль матеріалів пов’язане з необхідністю внесення в специфікацію лікарської рослинної сировини Пеларгонії корені наступних показників якості: «Важкі метали», «Залишкові кількості пестицидів», «Радіоактивне забруднення», «Афлатоксини», п. «Сторонні домішки» згідно вимог ДФУ. Показники «Важкі метали», «Радіоактивне забруднення», «Афлатоксини»,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 "Мікробіологічна чистота" приведено у відповідність до вимог ДФУ, діюче видання.</w:t>
            </w:r>
            <w:r w:rsidRPr="00D927D3">
              <w:rPr>
                <w:rFonts w:ascii="Arial" w:eastAsia="Times New Roman" w:hAnsi="Arial" w:cs="Arial"/>
                <w:sz w:val="16"/>
                <w:szCs w:val="16"/>
                <w:lang w:val="uk-UA" w:eastAsia="uk-UA"/>
              </w:rPr>
              <w:br/>
              <w:t xml:space="preserve">- У специфікацію внесені п. "Опис" та "Ситовий аналіз" для різаної сировини, так як на підприємстві використовується як цільна, так і різана ЛРС.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UA/13789/01/01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РЕЗОГЛОБІН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1500 МО (300 мкг імуноглобуліну); по 1 мл в ампулі, по 1 або 3, або 5 ампул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UA/13033/01/01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РЕЗОГЛОБІН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1500 МО (300 мкг імуноглобуліну); по 2 мл в ампулі, по 1 або 3, або 5 ампул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"БІОФАРМА ПЛАЗМА", Україна (виробництво, первинне та вторинне пакування, контроль якості, випуск серій); ТОВ "БІОФАРМА ПЛАЗМА", Україна (контроль якості); ТОВ "ФЗ "БІОФАРМА, Україна (вторинне пакування)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UA/13033/01/02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РЕЛІФ® ПРО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крем ректальний; по 15 г або по 30 г у тубі, по 1 тубі з аплікатором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Байєр Консьюмер Кер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Істітуто де Анжелі С.р.л.</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w:t>
            </w:r>
            <w:r w:rsidRPr="00D927D3">
              <w:rPr>
                <w:rFonts w:ascii="Arial" w:eastAsia="Times New Roman" w:hAnsi="Arial" w:cs="Arial"/>
                <w:b/>
                <w:sz w:val="16"/>
                <w:szCs w:val="16"/>
                <w:lang w:val="uk-UA" w:eastAsia="uk-UA"/>
              </w:rPr>
              <w:t>уточнення реєстраційного номера в наказі № 510 від 22.03.2022 в процесі внесення змін</w:t>
            </w:r>
            <w:r w:rsidRPr="00D927D3">
              <w:rPr>
                <w:rFonts w:ascii="Arial" w:eastAsia="Times New Roman" w:hAnsi="Arial" w:cs="Arial"/>
                <w:sz w:val="16"/>
                <w:szCs w:val="16"/>
                <w:lang w:val="uk-UA" w:eastAsia="uk-UA"/>
              </w:rPr>
              <w:t xml:space="preserve">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аналітичних методик для діючої речовини Флуокортолон півалат за показниками «Кількісне визначення», «Супровідні домішки», «Питоме оптичне обертання» у відповідність до вимог діючої монографії ЕР, а також додаткові показники «Кольоровість розчину», «Розмір часток», Залишкова кількість органічних розчинників», Мікробіологічна чистота» у відповідність до вимог діючої редакції ЕР). Редакція в наказі - UA/10318/02/01. </w:t>
            </w:r>
            <w:r w:rsidRPr="00D927D3">
              <w:rPr>
                <w:rFonts w:ascii="Arial" w:eastAsia="Times New Roman" w:hAnsi="Arial" w:cs="Arial"/>
                <w:b/>
                <w:sz w:val="16"/>
                <w:szCs w:val="16"/>
                <w:lang w:val="uk-UA" w:eastAsia="uk-UA"/>
              </w:rPr>
              <w:t>Вірна редакція - UA/10318/01/01.</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UA/10318/01/01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РЕМЕСУЛІД® РАПІД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гранули для оральної суспензії, 100 мг/2 г, по 2 г в саше; по 10 саше у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"Фармак"</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рутинного контролю показника «Кількісне визначення» під час виробничого процесу: затверджено: контроль маси для наповнення саше (з нормуванням: від 95,0 мг до 105,0 мг в перерахуванні на номінальну масу вмісту саше); контроль маркованої продукції (з нормуванням: від 95,0 мг до105,0 мг в перерахуванні на номінальну масу вмісту саше))</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UA/17626/01/01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РИБ'ЯЧИЙ ЖИР</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рідина оральна по 50 мл або по 100 мл у флаконі; по 1 флакону в пачці з картону; по 50 мл або по 100 мл у банці; по 1 банці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"Лубнифарм"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"Лубнифарм"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Затвердження альтернативного тексту маркування упаковки лікарського засобу із нанесенням логотипу заявника.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UA/8747/01/01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РИСПОЛЕПТ КОНСТА®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та розчинник для суспензії для ін'єкцій пролонгованої дії по 37,5 мг; 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"Джонсон і Джонсон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та первинна упаковка розчинника:</w:t>
            </w:r>
            <w:r w:rsidRPr="00D927D3">
              <w:rPr>
                <w:rFonts w:ascii="Arial" w:eastAsia="Times New Roman" w:hAnsi="Arial" w:cs="Arial"/>
                <w:sz w:val="16"/>
                <w:szCs w:val="16"/>
                <w:lang w:val="uk-UA" w:eastAsia="uk-UA"/>
              </w:rPr>
              <w:br/>
              <w:t>Сілаг АГ, Швейцарія</w:t>
            </w:r>
            <w:r w:rsidRPr="00D927D3">
              <w:rPr>
                <w:rFonts w:ascii="Arial" w:eastAsia="Times New Roman" w:hAnsi="Arial" w:cs="Arial"/>
                <w:sz w:val="16"/>
                <w:szCs w:val="16"/>
                <w:lang w:val="uk-UA" w:eastAsia="uk-UA"/>
              </w:rPr>
              <w:br/>
              <w:t>Виробництво та первинна упаковка порошку:</w:t>
            </w:r>
            <w:r w:rsidRPr="00D927D3">
              <w:rPr>
                <w:rFonts w:ascii="Arial" w:eastAsia="Times New Roman" w:hAnsi="Arial" w:cs="Arial"/>
                <w:sz w:val="16"/>
                <w:szCs w:val="16"/>
                <w:lang w:val="uk-UA" w:eastAsia="uk-UA"/>
              </w:rPr>
              <w:br/>
              <w:t>Алкермес Інк., США</w:t>
            </w:r>
            <w:r w:rsidRPr="00D927D3">
              <w:rPr>
                <w:rFonts w:ascii="Arial" w:eastAsia="Times New Roman" w:hAnsi="Arial" w:cs="Arial"/>
                <w:sz w:val="16"/>
                <w:szCs w:val="16"/>
                <w:lang w:val="uk-UA" w:eastAsia="uk-UA"/>
              </w:rPr>
              <w:br/>
              <w:t>Вторинна упаковка та випуск серії:</w:t>
            </w:r>
            <w:r w:rsidRPr="00D927D3">
              <w:rPr>
                <w:rFonts w:ascii="Arial" w:eastAsia="Times New Roman" w:hAnsi="Arial" w:cs="Arial"/>
                <w:sz w:val="16"/>
                <w:szCs w:val="16"/>
                <w:lang w:val="uk-UA" w:eastAsia="uk-UA"/>
              </w:rPr>
              <w:br/>
              <w:t>Сілаг АГ, Швейцарія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лікарського засобу на первинній упаковці - шприц (для дозування 37,5 мг). Затверджено:4. ДАТА ЗАКІНЧЕННЯ ТЕРМІНУ ПРИДАТНОСТІ Прид. до: Запропоновано: 4. ДАТА ЗАКІНЧЕННЯ ТЕРМІНУ ПРИДАТНОСТІ Термін прид.: Зазначене виправлення відповідає матеріалам реєстраційного досьє.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UA/1683/01/02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РИСПОЛЕПТ КОНСТА®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та розчинник для суспензії для ін'єкцій пролонгованої дії по 25 мг; комплект що містить: 1 флакон з порошком, 1 шприц з 2 мл розчинника (натрію кармелоза 40 мПа.с; полісорбат 20; натрію гідрофосфат, дигідрат; кислота лимонна безводна; натрію хлорид; натрію гідроксид; вода для ін'єкцій), 1 безголковий пристрій West для приготування суспензії та 2 голки довжиною 25 мм та 51 мм (із захисними пристроями) для внутрішньом'язових ін'єкцій у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"Джонсон і Джонсон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та первинна упаковка розчинника:</w:t>
            </w:r>
            <w:r w:rsidRPr="00D927D3">
              <w:rPr>
                <w:rFonts w:ascii="Arial" w:eastAsia="Times New Roman" w:hAnsi="Arial" w:cs="Arial"/>
                <w:sz w:val="16"/>
                <w:szCs w:val="16"/>
                <w:lang w:val="uk-UA" w:eastAsia="uk-UA"/>
              </w:rPr>
              <w:br/>
              <w:t>Сілаг АГ, Швейцарія</w:t>
            </w:r>
            <w:r w:rsidRPr="00D927D3">
              <w:rPr>
                <w:rFonts w:ascii="Arial" w:eastAsia="Times New Roman" w:hAnsi="Arial" w:cs="Arial"/>
                <w:sz w:val="16"/>
                <w:szCs w:val="16"/>
                <w:lang w:val="uk-UA" w:eastAsia="uk-UA"/>
              </w:rPr>
              <w:br/>
              <w:t>Виробництво та первинна упаковка порошку:</w:t>
            </w:r>
            <w:r w:rsidRPr="00D927D3">
              <w:rPr>
                <w:rFonts w:ascii="Arial" w:eastAsia="Times New Roman" w:hAnsi="Arial" w:cs="Arial"/>
                <w:sz w:val="16"/>
                <w:szCs w:val="16"/>
                <w:lang w:val="uk-UA" w:eastAsia="uk-UA"/>
              </w:rPr>
              <w:br/>
              <w:t>Алкермес Інк., США</w:t>
            </w:r>
            <w:r w:rsidRPr="00D927D3">
              <w:rPr>
                <w:rFonts w:ascii="Arial" w:eastAsia="Times New Roman" w:hAnsi="Arial" w:cs="Arial"/>
                <w:sz w:val="16"/>
                <w:szCs w:val="16"/>
                <w:lang w:val="uk-UA" w:eastAsia="uk-UA"/>
              </w:rPr>
              <w:br/>
              <w:t>Вторинна упаковка та випуск серії:</w:t>
            </w:r>
            <w:r w:rsidRPr="00D927D3">
              <w:rPr>
                <w:rFonts w:ascii="Arial" w:eastAsia="Times New Roman" w:hAnsi="Arial" w:cs="Arial"/>
                <w:sz w:val="16"/>
                <w:szCs w:val="16"/>
                <w:lang w:val="uk-UA" w:eastAsia="uk-UA"/>
              </w:rPr>
              <w:br/>
              <w:t>Сілаг АГ, Швейцарія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лікарського засобу на первинній упаковці - шприц (для дозування 37,5 мг). Затверджено:4. ДАТА ЗАКІНЧЕННЯ ТЕРМІНУ ПРИДАТНОСТІ Прид. до: Запропоновано: 4. ДАТА ЗАКІНЧЕННЯ ТЕРМІНУ ПРИДАТНОСТІ Термін прид.: Зазначене виправлення відповідає матеріалам реєстраційного досьє.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UA/1683/01/01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РИФАМПІЦИН 75 МГ ТА ІЗОНІАЗИД 50 МГ</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дисперговані по 75 мг/50 мг по 10 таблеток у стрипі, по 10 стрипів у картонній упаковці; по 28 таблеток у стрипі; по 3 стрипи у картонній упаковці; по 100 таблеток в поліетиленовому пакеті, вкладеному у ламіноване саше; по 1 саше в пластиковому контейнері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Маклеодс Фармасьютикалс Лімітед</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Маклеодс Фармасьютикалс Лімітед, Індія, без зміни місця виробництва: Введення змін протягом 6-ти 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UA/17008/01/01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РОЗУВАСТАТИН КРКА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вкриті плівковою оболонкою, по 5 мг; по 10 таблеток у блістері; по 3, 6 або 9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КРКА, д.д., Ново место</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виробництво "</w:t>
            </w:r>
            <w:r w:rsidRPr="00D927D3">
              <w:rPr>
                <w:rFonts w:ascii="Arial" w:eastAsia="Times New Roman" w:hAnsi="Arial" w:cs="Arial"/>
                <w:sz w:val="16"/>
                <w:szCs w:val="16"/>
                <w:lang w:val="uk-UA" w:eastAsia="uk-UA"/>
              </w:rPr>
              <w:t>in</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bulk</w:t>
            </w:r>
            <w:r w:rsidRPr="00D927D3">
              <w:rPr>
                <w:rFonts w:ascii="Arial" w:eastAsia="Times New Roman" w:hAnsi="Arial" w:cs="Arial"/>
                <w:sz w:val="16"/>
                <w:szCs w:val="16"/>
                <w:lang w:val="ru-RU" w:eastAsia="uk-UA"/>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r w:rsidRPr="00D927D3">
              <w:rPr>
                <w:rFonts w:ascii="Arial" w:eastAsia="Times New Roman" w:hAnsi="Arial" w:cs="Arial"/>
                <w:sz w:val="16"/>
                <w:szCs w:val="16"/>
                <w:lang w:val="ru-RU" w:eastAsia="uk-UA"/>
              </w:rPr>
              <w:br/>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D927D3">
              <w:rPr>
                <w:rFonts w:ascii="Arial" w:eastAsia="Times New Roman" w:hAnsi="Arial" w:cs="Arial"/>
                <w:sz w:val="16"/>
                <w:szCs w:val="16"/>
                <w:lang w:val="uk-UA" w:eastAsia="uk-UA"/>
              </w:rPr>
              <w:t>II</w:t>
            </w:r>
            <w:r w:rsidRPr="00D927D3">
              <w:rPr>
                <w:rFonts w:ascii="Arial" w:eastAsia="Times New Roman" w:hAnsi="Arial" w:cs="Arial"/>
                <w:sz w:val="16"/>
                <w:szCs w:val="16"/>
                <w:lang w:val="ru-RU" w:eastAsia="uk-UA"/>
              </w:rPr>
              <w:t xml:space="preserve"> типу - Зміни з якості. АФІ. (інші зміни) - оновлення майстер-файла на АФІ Розувастатин з версії </w:t>
            </w:r>
            <w:r w:rsidRPr="00D927D3">
              <w:rPr>
                <w:rFonts w:ascii="Arial" w:eastAsia="Times New Roman" w:hAnsi="Arial" w:cs="Arial"/>
                <w:sz w:val="16"/>
                <w:szCs w:val="16"/>
                <w:lang w:val="uk-UA" w:eastAsia="uk-UA"/>
              </w:rPr>
              <w:t>DSDossier</w:t>
            </w:r>
            <w:r w:rsidRPr="00D927D3">
              <w:rPr>
                <w:rFonts w:ascii="Arial" w:eastAsia="Times New Roman" w:hAnsi="Arial" w:cs="Arial"/>
                <w:sz w:val="16"/>
                <w:szCs w:val="16"/>
                <w:lang w:val="ru-RU" w:eastAsia="uk-UA"/>
              </w:rPr>
              <w:t xml:space="preserve">000774/3 на версію </w:t>
            </w:r>
            <w:r w:rsidRPr="00D927D3">
              <w:rPr>
                <w:rFonts w:ascii="Arial" w:eastAsia="Times New Roman" w:hAnsi="Arial" w:cs="Arial"/>
                <w:sz w:val="16"/>
                <w:szCs w:val="16"/>
                <w:lang w:val="uk-UA" w:eastAsia="uk-UA"/>
              </w:rPr>
              <w:t>RSC</w:t>
            </w:r>
            <w:r w:rsidRPr="00D927D3">
              <w:rPr>
                <w:rFonts w:ascii="Arial" w:eastAsia="Times New Roman" w:hAnsi="Arial" w:cs="Arial"/>
                <w:sz w:val="16"/>
                <w:szCs w:val="16"/>
                <w:lang w:val="ru-RU" w:eastAsia="uk-UA"/>
              </w:rPr>
              <w:t>11-</w:t>
            </w:r>
            <w:r w:rsidRPr="00D927D3">
              <w:rPr>
                <w:rFonts w:ascii="Arial" w:eastAsia="Times New Roman" w:hAnsi="Arial" w:cs="Arial"/>
                <w:sz w:val="16"/>
                <w:szCs w:val="16"/>
                <w:lang w:val="uk-UA" w:eastAsia="uk-UA"/>
              </w:rPr>
              <w:t>P</w:t>
            </w:r>
            <w:r w:rsidRPr="00D927D3">
              <w:rPr>
                <w:rFonts w:ascii="Arial" w:eastAsia="Times New Roman" w:hAnsi="Arial" w:cs="Arial"/>
                <w:sz w:val="16"/>
                <w:szCs w:val="16"/>
                <w:lang w:val="ru-RU" w:eastAsia="uk-UA"/>
              </w:rPr>
              <w:t>1-000042-</w:t>
            </w:r>
            <w:r w:rsidRPr="00D927D3">
              <w:rPr>
                <w:rFonts w:ascii="Arial" w:eastAsia="Times New Roman" w:hAnsi="Arial" w:cs="Arial"/>
                <w:sz w:val="16"/>
                <w:szCs w:val="16"/>
                <w:lang w:val="uk-UA" w:eastAsia="uk-UA"/>
              </w:rPr>
              <w:t>AP</w:t>
            </w:r>
            <w:r w:rsidRPr="00D927D3">
              <w:rPr>
                <w:rFonts w:ascii="Arial" w:eastAsia="Times New Roman" w:hAnsi="Arial" w:cs="Arial"/>
                <w:sz w:val="16"/>
                <w:szCs w:val="16"/>
                <w:lang w:val="ru-RU" w:eastAsia="uk-UA"/>
              </w:rPr>
              <w:t>-1.0-14-04-2015.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UA/14144/01/01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РОЗУВАСТАТИН КРКА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вкриті плівковою оболонкою, по 10 мг; по 10 таблеток у блістері; по 3, 6 або 9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КРКА, д.д., Ново место </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виробництво "</w:t>
            </w:r>
            <w:r w:rsidRPr="00D927D3">
              <w:rPr>
                <w:rFonts w:ascii="Arial" w:eastAsia="Times New Roman" w:hAnsi="Arial" w:cs="Arial"/>
                <w:sz w:val="16"/>
                <w:szCs w:val="16"/>
                <w:lang w:val="uk-UA" w:eastAsia="uk-UA"/>
              </w:rPr>
              <w:t>in</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bulk</w:t>
            </w:r>
            <w:r w:rsidRPr="00D927D3">
              <w:rPr>
                <w:rFonts w:ascii="Arial" w:eastAsia="Times New Roman" w:hAnsi="Arial" w:cs="Arial"/>
                <w:sz w:val="16"/>
                <w:szCs w:val="16"/>
                <w:lang w:val="ru-RU" w:eastAsia="uk-UA"/>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D927D3">
              <w:rPr>
                <w:rFonts w:ascii="Arial" w:eastAsia="Times New Roman" w:hAnsi="Arial" w:cs="Arial"/>
                <w:sz w:val="16"/>
                <w:szCs w:val="16"/>
                <w:lang w:val="ru-RU"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D927D3">
              <w:rPr>
                <w:rFonts w:ascii="Arial" w:eastAsia="Times New Roman" w:hAnsi="Arial" w:cs="Arial"/>
                <w:sz w:val="16"/>
                <w:szCs w:val="16"/>
                <w:lang w:val="uk-UA" w:eastAsia="uk-UA"/>
              </w:rPr>
              <w:t>II</w:t>
            </w:r>
            <w:r w:rsidRPr="00D927D3">
              <w:rPr>
                <w:rFonts w:ascii="Arial" w:eastAsia="Times New Roman" w:hAnsi="Arial" w:cs="Arial"/>
                <w:sz w:val="16"/>
                <w:szCs w:val="16"/>
                <w:lang w:val="ru-RU" w:eastAsia="uk-UA"/>
              </w:rPr>
              <w:t xml:space="preserve"> типу - Зміни з якості. АФІ. (інші зміни) - оновлення майстер-файла на АФІ Розувастатин з версії </w:t>
            </w:r>
            <w:r w:rsidRPr="00D927D3">
              <w:rPr>
                <w:rFonts w:ascii="Arial" w:eastAsia="Times New Roman" w:hAnsi="Arial" w:cs="Arial"/>
                <w:sz w:val="16"/>
                <w:szCs w:val="16"/>
                <w:lang w:val="uk-UA" w:eastAsia="uk-UA"/>
              </w:rPr>
              <w:t>DSDossier</w:t>
            </w:r>
            <w:r w:rsidRPr="00D927D3">
              <w:rPr>
                <w:rFonts w:ascii="Arial" w:eastAsia="Times New Roman" w:hAnsi="Arial" w:cs="Arial"/>
                <w:sz w:val="16"/>
                <w:szCs w:val="16"/>
                <w:lang w:val="ru-RU" w:eastAsia="uk-UA"/>
              </w:rPr>
              <w:t xml:space="preserve">000774/3 на версію </w:t>
            </w:r>
            <w:r w:rsidRPr="00D927D3">
              <w:rPr>
                <w:rFonts w:ascii="Arial" w:eastAsia="Times New Roman" w:hAnsi="Arial" w:cs="Arial"/>
                <w:sz w:val="16"/>
                <w:szCs w:val="16"/>
                <w:lang w:val="uk-UA" w:eastAsia="uk-UA"/>
              </w:rPr>
              <w:t>RSC</w:t>
            </w:r>
            <w:r w:rsidRPr="00D927D3">
              <w:rPr>
                <w:rFonts w:ascii="Arial" w:eastAsia="Times New Roman" w:hAnsi="Arial" w:cs="Arial"/>
                <w:sz w:val="16"/>
                <w:szCs w:val="16"/>
                <w:lang w:val="ru-RU" w:eastAsia="uk-UA"/>
              </w:rPr>
              <w:t>11-</w:t>
            </w:r>
            <w:r w:rsidRPr="00D927D3">
              <w:rPr>
                <w:rFonts w:ascii="Arial" w:eastAsia="Times New Roman" w:hAnsi="Arial" w:cs="Arial"/>
                <w:sz w:val="16"/>
                <w:szCs w:val="16"/>
                <w:lang w:val="uk-UA" w:eastAsia="uk-UA"/>
              </w:rPr>
              <w:t>P</w:t>
            </w:r>
            <w:r w:rsidRPr="00D927D3">
              <w:rPr>
                <w:rFonts w:ascii="Arial" w:eastAsia="Times New Roman" w:hAnsi="Arial" w:cs="Arial"/>
                <w:sz w:val="16"/>
                <w:szCs w:val="16"/>
                <w:lang w:val="ru-RU" w:eastAsia="uk-UA"/>
              </w:rPr>
              <w:t>1-000042-</w:t>
            </w:r>
            <w:r w:rsidRPr="00D927D3">
              <w:rPr>
                <w:rFonts w:ascii="Arial" w:eastAsia="Times New Roman" w:hAnsi="Arial" w:cs="Arial"/>
                <w:sz w:val="16"/>
                <w:szCs w:val="16"/>
                <w:lang w:val="uk-UA" w:eastAsia="uk-UA"/>
              </w:rPr>
              <w:t>AP</w:t>
            </w:r>
            <w:r w:rsidRPr="00D927D3">
              <w:rPr>
                <w:rFonts w:ascii="Arial" w:eastAsia="Times New Roman" w:hAnsi="Arial" w:cs="Arial"/>
                <w:sz w:val="16"/>
                <w:szCs w:val="16"/>
                <w:lang w:val="ru-RU" w:eastAsia="uk-UA"/>
              </w:rPr>
              <w:t>-1.0-14-04-2015.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UA/14144/01/02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РОЗУВАСТАТИН КРКА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вкриті плівковою оболонкою, по 20 мг; по 10 таблеток у блістері; по 3, 6 або 9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КРКА, д.д., Ново место </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виробництво "</w:t>
            </w:r>
            <w:r w:rsidRPr="00D927D3">
              <w:rPr>
                <w:rFonts w:ascii="Arial" w:eastAsia="Times New Roman" w:hAnsi="Arial" w:cs="Arial"/>
                <w:sz w:val="16"/>
                <w:szCs w:val="16"/>
                <w:lang w:val="uk-UA" w:eastAsia="uk-UA"/>
              </w:rPr>
              <w:t>in</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bulk</w:t>
            </w:r>
            <w:r w:rsidRPr="00D927D3">
              <w:rPr>
                <w:rFonts w:ascii="Arial" w:eastAsia="Times New Roman" w:hAnsi="Arial" w:cs="Arial"/>
                <w:sz w:val="16"/>
                <w:szCs w:val="16"/>
                <w:lang w:val="ru-RU" w:eastAsia="uk-UA"/>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D927D3">
              <w:rPr>
                <w:rFonts w:ascii="Arial" w:eastAsia="Times New Roman" w:hAnsi="Arial" w:cs="Arial"/>
                <w:sz w:val="16"/>
                <w:szCs w:val="16"/>
                <w:lang w:val="ru-RU"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D927D3">
              <w:rPr>
                <w:rFonts w:ascii="Arial" w:eastAsia="Times New Roman" w:hAnsi="Arial" w:cs="Arial"/>
                <w:sz w:val="16"/>
                <w:szCs w:val="16"/>
                <w:lang w:val="uk-UA" w:eastAsia="uk-UA"/>
              </w:rPr>
              <w:t>II</w:t>
            </w:r>
            <w:r w:rsidRPr="00D927D3">
              <w:rPr>
                <w:rFonts w:ascii="Arial" w:eastAsia="Times New Roman" w:hAnsi="Arial" w:cs="Arial"/>
                <w:sz w:val="16"/>
                <w:szCs w:val="16"/>
                <w:lang w:val="ru-RU" w:eastAsia="uk-UA"/>
              </w:rPr>
              <w:t xml:space="preserve"> типу - Зміни з якості. АФІ. (інші зміни) - оновлення майстер-файла на АФІ Розувастатин з версії </w:t>
            </w:r>
            <w:r w:rsidRPr="00D927D3">
              <w:rPr>
                <w:rFonts w:ascii="Arial" w:eastAsia="Times New Roman" w:hAnsi="Arial" w:cs="Arial"/>
                <w:sz w:val="16"/>
                <w:szCs w:val="16"/>
                <w:lang w:val="uk-UA" w:eastAsia="uk-UA"/>
              </w:rPr>
              <w:t>DSDossier</w:t>
            </w:r>
            <w:r w:rsidRPr="00D927D3">
              <w:rPr>
                <w:rFonts w:ascii="Arial" w:eastAsia="Times New Roman" w:hAnsi="Arial" w:cs="Arial"/>
                <w:sz w:val="16"/>
                <w:szCs w:val="16"/>
                <w:lang w:val="ru-RU" w:eastAsia="uk-UA"/>
              </w:rPr>
              <w:t xml:space="preserve">000774/3 на версію </w:t>
            </w:r>
            <w:r w:rsidRPr="00D927D3">
              <w:rPr>
                <w:rFonts w:ascii="Arial" w:eastAsia="Times New Roman" w:hAnsi="Arial" w:cs="Arial"/>
                <w:sz w:val="16"/>
                <w:szCs w:val="16"/>
                <w:lang w:val="uk-UA" w:eastAsia="uk-UA"/>
              </w:rPr>
              <w:t>RSC</w:t>
            </w:r>
            <w:r w:rsidRPr="00D927D3">
              <w:rPr>
                <w:rFonts w:ascii="Arial" w:eastAsia="Times New Roman" w:hAnsi="Arial" w:cs="Arial"/>
                <w:sz w:val="16"/>
                <w:szCs w:val="16"/>
                <w:lang w:val="ru-RU" w:eastAsia="uk-UA"/>
              </w:rPr>
              <w:t>11-</w:t>
            </w:r>
            <w:r w:rsidRPr="00D927D3">
              <w:rPr>
                <w:rFonts w:ascii="Arial" w:eastAsia="Times New Roman" w:hAnsi="Arial" w:cs="Arial"/>
                <w:sz w:val="16"/>
                <w:szCs w:val="16"/>
                <w:lang w:val="uk-UA" w:eastAsia="uk-UA"/>
              </w:rPr>
              <w:t>P</w:t>
            </w:r>
            <w:r w:rsidRPr="00D927D3">
              <w:rPr>
                <w:rFonts w:ascii="Arial" w:eastAsia="Times New Roman" w:hAnsi="Arial" w:cs="Arial"/>
                <w:sz w:val="16"/>
                <w:szCs w:val="16"/>
                <w:lang w:val="ru-RU" w:eastAsia="uk-UA"/>
              </w:rPr>
              <w:t>1-000042-</w:t>
            </w:r>
            <w:r w:rsidRPr="00D927D3">
              <w:rPr>
                <w:rFonts w:ascii="Arial" w:eastAsia="Times New Roman" w:hAnsi="Arial" w:cs="Arial"/>
                <w:sz w:val="16"/>
                <w:szCs w:val="16"/>
                <w:lang w:val="uk-UA" w:eastAsia="uk-UA"/>
              </w:rPr>
              <w:t>AP</w:t>
            </w:r>
            <w:r w:rsidRPr="00D927D3">
              <w:rPr>
                <w:rFonts w:ascii="Arial" w:eastAsia="Times New Roman" w:hAnsi="Arial" w:cs="Arial"/>
                <w:sz w:val="16"/>
                <w:szCs w:val="16"/>
                <w:lang w:val="ru-RU" w:eastAsia="uk-UA"/>
              </w:rPr>
              <w:t>-1.0-14-04-2015.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UA/14144/01/03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РОЗУВАСТАТИН КРКА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вкриті плівковою оболонкою, по 40 мг; по 10 таблеток у блістері; по 3, 6 або 9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КРКА, д.д., Ново место </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виробництво "</w:t>
            </w:r>
            <w:r w:rsidRPr="00D927D3">
              <w:rPr>
                <w:rFonts w:ascii="Arial" w:eastAsia="Times New Roman" w:hAnsi="Arial" w:cs="Arial"/>
                <w:sz w:val="16"/>
                <w:szCs w:val="16"/>
                <w:lang w:val="uk-UA" w:eastAsia="uk-UA"/>
              </w:rPr>
              <w:t>in</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bulk</w:t>
            </w:r>
            <w:r w:rsidRPr="00D927D3">
              <w:rPr>
                <w:rFonts w:ascii="Arial" w:eastAsia="Times New Roman" w:hAnsi="Arial" w:cs="Arial"/>
                <w:sz w:val="16"/>
                <w:szCs w:val="16"/>
                <w:lang w:val="ru-RU" w:eastAsia="uk-UA"/>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D927D3">
              <w:rPr>
                <w:rFonts w:ascii="Arial" w:eastAsia="Times New Roman" w:hAnsi="Arial" w:cs="Arial"/>
                <w:sz w:val="16"/>
                <w:szCs w:val="16"/>
                <w:lang w:val="ru-RU" w:eastAsia="uk-UA"/>
              </w:rPr>
              <w:br/>
              <w:t>Теслова 30, 1000 Любляна, Словенія</w:t>
            </w:r>
            <w:r w:rsidRPr="00D927D3">
              <w:rPr>
                <w:rFonts w:ascii="Arial" w:eastAsia="Times New Roman" w:hAnsi="Arial" w:cs="Arial"/>
                <w:sz w:val="16"/>
                <w:szCs w:val="16"/>
                <w:lang w:val="ru-RU"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D927D3">
              <w:rPr>
                <w:rFonts w:ascii="Arial" w:eastAsia="Times New Roman" w:hAnsi="Arial" w:cs="Arial"/>
                <w:sz w:val="16"/>
                <w:szCs w:val="16"/>
                <w:lang w:val="uk-UA" w:eastAsia="uk-UA"/>
              </w:rPr>
              <w:t>II</w:t>
            </w:r>
            <w:r w:rsidRPr="00D927D3">
              <w:rPr>
                <w:rFonts w:ascii="Arial" w:eastAsia="Times New Roman" w:hAnsi="Arial" w:cs="Arial"/>
                <w:sz w:val="16"/>
                <w:szCs w:val="16"/>
                <w:lang w:val="ru-RU" w:eastAsia="uk-UA"/>
              </w:rPr>
              <w:t xml:space="preserve"> типу - Зміни з якості. АФІ. (інші зміни) - оновлення майстер-файла на АФІ Розувастатин з версії </w:t>
            </w:r>
            <w:r w:rsidRPr="00D927D3">
              <w:rPr>
                <w:rFonts w:ascii="Arial" w:eastAsia="Times New Roman" w:hAnsi="Arial" w:cs="Arial"/>
                <w:sz w:val="16"/>
                <w:szCs w:val="16"/>
                <w:lang w:val="uk-UA" w:eastAsia="uk-UA"/>
              </w:rPr>
              <w:t>DSDossier</w:t>
            </w:r>
            <w:r w:rsidRPr="00D927D3">
              <w:rPr>
                <w:rFonts w:ascii="Arial" w:eastAsia="Times New Roman" w:hAnsi="Arial" w:cs="Arial"/>
                <w:sz w:val="16"/>
                <w:szCs w:val="16"/>
                <w:lang w:val="ru-RU" w:eastAsia="uk-UA"/>
              </w:rPr>
              <w:t xml:space="preserve">000774/3 на версію </w:t>
            </w:r>
            <w:r w:rsidRPr="00D927D3">
              <w:rPr>
                <w:rFonts w:ascii="Arial" w:eastAsia="Times New Roman" w:hAnsi="Arial" w:cs="Arial"/>
                <w:sz w:val="16"/>
                <w:szCs w:val="16"/>
                <w:lang w:val="uk-UA" w:eastAsia="uk-UA"/>
              </w:rPr>
              <w:t>RSC</w:t>
            </w:r>
            <w:r w:rsidRPr="00D927D3">
              <w:rPr>
                <w:rFonts w:ascii="Arial" w:eastAsia="Times New Roman" w:hAnsi="Arial" w:cs="Arial"/>
                <w:sz w:val="16"/>
                <w:szCs w:val="16"/>
                <w:lang w:val="ru-RU" w:eastAsia="uk-UA"/>
              </w:rPr>
              <w:t>11-</w:t>
            </w:r>
            <w:r w:rsidRPr="00D927D3">
              <w:rPr>
                <w:rFonts w:ascii="Arial" w:eastAsia="Times New Roman" w:hAnsi="Arial" w:cs="Arial"/>
                <w:sz w:val="16"/>
                <w:szCs w:val="16"/>
                <w:lang w:val="uk-UA" w:eastAsia="uk-UA"/>
              </w:rPr>
              <w:t>P</w:t>
            </w:r>
            <w:r w:rsidRPr="00D927D3">
              <w:rPr>
                <w:rFonts w:ascii="Arial" w:eastAsia="Times New Roman" w:hAnsi="Arial" w:cs="Arial"/>
                <w:sz w:val="16"/>
                <w:szCs w:val="16"/>
                <w:lang w:val="ru-RU" w:eastAsia="uk-UA"/>
              </w:rPr>
              <w:t>1-000042-</w:t>
            </w:r>
            <w:r w:rsidRPr="00D927D3">
              <w:rPr>
                <w:rFonts w:ascii="Arial" w:eastAsia="Times New Roman" w:hAnsi="Arial" w:cs="Arial"/>
                <w:sz w:val="16"/>
                <w:szCs w:val="16"/>
                <w:lang w:val="uk-UA" w:eastAsia="uk-UA"/>
              </w:rPr>
              <w:t>AP</w:t>
            </w:r>
            <w:r w:rsidRPr="00D927D3">
              <w:rPr>
                <w:rFonts w:ascii="Arial" w:eastAsia="Times New Roman" w:hAnsi="Arial" w:cs="Arial"/>
                <w:sz w:val="16"/>
                <w:szCs w:val="16"/>
                <w:lang w:val="ru-RU" w:eastAsia="uk-UA"/>
              </w:rPr>
              <w:t>-1.0-14-04-2015.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UA/14144/01/04</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РОЗУВАСТАТИН КРКА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вкриті плівковою оболонкою, по 30 мг; по 10 таблеток у блістері; по 3, 6 або 9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КРКА, д.д., Ново место </w:t>
            </w:r>
            <w:r w:rsidRPr="00D927D3">
              <w:rPr>
                <w:rFonts w:ascii="Arial" w:eastAsia="Times New Roman" w:hAnsi="Arial" w:cs="Arial"/>
                <w:sz w:val="16"/>
                <w:szCs w:val="16"/>
                <w:lang w:val="ru-RU"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виробництво "</w:t>
            </w:r>
            <w:r w:rsidRPr="00D927D3">
              <w:rPr>
                <w:rFonts w:ascii="Arial" w:eastAsia="Times New Roman" w:hAnsi="Arial" w:cs="Arial"/>
                <w:sz w:val="16"/>
                <w:szCs w:val="16"/>
                <w:lang w:val="uk-UA" w:eastAsia="uk-UA"/>
              </w:rPr>
              <w:t>in</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bulk</w:t>
            </w:r>
            <w:r w:rsidRPr="00D927D3">
              <w:rPr>
                <w:rFonts w:ascii="Arial" w:eastAsia="Times New Roman" w:hAnsi="Arial" w:cs="Arial"/>
                <w:sz w:val="16"/>
                <w:szCs w:val="16"/>
                <w:lang w:val="ru-RU" w:eastAsia="uk-UA"/>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D927D3">
              <w:rPr>
                <w:rFonts w:ascii="Arial" w:eastAsia="Times New Roman" w:hAnsi="Arial" w:cs="Arial"/>
                <w:sz w:val="16"/>
                <w:szCs w:val="16"/>
                <w:lang w:val="ru-RU"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D927D3">
              <w:rPr>
                <w:rFonts w:ascii="Arial" w:eastAsia="Times New Roman" w:hAnsi="Arial" w:cs="Arial"/>
                <w:sz w:val="16"/>
                <w:szCs w:val="16"/>
                <w:lang w:val="uk-UA" w:eastAsia="uk-UA"/>
              </w:rPr>
              <w:t>II</w:t>
            </w:r>
            <w:r w:rsidRPr="00D927D3">
              <w:rPr>
                <w:rFonts w:ascii="Arial" w:eastAsia="Times New Roman" w:hAnsi="Arial" w:cs="Arial"/>
                <w:sz w:val="16"/>
                <w:szCs w:val="16"/>
                <w:lang w:val="ru-RU" w:eastAsia="uk-UA"/>
              </w:rPr>
              <w:t xml:space="preserve"> типу - Зміни з якості. АФІ. (інші зміни) - оновлення майстер-файла на АФІ Розувастатин з версії </w:t>
            </w:r>
            <w:r w:rsidRPr="00D927D3">
              <w:rPr>
                <w:rFonts w:ascii="Arial" w:eastAsia="Times New Roman" w:hAnsi="Arial" w:cs="Arial"/>
                <w:sz w:val="16"/>
                <w:szCs w:val="16"/>
                <w:lang w:val="uk-UA" w:eastAsia="uk-UA"/>
              </w:rPr>
              <w:t>DSDossier</w:t>
            </w:r>
            <w:r w:rsidRPr="00D927D3">
              <w:rPr>
                <w:rFonts w:ascii="Arial" w:eastAsia="Times New Roman" w:hAnsi="Arial" w:cs="Arial"/>
                <w:sz w:val="16"/>
                <w:szCs w:val="16"/>
                <w:lang w:val="ru-RU" w:eastAsia="uk-UA"/>
              </w:rPr>
              <w:t xml:space="preserve">000774/3 на версію </w:t>
            </w:r>
            <w:r w:rsidRPr="00D927D3">
              <w:rPr>
                <w:rFonts w:ascii="Arial" w:eastAsia="Times New Roman" w:hAnsi="Arial" w:cs="Arial"/>
                <w:sz w:val="16"/>
                <w:szCs w:val="16"/>
                <w:lang w:val="uk-UA" w:eastAsia="uk-UA"/>
              </w:rPr>
              <w:t>RSC</w:t>
            </w:r>
            <w:r w:rsidRPr="00D927D3">
              <w:rPr>
                <w:rFonts w:ascii="Arial" w:eastAsia="Times New Roman" w:hAnsi="Arial" w:cs="Arial"/>
                <w:sz w:val="16"/>
                <w:szCs w:val="16"/>
                <w:lang w:val="ru-RU" w:eastAsia="uk-UA"/>
              </w:rPr>
              <w:t>11-</w:t>
            </w:r>
            <w:r w:rsidRPr="00D927D3">
              <w:rPr>
                <w:rFonts w:ascii="Arial" w:eastAsia="Times New Roman" w:hAnsi="Arial" w:cs="Arial"/>
                <w:sz w:val="16"/>
                <w:szCs w:val="16"/>
                <w:lang w:val="uk-UA" w:eastAsia="uk-UA"/>
              </w:rPr>
              <w:t>P</w:t>
            </w:r>
            <w:r w:rsidRPr="00D927D3">
              <w:rPr>
                <w:rFonts w:ascii="Arial" w:eastAsia="Times New Roman" w:hAnsi="Arial" w:cs="Arial"/>
                <w:sz w:val="16"/>
                <w:szCs w:val="16"/>
                <w:lang w:val="ru-RU" w:eastAsia="uk-UA"/>
              </w:rPr>
              <w:t>1-000042-</w:t>
            </w:r>
            <w:r w:rsidRPr="00D927D3">
              <w:rPr>
                <w:rFonts w:ascii="Arial" w:eastAsia="Times New Roman" w:hAnsi="Arial" w:cs="Arial"/>
                <w:sz w:val="16"/>
                <w:szCs w:val="16"/>
                <w:lang w:val="uk-UA" w:eastAsia="uk-UA"/>
              </w:rPr>
              <w:t>AP</w:t>
            </w:r>
            <w:r w:rsidRPr="00D927D3">
              <w:rPr>
                <w:rFonts w:ascii="Arial" w:eastAsia="Times New Roman" w:hAnsi="Arial" w:cs="Arial"/>
                <w:sz w:val="16"/>
                <w:szCs w:val="16"/>
                <w:lang w:val="ru-RU" w:eastAsia="uk-UA"/>
              </w:rPr>
              <w:t>-1.0-14-04-2015.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UA/14745/01/02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РОЗУВАСТАТИН КРКА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таблетки, вкриті плівковою оболонкою, по 15 мг; по 10 таблеток у блістері; по 3, 6 або 9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КРКА, д.д., Ново место</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виробництво "</w:t>
            </w:r>
            <w:r w:rsidRPr="00D927D3">
              <w:rPr>
                <w:rFonts w:ascii="Arial" w:eastAsia="Times New Roman" w:hAnsi="Arial" w:cs="Arial"/>
                <w:sz w:val="16"/>
                <w:szCs w:val="16"/>
                <w:lang w:val="uk-UA" w:eastAsia="uk-UA"/>
              </w:rPr>
              <w:t>in</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bulk</w:t>
            </w:r>
            <w:r w:rsidRPr="00D927D3">
              <w:rPr>
                <w:rFonts w:ascii="Arial" w:eastAsia="Times New Roman" w:hAnsi="Arial" w:cs="Arial"/>
                <w:sz w:val="16"/>
                <w:szCs w:val="16"/>
                <w:lang w:val="ru-RU" w:eastAsia="uk-UA"/>
              </w:rPr>
              <w:t>", первинне та вторинне пакування, контроль серії та випуск серії: КРКА, д.д., Ново место, Словенія; контроль серії: КРКА, д.д., Ново место, Словенія; контроль серії: Лабена д.о.о., Словенія</w:t>
            </w:r>
            <w:r w:rsidRPr="00D927D3">
              <w:rPr>
                <w:rFonts w:ascii="Arial" w:eastAsia="Times New Roman" w:hAnsi="Arial" w:cs="Arial"/>
                <w:sz w:val="16"/>
                <w:szCs w:val="16"/>
                <w:lang w:val="ru-RU"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Словенія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І типу - Зміни щодо безпеки/ефективності та фармаконагляду (інші зміни) - зміна назви допоміжної речовини з "лактоза безводна" на "лактоза". Зміни внесені в інструкцію для медичного застосування ЛЗ у р. "Склад" (допоміжні речовини).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додаткових дільниць для контролю серії готового лікарського засобу. (КРКА, д.д., Ново место, Словенія, Лабена д.о.о., Словенія); зміни </w:t>
            </w:r>
            <w:r w:rsidRPr="00D927D3">
              <w:rPr>
                <w:rFonts w:ascii="Arial" w:eastAsia="Times New Roman" w:hAnsi="Arial" w:cs="Arial"/>
                <w:sz w:val="16"/>
                <w:szCs w:val="16"/>
                <w:lang w:val="uk-UA" w:eastAsia="uk-UA"/>
              </w:rPr>
              <w:t>II</w:t>
            </w:r>
            <w:r w:rsidRPr="00D927D3">
              <w:rPr>
                <w:rFonts w:ascii="Arial" w:eastAsia="Times New Roman" w:hAnsi="Arial" w:cs="Arial"/>
                <w:sz w:val="16"/>
                <w:szCs w:val="16"/>
                <w:lang w:val="ru-RU" w:eastAsia="uk-UA"/>
              </w:rPr>
              <w:t xml:space="preserve"> типу - Зміни з якості. АФІ. (інші зміни) - оновлення майстер-файла на АФІ Розувастатин з версії </w:t>
            </w:r>
            <w:r w:rsidRPr="00D927D3">
              <w:rPr>
                <w:rFonts w:ascii="Arial" w:eastAsia="Times New Roman" w:hAnsi="Arial" w:cs="Arial"/>
                <w:sz w:val="16"/>
                <w:szCs w:val="16"/>
                <w:lang w:val="uk-UA" w:eastAsia="uk-UA"/>
              </w:rPr>
              <w:t>DSDossier</w:t>
            </w:r>
            <w:r w:rsidRPr="00D927D3">
              <w:rPr>
                <w:rFonts w:ascii="Arial" w:eastAsia="Times New Roman" w:hAnsi="Arial" w:cs="Arial"/>
                <w:sz w:val="16"/>
                <w:szCs w:val="16"/>
                <w:lang w:val="ru-RU" w:eastAsia="uk-UA"/>
              </w:rPr>
              <w:t xml:space="preserve">000774/3 на версію </w:t>
            </w:r>
            <w:r w:rsidRPr="00D927D3">
              <w:rPr>
                <w:rFonts w:ascii="Arial" w:eastAsia="Times New Roman" w:hAnsi="Arial" w:cs="Arial"/>
                <w:sz w:val="16"/>
                <w:szCs w:val="16"/>
                <w:lang w:val="uk-UA" w:eastAsia="uk-UA"/>
              </w:rPr>
              <w:t>RSC</w:t>
            </w:r>
            <w:r w:rsidRPr="00D927D3">
              <w:rPr>
                <w:rFonts w:ascii="Arial" w:eastAsia="Times New Roman" w:hAnsi="Arial" w:cs="Arial"/>
                <w:sz w:val="16"/>
                <w:szCs w:val="16"/>
                <w:lang w:val="ru-RU" w:eastAsia="uk-UA"/>
              </w:rPr>
              <w:t>11-</w:t>
            </w:r>
            <w:r w:rsidRPr="00D927D3">
              <w:rPr>
                <w:rFonts w:ascii="Arial" w:eastAsia="Times New Roman" w:hAnsi="Arial" w:cs="Arial"/>
                <w:sz w:val="16"/>
                <w:szCs w:val="16"/>
                <w:lang w:val="uk-UA" w:eastAsia="uk-UA"/>
              </w:rPr>
              <w:t>P</w:t>
            </w:r>
            <w:r w:rsidRPr="00D927D3">
              <w:rPr>
                <w:rFonts w:ascii="Arial" w:eastAsia="Times New Roman" w:hAnsi="Arial" w:cs="Arial"/>
                <w:sz w:val="16"/>
                <w:szCs w:val="16"/>
                <w:lang w:val="ru-RU" w:eastAsia="uk-UA"/>
              </w:rPr>
              <w:t>1-000042-</w:t>
            </w:r>
            <w:r w:rsidRPr="00D927D3">
              <w:rPr>
                <w:rFonts w:ascii="Arial" w:eastAsia="Times New Roman" w:hAnsi="Arial" w:cs="Arial"/>
                <w:sz w:val="16"/>
                <w:szCs w:val="16"/>
                <w:lang w:val="uk-UA" w:eastAsia="uk-UA"/>
              </w:rPr>
              <w:t>AP</w:t>
            </w:r>
            <w:r w:rsidRPr="00D927D3">
              <w:rPr>
                <w:rFonts w:ascii="Arial" w:eastAsia="Times New Roman" w:hAnsi="Arial" w:cs="Arial"/>
                <w:sz w:val="16"/>
                <w:szCs w:val="16"/>
                <w:lang w:val="ru-RU" w:eastAsia="uk-UA"/>
              </w:rPr>
              <w:t>-1.0-14-04-2015.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UA/14745/01/01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РОНОЦИТ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500 мг/4 мл; по 4 мл в ампулі; по 5 ампул в контурній чарунковій упаковці; по 1 контурній чарунковій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УОРЛД МЕДИЦИН ЛТД</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Грузія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 Ромфарм Компані С.Р.Л.</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w:t>
            </w:r>
            <w:r w:rsidRPr="00D927D3">
              <w:rPr>
                <w:rFonts w:ascii="Arial" w:eastAsia="Times New Roman" w:hAnsi="Arial" w:cs="Arial"/>
                <w:b/>
                <w:sz w:val="16"/>
                <w:szCs w:val="16"/>
                <w:lang w:val="uk-UA" w:eastAsia="uk-UA"/>
              </w:rPr>
              <w:t>уточнення заявника/виробника та реєстраційного номера в наказі МОЗ України № 536 від 27.03.2022 в процесі перереєстрації</w:t>
            </w:r>
            <w:r w:rsidRPr="00D927D3">
              <w:rPr>
                <w:rFonts w:ascii="Arial" w:eastAsia="Times New Roman" w:hAnsi="Arial" w:cs="Arial"/>
                <w:sz w:val="16"/>
                <w:szCs w:val="16"/>
                <w:lang w:val="uk-UA" w:eastAsia="uk-UA"/>
              </w:rPr>
              <w:t xml:space="preserve">. Редакція в наказі: заявник - ТОВ "УОРЛД МЕДИЦИН", Грузія; виробник - ФармаВіжн Сан. ве Тідж. А.Ш., Туреччина; номер реєстраційного посвідчення - № UA/18484/01/01. </w:t>
            </w:r>
            <w:r w:rsidRPr="00D927D3">
              <w:rPr>
                <w:rFonts w:ascii="Arial" w:eastAsia="Times New Roman" w:hAnsi="Arial" w:cs="Arial"/>
                <w:b/>
                <w:sz w:val="16"/>
                <w:szCs w:val="16"/>
                <w:lang w:val="uk-UA" w:eastAsia="uk-UA"/>
              </w:rPr>
              <w:t>Вірна редакція: заявник - УОРЛД МЕДИЦИН ЛТД, Грузія; виробник - К.О. Ромфарм Компані С.Р.Л., Румунiя; номер реєстраційного посвідчення - UA/16011/01/01.</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UA/16011/01/01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РОНОЦИТ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1000 мг/4 мл; по 4 мл в ампулі; по 5 ампул в контурній чарунковій упаковці; по 1 контурній чарунковій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УОРЛД МЕДИЦИН ЛТД</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Грузія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 Ромфарм Компані С.Р.Л.</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w:t>
            </w:r>
            <w:r w:rsidRPr="00D927D3">
              <w:rPr>
                <w:rFonts w:ascii="Arial" w:eastAsia="Times New Roman" w:hAnsi="Arial" w:cs="Arial"/>
                <w:b/>
                <w:sz w:val="16"/>
                <w:szCs w:val="16"/>
                <w:lang w:val="uk-UA" w:eastAsia="uk-UA"/>
              </w:rPr>
              <w:t>уточнення заявника/виробника та реєстраційного номера в наказі МОЗ України № 536 від 27.03.2022 в процесі перереєстрації.</w:t>
            </w:r>
            <w:r w:rsidRPr="00D927D3">
              <w:rPr>
                <w:rFonts w:ascii="Arial" w:eastAsia="Times New Roman" w:hAnsi="Arial" w:cs="Arial"/>
                <w:sz w:val="16"/>
                <w:szCs w:val="16"/>
                <w:lang w:val="uk-UA" w:eastAsia="uk-UA"/>
              </w:rPr>
              <w:t xml:space="preserve"> Редакція в наказі: заявник - ТОВ "УОРЛД МЕДИЦИН", Грузія; виробник - ФармаВіжн Сан. ве Тідж. А.Ш., Туреччина; номер реєстраційного посвідчення - № UA/18484/01/02. </w:t>
            </w:r>
            <w:r w:rsidRPr="00D927D3">
              <w:rPr>
                <w:rFonts w:ascii="Arial" w:eastAsia="Times New Roman" w:hAnsi="Arial" w:cs="Arial"/>
                <w:b/>
                <w:sz w:val="16"/>
                <w:szCs w:val="16"/>
                <w:lang w:val="uk-UA" w:eastAsia="uk-UA"/>
              </w:rPr>
              <w:t>Вірна редакція: заявник - УОРЛД МЕДИЦИН ЛТД, Грузія; виробник - К.О. Ромфарм Компані С.Р.Л., Румунiя; номер реєстраційного посвідчення - UA/16012/01/01.</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UA/16012/01/01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САНОРИН КСИЛО ПЛЮС МЕНТОЛ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спрей назальний, розчин, 1 мг/мл по 10 мл розчину у скляному флаконі з механічним поліпропіленовим розпилювачем; по 1 флакону в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"Ксантіс Фарма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Кіпр</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Бейсік Фарма Манюфекчурінг Б.В.</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контрактної лабораторії з мікробіологічного аналізу, без зміни місця виробництва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UA/17673/01/01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СЕЛЕНАЗА®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50 мкг/мл; по 10 мл або по 20 мл у флаконі; по 10 флаконів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біосин Арцнайміттель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біосин Арцнайміттель ГмбХ, Німеччина (випуск серії); біосин Арцнайміттель ГмбХ, Німеччина (вторинне пакування); Вассербургер Арцнайміттельверк ГмбХ, Німеччина (виробництво нерозфасованого продукту, первинне та вторинне пакування)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UA/8796/02/01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СЕЛЕНАЗА®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оральний, 50 мкг/мл; по 2 мл в ампулі; по 20 ампул у картонній коробці;</w:t>
            </w:r>
            <w:r w:rsidRPr="00D927D3">
              <w:rPr>
                <w:rFonts w:ascii="Arial" w:eastAsia="Times New Roman" w:hAnsi="Arial" w:cs="Arial"/>
                <w:sz w:val="16"/>
                <w:szCs w:val="16"/>
                <w:lang w:val="uk-UA" w:eastAsia="uk-UA"/>
              </w:rPr>
              <w:br/>
              <w:t>по 10 мл у флаконі; по 10 флаконів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біосин Арцнайміттель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біосин Арцнайміттель ГмбХ, Німеччина (випуск серії); біосин Арцнайміттель ГмбХ, Німеччина (вторинне пакування); Холопак Ферпакунгстехнік ГмбХ, Німеччина (виробництво нерозфасованого продукту, первинне та вторинне пакування)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UA/8796/01/01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СЕЛЛСЕПТ®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капсули по 250 мг по 10 капсул у блістері; по 10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Ф.Хоффманн-Ля Рош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Виробництво нерозфасованої продукції; пакування, випробування контролю якості): Дельфарм Мілано, С.Р.Л., Італія; Пакування, випуск серії: Ф.Хоффманн-Ля Рош Лтд, Швейцарія; Випуск серії: Ф.Хоффманн-Ля Рош Лтд, 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Італія/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ru-RU" w:eastAsia="uk-UA"/>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готового лікарського засобу Селлсепт®, капсули з 30° С до 25° С. Зміни внесено в інструкцію для медичного застосування у р. «Умови зберігання»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Оновлення у затвердженому протоколі стабільності ГЛЗ, у зв'язку зі зміною умов зберігання з 30° С/75% вологості до 25° С/60% вологості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Внесення змін до р.3.2.Р.3.1. Виробники, а саме, вилучення дільниць </w:t>
            </w:r>
            <w:r w:rsidRPr="00D927D3">
              <w:rPr>
                <w:rFonts w:ascii="Arial" w:eastAsia="Times New Roman" w:hAnsi="Arial" w:cs="Arial"/>
                <w:sz w:val="16"/>
                <w:szCs w:val="16"/>
                <w:lang w:val="uk-UA" w:eastAsia="uk-UA"/>
              </w:rPr>
              <w:t>F</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Hoffmann</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La</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Roche</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LTD</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Wurmisweg</w:t>
            </w:r>
            <w:r w:rsidRPr="00D927D3">
              <w:rPr>
                <w:rFonts w:ascii="Arial" w:eastAsia="Times New Roman" w:hAnsi="Arial" w:cs="Arial"/>
                <w:sz w:val="16"/>
                <w:szCs w:val="16"/>
                <w:lang w:val="ru-RU" w:eastAsia="uk-UA"/>
              </w:rPr>
              <w:t xml:space="preserve">, 4303 </w:t>
            </w:r>
            <w:r w:rsidRPr="00D927D3">
              <w:rPr>
                <w:rFonts w:ascii="Arial" w:eastAsia="Times New Roman" w:hAnsi="Arial" w:cs="Arial"/>
                <w:sz w:val="16"/>
                <w:szCs w:val="16"/>
                <w:lang w:val="uk-UA" w:eastAsia="uk-UA"/>
              </w:rPr>
              <w:t>Kaiseraugst</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Switzerland</w:t>
            </w:r>
            <w:r w:rsidRPr="00D927D3">
              <w:rPr>
                <w:rFonts w:ascii="Arial" w:eastAsia="Times New Roman" w:hAnsi="Arial" w:cs="Arial"/>
                <w:sz w:val="16"/>
                <w:szCs w:val="16"/>
                <w:lang w:val="ru-RU" w:eastAsia="uk-UA"/>
              </w:rPr>
              <w:t xml:space="preserve"> та </w:t>
            </w:r>
            <w:r w:rsidRPr="00D927D3">
              <w:rPr>
                <w:rFonts w:ascii="Arial" w:eastAsia="Times New Roman" w:hAnsi="Arial" w:cs="Arial"/>
                <w:sz w:val="16"/>
                <w:szCs w:val="16"/>
                <w:lang w:val="uk-UA" w:eastAsia="uk-UA"/>
              </w:rPr>
              <w:t>Kuhne</w:t>
            </w:r>
            <w:r w:rsidRPr="00D927D3">
              <w:rPr>
                <w:rFonts w:ascii="Arial" w:eastAsia="Times New Roman" w:hAnsi="Arial" w:cs="Arial"/>
                <w:sz w:val="16"/>
                <w:szCs w:val="16"/>
                <w:lang w:val="ru-RU" w:eastAsia="uk-UA"/>
              </w:rPr>
              <w:t>+</w:t>
            </w:r>
            <w:r w:rsidRPr="00D927D3">
              <w:rPr>
                <w:rFonts w:ascii="Arial" w:eastAsia="Times New Roman" w:hAnsi="Arial" w:cs="Arial"/>
                <w:sz w:val="16"/>
                <w:szCs w:val="16"/>
                <w:lang w:val="uk-UA" w:eastAsia="uk-UA"/>
              </w:rPr>
              <w:t>Nagel</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Aktiengesellschaft</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c</w:t>
            </w:r>
            <w:r w:rsidRPr="00D927D3">
              <w:rPr>
                <w:rFonts w:ascii="Arial" w:eastAsia="Times New Roman" w:hAnsi="Arial" w:cs="Arial"/>
                <w:sz w:val="16"/>
                <w:szCs w:val="16"/>
                <w:lang w:val="ru-RU" w:eastAsia="uk-UA"/>
              </w:rPr>
              <w:t>/</w:t>
            </w:r>
            <w:r w:rsidRPr="00D927D3">
              <w:rPr>
                <w:rFonts w:ascii="Arial" w:eastAsia="Times New Roman" w:hAnsi="Arial" w:cs="Arial"/>
                <w:sz w:val="16"/>
                <w:szCs w:val="16"/>
                <w:lang w:val="uk-UA" w:eastAsia="uk-UA"/>
              </w:rPr>
              <w:t>o</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Geisseler</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Cargo</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Logistik</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AG</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Im</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Wannenboden</w:t>
            </w:r>
            <w:r w:rsidRPr="00D927D3">
              <w:rPr>
                <w:rFonts w:ascii="Arial" w:eastAsia="Times New Roman" w:hAnsi="Arial" w:cs="Arial"/>
                <w:sz w:val="16"/>
                <w:szCs w:val="16"/>
                <w:lang w:val="ru-RU" w:eastAsia="uk-UA"/>
              </w:rPr>
              <w:t xml:space="preserve"> 10, 4133 </w:t>
            </w:r>
            <w:r w:rsidRPr="00D927D3">
              <w:rPr>
                <w:rFonts w:ascii="Arial" w:eastAsia="Times New Roman" w:hAnsi="Arial" w:cs="Arial"/>
                <w:sz w:val="16"/>
                <w:szCs w:val="16"/>
                <w:lang w:val="uk-UA" w:eastAsia="uk-UA"/>
              </w:rPr>
              <w:t>Pratteln</w:t>
            </w:r>
            <w:r w:rsidRPr="00D927D3">
              <w:rPr>
                <w:rFonts w:ascii="Arial" w:eastAsia="Times New Roman" w:hAnsi="Arial" w:cs="Arial"/>
                <w:sz w:val="16"/>
                <w:szCs w:val="16"/>
                <w:lang w:val="ru-RU" w:eastAsia="uk-UA"/>
              </w:rPr>
              <w:t xml:space="preserve">, </w:t>
            </w:r>
            <w:r w:rsidRPr="00D927D3">
              <w:rPr>
                <w:rFonts w:ascii="Arial" w:eastAsia="Times New Roman" w:hAnsi="Arial" w:cs="Arial"/>
                <w:sz w:val="16"/>
                <w:szCs w:val="16"/>
                <w:lang w:val="uk-UA" w:eastAsia="uk-UA"/>
              </w:rPr>
              <w:t>Switzerland</w:t>
            </w:r>
            <w:r w:rsidRPr="00D927D3">
              <w:rPr>
                <w:rFonts w:ascii="Arial" w:eastAsia="Times New Roman" w:hAnsi="Arial" w:cs="Arial"/>
                <w:sz w:val="16"/>
                <w:szCs w:val="16"/>
                <w:lang w:val="ru-RU" w:eastAsia="uk-UA"/>
              </w:rPr>
              <w:t>, відповідальних за зберігання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дільниці Дельфарм Мілано, С.Р.Л., Італ</w:t>
            </w:r>
            <w:r w:rsidRPr="00D927D3">
              <w:rPr>
                <w:rFonts w:ascii="Arial" w:eastAsia="Times New Roman" w:hAnsi="Arial" w:cs="Arial"/>
                <w:sz w:val="16"/>
                <w:szCs w:val="16"/>
                <w:lang w:val="uk-UA" w:eastAsia="uk-UA"/>
              </w:rPr>
              <w:t>i</w:t>
            </w:r>
            <w:r w:rsidRPr="00D927D3">
              <w:rPr>
                <w:rFonts w:ascii="Arial" w:eastAsia="Times New Roman" w:hAnsi="Arial" w:cs="Arial"/>
                <w:sz w:val="16"/>
                <w:szCs w:val="16"/>
                <w:lang w:val="ru-RU" w:eastAsia="uk-UA"/>
              </w:rPr>
              <w:t>я, відповідальної за вторинне пакування ЛЗ.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дільниці Дельфарм Мілано, С.Р.Л., Італ</w:t>
            </w:r>
            <w:r w:rsidRPr="00D927D3">
              <w:rPr>
                <w:rFonts w:ascii="Arial" w:eastAsia="Times New Roman" w:hAnsi="Arial" w:cs="Arial"/>
                <w:sz w:val="16"/>
                <w:szCs w:val="16"/>
                <w:lang w:val="uk-UA" w:eastAsia="uk-UA"/>
              </w:rPr>
              <w:t>i</w:t>
            </w:r>
            <w:r w:rsidRPr="00D927D3">
              <w:rPr>
                <w:rFonts w:ascii="Arial" w:eastAsia="Times New Roman" w:hAnsi="Arial" w:cs="Arial"/>
                <w:sz w:val="16"/>
                <w:szCs w:val="16"/>
                <w:lang w:val="ru-RU" w:eastAsia="uk-UA"/>
              </w:rPr>
              <w:t>я, відповідальної за первинне пакування ЛЗ.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форми та розміру блістера, а саме, зменшення простору (об’єму) порожнини в блістері для кожної капсули та розміру блістеру для ЛЗ Селлсепт®, упакованих на дільниці Дельфарм Мілано, С.Р.Л., Італ</w:t>
            </w:r>
            <w:r w:rsidRPr="00D927D3">
              <w:rPr>
                <w:rFonts w:ascii="Arial" w:eastAsia="Times New Roman" w:hAnsi="Arial" w:cs="Arial"/>
                <w:sz w:val="16"/>
                <w:szCs w:val="16"/>
                <w:lang w:val="uk-UA" w:eastAsia="uk-UA"/>
              </w:rPr>
              <w:t>i</w:t>
            </w:r>
            <w:r w:rsidRPr="00D927D3">
              <w:rPr>
                <w:rFonts w:ascii="Arial" w:eastAsia="Times New Roman" w:hAnsi="Arial" w:cs="Arial"/>
                <w:sz w:val="16"/>
                <w:szCs w:val="16"/>
                <w:lang w:val="ru-RU" w:eastAsia="uk-UA"/>
              </w:rPr>
              <w:t xml:space="preserve">я </w:t>
            </w:r>
            <w:r w:rsidRPr="00D927D3">
              <w:rPr>
                <w:rFonts w:ascii="Arial" w:eastAsia="Times New Roman" w:hAnsi="Arial" w:cs="Arial"/>
                <w:sz w:val="16"/>
                <w:szCs w:val="16"/>
                <w:lang w:val="ru-RU" w:eastAsia="uk-UA"/>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Додавання дільниці Ф.Хоффманн-Ля Рош Лтд, Віадуктштрассе 33, 4051 Базель, Швейцарія, відповідальної за випуск серії ЛЗ Селлсепт®, капсули.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w:t>
            </w:r>
            <w:r w:rsidRPr="00D927D3">
              <w:rPr>
                <w:rFonts w:ascii="Arial" w:eastAsia="Times New Roman" w:hAnsi="Arial" w:cs="Arial"/>
                <w:sz w:val="16"/>
                <w:szCs w:val="16"/>
                <w:lang w:val="uk-UA" w:eastAsia="uk-UA"/>
              </w:rPr>
              <w:t>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UA/6612/01/01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СИНАФЛАН ФОРТЕ-ДАРНИЦЯ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крем, 1 мг/г, по 15 г у тубі, по 1 тубі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"Фармацевтична фірма "Дарниця"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ПрАТ "Фармацевтична фірма "Дарниця"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зміни в методиці контролю допоміжної речовини Цетостеариловий спирт емульгуючий (тип А) за показником «Кількісне визначення. Цетостеариловий спирт» (ДФУ, 2.2.28, метод ГХ), а саме уточнено геометричні параметри хроматографічної колонки. Внесені редакційні правки, що оформлені відповідно до рекомендацій та стилістики ДФУ.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UA/6215/01/01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Експорт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ГлаксоСмітКляйн Біолоджікалз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Зміна виробника та постачальника сировини агару (компонент середовища Resazurin free Thioglycollate (RThio)), що використовується у виробництві посівного матеріалу Clostridium tetani та на етапах попереднього культивування очищеного проміжного продукту правцевого анатоксину (ТТ). Затверджено: Sobigel Hendaye, France. </w:t>
            </w:r>
            <w:r w:rsidRPr="00D927D3">
              <w:rPr>
                <w:rFonts w:ascii="Arial" w:eastAsia="Times New Roman" w:hAnsi="Arial" w:cs="Arial"/>
                <w:sz w:val="16"/>
                <w:szCs w:val="16"/>
                <w:lang w:val="uk-UA" w:eastAsia="uk-UA"/>
              </w:rPr>
              <w:br/>
              <w:t>Запропоновано: Hispanagar SA Lopez Bravo 98, Poligono Indusrial de Villalonquejar, 09001 Burgos, Spain.</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UA/15363/01/01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Експорт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ГлаксоСмітКляйн Біолоджікалз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Незначні зміни до методу випробування Enzyme Linked Immunosorbent Assay (ELISA) для ідентифікації та визначення вмісту Protein D.</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UA/15363/01/01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СІМПОНІ®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w:t>
            </w:r>
            <w:r w:rsidRPr="00D927D3">
              <w:rPr>
                <w:rFonts w:ascii="Arial" w:eastAsia="Times New Roman" w:hAnsi="Arial" w:cs="Arial"/>
                <w:sz w:val="16"/>
                <w:szCs w:val="16"/>
                <w:lang w:val="uk-UA" w:eastAsia="uk-UA"/>
              </w:rPr>
              <w:br/>
              <w:t>по 0,5 мл або 1,0 мл розчину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ru-RU" w:eastAsia="uk-UA"/>
              </w:rPr>
            </w:pPr>
            <w:r w:rsidRPr="00D927D3">
              <w:rPr>
                <w:rFonts w:ascii="Arial" w:eastAsia="Times New Roman" w:hAnsi="Arial" w:cs="Arial"/>
                <w:sz w:val="16"/>
                <w:szCs w:val="16"/>
                <w:lang w:val="ru-RU" w:eastAsia="uk-UA"/>
              </w:rPr>
              <w:t>ТОВ "Джонсон і Джонсон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 Україна, 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Бакстер Фармасьютикал Солюшинз ЛЛС, США (виробництво лікарського засобу, первинна упаковка); Сілаг АГ, Швейцарія (вторинна упаковка,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p w:rsidR="00D927D3" w:rsidRPr="00D927D3" w:rsidRDefault="00D927D3" w:rsidP="00D927D3">
            <w:pPr>
              <w:tabs>
                <w:tab w:val="left" w:pos="12600"/>
              </w:tabs>
              <w:spacing w:after="0" w:line="240" w:lineRule="auto"/>
              <w:jc w:val="center"/>
              <w:rPr>
                <w:rFonts w:ascii="Arial" w:eastAsia="Times New Roman" w:hAnsi="Arial" w:cs="Arial"/>
                <w:b/>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(ліхеноїдні реакції) відповідно до рекомендацій PRAC. </w:t>
            </w:r>
            <w:r w:rsidRPr="00D927D3">
              <w:rPr>
                <w:rFonts w:ascii="Arial" w:eastAsia="Times New Roman" w:hAnsi="Arial" w:cs="Arial"/>
                <w:sz w:val="16"/>
                <w:szCs w:val="16"/>
                <w:lang w:val="uk-UA" w:eastAsia="uk-UA"/>
              </w:rPr>
              <w:br/>
              <w:t>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(погіршення симптомів дерматоміозиту) відповідно до рекомендацій PRAC.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UA/15841/01/01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СІМПОНІ®</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"Джонсон і Джонсон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Бакстер Фармасьютикал Солюшинз ЛЛС, США (виробництво лікарського засобу, первинна упаковка); Сілаг АГ, Швейцарія (вторинна упаковка,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(саркома Капоші) відповідно до рекомендацій PRAC.</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UA/15841/01/01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СІОФОР® 1000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1000 мг; по 15 таблеток у блістері; по 2 або 4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Лабораторі Гідотті С.п.А.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"in bulk", первинне та вторинне пакування, контроль та випуск серії:</w:t>
            </w:r>
            <w:r w:rsidRPr="00D927D3">
              <w:rPr>
                <w:rFonts w:ascii="Arial" w:eastAsia="Times New Roman" w:hAnsi="Arial" w:cs="Arial"/>
                <w:sz w:val="16"/>
                <w:szCs w:val="16"/>
                <w:lang w:val="uk-UA" w:eastAsia="uk-UA"/>
              </w:rPr>
              <w:br/>
              <w:t>Менаріні-Фон Хейден ГмбХ, Нiмеччина</w:t>
            </w:r>
            <w:r w:rsidRPr="00D927D3">
              <w:rPr>
                <w:rFonts w:ascii="Arial" w:eastAsia="Times New Roman" w:hAnsi="Arial" w:cs="Arial"/>
                <w:sz w:val="16"/>
                <w:szCs w:val="16"/>
                <w:lang w:val="uk-UA" w:eastAsia="uk-UA"/>
              </w:rPr>
              <w:br/>
              <w:t>Первинне та вторинне пакування, контроль та випуск серії:</w:t>
            </w:r>
            <w:r w:rsidRPr="00D927D3">
              <w:rPr>
                <w:rFonts w:ascii="Arial" w:eastAsia="Times New Roman" w:hAnsi="Arial" w:cs="Arial"/>
                <w:sz w:val="16"/>
                <w:szCs w:val="16"/>
                <w:lang w:val="uk-UA" w:eastAsia="uk-UA"/>
              </w:rPr>
              <w:br/>
              <w:t>БЕРЛІН-ХЕМІ АГ, Нiмеччина</w:t>
            </w:r>
            <w:r w:rsidRPr="00D927D3">
              <w:rPr>
                <w:rFonts w:ascii="Arial" w:eastAsia="Times New Roman" w:hAnsi="Arial" w:cs="Arial"/>
                <w:sz w:val="16"/>
                <w:szCs w:val="16"/>
                <w:lang w:val="uk-UA" w:eastAsia="uk-UA"/>
              </w:rPr>
              <w:br/>
              <w:t>Виробництво "in bulk", первинне та вторинне пакування, контроль серії:</w:t>
            </w:r>
            <w:r w:rsidRPr="00D927D3">
              <w:rPr>
                <w:rFonts w:ascii="Arial" w:eastAsia="Times New Roman" w:hAnsi="Arial" w:cs="Arial"/>
                <w:sz w:val="16"/>
                <w:szCs w:val="16"/>
                <w:lang w:val="uk-UA" w:eastAsia="uk-UA"/>
              </w:rPr>
              <w:br/>
              <w:t>Драгенофарм Апотекер Пюшл ГмбХ, Німеччина</w:t>
            </w:r>
            <w:r w:rsidRPr="00D927D3">
              <w:rPr>
                <w:rFonts w:ascii="Arial" w:eastAsia="Times New Roman" w:hAnsi="Arial" w:cs="Arial"/>
                <w:sz w:val="16"/>
                <w:szCs w:val="16"/>
                <w:lang w:val="uk-UA" w:eastAsia="uk-UA"/>
              </w:rPr>
              <w:br/>
              <w:t>Виробництво "in bulk" та контроль серії:</w:t>
            </w:r>
            <w:r w:rsidRPr="00D927D3">
              <w:rPr>
                <w:rFonts w:ascii="Arial" w:eastAsia="Times New Roman" w:hAnsi="Arial" w:cs="Arial"/>
                <w:sz w:val="16"/>
                <w:szCs w:val="16"/>
                <w:lang w:val="uk-UA" w:eastAsia="uk-UA"/>
              </w:rPr>
              <w:br/>
              <w:t>БЕРЛІН-ХЕМІ АГ, Нiмеччина</w:t>
            </w:r>
            <w:r w:rsidRPr="00D927D3">
              <w:rPr>
                <w:rFonts w:ascii="Arial" w:eastAsia="Times New Roman" w:hAnsi="Arial" w:cs="Arial"/>
                <w:sz w:val="16"/>
                <w:szCs w:val="16"/>
                <w:lang w:val="uk-UA" w:eastAsia="uk-UA"/>
              </w:rPr>
              <w:br/>
              <w:t>Первинне та вторинне пакування:</w:t>
            </w:r>
            <w:r w:rsidRPr="00D927D3">
              <w:rPr>
                <w:rFonts w:ascii="Arial" w:eastAsia="Times New Roman" w:hAnsi="Arial" w:cs="Arial"/>
                <w:sz w:val="16"/>
                <w:szCs w:val="16"/>
                <w:lang w:val="uk-UA" w:eastAsia="uk-UA"/>
              </w:rPr>
              <w:br/>
              <w:t>СВІСС КАПС ГмбХ, Німеччина</w:t>
            </w:r>
            <w:r w:rsidRPr="00D927D3">
              <w:rPr>
                <w:rFonts w:ascii="Arial" w:eastAsia="Times New Roman" w:hAnsi="Arial" w:cs="Arial"/>
                <w:sz w:val="16"/>
                <w:szCs w:val="16"/>
                <w:lang w:val="uk-UA" w:eastAsia="uk-UA"/>
              </w:rPr>
              <w:br/>
              <w:t xml:space="preserve">Контроль серії: </w:t>
            </w:r>
            <w:r w:rsidRPr="00D927D3">
              <w:rPr>
                <w:rFonts w:ascii="Arial" w:eastAsia="Times New Roman" w:hAnsi="Arial" w:cs="Arial"/>
                <w:sz w:val="16"/>
                <w:szCs w:val="16"/>
                <w:lang w:val="uk-UA" w:eastAsia="uk-UA"/>
              </w:rPr>
              <w:br/>
              <w:t>КАП Лабораторієн Д-р Фрейтаг ГмбХ, Німеччина</w:t>
            </w:r>
            <w:r w:rsidRPr="00D927D3">
              <w:rPr>
                <w:rFonts w:ascii="Arial" w:eastAsia="Times New Roman" w:hAnsi="Arial" w:cs="Arial"/>
                <w:sz w:val="16"/>
                <w:szCs w:val="16"/>
                <w:lang w:val="uk-UA" w:eastAsia="uk-UA"/>
              </w:rPr>
              <w:br/>
              <w:t>АЛС Чеська Республіка, с.р.о., Чеська Республiка</w:t>
            </w:r>
            <w:r w:rsidRPr="00D927D3">
              <w:rPr>
                <w:rFonts w:ascii="Arial" w:eastAsia="Times New Roman" w:hAnsi="Arial" w:cs="Arial"/>
                <w:sz w:val="16"/>
                <w:szCs w:val="16"/>
                <w:lang w:val="uk-UA" w:eastAsia="uk-UA"/>
              </w:rPr>
              <w:br/>
              <w:t>АЛС Чеська Республіка, с.р.о., Чеська Республiка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Нiмеччина/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UA/3734/01/01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СІОФОР® 500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вкриті плівковою оболонкою, по 500 мг; по 10 таблеток у блістері; по 6 блістерів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БЕРЛІН-ХЕМІ АГ</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Первинне та вторинне пакування, контроль та випуск серії: БЕРЛІН-ХЕМІ АГ, Нiмеччина; Виробництво "in bulk", первинне та вторинне пакування, контроль серій: Менаріні-Фон Хейден ГмбХ, Німеччина; Виробництво "in bulk" та контроль серій: БЕРЛІН-ХЕМІ АГ, Нiмеччина; Контроль серій: АЛС Чеська Республіка с.р.о., Чеська Республiка; Контроль серій: АЛС Чеська Республіка с.р.о., Чеська Республiка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Нiмеччина/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Республіка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(затверджено: 5 років; запропоновано: 3 роки).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На Харфе 336/9 190 00 Прага 9- Височани, Чеська Республiка/ ALS Czech Republic, s.r.o., Na Harfe 336/9, 190 00 Praha 9 - Vysocany, Czech Republic.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Подебрадська 540/26 190 00 Прага 9 – Височани та Чеська Республiка / ALS Czech Republic, s.r.o., Podebradska 540/26, 190 00 Praha 9 - Vysocany, Czech Republic.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періоду повторного випробування з 5 років до 3 років для діючої речовини метформіну гідрохлорид виробництва Harman Finochem Ltd., India (Chikalthana);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зберігання 5 років для діючої речовини метформіну гідрохлорид виробництва Harman Finochem Ltd., India з відповідними змінами у р. 3.2.S.7. Стабільність;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2000-059-Rev 11 (затверджено: R1-CEP 2000-059-Rev 10) для діючої речовини метформіну гідрохлорид від вже затвердженого виробника Harman Finochem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вноситься у зв’язку із виходом оновленої версії Сертифікату відповідності Європейській фармакопеї для Vistin Pharma.Подання оновленого сертифіката відповідності Європейській фармакопеї № R1-CEP 1999-030-Rev 08 (затверджено: R1-CEP 1999-030-Rev 07) для діючої речовини метформіну гідрохлорид від вже затвердженого виробника VISTIN PHARMA AS, Norway;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1997-049-Rev 08 (затверджено: R1-CEP 1997-049-Rev 07) для діючої речовини метформіну гідрохлорид від вже затвердженого виробника USV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1999-183-Rev 04 для діючої речовини метформіну гідрохлорид від нового виробника Farmhispania, S.A.;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випробовування 5 років для діючої речовини метформіну гідрохлорид виробництва Farmhispania, S.A., Spain</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UA/3734/01/02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СІОФОР® 850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850 мг; по 15 таблеток у блістері; по 4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БЕРЛІН-ХЕМІ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Первинне та вторинне пакування, контроль та випуск серії: БЕРЛІН-ХЕМІ АГ, Нiмеччина; Виробництво "in bulk" та контроль серій: БЕРЛІН-ХЕМІ АГ, Нiмеччина; Драгенофарм Апотекер Пюшл ГмбХ, Німеччина; виробництво "in bulk", первинне та вторинне пакування, контроль серій: Менаріні-Фон Хейден ГмбХ, Німеччина; Контроль серій:</w:t>
            </w:r>
            <w:r w:rsidRPr="00D927D3">
              <w:rPr>
                <w:rFonts w:ascii="Arial" w:eastAsia="Times New Roman" w:hAnsi="Arial" w:cs="Arial"/>
                <w:sz w:val="16"/>
                <w:szCs w:val="16"/>
                <w:lang w:val="uk-UA" w:eastAsia="uk-UA"/>
              </w:rPr>
              <w:br/>
              <w:t>АЛС Чеська Республіка с.р.о., Чеська Республiка; Контроль серій: АЛС Чеська Республіка с.р.о., Чеська Республiка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Нiмеччина/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ГЛЗ (затверджено: 5 років; запропоновано: 3 роки).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На Харфе 336/9 190 00 Прага 9- Височани, Чеська Республiка/ ALS Czech Republic, s.r.o., Na Harfe 336/9, 190 00 Praha 9 - Vysocany, Czech Republic.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на якій здійснюється контроль серії АЛС Чеська Республіка, с.р.о., Подебрадська 540/26 190 00 Прага 9 – Височани та Чеська Республiка / ALS Czech Republic, s.r.o., Podebradska 540/26, 190 00 Praha 9 - Vysocany, Czech Republic.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періоду повторного випробування з 5 років до 3 років для діючої речовини метформіну гідрохлорид виробництва Harman Finochem Ltd., India (Chikalthana);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терміну зберігання 5 років для діючої речовини метформіну гідрохлорид виробництва Harman Finochem Ltd., India (Shendra) з відповідними змінами у р. 3.2.S.7. Стабільність;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2000-059-Rev 11 (затверджено: R1-CEP 2000-059-Rev 10) для діючої речовини метформіну гідрохлорид від вже затвердженого виробника Harman Finochem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1999-030-Rev 08 (затверджено: R1-CEP 1999-030-Rev 07) для діючої речовини метформіну гідрохлорид від вже затвердженого виробника VISTIN PHARMA AS, Norway;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1997-049-Rev 08 (затверджено: R1-CEP 1997-049-Rev 07) для діючої речовини метформіну гідрохлорид від вже затвердженого виробника USV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1999-183-Rev 04 для діючої речовини метформіну гідрохлорид від нового виробника Farmhispania, S.A;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випробовування 5 років для діючої речовини метформіну гідрохлорид виробництва Farmhispania, S.A., Spain</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UA/3734/01/03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СОЛПАДЕЇН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розчинні; по 2 таблетки у стрипі; по 6 стрипів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Консьюмер Хелскер (ЮК) Трейдінг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ГлаксоСмітКлайн Дангарван Лімітед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вторинної упаковки лікарського засобу (внесення інформації щодо затверджених показань для застосування).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UA/4740/01/01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СОЛПАДЕЇН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12 таблеток у блістері; по 1 блістеру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Консьюмер Хелскер (ЮК) Трейдінг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ГлаксоСмітКлайн Дангарван Лімітед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вторинної упаковки лікарського засобу (внесення інформації щодо затверджених показань для застосування).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UA/4740/03/01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СОЛПАДЕЇН АКТИВ</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12 таблеток у блістері; по 1 блістеру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Консьюмер Хелскер (ЮК) Трейдінг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ГлаксоСмітКлайн Дангарван Лімітед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внесено в текст маркування вторинної упаковки лікарського засобу (внесення інформації щодо затверджених показань для застосування).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UA/12239/01/01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СОЛПАДЕЇН АКТИВ</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шипучі;, по 2 таблетки у багатошаровому стрипі; по 6 стрипів у картонній коробці; по 4 таблетки у багатошаровому стрипі; по 3 стрипи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Консьюмер Хелскер (ЮК) Трейдінг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Фамар А.В.Е. Антоса плант , Греція </w:t>
            </w:r>
            <w:r w:rsidRPr="00D927D3">
              <w:rPr>
                <w:rFonts w:ascii="Arial" w:eastAsia="Times New Roman" w:hAnsi="Arial" w:cs="Arial"/>
                <w:sz w:val="16"/>
                <w:szCs w:val="16"/>
                <w:lang w:val="uk-UA" w:eastAsia="uk-UA"/>
              </w:rPr>
              <w:br/>
              <w:t>ГлаксоСмітКлайн Дангарван Лімітед, Ірландія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Ірландія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(інші зміни) Зміни внесено в текст маркування вторинної упаковки лікарського засобу (внесення інформації щодо затверджених показань для застосування). Введення змін протягом 6-місяців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UA/12392/01/01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СОРЦЕФ®</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гранули для оральної суспензії, 100 мг/5 мл; для 60 мл суспензії: по 32 г грануляту у флаконі з пластмасовою мірною ложкою та мірним стаканчиком в картонній коробці; для 100 мл суспензії: по 53 г грануляту у флаконі з пластмасовою мірною ложкою та мірним стаканчиком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Республіка Північна Македонія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Республіка Північна Македонія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внесення нового дозуючого пристрою, а саме пропонується включити в упаковку додатковий пристрій: мірний стаканчик для розведення водою лікарського засобу перед застосуванням, з відповідними змінами у р. «Упаковка» (Мірний стаканчик для флакону 100 мл Сорцеф, гранули для оральної суспензії містить поділку 66 мл води, для флакону 60 мл мірний стаканчик має поділку 40 мл води). Зміни внесені до інструкції для медичного застосування лікарського засобу у розділ "Упаковка", як наслідок у розділ "Спосіб застосування та дози"</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UA/11157/01/01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СПІОЛТО® РЕСПІМАТ®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інгаляцій по 2,5 мкг/2,5 мкг; по 4 мл у картриджі (60 інгаляцій); по 1 картриджу в комплекті з 1 інгалятором Респімат®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Інтернешнл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Фарма ГмбХ і Ко. КГ, Німеччина (виробництво, пакування, маркування, контроль якості та випуск серій лікарського засобу); Ковенс Лабораторіс Лтд., Сполучене Королівство Великої Британії та Північної Ірландії (контроль якості за виключенням показника "Мікробіологічна чистота"); Куасаар ГмбХ, Німеччина (контроль якості за виключенням показника "Мікробіологічна чистота"); Лабор ЛС СЕ &amp; Ко.КГ, Німеччина (контроль якості за показником "Мікробіологічна чистота"); СГС Інститут Фрезеніус ГмбХ, Німеччина (контроль якості за показником "Мікробіологічна чистота")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Сполучене Королівство Великої Британії та Північної Ірландії</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“Розподіл часток за фракціями” із адаптацією формулювання для використання альтернативних видів програмного забезпечення</w:t>
            </w:r>
            <w:r w:rsidRPr="00D927D3">
              <w:rPr>
                <w:rFonts w:ascii="Arial" w:eastAsia="Times New Roman" w:hAnsi="Arial" w:cs="Arial"/>
                <w:sz w:val="16"/>
                <w:szCs w:val="16"/>
                <w:lang w:val="uk-UA" w:eastAsia="uk-UA"/>
              </w:rPr>
              <w:b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Внесені незначні коректорські правки відповідно до оригінальних документів.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UA/15523/01/01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color w:val="000000"/>
                <w:sz w:val="16"/>
                <w:szCs w:val="16"/>
                <w:lang w:val="uk-UA" w:eastAsia="uk-UA"/>
              </w:rPr>
            </w:pPr>
            <w:r w:rsidRPr="00D927D3">
              <w:rPr>
                <w:rFonts w:ascii="Arial" w:eastAsia="Times New Roman" w:hAnsi="Arial" w:cs="Arial"/>
                <w:b/>
                <w:sz w:val="16"/>
                <w:szCs w:val="16"/>
                <w:lang w:val="uk-UA" w:eastAsia="uk-UA"/>
              </w:rPr>
              <w:t>СПІРИВА® РЕСПІМАТ®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Берінгер Інгельхайм Інтернешнл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Берінгер Інгельхайм Фарма ГмбХ і Ко. КГ, Німеччина; Берінгер Інгельхайм Еспана, СА, Іспанія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color w:val="000000"/>
                <w:sz w:val="16"/>
                <w:szCs w:val="16"/>
                <w:lang w:val="uk-UA" w:eastAsia="uk-UA"/>
              </w:rPr>
              <w:t>Іспанія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color w:val="000000"/>
                <w:sz w:val="16"/>
                <w:szCs w:val="16"/>
                <w:lang w:val="uk-UA" w:eastAsia="uk-UA"/>
              </w:rPr>
            </w:pPr>
            <w:r w:rsidRPr="00D927D3">
              <w:rPr>
                <w:rFonts w:ascii="Arial" w:eastAsia="Times New Roman" w:hAnsi="Arial" w:cs="Arial"/>
                <w:b/>
                <w:color w:val="000000"/>
                <w:sz w:val="16"/>
                <w:szCs w:val="16"/>
                <w:lang w:val="uk-UA" w:eastAsia="uk-UA"/>
              </w:rPr>
              <w:t>уточнення виробників в процесі внесення змін в наказі МОЗ України № 318 від 17.02.2022</w:t>
            </w:r>
            <w:r w:rsidRPr="00D927D3">
              <w:rPr>
                <w:rFonts w:ascii="Arial" w:eastAsia="Times New Roman" w:hAnsi="Arial" w:cs="Arial"/>
                <w:color w:val="000000"/>
                <w:sz w:val="16"/>
                <w:szCs w:val="16"/>
                <w:lang w:val="uk-UA" w:eastAsia="uk-UA"/>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Sven Kohler.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Пропонована редакція: Попівчак Олена Вікторівна. Зміна контактних даних контактної особи заявника, відповідальної за фармаконагляд в Україні. Редакція в наказі - Берінгер Інгельхайм Фарма ГмбХ і Ко. КГ, Німеччина. </w:t>
            </w:r>
            <w:r w:rsidRPr="00D927D3">
              <w:rPr>
                <w:rFonts w:ascii="Arial" w:eastAsia="Times New Roman" w:hAnsi="Arial" w:cs="Arial"/>
                <w:b/>
                <w:color w:val="000000"/>
                <w:sz w:val="16"/>
                <w:szCs w:val="16"/>
                <w:lang w:val="uk-UA" w:eastAsia="uk-UA"/>
              </w:rPr>
              <w:t>Запропонована редакція - Берінгер Інгельхайм Фарма ГмбХ і Ко. КГ, Німеччина; Берінгер Інгельхайм Еспана, СА, Іспанія.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color w:val="000000"/>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UA/6495/02/01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СПІРИВА®РЕСПІМАТ®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Інтернешнл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Берінгер Інгельхайм Фарма ГмбХ і Ко. КГ, Німеччина</w:t>
            </w:r>
            <w:r w:rsidRPr="00D927D3">
              <w:rPr>
                <w:rFonts w:ascii="Arial" w:eastAsia="Times New Roman" w:hAnsi="Arial" w:cs="Arial"/>
                <w:sz w:val="16"/>
                <w:szCs w:val="16"/>
                <w:lang w:val="uk-UA" w:eastAsia="uk-UA"/>
              </w:rPr>
              <w:br/>
              <w:t>Берінгер Інгельхайм Еспана, СА, Іспанія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методі “Розподіл часток за фракціями” із адаптацією формулювання для використання альтернативних видів програмного забезпечення.</w:t>
            </w:r>
            <w:r w:rsidRPr="00D927D3">
              <w:rPr>
                <w:rFonts w:ascii="Arial" w:eastAsia="Times New Roman" w:hAnsi="Arial" w:cs="Arial"/>
                <w:sz w:val="16"/>
                <w:szCs w:val="16"/>
                <w:lang w:val="uk-UA" w:eastAsia="uk-UA"/>
              </w:rPr>
              <w:b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Внесені незначні коректорські правки відповідно до оригінальних документів.</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UA/6495/02/01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СТАМАРИЛ ВАКЦИНА ДЛЯ ПРОФІЛАКТИКИ ЖОВТОЇ ЛИХОМАНКИ (ЖИВА АТЕНУЙОВАНА)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суспензії для ін’єкцій, не менше ніж 1000 МО/доза;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по 1 флакону з порошком та 1 попередньо заповненому шприцу з прикріпленою голкою в стандартно-експортній упаковці, яка міститься у картонній коробці з інструкцією для медичного застосування;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стандартно-експортній упаковці, яка міститься у картонній коробці з інструкцією для медичного застосування.</w:t>
            </w:r>
            <w:r w:rsidRPr="00D927D3">
              <w:rPr>
                <w:rFonts w:ascii="Arial" w:eastAsia="Times New Roman" w:hAnsi="Arial" w:cs="Arial"/>
                <w:sz w:val="16"/>
                <w:szCs w:val="16"/>
                <w:lang w:val="uk-UA" w:eastAsia="uk-UA"/>
              </w:rPr>
              <w:br/>
              <w:t>Маркування українською мовою. - по 1 дозі у флаконі та розчинник (натрію хлорид, вода для ін’єкцій) по 0,5 мл у попередньо заповненому шприцу з прикріпленою голкою; по 1 флакону з порошком та 1 попередньо заповненому шприцу з прикріпленою голкою в картонній коробці зі стикером українською мовою; - по 1 дозі у флаконі та розчинник (натрію хлорид, вода для ін’єкцій) по 0,5 мл у попередньо заповненому шприцу з однією або двома окремими голками; по 1 флакону з порошком та 1 попередньо заповненому шприцу з 1 або 2 окремими голками у блістері в картонній коробці зі стикером українською мовою</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Пастер</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повний цикл виробництва, заповнення, ліофілізація, первинне та вторинне пакування, контроль якості, випуск серії;</w:t>
            </w:r>
            <w:r w:rsidRPr="00D927D3">
              <w:rPr>
                <w:rFonts w:ascii="Arial" w:eastAsia="Times New Roman" w:hAnsi="Arial" w:cs="Arial"/>
                <w:sz w:val="16"/>
                <w:szCs w:val="16"/>
                <w:lang w:val="uk-UA" w:eastAsia="uk-UA"/>
              </w:rPr>
              <w:br/>
              <w:t xml:space="preserve">повний цикл виробництва, первинне та вторинне пакування, контроль якості та випуск серії розчинника: Санофі Пастер, Францiя; первинне та вторинне пакування, контроль якості, випуск серії; повний цикл виробництва, первинне та вторинне пакування, контроль якості та випуск серії розчинника: Санофі Пастер, Францiя; повний цикл виробництва, первинне пакування, контроль якості розчинника: САНОФІ ВІНТРОП ІНДАСТРІА, Францiя; вторинне пакування, випуск серії: Санофі-Авентіс Прайвіт Ко. Лтд., Платформа логістики та дистрибуції у м. Будапешт, Угорщина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тесту на водопроникність (ССІТ) зі специфікації при випуску готового лікарського засобу на випробування газової фази на вміст кисню у закупорених флаконах у процесі виробництва готового лікарського засобу (control at 100% by Head Space Analysis). Термін введення змін - травень 2023.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UA/16354/01/01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СТРУКТУМ®</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тверді по 500 мг по 12 капсул у блістері; по 5 блістерів у картонній упаковці; по 20 капсул у блістері; по 3 блістери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П'єр Фабр Медикамент</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П'єр Фабр Медикамент Продакшн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UA/7504/01/01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ТАМІПУЛ®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10 капсул у блістері, по 1 блістеру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ПРОФАРМА Інтернешнл Трейдинг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Мальта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АТ "Гріндекс"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сертифіката відповідності Європейській фармакопеї № R1-CEP 1995-050 - Rev 04 для АФІ парацетамолу від вже затвердженого виробника Atabay Kimya Sanayi Ve Ticaret A.S., Туреччина, у наслідок зміни у адресі виробничої дільниці; зміни у методиці визначення за показникам «Залишкові кількості органічних розчинників».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1995-050 - Rev 03 для АФІ парацетамолу від вже затвердженого виробника Atabay Kimya Sanayi Ve Ticaret A.S., Туреччина, у наслідок введення періоду повторного випробування 5 років.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1995-050 - Rev 02 (затверджено: R1-CEP 1995-050 - Rev 01) для АФІ парацетамолу від вже затвердженого виробника Atabay Kimya Sanayi Ve Ticaret A.S., Туреччина, у наслідок зміни у адресі виробничої дільниці, а саме – зміна індексу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UA/8943/01/01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ТАМІПУЛ®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10 капсул у блістері, по 1 блістеру в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ПРОФАРМА Інтернешнл Трейдинг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Мальта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АТ "Гріндекс"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 xml:space="preserve">подання оновленого сертифіката відповідності Європейській фармакопеї № R1-CEP 2002-099 - Rev 07 для АФІ ібупрофену від вже затвердженого виробника HUBEI BIOCAUSE HEILEN PHARMACEUTICAL CO., LTD., у наслідок додавання нових специфікацій зовнішньої упаковки; зміни у методиці визначення за показникам «Залишкові кількості органічних розчинників». </w:t>
            </w:r>
            <w:r w:rsidRPr="00D927D3">
              <w:rPr>
                <w:rFonts w:ascii="Arial" w:eastAsia="Times New Roman" w:hAnsi="Arial" w:cs="Arial"/>
                <w:sz w:val="16"/>
                <w:szCs w:val="16"/>
                <w:lang w:val="uk-UA" w:eastAsia="uk-UA"/>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06 для АФІ ібупрофену від вже затвердженого виробника HUBEI GRANULES-BIOCAUSE PHARMACEUTICAL CO., LTD., який змінив назву на HUBEI BIOCAUSE HEILEN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05 для АФІ ібупрофену від вже затвердженого виробника HUBEI GRANULES-BIOCAUSE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04 для АФІ ібупрофену від вже затвердженого виробника HUBEI GRANULES-BIOCAUSE PHARMACEUTICAL CO., LTD. Як наслідок зміна назви власника.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2002-099 - Rev 03 (затверджено: R1-CEP 2002-099 - Rev 02) для АФІ ібупрофену від вже затвердженого виробника HUBEI GRANULES-BIOCAUSE PHARMACEUTICAL CO., LTD.</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UA/8943/01/01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ТАРДИФЕРОН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пролонгованої дії по 80 мг по 10 таблеток у блістері; по 3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П'єр Фабр Медикамент</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П'єр Фабр Медикамент Продакшн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UA/2978/01/01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ТАСИГНА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тверді, по 150 мг по 4 капсули у блістері; по 7 блістерів у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Новартіс Фарма Штейн АГ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Module V Rev.2, Human Medicines Evaluation Guidance on the format of the risk management plan (RMP) in the EU – in integrated format) план управління ризиками версія 25.0</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UA/8979/01/02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ТАСИГНА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Новартіс Фарма АГ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Новартіс Фарма Штейн АГ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Module V Rev.2, Human Medicines Evaluation Guidance on the format of the risk management plan (RMP) in the EU – in integrated format) план управління ризиками версія 25.0</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UA/8979/01/01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ТВІНРИКС™ ВАКЦИНА ДЛЯ ПРОФІЛАКТИКИ ГЕПАТИТІВ А (ІНАКТИВОВАНА) І В (АДСОРБОВАНА)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суспензія для ін'єкцій; по 1 дозі (1 мл/дозу) у попередньо наповненому шприці № 1 у комплекті з голкою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ГлаксоСмітКляйн Експорт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ГлаксоСмітКляйн Біолоджікалз С.А.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стандартного зразка для ідентифікації активної речовини HBsAg методом SDS PAGE на серію зразка порівняння. Редакційні правки до розділу досьє 3.2.S.5.</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UA/13056/01/01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250 мг, по 5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UA/13562/01/06</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20 мг, по 5 або 20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100 мг, по 5 або 20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140 мг, по 5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UA/13562/01/04</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180 мг, по 5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UA/13562/01/05</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5 мг, по 5 або 20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Італія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тексті маркування первинної упаковки лікарського засобу. ЗАТВЕРДЖЕНО: 4. ДАТА ЗАКІНЧЕННЯ ТЕРМІНУ ПРИДАТНОСТІ: ЗАПРОПОНОВАНО: 4. ДАТА ЗАКІНЧЕННЯ ТЕРМІНУ ПРИДАТНОСТІ: Придатний до: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5 мг, по 5 або 20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 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20 мг, по 5 або 20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 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100 мг, по 5 або 20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 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140 мг, по 5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 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UA/13562/01/04</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180 мг, по 5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 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UA/13562/01/05</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ТЕМОМЕДАК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250 мг, по 5 капсул у флаконі; по 1 флакону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Медак Гезельшафт фюр клініше Шпеціальпрепарате 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що відповідає за вторинну упаковку, контроль/випробування серії, дозвіл на випуск серії: Медак Гезельшафт фюр клініше Шпеціальпрепарате мбХ, Німеччина; відповідають за виробництво нерозфасованої продукції, первинну упаковку, контроль/випробування серії: Хаупт Фарма Амарег ГмбХ, Німеччина; Нерфарма С.р.Л., Італiя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 Італiя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"Особливості застосування" згідно з даними щодо безпеки застосування допоміжної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(ТЕМОДАЛ, капсули).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UA/13562/01/06</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ін’єкцій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з маркуванням українською або англійською, або іншими іноземними мовами</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Пастер</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Санофі Пастер, Францiя (повний цикл виробництва, контроль якості,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Угорщина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Зміни у методиці випробування на сторонні агенти з використанням клітин, що виконується для Рolyovirus Working Seed Lots у відповідності до Ph.Eur. 2.6.16: </w:t>
            </w:r>
            <w:r w:rsidRPr="00D927D3">
              <w:rPr>
                <w:rFonts w:ascii="Arial" w:eastAsia="Times New Roman" w:hAnsi="Arial" w:cs="Arial"/>
                <w:sz w:val="16"/>
                <w:szCs w:val="16"/>
                <w:lang w:val="uk-UA" w:eastAsia="uk-UA"/>
              </w:rPr>
              <w:br/>
              <w:t xml:space="preserve">- скорочення тривалості основного тесту з 28 до 14 днів; </w:t>
            </w:r>
            <w:r w:rsidRPr="00D927D3">
              <w:rPr>
                <w:rFonts w:ascii="Arial" w:eastAsia="Times New Roman" w:hAnsi="Arial" w:cs="Arial"/>
                <w:sz w:val="16"/>
                <w:szCs w:val="16"/>
                <w:lang w:val="uk-UA" w:eastAsia="uk-UA"/>
              </w:rPr>
              <w:br/>
              <w:t xml:space="preserve">- видалення тесту на гемадсорбцію, що виконується в кінці основного тесту; </w:t>
            </w:r>
            <w:r w:rsidRPr="00D927D3">
              <w:rPr>
                <w:rFonts w:ascii="Arial" w:eastAsia="Times New Roman" w:hAnsi="Arial" w:cs="Arial"/>
                <w:sz w:val="16"/>
                <w:szCs w:val="16"/>
                <w:lang w:val="uk-UA" w:eastAsia="uk-UA"/>
              </w:rPr>
              <w:br/>
              <w:t>- додавання одного критерію валідності для тесту на гемадсорбцію. Термін введення змін - травень 2022 року.</w:t>
            </w:r>
            <w:r w:rsidRPr="00D927D3">
              <w:rPr>
                <w:rFonts w:ascii="Arial" w:eastAsia="Times New Roman" w:hAnsi="Arial" w:cs="Arial"/>
                <w:sz w:val="16"/>
                <w:szCs w:val="16"/>
                <w:lang w:val="uk-UA" w:eastAsia="uk-UA"/>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номенклатури води, що використовується у процесі виробництва Inactivated Poliovirus intermediate bulks та при виробництві Poliovirus Working Seed Lots та Vero cell banks в будівлі V9 (Marcy L’Etoile), з Ultra-filtrated purified water (Ph.Eur. 0008) на Highly purified water (Ph.Eur. 1927). Термін введення змін - травень 2022 року.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Проміжного банку клітин Vero (Intermediate Cell Bank) на 133-му пасажі між Master Cell Bank та Working Cell Bank, зміна умов ампліфікації клітин та видалення поліміксину В зі складу добавки до живильних середовищ, що використовуються під час ампліфікації та зберігання клітин у процесі виробництва Inactivated Vero Trivalent Poliovaccine Bulk. </w:t>
            </w:r>
            <w:r w:rsidRPr="00D927D3">
              <w:rPr>
                <w:rFonts w:ascii="Arial" w:eastAsia="Times New Roman" w:hAnsi="Arial" w:cs="Arial"/>
                <w:sz w:val="16"/>
                <w:szCs w:val="16"/>
                <w:lang w:val="uk-UA" w:eastAsia="uk-UA"/>
              </w:rPr>
              <w:br/>
              <w:t xml:space="preserve">Термін введення змін - травень 2022 року. Зміни II типу - Зміни з якості. АФІ. Система контейнер/закупорювальний засіб. Зміна у безпосередній упаковці АФІ (якісні та/або кількісні зміни складу для стерильних та незаморожених АФІ біологічного/імунологічного походження) Зміна стерильних скляних ампул на поліпропіленові кріопробірки для зберігання Working Seed Banks клітин Vero. Термін введення змін - травень 2022 року.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Перегляд профілю контролю якості Vero Cell Banks на основі досвіду, оцінки ризику та поточних фармакопейних вимог, нормативних документів та принципу 3R: </w:t>
            </w:r>
            <w:r w:rsidRPr="00D927D3">
              <w:rPr>
                <w:rFonts w:ascii="Arial" w:eastAsia="Times New Roman" w:hAnsi="Arial" w:cs="Arial"/>
                <w:sz w:val="16"/>
                <w:szCs w:val="16"/>
                <w:lang w:val="uk-UA" w:eastAsia="uk-UA"/>
              </w:rPr>
              <w:br/>
              <w:t xml:space="preserve">- огляд пасажів, на яких виконується тест на стерильність; </w:t>
            </w:r>
            <w:r w:rsidRPr="00D927D3">
              <w:rPr>
                <w:rFonts w:ascii="Arial" w:eastAsia="Times New Roman" w:hAnsi="Arial" w:cs="Arial"/>
                <w:sz w:val="16"/>
                <w:szCs w:val="16"/>
                <w:lang w:val="uk-UA" w:eastAsia="uk-UA"/>
              </w:rPr>
              <w:br/>
              <w:t xml:space="preserve">- огляд параметрів специфікації та методик випробувань на мікоплазму та сторонні агенти, що проводяться на різних пасажах; </w:t>
            </w:r>
            <w:r w:rsidRPr="00D927D3">
              <w:rPr>
                <w:rFonts w:ascii="Arial" w:eastAsia="Times New Roman" w:hAnsi="Arial" w:cs="Arial"/>
                <w:sz w:val="16"/>
                <w:szCs w:val="16"/>
                <w:lang w:val="uk-UA" w:eastAsia="uk-UA"/>
              </w:rPr>
              <w:br/>
              <w:t xml:space="preserve">- видалення параметрів специфікації (спостереження на 14-й день на клітинах, тест на мікобактерії in vivo на супернатантах, спільне культивування клітин з первинними клітинами нирок мавпи; </w:t>
            </w:r>
            <w:r w:rsidRPr="00D927D3">
              <w:rPr>
                <w:rFonts w:ascii="Arial" w:eastAsia="Times New Roman" w:hAnsi="Arial" w:cs="Arial"/>
                <w:sz w:val="16"/>
                <w:szCs w:val="16"/>
                <w:lang w:val="uk-UA" w:eastAsia="uk-UA"/>
              </w:rPr>
              <w:br/>
              <w:t xml:space="preserve">- видалення параметрів специфікації (гемадсорбція на 14-й день на клітинах, випробування на зворотну транскриптазу за методом Рея на супернатантах, спільне культивування інтактних клітин на клітинах); </w:t>
            </w:r>
            <w:r w:rsidRPr="00D927D3">
              <w:rPr>
                <w:rFonts w:ascii="Arial" w:eastAsia="Times New Roman" w:hAnsi="Arial" w:cs="Arial"/>
                <w:sz w:val="16"/>
                <w:szCs w:val="16"/>
                <w:lang w:val="uk-UA" w:eastAsia="uk-UA"/>
              </w:rPr>
              <w:br/>
              <w:t>- додавання тесту онкогенності in vivo на клітинах;</w:t>
            </w:r>
            <w:r w:rsidRPr="00D927D3">
              <w:rPr>
                <w:rFonts w:ascii="Arial" w:eastAsia="Times New Roman" w:hAnsi="Arial" w:cs="Arial"/>
                <w:sz w:val="16"/>
                <w:szCs w:val="16"/>
                <w:lang w:val="uk-UA" w:eastAsia="uk-UA"/>
              </w:rPr>
              <w:br/>
              <w:t>- незначні зміни у методиках аналізу шляхом електронної трансмісійної мікроскопії та ідентифікації з використанням безперервної клітинної лінії Vero шляхом генетичного фінгерпринту. Термін введення змін - травень 2022 року.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UA/13069/01/01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ТИЗИН® БІО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спрей назальний, розчин 0,1 %, по 10 мл у флаконі з дозатором для розпилення, що містить срібну спіраль та захисним ковпачком; по 1 флакону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МакНіл Продактс Лімітед</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Фамар Хелс Кеар Сервісиз Мадрид, С.А.У.</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уточнення до р. «Упаковка» МКЯ ЛЗ, згідно затвердженого р. 3.2.Р.7 Система контейнер/ закупорювальний засіб Затверджено: По 10 мл у білому флаконі з поліетилену високої щільності з дозатором і поліетиленовою кришкою. По 1 флакону разом з інструкцією для медичного застосування в картонній упаковці. Запропоновано: По 10 мл у флаконі з дозатором для розпилення, що містить срібну спіраль та захисним ковпачком. По 1 флакону у картонній упаковці. Введення змін протягом 6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UA/14228/01/01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 xml:space="preserve">ТИКОЗИД </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розчин для ін'єкцій, 4 мг/2 мл по 2 мл в ампулі; по 6 ампул в контурній чарунковій упаковці, по 1 контурній чарунковій упаковці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"УОРЛД МЕДИЦИН" </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Мефар Ілач Сан. А.Ш.</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Туреччина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UA/18912/01/01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ТІОГАМА®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600 мг; по 10 таблеток у блістері; по 3 або 6 блістерів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Вьорваг Фарма ГмбХ і Ко. КГ </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Драгенофарм Аптекарь Пюшл ГмбХ</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UA/1523/02/01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ТОРЗАКС®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 мг по 10 таблеток в блістері; по 3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Республіка Північна Македонія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Республіка Північна Македонія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на випуск та на термін придатності до випробування «Супутні домішки», а саме введення додаткових відомих домішок відповідно до ЕР: домішка А, Домішка В з нормуванням не більше 0,3 %.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ВЕРХ для визначення супутніх домішок, у зв’язку з оновленням профілю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927D3">
              <w:rPr>
                <w:rFonts w:ascii="Arial" w:eastAsia="Times New Roman" w:hAnsi="Arial" w:cs="Arial"/>
                <w:sz w:val="16"/>
                <w:szCs w:val="16"/>
                <w:lang w:val="uk-UA" w:eastAsia="uk-UA"/>
              </w:rPr>
              <w:br/>
              <w:t>внесення змін до методики випробування ГЛЗ за показником «Розчинення».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UA/12770/01/01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ТОРЗАКС®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20 мг по 10 таблеток в блістері; по 3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Республіка Північна Македонія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Республіка Північна Македонія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на випуск та на термін придатності до випробування «Супутні домішки», а саме введення додаткових відомих домішок відповідно до ЕР: домішка А, Домішка В з нормуванням не більше 0,3 %.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ВЕРХ для визначення супутніх домішок, у зв’язку з оновленням профілю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927D3">
              <w:rPr>
                <w:rFonts w:ascii="Arial" w:eastAsia="Times New Roman" w:hAnsi="Arial" w:cs="Arial"/>
                <w:sz w:val="16"/>
                <w:szCs w:val="16"/>
                <w:lang w:val="uk-UA" w:eastAsia="uk-UA"/>
              </w:rPr>
              <w:br/>
              <w:t>внесення змін до методики випробування ГЛЗ за показником «Розчинення».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UA/12770/01/02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ТОРЗАКС®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80 мг по 10 таблеток в блістері; по 3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Республіка Північна Македонія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Республіка Північна Македонія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на випуск та на термін придатності до випробування «Супутні домішки», а саме введення додаткових відомих домішок відповідно до ЕР: домішка А, Домішка В з нормуванням не більше 0,3 %.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ВЕРХ для визначення супутніх домішок, у зв’язку з оновленням профілю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927D3">
              <w:rPr>
                <w:rFonts w:ascii="Arial" w:eastAsia="Times New Roman" w:hAnsi="Arial" w:cs="Arial"/>
                <w:sz w:val="16"/>
                <w:szCs w:val="16"/>
                <w:lang w:val="uk-UA" w:eastAsia="uk-UA"/>
              </w:rPr>
              <w:br/>
              <w:t>внесення змін до методики випробування ГЛЗ за показником «Розчинення».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UA/12770/01/04</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ТОРЗАКС®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40 мг по 15 таблеток у блістері; по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Республіка Північна Македонія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АЛКАЛОЇД АД Скоп'є</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Республіка Північна Македонія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 ГЛЗ на випуск та на термін придатності до випробування «Супутні домішки», а саме введення додаткових відомих домішок відповідно до ЕР: домішка А, Домішка В з нормуванням не більше 0,3 %.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випробування ВЕРХ для визначення супутніх домішок, у зв’язку з оновленням профілю домішок.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D927D3">
              <w:rPr>
                <w:rFonts w:ascii="Arial" w:eastAsia="Times New Roman" w:hAnsi="Arial" w:cs="Arial"/>
                <w:sz w:val="16"/>
                <w:szCs w:val="16"/>
                <w:lang w:val="uk-UA" w:eastAsia="uk-UA"/>
              </w:rPr>
              <w:br/>
              <w:t>внесення змін до методики випробування ГЛЗ за показником «Розчинення».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UA/12770/01/03</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ТРИДЕРМ®</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мазь, по 15 г або 30 г у тубі; по 1 тубі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Органон Сентрал Іст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Шерінг-Плау Лабо Н.В.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Бельгiя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Андріуца Олена Дмитрівна. Пропонована редакція: Мотилінська Олена Віталіївна. </w:t>
            </w:r>
            <w:r w:rsidRPr="00D927D3">
              <w:rPr>
                <w:rFonts w:ascii="Arial" w:eastAsia="Times New Roman" w:hAnsi="Arial" w:cs="Arial"/>
                <w:sz w:val="16"/>
                <w:szCs w:val="16"/>
                <w:lang w:val="uk-UA" w:eastAsia="uk-UA"/>
              </w:rPr>
              <w:br/>
              <w:t xml:space="preserve">Зміна контактних даних контактної особи заявника, відповідальної за здійснення фармаконагляду в Україні.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UA/2022/02/01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ТРИДУКТАН МВ</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"АСІНО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ТОВ "Фарма Старт"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інформації референтного лікарського засобу ПРЕДУКТАЛ® MR, таблетки, вкриті плівковою оболонкою, з модифікованим вивільненням по 35 мг. Введення змін протягом 6-ти місяців з дати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UA/5030/01/01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ТРОМБОЛІК-КАРДІО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кишковорозчинні по 100 мг по 10 таблеток у блістері; по 2, по 3 або по 10 блістерів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"Технолог"</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"Технолог"</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виду пакування: №100 (10х10) по 10 таблеток у блістері по 10 блістерів у картонній пачці, з відповідними змінами до розділу “Упаковка” МКЯ ЛЗ та , без зміни первинного пакувального матеріалу. Зміни внесені в інструкцію для медичного застосування лікарського засобу у розділ "Упаковка", як наслідок поява додаткового пакування №100.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UA/10697/01/01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УРОЛЕСАН®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 внесення зміни у реєстраційні матеріали досьє ГЛЗ УРОЛЕСАН®, краплі оральні, до розділу 3.2.S Активний фармацевтичний інгредієнт для ХМЕЛЮ ШИШОК ЕКСТРАКТ РІДКИЙ (субстанція), а саме зміни вносяться в Специфікацію лікарської рослинної сировини ХМЕЛЮ ШИШОК, що використовується у виробництві екстракту, а саме: В Специфікацію в несені розділи: «Опис» (спресовані/неспресовані), «Речовини, що екстрагуються етанолом (70% об/об)», «Важкі метали», «Радіоактивне забруднення», «Залишкові кількості пестицидів».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Показники «Запах», «Ідентифікація» (спресовані/неспресовані), «Втрата в масі при висушуванні» приведено до монографії Хмелю шишки ДФУ. Критерії прийнятності показника «Мікробіологічна чистота» приведено у відповідність до ДФУ. Внесення уточнення до показника «Пелюстки, що осипались», який контролюється для не спресованої сировини.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UA/2727/02/01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УРОЛЕСАН®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 внесення зміни у реєстраційні матеріали досьє ГЛЗ УРОЛЕСАН®, краплі оральні, до розділу 3.2.S Активний фармацевтичний інгредієнт для ХМЕЛЮ ШИШОК ЕКСТРАКТ РІДКИЙ (субстанція), а саме зміни вносяться в Специфікацію лікарської рослинної сировини ХМЕЛЮ ШИШОК, що використовується у виробництві екстракту, а саме: В Специфікацію в несені розділи: «Опис» (спресовані/неспресовані), «Речовини, що екстрагуються етанолом (70% об/об)», «Важкі метали», «Радіоактивне забруднення», «Залишкові кількості пестицидів».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Показники «Запах», «Ідентифікація» (спресовані/неспресовані), «Втрата в масі при висушуванні» приведено до монографії Хмелю шишки ДФУ. Критерії прийнятності показника «Мікробіологічна чистота» приведено у відповідність до ДФУ. Внесення уточнення до показника «Пелюстки, що осипались», який контролюється для не спресованої сировини.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UA/9517/01/01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ФАРІ ВЕРДЕ</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спрей для ротової порожнини, 1,5 мг/мл, по 30 мл у контейнері з кришкою в комплекті з пристроєм для розпилювання у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Спільне українсько-іспанське підприємство "СПЕРКО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Спільне українсько-іспанське підприємство "Сперко Україна"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D927D3">
              <w:rPr>
                <w:rFonts w:ascii="Arial" w:eastAsia="Times New Roman" w:hAnsi="Arial" w:cs="Arial"/>
                <w:sz w:val="16"/>
                <w:szCs w:val="16"/>
                <w:lang w:val="uk-UA" w:eastAsia="uk-UA"/>
              </w:rPr>
              <w:br/>
              <w:t xml:space="preserve">Подання нового сертифіката відповідності Європейській фармакопеї № R0-CEP 2020-286-Rev 00 від вже затвердженого виробника АФІ Бензидаміну гідрохлорид. Як наслідок, приведення специфікації та методу контролю за показником «Залишкові кількості органічних розчинників» у відповідність до СЕР; заміна «терміну придатності 5 років» на «термін переконтролю 5 років»; внесення зміни до МКЯ ГЛЗ, щодо оновлення назви виробника АФІ, відповідно до СЕР. Діюча редакція: </w:t>
            </w:r>
            <w:r w:rsidRPr="00D927D3">
              <w:rPr>
                <w:rFonts w:ascii="Arial" w:eastAsia="Times New Roman" w:hAnsi="Arial" w:cs="Arial"/>
                <w:sz w:val="16"/>
                <w:szCs w:val="16"/>
                <w:lang w:val="uk-UA" w:eastAsia="uk-UA"/>
              </w:rPr>
              <w:br/>
              <w:t>Centaur Pharmaceuticals Pvt. Ltd., Індія Запропонована редакція: Centaur Pharmaceuticals Private Limited, Індія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UA/16539/01/01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ФЕВАРИН®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100 мг; по 15 таблеток у блістері; по 1 або по 2 блістери в картонній коробці; по 20 таблеток у блістері; по 3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Абботт Хелскеа Продактс Б.В.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Майлан Лабораторіз САС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змінено частоту випробування за показником «Мікробіологічна чистота» в специфікації ГЛЗ. затверджено Одна з п’яти серій запропоновано 1 з 20 серій (або щонайменше 1 серія на рік) </w:t>
            </w:r>
            <w:r w:rsidRPr="00D927D3">
              <w:rPr>
                <w:rFonts w:ascii="Arial" w:eastAsia="Times New Roman" w:hAnsi="Arial" w:cs="Arial"/>
                <w:sz w:val="16"/>
                <w:szCs w:val="16"/>
                <w:lang w:val="uk-UA" w:eastAsia="uk-UA"/>
              </w:rPr>
              <w:br/>
              <w:t>а також уточнено формулювання критеріїв прийнятності в специфікації (під час випуску та протягом терміну придатності) та методах контролю відповідно до ЄФ 5.1.4, без змін критеріїв прийнятності.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UA/7599/01/02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ФЕВАРИН®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50 мг; по 15 таблеток у блістері; по 1 або по 2 блістери в картонній коробці; по 20 таблеток у блістері; по 3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Абботт Хелскеа Продактс Б.В.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Майлан Лабораторіз САС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змінено частоту випробування за показником «Мікробіологічна чистота» в специфікації ГЛЗ. затверджено Одна з п’яти серій запропоновано 1 з 20 серій (або щонайменше 1 серія на рік) </w:t>
            </w:r>
            <w:r w:rsidRPr="00D927D3">
              <w:rPr>
                <w:rFonts w:ascii="Arial" w:eastAsia="Times New Roman" w:hAnsi="Arial" w:cs="Arial"/>
                <w:sz w:val="16"/>
                <w:szCs w:val="16"/>
                <w:lang w:val="uk-UA" w:eastAsia="uk-UA"/>
              </w:rPr>
              <w:br/>
              <w:t>а також уточнено формулювання критеріїв прийнятності в специфікації (під час випуску та протягом терміну придатності) та методах контролю відповідно до ЄФ 5.1.4, без змін критеріїв прийнятності.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UA/7599/01/01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ФІНГОЛІМОД-ВІСТА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по 0,5 мг, по 7 капсул у блістері; по 4 блістери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Містрал Кепітал Менеджмент Лімітед </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Англія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первинне, вторинне пакування, контроль якості: Сінтон Чилі Лтда., Чилі; Первинне, вторинне пакуваня, контроль якості, випуск серії: Сінтон Хіспанія, С.Л., Іспанія; Контроль якості фізико хімічний: Квінта - Аналітіка с.р.о., Чеська Республiка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Чилі/</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Іспанія/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r w:rsidRPr="00D927D3">
              <w:rPr>
                <w:rFonts w:ascii="Arial" w:eastAsia="Times New Roman" w:hAnsi="Arial" w:cs="Arial"/>
                <w:sz w:val="16"/>
                <w:szCs w:val="16"/>
                <w:lang w:val="uk-UA" w:eastAsia="uk-UA"/>
              </w:rPr>
              <w:br/>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в зв`язку з оновленими даними стабільності з 2 років до 3 років. Зміни внесено в інструкцію для медичного застосування лікарського засобу у розділ «Термін придатності».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UA/17846/01/01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ФЛОКСАЛ®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розчин 0,3 %; по 5 мл у флаконі з крапельницею; по 1 флакону з крапельницею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«БАУШ ХЕЛС»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Др. Герхард Манн Хем.-фарм. Фабрик ГмбХ</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D927D3">
              <w:rPr>
                <w:rFonts w:ascii="Arial" w:eastAsia="Times New Roman" w:hAnsi="Arial" w:cs="Arial"/>
                <w:sz w:val="16"/>
                <w:szCs w:val="16"/>
                <w:lang w:val="uk-UA" w:eastAsia="uk-UA"/>
              </w:rPr>
              <w:br/>
              <w:t>подання оновленого сертифіката відповідності Європейській фармакопеї СЕР № R1-CEP 2000-134-Rev 05 від вже затвердженого виробника Quimica Sintetica S.A.</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UA/8528/01/01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ФЛЮЗАК</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50 мг, по 4 таблетки у блістері; по 1 блістеру в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Євро Лайфкер Прайвіт Лімітед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ФДС Лімітед</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виправлено технічну помилку у даті (місяці) затвердження наказу МОЗ України в тексті маркування упаковки лікарського засобу. ЗАТВЕРДЖЕНО: ТЕКСТ МАРКУВАННЯ ДО РЕЄСТРАЦІЙНОГО ПОСВІДЧЕННЯ № UA/5495/01/01 ВІД 24.10.2019 ЗАПРОПОНОВАНО: ТЕКСТ МАРКУВАННЯ ДО РЕЄСТРАЦІЙНОГО ПОСВІДЧЕННЯ № UA/5495/01/01 ВІД 24.01.2019</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UA/5495/01/01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ФОКУСИН®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Зентіва, к.с. </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Чеська Республiка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C.C. «Зентіва С.А.»</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Ходаківська Тетяна Вячеславівна. Пропонована редакція: Людмила Філіпова, MD / Ludmila Filipova, MD.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w:t>
            </w:r>
            <w:r w:rsidRPr="00D927D3">
              <w:rPr>
                <w:rFonts w:ascii="Arial" w:eastAsia="Times New Roman" w:hAnsi="Arial" w:cs="Arial"/>
                <w:sz w:val="16"/>
                <w:szCs w:val="16"/>
                <w:lang w:val="uk-UA" w:eastAsia="uk-UA"/>
              </w:rPr>
              <w:br/>
              <w:t xml:space="preserve">Пропонована редакція: Амері Біола Джессі. Введення контактних даних контактної особи заявника, відповідальної за фармаконагляд в Україні. Зміна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w:t>
            </w:r>
            <w:r w:rsidRPr="00D927D3">
              <w:rPr>
                <w:rFonts w:ascii="Arial" w:eastAsia="Times New Roman" w:hAnsi="Arial" w:cs="Arial"/>
                <w:sz w:val="16"/>
                <w:szCs w:val="16"/>
                <w:lang w:val="uk-UA" w:eastAsia="uk-UA"/>
              </w:rPr>
              <w:br/>
              <w:t xml:space="preserve">Зміни внесені в інструкції для медичного застосування щодо вилучення розділів "Заявник", "Місцезнаходження заявника" з відповідними змінами в тексті маркування. Вилучення з тексту маркування на вторинній упаковці лікарського засобу назву та місцезнаходження заявника та перенесення деякої інформації до інших розділів. Введення змін протягом 6-ти 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UA/3876/01/01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ФОРТЕЗА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ротової порожнини 0,15 %, по 60 мл або 120 мл розчину у скляному флаконі; по 1 флакону разом з мірним ковпачком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Дельта Медікел Промоушнз АГ</w:t>
            </w:r>
            <w:r w:rsidRPr="00D927D3">
              <w:rPr>
                <w:rFonts w:ascii="Arial" w:eastAsia="Times New Roman" w:hAnsi="Arial" w:cs="Arial"/>
                <w:sz w:val="16"/>
                <w:szCs w:val="16"/>
                <w:lang w:val="uk-UA" w:eastAsia="uk-UA"/>
              </w:rPr>
              <w:br/>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АБДІ ІБРАХІМ Ілач Санаї ве Тіджарет А.Ш.</w:t>
            </w:r>
            <w:r w:rsidRPr="00D927D3">
              <w:rPr>
                <w:rFonts w:ascii="Arial" w:eastAsia="Times New Roman" w:hAnsi="Arial" w:cs="Arial"/>
                <w:sz w:val="16"/>
                <w:szCs w:val="16"/>
                <w:lang w:val="uk-UA" w:eastAsia="uk-UA"/>
              </w:rPr>
              <w:br/>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Туреччина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На основі результатів дослідження стабільності, зміна терміну придатності з 2 до 3 років для розміру упаковки 120 мл розчину у скляному флаконі. Затверджено Термін придатності 2 года Запропоновано Термін придатності Для флаконів місткістю 60 мл - 2 роки Для флаконів місткістю 120 мл - 3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UA/13797/01/01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ФУРАГІН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50 мг, по 10 таблеток у блістері; по 3 блістери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 Україна; ПАТ "Київмедпрепарат", 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Затвердження альтернативного тексту маркування упаковки лікарського засобу (для виробника ПАТ "Київмедпрепарат").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UA/5198/01/01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ХІТАКСА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таблетки, що диспергуються в ротовій порожнині, по 2,5 мг по 10 таблеток у блістері, по 1 або 3 блістери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"Адамед Фарма"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виробництво за повним циклом: </w:t>
            </w:r>
            <w:r w:rsidRPr="00D927D3">
              <w:rPr>
                <w:rFonts w:ascii="Arial" w:eastAsia="Times New Roman" w:hAnsi="Arial" w:cs="Arial"/>
                <w:sz w:val="16"/>
                <w:szCs w:val="16"/>
                <w:lang w:val="uk-UA" w:eastAsia="uk-UA"/>
              </w:rPr>
              <w:br/>
              <w:t xml:space="preserve">Дженафарм С.А., Греція </w:t>
            </w:r>
            <w:r w:rsidRPr="00D927D3">
              <w:rPr>
                <w:rFonts w:ascii="Arial" w:eastAsia="Times New Roman" w:hAnsi="Arial" w:cs="Arial"/>
                <w:sz w:val="16"/>
                <w:szCs w:val="16"/>
                <w:lang w:val="uk-UA" w:eastAsia="uk-UA"/>
              </w:rPr>
              <w:br/>
              <w:t xml:space="preserve">виробник відповідальний за випуск серії, не включаючи контроль: </w:t>
            </w:r>
            <w:r w:rsidRPr="00D927D3">
              <w:rPr>
                <w:rFonts w:ascii="Arial" w:eastAsia="Times New Roman" w:hAnsi="Arial" w:cs="Arial"/>
                <w:sz w:val="16"/>
                <w:szCs w:val="16"/>
                <w:lang w:val="uk-UA" w:eastAsia="uk-UA"/>
              </w:rPr>
              <w:br/>
              <w:t xml:space="preserve">АТ «Адамед Фарма», Польща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24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1.1. Зміни внесено до специфікації з безпеки та заходів з мінімізації ризиків у зв'язку з урахуванням оновленої інформації з безпеки згідно рекомендації PRAC.</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UA/15529/02/01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ХІТАКСА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що диспергуються в ротовій порожнині, по 5 мг по 10 таблеток у блістері, по 1 блістеру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"Адамед Фарма"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виробництво за повним циклом: </w:t>
            </w:r>
            <w:r w:rsidRPr="00D927D3">
              <w:rPr>
                <w:rFonts w:ascii="Arial" w:eastAsia="Times New Roman" w:hAnsi="Arial" w:cs="Arial"/>
                <w:sz w:val="16"/>
                <w:szCs w:val="16"/>
                <w:lang w:val="uk-UA" w:eastAsia="uk-UA"/>
              </w:rPr>
              <w:br/>
              <w:t xml:space="preserve">Дженафарм С.А., Греція </w:t>
            </w:r>
            <w:r w:rsidRPr="00D927D3">
              <w:rPr>
                <w:rFonts w:ascii="Arial" w:eastAsia="Times New Roman" w:hAnsi="Arial" w:cs="Arial"/>
                <w:sz w:val="16"/>
                <w:szCs w:val="16"/>
                <w:lang w:val="uk-UA" w:eastAsia="uk-UA"/>
              </w:rPr>
              <w:br/>
              <w:t xml:space="preserve">виробник відповідальний за випуск серії, не включаючи контроль: </w:t>
            </w:r>
            <w:r w:rsidRPr="00D927D3">
              <w:rPr>
                <w:rFonts w:ascii="Arial" w:eastAsia="Times New Roman" w:hAnsi="Arial" w:cs="Arial"/>
                <w:sz w:val="16"/>
                <w:szCs w:val="16"/>
                <w:lang w:val="uk-UA" w:eastAsia="uk-UA"/>
              </w:rPr>
              <w:br/>
              <w:t xml:space="preserve">АТ «Адамед Фарма», Польща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24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1.1. Зміни внесено до специфікації з безпеки та заходів з мінімізації ризиків у зв'язку з урахуванням оновленої інформації з безпеки згідно рекомендації PRAC.</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UA/15529/02/02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ХІТАКСА</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оральний, 0,5 мг/мл по 60 мл, 120 мл або 150 мл у флаконі; по 1 флакону у комплекті з мірною ложечкою або дозувальним шприцом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"Адамед Фарма"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виробництво за повним циклом: </w:t>
            </w:r>
            <w:r w:rsidRPr="00D927D3">
              <w:rPr>
                <w:rFonts w:ascii="Arial" w:eastAsia="Times New Roman" w:hAnsi="Arial" w:cs="Arial"/>
                <w:sz w:val="16"/>
                <w:szCs w:val="16"/>
                <w:lang w:val="uk-UA" w:eastAsia="uk-UA"/>
              </w:rPr>
              <w:br/>
              <w:t>Фамар А.В.Е. Авлон Плант, Греція</w:t>
            </w:r>
            <w:r w:rsidRPr="00D927D3">
              <w:rPr>
                <w:rFonts w:ascii="Arial" w:eastAsia="Times New Roman" w:hAnsi="Arial" w:cs="Arial"/>
                <w:sz w:val="16"/>
                <w:szCs w:val="16"/>
                <w:lang w:val="uk-UA" w:eastAsia="uk-UA"/>
              </w:rPr>
              <w:br/>
              <w:t xml:space="preserve">виробник відповідальний за випуск серії, не включаючи контроль: </w:t>
            </w:r>
            <w:r w:rsidRPr="00D927D3">
              <w:rPr>
                <w:rFonts w:ascii="Arial" w:eastAsia="Times New Roman" w:hAnsi="Arial" w:cs="Arial"/>
                <w:sz w:val="16"/>
                <w:szCs w:val="16"/>
                <w:lang w:val="uk-UA" w:eastAsia="uk-UA"/>
              </w:rPr>
              <w:br/>
              <w:t>АТ «Адамед Фарма», Польща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Греція/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Оновлено План управління ризиками, версія 1.1. Зміни внесено до специфікації з безпеки та заходів з мінімізації ризиків у зв'язку з урахуванням оновленої інформації з безпеки згідно рекомендації PRAC.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UA/15529/01/01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ХІТЕН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4 мг по 10 таблеток у блістері; по 3 блістери разом з 1 саше силікагелю в тришаровому алюмінієвому пакеті; по 1 пакету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Лімітед - Юніт ІІІ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UA/11822/01/01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ХІТЕН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8 мг по 10 таблеток у блістері; по 3 блістери разом з 1 саше силікагелю в тришаровому алюмінієвому пакеті; по 1 пакету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Лтд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Ауробіндо Фарма Лімітед - Юніт ІІІ</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лікарського засобу відповідно до рекомендацій PRAC.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UA/11822/01/02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ХЛОРОФІЛІПТ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в олії, 20 мг/мл, по 20 мл у флаконі, по 1 флакону в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"Дослідний завод "ГНЦЛС",</w:t>
            </w:r>
            <w:r w:rsidRPr="00D927D3">
              <w:rPr>
                <w:rFonts w:ascii="Arial" w:eastAsia="Times New Roman" w:hAnsi="Arial" w:cs="Arial"/>
                <w:sz w:val="16"/>
                <w:szCs w:val="16"/>
                <w:lang w:val="uk-UA" w:eastAsia="uk-UA"/>
              </w:rPr>
              <w:br/>
              <w:t>Україна;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"Фармацевтична компанія "Здоров'я",</w:t>
            </w:r>
            <w:r w:rsidRPr="00D927D3">
              <w:rPr>
                <w:rFonts w:ascii="Arial" w:eastAsia="Times New Roman" w:hAnsi="Arial" w:cs="Arial"/>
                <w:sz w:val="16"/>
                <w:szCs w:val="16"/>
                <w:lang w:val="uk-UA" w:eastAsia="uk-UA"/>
              </w:rPr>
              <w:br/>
              <w:t>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UA/1556/02/01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ХЛОРОФІЛІПТ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в олії, 20 мг/мл, in bulk: по 50 л у бочках пластмасових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"Дослідний завод "ГНЦЛС",</w:t>
            </w:r>
            <w:r w:rsidRPr="00D927D3">
              <w:rPr>
                <w:rFonts w:ascii="Arial" w:eastAsia="Times New Roman" w:hAnsi="Arial" w:cs="Arial"/>
                <w:sz w:val="16"/>
                <w:szCs w:val="16"/>
                <w:lang w:val="uk-UA" w:eastAsia="uk-UA"/>
              </w:rPr>
              <w:br/>
              <w:t>Україна;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"Фармацевтична компанія "Здоров'я",</w:t>
            </w:r>
            <w:r w:rsidRPr="00D927D3">
              <w:rPr>
                <w:rFonts w:ascii="Arial" w:eastAsia="Times New Roman" w:hAnsi="Arial" w:cs="Arial"/>
                <w:sz w:val="16"/>
                <w:szCs w:val="16"/>
                <w:lang w:val="uk-UA" w:eastAsia="uk-UA"/>
              </w:rPr>
              <w:br/>
              <w:t>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UA/11848/02/01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ХЛОРОФІЛІПТ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спиртовий, 10 мг/мл, по 100 мл у флаконі (скляному або полімерному), по 1 флакону в пачці; по 100 мл у банці, по 1 банці в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Україна </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Хлорофіліпт, розчин спиртовий, 10 мг/мл, р. 3.2.S.2.3. Контроль матеріалів пов’язане з внесенням в специфікацію лікарської рослинної сировини ЕВКАЛІПТА ПРУТОВИДНОГО ЛИСТЯ, наступних показників якості: «Мікроскопія», «Ідентифікація», «Сторонні домішки», «Радіоактивне забруднення», «Залишкові кількості пестицидів». Контроль лікарської сировини за вищевказаними показниками передбачено монографією в ДФУ та вимогами ЕР до ЛРС.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 «Опис» доповнено вимогами для різаної сировини. Показник «Важкі метали», «Мікробіологічна чистота» приведено до вимог ЄФ/ДФУ, діюче видання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 xml:space="preserve">за рецептом </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UA/4551/02/01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ХЛОРОФІЛІПТ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спиртовий, 10 мг/мл, in bulk: по 100 мл у флаконі скляному або полімерному, або банці, по 48 банок або флаконів у коробі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лікарського засобу Хлорофіліпт, розчин спиртовий, 10 мг/мл, р. 3.2.S.2.3. Контроль матеріалів пов’язане з внесенням в специфікацію лікарської рослинної сировини ЕВКАЛІПТА ПРУТОВИДНОГО ЛИСТЯ, наступних показників якості: «Мікроскопія», «Ідентифікація», «Сторонні домішки», «Радіоактивне забруднення», «Залишкові кількості пестицидів». Контроль лікарської сировини за вищевказаними показниками передбачено монографією в ДФУ та вимогами ЕР до ЛРС.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 «Опис» доповнено вимогами для різаної сировини. Показник «Важкі метали», «Мікробіологічна чистота» приведено до вимог ЄФ/ДФУ, діюче видання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 xml:space="preserve">за рецептом </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UA/9519/01/01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ХМЕЛЮ ШИШОК ЕКСТРАКТ РІДКИЙ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екстракт рідкий (субстанція) в бочках полімерних для виробництва нестерильних лікарських засобів</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ПАТ "Галичфарм"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 xml:space="preserve">- Внесення зміни у реєстраційне досьє ХМЕЛЮ ШИШОК ЕКСТРАКТ РІДКИЙ, екстракт рідкий (субстанція), пов’язане з необхідністю розділення специфікації для рослинної сировини ХМЕЛЮ ШИШОК та внесення змін для окремих показників специфікації. Станом на сьогодні у виробництві ХМЕЛЮ ШИШОК ЕКСТРАКТ РІДКИЙ, екстракт рідкий, використовується рослинна сировина, яку попередньо спресовують. При проведенні контролю показника «Пелюстки, що осипалися», відбувається механічне пошкодження спресованого брикету (відділення цілих шишок та пелюсток), що перешкоджає коректно проводити контроль, а саме кількість пелюсток, що осипалася, зростає. У зв’язку з цим, розділено специфікацію ЛРС на ХМЕЛЮ ШИШКИ та ХМЕЛЮ ШИШКИ (спресовані). В Специфікацію ХМЕЛЮ ШИШКИ внесені розділи: «Опис» (спресовані/неспресовані), «Речовини, що екстрагуються етанолом (70% об/об)», «Важкі метали», «Радіоактивне забруднення», «Залишкові кількості пестицидів».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 Показники «Запах», «Ідентифікація» (спресовані/неспресовані), «Втрата в масі при висушуванні», «Мікробіологічна чистота» приведено до вимог ДФУ, діюче видання.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UA/12525/01/01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ХОНДРОІТИН® ІН’ЄКЦІЇ</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200 мг/2 мл; по 2 мл в ампулах; по 10 ампул в пачці; по 2 мл в ампулах; по 5 ампул в блістері; по 2 блістери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"ФІТОФАРМ"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ПрАТ "Лекхім-Харків"</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хондроїтину сульфату натрію БІОІБЕРІКА С.А.У., Іспанія/BIOIBERICA S.A.U., Spain, без зміни фактичного місця провадження діяльності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UA/15621/01/01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ХУМАЛОГ®</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розчин для ін'єкцій, 100 МО/мл; по 3 мл у скляному картриджі; по 5 картриджів у картонній пачці; по 3 мл у скляному картриджі, вкладеному у шприц-ручку КвікПен; по 5 шприц-ручок у картонній пачці; по 10 мл у скляному флаконі; по 1 флакону в картонній упаковці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Ліллі Франс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Виробництво за повним циклом:</w:t>
            </w:r>
            <w:r w:rsidRPr="00D927D3">
              <w:rPr>
                <w:rFonts w:ascii="Arial" w:eastAsia="Times New Roman" w:hAnsi="Arial" w:cs="Arial"/>
                <w:sz w:val="16"/>
                <w:szCs w:val="16"/>
                <w:lang w:val="uk-UA" w:eastAsia="uk-UA"/>
              </w:rPr>
              <w:br/>
              <w:t>Елі Ліллі енд Компані, США</w:t>
            </w:r>
            <w:r w:rsidRPr="00D927D3">
              <w:rPr>
                <w:rFonts w:ascii="Arial" w:eastAsia="Times New Roman" w:hAnsi="Arial" w:cs="Arial"/>
                <w:sz w:val="16"/>
                <w:szCs w:val="16"/>
                <w:lang w:val="uk-UA" w:eastAsia="uk-UA"/>
              </w:rPr>
              <w:br/>
              <w:t>Виробництво за повним циклом:</w:t>
            </w:r>
            <w:r w:rsidRPr="00D927D3">
              <w:rPr>
                <w:rFonts w:ascii="Arial" w:eastAsia="Times New Roman" w:hAnsi="Arial" w:cs="Arial"/>
                <w:sz w:val="16"/>
                <w:szCs w:val="16"/>
                <w:lang w:val="uk-UA" w:eastAsia="uk-UA"/>
              </w:rPr>
              <w:br/>
              <w:t>Ліллі Франс, Франція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США/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Бойко Ярослав Андрійович. Пропонована редакція: Зозуля Валерій Васильович.</w:t>
            </w:r>
            <w:r w:rsidRPr="00D927D3">
              <w:rPr>
                <w:rFonts w:ascii="Arial" w:eastAsia="Times New Roman" w:hAnsi="Arial" w:cs="Arial"/>
                <w:sz w:val="16"/>
                <w:szCs w:val="16"/>
                <w:lang w:val="uk-UA" w:eastAsia="uk-UA"/>
              </w:rPr>
              <w:br/>
              <w:t>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UA/4750/01/01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ХУМАЛОГ® МІКС 25</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Елі Ліллі Недерленд Б.В.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Нiдерланди</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Ліллі Франс</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Бойко Ярослав Андрійович. Пропонована редакція: Зозуля Валерій Васильович.</w:t>
            </w:r>
            <w:r w:rsidRPr="00D927D3">
              <w:rPr>
                <w:rFonts w:ascii="Arial" w:eastAsia="Times New Roman" w:hAnsi="Arial" w:cs="Arial"/>
                <w:sz w:val="16"/>
                <w:szCs w:val="16"/>
                <w:lang w:val="uk-UA" w:eastAsia="uk-UA"/>
              </w:rPr>
              <w:br/>
              <w:t>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UA/8352/01/01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ХУМАЛОГ® МІКС 50</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суспензія для підшкірного введення, 100 МО/мл; по 3 мл у скляному картриджі; по 5 картриджів у картонній упаковці; по 3 мл у скляному картриджі, вкладеному у шприц-ручку КвікПен; по 5 шприц-ручок КвікПен у картонній упаковці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Елі Ліллі Недерленд Б.В.</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Нiдерланди</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Ліллі Франс</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Бойко Ярослав Андрійович. Пропонована редакція: Зозуля Валерій Васильович. </w:t>
            </w:r>
            <w:r w:rsidRPr="00D927D3">
              <w:rPr>
                <w:rFonts w:ascii="Arial" w:eastAsia="Times New Roman" w:hAnsi="Arial" w:cs="Arial"/>
                <w:sz w:val="16"/>
                <w:szCs w:val="16"/>
                <w:lang w:val="uk-UA" w:eastAsia="uk-UA"/>
              </w:rPr>
              <w:br/>
              <w:t>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UA/8352/01/02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ЦЕЛАНІД</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по 0,25 мг, по 30 таблеток у банках полімерних або контейнерах пластмасових; по 30 таблеток у банках полімерних; по 10 таблеток у блістері, по 3 блістери у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"Дослідний завод "ГНЦЛС",</w:t>
            </w:r>
            <w:r w:rsidRPr="00D927D3">
              <w:rPr>
                <w:rFonts w:ascii="Arial" w:eastAsia="Times New Roman" w:hAnsi="Arial" w:cs="Arial"/>
                <w:sz w:val="16"/>
                <w:szCs w:val="16"/>
                <w:lang w:val="uk-UA" w:eastAsia="uk-UA"/>
              </w:rPr>
              <w:br/>
              <w:t>Україна;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"ФАРМЕКС ГРУП",</w:t>
            </w:r>
            <w:r w:rsidRPr="00D927D3">
              <w:rPr>
                <w:rFonts w:ascii="Arial" w:eastAsia="Times New Roman" w:hAnsi="Arial" w:cs="Arial"/>
                <w:sz w:val="16"/>
                <w:szCs w:val="16"/>
                <w:lang w:val="uk-UA" w:eastAsia="uk-UA"/>
              </w:rPr>
              <w:br/>
              <w:t xml:space="preserve">Україна; </w:t>
            </w:r>
            <w:r w:rsidRPr="00D927D3">
              <w:rPr>
                <w:rFonts w:ascii="Arial" w:eastAsia="Times New Roman" w:hAnsi="Arial" w:cs="Arial"/>
                <w:sz w:val="16"/>
                <w:szCs w:val="16"/>
                <w:lang w:val="uk-UA" w:eastAsia="uk-UA"/>
              </w:rPr>
              <w:b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"Фармацевтична компанія "Здоров`я"</w:t>
            </w:r>
            <w:r w:rsidRPr="00D927D3">
              <w:rPr>
                <w:rFonts w:ascii="Arial" w:eastAsia="Times New Roman" w:hAnsi="Arial" w:cs="Arial"/>
                <w:sz w:val="16"/>
                <w:szCs w:val="16"/>
                <w:lang w:val="ru-RU" w:eastAsia="uk-UA"/>
              </w:rPr>
              <w:t>,</w:t>
            </w:r>
            <w:r w:rsidRPr="00D927D3">
              <w:rPr>
                <w:rFonts w:ascii="Arial" w:eastAsia="Times New Roman" w:hAnsi="Arial" w:cs="Arial"/>
                <w:sz w:val="16"/>
                <w:szCs w:val="16"/>
                <w:lang w:val="uk-UA" w:eastAsia="uk-UA"/>
              </w:rPr>
              <w:br/>
              <w:t>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Зміна заявника (власника реєстраційного посвідчення) (згідно наказу МОЗ від 23.07.2015 № 460): </w:t>
            </w:r>
            <w:r w:rsidRPr="00D927D3">
              <w:rPr>
                <w:rFonts w:ascii="Arial" w:eastAsia="Times New Roman" w:hAnsi="Arial" w:cs="Arial"/>
                <w:sz w:val="16"/>
                <w:szCs w:val="16"/>
                <w:lang w:val="uk-UA" w:eastAsia="uk-UA"/>
              </w:rPr>
              <w:br/>
              <w:t>Затверджено: Товариство з обмеженою відповідальністю "Дослідний завод "ГНЦЛС", Україна. Запропоновано: Товариство з обмеженою відповідальністю "Фармацевтична компанія "Здоров'я", Україна.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UA/5533/01/01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ЦЕТЛО®</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5 мг по 10 таблеток у блістері; по 1 або по 3 блістери у картонній пачці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ОРГАНОСИН ЛАЙФСАЄНСИЗ (ЕФ ЗЕТ І)</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ОАЕ</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Евертоджен Лайф Саєнсиз  Лімітед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Індія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виправлено технічну помилку в інструкції для медичного застосування лікарського засобу у розділі "Лікарська форма" (основні фізико-хімічні властивості). Затверджено: Основні фізико-хімічні властивості: білого або майже білого кольору, овальні, плоскі з обох боків таблетки, вкриті плівковою оболонкою. Запропоновано: Основні фізико-хімічні властивості: від майже білого до білого кольору, овальні, двоопуклі таблетки, вкриті плівковою оболонкою</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без рецепта</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UA/16177/01/01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ЦЕФМА ДИТЯЧА СУСПЕНЗІЯ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порошок для оральної суспензії, 40 мг/5 мл; по 50 мл або 100 мл у флаконі; по 1 флакону та шприцу у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 "Сандоз Україна"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Салютас Фарма ГмбХ, Німеччина (вторинне пакування); Сандоз ГмбХ - Виробнича дільниця Антиінфекційні ГЛЗ та Хімічні операції Кундль (АІХО ГЛЗ Кундль), Австрія (виробництво "in bulk", первинне та вторинне пакування, тестування, випуск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 "Спосіб застосування та дози".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UA/18064/01/01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ЦЕФОРТ</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порошок для розчину для ін'єкцій або інфузій по 1 г; по 1 або по 10 флаконів у картонній пачці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АНТИБІОТИКИ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вторинне пакування, тестування, випуск серії:</w:t>
            </w:r>
            <w:r w:rsidRPr="00D927D3">
              <w:rPr>
                <w:rFonts w:ascii="Arial" w:eastAsia="Times New Roman" w:hAnsi="Arial" w:cs="Arial"/>
                <w:sz w:val="16"/>
                <w:szCs w:val="16"/>
                <w:lang w:val="uk-UA" w:eastAsia="uk-UA"/>
              </w:rPr>
              <w:br/>
              <w:t>АНТИБІОТИКИ СА, Румунія</w:t>
            </w:r>
            <w:r w:rsidRPr="00D927D3">
              <w:rPr>
                <w:rFonts w:ascii="Arial" w:eastAsia="Times New Roman" w:hAnsi="Arial" w:cs="Arial"/>
                <w:sz w:val="16"/>
                <w:szCs w:val="16"/>
                <w:lang w:val="uk-UA" w:eastAsia="uk-UA"/>
              </w:rPr>
              <w:br/>
              <w:t>виробництво кінцевого продукту, первинне та вторинне пакування:</w:t>
            </w:r>
            <w:r w:rsidRPr="00D927D3">
              <w:rPr>
                <w:rFonts w:ascii="Arial" w:eastAsia="Times New Roman" w:hAnsi="Arial" w:cs="Arial"/>
                <w:sz w:val="16"/>
                <w:szCs w:val="16"/>
                <w:lang w:val="uk-UA" w:eastAsia="uk-UA"/>
              </w:rPr>
              <w:br/>
              <w:t>Сінофарм Жиюн (Шеньчжен) Фармасьютикал Ко., Лтд., Китай</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Румунія/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Китай</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Жихар Іван Костянтинович. Пропонована редакція: Кириліва Галина Георгіївна.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UA/18819/01/01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ЦИДЕЛОН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по 5 мл або 10 мл у флаконі, по 1 флакону в коробці у комплекті з кришкою-крапельницею</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"ФАРМЕКС ГРУП"</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"Дослідний завод "ГНЦЛС",</w:t>
            </w:r>
            <w:r w:rsidRPr="00D927D3">
              <w:rPr>
                <w:rFonts w:ascii="Arial" w:eastAsia="Times New Roman" w:hAnsi="Arial" w:cs="Arial"/>
                <w:sz w:val="16"/>
                <w:szCs w:val="16"/>
                <w:lang w:val="uk-UA" w:eastAsia="uk-UA"/>
              </w:rPr>
              <w:br/>
              <w:t>Україна;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"ФАРМЕКС ГРУП"</w:t>
            </w:r>
            <w:r w:rsidRPr="00D927D3">
              <w:rPr>
                <w:rFonts w:ascii="Arial" w:eastAsia="Times New Roman" w:hAnsi="Arial" w:cs="Arial"/>
                <w:sz w:val="16"/>
                <w:szCs w:val="16"/>
                <w:lang w:val="ru-RU" w:eastAsia="uk-UA"/>
              </w:rPr>
              <w:t>,</w:t>
            </w:r>
            <w:r w:rsidRPr="00D927D3">
              <w:rPr>
                <w:rFonts w:ascii="Arial" w:eastAsia="Times New Roman" w:hAnsi="Arial" w:cs="Arial"/>
                <w:sz w:val="16"/>
                <w:szCs w:val="16"/>
                <w:lang w:val="uk-UA" w:eastAsia="uk-UA"/>
              </w:rPr>
              <w:br/>
              <w:t>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"ФАРМЕКС ГРУП",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UA/4507/01/01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ЦИКЛОФОСФАМІД САНДОЗ®</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порошок для розчину для ін`єкцій або інфузій по 500 мг по 1 або 2 флакони з порошком у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Сандоз Фармасьютікалз д.д.</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Словенія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Джіянгсу Хенгруі Медіцін Ко., Лтд., Китай (виробництво нерозфасованої продукції, первинна упаковка); ЕБЕВЕ Фарма Гес.м.б.Х. Нфг. КГ, Австрія (вторинна упаковка, контроль та випуск серії); Лабор ЛС СЕ &amp; Ко. КГ, Німеччина (контроль серії); Умфорана Лабор фюр Аналітік унд Ауфтрагсфоршунг ГмбХ &amp; Ко.КГ, Німеччина (контроль серії)</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Китай/</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відповідно метода USP опис розчина).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відповідно метода USP визначення абсорбції).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відповідно метода USP визначення кислотності/лужності).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(інші зміни) (Додавання відповідно метода USP визначення загального органічного карбону).</w:t>
            </w:r>
            <w:r w:rsidRPr="00D927D3">
              <w:rPr>
                <w:rFonts w:ascii="Arial" w:eastAsia="Times New Roman" w:hAnsi="Arial" w:cs="Arial"/>
                <w:sz w:val="16"/>
                <w:szCs w:val="16"/>
                <w:lang w:val="uk-UA" w:eastAsia="uk-UA"/>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D927D3">
              <w:rPr>
                <w:rFonts w:ascii="Arial" w:eastAsia="Times New Roman" w:hAnsi="Arial" w:cs="Arial"/>
                <w:sz w:val="16"/>
                <w:szCs w:val="16"/>
                <w:lang w:val="uk-UA" w:eastAsia="uk-UA"/>
              </w:rPr>
              <w:br/>
              <w:t xml:space="preserve">(При визначенні «Залишкової кількості органічних розчинників» за допомогою ГХ додатково вводиться вимога для кожного можливого розчинника, щодо чутливості випробування, для оцінки здатності приладу для виявлення органічних домішок.)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UA/15802/01/01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ЦИПРОНЕКС®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краплі очні та вушні, розчин 0,3 %; по 5 мл в поліетиленовому флаконі-крапельниці; по 1 флакону в картонній коробці </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Фармацевтичний завод "ПОЛЬФАРМА" С.А.</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Варшавський фармацевтичний завод Польфа АТ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Польща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UA/14617/01/01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ЦИПРОФЛОКСАЦИН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оболонкою, по 250 мг; по 10 таблеток у блістері, по 1 блістеру в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"Фармацевтична компанія "Здоров'я"</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 xml:space="preserve">Товариство з обмеженою відповідальністю "Фармацевтична компанія "Здоров'я", </w:t>
            </w:r>
            <w:r w:rsidRPr="00D927D3">
              <w:rPr>
                <w:rFonts w:ascii="Arial" w:eastAsia="Times New Roman" w:hAnsi="Arial" w:cs="Arial"/>
                <w:sz w:val="16"/>
                <w:szCs w:val="16"/>
                <w:lang w:val="uk-UA" w:eastAsia="uk-UA"/>
              </w:rPr>
              <w:br/>
              <w:t>Україна;</w:t>
            </w:r>
            <w:r w:rsidRPr="00D927D3">
              <w:rPr>
                <w:rFonts w:ascii="Arial" w:eastAsia="Times New Roman" w:hAnsi="Arial" w:cs="Arial"/>
                <w:sz w:val="16"/>
                <w:szCs w:val="16"/>
                <w:lang w:val="uk-UA" w:eastAsia="uk-UA"/>
              </w:rPr>
              <w:b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"Дослідний завод "ГНЦЛС",</w:t>
            </w:r>
            <w:r w:rsidRPr="00D927D3">
              <w:rPr>
                <w:rFonts w:ascii="Arial" w:eastAsia="Times New Roman" w:hAnsi="Arial" w:cs="Arial"/>
                <w:sz w:val="16"/>
                <w:szCs w:val="16"/>
                <w:lang w:val="uk-UA" w:eastAsia="uk-UA"/>
              </w:rPr>
              <w:br/>
              <w:t>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"Фармацевтична компанія "Здоров'я", Україна.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UA/4759/02/01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ЦИПРОФЛОКСАЦИН</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Товариство з обмеженою відповідальністю "ФАРМЕКС ГРУП"</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«Дослідний завод "ГНЦЛС",</w:t>
            </w:r>
            <w:r w:rsidRPr="00D927D3">
              <w:rPr>
                <w:rFonts w:ascii="Arial" w:eastAsia="Times New Roman" w:hAnsi="Arial" w:cs="Arial"/>
                <w:sz w:val="16"/>
                <w:szCs w:val="16"/>
                <w:lang w:val="uk-UA" w:eastAsia="uk-UA"/>
              </w:rPr>
              <w:br/>
              <w:t>Україна;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виробництва, контроль якості, випуск серії:</w:t>
            </w:r>
            <w:r w:rsidRPr="00D927D3">
              <w:rPr>
                <w:rFonts w:ascii="Arial" w:eastAsia="Times New Roman" w:hAnsi="Arial" w:cs="Arial"/>
                <w:sz w:val="16"/>
                <w:szCs w:val="16"/>
                <w:lang w:val="uk-UA" w:eastAsia="uk-UA"/>
              </w:rPr>
              <w:br/>
              <w:t>Товариство з обмеженою відповідальністю "ФАРМЕКС ГРУП",</w:t>
            </w:r>
            <w:r w:rsidRPr="00D927D3">
              <w:rPr>
                <w:rFonts w:ascii="Arial" w:eastAsia="Times New Roman" w:hAnsi="Arial" w:cs="Arial"/>
                <w:sz w:val="16"/>
                <w:szCs w:val="16"/>
                <w:lang w:val="uk-UA" w:eastAsia="uk-UA"/>
              </w:rPr>
              <w:br/>
              <w:t>Україна</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"ФАРМЕКС ГРУП", Україна. Введення змін протягом 6-ти місяців після затвердження.</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UA/4759/01/01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ЦИСАТРАКУРІЙ КАЛЦЕКС</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ін'єкцій та інфузій, 2 мг/мл, по 2,5 мл, 5 мл або 10 мл в ампулі, по 5 ампул в контурній чарунковій упаковці, по 1 контурній чарунковій упаковці в пачці з картону</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АТ "Калцекс"</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всі стадії виробничого процесу, крім випуску серії:</w:t>
            </w:r>
            <w:r w:rsidRPr="00D927D3">
              <w:rPr>
                <w:rFonts w:ascii="Arial" w:eastAsia="Times New Roman" w:hAnsi="Arial" w:cs="Arial"/>
                <w:sz w:val="16"/>
                <w:szCs w:val="16"/>
                <w:lang w:val="uk-UA" w:eastAsia="uk-UA"/>
              </w:rPr>
              <w:br/>
              <w:t>ХБМ Фарма с.р.о., Словаччина;</w:t>
            </w:r>
            <w:r w:rsidRPr="00D927D3">
              <w:rPr>
                <w:rFonts w:ascii="Arial" w:eastAsia="Times New Roman" w:hAnsi="Arial" w:cs="Arial"/>
                <w:sz w:val="16"/>
                <w:szCs w:val="16"/>
                <w:lang w:val="uk-UA" w:eastAsia="uk-UA"/>
              </w:rPr>
              <w:br/>
              <w:t>виробник, який відповідає за контроль серії/</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випробування: </w:t>
            </w:r>
            <w:r w:rsidRPr="00D927D3">
              <w:rPr>
                <w:rFonts w:ascii="Arial" w:eastAsia="Times New Roman" w:hAnsi="Arial" w:cs="Arial"/>
                <w:sz w:val="16"/>
                <w:szCs w:val="16"/>
                <w:lang w:val="uk-UA" w:eastAsia="uk-UA"/>
              </w:rPr>
              <w:br/>
              <w:t>АТ "Гріндекс", Латвiя;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виробник, який відповідає за випуск серії:</w:t>
            </w:r>
            <w:r w:rsidRPr="00D927D3">
              <w:rPr>
                <w:rFonts w:ascii="Arial" w:eastAsia="Times New Roman" w:hAnsi="Arial" w:cs="Arial"/>
                <w:sz w:val="16"/>
                <w:szCs w:val="16"/>
                <w:lang w:val="uk-UA" w:eastAsia="uk-UA"/>
              </w:rPr>
              <w:br/>
              <w:t>АТ "Калцекс", Латвiя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Словаччина/</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Латвія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виправлено технічну помилку в інструкції для медичного застосування лікарського засобу. ЗАТВЕРДЖЕНО: Фармакотерапевтична група. Міорелаксанти з периферичним механізмом дії, інші сполуки четвертинного амонію. Код АТХ M03A C011. ЗАПРОПОНОВАНО: Фармакотерапевтична група. Міорелаксанти з периферичним механізмом дії, інші сполуки четвертинного амонію. Код АТХ M03A C11. </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UA/18698/01/01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ЦИСПЛАТИН "ЕБЕВЕ"</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концентрат для розчину для інфузій, 0,5 мг/мл по 20 мл (10 мг) або по 50 мл (25 мг), або по 100 мл (50 мг)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ЕБЕВЕ Фарма Гес.м.б.Х. Нфг.КГ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готового лікарського засобу за параметром "Бактеріальні ендотоксини", зокрема: звуження допустимих меж Затверджено: </w:t>
            </w:r>
            <w:r w:rsidRPr="00D927D3">
              <w:rPr>
                <w:rFonts w:ascii="Arial" w:eastAsia="Times New Roman" w:hAnsi="Arial" w:cs="Arial"/>
                <w:sz w:val="16"/>
                <w:szCs w:val="16"/>
                <w:lang w:val="uk-UA" w:eastAsia="uk-UA"/>
              </w:rPr>
              <w:br/>
              <w:t>not more than 1,2 EU/ml for Cisplantin 0.5 mg/ml and Cisplantin 1 mg/ml Запропоновано: Less than 0.41 IU/ml for Cisplantin 0.5 mg/ml; Less than 0.83 IU/ml for Cisplantin 1 mg/ml</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UA/0032/01/02</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ЦИСПЛАТИН "ЕБЕВЕ"</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концентрат для розчину для інфузій, 1 мг/мл по 100 мл (100 мг) у флаконі; по 1 флакону в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ЕБЕВЕ Фарма Гес.м.б.Х. Нфг.КГ</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Австрія/</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Німеччина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внесення змін до Специфікації готового лікарського засобу за параметром "Бактеріальні ендотоксини", зокрема: звуження допустимих меж Затверджено: </w:t>
            </w:r>
            <w:r w:rsidRPr="00D927D3">
              <w:rPr>
                <w:rFonts w:ascii="Arial" w:eastAsia="Times New Roman" w:hAnsi="Arial" w:cs="Arial"/>
                <w:sz w:val="16"/>
                <w:szCs w:val="16"/>
                <w:lang w:val="uk-UA" w:eastAsia="uk-UA"/>
              </w:rPr>
              <w:br/>
              <w:t>not more than 1,2 EU/ml for Cisplantin 0.5 mg/ml and Cisplantin 1 mg/ml Запропоновано: Less than 0.41 IU/ml for Cisplantin 0.5 mg/ml; Less than 0.83 IU/ml for Cisplantin 1 mg/ml</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UA/0032/01/01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ЦИТЕАЛ</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розчин для зовнішнього застосування по 250 мл у флаконах поліетиленових</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П'єр Фабр Медикамент</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П'єр Фабр Медикамент Продакшн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Францiя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UA/6404/01/01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ЦМИНУ ПІЩАНОГО КВІТІВ ЕКСТРАКТ СУХИЙ</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екстракт сухий (субстанція) у мішках поліетиленових для виробництва нестерильних лікарських форм</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ПАТ "Галичфарм"</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Україна</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D927D3">
              <w:rPr>
                <w:rFonts w:ascii="Arial" w:eastAsia="Times New Roman" w:hAnsi="Arial" w:cs="Arial"/>
                <w:sz w:val="16"/>
                <w:szCs w:val="16"/>
                <w:lang w:val="uk-UA" w:eastAsia="uk-UA"/>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зміни у реєстраційні матеріали досьє ЦМИНУ ПІЩАНОГО КВІТІВ ЕКСТРАКТ СУХИЙ, екстракт сухий (субстанція), р. 3.2.S.2.3. Контроль матеріалів, пов’язане з необхідністю внесення в Специфікацію лікарської рослинної сировини ЦМИНУ ПІЩАНОГО КВІТІВ показників: - «Важкі метали», «Залишкові кількості пестицидів», «Радіоактивне забруднення». - Критерії прийнятності показника "Мікробіологічна чистота" приведено у відповідність до вимог ДФУ, діюче видання; - Показники «Сторонні домішки» і «Сторонні органи рослини» об’єднані в один, а саме: «Сторонні домішки» з відповідними корективами для критеріїв прийнятності. Показники «Важкі метали», «Радіоактивне забруднення», «Залишкові кількості пестицидів» контролюються виробником/ постачальником ЛРС з періодичністю контролю – кожна перша партія з 5, але не рідше 1 партії раз на рік.</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UA/13551/01/01</w:t>
            </w:r>
          </w:p>
        </w:tc>
      </w:tr>
      <w:tr w:rsidR="00D927D3" w:rsidRPr="00D927D3" w:rsidTr="00E37ECA">
        <w:tblPrEx>
          <w:tblLook w:val="04A0" w:firstRow="1" w:lastRow="0" w:firstColumn="1" w:lastColumn="0" w:noHBand="0" w:noVBand="1"/>
        </w:tblPrEx>
        <w:tc>
          <w:tcPr>
            <w:tcW w:w="567" w:type="dxa"/>
          </w:tcPr>
          <w:p w:rsidR="00D927D3" w:rsidRPr="00D927D3" w:rsidRDefault="00D927D3" w:rsidP="00D927D3">
            <w:pPr>
              <w:numPr>
                <w:ilvl w:val="0"/>
                <w:numId w:val="42"/>
              </w:numPr>
              <w:tabs>
                <w:tab w:val="left" w:pos="12600"/>
              </w:tabs>
              <w:spacing w:after="0" w:line="240" w:lineRule="auto"/>
              <w:jc w:val="center"/>
              <w:rPr>
                <w:rFonts w:ascii="Arial" w:eastAsia="Times New Roman" w:hAnsi="Arial" w:cs="Arial"/>
                <w:b/>
                <w:sz w:val="16"/>
                <w:szCs w:val="16"/>
                <w:lang w:val="uk-UA" w:eastAsia="uk-UA"/>
              </w:rPr>
            </w:pPr>
          </w:p>
        </w:tc>
        <w:tc>
          <w:tcPr>
            <w:tcW w:w="1702" w:type="dxa"/>
            <w:tcBorders>
              <w:right w:val="single" w:sz="4" w:space="0" w:color="auto"/>
            </w:tcBorders>
            <w:shd w:val="clear" w:color="auto" w:fill="FFFFFF"/>
          </w:tcPr>
          <w:p w:rsidR="00D927D3" w:rsidRPr="00D927D3" w:rsidRDefault="00D927D3" w:rsidP="00D927D3">
            <w:pPr>
              <w:tabs>
                <w:tab w:val="left" w:pos="12600"/>
              </w:tabs>
              <w:spacing w:after="0" w:line="240" w:lineRule="auto"/>
              <w:rPr>
                <w:rFonts w:ascii="Arial" w:eastAsia="Times New Roman" w:hAnsi="Arial" w:cs="Arial"/>
                <w:b/>
                <w:i/>
                <w:sz w:val="16"/>
                <w:szCs w:val="16"/>
                <w:lang w:val="uk-UA" w:eastAsia="uk-UA"/>
              </w:rPr>
            </w:pPr>
            <w:r w:rsidRPr="00D927D3">
              <w:rPr>
                <w:rFonts w:ascii="Arial" w:eastAsia="Times New Roman" w:hAnsi="Arial" w:cs="Arial"/>
                <w:b/>
                <w:sz w:val="16"/>
                <w:szCs w:val="16"/>
                <w:lang w:val="uk-UA" w:eastAsia="uk-UA"/>
              </w:rPr>
              <w:t>ЯНУВІЯ</w:t>
            </w:r>
          </w:p>
        </w:tc>
        <w:tc>
          <w:tcPr>
            <w:tcW w:w="1984" w:type="dxa"/>
            <w:shd w:val="clear" w:color="auto" w:fill="FFFFFF"/>
          </w:tcPr>
          <w:p w:rsidR="00D927D3" w:rsidRPr="00D927D3" w:rsidRDefault="00D927D3" w:rsidP="00D927D3">
            <w:pPr>
              <w:tabs>
                <w:tab w:val="left" w:pos="12600"/>
              </w:tabs>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таблетки, вкриті плівковою оболонкою, по 100 мг по 14 таблеток у блістері; по 2 блістери у картонній коробці</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Мерк Шарп і Доум ІДЕА ГмбХ</w:t>
            </w:r>
          </w:p>
        </w:tc>
        <w:tc>
          <w:tcPr>
            <w:tcW w:w="1134"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Швейцарія</w:t>
            </w:r>
          </w:p>
        </w:tc>
        <w:tc>
          <w:tcPr>
            <w:tcW w:w="1701"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 xml:space="preserve"> Виробник, відповідальний за випуск серії, контроль якості: Мерк Шарп і Доум Б.В., Нідерланди; Виробник, відповідальний за виробництво, первинне та вторинне пакування, контроль якості: Органон Фарма (Велика Британія) Лімітед, Велика Британія </w:t>
            </w:r>
          </w:p>
        </w:tc>
        <w:tc>
          <w:tcPr>
            <w:tcW w:w="1276"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Нідерланди/</w:t>
            </w:r>
          </w:p>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Велика Британія</w:t>
            </w:r>
          </w:p>
        </w:tc>
        <w:tc>
          <w:tcPr>
            <w:tcW w:w="2552"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версія 10.1</w:t>
            </w:r>
          </w:p>
        </w:tc>
        <w:tc>
          <w:tcPr>
            <w:tcW w:w="1275"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b/>
                <w:i/>
                <w:sz w:val="16"/>
                <w:szCs w:val="16"/>
                <w:lang w:val="uk-UA" w:eastAsia="uk-UA"/>
              </w:rPr>
            </w:pPr>
            <w:r w:rsidRPr="00D927D3">
              <w:rPr>
                <w:rFonts w:ascii="Arial" w:eastAsia="Times New Roman" w:hAnsi="Arial" w:cs="Arial"/>
                <w:i/>
                <w:sz w:val="16"/>
                <w:szCs w:val="16"/>
                <w:lang w:val="uk-UA" w:eastAsia="uk-UA"/>
              </w:rPr>
              <w:t>за рецептом</w:t>
            </w:r>
          </w:p>
        </w:tc>
        <w:tc>
          <w:tcPr>
            <w:tcW w:w="1843" w:type="dxa"/>
            <w:shd w:val="clear" w:color="auto" w:fill="FFFFFF"/>
          </w:tcPr>
          <w:p w:rsidR="00D927D3" w:rsidRPr="00D927D3" w:rsidRDefault="00D927D3" w:rsidP="00D927D3">
            <w:pPr>
              <w:tabs>
                <w:tab w:val="left" w:pos="12600"/>
              </w:tabs>
              <w:spacing w:after="0" w:line="240" w:lineRule="auto"/>
              <w:jc w:val="center"/>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UA/9432/01/03</w:t>
            </w:r>
          </w:p>
        </w:tc>
      </w:tr>
    </w:tbl>
    <w:p w:rsidR="00D927D3" w:rsidRPr="00D927D3" w:rsidRDefault="00D927D3" w:rsidP="00D927D3">
      <w:pPr>
        <w:spacing w:after="0" w:line="240" w:lineRule="auto"/>
        <w:rPr>
          <w:rFonts w:ascii="Arial" w:eastAsia="Times New Roman" w:hAnsi="Arial" w:cs="Arial"/>
          <w:sz w:val="24"/>
          <w:szCs w:val="24"/>
          <w:lang w:val="uk-UA" w:eastAsia="uk-UA"/>
        </w:rPr>
      </w:pPr>
    </w:p>
    <w:p w:rsidR="00D927D3" w:rsidRPr="00D927D3" w:rsidRDefault="00D927D3" w:rsidP="00D927D3">
      <w:pPr>
        <w:spacing w:after="0" w:line="240" w:lineRule="auto"/>
        <w:rPr>
          <w:rFonts w:ascii="Arial" w:eastAsia="Times New Roman" w:hAnsi="Arial" w:cs="Arial"/>
          <w:sz w:val="24"/>
          <w:szCs w:val="24"/>
          <w:lang w:val="uk-UA" w:eastAsia="uk-UA"/>
        </w:rPr>
      </w:pPr>
    </w:p>
    <w:p w:rsidR="00D927D3" w:rsidRPr="00D927D3" w:rsidRDefault="00D927D3" w:rsidP="00D927D3">
      <w:pPr>
        <w:spacing w:after="0" w:line="240" w:lineRule="auto"/>
        <w:rPr>
          <w:rFonts w:ascii="Arial" w:eastAsia="Times New Roman" w:hAnsi="Arial" w:cs="Arial"/>
          <w:sz w:val="24"/>
          <w:szCs w:val="24"/>
          <w:lang w:val="uk-UA" w:eastAsia="uk-UA"/>
        </w:rPr>
      </w:pPr>
    </w:p>
    <w:tbl>
      <w:tblPr>
        <w:tblW w:w="0" w:type="auto"/>
        <w:tblLook w:val="04A0" w:firstRow="1" w:lastRow="0" w:firstColumn="1" w:lastColumn="0" w:noHBand="0" w:noVBand="1"/>
      </w:tblPr>
      <w:tblGrid>
        <w:gridCol w:w="7421"/>
        <w:gridCol w:w="7422"/>
      </w:tblGrid>
      <w:tr w:rsidR="00D927D3" w:rsidRPr="00D927D3" w:rsidTr="00E37ECA">
        <w:tc>
          <w:tcPr>
            <w:tcW w:w="7421" w:type="dxa"/>
          </w:tcPr>
          <w:p w:rsidR="00D927D3" w:rsidRPr="00D927D3" w:rsidRDefault="00D927D3" w:rsidP="00D927D3">
            <w:pPr>
              <w:spacing w:after="0" w:line="240" w:lineRule="auto"/>
              <w:ind w:right="20"/>
              <w:rPr>
                <w:rFonts w:ascii="Arial" w:eastAsia="Times New Roman" w:hAnsi="Arial" w:cs="Arial"/>
                <w:sz w:val="28"/>
                <w:szCs w:val="28"/>
                <w:lang w:val="ru-RU" w:eastAsia="uk-UA"/>
              </w:rPr>
            </w:pPr>
            <w:r w:rsidRPr="00D927D3">
              <w:rPr>
                <w:rFonts w:ascii="Times New Roman" w:eastAsia="Times New Roman" w:hAnsi="Times New Roman"/>
                <w:b/>
                <w:bCs/>
                <w:sz w:val="28"/>
                <w:szCs w:val="28"/>
                <w:lang w:val="uk-UA" w:eastAsia="uk-UA"/>
              </w:rPr>
              <w:t xml:space="preserve">В.о. Генерального директора Директорату </w:t>
            </w:r>
          </w:p>
          <w:p w:rsidR="00D927D3" w:rsidRPr="00D927D3" w:rsidRDefault="00D927D3" w:rsidP="00D927D3">
            <w:pPr>
              <w:spacing w:after="0" w:line="240" w:lineRule="auto"/>
              <w:ind w:right="20"/>
              <w:rPr>
                <w:rFonts w:ascii="Times New Roman" w:eastAsia="Times New Roman" w:hAnsi="Times New Roman"/>
                <w:b/>
                <w:bCs/>
                <w:sz w:val="28"/>
                <w:szCs w:val="28"/>
                <w:lang w:val="uk-UA" w:eastAsia="uk-UA"/>
              </w:rPr>
            </w:pPr>
            <w:r w:rsidRPr="00D927D3">
              <w:rPr>
                <w:rFonts w:ascii="Times New Roman" w:eastAsia="Times New Roman" w:hAnsi="Times New Roman"/>
                <w:b/>
                <w:bCs/>
                <w:sz w:val="28"/>
                <w:szCs w:val="28"/>
                <w:lang w:val="uk-UA" w:eastAsia="uk-UA"/>
              </w:rPr>
              <w:t>фармацевтичного забезпечення</w:t>
            </w:r>
            <w:r w:rsidRPr="00D927D3">
              <w:rPr>
                <w:rFonts w:ascii="Arial" w:eastAsia="Times New Roman" w:hAnsi="Arial" w:cs="Arial"/>
                <w:sz w:val="28"/>
                <w:szCs w:val="28"/>
                <w:lang w:val="uk-UA" w:eastAsia="uk-UA"/>
              </w:rPr>
              <w:t>                                    </w:t>
            </w:r>
          </w:p>
        </w:tc>
        <w:tc>
          <w:tcPr>
            <w:tcW w:w="7422" w:type="dxa"/>
          </w:tcPr>
          <w:p w:rsidR="00D927D3" w:rsidRPr="00D927D3" w:rsidRDefault="00D927D3" w:rsidP="00D927D3">
            <w:pPr>
              <w:spacing w:after="0" w:line="240" w:lineRule="auto"/>
              <w:rPr>
                <w:rFonts w:ascii="Times New Roman" w:eastAsia="Times New Roman" w:hAnsi="Times New Roman"/>
                <w:b/>
                <w:bCs/>
                <w:sz w:val="28"/>
                <w:szCs w:val="28"/>
                <w:lang w:val="ru-RU" w:eastAsia="ru-RU"/>
              </w:rPr>
            </w:pPr>
          </w:p>
          <w:p w:rsidR="00D927D3" w:rsidRPr="00D927D3" w:rsidRDefault="00D927D3" w:rsidP="00D927D3">
            <w:pPr>
              <w:spacing w:after="0" w:line="240" w:lineRule="auto"/>
              <w:jc w:val="right"/>
              <w:rPr>
                <w:rFonts w:ascii="Times New Roman" w:eastAsia="Times New Roman" w:hAnsi="Times New Roman"/>
                <w:b/>
                <w:bCs/>
                <w:sz w:val="28"/>
                <w:szCs w:val="28"/>
                <w:lang w:val="ru-RU" w:eastAsia="ru-RU"/>
              </w:rPr>
            </w:pPr>
            <w:r w:rsidRPr="00D927D3">
              <w:rPr>
                <w:rFonts w:ascii="Times New Roman" w:eastAsia="Times New Roman" w:hAnsi="Times New Roman"/>
                <w:b/>
                <w:bCs/>
                <w:sz w:val="28"/>
                <w:szCs w:val="28"/>
                <w:lang w:val="ru-RU" w:eastAsia="ru-RU"/>
              </w:rPr>
              <w:t>Іван ЗАДВОРНИХ</w:t>
            </w:r>
          </w:p>
        </w:tc>
      </w:tr>
    </w:tbl>
    <w:p w:rsidR="00D927D3" w:rsidRPr="00D927D3" w:rsidRDefault="00D927D3" w:rsidP="00D927D3">
      <w:pPr>
        <w:tabs>
          <w:tab w:val="left" w:pos="1985"/>
        </w:tabs>
        <w:spacing w:after="0" w:line="240" w:lineRule="auto"/>
        <w:rPr>
          <w:rFonts w:ascii="Arial" w:eastAsia="Times New Roman" w:hAnsi="Arial" w:cs="Arial"/>
          <w:sz w:val="18"/>
          <w:szCs w:val="18"/>
          <w:lang w:val="uk-UA" w:eastAsia="uk-UA"/>
        </w:rPr>
        <w:sectPr w:rsidR="00D927D3" w:rsidRPr="00D927D3" w:rsidSect="00E37ECA">
          <w:pgSz w:w="16838" w:h="11906" w:orient="landscape"/>
          <w:pgMar w:top="907" w:right="1134" w:bottom="907" w:left="1077" w:header="709" w:footer="709" w:gutter="0"/>
          <w:cols w:space="708"/>
          <w:docGrid w:linePitch="360"/>
        </w:sectPr>
      </w:pPr>
    </w:p>
    <w:p w:rsidR="00D927D3" w:rsidRPr="00D927D3" w:rsidRDefault="00D927D3" w:rsidP="00D927D3">
      <w:pPr>
        <w:tabs>
          <w:tab w:val="left" w:pos="1985"/>
        </w:tabs>
        <w:spacing w:after="0" w:line="240" w:lineRule="auto"/>
        <w:rPr>
          <w:rFonts w:ascii="Arial" w:eastAsia="Times New Roman" w:hAnsi="Arial" w:cs="Arial"/>
          <w:sz w:val="18"/>
          <w:szCs w:val="18"/>
          <w:lang w:val="uk-UA" w:eastAsia="uk-UA"/>
        </w:rPr>
      </w:pPr>
    </w:p>
    <w:tbl>
      <w:tblPr>
        <w:tblW w:w="3828" w:type="dxa"/>
        <w:tblInd w:w="11448" w:type="dxa"/>
        <w:tblLayout w:type="fixed"/>
        <w:tblLook w:val="0000" w:firstRow="0" w:lastRow="0" w:firstColumn="0" w:lastColumn="0" w:noHBand="0" w:noVBand="0"/>
      </w:tblPr>
      <w:tblGrid>
        <w:gridCol w:w="3828"/>
      </w:tblGrid>
      <w:tr w:rsidR="00D927D3" w:rsidRPr="00D927D3" w:rsidTr="00E37ECA">
        <w:tc>
          <w:tcPr>
            <w:tcW w:w="3828" w:type="dxa"/>
          </w:tcPr>
          <w:p w:rsidR="00D927D3" w:rsidRPr="00D927D3" w:rsidRDefault="00D927D3" w:rsidP="00D927D3">
            <w:pPr>
              <w:keepNext/>
              <w:tabs>
                <w:tab w:val="left" w:pos="12600"/>
              </w:tabs>
              <w:spacing w:after="0" w:line="240" w:lineRule="auto"/>
              <w:jc w:val="both"/>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Додаток 4</w:t>
            </w:r>
          </w:p>
          <w:p w:rsidR="00D927D3" w:rsidRPr="00D927D3" w:rsidRDefault="00D927D3" w:rsidP="00D927D3">
            <w:pPr>
              <w:keepNext/>
              <w:tabs>
                <w:tab w:val="left" w:pos="12600"/>
              </w:tabs>
              <w:spacing w:after="0" w:line="240" w:lineRule="auto"/>
              <w:jc w:val="both"/>
              <w:outlineLvl w:val="3"/>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до наказу Міністерства охорони</w:t>
            </w:r>
          </w:p>
          <w:p w:rsidR="00D927D3" w:rsidRPr="00D927D3" w:rsidRDefault="00D927D3" w:rsidP="00D927D3">
            <w:pPr>
              <w:tabs>
                <w:tab w:val="left" w:pos="12600"/>
              </w:tabs>
              <w:spacing w:after="0" w:line="240" w:lineRule="auto"/>
              <w:jc w:val="both"/>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здоров’я України</w:t>
            </w:r>
          </w:p>
          <w:p w:rsidR="00D927D3" w:rsidRPr="00D927D3" w:rsidRDefault="00D927D3" w:rsidP="00D927D3">
            <w:pPr>
              <w:tabs>
                <w:tab w:val="left" w:pos="12600"/>
              </w:tabs>
              <w:spacing w:after="0" w:line="240" w:lineRule="auto"/>
              <w:jc w:val="both"/>
              <w:rPr>
                <w:rFonts w:ascii="Arial" w:eastAsia="Times New Roman" w:hAnsi="Arial" w:cs="Arial"/>
                <w:b/>
                <w:sz w:val="18"/>
                <w:szCs w:val="18"/>
                <w:lang w:val="uk-UA" w:eastAsia="uk-UA"/>
              </w:rPr>
            </w:pPr>
            <w:r w:rsidRPr="00D927D3">
              <w:rPr>
                <w:rFonts w:ascii="Arial" w:eastAsia="Times New Roman" w:hAnsi="Arial" w:cs="Arial"/>
                <w:b/>
                <w:sz w:val="18"/>
                <w:szCs w:val="18"/>
                <w:lang w:val="uk-UA" w:eastAsia="uk-UA"/>
              </w:rPr>
              <w:t>від ________________</w:t>
            </w:r>
            <w:r w:rsidRPr="00D927D3">
              <w:rPr>
                <w:rFonts w:ascii="Arial" w:eastAsia="Times New Roman" w:hAnsi="Arial" w:cs="Arial"/>
                <w:b/>
                <w:sz w:val="18"/>
                <w:szCs w:val="18"/>
                <w:lang w:eastAsia="uk-UA"/>
              </w:rPr>
              <w:t xml:space="preserve"> </w:t>
            </w:r>
            <w:r w:rsidRPr="00D927D3">
              <w:rPr>
                <w:rFonts w:ascii="Arial" w:eastAsia="Times New Roman" w:hAnsi="Arial" w:cs="Arial"/>
                <w:b/>
                <w:sz w:val="18"/>
                <w:szCs w:val="18"/>
                <w:lang w:val="uk-UA" w:eastAsia="uk-UA"/>
              </w:rPr>
              <w:t xml:space="preserve"> № _____</w:t>
            </w:r>
          </w:p>
        </w:tc>
      </w:tr>
    </w:tbl>
    <w:p w:rsidR="00D927D3" w:rsidRPr="00D927D3" w:rsidRDefault="00D927D3" w:rsidP="00D927D3">
      <w:pPr>
        <w:tabs>
          <w:tab w:val="left" w:pos="12600"/>
        </w:tabs>
        <w:spacing w:after="0" w:line="240" w:lineRule="auto"/>
        <w:rPr>
          <w:rFonts w:ascii="Arial" w:eastAsia="Times New Roman" w:hAnsi="Arial" w:cs="Arial"/>
          <w:sz w:val="18"/>
          <w:szCs w:val="18"/>
          <w:lang w:val="uk-UA" w:eastAsia="uk-UA"/>
        </w:rPr>
      </w:pPr>
    </w:p>
    <w:p w:rsidR="00D927D3" w:rsidRPr="00D927D3" w:rsidRDefault="00D927D3" w:rsidP="00D927D3">
      <w:pPr>
        <w:spacing w:after="0" w:line="240" w:lineRule="auto"/>
        <w:jc w:val="center"/>
        <w:rPr>
          <w:rFonts w:ascii="Arial" w:eastAsia="Times New Roman" w:hAnsi="Arial" w:cs="Arial"/>
          <w:b/>
          <w:lang w:val="uk-UA" w:eastAsia="uk-UA"/>
        </w:rPr>
      </w:pPr>
      <w:r w:rsidRPr="00D927D3">
        <w:rPr>
          <w:rFonts w:ascii="Arial" w:eastAsia="Times New Roman" w:hAnsi="Arial" w:cs="Arial"/>
          <w:b/>
          <w:lang w:val="uk-UA" w:eastAsia="uk-UA"/>
        </w:rPr>
        <w:t>ПЕРЕЛІК</w:t>
      </w:r>
    </w:p>
    <w:p w:rsidR="00D927D3" w:rsidRPr="00D927D3" w:rsidRDefault="00D927D3" w:rsidP="00D927D3">
      <w:pPr>
        <w:spacing w:after="0" w:line="240" w:lineRule="auto"/>
        <w:jc w:val="center"/>
        <w:rPr>
          <w:rFonts w:ascii="Arial" w:eastAsia="Times New Roman" w:hAnsi="Arial" w:cs="Arial"/>
          <w:b/>
          <w:lang w:val="uk-UA" w:eastAsia="uk-UA"/>
        </w:rPr>
      </w:pPr>
      <w:r w:rsidRPr="00D927D3">
        <w:rPr>
          <w:rFonts w:ascii="Arial" w:eastAsia="Times New Roman" w:hAnsi="Arial" w:cs="Arial"/>
          <w:b/>
          <w:lang w:val="uk-UA" w:eastAsia="uk-UA"/>
        </w:rPr>
        <w:t xml:space="preserve">ЛІКАРСЬКИХ ЗАСОБІВ, ЯКІ НЕ РЕКОМЕНДОВАНІ ДО ВНЕСЕННЯ ЗМІН ДО РЕЄСТРАЦІЙНИХ МАТЕРІАЛІВ </w:t>
      </w:r>
    </w:p>
    <w:p w:rsidR="00D927D3" w:rsidRPr="00D927D3" w:rsidRDefault="00D927D3" w:rsidP="00D927D3">
      <w:pPr>
        <w:spacing w:after="0" w:line="240" w:lineRule="auto"/>
        <w:jc w:val="center"/>
        <w:rPr>
          <w:rFonts w:ascii="Arial" w:eastAsia="Times New Roman" w:hAnsi="Arial" w:cs="Arial"/>
          <w:sz w:val="24"/>
          <w:szCs w:val="24"/>
          <w:lang w:val="uk-UA" w:eastAsia="uk-UA"/>
        </w:rPr>
      </w:pPr>
    </w:p>
    <w:tbl>
      <w:tblPr>
        <w:tblW w:w="16162"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1985"/>
        <w:gridCol w:w="1843"/>
        <w:gridCol w:w="1417"/>
        <w:gridCol w:w="1418"/>
        <w:gridCol w:w="1701"/>
        <w:gridCol w:w="1276"/>
        <w:gridCol w:w="1984"/>
        <w:gridCol w:w="3971"/>
      </w:tblGrid>
      <w:tr w:rsidR="00D927D3" w:rsidRPr="00D927D3" w:rsidTr="00E37ECA">
        <w:tc>
          <w:tcPr>
            <w:tcW w:w="567" w:type="dxa"/>
            <w:tcBorders>
              <w:top w:val="single" w:sz="4" w:space="0" w:color="auto"/>
              <w:left w:val="single" w:sz="4" w:space="0" w:color="auto"/>
              <w:bottom w:val="single" w:sz="4" w:space="0" w:color="auto"/>
              <w:right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 п/п</w:t>
            </w:r>
          </w:p>
        </w:tc>
        <w:tc>
          <w:tcPr>
            <w:tcW w:w="1985" w:type="dxa"/>
            <w:tcBorders>
              <w:top w:val="single" w:sz="4" w:space="0" w:color="auto"/>
              <w:left w:val="single" w:sz="4" w:space="0" w:color="auto"/>
              <w:bottom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Назва лікарського засобу</w:t>
            </w:r>
          </w:p>
        </w:tc>
        <w:tc>
          <w:tcPr>
            <w:tcW w:w="1843" w:type="dxa"/>
            <w:tcBorders>
              <w:top w:val="single" w:sz="4" w:space="0" w:color="auto"/>
              <w:bottom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Форма випуску</w:t>
            </w:r>
          </w:p>
        </w:tc>
        <w:tc>
          <w:tcPr>
            <w:tcW w:w="1417" w:type="dxa"/>
            <w:tcBorders>
              <w:top w:val="single" w:sz="4" w:space="0" w:color="auto"/>
              <w:bottom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Заявник</w:t>
            </w:r>
          </w:p>
        </w:tc>
        <w:tc>
          <w:tcPr>
            <w:tcW w:w="1418" w:type="dxa"/>
            <w:tcBorders>
              <w:top w:val="single" w:sz="4" w:space="0" w:color="auto"/>
              <w:bottom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Країна</w:t>
            </w:r>
          </w:p>
        </w:tc>
        <w:tc>
          <w:tcPr>
            <w:tcW w:w="1701" w:type="dxa"/>
            <w:tcBorders>
              <w:top w:val="single" w:sz="4" w:space="0" w:color="auto"/>
              <w:bottom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Виробник</w:t>
            </w:r>
          </w:p>
        </w:tc>
        <w:tc>
          <w:tcPr>
            <w:tcW w:w="1276" w:type="dxa"/>
            <w:tcBorders>
              <w:top w:val="single" w:sz="4" w:space="0" w:color="auto"/>
              <w:bottom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Країна</w:t>
            </w:r>
          </w:p>
        </w:tc>
        <w:tc>
          <w:tcPr>
            <w:tcW w:w="1984" w:type="dxa"/>
            <w:tcBorders>
              <w:top w:val="single" w:sz="4" w:space="0" w:color="auto"/>
              <w:bottom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Підстава</w:t>
            </w:r>
          </w:p>
        </w:tc>
        <w:tc>
          <w:tcPr>
            <w:tcW w:w="3971" w:type="dxa"/>
            <w:tcBorders>
              <w:top w:val="single" w:sz="4" w:space="0" w:color="auto"/>
              <w:bottom w:val="single" w:sz="4" w:space="0" w:color="auto"/>
            </w:tcBorders>
            <w:shd w:val="pct10" w:color="auto" w:fill="auto"/>
          </w:tcPr>
          <w:p w:rsidR="00D927D3" w:rsidRPr="00D927D3" w:rsidRDefault="00D927D3" w:rsidP="00D927D3">
            <w:pPr>
              <w:spacing w:after="0" w:line="240" w:lineRule="auto"/>
              <w:jc w:val="center"/>
              <w:rPr>
                <w:rFonts w:ascii="Arial" w:eastAsia="Times New Roman" w:hAnsi="Arial" w:cs="Arial"/>
                <w:b/>
                <w:i/>
                <w:sz w:val="16"/>
                <w:szCs w:val="16"/>
                <w:lang w:val="uk-UA"/>
              </w:rPr>
            </w:pPr>
            <w:r w:rsidRPr="00D927D3">
              <w:rPr>
                <w:rFonts w:ascii="Arial" w:eastAsia="Times New Roman" w:hAnsi="Arial" w:cs="Arial"/>
                <w:b/>
                <w:i/>
                <w:sz w:val="16"/>
                <w:szCs w:val="16"/>
                <w:lang w:val="uk-UA"/>
              </w:rPr>
              <w:t>Процедура</w:t>
            </w:r>
          </w:p>
        </w:tc>
      </w:tr>
      <w:tr w:rsidR="00D927D3" w:rsidRPr="00D927D3" w:rsidTr="00E37ECA">
        <w:trPr>
          <w:trHeight w:val="557"/>
        </w:trPr>
        <w:tc>
          <w:tcPr>
            <w:tcW w:w="567"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numPr>
                <w:ilvl w:val="0"/>
                <w:numId w:val="5"/>
              </w:numPr>
              <w:spacing w:after="0" w:line="240" w:lineRule="auto"/>
              <w:rPr>
                <w:rFonts w:ascii="Arial" w:eastAsia="Times New Roman" w:hAnsi="Arial" w:cs="Arial"/>
                <w:b/>
                <w:sz w:val="16"/>
                <w:szCs w:val="16"/>
                <w:lang w:val="uk-UA"/>
              </w:rPr>
            </w:pPr>
          </w:p>
        </w:tc>
        <w:tc>
          <w:tcPr>
            <w:tcW w:w="1985"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both"/>
              <w:rPr>
                <w:rFonts w:ascii="Arial" w:eastAsia="Times New Roman" w:hAnsi="Arial" w:cs="Arial"/>
                <w:b/>
                <w:sz w:val="16"/>
                <w:szCs w:val="16"/>
                <w:lang w:val="uk-UA"/>
              </w:rPr>
            </w:pPr>
            <w:r w:rsidRPr="00D927D3">
              <w:rPr>
                <w:rFonts w:ascii="Arial" w:eastAsia="Times New Roman" w:hAnsi="Arial" w:cs="Arial"/>
                <w:b/>
                <w:sz w:val="16"/>
                <w:szCs w:val="16"/>
                <w:lang w:val="ru-RU" w:eastAsia="uk-UA"/>
              </w:rPr>
              <w:t>ВЕРМОКС®</w:t>
            </w:r>
          </w:p>
        </w:tc>
        <w:tc>
          <w:tcPr>
            <w:tcW w:w="1843"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rPr>
                <w:rFonts w:ascii="Arial" w:eastAsia="Times New Roman" w:hAnsi="Arial" w:cs="Arial"/>
                <w:sz w:val="16"/>
                <w:szCs w:val="16"/>
                <w:lang w:val="uk-UA"/>
              </w:rPr>
            </w:pPr>
            <w:r w:rsidRPr="00D927D3">
              <w:rPr>
                <w:rFonts w:ascii="Arial" w:eastAsia="Times New Roman" w:hAnsi="Arial" w:cs="Arial"/>
                <w:sz w:val="16"/>
                <w:szCs w:val="16"/>
                <w:lang w:val="uk-UA"/>
              </w:rPr>
              <w:t>таблетки по 100 мг, по 6 таблеток у блістері; по 1 блістеру в картонній упаковці</w:t>
            </w:r>
          </w:p>
        </w:tc>
        <w:tc>
          <w:tcPr>
            <w:tcW w:w="1417"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center"/>
              <w:rPr>
                <w:rFonts w:ascii="Arial" w:eastAsia="Times New Roman" w:hAnsi="Arial" w:cs="Arial"/>
                <w:sz w:val="16"/>
                <w:szCs w:val="16"/>
                <w:lang w:val="uk-UA"/>
              </w:rPr>
            </w:pPr>
            <w:r w:rsidRPr="00D927D3">
              <w:rPr>
                <w:rFonts w:ascii="Arial" w:eastAsia="Times New Roman" w:hAnsi="Arial" w:cs="Arial"/>
                <w:sz w:val="16"/>
                <w:szCs w:val="16"/>
                <w:lang w:val="uk-UA"/>
              </w:rPr>
              <w:t xml:space="preserve">ТОВ "Джонсон і Джонсон Україна" </w:t>
            </w:r>
          </w:p>
        </w:tc>
        <w:tc>
          <w:tcPr>
            <w:tcW w:w="1418"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center"/>
              <w:rPr>
                <w:rFonts w:ascii="Arial" w:eastAsia="Times New Roman" w:hAnsi="Arial" w:cs="Arial"/>
                <w:sz w:val="16"/>
                <w:szCs w:val="16"/>
                <w:lang w:val="uk-UA"/>
              </w:rPr>
            </w:pPr>
            <w:r w:rsidRPr="00D927D3">
              <w:rPr>
                <w:rFonts w:ascii="Arial" w:eastAsia="Times New Roman" w:hAnsi="Arial" w:cs="Arial"/>
                <w:sz w:val="16"/>
                <w:szCs w:val="16"/>
                <w:lang w:val="uk-UA"/>
              </w:rPr>
              <w:t>Україна</w:t>
            </w:r>
          </w:p>
        </w:tc>
        <w:tc>
          <w:tcPr>
            <w:tcW w:w="1701"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center"/>
              <w:rPr>
                <w:rFonts w:ascii="Arial" w:eastAsia="Times New Roman" w:hAnsi="Arial" w:cs="Arial"/>
                <w:iCs/>
                <w:sz w:val="16"/>
                <w:szCs w:val="16"/>
                <w:lang w:val="ru-RU"/>
              </w:rPr>
            </w:pPr>
            <w:r w:rsidRPr="00D927D3">
              <w:rPr>
                <w:rFonts w:ascii="Arial" w:eastAsia="Times New Roman" w:hAnsi="Arial" w:cs="Arial"/>
                <w:iCs/>
                <w:sz w:val="16"/>
                <w:szCs w:val="16"/>
                <w:lang w:val="ru-RU"/>
              </w:rPr>
              <w:t>Люсомедикамента Сосьєдаде Текніка Фармацеутика, С.А.</w:t>
            </w:r>
          </w:p>
        </w:tc>
        <w:tc>
          <w:tcPr>
            <w:tcW w:w="1276"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center"/>
              <w:rPr>
                <w:rFonts w:ascii="Arial" w:eastAsia="Times New Roman" w:hAnsi="Arial" w:cs="Arial"/>
                <w:iCs/>
                <w:sz w:val="16"/>
                <w:szCs w:val="16"/>
                <w:lang w:val="ru-RU"/>
              </w:rPr>
            </w:pPr>
            <w:r w:rsidRPr="00D927D3">
              <w:rPr>
                <w:rFonts w:ascii="Arial" w:eastAsia="Times New Roman" w:hAnsi="Arial" w:cs="Arial"/>
                <w:iCs/>
                <w:sz w:val="16"/>
                <w:szCs w:val="16"/>
                <w:lang w:val="ru-RU"/>
              </w:rPr>
              <w:t>Португалiя</w:t>
            </w:r>
          </w:p>
        </w:tc>
        <w:tc>
          <w:tcPr>
            <w:tcW w:w="1984"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засідання НТР № 08 від 23.03.2022</w:t>
            </w:r>
          </w:p>
        </w:tc>
        <w:tc>
          <w:tcPr>
            <w:tcW w:w="3971"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120" w:line="240" w:lineRule="auto"/>
              <w:jc w:val="both"/>
              <w:rPr>
                <w:rFonts w:ascii="Arial" w:eastAsia="Times New Roman" w:hAnsi="Arial" w:cs="Arial"/>
                <w:b/>
                <w:sz w:val="16"/>
                <w:szCs w:val="16"/>
                <w:lang w:val="ru-RU"/>
              </w:rPr>
            </w:pPr>
            <w:r w:rsidRPr="00D927D3">
              <w:rPr>
                <w:rFonts w:ascii="Arial" w:eastAsia="Times New Roman" w:hAnsi="Arial" w:cs="Arial"/>
                <w:b/>
                <w:sz w:val="16"/>
                <w:szCs w:val="16"/>
                <w:lang w:val="ru-RU"/>
              </w:rPr>
              <w:t>не рекомендувати до затвердження</w:t>
            </w:r>
            <w:r w:rsidRPr="00D927D3">
              <w:rPr>
                <w:rFonts w:ascii="Arial" w:eastAsia="Times New Roman" w:hAnsi="Arial" w:cs="Arial"/>
                <w:sz w:val="16"/>
                <w:szCs w:val="16"/>
                <w:lang w:val="ru-RU"/>
              </w:rPr>
              <w:t xml:space="preserve"> </w:t>
            </w:r>
            <w:r w:rsidRPr="00D927D3">
              <w:rPr>
                <w:rFonts w:ascii="Arial" w:eastAsia="Times New Roman" w:hAnsi="Arial" w:cs="Arial"/>
                <w:b/>
                <w:sz w:val="16"/>
                <w:szCs w:val="16"/>
                <w:lang w:val="ru-RU"/>
              </w:rPr>
              <w:t xml:space="preserve">- </w:t>
            </w:r>
            <w:r w:rsidRPr="00D927D3">
              <w:rPr>
                <w:rFonts w:ascii="Arial" w:eastAsia="Times New Roman" w:hAnsi="Arial" w:cs="Arial"/>
                <w:sz w:val="16"/>
                <w:szCs w:val="16"/>
                <w:lang w:val="ru-RU"/>
              </w:rPr>
              <w:t>виправлення технічної помилки, оскільки не відповідає ознакам технічної помилки, вказаним у п.2.4 «Порядку проведення експертизи реєстраційних матеріалів на лікарські засоби, що подаються на державну реєстрацію (перереєстрацію), а також експертизи матеріалів про внесення змін до реєстраційних матеріалів протягом дії реєстраційного посвідчення»</w:t>
            </w:r>
          </w:p>
        </w:tc>
      </w:tr>
      <w:tr w:rsidR="00D927D3" w:rsidRPr="00D927D3" w:rsidTr="00E37ECA">
        <w:trPr>
          <w:trHeight w:val="557"/>
        </w:trPr>
        <w:tc>
          <w:tcPr>
            <w:tcW w:w="567"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numPr>
                <w:ilvl w:val="0"/>
                <w:numId w:val="5"/>
              </w:numPr>
              <w:spacing w:after="0" w:line="240" w:lineRule="auto"/>
              <w:rPr>
                <w:rFonts w:ascii="Arial" w:eastAsia="Times New Roman" w:hAnsi="Arial" w:cs="Arial"/>
                <w:b/>
                <w:sz w:val="16"/>
                <w:szCs w:val="16"/>
                <w:lang w:val="uk-UA"/>
              </w:rPr>
            </w:pPr>
          </w:p>
        </w:tc>
        <w:tc>
          <w:tcPr>
            <w:tcW w:w="1985"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both"/>
              <w:rPr>
                <w:rFonts w:ascii="Arial" w:eastAsia="Times New Roman" w:hAnsi="Arial" w:cs="Arial"/>
                <w:b/>
                <w:sz w:val="16"/>
                <w:szCs w:val="16"/>
                <w:lang w:val="uk-UA"/>
              </w:rPr>
            </w:pPr>
            <w:r w:rsidRPr="00D927D3">
              <w:rPr>
                <w:rFonts w:ascii="Arial" w:eastAsia="Times New Roman" w:hAnsi="Arial" w:cs="Arial"/>
                <w:b/>
                <w:sz w:val="16"/>
                <w:szCs w:val="16"/>
                <w:lang w:val="uk-UA"/>
              </w:rPr>
              <w:t>ПРОПОФОЛ-НОВО</w:t>
            </w:r>
          </w:p>
        </w:tc>
        <w:tc>
          <w:tcPr>
            <w:tcW w:w="1843"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rPr>
                <w:rFonts w:ascii="Arial" w:eastAsia="Times New Roman" w:hAnsi="Arial" w:cs="Arial"/>
                <w:sz w:val="16"/>
                <w:szCs w:val="16"/>
                <w:lang w:val="uk-UA"/>
              </w:rPr>
            </w:pPr>
            <w:r w:rsidRPr="00D927D3">
              <w:rPr>
                <w:rFonts w:ascii="Arial" w:eastAsia="Times New Roman" w:hAnsi="Arial" w:cs="Arial"/>
                <w:sz w:val="16"/>
                <w:szCs w:val="16"/>
                <w:lang w:val="uk-UA"/>
              </w:rPr>
              <w:t>емульсія для інфузій, 10 мг/мл; по 20 мл у флаконі; по 5 флаконів у контурній чарунковій упаковці у пачці з картону; по 50 мл у флаконі; по 1 флакону у пачці з картону</w:t>
            </w:r>
          </w:p>
        </w:tc>
        <w:tc>
          <w:tcPr>
            <w:tcW w:w="1417"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center"/>
              <w:rPr>
                <w:rFonts w:ascii="Arial" w:eastAsia="Times New Roman" w:hAnsi="Arial" w:cs="Arial"/>
                <w:sz w:val="16"/>
                <w:szCs w:val="16"/>
                <w:lang w:val="uk-UA"/>
              </w:rPr>
            </w:pPr>
            <w:r w:rsidRPr="00D927D3">
              <w:rPr>
                <w:rFonts w:ascii="Arial" w:eastAsia="Times New Roman" w:hAnsi="Arial" w:cs="Arial"/>
                <w:sz w:val="16"/>
                <w:szCs w:val="16"/>
                <w:lang w:val="uk-UA"/>
              </w:rPr>
              <w:t xml:space="preserve">Фізична особа-підприємець Губенко Сергій Анатолійович </w:t>
            </w:r>
          </w:p>
        </w:tc>
        <w:tc>
          <w:tcPr>
            <w:tcW w:w="1418"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center"/>
              <w:rPr>
                <w:rFonts w:ascii="Arial" w:eastAsia="Times New Roman" w:hAnsi="Arial" w:cs="Arial"/>
                <w:sz w:val="16"/>
                <w:szCs w:val="16"/>
                <w:lang w:val="ru-RU"/>
              </w:rPr>
            </w:pPr>
            <w:r w:rsidRPr="00D927D3">
              <w:rPr>
                <w:rFonts w:ascii="Arial" w:eastAsia="Times New Roman" w:hAnsi="Arial" w:cs="Arial"/>
                <w:sz w:val="16"/>
                <w:szCs w:val="16"/>
                <w:lang w:val="uk-UA"/>
              </w:rPr>
              <w:t>Україна</w:t>
            </w:r>
          </w:p>
        </w:tc>
        <w:tc>
          <w:tcPr>
            <w:tcW w:w="1701"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center"/>
              <w:rPr>
                <w:rFonts w:ascii="Arial" w:eastAsia="Times New Roman" w:hAnsi="Arial" w:cs="Arial"/>
                <w:iCs/>
                <w:sz w:val="16"/>
                <w:szCs w:val="16"/>
                <w:lang w:val="ru-RU"/>
              </w:rPr>
            </w:pPr>
            <w:r w:rsidRPr="00D927D3">
              <w:rPr>
                <w:rFonts w:ascii="Arial" w:eastAsia="Times New Roman" w:hAnsi="Arial" w:cs="Arial"/>
                <w:iCs/>
                <w:sz w:val="16"/>
                <w:szCs w:val="16"/>
                <w:lang w:val="ru-RU"/>
              </w:rPr>
              <w:t xml:space="preserve">Товариство з обмеженою відповідальністю фірма  "Новофарм-Біосинтез" </w:t>
            </w:r>
          </w:p>
        </w:tc>
        <w:tc>
          <w:tcPr>
            <w:tcW w:w="1276"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jc w:val="center"/>
              <w:rPr>
                <w:rFonts w:ascii="Arial" w:eastAsia="Times New Roman" w:hAnsi="Arial" w:cs="Arial"/>
                <w:b/>
                <w:sz w:val="16"/>
                <w:szCs w:val="16"/>
                <w:lang w:val="ru-RU"/>
              </w:rPr>
            </w:pPr>
            <w:r w:rsidRPr="00D927D3">
              <w:rPr>
                <w:rFonts w:ascii="Arial" w:eastAsia="Times New Roman" w:hAnsi="Arial" w:cs="Arial"/>
                <w:iCs/>
                <w:sz w:val="16"/>
                <w:szCs w:val="16"/>
                <w:lang w:val="ru-RU"/>
              </w:rPr>
              <w:t>Україна</w:t>
            </w:r>
          </w:p>
        </w:tc>
        <w:tc>
          <w:tcPr>
            <w:tcW w:w="1984"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0" w:line="240" w:lineRule="auto"/>
              <w:rPr>
                <w:rFonts w:ascii="Arial" w:eastAsia="Times New Roman" w:hAnsi="Arial" w:cs="Arial"/>
                <w:sz w:val="16"/>
                <w:szCs w:val="16"/>
                <w:lang w:val="uk-UA" w:eastAsia="uk-UA"/>
              </w:rPr>
            </w:pPr>
            <w:r w:rsidRPr="00D927D3">
              <w:rPr>
                <w:rFonts w:ascii="Arial" w:eastAsia="Times New Roman" w:hAnsi="Arial" w:cs="Arial"/>
                <w:sz w:val="16"/>
                <w:szCs w:val="16"/>
                <w:lang w:val="uk-UA" w:eastAsia="uk-UA"/>
              </w:rPr>
              <w:t>засідання НТР № 09 від 13.04.2022</w:t>
            </w:r>
          </w:p>
        </w:tc>
        <w:tc>
          <w:tcPr>
            <w:tcW w:w="3971" w:type="dxa"/>
            <w:tcBorders>
              <w:top w:val="single" w:sz="4" w:space="0" w:color="auto"/>
              <w:left w:val="single" w:sz="4" w:space="0" w:color="auto"/>
              <w:bottom w:val="single" w:sz="4" w:space="0" w:color="auto"/>
              <w:right w:val="single" w:sz="4" w:space="0" w:color="auto"/>
            </w:tcBorders>
          </w:tcPr>
          <w:p w:rsidR="00D927D3" w:rsidRPr="00D927D3" w:rsidRDefault="00D927D3" w:rsidP="00D927D3">
            <w:pPr>
              <w:spacing w:after="120" w:line="240" w:lineRule="auto"/>
              <w:jc w:val="both"/>
              <w:rPr>
                <w:rFonts w:ascii="Arial" w:eastAsia="Times New Roman" w:hAnsi="Arial" w:cs="Arial"/>
                <w:sz w:val="16"/>
                <w:szCs w:val="16"/>
                <w:lang w:val="ru-RU"/>
              </w:rPr>
            </w:pPr>
            <w:r w:rsidRPr="00D927D3">
              <w:rPr>
                <w:rFonts w:ascii="Arial" w:eastAsia="Times New Roman" w:hAnsi="Arial" w:cs="Arial"/>
                <w:b/>
                <w:sz w:val="16"/>
                <w:szCs w:val="16"/>
                <w:lang w:val="ru-RU"/>
              </w:rPr>
              <w:t>не рекомендувати до затвердження</w:t>
            </w:r>
            <w:r w:rsidRPr="00D927D3">
              <w:rPr>
                <w:rFonts w:ascii="Arial" w:eastAsia="Times New Roman" w:hAnsi="Arial" w:cs="Arial"/>
                <w:sz w:val="16"/>
                <w:szCs w:val="16"/>
                <w:lang w:val="ru-RU"/>
              </w:rPr>
              <w:t xml:space="preserve">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II) - вилучення зі специфікації ГЛЗ показника «Лізолецитин» з нормуванням не більше 0,2 %. </w:t>
            </w:r>
          </w:p>
          <w:p w:rsidR="00D927D3" w:rsidRPr="00D927D3" w:rsidRDefault="00D927D3" w:rsidP="00D927D3">
            <w:pPr>
              <w:spacing w:after="0" w:line="240" w:lineRule="auto"/>
              <w:jc w:val="both"/>
              <w:rPr>
                <w:rFonts w:ascii="Arial" w:eastAsia="Times New Roman" w:hAnsi="Arial" w:cs="Arial"/>
                <w:sz w:val="16"/>
                <w:szCs w:val="16"/>
                <w:lang w:val="ru-RU"/>
              </w:rPr>
            </w:pPr>
            <w:r w:rsidRPr="00D927D3">
              <w:rPr>
                <w:rFonts w:ascii="Arial" w:eastAsia="Times New Roman" w:hAnsi="Arial" w:cs="Arial"/>
                <w:sz w:val="16"/>
                <w:szCs w:val="16"/>
                <w:lang w:val="ru-RU"/>
              </w:rPr>
              <w:t>Оскільки відсутнє достатньо обґрунтоване підтвердження щодо можливості вилучення даного показника.</w:t>
            </w:r>
          </w:p>
        </w:tc>
      </w:tr>
    </w:tbl>
    <w:p w:rsidR="00D927D3" w:rsidRPr="00D927D3" w:rsidRDefault="00D927D3" w:rsidP="00D927D3">
      <w:pPr>
        <w:tabs>
          <w:tab w:val="left" w:pos="12600"/>
        </w:tabs>
        <w:spacing w:after="0" w:line="240" w:lineRule="auto"/>
        <w:jc w:val="center"/>
        <w:rPr>
          <w:rFonts w:ascii="Arial" w:eastAsia="Times New Roman" w:hAnsi="Arial" w:cs="Arial"/>
          <w:b/>
          <w:sz w:val="18"/>
          <w:szCs w:val="18"/>
          <w:lang w:val="ru-RU" w:eastAsia="uk-UA"/>
        </w:rPr>
      </w:pPr>
    </w:p>
    <w:p w:rsidR="00D927D3" w:rsidRPr="00D927D3" w:rsidRDefault="00D927D3" w:rsidP="00D927D3">
      <w:pPr>
        <w:keepNext/>
        <w:tabs>
          <w:tab w:val="left" w:pos="12600"/>
        </w:tabs>
        <w:spacing w:after="0" w:line="240" w:lineRule="auto"/>
        <w:jc w:val="center"/>
        <w:outlineLvl w:val="1"/>
        <w:rPr>
          <w:rFonts w:ascii="Arial" w:eastAsia="Times New Roman" w:hAnsi="Arial" w:cs="Arial"/>
          <w:b/>
          <w:caps/>
          <w:sz w:val="24"/>
          <w:szCs w:val="24"/>
          <w:lang w:val="uk-UA" w:eastAsia="uk-UA"/>
        </w:rPr>
      </w:pPr>
    </w:p>
    <w:p w:rsidR="00D927D3" w:rsidRPr="00D927D3" w:rsidRDefault="00D927D3" w:rsidP="00D927D3">
      <w:pPr>
        <w:spacing w:after="0" w:line="240" w:lineRule="auto"/>
        <w:jc w:val="center"/>
        <w:rPr>
          <w:rFonts w:ascii="Arial" w:eastAsia="Times New Roman" w:hAnsi="Arial" w:cs="Arial"/>
          <w:b/>
          <w:lang w:val="uk-UA" w:eastAsia="uk-UA"/>
        </w:rPr>
      </w:pPr>
    </w:p>
    <w:p w:rsidR="00D927D3" w:rsidRPr="00D927D3" w:rsidRDefault="00D927D3" w:rsidP="00D927D3">
      <w:pPr>
        <w:spacing w:after="0" w:line="240" w:lineRule="auto"/>
        <w:rPr>
          <w:rFonts w:ascii="Arial" w:eastAsia="Times New Roman" w:hAnsi="Arial" w:cs="Arial"/>
          <w:sz w:val="24"/>
          <w:szCs w:val="24"/>
          <w:lang w:val="uk-UA" w:eastAsia="uk-UA"/>
        </w:rPr>
      </w:pPr>
    </w:p>
    <w:tbl>
      <w:tblPr>
        <w:tblW w:w="0" w:type="auto"/>
        <w:tblLook w:val="04A0" w:firstRow="1" w:lastRow="0" w:firstColumn="1" w:lastColumn="0" w:noHBand="0" w:noVBand="1"/>
      </w:tblPr>
      <w:tblGrid>
        <w:gridCol w:w="7421"/>
        <w:gridCol w:w="7422"/>
      </w:tblGrid>
      <w:tr w:rsidR="00D927D3" w:rsidRPr="00D927D3" w:rsidTr="00E37ECA">
        <w:tc>
          <w:tcPr>
            <w:tcW w:w="7421" w:type="dxa"/>
          </w:tcPr>
          <w:p w:rsidR="00D927D3" w:rsidRPr="00D927D3" w:rsidRDefault="00D927D3" w:rsidP="00D927D3">
            <w:pPr>
              <w:spacing w:after="0" w:line="240" w:lineRule="auto"/>
              <w:ind w:right="20"/>
              <w:rPr>
                <w:rFonts w:ascii="Arial" w:eastAsia="Times New Roman" w:hAnsi="Arial" w:cs="Arial"/>
                <w:sz w:val="28"/>
                <w:szCs w:val="28"/>
                <w:lang w:val="uk-UA" w:eastAsia="uk-UA"/>
              </w:rPr>
            </w:pPr>
            <w:r w:rsidRPr="00D927D3">
              <w:rPr>
                <w:rFonts w:ascii="Times New Roman" w:eastAsia="Times New Roman" w:hAnsi="Times New Roman"/>
                <w:b/>
                <w:sz w:val="28"/>
                <w:szCs w:val="28"/>
                <w:lang w:val="uk-UA" w:eastAsia="uk-UA"/>
              </w:rPr>
              <w:t xml:space="preserve">В.о. Генерального директора Директорату </w:t>
            </w:r>
          </w:p>
          <w:p w:rsidR="00D927D3" w:rsidRPr="00D927D3" w:rsidRDefault="00D927D3" w:rsidP="00D927D3">
            <w:pPr>
              <w:spacing w:after="0" w:line="240" w:lineRule="auto"/>
              <w:ind w:right="20"/>
              <w:rPr>
                <w:rFonts w:ascii="Times New Roman" w:eastAsia="Times New Roman" w:hAnsi="Times New Roman"/>
                <w:b/>
                <w:sz w:val="28"/>
                <w:szCs w:val="28"/>
                <w:lang w:val="uk-UA" w:eastAsia="uk-UA"/>
              </w:rPr>
            </w:pPr>
            <w:r w:rsidRPr="00D927D3">
              <w:rPr>
                <w:rFonts w:ascii="Times New Roman" w:eastAsia="Times New Roman" w:hAnsi="Times New Roman"/>
                <w:b/>
                <w:sz w:val="28"/>
                <w:szCs w:val="28"/>
                <w:lang w:val="uk-UA" w:eastAsia="uk-UA"/>
              </w:rPr>
              <w:t>фармацевтичного забезпечення</w:t>
            </w:r>
            <w:r w:rsidRPr="00D927D3">
              <w:rPr>
                <w:rFonts w:ascii="Arial" w:eastAsia="Times New Roman" w:hAnsi="Arial" w:cs="Arial"/>
                <w:sz w:val="28"/>
                <w:szCs w:val="28"/>
                <w:lang w:val="uk-UA" w:eastAsia="uk-UA"/>
              </w:rPr>
              <w:t>                                 </w:t>
            </w:r>
          </w:p>
        </w:tc>
        <w:tc>
          <w:tcPr>
            <w:tcW w:w="7422" w:type="dxa"/>
          </w:tcPr>
          <w:p w:rsidR="00D927D3" w:rsidRPr="00D927D3" w:rsidRDefault="00D927D3" w:rsidP="00D927D3">
            <w:pPr>
              <w:spacing w:after="0" w:line="240" w:lineRule="auto"/>
              <w:rPr>
                <w:rFonts w:ascii="Times New Roman" w:eastAsia="Times New Roman" w:hAnsi="Times New Roman"/>
                <w:b/>
                <w:sz w:val="28"/>
                <w:szCs w:val="28"/>
                <w:lang w:val="ru-RU" w:eastAsia="ru-RU"/>
              </w:rPr>
            </w:pPr>
          </w:p>
          <w:p w:rsidR="00D927D3" w:rsidRPr="00D927D3" w:rsidRDefault="00D927D3" w:rsidP="00D927D3">
            <w:pPr>
              <w:spacing w:after="0" w:line="240" w:lineRule="auto"/>
              <w:jc w:val="right"/>
              <w:rPr>
                <w:rFonts w:ascii="Times New Roman" w:eastAsia="Times New Roman" w:hAnsi="Times New Roman"/>
                <w:b/>
                <w:sz w:val="28"/>
                <w:szCs w:val="28"/>
                <w:lang w:val="ru-RU" w:eastAsia="ru-RU"/>
              </w:rPr>
            </w:pPr>
            <w:r w:rsidRPr="00D927D3">
              <w:rPr>
                <w:rFonts w:ascii="Times New Roman" w:eastAsia="Times New Roman" w:hAnsi="Times New Roman"/>
                <w:b/>
                <w:sz w:val="28"/>
                <w:szCs w:val="28"/>
                <w:lang w:val="ru-RU" w:eastAsia="ru-RU"/>
              </w:rPr>
              <w:t>Іван ЗАДВОРНИХ</w:t>
            </w:r>
          </w:p>
        </w:tc>
      </w:tr>
    </w:tbl>
    <w:p w:rsidR="00D927D3" w:rsidRPr="00D927D3" w:rsidRDefault="00D927D3" w:rsidP="00D927D3">
      <w:pPr>
        <w:tabs>
          <w:tab w:val="left" w:pos="1985"/>
        </w:tabs>
        <w:spacing w:after="0" w:line="240" w:lineRule="auto"/>
        <w:rPr>
          <w:rFonts w:ascii="Arial" w:eastAsia="Times New Roman" w:hAnsi="Arial" w:cs="Arial"/>
          <w:sz w:val="18"/>
          <w:szCs w:val="18"/>
          <w:lang w:val="uk-UA" w:eastAsia="uk-UA"/>
        </w:rPr>
      </w:pPr>
    </w:p>
    <w:p w:rsidR="003C6CDD" w:rsidRDefault="003C6CDD"/>
    <w:sectPr w:rsidR="003C6CDD" w:rsidSect="00E37EC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4ABF">
      <w:pPr>
        <w:spacing w:after="0" w:line="240" w:lineRule="auto"/>
      </w:pPr>
      <w:r>
        <w:separator/>
      </w:r>
    </w:p>
  </w:endnote>
  <w:endnote w:type="continuationSeparator" w:id="0">
    <w:p w:rsidR="00000000" w:rsidRDefault="003F4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CA" w:rsidRDefault="00E37ECA">
    <w:pPr>
      <w:pStyle w:val="a6"/>
      <w:jc w:val="center"/>
    </w:pPr>
    <w:r>
      <w:fldChar w:fldCharType="begin"/>
    </w:r>
    <w:r>
      <w:instrText>PAGE   \* MERGEFORMAT</w:instrText>
    </w:r>
    <w:r>
      <w:fldChar w:fldCharType="separate"/>
    </w:r>
    <w:r w:rsidR="003F4ABF" w:rsidRPr="003F4ABF">
      <w:rPr>
        <w:noProof/>
        <w:lang w:val="ru-RU"/>
      </w:rPr>
      <w:t>3</w:t>
    </w:r>
    <w:r>
      <w:fldChar w:fldCharType="end"/>
    </w:r>
  </w:p>
  <w:p w:rsidR="00E37ECA" w:rsidRDefault="00E37E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4ABF">
      <w:pPr>
        <w:spacing w:after="0" w:line="240" w:lineRule="auto"/>
      </w:pPr>
      <w:r>
        <w:separator/>
      </w:r>
    </w:p>
  </w:footnote>
  <w:footnote w:type="continuationSeparator" w:id="0">
    <w:p w:rsidR="00000000" w:rsidRDefault="003F4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7690465"/>
    <w:multiLevelType w:val="multilevel"/>
    <w:tmpl w:val="8794C23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15:restartNumberingAfterBreak="0">
    <w:nsid w:val="09467554"/>
    <w:multiLevelType w:val="multilevel"/>
    <w:tmpl w:val="D41245DA"/>
    <w:lvl w:ilvl="0">
      <w:start w:val="1"/>
      <w:numFmt w:val="decimal"/>
      <w:lvlText w:val="%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cs="Times New Roman" w:hint="default"/>
      </w:rPr>
    </w:lvl>
    <w:lvl w:ilvl="1" w:tplc="04220019" w:tentative="1">
      <w:start w:val="1"/>
      <w:numFmt w:val="lowerLetter"/>
      <w:lvlText w:val="%2."/>
      <w:lvlJc w:val="left"/>
      <w:pPr>
        <w:ind w:left="7740" w:hanging="360"/>
      </w:pPr>
      <w:rPr>
        <w:rFonts w:cs="Times New Roman"/>
      </w:rPr>
    </w:lvl>
    <w:lvl w:ilvl="2" w:tplc="0422001B" w:tentative="1">
      <w:start w:val="1"/>
      <w:numFmt w:val="lowerRoman"/>
      <w:lvlText w:val="%3."/>
      <w:lvlJc w:val="right"/>
      <w:pPr>
        <w:ind w:left="8460" w:hanging="180"/>
      </w:pPr>
      <w:rPr>
        <w:rFonts w:cs="Times New Roman"/>
      </w:rPr>
    </w:lvl>
    <w:lvl w:ilvl="3" w:tplc="0422000F" w:tentative="1">
      <w:start w:val="1"/>
      <w:numFmt w:val="decimal"/>
      <w:lvlText w:val="%4."/>
      <w:lvlJc w:val="left"/>
      <w:pPr>
        <w:ind w:left="9180" w:hanging="360"/>
      </w:pPr>
      <w:rPr>
        <w:rFonts w:cs="Times New Roman"/>
      </w:rPr>
    </w:lvl>
    <w:lvl w:ilvl="4" w:tplc="04220019" w:tentative="1">
      <w:start w:val="1"/>
      <w:numFmt w:val="lowerLetter"/>
      <w:lvlText w:val="%5."/>
      <w:lvlJc w:val="left"/>
      <w:pPr>
        <w:ind w:left="9900" w:hanging="360"/>
      </w:pPr>
      <w:rPr>
        <w:rFonts w:cs="Times New Roman"/>
      </w:rPr>
    </w:lvl>
    <w:lvl w:ilvl="5" w:tplc="0422001B" w:tentative="1">
      <w:start w:val="1"/>
      <w:numFmt w:val="lowerRoman"/>
      <w:lvlText w:val="%6."/>
      <w:lvlJc w:val="right"/>
      <w:pPr>
        <w:ind w:left="10620" w:hanging="180"/>
      </w:pPr>
      <w:rPr>
        <w:rFonts w:cs="Times New Roman"/>
      </w:rPr>
    </w:lvl>
    <w:lvl w:ilvl="6" w:tplc="0422000F" w:tentative="1">
      <w:start w:val="1"/>
      <w:numFmt w:val="decimal"/>
      <w:lvlText w:val="%7."/>
      <w:lvlJc w:val="left"/>
      <w:pPr>
        <w:ind w:left="11340" w:hanging="360"/>
      </w:pPr>
      <w:rPr>
        <w:rFonts w:cs="Times New Roman"/>
      </w:rPr>
    </w:lvl>
    <w:lvl w:ilvl="7" w:tplc="04220019" w:tentative="1">
      <w:start w:val="1"/>
      <w:numFmt w:val="lowerLetter"/>
      <w:lvlText w:val="%8."/>
      <w:lvlJc w:val="left"/>
      <w:pPr>
        <w:ind w:left="12060" w:hanging="360"/>
      </w:pPr>
      <w:rPr>
        <w:rFonts w:cs="Times New Roman"/>
      </w:rPr>
    </w:lvl>
    <w:lvl w:ilvl="8" w:tplc="0422001B" w:tentative="1">
      <w:start w:val="1"/>
      <w:numFmt w:val="lowerRoman"/>
      <w:lvlText w:val="%9."/>
      <w:lvlJc w:val="right"/>
      <w:pPr>
        <w:ind w:left="12780" w:hanging="180"/>
      </w:pPr>
      <w:rPr>
        <w:rFonts w:cs="Times New Roman"/>
      </w:rPr>
    </w:lvl>
  </w:abstractNum>
  <w:abstractNum w:abstractNumId="5" w15:restartNumberingAfterBreak="0">
    <w:nsid w:val="15E407DE"/>
    <w:multiLevelType w:val="multilevel"/>
    <w:tmpl w:val="032E5518"/>
    <w:lvl w:ilvl="0">
      <w:start w:val="1"/>
      <w:numFmt w:val="decimal"/>
      <w:lvlText w:val="%1."/>
      <w:lvlJc w:val="center"/>
      <w:pPr>
        <w:ind w:firstLine="288"/>
      </w:pPr>
      <w:rPr>
        <w:rFonts w:cs="Times New Roman" w:hint="default"/>
        <w:b/>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162F389B"/>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1B5F3F73"/>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1B776BB4"/>
    <w:multiLevelType w:val="multilevel"/>
    <w:tmpl w:val="70364AC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rPr>
        <w:rFonts w:cs="Times New Roman"/>
      </w:rPr>
    </w:lvl>
    <w:lvl w:ilvl="1" w:tplc="04220019" w:tentative="1">
      <w:start w:val="1"/>
      <w:numFmt w:val="lowerLetter"/>
      <w:lvlText w:val="%2."/>
      <w:lvlJc w:val="left"/>
      <w:pPr>
        <w:ind w:left="22845" w:hanging="360"/>
      </w:pPr>
      <w:rPr>
        <w:rFonts w:cs="Times New Roman"/>
      </w:rPr>
    </w:lvl>
    <w:lvl w:ilvl="2" w:tplc="0422001B" w:tentative="1">
      <w:start w:val="1"/>
      <w:numFmt w:val="lowerRoman"/>
      <w:lvlText w:val="%3."/>
      <w:lvlJc w:val="right"/>
      <w:pPr>
        <w:ind w:left="23565" w:hanging="180"/>
      </w:pPr>
      <w:rPr>
        <w:rFonts w:cs="Times New Roman"/>
      </w:rPr>
    </w:lvl>
    <w:lvl w:ilvl="3" w:tplc="0422000F" w:tentative="1">
      <w:start w:val="1"/>
      <w:numFmt w:val="decimal"/>
      <w:lvlText w:val="%4."/>
      <w:lvlJc w:val="left"/>
      <w:pPr>
        <w:ind w:left="24285" w:hanging="360"/>
      </w:pPr>
      <w:rPr>
        <w:rFonts w:cs="Times New Roman"/>
      </w:rPr>
    </w:lvl>
    <w:lvl w:ilvl="4" w:tplc="04220019" w:tentative="1">
      <w:start w:val="1"/>
      <w:numFmt w:val="lowerLetter"/>
      <w:lvlText w:val="%5."/>
      <w:lvlJc w:val="left"/>
      <w:pPr>
        <w:ind w:left="25005" w:hanging="360"/>
      </w:pPr>
      <w:rPr>
        <w:rFonts w:cs="Times New Roman"/>
      </w:rPr>
    </w:lvl>
    <w:lvl w:ilvl="5" w:tplc="0422001B" w:tentative="1">
      <w:start w:val="1"/>
      <w:numFmt w:val="lowerRoman"/>
      <w:lvlText w:val="%6."/>
      <w:lvlJc w:val="right"/>
      <w:pPr>
        <w:ind w:left="25725" w:hanging="180"/>
      </w:pPr>
      <w:rPr>
        <w:rFonts w:cs="Times New Roman"/>
      </w:rPr>
    </w:lvl>
    <w:lvl w:ilvl="6" w:tplc="0422000F" w:tentative="1">
      <w:start w:val="1"/>
      <w:numFmt w:val="decimal"/>
      <w:lvlText w:val="%7."/>
      <w:lvlJc w:val="left"/>
      <w:pPr>
        <w:ind w:left="26445" w:hanging="360"/>
      </w:pPr>
      <w:rPr>
        <w:rFonts w:cs="Times New Roman"/>
      </w:rPr>
    </w:lvl>
    <w:lvl w:ilvl="7" w:tplc="04220019" w:tentative="1">
      <w:start w:val="1"/>
      <w:numFmt w:val="lowerLetter"/>
      <w:lvlText w:val="%8."/>
      <w:lvlJc w:val="left"/>
      <w:pPr>
        <w:ind w:left="27165" w:hanging="360"/>
      </w:pPr>
      <w:rPr>
        <w:rFonts w:cs="Times New Roman"/>
      </w:rPr>
    </w:lvl>
    <w:lvl w:ilvl="8" w:tplc="0422001B" w:tentative="1">
      <w:start w:val="1"/>
      <w:numFmt w:val="lowerRoman"/>
      <w:lvlText w:val="%9."/>
      <w:lvlJc w:val="right"/>
      <w:pPr>
        <w:ind w:left="27885" w:hanging="180"/>
      </w:pPr>
      <w:rPr>
        <w:rFonts w:cs="Times New Roman"/>
      </w:rPr>
    </w:lvl>
  </w:abstractNum>
  <w:abstractNum w:abstractNumId="13" w15:restartNumberingAfterBreak="0">
    <w:nsid w:val="262A5DE8"/>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6B348FC"/>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2BC27CCD"/>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cs="Times New Roman" w:hint="default"/>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3E10A29"/>
    <w:multiLevelType w:val="multilevel"/>
    <w:tmpl w:val="E132FD8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3D617076"/>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b/>
        <w:color w:val="000000"/>
        <w:sz w:val="18"/>
      </w:rPr>
    </w:lvl>
    <w:lvl w:ilvl="1" w:tplc="2ECBCB75">
      <w:start w:val="1"/>
      <w:numFmt w:val="bullet"/>
      <w:lvlText w:val="o"/>
      <w:lvlJc w:val="left"/>
      <w:pPr>
        <w:ind w:left="1440" w:hanging="360"/>
      </w:pPr>
      <w:rPr>
        <w:rFonts w:ascii="Symbol" w:hAnsi="Symbol"/>
        <w:b/>
        <w:color w:val="000000"/>
        <w:sz w:val="18"/>
      </w:rPr>
    </w:lvl>
    <w:lvl w:ilvl="2" w:tplc="09BED04D">
      <w:start w:val="1"/>
      <w:numFmt w:val="bullet"/>
      <w:lvlText w:val="·"/>
      <w:lvlJc w:val="left"/>
      <w:pPr>
        <w:ind w:left="2160" w:hanging="360"/>
      </w:pPr>
      <w:rPr>
        <w:rFonts w:ascii="Symbol" w:hAnsi="Symbol"/>
        <w:b/>
        <w:color w:val="000000"/>
        <w:sz w:val="18"/>
      </w:rPr>
    </w:lvl>
    <w:lvl w:ilvl="3" w:tplc="2ECBCB75">
      <w:start w:val="1"/>
      <w:numFmt w:val="bullet"/>
      <w:lvlText w:val="o"/>
      <w:lvlJc w:val="left"/>
      <w:pPr>
        <w:ind w:left="2880" w:hanging="360"/>
      </w:pPr>
      <w:rPr>
        <w:rFonts w:ascii="Symbol" w:hAnsi="Symbol"/>
        <w:b/>
        <w:color w:val="000000"/>
        <w:sz w:val="18"/>
      </w:rPr>
    </w:lvl>
    <w:lvl w:ilvl="4" w:tplc="09BED04D">
      <w:start w:val="1"/>
      <w:numFmt w:val="bullet"/>
      <w:lvlText w:val="·"/>
      <w:lvlJc w:val="left"/>
      <w:pPr>
        <w:ind w:left="3600" w:hanging="360"/>
      </w:pPr>
      <w:rPr>
        <w:rFonts w:ascii="Symbol" w:hAnsi="Symbol"/>
        <w:b/>
        <w:color w:val="000000"/>
        <w:sz w:val="18"/>
      </w:rPr>
    </w:lvl>
    <w:lvl w:ilvl="5" w:tplc="2ECBCB75">
      <w:start w:val="1"/>
      <w:numFmt w:val="bullet"/>
      <w:lvlText w:val="o"/>
      <w:lvlJc w:val="left"/>
      <w:pPr>
        <w:ind w:left="4320" w:hanging="360"/>
      </w:pPr>
      <w:rPr>
        <w:rFonts w:ascii="Symbol" w:hAnsi="Symbol"/>
        <w:b/>
        <w:color w:val="000000"/>
        <w:sz w:val="18"/>
      </w:rPr>
    </w:lvl>
    <w:lvl w:ilvl="6" w:tplc="09BED04D">
      <w:start w:val="1"/>
      <w:numFmt w:val="bullet"/>
      <w:lvlText w:val="·"/>
      <w:lvlJc w:val="left"/>
      <w:pPr>
        <w:ind w:left="5040" w:hanging="360"/>
      </w:pPr>
      <w:rPr>
        <w:rFonts w:ascii="Symbol" w:hAnsi="Symbol"/>
        <w:b/>
        <w:color w:val="000000"/>
        <w:sz w:val="18"/>
      </w:rPr>
    </w:lvl>
    <w:lvl w:ilvl="7" w:tplc="2ECBCB75">
      <w:start w:val="1"/>
      <w:numFmt w:val="bullet"/>
      <w:lvlText w:val="o"/>
      <w:lvlJc w:val="left"/>
      <w:pPr>
        <w:ind w:left="5760" w:hanging="360"/>
      </w:pPr>
      <w:rPr>
        <w:rFonts w:ascii="Symbol" w:hAnsi="Symbol"/>
        <w:b/>
        <w:color w:val="000000"/>
        <w:sz w:val="18"/>
      </w:rPr>
    </w:lvl>
    <w:lvl w:ilvl="8" w:tplc="09BED04D">
      <w:start w:val="1"/>
      <w:numFmt w:val="bullet"/>
      <w:lvlText w:val="·"/>
      <w:lvlJc w:val="left"/>
      <w:pPr>
        <w:ind w:left="6480" w:hanging="360"/>
      </w:pPr>
      <w:rPr>
        <w:rFonts w:ascii="Symbol" w:hAnsi="Symbol"/>
        <w:b/>
        <w:color w:val="000000"/>
        <w:sz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647BFA"/>
    <w:multiLevelType w:val="multilevel"/>
    <w:tmpl w:val="CFA809F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412B4BAA"/>
    <w:multiLevelType w:val="multilevel"/>
    <w:tmpl w:val="2190019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455D3928"/>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6" w15:restartNumberingAfterBreak="0">
    <w:nsid w:val="4CFF05F7"/>
    <w:multiLevelType w:val="multilevel"/>
    <w:tmpl w:val="E4702E40"/>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4D7248E0"/>
    <w:multiLevelType w:val="multilevel"/>
    <w:tmpl w:val="38DC9EEE"/>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537E5BBE"/>
    <w:multiLevelType w:val="multilevel"/>
    <w:tmpl w:val="876A852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5AF9457D"/>
    <w:multiLevelType w:val="multilevel"/>
    <w:tmpl w:val="186C456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5B4E0F7E"/>
    <w:multiLevelType w:val="multilevel"/>
    <w:tmpl w:val="F0C087A8"/>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5CC378F6"/>
    <w:multiLevelType w:val="multilevel"/>
    <w:tmpl w:val="A05A257A"/>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C995D6A"/>
    <w:multiLevelType w:val="multilevel"/>
    <w:tmpl w:val="D458AE72"/>
    <w:lvl w:ilvl="0">
      <w:start w:val="1"/>
      <w:numFmt w:val="decimal"/>
      <w:lvlText w:val="%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4"/>
  </w:num>
  <w:num w:numId="2">
    <w:abstractNumId w:val="18"/>
  </w:num>
  <w:num w:numId="3">
    <w:abstractNumId w:val="3"/>
  </w:num>
  <w:num w:numId="4">
    <w:abstractNumId w:val="38"/>
  </w:num>
  <w:num w:numId="5">
    <w:abstractNumId w:val="17"/>
  </w:num>
  <w:num w:numId="6">
    <w:abstractNumId w:val="10"/>
  </w:num>
  <w:num w:numId="7">
    <w:abstractNumId w:val="25"/>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4"/>
  </w:num>
  <w:num w:numId="18">
    <w:abstractNumId w:val="2"/>
  </w:num>
  <w:num w:numId="19">
    <w:abstractNumId w:val="5"/>
  </w:num>
  <w:num w:numId="20">
    <w:abstractNumId w:val="21"/>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2"/>
  </w:num>
  <w:num w:numId="29">
    <w:abstractNumId w:val="20"/>
  </w:num>
  <w:num w:numId="30">
    <w:abstractNumId w:val="26"/>
  </w:num>
  <w:num w:numId="31">
    <w:abstractNumId w:val="9"/>
  </w:num>
  <w:num w:numId="32">
    <w:abstractNumId w:val="37"/>
  </w:num>
  <w:num w:numId="33">
    <w:abstractNumId w:val="19"/>
  </w:num>
  <w:num w:numId="34">
    <w:abstractNumId w:val="15"/>
  </w:num>
  <w:num w:numId="35">
    <w:abstractNumId w:val="13"/>
  </w:num>
  <w:num w:numId="36">
    <w:abstractNumId w:val="27"/>
  </w:num>
  <w:num w:numId="37">
    <w:abstractNumId w:val="0"/>
  </w:num>
  <w:num w:numId="38">
    <w:abstractNumId w:val="7"/>
  </w:num>
  <w:num w:numId="39">
    <w:abstractNumId w:val="6"/>
  </w:num>
  <w:num w:numId="40">
    <w:abstractNumId w:val="24"/>
  </w:num>
  <w:num w:numId="41">
    <w:abstractNumId w:val="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7D3"/>
    <w:rsid w:val="003C6CDD"/>
    <w:rsid w:val="003F4ABF"/>
    <w:rsid w:val="00D927D3"/>
    <w:rsid w:val="00E3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0FB9D84-7E15-4B1D-96C0-B41EE9F8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rsid w:val="00D927D3"/>
    <w:pPr>
      <w:keepNext/>
      <w:spacing w:before="240" w:after="60" w:line="240" w:lineRule="auto"/>
      <w:outlineLvl w:val="0"/>
    </w:pPr>
    <w:rPr>
      <w:rFonts w:ascii="Calibri Light" w:eastAsia="Times New Roman" w:hAnsi="Calibri Light"/>
      <w:b/>
      <w:bCs/>
      <w:kern w:val="32"/>
      <w:sz w:val="32"/>
      <w:szCs w:val="32"/>
      <w:lang w:val="uk-UA" w:eastAsia="uk-UA"/>
    </w:rPr>
  </w:style>
  <w:style w:type="paragraph" w:styleId="2">
    <w:name w:val="heading 2"/>
    <w:basedOn w:val="a"/>
    <w:next w:val="11"/>
    <w:link w:val="20"/>
    <w:uiPriority w:val="9"/>
    <w:rsid w:val="00D927D3"/>
    <w:pPr>
      <w:spacing w:after="0" w:line="240" w:lineRule="auto"/>
      <w:outlineLvl w:val="1"/>
    </w:pPr>
    <w:rPr>
      <w:rFonts w:ascii="Arial" w:eastAsia="Times New Roman" w:hAnsi="Arial"/>
      <w:b/>
      <w:caps/>
      <w:sz w:val="16"/>
      <w:szCs w:val="20"/>
      <w:lang w:val="ru-RU" w:eastAsia="ru-RU"/>
    </w:rPr>
  </w:style>
  <w:style w:type="paragraph" w:styleId="4">
    <w:name w:val="heading 4"/>
    <w:basedOn w:val="a"/>
    <w:next w:val="11"/>
    <w:link w:val="40"/>
    <w:uiPriority w:val="9"/>
    <w:rsid w:val="00D927D3"/>
    <w:pPr>
      <w:spacing w:after="0" w:line="240" w:lineRule="auto"/>
      <w:outlineLvl w:val="3"/>
    </w:pPr>
    <w:rPr>
      <w:rFonts w:ascii="Arial" w:eastAsia="Times New Roman" w:hAnsi="Arial"/>
      <w:b/>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927D3"/>
    <w:rPr>
      <w:rFonts w:ascii="Calibri Light" w:eastAsia="Times New Roman" w:hAnsi="Calibri Light" w:cs="Times New Roman"/>
      <w:b/>
      <w:bCs/>
      <w:kern w:val="32"/>
      <w:sz w:val="32"/>
      <w:szCs w:val="32"/>
      <w:lang w:val="uk-UA" w:eastAsia="uk-UA"/>
    </w:rPr>
  </w:style>
  <w:style w:type="character" w:customStyle="1" w:styleId="20">
    <w:name w:val="Заголовок 2 Знак"/>
    <w:link w:val="2"/>
    <w:uiPriority w:val="9"/>
    <w:rsid w:val="00D927D3"/>
    <w:rPr>
      <w:rFonts w:ascii="Arial" w:eastAsia="Times New Roman" w:hAnsi="Arial" w:cs="Times New Roman"/>
      <w:b/>
      <w:caps/>
      <w:sz w:val="16"/>
      <w:szCs w:val="20"/>
      <w:lang w:val="ru-RU" w:eastAsia="ru-RU"/>
    </w:rPr>
  </w:style>
  <w:style w:type="character" w:customStyle="1" w:styleId="40">
    <w:name w:val="Заголовок 4 Знак"/>
    <w:link w:val="4"/>
    <w:uiPriority w:val="9"/>
    <w:rsid w:val="00D927D3"/>
    <w:rPr>
      <w:rFonts w:ascii="Arial" w:eastAsia="Times New Roman" w:hAnsi="Arial" w:cs="Times New Roman"/>
      <w:b/>
      <w:sz w:val="20"/>
      <w:szCs w:val="20"/>
      <w:lang w:val="ru-RU" w:eastAsia="ru-RU"/>
    </w:rPr>
  </w:style>
  <w:style w:type="paragraph" w:customStyle="1" w:styleId="11">
    <w:name w:val="Обычный1"/>
    <w:basedOn w:val="a"/>
    <w:qFormat/>
    <w:rsid w:val="00D927D3"/>
    <w:pPr>
      <w:spacing w:after="0" w:line="240" w:lineRule="auto"/>
    </w:pPr>
    <w:rPr>
      <w:rFonts w:ascii="Times New Roman" w:eastAsia="Times New Roman" w:hAnsi="Times New Roman"/>
      <w:sz w:val="24"/>
      <w:szCs w:val="24"/>
      <w:lang w:val="uk-UA" w:eastAsia="uk-UA"/>
    </w:rPr>
  </w:style>
  <w:style w:type="paragraph" w:customStyle="1" w:styleId="msolistparagraph0">
    <w:name w:val="msolistparagraph"/>
    <w:basedOn w:val="a"/>
    <w:uiPriority w:val="34"/>
    <w:qFormat/>
    <w:rsid w:val="00D927D3"/>
    <w:pPr>
      <w:spacing w:after="0" w:line="240" w:lineRule="auto"/>
      <w:ind w:left="720"/>
      <w:contextualSpacing/>
    </w:pPr>
    <w:rPr>
      <w:rFonts w:ascii="Times New Roman" w:eastAsia="Times New Roman" w:hAnsi="Times New Roman"/>
      <w:sz w:val="24"/>
      <w:szCs w:val="24"/>
      <w:lang w:val="uk-UA" w:eastAsia="uk-UA"/>
    </w:rPr>
  </w:style>
  <w:style w:type="paragraph" w:customStyle="1" w:styleId="Encryption">
    <w:name w:val="Encryption"/>
    <w:basedOn w:val="a"/>
    <w:qFormat/>
    <w:rsid w:val="00D927D3"/>
    <w:pPr>
      <w:spacing w:after="0" w:line="240" w:lineRule="auto"/>
      <w:jc w:val="both"/>
    </w:pPr>
    <w:rPr>
      <w:rFonts w:ascii="Times New Roman" w:eastAsia="Times New Roman" w:hAnsi="Times New Roman"/>
      <w:b/>
      <w:bCs/>
      <w:i/>
      <w:iCs/>
      <w:sz w:val="24"/>
      <w:szCs w:val="24"/>
      <w:lang w:val="uk-UA" w:eastAsia="uk-UA"/>
    </w:rPr>
  </w:style>
  <w:style w:type="character" w:customStyle="1" w:styleId="Heading2Char">
    <w:name w:val="Heading 2 Char"/>
    <w:link w:val="21"/>
    <w:locked/>
    <w:rsid w:val="00D927D3"/>
    <w:rPr>
      <w:rFonts w:ascii="Arial" w:hAnsi="Arial"/>
      <w:b/>
      <w:caps/>
      <w:sz w:val="16"/>
      <w:lang w:val="ru-RU" w:eastAsia="ru-RU"/>
    </w:rPr>
  </w:style>
  <w:style w:type="paragraph" w:customStyle="1" w:styleId="21">
    <w:name w:val="Заголовок 21"/>
    <w:basedOn w:val="a"/>
    <w:link w:val="Heading2Char"/>
    <w:rsid w:val="00D927D3"/>
    <w:pPr>
      <w:spacing w:after="0" w:line="240" w:lineRule="auto"/>
    </w:pPr>
    <w:rPr>
      <w:rFonts w:ascii="Arial" w:hAnsi="Arial"/>
      <w:b/>
      <w:caps/>
      <w:sz w:val="16"/>
      <w:lang w:val="ru-RU" w:eastAsia="ru-RU"/>
    </w:rPr>
  </w:style>
  <w:style w:type="character" w:customStyle="1" w:styleId="Heading4Char">
    <w:name w:val="Heading 4 Char"/>
    <w:link w:val="41"/>
    <w:locked/>
    <w:rsid w:val="00D927D3"/>
    <w:rPr>
      <w:rFonts w:ascii="Arial" w:hAnsi="Arial"/>
      <w:b/>
      <w:lang w:val="ru-RU" w:eastAsia="ru-RU"/>
    </w:rPr>
  </w:style>
  <w:style w:type="paragraph" w:customStyle="1" w:styleId="41">
    <w:name w:val="Заголовок 41"/>
    <w:basedOn w:val="a"/>
    <w:link w:val="Heading4Char"/>
    <w:rsid w:val="00D927D3"/>
    <w:pPr>
      <w:spacing w:after="0" w:line="240" w:lineRule="auto"/>
    </w:pPr>
    <w:rPr>
      <w:rFonts w:ascii="Arial" w:hAnsi="Arial"/>
      <w:b/>
      <w:lang w:val="ru-RU" w:eastAsia="ru-RU"/>
    </w:rPr>
  </w:style>
  <w:style w:type="table" w:styleId="a3">
    <w:name w:val="Table Grid"/>
    <w:basedOn w:val="a1"/>
    <w:uiPriority w:val="59"/>
    <w:rsid w:val="00D927D3"/>
    <w:rPr>
      <w:rFonts w:eastAsia="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927D3"/>
    <w:rPr>
      <w:rFonts w:eastAsia="Times New Roman"/>
      <w:lang w:val="uk-UA"/>
    </w:rPr>
    <w:tblPr>
      <w:tblCellMar>
        <w:top w:w="0" w:type="dxa"/>
        <w:left w:w="108" w:type="dxa"/>
        <w:bottom w:w="0" w:type="dxa"/>
        <w:right w:w="108" w:type="dxa"/>
      </w:tblCellMar>
    </w:tblPr>
  </w:style>
  <w:style w:type="character" w:customStyle="1" w:styleId="csb3e8c9cf24">
    <w:name w:val="csb3e8c9cf24"/>
    <w:rsid w:val="00D927D3"/>
    <w:rPr>
      <w:rFonts w:ascii="Arial" w:hAnsi="Arial"/>
      <w:b/>
      <w:color w:val="000000"/>
      <w:sz w:val="18"/>
      <w:shd w:val="clear" w:color="auto" w:fill="auto"/>
    </w:rPr>
  </w:style>
  <w:style w:type="paragraph" w:styleId="a4">
    <w:name w:val="header"/>
    <w:basedOn w:val="a"/>
    <w:link w:val="a5"/>
    <w:uiPriority w:val="99"/>
    <w:unhideWhenUsed/>
    <w:rsid w:val="00D927D3"/>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5">
    <w:name w:val="Верхний колонтитул Знак"/>
    <w:link w:val="a4"/>
    <w:uiPriority w:val="99"/>
    <w:rsid w:val="00D927D3"/>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D927D3"/>
    <w:pPr>
      <w:tabs>
        <w:tab w:val="center" w:pos="4819"/>
        <w:tab w:val="right" w:pos="9639"/>
      </w:tabs>
      <w:spacing w:after="0" w:line="240" w:lineRule="auto"/>
    </w:pPr>
    <w:rPr>
      <w:rFonts w:ascii="Times New Roman" w:eastAsia="Times New Roman" w:hAnsi="Times New Roman"/>
      <w:sz w:val="24"/>
      <w:szCs w:val="24"/>
      <w:lang w:val="uk-UA" w:eastAsia="uk-UA"/>
    </w:rPr>
  </w:style>
  <w:style w:type="character" w:customStyle="1" w:styleId="a7">
    <w:name w:val="Нижний колонтитул Знак"/>
    <w:link w:val="a6"/>
    <w:uiPriority w:val="99"/>
    <w:rsid w:val="00D927D3"/>
    <w:rPr>
      <w:rFonts w:ascii="Times New Roman" w:eastAsia="Times New Roman" w:hAnsi="Times New Roman" w:cs="Times New Roman"/>
      <w:sz w:val="24"/>
      <w:szCs w:val="24"/>
      <w:lang w:val="uk-UA" w:eastAsia="uk-UA"/>
    </w:rPr>
  </w:style>
  <w:style w:type="character" w:styleId="a8">
    <w:name w:val="page number"/>
    <w:uiPriority w:val="99"/>
    <w:rsid w:val="00D927D3"/>
  </w:style>
  <w:style w:type="paragraph" w:styleId="a9">
    <w:name w:val="Balloon Text"/>
    <w:basedOn w:val="a"/>
    <w:link w:val="aa"/>
    <w:uiPriority w:val="99"/>
    <w:semiHidden/>
    <w:rsid w:val="00D927D3"/>
    <w:pPr>
      <w:spacing w:after="0" w:line="240" w:lineRule="auto"/>
    </w:pPr>
    <w:rPr>
      <w:rFonts w:ascii="Tahoma" w:eastAsia="Times New Roman" w:hAnsi="Tahoma" w:cs="Tahoma"/>
      <w:sz w:val="16"/>
      <w:szCs w:val="16"/>
      <w:lang w:val="ru-RU" w:eastAsia="ru-RU"/>
    </w:rPr>
  </w:style>
  <w:style w:type="character" w:customStyle="1" w:styleId="aa">
    <w:name w:val="Текст выноски Знак"/>
    <w:link w:val="a9"/>
    <w:uiPriority w:val="99"/>
    <w:semiHidden/>
    <w:rsid w:val="00D927D3"/>
    <w:rPr>
      <w:rFonts w:ascii="Tahoma" w:eastAsia="Times New Roman" w:hAnsi="Tahoma" w:cs="Tahoma"/>
      <w:sz w:val="16"/>
      <w:szCs w:val="16"/>
      <w:lang w:val="ru-RU" w:eastAsia="ru-RU"/>
    </w:rPr>
  </w:style>
  <w:style w:type="paragraph" w:customStyle="1" w:styleId="BodyTextIndent2">
    <w:name w:val="Body Text Indent2"/>
    <w:basedOn w:val="a"/>
    <w:rsid w:val="00D927D3"/>
    <w:pPr>
      <w:spacing w:after="0" w:line="240" w:lineRule="auto"/>
      <w:jc w:val="center"/>
    </w:pPr>
    <w:rPr>
      <w:rFonts w:ascii="Arial" w:eastAsia="Times New Roman" w:hAnsi="Arial"/>
      <w:b/>
      <w:i/>
      <w:sz w:val="18"/>
      <w:szCs w:val="20"/>
      <w:lang w:val="uk-UA" w:eastAsia="ru-RU"/>
    </w:rPr>
  </w:style>
  <w:style w:type="paragraph" w:customStyle="1" w:styleId="12">
    <w:name w:val="Основной текст с отступом1"/>
    <w:basedOn w:val="a"/>
    <w:link w:val="BodyTextIndentChar"/>
    <w:rsid w:val="00D927D3"/>
    <w:pPr>
      <w:spacing w:before="120" w:after="120" w:line="240" w:lineRule="auto"/>
    </w:pPr>
    <w:rPr>
      <w:rFonts w:ascii="Arial" w:eastAsia="Times New Roman" w:hAnsi="Arial"/>
      <w:sz w:val="18"/>
      <w:szCs w:val="20"/>
      <w:lang w:val="ru-RU" w:eastAsia="ru-RU"/>
    </w:rPr>
  </w:style>
  <w:style w:type="character" w:customStyle="1" w:styleId="BodyTextIndentChar">
    <w:name w:val="Body Text Indent Char"/>
    <w:link w:val="12"/>
    <w:locked/>
    <w:rsid w:val="00D927D3"/>
    <w:rPr>
      <w:rFonts w:ascii="Arial" w:eastAsia="Times New Roman" w:hAnsi="Arial" w:cs="Times New Roman"/>
      <w:sz w:val="18"/>
      <w:szCs w:val="20"/>
      <w:lang w:val="ru-RU" w:eastAsia="ru-RU"/>
    </w:rPr>
  </w:style>
  <w:style w:type="character" w:customStyle="1" w:styleId="csab6e076947">
    <w:name w:val="csab6e076947"/>
    <w:rsid w:val="00D927D3"/>
    <w:rPr>
      <w:rFonts w:ascii="Arial" w:hAnsi="Arial"/>
      <w:color w:val="000000"/>
      <w:sz w:val="18"/>
      <w:shd w:val="clear" w:color="auto" w:fill="auto"/>
    </w:rPr>
  </w:style>
  <w:style w:type="character" w:customStyle="1" w:styleId="csab6e076986">
    <w:name w:val="csab6e076986"/>
    <w:rsid w:val="00D927D3"/>
    <w:rPr>
      <w:rFonts w:ascii="Arial" w:hAnsi="Arial"/>
      <w:color w:val="000000"/>
      <w:sz w:val="18"/>
      <w:shd w:val="clear" w:color="auto" w:fill="auto"/>
    </w:rPr>
  </w:style>
  <w:style w:type="character" w:customStyle="1" w:styleId="csf229d0ff18">
    <w:name w:val="csf229d0ff18"/>
    <w:rsid w:val="00D927D3"/>
    <w:rPr>
      <w:rFonts w:ascii="Arial" w:hAnsi="Arial"/>
      <w:color w:val="000000"/>
      <w:sz w:val="18"/>
      <w:shd w:val="clear" w:color="auto" w:fill="auto"/>
    </w:rPr>
  </w:style>
  <w:style w:type="character" w:customStyle="1" w:styleId="csf229d0ff2">
    <w:name w:val="csf229d0ff2"/>
    <w:rsid w:val="00D927D3"/>
    <w:rPr>
      <w:rFonts w:ascii="Arial" w:hAnsi="Arial"/>
      <w:color w:val="000000"/>
      <w:sz w:val="18"/>
      <w:shd w:val="clear" w:color="auto" w:fill="auto"/>
    </w:rPr>
  </w:style>
  <w:style w:type="character" w:customStyle="1" w:styleId="csf229d0ff9">
    <w:name w:val="csf229d0ff9"/>
    <w:rsid w:val="00D927D3"/>
    <w:rPr>
      <w:rFonts w:ascii="Arial" w:hAnsi="Arial"/>
      <w:color w:val="000000"/>
      <w:sz w:val="18"/>
      <w:shd w:val="clear" w:color="auto" w:fill="auto"/>
    </w:rPr>
  </w:style>
  <w:style w:type="character" w:customStyle="1" w:styleId="csab6e076950">
    <w:name w:val="csab6e076950"/>
    <w:rsid w:val="00D927D3"/>
    <w:rPr>
      <w:rFonts w:ascii="Arial" w:hAnsi="Arial"/>
      <w:color w:val="000000"/>
      <w:sz w:val="18"/>
      <w:shd w:val="clear" w:color="auto" w:fill="auto"/>
    </w:rPr>
  </w:style>
  <w:style w:type="character" w:customStyle="1" w:styleId="csab6e0769107">
    <w:name w:val="csab6e0769107"/>
    <w:rsid w:val="00D927D3"/>
    <w:rPr>
      <w:rFonts w:ascii="Arial" w:hAnsi="Arial"/>
      <w:color w:val="000000"/>
      <w:sz w:val="18"/>
      <w:shd w:val="clear" w:color="auto" w:fill="auto"/>
    </w:rPr>
  </w:style>
  <w:style w:type="character" w:customStyle="1" w:styleId="csab6e076910">
    <w:name w:val="csab6e076910"/>
    <w:rsid w:val="00D927D3"/>
    <w:rPr>
      <w:rFonts w:ascii="Arial" w:hAnsi="Arial"/>
      <w:color w:val="000000"/>
      <w:sz w:val="18"/>
      <w:shd w:val="clear" w:color="auto" w:fill="auto"/>
    </w:rPr>
  </w:style>
  <w:style w:type="character" w:customStyle="1" w:styleId="csab6e076929">
    <w:name w:val="csab6e076929"/>
    <w:rsid w:val="00D927D3"/>
    <w:rPr>
      <w:rFonts w:ascii="Arial" w:hAnsi="Arial"/>
      <w:color w:val="000000"/>
      <w:sz w:val="18"/>
      <w:shd w:val="clear" w:color="auto" w:fill="auto"/>
    </w:rPr>
  </w:style>
  <w:style w:type="character" w:customStyle="1" w:styleId="csf229d0ff17">
    <w:name w:val="csf229d0ff17"/>
    <w:rsid w:val="00D927D3"/>
    <w:rPr>
      <w:rFonts w:ascii="Arial" w:hAnsi="Arial"/>
      <w:color w:val="000000"/>
      <w:sz w:val="18"/>
      <w:shd w:val="clear" w:color="auto" w:fill="auto"/>
    </w:rPr>
  </w:style>
  <w:style w:type="paragraph" w:customStyle="1" w:styleId="cs95e872d0">
    <w:name w:val="cs95e872d0"/>
    <w:basedOn w:val="a"/>
    <w:rsid w:val="00D927D3"/>
    <w:pPr>
      <w:spacing w:after="0" w:line="240" w:lineRule="auto"/>
    </w:pPr>
    <w:rPr>
      <w:rFonts w:ascii="Times New Roman" w:eastAsia="Times New Roman" w:hAnsi="Times New Roman"/>
      <w:sz w:val="24"/>
      <w:szCs w:val="24"/>
      <w:lang w:val="ru-RU" w:eastAsia="ru-RU"/>
    </w:rPr>
  </w:style>
  <w:style w:type="character" w:customStyle="1" w:styleId="csab6e076981">
    <w:name w:val="csab6e076981"/>
    <w:rsid w:val="00D927D3"/>
    <w:rPr>
      <w:rFonts w:ascii="Arial" w:hAnsi="Arial"/>
      <w:color w:val="000000"/>
      <w:sz w:val="18"/>
      <w:shd w:val="clear" w:color="auto" w:fill="auto"/>
    </w:rPr>
  </w:style>
  <w:style w:type="character" w:customStyle="1" w:styleId="csab6e076982">
    <w:name w:val="csab6e076982"/>
    <w:rsid w:val="00D927D3"/>
    <w:rPr>
      <w:rFonts w:ascii="Arial" w:hAnsi="Arial"/>
      <w:color w:val="000000"/>
      <w:sz w:val="18"/>
      <w:shd w:val="clear" w:color="auto" w:fill="auto"/>
    </w:rPr>
  </w:style>
  <w:style w:type="character" w:customStyle="1" w:styleId="csf229d0ff11">
    <w:name w:val="csf229d0ff11"/>
    <w:rsid w:val="00D927D3"/>
    <w:rPr>
      <w:rFonts w:ascii="Arial" w:hAnsi="Arial"/>
      <w:color w:val="000000"/>
      <w:sz w:val="18"/>
      <w:shd w:val="clear" w:color="auto" w:fill="auto"/>
    </w:rPr>
  </w:style>
  <w:style w:type="character" w:customStyle="1" w:styleId="csf229d0ff32">
    <w:name w:val="csf229d0ff32"/>
    <w:rsid w:val="00D927D3"/>
    <w:rPr>
      <w:rFonts w:ascii="Arial" w:hAnsi="Arial"/>
      <w:color w:val="000000"/>
      <w:sz w:val="18"/>
      <w:shd w:val="clear" w:color="auto" w:fill="auto"/>
    </w:rPr>
  </w:style>
  <w:style w:type="character" w:customStyle="1" w:styleId="csafaf574182">
    <w:name w:val="csafaf574182"/>
    <w:rsid w:val="00D927D3"/>
    <w:rPr>
      <w:rFonts w:ascii="Arial" w:hAnsi="Arial"/>
      <w:b/>
      <w:color w:val="000000"/>
      <w:sz w:val="18"/>
      <w:shd w:val="clear" w:color="auto" w:fill="auto"/>
    </w:rPr>
  </w:style>
  <w:style w:type="character" w:customStyle="1" w:styleId="csab6e076980">
    <w:name w:val="csab6e076980"/>
    <w:rsid w:val="00D927D3"/>
    <w:rPr>
      <w:rFonts w:ascii="Arial" w:hAnsi="Arial"/>
      <w:color w:val="000000"/>
      <w:sz w:val="18"/>
      <w:shd w:val="clear" w:color="auto" w:fill="auto"/>
    </w:rPr>
  </w:style>
  <w:style w:type="character" w:customStyle="1" w:styleId="csf229d0ff53">
    <w:name w:val="csf229d0ff53"/>
    <w:rsid w:val="00D927D3"/>
    <w:rPr>
      <w:rFonts w:ascii="Arial" w:hAnsi="Arial"/>
      <w:color w:val="000000"/>
      <w:sz w:val="18"/>
      <w:shd w:val="clear" w:color="auto" w:fill="auto"/>
    </w:rPr>
  </w:style>
  <w:style w:type="character" w:customStyle="1" w:styleId="csb3e8c9cf8">
    <w:name w:val="csb3e8c9cf8"/>
    <w:rsid w:val="00D927D3"/>
    <w:rPr>
      <w:rFonts w:ascii="Arial" w:hAnsi="Arial"/>
      <w:b/>
      <w:color w:val="000000"/>
      <w:sz w:val="18"/>
      <w:shd w:val="clear" w:color="auto" w:fill="auto"/>
    </w:rPr>
  </w:style>
  <w:style w:type="character" w:customStyle="1" w:styleId="csab6e076961">
    <w:name w:val="csab6e076961"/>
    <w:rsid w:val="00D927D3"/>
    <w:rPr>
      <w:rFonts w:ascii="Arial" w:hAnsi="Arial"/>
      <w:color w:val="000000"/>
      <w:sz w:val="18"/>
      <w:shd w:val="clear" w:color="auto" w:fill="auto"/>
    </w:rPr>
  </w:style>
  <w:style w:type="character" w:customStyle="1" w:styleId="csf229d0ff27">
    <w:name w:val="csf229d0ff27"/>
    <w:rsid w:val="00D927D3"/>
    <w:rPr>
      <w:rFonts w:ascii="Arial" w:hAnsi="Arial"/>
      <w:color w:val="000000"/>
      <w:sz w:val="18"/>
      <w:shd w:val="clear" w:color="auto" w:fill="auto"/>
    </w:rPr>
  </w:style>
  <w:style w:type="character" w:customStyle="1" w:styleId="csf229d0ff3">
    <w:name w:val="csf229d0ff3"/>
    <w:rsid w:val="00D927D3"/>
    <w:rPr>
      <w:rFonts w:ascii="Arial" w:hAnsi="Arial"/>
      <w:color w:val="000000"/>
      <w:sz w:val="18"/>
      <w:shd w:val="clear" w:color="auto" w:fill="auto"/>
    </w:rPr>
  </w:style>
  <w:style w:type="character" w:customStyle="1" w:styleId="csab6e0769122">
    <w:name w:val="csab6e0769122"/>
    <w:rsid w:val="00D927D3"/>
    <w:rPr>
      <w:rFonts w:ascii="Arial" w:hAnsi="Arial"/>
      <w:color w:val="000000"/>
      <w:sz w:val="18"/>
      <w:shd w:val="clear" w:color="auto" w:fill="auto"/>
    </w:rPr>
  </w:style>
  <w:style w:type="character" w:customStyle="1" w:styleId="csab6e076957">
    <w:name w:val="csab6e076957"/>
    <w:rsid w:val="00D927D3"/>
    <w:rPr>
      <w:rFonts w:ascii="Arial" w:hAnsi="Arial"/>
      <w:color w:val="000000"/>
      <w:sz w:val="18"/>
      <w:shd w:val="clear" w:color="auto" w:fill="auto"/>
    </w:rPr>
  </w:style>
  <w:style w:type="character" w:customStyle="1" w:styleId="csab6e076941">
    <w:name w:val="csab6e076941"/>
    <w:rsid w:val="00D927D3"/>
    <w:rPr>
      <w:rFonts w:ascii="Arial" w:hAnsi="Arial"/>
      <w:color w:val="000000"/>
      <w:sz w:val="18"/>
      <w:shd w:val="clear" w:color="auto" w:fill="auto"/>
    </w:rPr>
  </w:style>
  <w:style w:type="character" w:customStyle="1" w:styleId="csab6e076991">
    <w:name w:val="csab6e076991"/>
    <w:rsid w:val="00D927D3"/>
    <w:rPr>
      <w:rFonts w:ascii="Arial" w:hAnsi="Arial"/>
      <w:color w:val="000000"/>
      <w:sz w:val="18"/>
      <w:shd w:val="clear" w:color="auto" w:fill="auto"/>
    </w:rPr>
  </w:style>
  <w:style w:type="character" w:customStyle="1" w:styleId="csab6e0769156">
    <w:name w:val="csab6e0769156"/>
    <w:rsid w:val="00D927D3"/>
    <w:rPr>
      <w:rFonts w:ascii="Arial" w:hAnsi="Arial"/>
      <w:color w:val="000000"/>
      <w:sz w:val="18"/>
      <w:shd w:val="clear" w:color="auto" w:fill="auto"/>
    </w:rPr>
  </w:style>
  <w:style w:type="character" w:customStyle="1" w:styleId="csafaf5741248">
    <w:name w:val="csafaf5741248"/>
    <w:rsid w:val="00D927D3"/>
    <w:rPr>
      <w:rFonts w:ascii="Arial" w:hAnsi="Arial"/>
      <w:b/>
      <w:color w:val="000000"/>
      <w:sz w:val="18"/>
      <w:shd w:val="clear" w:color="auto" w:fill="auto"/>
    </w:rPr>
  </w:style>
  <w:style w:type="character" w:customStyle="1" w:styleId="csab6e0769276">
    <w:name w:val="csab6e0769276"/>
    <w:rsid w:val="00D927D3"/>
    <w:rPr>
      <w:rFonts w:ascii="Arial" w:hAnsi="Arial"/>
      <w:color w:val="000000"/>
      <w:sz w:val="18"/>
      <w:shd w:val="clear" w:color="auto" w:fill="auto"/>
    </w:rPr>
  </w:style>
  <w:style w:type="character" w:customStyle="1" w:styleId="csab6e0769219">
    <w:name w:val="csab6e0769219"/>
    <w:rsid w:val="00D927D3"/>
    <w:rPr>
      <w:rFonts w:ascii="Arial" w:hAnsi="Arial"/>
      <w:color w:val="000000"/>
      <w:sz w:val="18"/>
      <w:shd w:val="clear" w:color="auto" w:fill="auto"/>
    </w:rPr>
  </w:style>
  <w:style w:type="character" w:customStyle="1" w:styleId="csafaf574111">
    <w:name w:val="csafaf574111"/>
    <w:rsid w:val="00D927D3"/>
    <w:rPr>
      <w:rFonts w:ascii="Arial" w:hAnsi="Arial"/>
      <w:b/>
      <w:color w:val="000000"/>
      <w:sz w:val="18"/>
      <w:shd w:val="clear" w:color="auto" w:fill="auto"/>
    </w:rPr>
  </w:style>
  <w:style w:type="character" w:customStyle="1" w:styleId="csf229d0ff13">
    <w:name w:val="csf229d0ff13"/>
    <w:rsid w:val="00D927D3"/>
    <w:rPr>
      <w:rFonts w:ascii="Arial" w:hAnsi="Arial"/>
      <w:color w:val="000000"/>
      <w:sz w:val="18"/>
      <w:shd w:val="clear" w:color="auto" w:fill="auto"/>
    </w:rPr>
  </w:style>
  <w:style w:type="character" w:customStyle="1" w:styleId="csab6e0769131">
    <w:name w:val="csab6e0769131"/>
    <w:rsid w:val="00D927D3"/>
    <w:rPr>
      <w:rFonts w:ascii="Arial" w:hAnsi="Arial"/>
      <w:color w:val="000000"/>
      <w:sz w:val="18"/>
      <w:shd w:val="clear" w:color="auto" w:fill="auto"/>
    </w:rPr>
  </w:style>
  <w:style w:type="character" w:customStyle="1" w:styleId="csafaf574199">
    <w:name w:val="csafaf574199"/>
    <w:rsid w:val="00D927D3"/>
    <w:rPr>
      <w:rFonts w:ascii="Arial" w:hAnsi="Arial"/>
      <w:b/>
      <w:color w:val="000000"/>
      <w:sz w:val="18"/>
      <w:shd w:val="clear" w:color="auto" w:fill="auto"/>
    </w:rPr>
  </w:style>
  <w:style w:type="character" w:customStyle="1" w:styleId="csafaf5741100">
    <w:name w:val="csafaf5741100"/>
    <w:rsid w:val="00D927D3"/>
    <w:rPr>
      <w:rFonts w:ascii="Arial" w:hAnsi="Arial"/>
      <w:b/>
      <w:color w:val="000000"/>
      <w:sz w:val="18"/>
      <w:shd w:val="clear" w:color="auto" w:fill="auto"/>
    </w:rPr>
  </w:style>
  <w:style w:type="paragraph" w:styleId="ab">
    <w:name w:val="Body Text Indent"/>
    <w:basedOn w:val="a"/>
    <w:link w:val="ac"/>
    <w:uiPriority w:val="99"/>
    <w:rsid w:val="00D927D3"/>
    <w:pPr>
      <w:spacing w:before="120" w:after="120" w:line="240" w:lineRule="auto"/>
    </w:pPr>
    <w:rPr>
      <w:rFonts w:ascii="Arial" w:eastAsia="Times New Roman" w:hAnsi="Arial"/>
      <w:sz w:val="18"/>
      <w:szCs w:val="20"/>
      <w:lang w:val="ru-RU" w:eastAsia="ru-RU"/>
    </w:rPr>
  </w:style>
  <w:style w:type="character" w:customStyle="1" w:styleId="ac">
    <w:name w:val="Основной текст с отступом Знак"/>
    <w:link w:val="ab"/>
    <w:uiPriority w:val="99"/>
    <w:rsid w:val="00D927D3"/>
    <w:rPr>
      <w:rFonts w:ascii="Arial" w:eastAsia="Times New Roman" w:hAnsi="Arial" w:cs="Times New Roman"/>
      <w:sz w:val="18"/>
      <w:szCs w:val="20"/>
      <w:lang w:val="ru-RU" w:eastAsia="ru-RU"/>
    </w:rPr>
  </w:style>
  <w:style w:type="character" w:customStyle="1" w:styleId="csf229d0ff16">
    <w:name w:val="csf229d0ff16"/>
    <w:rsid w:val="00D927D3"/>
    <w:rPr>
      <w:rFonts w:ascii="Arial" w:hAnsi="Arial"/>
      <w:color w:val="000000"/>
      <w:sz w:val="18"/>
      <w:shd w:val="clear" w:color="auto" w:fill="auto"/>
    </w:rPr>
  </w:style>
  <w:style w:type="character" w:customStyle="1" w:styleId="cs188c92b51">
    <w:name w:val="cs188c92b51"/>
    <w:rsid w:val="00D927D3"/>
    <w:rPr>
      <w:rFonts w:ascii="Times New Roman" w:hAnsi="Times New Roman"/>
      <w:color w:val="000000"/>
      <w:sz w:val="26"/>
      <w:shd w:val="clear" w:color="auto" w:fill="auto"/>
    </w:rPr>
  </w:style>
  <w:style w:type="paragraph" w:styleId="3">
    <w:name w:val="Body Text 3"/>
    <w:basedOn w:val="a"/>
    <w:link w:val="30"/>
    <w:uiPriority w:val="99"/>
    <w:unhideWhenUsed/>
    <w:rsid w:val="00D927D3"/>
    <w:pPr>
      <w:spacing w:after="120" w:line="240" w:lineRule="auto"/>
    </w:pPr>
    <w:rPr>
      <w:rFonts w:ascii="Times New Roman" w:eastAsia="Times New Roman" w:hAnsi="Times New Roman"/>
      <w:sz w:val="16"/>
      <w:szCs w:val="16"/>
      <w:lang w:val="uk-UA" w:eastAsia="uk-UA"/>
    </w:rPr>
  </w:style>
  <w:style w:type="character" w:customStyle="1" w:styleId="30">
    <w:name w:val="Основной текст 3 Знак"/>
    <w:link w:val="3"/>
    <w:uiPriority w:val="99"/>
    <w:rsid w:val="00D927D3"/>
    <w:rPr>
      <w:rFonts w:ascii="Times New Roman" w:eastAsia="Times New Roman" w:hAnsi="Times New Roman" w:cs="Times New Roman"/>
      <w:sz w:val="16"/>
      <w:szCs w:val="16"/>
      <w:lang w:val="uk-UA" w:eastAsia="uk-UA"/>
    </w:rPr>
  </w:style>
  <w:style w:type="character" w:customStyle="1" w:styleId="csab6e076931">
    <w:name w:val="csab6e076931"/>
    <w:rsid w:val="00D927D3"/>
    <w:rPr>
      <w:rFonts w:ascii="Arial" w:hAnsi="Arial"/>
      <w:color w:val="000000"/>
      <w:sz w:val="18"/>
      <w:shd w:val="clear" w:color="auto" w:fill="auto"/>
    </w:rPr>
  </w:style>
  <w:style w:type="character" w:customStyle="1" w:styleId="csab6e076928">
    <w:name w:val="csab6e076928"/>
    <w:rsid w:val="00D927D3"/>
    <w:rPr>
      <w:rFonts w:ascii="Arial" w:hAnsi="Arial"/>
      <w:color w:val="000000"/>
      <w:sz w:val="18"/>
      <w:shd w:val="clear" w:color="auto" w:fill="auto"/>
    </w:rPr>
  </w:style>
  <w:style w:type="character" w:customStyle="1" w:styleId="csf229d0ff15">
    <w:name w:val="csf229d0ff15"/>
    <w:rsid w:val="00D927D3"/>
    <w:rPr>
      <w:rFonts w:ascii="Arial" w:hAnsi="Arial"/>
      <w:color w:val="000000"/>
      <w:sz w:val="18"/>
      <w:shd w:val="clear" w:color="auto" w:fill="auto"/>
    </w:rPr>
  </w:style>
  <w:style w:type="character" w:customStyle="1" w:styleId="csafaf574134">
    <w:name w:val="csafaf574134"/>
    <w:rsid w:val="00D927D3"/>
    <w:rPr>
      <w:rFonts w:ascii="Arial" w:hAnsi="Arial"/>
      <w:b/>
      <w:color w:val="000000"/>
      <w:sz w:val="18"/>
      <w:shd w:val="clear" w:color="auto" w:fill="auto"/>
    </w:rPr>
  </w:style>
  <w:style w:type="paragraph" w:customStyle="1" w:styleId="22">
    <w:name w:val="Основной текст с отступом2"/>
    <w:basedOn w:val="a"/>
    <w:rsid w:val="00D927D3"/>
    <w:pPr>
      <w:spacing w:after="0" w:line="240" w:lineRule="auto"/>
      <w:ind w:firstLine="708"/>
      <w:jc w:val="both"/>
    </w:pPr>
    <w:rPr>
      <w:rFonts w:ascii="Arial" w:eastAsia="Times New Roman" w:hAnsi="Arial"/>
      <w:b/>
      <w:sz w:val="18"/>
      <w:szCs w:val="20"/>
      <w:lang w:val="uk-UA" w:eastAsia="ru-RU"/>
    </w:rPr>
  </w:style>
  <w:style w:type="character" w:customStyle="1" w:styleId="csf229d0ff25">
    <w:name w:val="csf229d0ff25"/>
    <w:rsid w:val="00D927D3"/>
    <w:rPr>
      <w:rFonts w:ascii="Arial" w:hAnsi="Arial"/>
      <w:color w:val="000000"/>
      <w:sz w:val="18"/>
      <w:shd w:val="clear" w:color="auto" w:fill="auto"/>
    </w:rPr>
  </w:style>
  <w:style w:type="paragraph" w:customStyle="1" w:styleId="31">
    <w:name w:val="Основной текст с отступом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2">
    <w:name w:val="Основной текст с отступом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5">
    <w:name w:val="Основной текст с отступом5"/>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95e872d01">
    <w:name w:val="cs95e872d01"/>
    <w:rsid w:val="00D927D3"/>
  </w:style>
  <w:style w:type="paragraph" w:customStyle="1" w:styleId="cse71256d6">
    <w:name w:val="cse71256d6"/>
    <w:basedOn w:val="a"/>
    <w:rsid w:val="00D927D3"/>
    <w:pPr>
      <w:spacing w:after="0" w:line="240" w:lineRule="auto"/>
      <w:ind w:left="1440"/>
    </w:pPr>
    <w:rPr>
      <w:rFonts w:ascii="Times New Roman" w:eastAsia="Times New Roman" w:hAnsi="Times New Roman"/>
      <w:sz w:val="24"/>
      <w:szCs w:val="24"/>
      <w:lang w:val="uk-UA" w:eastAsia="uk-UA"/>
    </w:rPr>
  </w:style>
  <w:style w:type="character" w:customStyle="1" w:styleId="csb3e8c9cf10">
    <w:name w:val="csb3e8c9cf10"/>
    <w:rsid w:val="00D927D3"/>
    <w:rPr>
      <w:rFonts w:ascii="Arial" w:hAnsi="Arial"/>
      <w:b/>
      <w:color w:val="000000"/>
      <w:sz w:val="18"/>
      <w:shd w:val="clear" w:color="auto" w:fill="auto"/>
    </w:rPr>
  </w:style>
  <w:style w:type="character" w:customStyle="1" w:styleId="csafaf574127">
    <w:name w:val="csafaf574127"/>
    <w:rsid w:val="00D927D3"/>
    <w:rPr>
      <w:rFonts w:ascii="Arial" w:hAnsi="Arial"/>
      <w:b/>
      <w:color w:val="000000"/>
      <w:sz w:val="18"/>
      <w:shd w:val="clear" w:color="auto" w:fill="auto"/>
    </w:rPr>
  </w:style>
  <w:style w:type="character" w:customStyle="1" w:styleId="csf229d0ff10">
    <w:name w:val="csf229d0ff10"/>
    <w:rsid w:val="00D927D3"/>
    <w:rPr>
      <w:rFonts w:ascii="Arial" w:hAnsi="Arial"/>
      <w:color w:val="000000"/>
      <w:sz w:val="18"/>
      <w:shd w:val="clear" w:color="auto" w:fill="auto"/>
    </w:rPr>
  </w:style>
  <w:style w:type="character" w:customStyle="1" w:styleId="csab6e0769103">
    <w:name w:val="csab6e0769103"/>
    <w:rsid w:val="00D927D3"/>
    <w:rPr>
      <w:rFonts w:ascii="Arial" w:hAnsi="Arial"/>
      <w:color w:val="000000"/>
      <w:sz w:val="18"/>
      <w:shd w:val="clear" w:color="auto" w:fill="auto"/>
    </w:rPr>
  </w:style>
  <w:style w:type="character" w:customStyle="1" w:styleId="csab6e0769104">
    <w:name w:val="csab6e0769104"/>
    <w:rsid w:val="00D927D3"/>
    <w:rPr>
      <w:rFonts w:ascii="Arial" w:hAnsi="Arial"/>
      <w:color w:val="000000"/>
      <w:sz w:val="18"/>
      <w:shd w:val="clear" w:color="auto" w:fill="auto"/>
    </w:rPr>
  </w:style>
  <w:style w:type="character" w:customStyle="1" w:styleId="csafaf5741105">
    <w:name w:val="csafaf5741105"/>
    <w:rsid w:val="00D927D3"/>
    <w:rPr>
      <w:rFonts w:ascii="Arial" w:hAnsi="Arial"/>
      <w:b/>
      <w:color w:val="000000"/>
      <w:sz w:val="18"/>
      <w:shd w:val="clear" w:color="auto" w:fill="auto"/>
    </w:rPr>
  </w:style>
  <w:style w:type="character" w:customStyle="1" w:styleId="csafaf5741106">
    <w:name w:val="csafaf5741106"/>
    <w:rsid w:val="00D927D3"/>
    <w:rPr>
      <w:rFonts w:ascii="Arial" w:hAnsi="Arial"/>
      <w:b/>
      <w:color w:val="000000"/>
      <w:sz w:val="18"/>
      <w:shd w:val="clear" w:color="auto" w:fill="auto"/>
    </w:rPr>
  </w:style>
  <w:style w:type="paragraph" w:customStyle="1" w:styleId="6">
    <w:name w:val="Основной текст с отступом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
    <w:name w:val="Основной текст с отступом7"/>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faf5741216">
    <w:name w:val="csafaf5741216"/>
    <w:rsid w:val="00D927D3"/>
    <w:rPr>
      <w:rFonts w:ascii="Arial" w:hAnsi="Arial"/>
      <w:b/>
      <w:color w:val="000000"/>
      <w:sz w:val="18"/>
      <w:shd w:val="clear" w:color="auto" w:fill="auto"/>
    </w:rPr>
  </w:style>
  <w:style w:type="character" w:customStyle="1" w:styleId="csf229d0ff19">
    <w:name w:val="csf229d0ff19"/>
    <w:rsid w:val="00D927D3"/>
    <w:rPr>
      <w:rFonts w:ascii="Arial" w:hAnsi="Arial"/>
      <w:color w:val="000000"/>
      <w:sz w:val="18"/>
      <w:shd w:val="clear" w:color="auto" w:fill="auto"/>
    </w:rPr>
  </w:style>
  <w:style w:type="character" w:customStyle="1" w:styleId="csf229d0ff24">
    <w:name w:val="csf229d0ff24"/>
    <w:rsid w:val="00D927D3"/>
    <w:rPr>
      <w:rFonts w:ascii="Arial" w:hAnsi="Arial"/>
      <w:color w:val="000000"/>
      <w:sz w:val="18"/>
      <w:shd w:val="clear" w:color="auto" w:fill="auto"/>
    </w:rPr>
  </w:style>
  <w:style w:type="paragraph" w:customStyle="1" w:styleId="8">
    <w:name w:val="Основной текст с отступом8"/>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9">
    <w:name w:val="Основной текст с отступом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0">
    <w:name w:val="Основной текст с отступом1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00">
    <w:name w:val="Основной текст с отступом10"/>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f229d0ff14">
    <w:name w:val="csf229d0ff14"/>
    <w:rsid w:val="00D927D3"/>
    <w:rPr>
      <w:rFonts w:ascii="Arial" w:hAnsi="Arial"/>
      <w:color w:val="000000"/>
      <w:sz w:val="18"/>
      <w:shd w:val="clear" w:color="auto" w:fill="auto"/>
    </w:rPr>
  </w:style>
  <w:style w:type="paragraph" w:customStyle="1" w:styleId="1100">
    <w:name w:val="Основной текст с отступом110"/>
    <w:basedOn w:val="a"/>
    <w:rsid w:val="00D927D3"/>
    <w:pPr>
      <w:spacing w:after="0" w:line="240" w:lineRule="auto"/>
      <w:ind w:firstLine="708"/>
      <w:jc w:val="both"/>
    </w:pPr>
    <w:rPr>
      <w:rFonts w:ascii="Arial" w:eastAsia="Times New Roman" w:hAnsi="Arial"/>
      <w:b/>
      <w:sz w:val="18"/>
      <w:lang w:val="uk-UA" w:eastAsia="ru-RU"/>
    </w:rPr>
  </w:style>
  <w:style w:type="paragraph" w:styleId="32">
    <w:name w:val="Body Text Indent 3"/>
    <w:basedOn w:val="a"/>
    <w:link w:val="33"/>
    <w:uiPriority w:val="99"/>
    <w:unhideWhenUsed/>
    <w:rsid w:val="00D927D3"/>
    <w:pPr>
      <w:spacing w:after="120" w:line="240" w:lineRule="auto"/>
      <w:ind w:left="283"/>
    </w:pPr>
    <w:rPr>
      <w:rFonts w:ascii="Times New Roman" w:eastAsia="Times New Roman" w:hAnsi="Times New Roman"/>
      <w:sz w:val="16"/>
      <w:szCs w:val="16"/>
      <w:lang w:val="ru-RU" w:eastAsia="ru-RU"/>
    </w:rPr>
  </w:style>
  <w:style w:type="character" w:customStyle="1" w:styleId="33">
    <w:name w:val="Основной текст с отступом 3 Знак"/>
    <w:link w:val="32"/>
    <w:uiPriority w:val="99"/>
    <w:rsid w:val="00D927D3"/>
    <w:rPr>
      <w:rFonts w:ascii="Times New Roman" w:eastAsia="Times New Roman" w:hAnsi="Times New Roman" w:cs="Times New Roman"/>
      <w:sz w:val="16"/>
      <w:szCs w:val="16"/>
      <w:lang w:val="ru-RU" w:eastAsia="ru-RU"/>
    </w:rPr>
  </w:style>
  <w:style w:type="paragraph" w:customStyle="1" w:styleId="120">
    <w:name w:val="Основной текст с отступом1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
    <w:name w:val="Основной текст с отступом1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4">
    <w:name w:val="Основной текст с отступом1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5">
    <w:name w:val="Основной текст с отступом15"/>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b6e0769225">
    <w:name w:val="csab6e0769225"/>
    <w:rsid w:val="00D927D3"/>
    <w:rPr>
      <w:rFonts w:ascii="Arial" w:hAnsi="Arial"/>
      <w:color w:val="000000"/>
      <w:sz w:val="18"/>
      <w:shd w:val="clear" w:color="auto" w:fill="auto"/>
    </w:rPr>
  </w:style>
  <w:style w:type="paragraph" w:customStyle="1" w:styleId="16">
    <w:name w:val="Основной текст с отступом16"/>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b3e8c9cf3">
    <w:name w:val="csb3e8c9cf3"/>
    <w:rsid w:val="00D927D3"/>
    <w:rPr>
      <w:rFonts w:ascii="Arial" w:hAnsi="Arial"/>
      <w:b/>
      <w:color w:val="000000"/>
      <w:sz w:val="18"/>
      <w:shd w:val="clear" w:color="auto" w:fill="auto"/>
    </w:rPr>
  </w:style>
  <w:style w:type="paragraph" w:customStyle="1" w:styleId="17">
    <w:name w:val="Основной текст с отступом1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8">
    <w:name w:val="Основной текст с отступом18"/>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9">
    <w:name w:val="Основной текст с отступом19"/>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b86c8cfe1">
    <w:name w:val="csb86c8cfe1"/>
    <w:rsid w:val="00D927D3"/>
    <w:rPr>
      <w:rFonts w:ascii="Times New Roman" w:hAnsi="Times New Roman"/>
      <w:b/>
      <w:color w:val="000000"/>
      <w:sz w:val="24"/>
    </w:rPr>
  </w:style>
  <w:style w:type="character" w:customStyle="1" w:styleId="csf229d0ff21">
    <w:name w:val="csf229d0ff21"/>
    <w:rsid w:val="00D927D3"/>
    <w:rPr>
      <w:rFonts w:ascii="Arial" w:hAnsi="Arial"/>
      <w:color w:val="000000"/>
      <w:sz w:val="18"/>
    </w:rPr>
  </w:style>
  <w:style w:type="paragraph" w:customStyle="1" w:styleId="200">
    <w:name w:val="Основной текст с отступом20"/>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f229d0ff26">
    <w:name w:val="csf229d0ff26"/>
    <w:rsid w:val="00D927D3"/>
    <w:rPr>
      <w:rFonts w:ascii="Arial" w:hAnsi="Arial"/>
      <w:color w:val="000000"/>
      <w:sz w:val="18"/>
      <w:shd w:val="clear" w:color="auto" w:fill="auto"/>
    </w:rPr>
  </w:style>
  <w:style w:type="paragraph" w:customStyle="1" w:styleId="cs80d9435b">
    <w:name w:val="cs80d9435b"/>
    <w:basedOn w:val="a"/>
    <w:uiPriority w:val="99"/>
    <w:semiHidden/>
    <w:rsid w:val="00D927D3"/>
    <w:pPr>
      <w:spacing w:after="0" w:line="240" w:lineRule="auto"/>
      <w:jc w:val="both"/>
    </w:pPr>
    <w:rPr>
      <w:rFonts w:ascii="Arial" w:eastAsia="Times New Roman" w:hAnsi="Arial"/>
      <w:sz w:val="24"/>
      <w:szCs w:val="24"/>
      <w:lang w:val="uk-UA" w:eastAsia="uk-UA"/>
    </w:rPr>
  </w:style>
  <w:style w:type="character" w:customStyle="1" w:styleId="cs8c2cf3831">
    <w:name w:val="cs8c2cf3831"/>
    <w:rsid w:val="00D927D3"/>
    <w:rPr>
      <w:rFonts w:ascii="Arial" w:hAnsi="Arial"/>
      <w:b/>
      <w:i/>
      <w:color w:val="102B56"/>
      <w:sz w:val="18"/>
      <w:shd w:val="clear" w:color="auto" w:fill="auto"/>
    </w:rPr>
  </w:style>
  <w:style w:type="character" w:customStyle="1" w:styleId="csd71f5e5a1">
    <w:name w:val="csd71f5e5a1"/>
    <w:rsid w:val="00D927D3"/>
    <w:rPr>
      <w:rFonts w:ascii="Arial" w:hAnsi="Arial"/>
      <w:i/>
      <w:color w:val="102B56"/>
      <w:sz w:val="18"/>
      <w:shd w:val="clear" w:color="auto" w:fill="auto"/>
    </w:rPr>
  </w:style>
  <w:style w:type="character" w:customStyle="1" w:styleId="cs8f6c24af1">
    <w:name w:val="cs8f6c24af1"/>
    <w:rsid w:val="00D927D3"/>
    <w:rPr>
      <w:rFonts w:ascii="Arial" w:hAnsi="Arial"/>
      <w:b/>
      <w:color w:val="102B56"/>
      <w:sz w:val="18"/>
      <w:shd w:val="clear" w:color="auto" w:fill="auto"/>
    </w:rPr>
  </w:style>
  <w:style w:type="character" w:customStyle="1" w:styleId="csa5a0f5421">
    <w:name w:val="csa5a0f5421"/>
    <w:rsid w:val="00D927D3"/>
    <w:rPr>
      <w:rFonts w:ascii="Arial" w:hAnsi="Arial"/>
      <w:color w:val="102B56"/>
      <w:sz w:val="18"/>
      <w:shd w:val="clear" w:color="auto" w:fill="auto"/>
    </w:rPr>
  </w:style>
  <w:style w:type="character" w:customStyle="1" w:styleId="cs3f9137501">
    <w:name w:val="cs3f9137501"/>
    <w:rsid w:val="00D927D3"/>
    <w:rPr>
      <w:rFonts w:ascii="Arial" w:hAnsi="Arial"/>
      <w:i/>
      <w:color w:val="102B56"/>
      <w:sz w:val="18"/>
      <w:u w:val="single"/>
      <w:shd w:val="clear" w:color="auto" w:fill="auto"/>
    </w:rPr>
  </w:style>
  <w:style w:type="paragraph" w:customStyle="1" w:styleId="210">
    <w:name w:val="Основной текст с отступом21"/>
    <w:basedOn w:val="a"/>
    <w:rsid w:val="00D927D3"/>
    <w:pPr>
      <w:spacing w:after="0" w:line="240" w:lineRule="auto"/>
      <w:ind w:firstLine="708"/>
      <w:jc w:val="both"/>
    </w:pPr>
    <w:rPr>
      <w:rFonts w:ascii="Arial" w:eastAsia="Times New Roman" w:hAnsi="Arial"/>
      <w:b/>
      <w:sz w:val="18"/>
      <w:szCs w:val="20"/>
      <w:lang w:val="uk-UA" w:eastAsia="uk-UA"/>
    </w:rPr>
  </w:style>
  <w:style w:type="character" w:styleId="ad">
    <w:name w:val="line number"/>
    <w:uiPriority w:val="99"/>
    <w:rsid w:val="00D927D3"/>
    <w:rPr>
      <w:rFonts w:ascii="Segoe UI" w:hAnsi="Segoe UI"/>
      <w:color w:val="000000"/>
      <w:sz w:val="18"/>
    </w:rPr>
  </w:style>
  <w:style w:type="character" w:styleId="ae">
    <w:name w:val="Hyperlink"/>
    <w:uiPriority w:val="99"/>
    <w:rsid w:val="00D927D3"/>
    <w:rPr>
      <w:rFonts w:ascii="Segoe UI" w:hAnsi="Segoe UI"/>
      <w:color w:val="0000FF"/>
      <w:sz w:val="18"/>
      <w:u w:val="single"/>
    </w:rPr>
  </w:style>
  <w:style w:type="paragraph" w:customStyle="1" w:styleId="23">
    <w:name w:val="Основной текст с отступом2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26">
    <w:name w:val="Основной текст с отступом2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28">
    <w:name w:val="Основной текст с отступом28"/>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29">
    <w:name w:val="Основной текст с отступом2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310">
    <w:name w:val="Основной текст с отступом3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320">
    <w:name w:val="Основной текст с отступом3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330">
    <w:name w:val="Основной текст с отступом3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35">
    <w:name w:val="Основной текст с отступом3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34">
    <w:name w:val="Основной текст с отступом34"/>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939b0971">
    <w:name w:val="csa939b0971"/>
    <w:rsid w:val="00D927D3"/>
    <w:rPr>
      <w:rFonts w:ascii="Times New Roman" w:hAnsi="Times New Roman"/>
      <w:b/>
      <w:i/>
      <w:color w:val="000000"/>
      <w:sz w:val="20"/>
      <w:shd w:val="clear" w:color="auto" w:fill="auto"/>
    </w:rPr>
  </w:style>
  <w:style w:type="paragraph" w:customStyle="1" w:styleId="36">
    <w:name w:val="Основной текст с отступом3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37">
    <w:name w:val="Основной текст с отступом37"/>
    <w:basedOn w:val="a"/>
    <w:rsid w:val="00D927D3"/>
    <w:pPr>
      <w:spacing w:after="0" w:line="240" w:lineRule="auto"/>
      <w:ind w:firstLine="708"/>
      <w:jc w:val="both"/>
    </w:pPr>
    <w:rPr>
      <w:rFonts w:ascii="Arial" w:eastAsia="Times New Roman" w:hAnsi="Arial"/>
      <w:b/>
      <w:sz w:val="18"/>
      <w:szCs w:val="20"/>
      <w:lang w:val="uk-UA" w:eastAsia="uk-UA"/>
    </w:rPr>
  </w:style>
  <w:style w:type="character" w:styleId="af">
    <w:name w:val="annotation reference"/>
    <w:uiPriority w:val="99"/>
    <w:semiHidden/>
    <w:unhideWhenUsed/>
    <w:rsid w:val="00D927D3"/>
    <w:rPr>
      <w:sz w:val="16"/>
    </w:rPr>
  </w:style>
  <w:style w:type="paragraph" w:styleId="af0">
    <w:name w:val="annotation text"/>
    <w:basedOn w:val="a"/>
    <w:link w:val="af1"/>
    <w:uiPriority w:val="99"/>
    <w:semiHidden/>
    <w:unhideWhenUsed/>
    <w:rsid w:val="00D927D3"/>
    <w:pPr>
      <w:spacing w:after="0" w:line="240" w:lineRule="auto"/>
    </w:pPr>
    <w:rPr>
      <w:rFonts w:ascii="Times New Roman" w:eastAsia="Times New Roman" w:hAnsi="Times New Roman"/>
      <w:sz w:val="20"/>
      <w:szCs w:val="20"/>
      <w:lang w:val="uk-UA" w:eastAsia="uk-UA"/>
    </w:rPr>
  </w:style>
  <w:style w:type="character" w:customStyle="1" w:styleId="af1">
    <w:name w:val="Текст примечания Знак"/>
    <w:link w:val="af0"/>
    <w:uiPriority w:val="99"/>
    <w:semiHidden/>
    <w:rsid w:val="00D927D3"/>
    <w:rPr>
      <w:rFonts w:ascii="Times New Roman" w:eastAsia="Times New Roman" w:hAnsi="Times New Roman" w:cs="Times New Roman"/>
      <w:sz w:val="20"/>
      <w:szCs w:val="20"/>
      <w:lang w:val="uk-UA" w:eastAsia="uk-UA"/>
    </w:rPr>
  </w:style>
  <w:style w:type="paragraph" w:styleId="af2">
    <w:name w:val="annotation subject"/>
    <w:basedOn w:val="af0"/>
    <w:next w:val="af0"/>
    <w:link w:val="af3"/>
    <w:uiPriority w:val="99"/>
    <w:semiHidden/>
    <w:unhideWhenUsed/>
    <w:rsid w:val="00D927D3"/>
    <w:rPr>
      <w:b/>
      <w:bCs/>
    </w:rPr>
  </w:style>
  <w:style w:type="character" w:customStyle="1" w:styleId="af3">
    <w:name w:val="Тема примечания Знак"/>
    <w:link w:val="af2"/>
    <w:uiPriority w:val="99"/>
    <w:semiHidden/>
    <w:rsid w:val="00D927D3"/>
    <w:rPr>
      <w:rFonts w:ascii="Times New Roman" w:eastAsia="Times New Roman" w:hAnsi="Times New Roman" w:cs="Times New Roman"/>
      <w:b/>
      <w:bCs/>
      <w:sz w:val="20"/>
      <w:szCs w:val="20"/>
      <w:lang w:val="uk-UA" w:eastAsia="uk-UA"/>
    </w:rPr>
  </w:style>
  <w:style w:type="paragraph" w:styleId="af4">
    <w:name w:val="Revision"/>
    <w:hidden/>
    <w:uiPriority w:val="99"/>
    <w:semiHidden/>
    <w:rsid w:val="00D927D3"/>
    <w:rPr>
      <w:rFonts w:ascii="Times New Roman" w:eastAsia="Times New Roman" w:hAnsi="Times New Roman"/>
      <w:sz w:val="24"/>
      <w:szCs w:val="24"/>
      <w:lang w:val="uk-UA" w:eastAsia="uk-UA"/>
    </w:rPr>
  </w:style>
  <w:style w:type="character" w:customStyle="1" w:styleId="csb3e8c9cf69">
    <w:name w:val="csb3e8c9cf69"/>
    <w:rsid w:val="00D927D3"/>
    <w:rPr>
      <w:rFonts w:ascii="Arial" w:hAnsi="Arial"/>
      <w:b/>
      <w:color w:val="000000"/>
      <w:sz w:val="18"/>
      <w:shd w:val="clear" w:color="auto" w:fill="auto"/>
    </w:rPr>
  </w:style>
  <w:style w:type="character" w:customStyle="1" w:styleId="csf229d0ff64">
    <w:name w:val="csf229d0ff64"/>
    <w:rsid w:val="00D927D3"/>
    <w:rPr>
      <w:rFonts w:ascii="Arial" w:hAnsi="Arial"/>
      <w:color w:val="000000"/>
      <w:sz w:val="18"/>
      <w:shd w:val="clear" w:color="auto" w:fill="auto"/>
    </w:rPr>
  </w:style>
  <w:style w:type="paragraph" w:customStyle="1" w:styleId="csfeeeeb43">
    <w:name w:val="csfeeeeb43"/>
    <w:basedOn w:val="a"/>
    <w:uiPriority w:val="99"/>
    <w:semiHidden/>
    <w:rsid w:val="00D927D3"/>
    <w:pPr>
      <w:spacing w:after="0" w:line="240" w:lineRule="auto"/>
    </w:pPr>
    <w:rPr>
      <w:rFonts w:ascii="Arial" w:eastAsia="Times New Roman" w:hAnsi="Arial"/>
      <w:sz w:val="24"/>
      <w:szCs w:val="24"/>
      <w:lang w:val="uk-UA" w:eastAsia="uk-UA"/>
    </w:rPr>
  </w:style>
  <w:style w:type="character" w:customStyle="1" w:styleId="csd398459525">
    <w:name w:val="csd398459525"/>
    <w:rsid w:val="00D927D3"/>
    <w:rPr>
      <w:rFonts w:ascii="Arial" w:hAnsi="Arial"/>
      <w:b/>
      <w:i/>
      <w:color w:val="000000"/>
      <w:sz w:val="18"/>
      <w:u w:val="single"/>
      <w:shd w:val="clear" w:color="auto" w:fill="auto"/>
    </w:rPr>
  </w:style>
  <w:style w:type="character" w:customStyle="1" w:styleId="csd3c90d4325">
    <w:name w:val="csd3c90d4325"/>
    <w:rsid w:val="00D927D3"/>
    <w:rPr>
      <w:rFonts w:ascii="Arial" w:hAnsi="Arial"/>
      <w:i/>
      <w:color w:val="000000"/>
      <w:sz w:val="18"/>
      <w:shd w:val="clear" w:color="auto" w:fill="auto"/>
    </w:rPr>
  </w:style>
  <w:style w:type="character" w:customStyle="1" w:styleId="csb86c8cfe3">
    <w:name w:val="csb86c8cfe3"/>
    <w:rsid w:val="00D927D3"/>
    <w:rPr>
      <w:rFonts w:ascii="Times New Roman" w:hAnsi="Times New Roman"/>
      <w:b/>
      <w:color w:val="000000"/>
      <w:sz w:val="24"/>
      <w:shd w:val="clear" w:color="auto" w:fill="auto"/>
    </w:rPr>
  </w:style>
  <w:style w:type="paragraph" w:customStyle="1" w:styleId="38">
    <w:name w:val="Основной текст с отступом38"/>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39">
    <w:name w:val="Основной текст с отступом3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00">
    <w:name w:val="Основной текст с отступом40"/>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10">
    <w:name w:val="Основной текст с отступом4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20">
    <w:name w:val="Основной текст с отступом42"/>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b6e076977">
    <w:name w:val="csab6e076977"/>
    <w:rsid w:val="00D927D3"/>
    <w:rPr>
      <w:rFonts w:ascii="Arial" w:hAnsi="Arial"/>
      <w:color w:val="000000"/>
      <w:sz w:val="18"/>
      <w:shd w:val="clear" w:color="auto" w:fill="auto"/>
    </w:rPr>
  </w:style>
  <w:style w:type="character" w:customStyle="1" w:styleId="cs9f0a40401">
    <w:name w:val="cs9f0a40401"/>
    <w:rsid w:val="00D927D3"/>
    <w:rPr>
      <w:rFonts w:ascii="Arial" w:hAnsi="Arial"/>
      <w:color w:val="000000"/>
      <w:sz w:val="20"/>
      <w:shd w:val="clear" w:color="auto" w:fill="auto"/>
    </w:rPr>
  </w:style>
  <w:style w:type="character" w:customStyle="1" w:styleId="csb3e8c9cf23">
    <w:name w:val="csb3e8c9cf23"/>
    <w:rsid w:val="00D927D3"/>
    <w:rPr>
      <w:rFonts w:ascii="Arial" w:hAnsi="Arial"/>
      <w:b/>
      <w:color w:val="000000"/>
      <w:sz w:val="18"/>
      <w:shd w:val="clear" w:color="auto" w:fill="auto"/>
    </w:rPr>
  </w:style>
  <w:style w:type="character" w:customStyle="1" w:styleId="cs607602ac2">
    <w:name w:val="cs607602ac2"/>
    <w:rsid w:val="00D927D3"/>
    <w:rPr>
      <w:rFonts w:ascii="Arial" w:hAnsi="Arial"/>
      <w:b/>
      <w:color w:val="000000"/>
      <w:sz w:val="18"/>
      <w:u w:val="single"/>
      <w:shd w:val="clear" w:color="auto" w:fill="auto"/>
    </w:rPr>
  </w:style>
  <w:style w:type="paragraph" w:customStyle="1" w:styleId="43">
    <w:name w:val="Основной текст с отступом4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4">
    <w:name w:val="Основной текст с отступом4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5">
    <w:name w:val="Основной текст с отступом4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6">
    <w:name w:val="Основной текст с отступом4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7">
    <w:name w:val="Основной текст с отступом4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48">
    <w:name w:val="Основной текст с отступом48"/>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b6e0769291">
    <w:name w:val="csab6e0769291"/>
    <w:rsid w:val="00D927D3"/>
    <w:rPr>
      <w:rFonts w:ascii="Arial" w:hAnsi="Arial"/>
      <w:color w:val="000000"/>
      <w:sz w:val="18"/>
      <w:shd w:val="clear" w:color="auto" w:fill="auto"/>
    </w:rPr>
  </w:style>
  <w:style w:type="character" w:customStyle="1" w:styleId="csafaf5741219">
    <w:name w:val="csafaf5741219"/>
    <w:rsid w:val="00D927D3"/>
    <w:rPr>
      <w:rFonts w:ascii="Arial" w:hAnsi="Arial"/>
      <w:b/>
      <w:color w:val="000000"/>
      <w:sz w:val="18"/>
      <w:shd w:val="clear" w:color="auto" w:fill="auto"/>
    </w:rPr>
  </w:style>
  <w:style w:type="paragraph" w:customStyle="1" w:styleId="49">
    <w:name w:val="Основной текст с отступом49"/>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f562b92915">
    <w:name w:val="csf562b92915"/>
    <w:rsid w:val="00D927D3"/>
    <w:rPr>
      <w:rFonts w:ascii="Arial" w:hAnsi="Arial"/>
      <w:b/>
      <w:i/>
      <w:color w:val="000000"/>
      <w:sz w:val="18"/>
      <w:shd w:val="clear" w:color="auto" w:fill="auto"/>
    </w:rPr>
  </w:style>
  <w:style w:type="character" w:customStyle="1" w:styleId="cseed234731">
    <w:name w:val="cseed234731"/>
    <w:rsid w:val="00D927D3"/>
    <w:rPr>
      <w:rFonts w:ascii="Arial" w:hAnsi="Arial"/>
      <w:b/>
      <w:i/>
      <w:color w:val="000000"/>
      <w:sz w:val="12"/>
      <w:shd w:val="clear" w:color="auto" w:fill="auto"/>
    </w:rPr>
  </w:style>
  <w:style w:type="character" w:customStyle="1" w:styleId="csb3e8c9cf35">
    <w:name w:val="csb3e8c9cf35"/>
    <w:rsid w:val="00D927D3"/>
    <w:rPr>
      <w:rFonts w:ascii="Arial" w:hAnsi="Arial"/>
      <w:b/>
      <w:color w:val="000000"/>
      <w:sz w:val="18"/>
      <w:shd w:val="clear" w:color="auto" w:fill="auto"/>
    </w:rPr>
  </w:style>
  <w:style w:type="character" w:customStyle="1" w:styleId="csb3e8c9cf28">
    <w:name w:val="csb3e8c9cf28"/>
    <w:rsid w:val="00D927D3"/>
    <w:rPr>
      <w:rFonts w:ascii="Arial" w:hAnsi="Arial"/>
      <w:b/>
      <w:color w:val="000000"/>
      <w:sz w:val="18"/>
      <w:shd w:val="clear" w:color="auto" w:fill="auto"/>
    </w:rPr>
  </w:style>
  <w:style w:type="character" w:customStyle="1" w:styleId="csf562b9296">
    <w:name w:val="csf562b9296"/>
    <w:rsid w:val="00D927D3"/>
    <w:rPr>
      <w:rFonts w:ascii="Arial" w:hAnsi="Arial"/>
      <w:b/>
      <w:i/>
      <w:color w:val="000000"/>
      <w:sz w:val="18"/>
      <w:shd w:val="clear" w:color="auto" w:fill="auto"/>
    </w:rPr>
  </w:style>
  <w:style w:type="paragraph" w:customStyle="1" w:styleId="50">
    <w:name w:val="Основной текст с отступом50"/>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52">
    <w:name w:val="Основной текст с отступом5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53">
    <w:name w:val="Основной текст с отступом5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54">
    <w:name w:val="Основной текст с отступом54"/>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b6e076930">
    <w:name w:val="csab6e076930"/>
    <w:rsid w:val="00D927D3"/>
    <w:rPr>
      <w:rFonts w:ascii="Arial" w:hAnsi="Arial"/>
      <w:color w:val="000000"/>
      <w:sz w:val="18"/>
      <w:shd w:val="clear" w:color="auto" w:fill="auto"/>
    </w:rPr>
  </w:style>
  <w:style w:type="paragraph" w:customStyle="1" w:styleId="57">
    <w:name w:val="Основной текст с отступом5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59">
    <w:name w:val="Основной текст с отступом5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0">
    <w:name w:val="Основной текст с отступом60"/>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1">
    <w:name w:val="Основной текст с отступом6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24">
    <w:name w:val="Обычный2"/>
    <w:rsid w:val="00D927D3"/>
    <w:rPr>
      <w:rFonts w:ascii="Times New Roman" w:eastAsia="Times New Roman" w:hAnsi="Times New Roman"/>
      <w:sz w:val="24"/>
      <w:lang w:val="uk-UA" w:eastAsia="ru-RU"/>
    </w:rPr>
  </w:style>
  <w:style w:type="paragraph" w:customStyle="1" w:styleId="220">
    <w:name w:val="Основной текст с отступом22"/>
    <w:basedOn w:val="a"/>
    <w:rsid w:val="00D927D3"/>
    <w:pPr>
      <w:spacing w:before="120" w:after="120" w:line="240" w:lineRule="auto"/>
    </w:pPr>
    <w:rPr>
      <w:rFonts w:ascii="Arial" w:eastAsia="Times New Roman" w:hAnsi="Arial"/>
      <w:sz w:val="18"/>
      <w:szCs w:val="20"/>
      <w:lang w:val="ru-RU" w:eastAsia="ru-RU"/>
    </w:rPr>
  </w:style>
  <w:style w:type="paragraph" w:customStyle="1" w:styleId="221">
    <w:name w:val="Заголовок 22"/>
    <w:basedOn w:val="a"/>
    <w:rsid w:val="00D927D3"/>
    <w:pPr>
      <w:spacing w:after="0" w:line="240" w:lineRule="auto"/>
    </w:pPr>
    <w:rPr>
      <w:rFonts w:ascii="Arial" w:eastAsia="Times New Roman" w:hAnsi="Arial"/>
      <w:b/>
      <w:caps/>
      <w:sz w:val="16"/>
      <w:szCs w:val="20"/>
      <w:lang w:val="ru-RU" w:eastAsia="ru-RU"/>
    </w:rPr>
  </w:style>
  <w:style w:type="paragraph" w:customStyle="1" w:styleId="421">
    <w:name w:val="Заголовок 42"/>
    <w:basedOn w:val="a"/>
    <w:rsid w:val="00D927D3"/>
    <w:pPr>
      <w:spacing w:after="0" w:line="240" w:lineRule="auto"/>
    </w:pPr>
    <w:rPr>
      <w:rFonts w:ascii="Arial" w:eastAsia="Times New Roman" w:hAnsi="Arial"/>
      <w:b/>
      <w:sz w:val="20"/>
      <w:szCs w:val="20"/>
      <w:lang w:val="ru-RU" w:eastAsia="ru-RU"/>
    </w:rPr>
  </w:style>
  <w:style w:type="paragraph" w:customStyle="1" w:styleId="3a">
    <w:name w:val="Обычный3"/>
    <w:rsid w:val="00D927D3"/>
    <w:rPr>
      <w:rFonts w:ascii="Times New Roman" w:eastAsia="Times New Roman" w:hAnsi="Times New Roman"/>
      <w:sz w:val="24"/>
      <w:lang w:val="uk-UA" w:eastAsia="ru-RU"/>
    </w:rPr>
  </w:style>
  <w:style w:type="paragraph" w:customStyle="1" w:styleId="240">
    <w:name w:val="Основной текст с отступом24"/>
    <w:basedOn w:val="a"/>
    <w:rsid w:val="00D927D3"/>
    <w:pPr>
      <w:spacing w:before="120" w:after="120" w:line="240" w:lineRule="auto"/>
    </w:pPr>
    <w:rPr>
      <w:rFonts w:ascii="Arial" w:eastAsia="Times New Roman" w:hAnsi="Arial"/>
      <w:sz w:val="18"/>
      <w:szCs w:val="20"/>
      <w:lang w:val="ru-RU" w:eastAsia="ru-RU"/>
    </w:rPr>
  </w:style>
  <w:style w:type="paragraph" w:customStyle="1" w:styleId="230">
    <w:name w:val="Заголовок 23"/>
    <w:basedOn w:val="a"/>
    <w:rsid w:val="00D927D3"/>
    <w:pPr>
      <w:spacing w:after="0" w:line="240" w:lineRule="auto"/>
    </w:pPr>
    <w:rPr>
      <w:rFonts w:ascii="Arial" w:eastAsia="Times New Roman" w:hAnsi="Arial"/>
      <w:b/>
      <w:caps/>
      <w:sz w:val="16"/>
      <w:szCs w:val="20"/>
      <w:lang w:val="ru-RU" w:eastAsia="ru-RU"/>
    </w:rPr>
  </w:style>
  <w:style w:type="paragraph" w:customStyle="1" w:styleId="430">
    <w:name w:val="Заголовок 43"/>
    <w:basedOn w:val="a"/>
    <w:rsid w:val="00D927D3"/>
    <w:pPr>
      <w:spacing w:after="0" w:line="240" w:lineRule="auto"/>
    </w:pPr>
    <w:rPr>
      <w:rFonts w:ascii="Arial" w:eastAsia="Times New Roman" w:hAnsi="Arial"/>
      <w:b/>
      <w:sz w:val="20"/>
      <w:szCs w:val="20"/>
      <w:lang w:val="ru-RU" w:eastAsia="ru-RU"/>
    </w:rPr>
  </w:style>
  <w:style w:type="paragraph" w:customStyle="1" w:styleId="62">
    <w:name w:val="Основной текст с отступом6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4">
    <w:name w:val="Основной текст с отступом6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3">
    <w:name w:val="Основной текст с отступом6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5">
    <w:name w:val="Основной текст с отступом6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6">
    <w:name w:val="Основной текст с отступом6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7">
    <w:name w:val="Основной текст с отступом6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8">
    <w:name w:val="Основной текст с отступом68"/>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69">
    <w:name w:val="Основной текст с отступом6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0">
    <w:name w:val="Основной текст с отступом70"/>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1">
    <w:name w:val="Основной текст с отступом7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2">
    <w:name w:val="Основной текст с отступом72"/>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140">
    <w:name w:val="Основной текст (14)_"/>
    <w:link w:val="141"/>
    <w:uiPriority w:val="99"/>
    <w:locked/>
    <w:rsid w:val="00D927D3"/>
    <w:rPr>
      <w:rFonts w:ascii="Times New Roman" w:hAnsi="Times New Roman"/>
      <w:sz w:val="21"/>
      <w:shd w:val="clear" w:color="auto" w:fill="FFFFFF"/>
    </w:rPr>
  </w:style>
  <w:style w:type="paragraph" w:customStyle="1" w:styleId="141">
    <w:name w:val="Основной текст (14)"/>
    <w:basedOn w:val="a"/>
    <w:link w:val="140"/>
    <w:uiPriority w:val="99"/>
    <w:rsid w:val="00D927D3"/>
    <w:pPr>
      <w:widowControl w:val="0"/>
      <w:shd w:val="clear" w:color="auto" w:fill="FFFFFF"/>
      <w:spacing w:after="0" w:line="278" w:lineRule="exact"/>
      <w:jc w:val="center"/>
    </w:pPr>
    <w:rPr>
      <w:rFonts w:ascii="Times New Roman" w:hAnsi="Times New Roman"/>
      <w:sz w:val="21"/>
    </w:rPr>
  </w:style>
  <w:style w:type="paragraph" w:customStyle="1" w:styleId="73">
    <w:name w:val="Основной текст с отступом7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4">
    <w:name w:val="Основной текст с отступом7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5">
    <w:name w:val="Основной текст с отступом7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6">
    <w:name w:val="Основной текст с отступом7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7">
    <w:name w:val="Основной текст с отступом7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8">
    <w:name w:val="Основной текст с отступом78"/>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79">
    <w:name w:val="Основной текст с отступом7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81">
    <w:name w:val="Основной текст с отступом8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82">
    <w:name w:val="Основной текст с отступом8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84">
    <w:name w:val="Основной текст с отступом8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85">
    <w:name w:val="Основной текст с отступом8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86">
    <w:name w:val="Основной текст с отступом8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87">
    <w:name w:val="Основной текст с отступом8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88">
    <w:name w:val="Основной текст с отступом88"/>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b6e076965">
    <w:name w:val="csab6e076965"/>
    <w:rsid w:val="00D927D3"/>
    <w:rPr>
      <w:rFonts w:ascii="Arial" w:hAnsi="Arial"/>
      <w:color w:val="000000"/>
      <w:sz w:val="18"/>
      <w:shd w:val="clear" w:color="auto" w:fill="auto"/>
    </w:rPr>
  </w:style>
  <w:style w:type="paragraph" w:customStyle="1" w:styleId="89">
    <w:name w:val="Основной текст с отступом89"/>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f229d0ff33">
    <w:name w:val="csf229d0ff33"/>
    <w:rsid w:val="00D927D3"/>
    <w:rPr>
      <w:rFonts w:ascii="Arial" w:hAnsi="Arial"/>
      <w:color w:val="000000"/>
      <w:sz w:val="18"/>
      <w:shd w:val="clear" w:color="auto" w:fill="auto"/>
    </w:rPr>
  </w:style>
  <w:style w:type="paragraph" w:customStyle="1" w:styleId="91">
    <w:name w:val="Основной текст с отступом9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92">
    <w:name w:val="Основной текст с отступом9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93">
    <w:name w:val="Основной текст с отступом9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94">
    <w:name w:val="Основной текст с отступом9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95">
    <w:name w:val="Основной текст с отступом95"/>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b6e076920">
    <w:name w:val="csab6e076920"/>
    <w:rsid w:val="00D927D3"/>
    <w:rPr>
      <w:rFonts w:ascii="Arial" w:hAnsi="Arial"/>
      <w:color w:val="000000"/>
      <w:sz w:val="18"/>
      <w:shd w:val="clear" w:color="auto" w:fill="auto"/>
    </w:rPr>
  </w:style>
  <w:style w:type="character" w:customStyle="1" w:styleId="csf229d0ff28">
    <w:name w:val="csf229d0ff28"/>
    <w:rsid w:val="00D927D3"/>
    <w:rPr>
      <w:rFonts w:ascii="Arial" w:hAnsi="Arial"/>
      <w:color w:val="000000"/>
      <w:sz w:val="18"/>
      <w:shd w:val="clear" w:color="auto" w:fill="auto"/>
    </w:rPr>
  </w:style>
  <w:style w:type="paragraph" w:customStyle="1" w:styleId="97">
    <w:name w:val="Основной текст с отступом9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99">
    <w:name w:val="Основной текст с отступом9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000">
    <w:name w:val="Основной текст с отступом100"/>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01">
    <w:name w:val="Основной текст с отступом10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02">
    <w:name w:val="Основной текст с отступом10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03">
    <w:name w:val="Основной текст с отступом10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04">
    <w:name w:val="Основной текст с отступом10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05">
    <w:name w:val="Основной текст с отступом10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07">
    <w:name w:val="Основной текст с отступом107"/>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f229d0ff50">
    <w:name w:val="csf229d0ff50"/>
    <w:rsid w:val="00D927D3"/>
    <w:rPr>
      <w:rFonts w:ascii="Arial" w:hAnsi="Arial"/>
      <w:color w:val="000000"/>
      <w:sz w:val="18"/>
      <w:shd w:val="clear" w:color="auto" w:fill="auto"/>
    </w:rPr>
  </w:style>
  <w:style w:type="character" w:customStyle="1" w:styleId="csf229d0ff22">
    <w:name w:val="csf229d0ff22"/>
    <w:rsid w:val="00D927D3"/>
    <w:rPr>
      <w:rFonts w:ascii="Arial" w:hAnsi="Arial"/>
      <w:color w:val="000000"/>
      <w:sz w:val="18"/>
      <w:shd w:val="clear" w:color="auto" w:fill="auto"/>
    </w:rPr>
  </w:style>
  <w:style w:type="paragraph" w:customStyle="1" w:styleId="109">
    <w:name w:val="Основной текст с отступом10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1">
    <w:name w:val="Основной текст с отступом11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2">
    <w:name w:val="Основной текст с отступом11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3">
    <w:name w:val="Основной текст с отступом11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4">
    <w:name w:val="Основной текст с отступом11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5">
    <w:name w:val="Основной текст с отступом11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6">
    <w:name w:val="Основной текст с отступом11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7">
    <w:name w:val="Основной текст с отступом11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8">
    <w:name w:val="Основной текст с отступом118"/>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19">
    <w:name w:val="Основной текст с отступом119"/>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f229d0ff83">
    <w:name w:val="csf229d0ff83"/>
    <w:rsid w:val="00D927D3"/>
    <w:rPr>
      <w:rFonts w:ascii="Arial" w:hAnsi="Arial"/>
      <w:color w:val="000000"/>
      <w:sz w:val="18"/>
      <w:shd w:val="clear" w:color="auto" w:fill="auto"/>
    </w:rPr>
  </w:style>
  <w:style w:type="paragraph" w:customStyle="1" w:styleId="1200">
    <w:name w:val="Основной текст с отступом120"/>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21">
    <w:name w:val="Основной текст с отступом121"/>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f229d0ff76">
    <w:name w:val="csf229d0ff76"/>
    <w:rsid w:val="00D927D3"/>
    <w:rPr>
      <w:rFonts w:ascii="Arial" w:hAnsi="Arial"/>
      <w:color w:val="000000"/>
      <w:sz w:val="18"/>
      <w:shd w:val="clear" w:color="auto" w:fill="auto"/>
    </w:rPr>
  </w:style>
  <w:style w:type="paragraph" w:customStyle="1" w:styleId="122">
    <w:name w:val="Основной текст с отступом12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25">
    <w:name w:val="Основной текст с отступом12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24">
    <w:name w:val="Основной текст с отступом124"/>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26">
    <w:name w:val="Основной текст с отступом126"/>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f229d0ff20">
    <w:name w:val="csf229d0ff20"/>
    <w:rsid w:val="00D927D3"/>
    <w:rPr>
      <w:rFonts w:ascii="Arial" w:hAnsi="Arial"/>
      <w:color w:val="000000"/>
      <w:sz w:val="18"/>
      <w:shd w:val="clear" w:color="auto" w:fill="auto"/>
    </w:rPr>
  </w:style>
  <w:style w:type="paragraph" w:customStyle="1" w:styleId="127">
    <w:name w:val="Основной текст с отступом12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28">
    <w:name w:val="Основной текст с отступом128"/>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29">
    <w:name w:val="Основной текст с отступом12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0">
    <w:name w:val="Основной текст с отступом130"/>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1">
    <w:name w:val="Основной текст с отступом131"/>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3">
    <w:name w:val="Основной текст с отступом133"/>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2">
    <w:name w:val="Основной текст с отступом132"/>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5">
    <w:name w:val="Основной текст с отступом135"/>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6">
    <w:name w:val="Основной текст с отступом136"/>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7">
    <w:name w:val="Основной текст с отступом137"/>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38">
    <w:name w:val="Основной текст с отступом138"/>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ab6e07697">
    <w:name w:val="csab6e07697"/>
    <w:rsid w:val="00D927D3"/>
    <w:rPr>
      <w:rFonts w:ascii="Arial" w:hAnsi="Arial"/>
      <w:color w:val="000000"/>
      <w:sz w:val="18"/>
      <w:shd w:val="clear" w:color="auto" w:fill="auto"/>
    </w:rPr>
  </w:style>
  <w:style w:type="paragraph" w:customStyle="1" w:styleId="139">
    <w:name w:val="Основной текст с отступом139"/>
    <w:basedOn w:val="a"/>
    <w:rsid w:val="00D927D3"/>
    <w:pPr>
      <w:spacing w:after="0" w:line="240" w:lineRule="auto"/>
      <w:ind w:firstLine="708"/>
      <w:jc w:val="both"/>
    </w:pPr>
    <w:rPr>
      <w:rFonts w:ascii="Arial" w:eastAsia="Times New Roman" w:hAnsi="Arial"/>
      <w:b/>
      <w:sz w:val="18"/>
      <w:szCs w:val="20"/>
      <w:lang w:val="uk-UA" w:eastAsia="uk-UA"/>
    </w:rPr>
  </w:style>
  <w:style w:type="paragraph" w:customStyle="1" w:styleId="1400">
    <w:name w:val="Основной текст с отступом140"/>
    <w:basedOn w:val="a"/>
    <w:rsid w:val="00D927D3"/>
    <w:pPr>
      <w:spacing w:after="0" w:line="240" w:lineRule="auto"/>
      <w:ind w:firstLine="708"/>
      <w:jc w:val="both"/>
    </w:pPr>
    <w:rPr>
      <w:rFonts w:ascii="Arial" w:eastAsia="Times New Roman" w:hAnsi="Arial"/>
      <w:b/>
      <w:sz w:val="18"/>
      <w:szCs w:val="20"/>
      <w:lang w:val="uk-UA" w:eastAsia="ru-RU"/>
    </w:rPr>
  </w:style>
  <w:style w:type="paragraph" w:customStyle="1" w:styleId="1410">
    <w:name w:val="Основной текст с отступом141"/>
    <w:basedOn w:val="a"/>
    <w:rsid w:val="00D927D3"/>
    <w:pPr>
      <w:spacing w:after="0" w:line="240" w:lineRule="auto"/>
      <w:ind w:firstLine="708"/>
      <w:jc w:val="both"/>
    </w:pPr>
    <w:rPr>
      <w:rFonts w:ascii="Arial" w:eastAsia="Times New Roman" w:hAnsi="Arial"/>
      <w:b/>
      <w:sz w:val="18"/>
      <w:szCs w:val="20"/>
      <w:lang w:val="uk-UA" w:eastAsia="uk-UA"/>
    </w:rPr>
  </w:style>
  <w:style w:type="character" w:customStyle="1" w:styleId="csb3e8c9cf94">
    <w:name w:val="csb3e8c9cf94"/>
    <w:rsid w:val="00D927D3"/>
    <w:rPr>
      <w:rFonts w:ascii="Arial" w:hAnsi="Arial"/>
      <w:b/>
      <w:color w:val="000000"/>
      <w:sz w:val="18"/>
      <w:shd w:val="clear" w:color="auto" w:fill="auto"/>
    </w:rPr>
  </w:style>
  <w:style w:type="character" w:customStyle="1" w:styleId="csf229d0ff91">
    <w:name w:val="csf229d0ff91"/>
    <w:rsid w:val="00D927D3"/>
    <w:rPr>
      <w:rFonts w:ascii="Arial" w:hAnsi="Arial"/>
      <w:color w:val="000000"/>
      <w:sz w:val="18"/>
      <w:shd w:val="clear" w:color="auto" w:fill="auto"/>
    </w:rPr>
  </w:style>
  <w:style w:type="character" w:customStyle="1" w:styleId="211">
    <w:name w:val="Заголовок 2 Знак1"/>
    <w:uiPriority w:val="9"/>
    <w:locked/>
    <w:rsid w:val="00D927D3"/>
    <w:rPr>
      <w:rFonts w:ascii="Arial" w:hAnsi="Arial"/>
      <w:b/>
      <w:caps/>
      <w:sz w:val="16"/>
      <w:lang w:val="ru-RU" w:eastAsia="ru-RU"/>
    </w:rPr>
  </w:style>
  <w:style w:type="character" w:customStyle="1" w:styleId="411">
    <w:name w:val="Заголовок 4 Знак1"/>
    <w:uiPriority w:val="9"/>
    <w:locked/>
    <w:rsid w:val="00D927D3"/>
    <w:rPr>
      <w:rFonts w:ascii="Arial" w:hAnsi="Arial"/>
      <w:b/>
      <w:lang w:val="ru-RU" w:eastAsia="ru-RU"/>
    </w:rPr>
  </w:style>
  <w:style w:type="character" w:customStyle="1" w:styleId="csf229d0ff74">
    <w:name w:val="csf229d0ff74"/>
    <w:rsid w:val="00D927D3"/>
    <w:rPr>
      <w:rFonts w:ascii="Arial" w:hAnsi="Arial"/>
      <w:color w:val="000000"/>
      <w:sz w:val="18"/>
      <w:shd w:val="clear" w:color="auto" w:fill="auto"/>
    </w:rPr>
  </w:style>
  <w:style w:type="character" w:customStyle="1" w:styleId="csf229d0ff97">
    <w:name w:val="csf229d0ff97"/>
    <w:rsid w:val="00D927D3"/>
    <w:rPr>
      <w:rFonts w:ascii="Arial" w:hAnsi="Arial"/>
      <w:color w:val="000000"/>
      <w:sz w:val="18"/>
      <w:shd w:val="clear" w:color="auto" w:fill="auto"/>
    </w:rPr>
  </w:style>
  <w:style w:type="character" w:customStyle="1" w:styleId="csab6e076939">
    <w:name w:val="csab6e076939"/>
    <w:rsid w:val="00D927D3"/>
    <w:rPr>
      <w:rFonts w:ascii="Arial" w:hAnsi="Arial"/>
      <w:color w:val="000000"/>
      <w:sz w:val="18"/>
      <w:shd w:val="clear" w:color="auto" w:fill="auto"/>
    </w:rPr>
  </w:style>
  <w:style w:type="character" w:customStyle="1" w:styleId="csf229d0ff57">
    <w:name w:val="csf229d0ff57"/>
    <w:rsid w:val="00D927D3"/>
    <w:rPr>
      <w:rFonts w:ascii="Arial" w:hAnsi="Arial"/>
      <w:color w:val="000000"/>
      <w:sz w:val="18"/>
      <w:shd w:val="clear" w:color="auto" w:fill="auto"/>
    </w:rPr>
  </w:style>
  <w:style w:type="character" w:customStyle="1" w:styleId="csf229d0ff149">
    <w:name w:val="csf229d0ff149"/>
    <w:rsid w:val="00D927D3"/>
    <w:rPr>
      <w:rFonts w:ascii="Arial" w:hAnsi="Arial"/>
      <w:color w:val="000000"/>
      <w:sz w:val="18"/>
      <w:shd w:val="clear" w:color="auto" w:fill="auto"/>
    </w:rPr>
  </w:style>
  <w:style w:type="character" w:customStyle="1" w:styleId="csf229d0ff65">
    <w:name w:val="csf229d0ff65"/>
    <w:rsid w:val="00D927D3"/>
    <w:rPr>
      <w:rFonts w:ascii="Arial" w:hAnsi="Arial"/>
      <w:color w:val="000000"/>
      <w:sz w:val="18"/>
      <w:shd w:val="clear" w:color="auto" w:fill="auto"/>
    </w:rPr>
  </w:style>
  <w:style w:type="character" w:customStyle="1" w:styleId="csf229d0ff132">
    <w:name w:val="csf229d0ff132"/>
    <w:rsid w:val="00D927D3"/>
    <w:rPr>
      <w:rFonts w:ascii="Arial" w:hAnsi="Arial"/>
      <w:color w:val="000000"/>
      <w:sz w:val="18"/>
      <w:shd w:val="clear" w:color="auto" w:fill="auto"/>
    </w:rPr>
  </w:style>
  <w:style w:type="character" w:customStyle="1" w:styleId="csf229d0ff96">
    <w:name w:val="csf229d0ff96"/>
    <w:rsid w:val="00D927D3"/>
    <w:rPr>
      <w:rFonts w:ascii="Arial" w:hAnsi="Arial"/>
      <w:color w:val="000000"/>
      <w:sz w:val="18"/>
      <w:shd w:val="clear" w:color="auto" w:fill="auto"/>
    </w:rPr>
  </w:style>
  <w:style w:type="character" w:customStyle="1" w:styleId="csf229d0ff148">
    <w:name w:val="csf229d0ff148"/>
    <w:rsid w:val="00D927D3"/>
    <w:rPr>
      <w:rFonts w:ascii="Arial" w:hAnsi="Arial"/>
      <w:color w:val="000000"/>
      <w:sz w:val="18"/>
      <w:shd w:val="clear" w:color="auto" w:fill="auto"/>
    </w:rPr>
  </w:style>
  <w:style w:type="character" w:customStyle="1" w:styleId="csf229d0ff176">
    <w:name w:val="csf229d0ff176"/>
    <w:rsid w:val="00D927D3"/>
    <w:rPr>
      <w:rFonts w:ascii="Arial" w:hAnsi="Arial"/>
      <w:color w:val="000000"/>
      <w:sz w:val="18"/>
      <w:shd w:val="clear" w:color="auto" w:fill="auto"/>
    </w:rPr>
  </w:style>
  <w:style w:type="character" w:customStyle="1" w:styleId="csf229d0ff231">
    <w:name w:val="csf229d0ff231"/>
    <w:rsid w:val="00D927D3"/>
    <w:rPr>
      <w:rFonts w:ascii="Arial" w:hAnsi="Arial"/>
      <w:color w:val="000000"/>
      <w:sz w:val="18"/>
      <w:shd w:val="clear" w:color="auto" w:fill="auto"/>
    </w:rPr>
  </w:style>
  <w:style w:type="character" w:customStyle="1" w:styleId="csf229d0ff238">
    <w:name w:val="csf229d0ff238"/>
    <w:rsid w:val="00D927D3"/>
    <w:rPr>
      <w:rFonts w:ascii="Arial" w:hAnsi="Arial"/>
      <w:color w:val="000000"/>
      <w:sz w:val="18"/>
      <w:shd w:val="clear" w:color="auto" w:fill="auto"/>
    </w:rPr>
  </w:style>
  <w:style w:type="character" w:customStyle="1" w:styleId="csf229d0ff127">
    <w:name w:val="csf229d0ff127"/>
    <w:rsid w:val="00D927D3"/>
    <w:rPr>
      <w:rFonts w:ascii="Arial" w:hAnsi="Arial"/>
      <w:color w:val="000000"/>
      <w:sz w:val="18"/>
      <w:shd w:val="clear" w:color="auto" w:fill="auto"/>
    </w:rPr>
  </w:style>
  <w:style w:type="character" w:customStyle="1" w:styleId="csab6e076951">
    <w:name w:val="csab6e076951"/>
    <w:rsid w:val="00D927D3"/>
    <w:rPr>
      <w:rFonts w:ascii="Arial" w:hAnsi="Arial"/>
      <w:color w:val="000000"/>
      <w:sz w:val="18"/>
      <w:shd w:val="clear" w:color="auto" w:fill="auto"/>
    </w:rPr>
  </w:style>
  <w:style w:type="character" w:customStyle="1" w:styleId="csf229d0ff43">
    <w:name w:val="csf229d0ff43"/>
    <w:rsid w:val="00D927D3"/>
    <w:rPr>
      <w:rFonts w:ascii="Arial" w:hAnsi="Arial"/>
      <w:color w:val="000000"/>
      <w:sz w:val="18"/>
      <w:shd w:val="clear" w:color="auto" w:fill="auto"/>
    </w:rPr>
  </w:style>
  <w:style w:type="character" w:customStyle="1" w:styleId="cs958d30211">
    <w:name w:val="cs958d30211"/>
    <w:rsid w:val="00D927D3"/>
    <w:rPr>
      <w:rFonts w:ascii="Microsoft YaHei" w:eastAsia="Microsoft YaHei" w:hAnsi="Microsoft YaHei"/>
      <w:color w:val="000000"/>
      <w:sz w:val="18"/>
      <w:shd w:val="clear" w:color="auto" w:fill="auto"/>
    </w:rPr>
  </w:style>
  <w:style w:type="character" w:customStyle="1" w:styleId="csab6e07691">
    <w:name w:val="csab6e07691"/>
    <w:rsid w:val="00D927D3"/>
    <w:rPr>
      <w:rFonts w:ascii="Arial" w:hAnsi="Arial"/>
      <w:color w:val="000000"/>
      <w:sz w:val="18"/>
      <w:shd w:val="clear" w:color="auto" w:fill="auto"/>
    </w:rPr>
  </w:style>
  <w:style w:type="character" w:customStyle="1" w:styleId="csf229d0ff193">
    <w:name w:val="csf229d0ff193"/>
    <w:rsid w:val="00D927D3"/>
    <w:rPr>
      <w:rFonts w:ascii="Arial" w:hAnsi="Arial"/>
      <w:color w:val="000000"/>
      <w:sz w:val="18"/>
      <w:shd w:val="clear" w:color="auto" w:fill="auto"/>
    </w:rPr>
  </w:style>
  <w:style w:type="character" w:customStyle="1" w:styleId="csab6e076922">
    <w:name w:val="csab6e076922"/>
    <w:rsid w:val="00D927D3"/>
    <w:rPr>
      <w:rFonts w:ascii="Arial" w:hAnsi="Arial"/>
      <w:color w:val="000000"/>
      <w:sz w:val="18"/>
      <w:shd w:val="clear" w:color="auto" w:fill="auto"/>
    </w:rPr>
  </w:style>
  <w:style w:type="character" w:customStyle="1" w:styleId="csab6e076996">
    <w:name w:val="csab6e076996"/>
    <w:rsid w:val="00D927D3"/>
    <w:rPr>
      <w:rFonts w:ascii="Arial" w:hAnsi="Arial"/>
      <w:color w:val="000000"/>
      <w:sz w:val="18"/>
      <w:shd w:val="clear" w:color="auto" w:fill="auto"/>
    </w:rPr>
  </w:style>
  <w:style w:type="character" w:customStyle="1" w:styleId="csab6e076995">
    <w:name w:val="csab6e076995"/>
    <w:rsid w:val="00D927D3"/>
    <w:rPr>
      <w:rFonts w:ascii="Arial" w:hAnsi="Arial"/>
      <w:color w:val="000000"/>
      <w:sz w:val="18"/>
      <w:shd w:val="clear" w:color="auto" w:fill="auto"/>
    </w:rPr>
  </w:style>
  <w:style w:type="character" w:customStyle="1" w:styleId="csf229d0ff200">
    <w:name w:val="csf229d0ff200"/>
    <w:rsid w:val="00D927D3"/>
    <w:rPr>
      <w:rFonts w:ascii="Arial" w:hAnsi="Arial"/>
      <w:color w:val="000000"/>
      <w:sz w:val="18"/>
      <w:shd w:val="clear" w:color="auto" w:fill="auto"/>
    </w:rPr>
  </w:style>
  <w:style w:type="character" w:customStyle="1" w:styleId="csba294252">
    <w:name w:val="csba294252"/>
    <w:rsid w:val="00D927D3"/>
    <w:rPr>
      <w:rFonts w:ascii="Segoe UI" w:hAnsi="Segoe UI"/>
      <w:b/>
      <w:i/>
      <w:color w:val="102B56"/>
      <w:sz w:val="18"/>
      <w:shd w:val="clear" w:color="auto" w:fill="auto"/>
    </w:rPr>
  </w:style>
  <w:style w:type="character" w:customStyle="1" w:styleId="csf229d0ff131">
    <w:name w:val="csf229d0ff131"/>
    <w:rsid w:val="00D927D3"/>
    <w:rPr>
      <w:rFonts w:ascii="Arial" w:hAnsi="Arial"/>
      <w:color w:val="000000"/>
      <w:sz w:val="18"/>
      <w:shd w:val="clear" w:color="auto" w:fill="auto"/>
    </w:rPr>
  </w:style>
  <w:style w:type="character" w:customStyle="1" w:styleId="csf229d0ff154">
    <w:name w:val="csf229d0ff154"/>
    <w:rsid w:val="00D927D3"/>
    <w:rPr>
      <w:rFonts w:ascii="Arial" w:hAnsi="Arial"/>
      <w:color w:val="000000"/>
      <w:sz w:val="18"/>
      <w:shd w:val="clear" w:color="auto" w:fill="auto"/>
    </w:rPr>
  </w:style>
  <w:style w:type="character" w:customStyle="1" w:styleId="csa5a0f5422">
    <w:name w:val="csa5a0f5422"/>
    <w:rsid w:val="00D927D3"/>
    <w:rPr>
      <w:rFonts w:ascii="Arial" w:hAnsi="Arial"/>
      <w:color w:val="102B56"/>
      <w:sz w:val="18"/>
      <w:shd w:val="clear" w:color="auto" w:fill="auto"/>
    </w:rPr>
  </w:style>
  <w:style w:type="character" w:customStyle="1" w:styleId="csf229d0ff153">
    <w:name w:val="csf229d0ff153"/>
    <w:rsid w:val="00D927D3"/>
    <w:rPr>
      <w:rFonts w:ascii="Arial" w:hAnsi="Arial"/>
      <w:color w:val="000000"/>
      <w:sz w:val="18"/>
      <w:shd w:val="clear" w:color="auto" w:fill="auto"/>
    </w:rPr>
  </w:style>
  <w:style w:type="character" w:customStyle="1" w:styleId="cs7ca65d8c1">
    <w:name w:val="cs7ca65d8c1"/>
    <w:rsid w:val="00D927D3"/>
    <w:rPr>
      <w:rFonts w:ascii="Segoe UI" w:hAnsi="Segoe UI"/>
      <w:color w:val="102B56"/>
      <w:sz w:val="18"/>
      <w:shd w:val="clear" w:color="auto" w:fill="auto"/>
    </w:rPr>
  </w:style>
  <w:style w:type="character" w:customStyle="1" w:styleId="csf229d0ff166">
    <w:name w:val="csf229d0ff166"/>
    <w:rsid w:val="00D927D3"/>
    <w:rPr>
      <w:rFonts w:ascii="Arial" w:hAnsi="Arial"/>
      <w:color w:val="000000"/>
      <w:sz w:val="18"/>
      <w:shd w:val="clear" w:color="auto" w:fill="auto"/>
    </w:rPr>
  </w:style>
  <w:style w:type="character" w:customStyle="1" w:styleId="csf229d0ff177">
    <w:name w:val="csf229d0ff177"/>
    <w:rsid w:val="00D927D3"/>
    <w:rPr>
      <w:rFonts w:ascii="Arial" w:hAnsi="Arial"/>
      <w:color w:val="000000"/>
      <w:sz w:val="18"/>
      <w:shd w:val="clear" w:color="auto" w:fill="auto"/>
    </w:rPr>
  </w:style>
  <w:style w:type="character" w:customStyle="1" w:styleId="csf229d0ff104">
    <w:name w:val="csf229d0ff104"/>
    <w:rsid w:val="00D927D3"/>
    <w:rPr>
      <w:rFonts w:ascii="Arial" w:hAnsi="Arial"/>
      <w:color w:val="000000"/>
      <w:sz w:val="18"/>
      <w:shd w:val="clear" w:color="auto" w:fill="auto"/>
    </w:rPr>
  </w:style>
  <w:style w:type="character" w:customStyle="1" w:styleId="csf229d0ff156">
    <w:name w:val="csf229d0ff156"/>
    <w:rsid w:val="00D927D3"/>
    <w:rPr>
      <w:rFonts w:ascii="Arial" w:hAnsi="Arial"/>
      <w:color w:val="000000"/>
      <w:sz w:val="18"/>
      <w:shd w:val="clear" w:color="auto" w:fill="auto"/>
    </w:rPr>
  </w:style>
  <w:style w:type="character" w:customStyle="1" w:styleId="csab6e076917">
    <w:name w:val="csab6e076917"/>
    <w:rsid w:val="00D927D3"/>
    <w:rPr>
      <w:rFonts w:ascii="Arial" w:hAnsi="Arial"/>
      <w:color w:val="000000"/>
      <w:sz w:val="18"/>
      <w:shd w:val="clear" w:color="auto" w:fill="auto"/>
    </w:rPr>
  </w:style>
  <w:style w:type="character" w:customStyle="1" w:styleId="csab6e076935">
    <w:name w:val="csab6e076935"/>
    <w:rsid w:val="00D927D3"/>
    <w:rPr>
      <w:rFonts w:ascii="Arial" w:hAnsi="Arial"/>
      <w:color w:val="000000"/>
      <w:sz w:val="18"/>
      <w:shd w:val="clear" w:color="auto" w:fill="auto"/>
    </w:rPr>
  </w:style>
  <w:style w:type="character" w:customStyle="1" w:styleId="csab6e076934">
    <w:name w:val="csab6e076934"/>
    <w:rsid w:val="00D927D3"/>
    <w:rPr>
      <w:rFonts w:ascii="Arial" w:hAnsi="Arial"/>
      <w:color w:val="000000"/>
      <w:sz w:val="18"/>
      <w:shd w:val="clear" w:color="auto" w:fill="auto"/>
    </w:rPr>
  </w:style>
  <w:style w:type="character" w:customStyle="1" w:styleId="csf229d0ff121">
    <w:name w:val="csf229d0ff121"/>
    <w:rsid w:val="00D927D3"/>
    <w:rPr>
      <w:rFonts w:ascii="Arial" w:hAnsi="Arial"/>
      <w:color w:val="000000"/>
      <w:sz w:val="18"/>
      <w:shd w:val="clear" w:color="auto" w:fill="auto"/>
    </w:rPr>
  </w:style>
  <w:style w:type="character" w:customStyle="1" w:styleId="csf229d0ff105">
    <w:name w:val="csf229d0ff105"/>
    <w:rsid w:val="00D927D3"/>
    <w:rPr>
      <w:rFonts w:ascii="Arial" w:hAnsi="Arial"/>
      <w:color w:val="000000"/>
      <w:sz w:val="18"/>
      <w:shd w:val="clear" w:color="auto" w:fill="auto"/>
    </w:rPr>
  </w:style>
  <w:style w:type="character" w:customStyle="1" w:styleId="csab6e076976">
    <w:name w:val="csab6e076976"/>
    <w:rsid w:val="00D927D3"/>
    <w:rPr>
      <w:rFonts w:ascii="Arial" w:hAnsi="Arial"/>
      <w:color w:val="000000"/>
      <w:sz w:val="18"/>
      <w:shd w:val="clear" w:color="auto" w:fill="auto"/>
    </w:rPr>
  </w:style>
  <w:style w:type="character" w:customStyle="1" w:styleId="csf229d0ff169">
    <w:name w:val="csf229d0ff169"/>
    <w:rsid w:val="00D927D3"/>
    <w:rPr>
      <w:rFonts w:ascii="Arial" w:hAnsi="Arial"/>
      <w:color w:val="000000"/>
      <w:sz w:val="18"/>
      <w:shd w:val="clear" w:color="auto" w:fill="auto"/>
    </w:rPr>
  </w:style>
  <w:style w:type="character" w:customStyle="1" w:styleId="csab6e076938">
    <w:name w:val="csab6e076938"/>
    <w:rsid w:val="00D927D3"/>
    <w:rPr>
      <w:rFonts w:ascii="Arial" w:hAnsi="Arial"/>
      <w:color w:val="000000"/>
      <w:sz w:val="18"/>
      <w:shd w:val="clear" w:color="auto" w:fill="auto"/>
    </w:rPr>
  </w:style>
  <w:style w:type="character" w:customStyle="1" w:styleId="csf562b9293">
    <w:name w:val="csf562b9293"/>
    <w:rsid w:val="00D927D3"/>
    <w:rPr>
      <w:rFonts w:ascii="Arial" w:hAnsi="Arial"/>
      <w:b/>
      <w:i/>
      <w:color w:val="000000"/>
      <w:sz w:val="18"/>
      <w:shd w:val="clear" w:color="auto" w:fill="auto"/>
    </w:rPr>
  </w:style>
  <w:style w:type="character" w:customStyle="1" w:styleId="csf229d0ff144">
    <w:name w:val="csf229d0ff144"/>
    <w:rsid w:val="00D927D3"/>
    <w:rPr>
      <w:rFonts w:ascii="Arial" w:hAnsi="Arial"/>
      <w:color w:val="000000"/>
      <w:sz w:val="18"/>
      <w:shd w:val="clear" w:color="auto" w:fill="auto"/>
    </w:rPr>
  </w:style>
  <w:style w:type="character" w:customStyle="1" w:styleId="csf229d0ff318">
    <w:name w:val="csf229d0ff318"/>
    <w:rsid w:val="00D927D3"/>
    <w:rPr>
      <w:rFonts w:ascii="Arial" w:hAnsi="Arial"/>
      <w:color w:val="000000"/>
      <w:sz w:val="18"/>
      <w:shd w:val="clear" w:color="auto" w:fill="auto"/>
    </w:rPr>
  </w:style>
  <w:style w:type="character" w:customStyle="1" w:styleId="csf562b9294">
    <w:name w:val="csf562b9294"/>
    <w:rsid w:val="00D927D3"/>
    <w:rPr>
      <w:rFonts w:ascii="Arial" w:hAnsi="Arial"/>
      <w:b/>
      <w:i/>
      <w:color w:val="000000"/>
      <w:sz w:val="18"/>
      <w:shd w:val="clear" w:color="auto" w:fill="auto"/>
    </w:rPr>
  </w:style>
  <w:style w:type="character" w:customStyle="1" w:styleId="csf229d0ff122">
    <w:name w:val="csf229d0ff122"/>
    <w:rsid w:val="00D927D3"/>
    <w:rPr>
      <w:rFonts w:ascii="Arial" w:hAnsi="Arial"/>
      <w:color w:val="000000"/>
      <w:sz w:val="18"/>
      <w:shd w:val="clear" w:color="auto" w:fill="auto"/>
    </w:rPr>
  </w:style>
  <w:style w:type="character" w:customStyle="1" w:styleId="csf229d0ff167">
    <w:name w:val="csf229d0ff167"/>
    <w:rsid w:val="00D927D3"/>
    <w:rPr>
      <w:rFonts w:ascii="Arial" w:hAnsi="Arial"/>
      <w:color w:val="000000"/>
      <w:sz w:val="18"/>
      <w:shd w:val="clear" w:color="auto" w:fill="auto"/>
    </w:rPr>
  </w:style>
  <w:style w:type="character" w:customStyle="1" w:styleId="csf229d0ff62">
    <w:name w:val="csf229d0ff62"/>
    <w:rsid w:val="00D927D3"/>
    <w:rPr>
      <w:rFonts w:ascii="Arial" w:hAnsi="Arial"/>
      <w:color w:val="000000"/>
      <w:sz w:val="18"/>
      <w:shd w:val="clear" w:color="auto" w:fill="auto"/>
    </w:rPr>
  </w:style>
  <w:style w:type="character" w:customStyle="1" w:styleId="csf229d0ff68">
    <w:name w:val="csf229d0ff68"/>
    <w:rsid w:val="00D927D3"/>
    <w:rPr>
      <w:rFonts w:ascii="Arial" w:hAnsi="Arial"/>
      <w:color w:val="000000"/>
      <w:sz w:val="18"/>
      <w:shd w:val="clear" w:color="auto" w:fill="auto"/>
    </w:rPr>
  </w:style>
  <w:style w:type="character" w:customStyle="1" w:styleId="csf229d0ff138">
    <w:name w:val="csf229d0ff138"/>
    <w:rsid w:val="00D927D3"/>
    <w:rPr>
      <w:rFonts w:ascii="Arial" w:hAnsi="Arial"/>
      <w:color w:val="000000"/>
      <w:sz w:val="18"/>
      <w:shd w:val="clear" w:color="auto" w:fill="auto"/>
    </w:rPr>
  </w:style>
  <w:style w:type="character" w:customStyle="1" w:styleId="csf229d0ff160">
    <w:name w:val="csf229d0ff160"/>
    <w:rsid w:val="00D927D3"/>
    <w:rPr>
      <w:rFonts w:ascii="Arial" w:hAnsi="Arial"/>
      <w:color w:val="000000"/>
      <w:sz w:val="18"/>
      <w:shd w:val="clear" w:color="auto" w:fill="auto"/>
    </w:rPr>
  </w:style>
  <w:style w:type="character" w:customStyle="1" w:styleId="csf06730b61">
    <w:name w:val="csf06730b61"/>
    <w:rsid w:val="00D927D3"/>
    <w:rPr>
      <w:rFonts w:ascii="Times New Roman" w:hAnsi="Times New Roman"/>
      <w:b/>
      <w:color w:val="000000"/>
      <w:sz w:val="16"/>
      <w:shd w:val="clear" w:color="auto" w:fill="auto"/>
    </w:rPr>
  </w:style>
  <w:style w:type="character" w:customStyle="1" w:styleId="csab6e076955">
    <w:name w:val="csab6e076955"/>
    <w:rsid w:val="00D927D3"/>
    <w:rPr>
      <w:rFonts w:ascii="Arial" w:hAnsi="Arial"/>
      <w:color w:val="000000"/>
      <w:sz w:val="18"/>
      <w:shd w:val="clear" w:color="auto" w:fill="auto"/>
    </w:rPr>
  </w:style>
  <w:style w:type="character" w:customStyle="1" w:styleId="csf229d0ff31">
    <w:name w:val="csf229d0ff31"/>
    <w:rsid w:val="00D927D3"/>
    <w:rPr>
      <w:rFonts w:ascii="Arial" w:hAnsi="Arial"/>
      <w:color w:val="000000"/>
      <w:sz w:val="18"/>
      <w:shd w:val="clear" w:color="auto" w:fill="auto"/>
    </w:rPr>
  </w:style>
  <w:style w:type="character" w:customStyle="1" w:styleId="csb3e8c9cf66">
    <w:name w:val="csb3e8c9cf66"/>
    <w:rsid w:val="00D927D3"/>
    <w:rPr>
      <w:rFonts w:ascii="Arial" w:hAnsi="Arial"/>
      <w:b/>
      <w:color w:val="000000"/>
      <w:sz w:val="18"/>
      <w:shd w:val="clear" w:color="auto" w:fill="auto"/>
    </w:rPr>
  </w:style>
  <w:style w:type="character" w:customStyle="1" w:styleId="Arial9">
    <w:name w:val="Arial9(без отступов) Знак"/>
    <w:link w:val="Arial90"/>
    <w:semiHidden/>
    <w:locked/>
    <w:rsid w:val="00D927D3"/>
    <w:rPr>
      <w:rFonts w:ascii="Arial" w:hAnsi="Arial"/>
      <w:sz w:val="18"/>
      <w:lang w:val="ru-RU" w:eastAsia="x-none"/>
    </w:rPr>
  </w:style>
  <w:style w:type="paragraph" w:customStyle="1" w:styleId="Arial90">
    <w:name w:val="Arial9(без отступов)"/>
    <w:link w:val="Arial9"/>
    <w:semiHidden/>
    <w:rsid w:val="00D927D3"/>
    <w:pPr>
      <w:ind w:left="-113"/>
    </w:pPr>
    <w:rPr>
      <w:rFonts w:ascii="Arial" w:hAnsi="Arial"/>
      <w:sz w:val="18"/>
      <w:szCs w:val="22"/>
      <w:lang w:val="ru-RU"/>
    </w:rPr>
  </w:style>
  <w:style w:type="character" w:customStyle="1" w:styleId="csf229d0ff178">
    <w:name w:val="csf229d0ff178"/>
    <w:rsid w:val="00D927D3"/>
    <w:rPr>
      <w:rFonts w:ascii="Arial" w:hAnsi="Arial"/>
      <w:color w:val="000000"/>
      <w:sz w:val="18"/>
      <w:shd w:val="clear" w:color="auto" w:fill="auto"/>
    </w:rPr>
  </w:style>
  <w:style w:type="character" w:customStyle="1" w:styleId="csb3e8c9cf163">
    <w:name w:val="csb3e8c9cf163"/>
    <w:rsid w:val="00D927D3"/>
    <w:rPr>
      <w:rFonts w:ascii="Arial" w:hAnsi="Arial"/>
      <w:b/>
      <w:color w:val="000000"/>
      <w:sz w:val="18"/>
      <w:shd w:val="clear" w:color="auto" w:fill="auto"/>
    </w:rPr>
  </w:style>
  <w:style w:type="character" w:customStyle="1" w:styleId="cs7864ebcf1">
    <w:name w:val="cs7864ebcf1"/>
    <w:rsid w:val="00D927D3"/>
    <w:rPr>
      <w:rFonts w:ascii="Times New Roman" w:hAnsi="Times New Roman"/>
      <w:b/>
      <w:color w:val="000000"/>
      <w:sz w:val="26"/>
      <w:shd w:val="clear" w:color="auto" w:fill="auto"/>
    </w:rPr>
  </w:style>
  <w:style w:type="character" w:customStyle="1" w:styleId="csf229d0ff8">
    <w:name w:val="csf229d0ff8"/>
    <w:rsid w:val="00D927D3"/>
    <w:rPr>
      <w:rFonts w:ascii="Arial" w:hAnsi="Arial"/>
      <w:color w:val="000000"/>
      <w:sz w:val="18"/>
      <w:shd w:val="clear" w:color="auto" w:fill="auto"/>
    </w:rPr>
  </w:style>
  <w:style w:type="character" w:customStyle="1" w:styleId="cs9b006263">
    <w:name w:val="cs9b006263"/>
    <w:rsid w:val="00D927D3"/>
    <w:rPr>
      <w:rFonts w:ascii="Arial" w:hAnsi="Arial"/>
      <w:b/>
      <w:color w:val="000000"/>
      <w:sz w:val="20"/>
      <w:shd w:val="clear" w:color="auto" w:fill="auto"/>
    </w:rPr>
  </w:style>
  <w:style w:type="character" w:customStyle="1" w:styleId="csf229d0ff36">
    <w:name w:val="csf229d0ff36"/>
    <w:rsid w:val="00D927D3"/>
    <w:rPr>
      <w:rFonts w:ascii="Arial" w:hAnsi="Arial"/>
      <w:color w:val="000000"/>
      <w:sz w:val="18"/>
      <w:shd w:val="clear" w:color="auto" w:fill="auto"/>
    </w:rPr>
  </w:style>
  <w:style w:type="character" w:customStyle="1" w:styleId="csf229d0ff100">
    <w:name w:val="csf229d0ff100"/>
    <w:rsid w:val="00D927D3"/>
    <w:rPr>
      <w:rFonts w:ascii="Arial" w:hAnsi="Arial"/>
      <w:color w:val="000000"/>
      <w:sz w:val="18"/>
      <w:shd w:val="clear" w:color="auto" w:fill="auto"/>
    </w:rPr>
  </w:style>
  <w:style w:type="character" w:customStyle="1" w:styleId="csf229d0ff110">
    <w:name w:val="csf229d0ff110"/>
    <w:rsid w:val="00D927D3"/>
    <w:rPr>
      <w:rFonts w:ascii="Arial" w:hAnsi="Arial"/>
      <w:color w:val="000000"/>
      <w:sz w:val="18"/>
      <w:shd w:val="clear" w:color="auto" w:fill="auto"/>
    </w:rPr>
  </w:style>
  <w:style w:type="character" w:customStyle="1" w:styleId="csf229d0ff125">
    <w:name w:val="csf229d0ff125"/>
    <w:rsid w:val="00D927D3"/>
    <w:rPr>
      <w:rFonts w:ascii="Arial" w:hAnsi="Arial"/>
      <w:color w:val="000000"/>
      <w:sz w:val="18"/>
      <w:shd w:val="clear" w:color="auto" w:fill="auto"/>
    </w:rPr>
  </w:style>
  <w:style w:type="character" w:customStyle="1" w:styleId="csf229d0ff80">
    <w:name w:val="csf229d0ff80"/>
    <w:rsid w:val="00D927D3"/>
    <w:rPr>
      <w:rFonts w:ascii="Arial" w:hAnsi="Arial"/>
      <w:color w:val="000000"/>
      <w:sz w:val="18"/>
      <w:shd w:val="clear" w:color="auto" w:fill="auto"/>
    </w:rPr>
  </w:style>
  <w:style w:type="paragraph" w:styleId="af5">
    <w:name w:val="List Paragraph"/>
    <w:basedOn w:val="a"/>
    <w:uiPriority w:val="34"/>
    <w:qFormat/>
    <w:rsid w:val="00D927D3"/>
    <w:pPr>
      <w:snapToGrid w:val="0"/>
      <w:spacing w:after="0" w:line="240" w:lineRule="auto"/>
      <w:ind w:left="720"/>
      <w:contextualSpacing/>
    </w:pPr>
    <w:rPr>
      <w:rFonts w:ascii="Arial" w:eastAsia="Times New Roman" w:hAnsi="Arial"/>
      <w:sz w:val="28"/>
      <w:szCs w:val="20"/>
      <w:lang w:val="ru-RU" w:eastAsia="ru-RU"/>
    </w:rPr>
  </w:style>
  <w:style w:type="character" w:customStyle="1" w:styleId="csf229d0ff102">
    <w:name w:val="csf229d0ff102"/>
    <w:rsid w:val="00D927D3"/>
    <w:rPr>
      <w:rFonts w:ascii="Arial" w:hAnsi="Arial"/>
      <w:color w:val="000000"/>
      <w:sz w:val="18"/>
      <w:shd w:val="clear" w:color="auto" w:fill="auto"/>
    </w:rPr>
  </w:style>
  <w:style w:type="character" w:customStyle="1" w:styleId="csf229d0ff49">
    <w:name w:val="csf229d0ff49"/>
    <w:rsid w:val="00D927D3"/>
    <w:rPr>
      <w:rFonts w:ascii="Arial" w:hAnsi="Arial"/>
      <w:color w:val="000000"/>
      <w:sz w:val="18"/>
      <w:shd w:val="clear" w:color="auto" w:fill="auto"/>
    </w:rPr>
  </w:style>
  <w:style w:type="character" w:customStyle="1" w:styleId="csab6e076954">
    <w:name w:val="csab6e076954"/>
    <w:rsid w:val="00D927D3"/>
    <w:rPr>
      <w:rFonts w:ascii="Arial" w:hAnsi="Arial"/>
      <w:color w:val="000000"/>
      <w:sz w:val="18"/>
      <w:shd w:val="clear" w:color="auto" w:fill="auto"/>
    </w:rPr>
  </w:style>
  <w:style w:type="character" w:customStyle="1" w:styleId="csf562b9295">
    <w:name w:val="csf562b9295"/>
    <w:rsid w:val="00D927D3"/>
    <w:rPr>
      <w:rFonts w:ascii="Arial" w:hAnsi="Arial"/>
      <w:b/>
      <w:i/>
      <w:color w:val="000000"/>
      <w:sz w:val="18"/>
      <w:shd w:val="clear" w:color="auto" w:fill="auto"/>
    </w:rPr>
  </w:style>
  <w:style w:type="character" w:customStyle="1" w:styleId="csf229d0ff142">
    <w:name w:val="csf229d0ff142"/>
    <w:rsid w:val="00D927D3"/>
    <w:rPr>
      <w:rFonts w:ascii="Arial" w:hAnsi="Arial"/>
      <w:color w:val="000000"/>
      <w:sz w:val="18"/>
      <w:shd w:val="clear" w:color="auto" w:fill="auto"/>
    </w:rPr>
  </w:style>
  <w:style w:type="character" w:customStyle="1" w:styleId="csf229d0ff152">
    <w:name w:val="csf229d0ff152"/>
    <w:rsid w:val="00D927D3"/>
    <w:rPr>
      <w:rFonts w:ascii="Arial" w:hAnsi="Arial"/>
      <w:color w:val="000000"/>
      <w:sz w:val="18"/>
      <w:shd w:val="clear" w:color="auto" w:fill="auto"/>
    </w:rPr>
  </w:style>
  <w:style w:type="character" w:customStyle="1" w:styleId="csf229d0ff95">
    <w:name w:val="csf229d0ff95"/>
    <w:rsid w:val="00D927D3"/>
    <w:rPr>
      <w:rFonts w:ascii="Arial" w:hAnsi="Arial"/>
      <w:color w:val="000000"/>
      <w:sz w:val="18"/>
      <w:shd w:val="clear" w:color="auto" w:fill="auto"/>
    </w:rPr>
  </w:style>
  <w:style w:type="character" w:customStyle="1" w:styleId="csab6e076992">
    <w:name w:val="csab6e076992"/>
    <w:rsid w:val="00D927D3"/>
    <w:rPr>
      <w:rFonts w:ascii="Arial" w:hAnsi="Arial"/>
      <w:color w:val="000000"/>
      <w:sz w:val="18"/>
      <w:shd w:val="clear" w:color="auto" w:fill="auto"/>
    </w:rPr>
  </w:style>
  <w:style w:type="character" w:customStyle="1" w:styleId="csab6e076975">
    <w:name w:val="csab6e076975"/>
    <w:rsid w:val="00D927D3"/>
    <w:rPr>
      <w:rFonts w:ascii="Arial" w:hAnsi="Arial"/>
      <w:color w:val="000000"/>
      <w:sz w:val="18"/>
      <w:shd w:val="clear" w:color="auto" w:fill="auto"/>
    </w:rPr>
  </w:style>
  <w:style w:type="character" w:customStyle="1" w:styleId="csf229d0ff23">
    <w:name w:val="csf229d0ff23"/>
    <w:rsid w:val="00D927D3"/>
    <w:rPr>
      <w:rFonts w:ascii="Arial" w:hAnsi="Arial"/>
      <w:color w:val="000000"/>
      <w:sz w:val="18"/>
      <w:shd w:val="clear" w:color="auto" w:fill="auto"/>
    </w:rPr>
  </w:style>
  <w:style w:type="character" w:customStyle="1" w:styleId="csab6e076944">
    <w:name w:val="csab6e076944"/>
    <w:rsid w:val="00D927D3"/>
    <w:rPr>
      <w:rFonts w:ascii="Arial" w:hAnsi="Arial"/>
      <w:color w:val="000000"/>
      <w:sz w:val="18"/>
      <w:shd w:val="clear" w:color="auto" w:fill="auto"/>
    </w:rPr>
  </w:style>
  <w:style w:type="character" w:customStyle="1" w:styleId="csab6e076946">
    <w:name w:val="csab6e076946"/>
    <w:rsid w:val="00D927D3"/>
    <w:rPr>
      <w:rFonts w:ascii="Arial" w:hAnsi="Arial"/>
      <w:color w:val="000000"/>
      <w:sz w:val="18"/>
      <w:shd w:val="clear" w:color="auto" w:fill="auto"/>
    </w:rPr>
  </w:style>
  <w:style w:type="character" w:customStyle="1" w:styleId="csf229d0ff103">
    <w:name w:val="csf229d0ff103"/>
    <w:rsid w:val="00D927D3"/>
    <w:rPr>
      <w:rFonts w:ascii="Arial" w:hAnsi="Arial"/>
      <w:color w:val="000000"/>
      <w:sz w:val="18"/>
      <w:shd w:val="clear" w:color="auto" w:fill="auto"/>
    </w:rPr>
  </w:style>
  <w:style w:type="character" w:customStyle="1" w:styleId="csf229d0ff82">
    <w:name w:val="csf229d0ff82"/>
    <w:rsid w:val="00D927D3"/>
    <w:rPr>
      <w:rFonts w:ascii="Arial" w:hAnsi="Arial"/>
      <w:color w:val="000000"/>
      <w:sz w:val="18"/>
      <w:shd w:val="clear" w:color="auto" w:fill="auto"/>
    </w:rPr>
  </w:style>
  <w:style w:type="character" w:customStyle="1" w:styleId="csf229d0ff101">
    <w:name w:val="csf229d0ff101"/>
    <w:rsid w:val="00D927D3"/>
    <w:rPr>
      <w:rFonts w:ascii="Arial" w:hAnsi="Arial"/>
      <w:color w:val="000000"/>
      <w:sz w:val="18"/>
      <w:shd w:val="clear" w:color="auto" w:fill="auto"/>
    </w:rPr>
  </w:style>
  <w:style w:type="character" w:customStyle="1" w:styleId="csb3e8c9cf108">
    <w:name w:val="csb3e8c9cf108"/>
    <w:rsid w:val="00D927D3"/>
    <w:rPr>
      <w:rFonts w:ascii="Arial" w:hAnsi="Arial"/>
      <w:b/>
      <w:color w:val="000000"/>
      <w:sz w:val="18"/>
      <w:shd w:val="clear" w:color="auto" w:fill="auto"/>
    </w:rPr>
  </w:style>
  <w:style w:type="character" w:customStyle="1" w:styleId="csf229d0ff107">
    <w:name w:val="csf229d0ff107"/>
    <w:rsid w:val="00D927D3"/>
    <w:rPr>
      <w:rFonts w:ascii="Arial" w:hAnsi="Arial"/>
      <w:color w:val="000000"/>
      <w:sz w:val="18"/>
      <w:shd w:val="clear" w:color="auto" w:fill="auto"/>
    </w:rPr>
  </w:style>
  <w:style w:type="character" w:customStyle="1" w:styleId="csf562b9291">
    <w:name w:val="csf562b9291"/>
    <w:rsid w:val="00D927D3"/>
    <w:rPr>
      <w:rFonts w:ascii="Arial" w:hAnsi="Arial"/>
      <w:b/>
      <w:i/>
      <w:color w:val="000000"/>
      <w:sz w:val="18"/>
      <w:shd w:val="clear" w:color="auto" w:fill="auto"/>
    </w:rPr>
  </w:style>
  <w:style w:type="character" w:customStyle="1" w:styleId="csab6e076993">
    <w:name w:val="csab6e076993"/>
    <w:rsid w:val="00D927D3"/>
    <w:rPr>
      <w:rFonts w:ascii="Arial" w:hAnsi="Arial"/>
      <w:color w:val="000000"/>
      <w:sz w:val="18"/>
      <w:shd w:val="clear" w:color="auto" w:fill="auto"/>
    </w:rPr>
  </w:style>
  <w:style w:type="paragraph" w:customStyle="1" w:styleId="Arial91">
    <w:name w:val="Arial9(жирн)"/>
    <w:uiPriority w:val="99"/>
    <w:semiHidden/>
    <w:rsid w:val="00D927D3"/>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D927D3"/>
    <w:rPr>
      <w:rFonts w:ascii="Arial" w:hAnsi="Arial"/>
      <w:sz w:val="18"/>
      <w:lang w:val="x-none" w:eastAsia="ru-RU"/>
    </w:rPr>
  </w:style>
  <w:style w:type="paragraph" w:customStyle="1" w:styleId="Arial960">
    <w:name w:val="Arial9+6пт"/>
    <w:basedOn w:val="a"/>
    <w:link w:val="Arial96"/>
    <w:rsid w:val="00D927D3"/>
    <w:pPr>
      <w:snapToGrid w:val="0"/>
      <w:spacing w:before="120" w:after="0" w:line="240" w:lineRule="auto"/>
    </w:pPr>
    <w:rPr>
      <w:rFonts w:ascii="Arial" w:hAnsi="Arial"/>
      <w:sz w:val="18"/>
      <w:lang w:val="x-none" w:eastAsia="ru-RU"/>
    </w:rPr>
  </w:style>
  <w:style w:type="character" w:customStyle="1" w:styleId="csf229d0ff86">
    <w:name w:val="csf229d0ff86"/>
    <w:rsid w:val="00D927D3"/>
    <w:rPr>
      <w:rFonts w:ascii="Arial" w:hAnsi="Arial"/>
      <w:color w:val="000000"/>
      <w:sz w:val="18"/>
      <w:shd w:val="clear" w:color="auto" w:fill="auto"/>
    </w:rPr>
  </w:style>
  <w:style w:type="character" w:customStyle="1" w:styleId="csba2942511">
    <w:name w:val="csba2942511"/>
    <w:rsid w:val="00D927D3"/>
    <w:rPr>
      <w:rFonts w:ascii="Segoe UI" w:hAnsi="Segoe UI"/>
      <w:b/>
      <w:i/>
      <w:color w:val="102B56"/>
      <w:sz w:val="18"/>
      <w:shd w:val="clear" w:color="auto" w:fill="auto"/>
    </w:rPr>
  </w:style>
  <w:style w:type="character" w:customStyle="1" w:styleId="csab6e076914">
    <w:name w:val="csab6e076914"/>
    <w:rsid w:val="00D927D3"/>
    <w:rPr>
      <w:rFonts w:ascii="Arial" w:hAnsi="Arial"/>
      <w:color w:val="000000"/>
      <w:sz w:val="18"/>
    </w:rPr>
  </w:style>
  <w:style w:type="character" w:customStyle="1" w:styleId="csf229d0ff134">
    <w:name w:val="csf229d0ff134"/>
    <w:rsid w:val="00D927D3"/>
    <w:rPr>
      <w:rFonts w:ascii="Arial" w:hAnsi="Arial"/>
      <w:color w:val="000000"/>
      <w:sz w:val="18"/>
      <w:shd w:val="clear" w:color="auto" w:fill="auto"/>
    </w:rPr>
  </w:style>
  <w:style w:type="character" w:customStyle="1" w:styleId="csed36d4af2">
    <w:name w:val="csed36d4af2"/>
    <w:rsid w:val="00D927D3"/>
    <w:rPr>
      <w:rFonts w:ascii="Arial" w:hAnsi="Arial"/>
      <w:b/>
      <w:i/>
      <w:color w:val="000000"/>
      <w:sz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87115</Words>
  <Characters>496560</Characters>
  <Application>Microsoft Office Word</Application>
  <DocSecurity>0</DocSecurity>
  <Lines>4138</Lines>
  <Paragraphs>1165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dcterms:created xsi:type="dcterms:W3CDTF">2022-04-20T06:19:00Z</dcterms:created>
  <dcterms:modified xsi:type="dcterms:W3CDTF">2022-04-20T06:19:00Z</dcterms:modified>
</cp:coreProperties>
</file>