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17DCA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617DC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DCA">
      <w:pPr>
        <w:jc w:val="center"/>
        <w:rPr>
          <w:lang w:val="uk-UA"/>
        </w:rPr>
      </w:pPr>
    </w:p>
    <w:p w:rsidR="00000000" w:rsidRDefault="00617DC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DCA">
      <w:pPr>
        <w:rPr>
          <w:b/>
          <w:lang w:val="uk-UA"/>
        </w:rPr>
      </w:pPr>
    </w:p>
    <w:p w:rsidR="00000000" w:rsidRDefault="00617DC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278411-22/З-45 від 25.07.2022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  <w:caps/>
              </w:rPr>
              <w:t xml:space="preserve">Адреналін Агетан 1 мг/мл, розчин для ін'єкцій в ампулах/Adrenaline Aguettant 1 mg/ml, solution for injection in ampoule, </w:t>
            </w:r>
            <w:r>
              <w:rPr>
                <w:b/>
              </w:rPr>
              <w:t>розчин для ін'єкцій, по 1 мл в ампулах, по 10 ампул у блістера</w:t>
            </w:r>
            <w:r>
              <w:rPr>
                <w:b/>
              </w:rPr>
              <w:t>х у картонній коробці; по 10 (5х2)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Лабораторія Агетан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02.09.2022 р. № 1578_екстрена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DC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napToGrid w:val="0"/>
              <w:jc w:val="both"/>
              <w:rPr>
                <w:szCs w:val="20"/>
              </w:rPr>
            </w:pPr>
          </w:p>
          <w:p w:rsidR="00000000" w:rsidRDefault="00617DC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</w:t>
            </w:r>
            <w:r>
              <w:rPr>
                <w:szCs w:val="20"/>
              </w:rPr>
              <w:t xml:space="preserve"> дані особи уповноваженої на отримання відповідних реєстраційних документів</w:t>
            </w:r>
          </w:p>
          <w:p w:rsidR="00000000" w:rsidRDefault="00617DC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17DC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DCA">
      <w:pPr>
        <w:rPr>
          <w:b/>
          <w:lang w:val="uk-UA"/>
        </w:rPr>
      </w:pPr>
    </w:p>
    <w:p w:rsidR="00000000" w:rsidRDefault="00617DC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DC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DC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DC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DCA">
      <w:pPr>
        <w:jc w:val="center"/>
        <w:rPr>
          <w:b/>
          <w:lang w:val="uk-UA"/>
        </w:rPr>
      </w:pPr>
    </w:p>
    <w:p w:rsidR="00000000" w:rsidRDefault="00617DC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DC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17DC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DCA">
      <w:pPr>
        <w:jc w:val="center"/>
        <w:rPr>
          <w:lang w:val="uk-UA"/>
        </w:rPr>
      </w:pPr>
    </w:p>
    <w:p w:rsidR="00000000" w:rsidRDefault="00617DC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DCA">
      <w:pPr>
        <w:rPr>
          <w:b/>
          <w:lang w:val="uk-UA"/>
        </w:rPr>
      </w:pPr>
    </w:p>
    <w:p w:rsidR="00000000" w:rsidRDefault="00617DC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278411-22/З-45 від 25.07.2022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  <w:caps/>
              </w:rPr>
              <w:t xml:space="preserve">Адреналін Агетан 1 мг/мл, розчин для ін'єкцій в ампулах/Adrenaline Aguettant 1 mg/ml, solution for injection in ampoule, </w:t>
            </w:r>
            <w:r>
              <w:rPr>
                <w:b/>
              </w:rPr>
              <w:t>розчин для ін'єкцій, по 1 мл в ампулах, по 10 ампул у блістерах у картонній коробці; по 10 (5х2)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Лабораторія Агетан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02.09.2022 р. № 1578_екстрена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  <w:noProof/>
              </w:rPr>
              <w:t>Реєс</w:t>
            </w:r>
            <w:r>
              <w:rPr>
                <w:b/>
                <w:noProof/>
              </w:rPr>
              <w:t>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DC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napToGrid w:val="0"/>
              <w:jc w:val="both"/>
              <w:rPr>
                <w:szCs w:val="20"/>
              </w:rPr>
            </w:pPr>
          </w:p>
          <w:p w:rsidR="00000000" w:rsidRDefault="00617DC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DC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17DC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DCA">
      <w:pPr>
        <w:rPr>
          <w:b/>
          <w:lang w:val="uk-UA"/>
        </w:rPr>
      </w:pPr>
    </w:p>
    <w:p w:rsidR="00000000" w:rsidRDefault="00617DC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DC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DC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DC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17DCA">
      <w:pPr>
        <w:jc w:val="center"/>
        <w:rPr>
          <w:b/>
          <w:lang w:val="uk-UA"/>
        </w:rPr>
      </w:pPr>
    </w:p>
    <w:p w:rsidR="00000000" w:rsidRDefault="00617DC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DC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DC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DCA">
      <w:pPr>
        <w:jc w:val="center"/>
        <w:rPr>
          <w:lang w:val="uk-UA"/>
        </w:rPr>
      </w:pPr>
    </w:p>
    <w:p w:rsidR="00000000" w:rsidRDefault="00617DC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DCA">
      <w:pPr>
        <w:jc w:val="center"/>
        <w:rPr>
          <w:b/>
          <w:lang w:val="uk-UA"/>
        </w:rPr>
      </w:pPr>
    </w:p>
    <w:p w:rsidR="00000000" w:rsidRDefault="00617DC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278411-22/З-45 від 25.07.2022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  <w:caps/>
              </w:rPr>
              <w:t xml:space="preserve">Адреналін Агетан 1 мг/мл, розчин для ін'єкцій в ампулах/Adrenaline Aguettant 1 mg/ml, solution for injection in ampoule, </w:t>
            </w:r>
            <w:r>
              <w:rPr>
                <w:b/>
              </w:rPr>
              <w:t>розчин для ін'єкцій, по 1 мл в ампулах, по 10 ампул у блістерах у картонній коробці; по 10 (5х2)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Ла</w:t>
            </w:r>
            <w:r>
              <w:rPr>
                <w:b/>
              </w:rPr>
              <w:t>бораторія Агетан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02.09.2022 р. № 1578_екстрена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DC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napToGrid w:val="0"/>
              <w:jc w:val="both"/>
              <w:rPr>
                <w:szCs w:val="20"/>
              </w:rPr>
            </w:pPr>
          </w:p>
          <w:p w:rsidR="00000000" w:rsidRDefault="00617DC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DC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17DC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17DCA">
      <w:pPr>
        <w:jc w:val="center"/>
        <w:rPr>
          <w:b/>
          <w:lang w:val="uk-UA"/>
        </w:rPr>
      </w:pPr>
    </w:p>
    <w:p w:rsidR="00000000" w:rsidRDefault="00617DC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DC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DC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DC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DCA">
      <w:pPr>
        <w:jc w:val="center"/>
        <w:rPr>
          <w:b/>
          <w:lang w:val="uk-UA"/>
        </w:rPr>
      </w:pPr>
    </w:p>
    <w:p w:rsidR="00000000" w:rsidRDefault="00617DC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DC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DC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DCA">
      <w:pPr>
        <w:jc w:val="center"/>
        <w:rPr>
          <w:lang w:val="uk-UA"/>
        </w:rPr>
      </w:pPr>
    </w:p>
    <w:p w:rsidR="00000000" w:rsidRDefault="00617DC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DCA">
      <w:pPr>
        <w:rPr>
          <w:b/>
          <w:lang w:val="uk-UA"/>
        </w:rPr>
      </w:pPr>
    </w:p>
    <w:p w:rsidR="00000000" w:rsidRDefault="00617DC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279564-22/З-28 в</w:t>
            </w:r>
            <w:r>
              <w:rPr>
                <w:b/>
              </w:rPr>
              <w:t>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  <w:caps/>
              </w:rPr>
              <w:t xml:space="preserve">Етамбутолу гідрохлорид таблетки, що диспергуються по 100 мг, </w:t>
            </w:r>
            <w:r>
              <w:rPr>
                <w:b/>
              </w:rPr>
              <w:t>таблетки, що диспергуються по 100 мг по 10 таблеток у блістері; по 10 блістерів у картонній упаковці; по 6 таблеток у стрипі; по 10 стрипів у картонній упаковці; по 10 таблеток у стрипі; по 8 стрипів у картонній упаковці.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 xml:space="preserve">Маклеодс Фармасьютикалс </w:t>
            </w:r>
            <w:r>
              <w:rPr>
                <w:b/>
              </w:rPr>
              <w:t>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02.09.2022 р. № 1578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DC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napToGrid w:val="0"/>
              <w:jc w:val="both"/>
              <w:rPr>
                <w:szCs w:val="20"/>
              </w:rPr>
            </w:pPr>
          </w:p>
          <w:p w:rsidR="00000000" w:rsidRDefault="00617DC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DC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17DC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17DCA">
      <w:pPr>
        <w:rPr>
          <w:b/>
          <w:lang w:val="uk-UA"/>
        </w:rPr>
      </w:pPr>
    </w:p>
    <w:p w:rsidR="00000000" w:rsidRDefault="00617DC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DC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DC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DC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DCA">
      <w:pPr>
        <w:jc w:val="center"/>
        <w:rPr>
          <w:b/>
          <w:lang w:val="uk-UA"/>
        </w:rPr>
      </w:pPr>
    </w:p>
    <w:p w:rsidR="00000000" w:rsidRDefault="00617DC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DC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DC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DCA">
      <w:pPr>
        <w:jc w:val="center"/>
        <w:rPr>
          <w:lang w:val="uk-UA"/>
        </w:rPr>
      </w:pPr>
    </w:p>
    <w:p w:rsidR="00000000" w:rsidRDefault="00617DC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DCA">
      <w:pPr>
        <w:rPr>
          <w:b/>
          <w:lang w:val="uk-UA"/>
        </w:rPr>
      </w:pPr>
    </w:p>
    <w:p w:rsidR="00000000" w:rsidRDefault="00617DC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279564-22/З-28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  <w:caps/>
              </w:rPr>
              <w:t xml:space="preserve">Етамбутолу гідрохлорид таблетки, що диспергуються по 100 мг, </w:t>
            </w:r>
            <w:r>
              <w:rPr>
                <w:b/>
              </w:rPr>
              <w:t>таблетки, що диспергуються по 100 мг по 10 таблеток у блістері; по 10 блістерів у картонній упаковці; по 6 таблеток у стрипі; по 10 стрипів у картонній упаковці; по 10 таблеток у стрипі; по 8 стрипів у картонній упаковці.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 xml:space="preserve">Маклеодс Фармасьютикалс </w:t>
            </w:r>
            <w:r>
              <w:rPr>
                <w:b/>
              </w:rPr>
              <w:t>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02.09.2022 р. № 1578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DC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napToGrid w:val="0"/>
              <w:jc w:val="both"/>
              <w:rPr>
                <w:szCs w:val="20"/>
              </w:rPr>
            </w:pPr>
          </w:p>
          <w:p w:rsidR="00000000" w:rsidRDefault="00617DC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17DC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17DC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DCA">
      <w:pPr>
        <w:rPr>
          <w:b/>
          <w:lang w:val="uk-UA"/>
        </w:rPr>
      </w:pPr>
    </w:p>
    <w:p w:rsidR="00000000" w:rsidRDefault="00617DC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DC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DC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DC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17DCA">
      <w:pPr>
        <w:jc w:val="center"/>
        <w:rPr>
          <w:b/>
          <w:lang w:val="uk-UA"/>
        </w:rPr>
      </w:pPr>
    </w:p>
    <w:p w:rsidR="00000000" w:rsidRDefault="00617DC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DC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DC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DCA">
      <w:pPr>
        <w:jc w:val="center"/>
        <w:rPr>
          <w:lang w:val="uk-UA"/>
        </w:rPr>
      </w:pPr>
    </w:p>
    <w:p w:rsidR="00000000" w:rsidRDefault="00617DC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DCA">
      <w:pPr>
        <w:jc w:val="center"/>
        <w:rPr>
          <w:b/>
          <w:lang w:val="uk-UA"/>
        </w:rPr>
      </w:pPr>
    </w:p>
    <w:p w:rsidR="00000000" w:rsidRDefault="00617DC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279564-22/З-28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  <w:caps/>
              </w:rPr>
              <w:t xml:space="preserve">Етамбутолу гідрохлорид таблетки, що диспергуються по 100 мг, </w:t>
            </w:r>
            <w:r>
              <w:rPr>
                <w:b/>
              </w:rPr>
              <w:t>таблетки, що диспергуються по 100 мг по 10 таблеток у блістері; по 10 блістерів у картонній упаковці; по 6 таблеток у стрипі; по 10 стрипів у картонній упаковці; по 10 таблеток у стрипі; по 8 стрипів у картонній упаковці.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 xml:space="preserve">Маклеодс Фармасьютикалс </w:t>
            </w:r>
            <w:r>
              <w:rPr>
                <w:b/>
              </w:rPr>
              <w:t>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02.09.2022 р. № 1578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DC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napToGrid w:val="0"/>
              <w:jc w:val="both"/>
              <w:rPr>
                <w:szCs w:val="20"/>
              </w:rPr>
            </w:pPr>
          </w:p>
          <w:p w:rsidR="00000000" w:rsidRDefault="00617DC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17DC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17DC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DCA">
      <w:pPr>
        <w:jc w:val="center"/>
        <w:rPr>
          <w:b/>
          <w:lang w:val="uk-UA"/>
        </w:rPr>
      </w:pPr>
    </w:p>
    <w:p w:rsidR="00000000" w:rsidRDefault="00617DC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DC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DC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DC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DCA">
      <w:pPr>
        <w:jc w:val="center"/>
        <w:rPr>
          <w:b/>
          <w:lang w:val="uk-UA"/>
        </w:rPr>
      </w:pPr>
    </w:p>
    <w:p w:rsidR="00000000" w:rsidRDefault="00617DC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DC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DC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DCA">
      <w:pPr>
        <w:jc w:val="center"/>
        <w:rPr>
          <w:lang w:val="uk-UA"/>
        </w:rPr>
      </w:pPr>
    </w:p>
    <w:p w:rsidR="00000000" w:rsidRDefault="00617DC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DCA">
      <w:pPr>
        <w:rPr>
          <w:b/>
          <w:lang w:val="uk-UA"/>
        </w:rPr>
      </w:pPr>
    </w:p>
    <w:p w:rsidR="00000000" w:rsidRDefault="00617DC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279562-22/З-121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  <w:caps/>
              </w:rPr>
              <w:t xml:space="preserve">КАПЕТРАЛ, </w:t>
            </w:r>
            <w:r>
              <w:rPr>
                <w:b/>
              </w:rPr>
              <w:t>таблетки, вкриті плівковою оболонкою по 150 мг або по 500 мг; блістер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02.09.2022 р. № 1578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DC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napToGrid w:val="0"/>
              <w:jc w:val="both"/>
              <w:rPr>
                <w:szCs w:val="20"/>
              </w:rPr>
            </w:pPr>
          </w:p>
          <w:p w:rsidR="00000000" w:rsidRDefault="00617DC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17DC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17DC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DCA">
      <w:pPr>
        <w:rPr>
          <w:b/>
          <w:lang w:val="uk-UA"/>
        </w:rPr>
      </w:pPr>
    </w:p>
    <w:p w:rsidR="00000000" w:rsidRDefault="00617DC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DC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DC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DC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DCA">
      <w:pPr>
        <w:jc w:val="center"/>
        <w:rPr>
          <w:b/>
          <w:lang w:val="uk-UA"/>
        </w:rPr>
      </w:pPr>
    </w:p>
    <w:p w:rsidR="00000000" w:rsidRDefault="00617DC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DC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DC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DCA">
      <w:pPr>
        <w:jc w:val="center"/>
        <w:rPr>
          <w:lang w:val="uk-UA"/>
        </w:rPr>
      </w:pPr>
    </w:p>
    <w:p w:rsidR="00000000" w:rsidRDefault="00617DC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DCA">
      <w:pPr>
        <w:rPr>
          <w:b/>
          <w:lang w:val="uk-UA"/>
        </w:rPr>
      </w:pPr>
    </w:p>
    <w:p w:rsidR="00000000" w:rsidRDefault="00617DC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279562-22/З-121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  <w:caps/>
              </w:rPr>
              <w:t xml:space="preserve">КАПЕТРАЛ, </w:t>
            </w:r>
            <w:r>
              <w:rPr>
                <w:b/>
              </w:rPr>
              <w:t>таблетки, вкриті плівковою оболонкою по 150 мг або по 500 мг; блістер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02.09.2022 р. № 1578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DC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napToGrid w:val="0"/>
              <w:jc w:val="both"/>
              <w:rPr>
                <w:szCs w:val="20"/>
              </w:rPr>
            </w:pPr>
          </w:p>
          <w:p w:rsidR="00000000" w:rsidRDefault="00617DC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DC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17DC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DCA">
      <w:pPr>
        <w:rPr>
          <w:b/>
          <w:lang w:val="uk-UA"/>
        </w:rPr>
      </w:pPr>
    </w:p>
    <w:p w:rsidR="00000000" w:rsidRDefault="00617DC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DC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DC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DC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17DCA">
      <w:pPr>
        <w:jc w:val="center"/>
        <w:rPr>
          <w:b/>
          <w:lang w:val="uk-UA"/>
        </w:rPr>
      </w:pPr>
    </w:p>
    <w:p w:rsidR="00000000" w:rsidRDefault="00617DC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DC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DC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DCA">
      <w:pPr>
        <w:jc w:val="center"/>
        <w:rPr>
          <w:lang w:val="uk-UA"/>
        </w:rPr>
      </w:pPr>
    </w:p>
    <w:p w:rsidR="00000000" w:rsidRDefault="00617DC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DCA">
      <w:pPr>
        <w:jc w:val="center"/>
        <w:rPr>
          <w:b/>
          <w:lang w:val="uk-UA"/>
        </w:rPr>
      </w:pPr>
    </w:p>
    <w:p w:rsidR="00000000" w:rsidRDefault="00617DC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279562-22/З-121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  <w:caps/>
              </w:rPr>
              <w:t xml:space="preserve">КАПЕТРАЛ, </w:t>
            </w:r>
            <w:r>
              <w:rPr>
                <w:b/>
              </w:rPr>
              <w:t>таблетки, вкриті плівковою оболонкою по 150 мг або по 500 мг; блістер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02.09.2022 р. № 1578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DC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napToGrid w:val="0"/>
              <w:jc w:val="both"/>
              <w:rPr>
                <w:szCs w:val="20"/>
              </w:rPr>
            </w:pPr>
          </w:p>
          <w:p w:rsidR="00000000" w:rsidRDefault="00617DC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DC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17DC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DCA">
      <w:pPr>
        <w:jc w:val="center"/>
        <w:rPr>
          <w:b/>
          <w:lang w:val="uk-UA"/>
        </w:rPr>
      </w:pPr>
    </w:p>
    <w:p w:rsidR="00000000" w:rsidRDefault="00617DC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DC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DC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DC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DCA">
      <w:pPr>
        <w:jc w:val="center"/>
        <w:rPr>
          <w:b/>
          <w:lang w:val="uk-UA"/>
        </w:rPr>
      </w:pPr>
    </w:p>
    <w:p w:rsidR="00000000" w:rsidRDefault="00617DC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DC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DC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DCA">
      <w:pPr>
        <w:jc w:val="center"/>
        <w:rPr>
          <w:lang w:val="uk-UA"/>
        </w:rPr>
      </w:pPr>
    </w:p>
    <w:p w:rsidR="00000000" w:rsidRDefault="00617DC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DCA">
      <w:pPr>
        <w:rPr>
          <w:b/>
          <w:lang w:val="uk-UA"/>
        </w:rPr>
      </w:pPr>
    </w:p>
    <w:p w:rsidR="00000000" w:rsidRDefault="00617DC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279562-22/З-121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  <w:caps/>
              </w:rPr>
              <w:t xml:space="preserve">КАПЕТРАЛ, </w:t>
            </w:r>
            <w:r>
              <w:rPr>
                <w:b/>
              </w:rPr>
              <w:t xml:space="preserve">таблетки, вкриті плівковою оболонкою по 150 мг або по 500 </w:t>
            </w:r>
            <w:r>
              <w:rPr>
                <w:b/>
              </w:rPr>
              <w:t>мг; блістер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02.09.2022 р. № 1578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DC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napToGrid w:val="0"/>
              <w:jc w:val="both"/>
              <w:rPr>
                <w:szCs w:val="20"/>
              </w:rPr>
            </w:pPr>
          </w:p>
          <w:p w:rsidR="00000000" w:rsidRDefault="00617DC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17DC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17DC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DCA">
      <w:pPr>
        <w:rPr>
          <w:b/>
          <w:lang w:val="uk-UA"/>
        </w:rPr>
      </w:pPr>
    </w:p>
    <w:p w:rsidR="00000000" w:rsidRDefault="00617DC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DC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DC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DC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DCA">
      <w:pPr>
        <w:jc w:val="center"/>
        <w:rPr>
          <w:b/>
          <w:lang w:val="uk-UA"/>
        </w:rPr>
      </w:pPr>
    </w:p>
    <w:p w:rsidR="00000000" w:rsidRDefault="00617DC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DC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DC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DCA">
      <w:pPr>
        <w:jc w:val="center"/>
        <w:rPr>
          <w:lang w:val="uk-UA"/>
        </w:rPr>
      </w:pPr>
    </w:p>
    <w:p w:rsidR="00000000" w:rsidRDefault="00617DC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DCA">
      <w:pPr>
        <w:rPr>
          <w:b/>
          <w:lang w:val="uk-UA"/>
        </w:rPr>
      </w:pPr>
    </w:p>
    <w:p w:rsidR="00000000" w:rsidRDefault="00617DC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279562-22/З-121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  <w:caps/>
              </w:rPr>
              <w:t xml:space="preserve">КАПЕТРАЛ, </w:t>
            </w:r>
            <w:r>
              <w:rPr>
                <w:b/>
              </w:rPr>
              <w:t>таблетки, вкриті плівковою оболонкою по 150 мг або по 500 мг; блістер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02.09.2022 р. № 1578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DC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napToGrid w:val="0"/>
              <w:jc w:val="both"/>
              <w:rPr>
                <w:szCs w:val="20"/>
              </w:rPr>
            </w:pPr>
          </w:p>
          <w:p w:rsidR="00000000" w:rsidRDefault="00617DC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DC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17DC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DCA">
      <w:pPr>
        <w:rPr>
          <w:b/>
          <w:lang w:val="uk-UA"/>
        </w:rPr>
      </w:pPr>
    </w:p>
    <w:p w:rsidR="00000000" w:rsidRDefault="00617DC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DC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DC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DC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17DCA">
      <w:pPr>
        <w:jc w:val="center"/>
        <w:rPr>
          <w:b/>
          <w:lang w:val="uk-UA"/>
        </w:rPr>
      </w:pPr>
    </w:p>
    <w:p w:rsidR="00000000" w:rsidRDefault="00617DC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DC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DC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DCA">
      <w:pPr>
        <w:jc w:val="center"/>
        <w:rPr>
          <w:lang w:val="uk-UA"/>
        </w:rPr>
      </w:pPr>
    </w:p>
    <w:p w:rsidR="00000000" w:rsidRDefault="00617DC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DCA">
      <w:pPr>
        <w:jc w:val="center"/>
        <w:rPr>
          <w:b/>
          <w:lang w:val="uk-UA"/>
        </w:rPr>
      </w:pPr>
    </w:p>
    <w:p w:rsidR="00000000" w:rsidRDefault="00617DC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279562-22/З-121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  <w:caps/>
              </w:rPr>
              <w:t xml:space="preserve">КАПЕТРАЛ, </w:t>
            </w:r>
            <w:r>
              <w:rPr>
                <w:b/>
              </w:rPr>
              <w:t>таблетки, вкриті плівковою оболонкою по 150 мг або по 500 мг; блістер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02.09.2022 р. № 1578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DC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napToGrid w:val="0"/>
              <w:jc w:val="both"/>
              <w:rPr>
                <w:szCs w:val="20"/>
              </w:rPr>
            </w:pPr>
          </w:p>
          <w:p w:rsidR="00000000" w:rsidRDefault="00617DC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DC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17DC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DCA">
      <w:pPr>
        <w:jc w:val="center"/>
        <w:rPr>
          <w:b/>
          <w:lang w:val="uk-UA"/>
        </w:rPr>
      </w:pPr>
    </w:p>
    <w:p w:rsidR="00000000" w:rsidRDefault="00617DC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DC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DC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DC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DCA">
      <w:pPr>
        <w:jc w:val="center"/>
        <w:rPr>
          <w:b/>
          <w:lang w:val="uk-UA"/>
        </w:rPr>
      </w:pPr>
    </w:p>
    <w:p w:rsidR="00000000" w:rsidRDefault="00617DC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DC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DC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DCA">
      <w:pPr>
        <w:jc w:val="center"/>
        <w:rPr>
          <w:lang w:val="uk-UA"/>
        </w:rPr>
      </w:pPr>
    </w:p>
    <w:p w:rsidR="00000000" w:rsidRDefault="00617DC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DCA">
      <w:pPr>
        <w:rPr>
          <w:b/>
          <w:lang w:val="uk-UA"/>
        </w:rPr>
      </w:pPr>
    </w:p>
    <w:p w:rsidR="00000000" w:rsidRDefault="00617DC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279240-22/В-92 від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>таблетки, вкриті оболонкою, по 500 мг по 2 або 10 таблеток у блістері, по 70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02.09.2022 р. № 1578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  <w:r>
              <w:rPr>
                <w:b/>
              </w:rPr>
              <w:t xml:space="preserve">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DC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napToGrid w:val="0"/>
              <w:jc w:val="both"/>
              <w:rPr>
                <w:szCs w:val="20"/>
              </w:rPr>
            </w:pPr>
          </w:p>
          <w:p w:rsidR="00000000" w:rsidRDefault="00617DC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DC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17DC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DCA">
      <w:pPr>
        <w:rPr>
          <w:b/>
          <w:lang w:val="uk-UA"/>
        </w:rPr>
      </w:pPr>
    </w:p>
    <w:p w:rsidR="00000000" w:rsidRDefault="00617DC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DC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DC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DC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DCA">
      <w:pPr>
        <w:jc w:val="center"/>
        <w:rPr>
          <w:b/>
          <w:lang w:val="uk-UA"/>
        </w:rPr>
      </w:pPr>
    </w:p>
    <w:p w:rsidR="00000000" w:rsidRDefault="00617DC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DC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DC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DCA">
      <w:pPr>
        <w:jc w:val="center"/>
        <w:rPr>
          <w:lang w:val="uk-UA"/>
        </w:rPr>
      </w:pPr>
    </w:p>
    <w:p w:rsidR="00000000" w:rsidRDefault="00617DC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DCA">
      <w:pPr>
        <w:rPr>
          <w:b/>
          <w:lang w:val="uk-UA"/>
        </w:rPr>
      </w:pPr>
    </w:p>
    <w:p w:rsidR="00000000" w:rsidRDefault="00617DC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279240-22/В-92 від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>таблетки, вкриті оболонкою, по 500 мг по 2 або 10 таблеток у блістері, по 70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02.09.2022 р. № 1578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  <w:r>
              <w:rPr>
                <w:b/>
              </w:rPr>
              <w:t xml:space="preserve">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DC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napToGrid w:val="0"/>
              <w:jc w:val="both"/>
              <w:rPr>
                <w:szCs w:val="20"/>
              </w:rPr>
            </w:pPr>
          </w:p>
          <w:p w:rsidR="00000000" w:rsidRDefault="00617DC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DC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17DC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</w:t>
      </w:r>
      <w:r>
        <w:rPr>
          <w:b/>
          <w:sz w:val="20"/>
          <w:szCs w:val="20"/>
          <w:lang w:val="ru-RU"/>
        </w:rPr>
        <w:t>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DCA">
      <w:pPr>
        <w:rPr>
          <w:b/>
          <w:lang w:val="uk-UA"/>
        </w:rPr>
      </w:pPr>
    </w:p>
    <w:p w:rsidR="00000000" w:rsidRDefault="00617DC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DC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DC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DC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17DCA">
      <w:pPr>
        <w:jc w:val="center"/>
        <w:rPr>
          <w:b/>
          <w:lang w:val="uk-UA"/>
        </w:rPr>
      </w:pPr>
    </w:p>
    <w:p w:rsidR="00000000" w:rsidRDefault="00617DC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DC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DC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DCA">
      <w:pPr>
        <w:jc w:val="center"/>
        <w:rPr>
          <w:lang w:val="uk-UA"/>
        </w:rPr>
      </w:pPr>
    </w:p>
    <w:p w:rsidR="00000000" w:rsidRDefault="00617DC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DCA">
      <w:pPr>
        <w:jc w:val="center"/>
        <w:rPr>
          <w:b/>
          <w:lang w:val="uk-UA"/>
        </w:rPr>
      </w:pPr>
    </w:p>
    <w:p w:rsidR="00000000" w:rsidRDefault="00617DC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279240-22/В-92 від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>таблетки, вкриті оболонкою, по 500 мг по 2 або 10 таблеток у блістері, по 70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02.09.2022 р. № 1578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  <w:r>
              <w:rPr>
                <w:b/>
              </w:rPr>
              <w:t xml:space="preserve">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DC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napToGrid w:val="0"/>
              <w:jc w:val="both"/>
              <w:rPr>
                <w:szCs w:val="20"/>
              </w:rPr>
            </w:pPr>
          </w:p>
          <w:p w:rsidR="00000000" w:rsidRDefault="00617DC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DC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17DC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DCA">
      <w:pPr>
        <w:jc w:val="center"/>
        <w:rPr>
          <w:b/>
          <w:lang w:val="uk-UA"/>
        </w:rPr>
      </w:pPr>
    </w:p>
    <w:p w:rsidR="00000000" w:rsidRDefault="00617DC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DC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DC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DC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DCA">
      <w:pPr>
        <w:jc w:val="center"/>
        <w:rPr>
          <w:b/>
          <w:lang w:val="uk-UA"/>
        </w:rPr>
      </w:pPr>
    </w:p>
    <w:p w:rsidR="00000000" w:rsidRDefault="00617DC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DC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DC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DCA">
      <w:pPr>
        <w:jc w:val="center"/>
        <w:rPr>
          <w:lang w:val="uk-UA"/>
        </w:rPr>
      </w:pPr>
    </w:p>
    <w:p w:rsidR="00000000" w:rsidRDefault="00617DC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DCA">
      <w:pPr>
        <w:rPr>
          <w:b/>
          <w:lang w:val="uk-UA"/>
        </w:rPr>
      </w:pPr>
    </w:p>
    <w:p w:rsidR="00000000" w:rsidRDefault="00617DC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279555-22/З-118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  <w:caps/>
              </w:rPr>
              <w:t xml:space="preserve">Сікоцетам / Sycocetam, </w:t>
            </w:r>
            <w:r>
              <w:rPr>
                <w:b/>
              </w:rPr>
              <w:t>розчин оральний, 100 мг/мл; по 120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ТОВ "ПЮБЕ ГЛОБАЛ",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02.09.2022 р. № 1578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DC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napToGrid w:val="0"/>
              <w:jc w:val="both"/>
              <w:rPr>
                <w:szCs w:val="20"/>
              </w:rPr>
            </w:pPr>
          </w:p>
          <w:p w:rsidR="00000000" w:rsidRDefault="00617DC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DC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17DC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DCA">
      <w:pPr>
        <w:rPr>
          <w:b/>
          <w:lang w:val="uk-UA"/>
        </w:rPr>
      </w:pPr>
    </w:p>
    <w:p w:rsidR="00000000" w:rsidRDefault="00617DC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DC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DC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DC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DCA">
      <w:pPr>
        <w:jc w:val="center"/>
        <w:rPr>
          <w:b/>
          <w:lang w:val="uk-UA"/>
        </w:rPr>
      </w:pPr>
    </w:p>
    <w:p w:rsidR="00000000" w:rsidRDefault="00617DC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DC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DC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DCA">
      <w:pPr>
        <w:jc w:val="center"/>
        <w:rPr>
          <w:lang w:val="uk-UA"/>
        </w:rPr>
      </w:pPr>
    </w:p>
    <w:p w:rsidR="00000000" w:rsidRDefault="00617DC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DCA">
      <w:pPr>
        <w:rPr>
          <w:b/>
          <w:lang w:val="uk-UA"/>
        </w:rPr>
      </w:pPr>
    </w:p>
    <w:p w:rsidR="00000000" w:rsidRDefault="00617DC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279555-22/З-118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  <w:caps/>
              </w:rPr>
              <w:t xml:space="preserve">Сікоцетам / Sycocetam, </w:t>
            </w:r>
            <w:r>
              <w:rPr>
                <w:b/>
              </w:rPr>
              <w:t>розчин оральний, 100 мг/мл; по 120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ТОВ "ПЮБЕ ГЛОБАЛ",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02.09.2022 р. № 1578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DC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napToGrid w:val="0"/>
              <w:jc w:val="both"/>
              <w:rPr>
                <w:szCs w:val="20"/>
              </w:rPr>
            </w:pPr>
          </w:p>
          <w:p w:rsidR="00000000" w:rsidRDefault="00617DC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DC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</w:t>
            </w:r>
            <w:r>
              <w:rPr>
                <w:noProof/>
              </w:rPr>
              <w:t xml:space="preserve">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17DC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17DCA">
      <w:pPr>
        <w:rPr>
          <w:b/>
          <w:lang w:val="uk-UA"/>
        </w:rPr>
      </w:pPr>
    </w:p>
    <w:p w:rsidR="00000000" w:rsidRDefault="00617DC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DC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DC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DC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17DCA">
      <w:pPr>
        <w:jc w:val="center"/>
        <w:rPr>
          <w:b/>
          <w:lang w:val="uk-UA"/>
        </w:rPr>
      </w:pPr>
    </w:p>
    <w:p w:rsidR="00000000" w:rsidRDefault="00617DC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DC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DC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DCA">
      <w:pPr>
        <w:jc w:val="center"/>
        <w:rPr>
          <w:lang w:val="uk-UA"/>
        </w:rPr>
      </w:pPr>
    </w:p>
    <w:p w:rsidR="00000000" w:rsidRDefault="00617DC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DCA">
      <w:pPr>
        <w:jc w:val="center"/>
        <w:rPr>
          <w:b/>
          <w:lang w:val="uk-UA"/>
        </w:rPr>
      </w:pPr>
    </w:p>
    <w:p w:rsidR="00000000" w:rsidRDefault="00617DC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 xml:space="preserve">279555-22/З-118 </w:t>
            </w:r>
            <w:r>
              <w:rPr>
                <w:b/>
              </w:rPr>
              <w:t>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  <w:caps/>
              </w:rPr>
              <w:t xml:space="preserve">Сікоцетам / Sycocetam, </w:t>
            </w:r>
            <w:r>
              <w:rPr>
                <w:b/>
              </w:rPr>
              <w:t>розчин оральний, 100 мг/мл; по 120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ТОВ "ПЮБЕ ГЛОБАЛ",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02.09.2022 р. № 1578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DC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napToGrid w:val="0"/>
              <w:jc w:val="both"/>
              <w:rPr>
                <w:szCs w:val="20"/>
              </w:rPr>
            </w:pPr>
          </w:p>
          <w:p w:rsidR="00000000" w:rsidRDefault="00617DC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DC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17DC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DCA">
      <w:pPr>
        <w:jc w:val="center"/>
        <w:rPr>
          <w:b/>
          <w:lang w:val="uk-UA"/>
        </w:rPr>
      </w:pPr>
    </w:p>
    <w:p w:rsidR="00000000" w:rsidRDefault="00617DC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DC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DC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DC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DCA">
      <w:pPr>
        <w:jc w:val="center"/>
        <w:rPr>
          <w:b/>
          <w:lang w:val="uk-UA"/>
        </w:rPr>
      </w:pPr>
    </w:p>
    <w:p w:rsidR="00000000" w:rsidRDefault="00617DC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DC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DC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DCA">
      <w:pPr>
        <w:jc w:val="center"/>
        <w:rPr>
          <w:lang w:val="uk-UA"/>
        </w:rPr>
      </w:pPr>
    </w:p>
    <w:p w:rsidR="00000000" w:rsidRDefault="00617DC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DCA">
      <w:pPr>
        <w:rPr>
          <w:b/>
          <w:lang w:val="uk-UA"/>
        </w:rPr>
      </w:pPr>
    </w:p>
    <w:p w:rsidR="00000000" w:rsidRDefault="00617DC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278417-22/З-137 від 25.07.2022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  <w:caps/>
              </w:rPr>
              <w:t xml:space="preserve">ТРАНЕКСАМОВА КИСЛОТА АГЕТАН 0.5 г/5 мл, розчин для ін'єкцій / TRANEXAMIC ACID AGUETTANT 0.5 g/5 ml, solution for injection, </w:t>
            </w:r>
            <w:r>
              <w:rPr>
                <w:b/>
              </w:rPr>
              <w:t xml:space="preserve">розчин для ін'єкцій; </w:t>
            </w:r>
            <w:r>
              <w:rPr>
                <w:b/>
              </w:rPr>
              <w:br/>
              <w:t>по 5 мл у ампулах; по 10 ампул у картонній корбці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Лабораторія Агетан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02.09.2022 р. № 1578_екстрена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DC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napToGrid w:val="0"/>
              <w:jc w:val="both"/>
              <w:rPr>
                <w:szCs w:val="20"/>
              </w:rPr>
            </w:pPr>
          </w:p>
          <w:p w:rsidR="00000000" w:rsidRDefault="00617DC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DC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17DC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DCA">
      <w:pPr>
        <w:rPr>
          <w:b/>
          <w:lang w:val="uk-UA"/>
        </w:rPr>
      </w:pPr>
    </w:p>
    <w:p w:rsidR="00000000" w:rsidRDefault="00617DC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DC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DC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DC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17DCA">
      <w:pPr>
        <w:jc w:val="center"/>
        <w:rPr>
          <w:b/>
          <w:lang w:val="uk-UA"/>
        </w:rPr>
      </w:pPr>
    </w:p>
    <w:p w:rsidR="00000000" w:rsidRDefault="00617DC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DC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DC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DCA">
      <w:pPr>
        <w:jc w:val="center"/>
        <w:rPr>
          <w:lang w:val="uk-UA"/>
        </w:rPr>
      </w:pPr>
    </w:p>
    <w:p w:rsidR="00000000" w:rsidRDefault="00617DC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DCA">
      <w:pPr>
        <w:rPr>
          <w:b/>
          <w:lang w:val="uk-UA"/>
        </w:rPr>
      </w:pPr>
    </w:p>
    <w:p w:rsidR="00000000" w:rsidRDefault="00617DC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278417-22/З-137 від 25.07.2022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  <w:caps/>
              </w:rPr>
              <w:t xml:space="preserve">ТРАНЕКСАМОВА КИСЛОТА АГЕТАН 0.5 г/5 мл, розчин для ін'єкцій / TRANEXAMIC ACID AGUETTANT 0.5 g/5 ml, solution for injection, </w:t>
            </w:r>
            <w:r>
              <w:rPr>
                <w:b/>
              </w:rPr>
              <w:t xml:space="preserve">розчин для ін'єкцій; </w:t>
            </w:r>
            <w:r>
              <w:rPr>
                <w:b/>
              </w:rPr>
              <w:br/>
              <w:t>по 5 мл у ампулах; по 10 ампул у картонній корбці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Лабораторія Агетан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02.09.2022 р. № 1578_екстрена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DC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napToGrid w:val="0"/>
              <w:jc w:val="both"/>
              <w:rPr>
                <w:szCs w:val="20"/>
              </w:rPr>
            </w:pPr>
          </w:p>
          <w:p w:rsidR="00000000" w:rsidRDefault="00617DC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DC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17DC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17DCA">
      <w:pPr>
        <w:rPr>
          <w:b/>
          <w:lang w:val="uk-UA"/>
        </w:rPr>
      </w:pPr>
    </w:p>
    <w:p w:rsidR="00000000" w:rsidRDefault="00617DC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DC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DC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DC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17DCA">
      <w:pPr>
        <w:jc w:val="center"/>
        <w:rPr>
          <w:b/>
          <w:lang w:val="uk-UA"/>
        </w:rPr>
      </w:pPr>
    </w:p>
    <w:p w:rsidR="00000000" w:rsidRDefault="00617DC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DC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17DC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17DCA">
      <w:pPr>
        <w:jc w:val="center"/>
        <w:rPr>
          <w:lang w:val="uk-UA"/>
        </w:rPr>
      </w:pPr>
    </w:p>
    <w:p w:rsidR="00000000" w:rsidRDefault="00617DC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17DCA">
      <w:pPr>
        <w:jc w:val="center"/>
        <w:rPr>
          <w:b/>
          <w:lang w:val="uk-UA"/>
        </w:rPr>
      </w:pPr>
    </w:p>
    <w:p w:rsidR="00000000" w:rsidRDefault="00617DC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278417-22/З-137 від 25.07.2022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  <w:caps/>
              </w:rPr>
              <w:t xml:space="preserve">ТРАНЕКСАМОВА КИСЛОТА АГЕТАН 0.5 г/5 мл, розчин для ін'єкцій / TRANEXAMIC ACID AGUETTANT 0.5 g/5 ml, solution for injection, </w:t>
            </w:r>
            <w:r>
              <w:rPr>
                <w:b/>
              </w:rPr>
              <w:t xml:space="preserve">розчин для ін'єкцій; </w:t>
            </w:r>
            <w:r>
              <w:rPr>
                <w:b/>
              </w:rPr>
              <w:br/>
              <w:t>по 5 мл у ампулах; по 10 ампул у картонній корбці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Лабораторія Агетан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>02.09.2022 р. № 1578_екстрена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7DC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napToGrid w:val="0"/>
              <w:jc w:val="both"/>
              <w:rPr>
                <w:szCs w:val="20"/>
              </w:rPr>
            </w:pPr>
          </w:p>
          <w:p w:rsidR="00000000" w:rsidRDefault="00617DC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17DC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17DC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17DCA">
      <w:pPr>
        <w:jc w:val="center"/>
        <w:rPr>
          <w:b/>
          <w:lang w:val="uk-UA"/>
        </w:rPr>
      </w:pPr>
    </w:p>
    <w:p w:rsidR="00000000" w:rsidRDefault="00617DC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DC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7DC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17DC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7DC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1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17DCA">
      <w:pPr>
        <w:jc w:val="center"/>
        <w:rPr>
          <w:b/>
          <w:lang w:val="uk-UA"/>
        </w:rPr>
      </w:pPr>
    </w:p>
    <w:p w:rsidR="00000000" w:rsidRDefault="00617DC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17DCA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17DCA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617DCA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17DCA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617DCA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17DCA"/>
    <w:rsid w:val="0061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DD2729-7E0B-41EB-B522-8B977F69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paragraph" w:customStyle="1" w:styleId="afb">
    <w:name w:val="Название"/>
    <w:basedOn w:val="a"/>
    <w:link w:val="afc"/>
  </w:style>
  <w:style w:type="character" w:customStyle="1" w:styleId="afc">
    <w:name w:val="Название Знак"/>
    <w:basedOn w:val="a0"/>
    <w:link w:val="afb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22</Pages>
  <Words>3588</Words>
  <Characters>26505</Characters>
  <Application>Microsoft Office Word</Application>
  <DocSecurity>0</DocSecurity>
  <Lines>220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30033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2022-09-09T08:35:00Z</dcterms:created>
  <dcterms:modified xsi:type="dcterms:W3CDTF">2022-09-09T08:35:00Z</dcterms:modified>
</cp:coreProperties>
</file>