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881E1C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881E1C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881E1C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881E1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881E1C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881E1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СПОЛУЧЕНИХ ШТАТІВ АМЕРИКИ, ШВЕЙЦАРСЬКОЇ КОНФЕДЕРАЦІЇ, ЯПОНІЇ, АВСТРАЛІЇ, </w:t>
      </w:r>
      <w:r w:rsidRPr="00881E1C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КАНАДИ</w:t>
      </w:r>
      <w:r w:rsidRPr="00881E1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881E1C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  <w:t>ЄВРОПЕЙСЬКОГО СОЮЗУ</w:t>
      </w:r>
    </w:p>
    <w:p w:rsidR="00B94766" w:rsidRPr="00881E1C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1134"/>
        <w:gridCol w:w="1843"/>
        <w:gridCol w:w="1134"/>
        <w:gridCol w:w="1559"/>
        <w:gridCol w:w="1276"/>
        <w:gridCol w:w="992"/>
        <w:gridCol w:w="1701"/>
      </w:tblGrid>
      <w:tr w:rsidR="00881E1C" w:rsidRPr="00881E1C" w:rsidTr="00961640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881E1C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1E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881E1C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1E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881E1C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1E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881E1C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1E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881E1C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1E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881E1C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1E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881E1C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1E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881E1C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1E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881E1C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1E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881E1C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1E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881E1C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1E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81E1C" w:rsidRPr="00881E1C" w:rsidTr="0096164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63582" w:rsidRPr="00881E1C" w:rsidRDefault="00D63582" w:rsidP="0075576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63582" w:rsidRPr="00881E1C" w:rsidRDefault="00D63582" w:rsidP="0075576E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E1C">
              <w:rPr>
                <w:rFonts w:ascii="Arial" w:hAnsi="Arial" w:cs="Arial"/>
                <w:b/>
                <w:sz w:val="16"/>
                <w:szCs w:val="16"/>
              </w:rPr>
              <w:t>ДАЗАТИНІБ-ТЕВА</w:t>
            </w:r>
          </w:p>
        </w:tc>
        <w:tc>
          <w:tcPr>
            <w:tcW w:w="2126" w:type="dxa"/>
            <w:shd w:val="clear" w:color="auto" w:fill="FFFFFF"/>
          </w:tcPr>
          <w:p w:rsidR="00D63582" w:rsidRPr="00881E1C" w:rsidRDefault="00D63582" w:rsidP="0075576E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таблетки по 70 мг, по 60 таблеток у флаконі</w:t>
            </w:r>
          </w:p>
        </w:tc>
        <w:tc>
          <w:tcPr>
            <w:tcW w:w="1418" w:type="dxa"/>
            <w:shd w:val="clear" w:color="auto" w:fill="FFFFFF"/>
          </w:tcPr>
          <w:p w:rsidR="00D63582" w:rsidRPr="00881E1C" w:rsidRDefault="00D63582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ТОВ «</w:t>
            </w:r>
            <w:proofErr w:type="spellStart"/>
            <w:r w:rsidRPr="00881E1C">
              <w:rPr>
                <w:rFonts w:ascii="Arial" w:hAnsi="Arial" w:cs="Arial"/>
                <w:sz w:val="16"/>
                <w:szCs w:val="16"/>
              </w:rPr>
              <w:t>Тева</w:t>
            </w:r>
            <w:proofErr w:type="spellEnd"/>
            <w:r w:rsidRPr="00881E1C">
              <w:rPr>
                <w:rFonts w:ascii="Arial" w:hAnsi="Arial" w:cs="Arial"/>
                <w:sz w:val="16"/>
                <w:szCs w:val="16"/>
              </w:rPr>
              <w:t xml:space="preserve"> Україна»</w:t>
            </w:r>
          </w:p>
        </w:tc>
        <w:tc>
          <w:tcPr>
            <w:tcW w:w="1134" w:type="dxa"/>
            <w:shd w:val="clear" w:color="auto" w:fill="FFFFFF"/>
          </w:tcPr>
          <w:p w:rsidR="00D63582" w:rsidRPr="00881E1C" w:rsidRDefault="00D63582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shd w:val="clear" w:color="auto" w:fill="FFFFFF"/>
          </w:tcPr>
          <w:p w:rsidR="00D63582" w:rsidRPr="00881E1C" w:rsidRDefault="00D63582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Виробництво, пакування, маркування, випуск серії з випробуванням, дослідження стабільності, зберігання та розповсюдження:</w:t>
            </w:r>
            <w:r w:rsidRPr="00881E1C">
              <w:rPr>
                <w:rFonts w:ascii="Arial" w:hAnsi="Arial" w:cs="Arial"/>
                <w:sz w:val="16"/>
                <w:szCs w:val="16"/>
              </w:rPr>
              <w:br/>
              <w:t xml:space="preserve">ПЛІВА </w:t>
            </w:r>
            <w:proofErr w:type="spellStart"/>
            <w:r w:rsidRPr="00881E1C">
              <w:rPr>
                <w:rFonts w:ascii="Arial" w:hAnsi="Arial" w:cs="Arial"/>
                <w:sz w:val="16"/>
                <w:szCs w:val="16"/>
              </w:rPr>
              <w:t>Хрватска</w:t>
            </w:r>
            <w:proofErr w:type="spellEnd"/>
            <w:r w:rsidRPr="00881E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E1C">
              <w:rPr>
                <w:rFonts w:ascii="Arial" w:hAnsi="Arial" w:cs="Arial"/>
                <w:sz w:val="16"/>
                <w:szCs w:val="16"/>
              </w:rPr>
              <w:t>д.о.о</w:t>
            </w:r>
            <w:proofErr w:type="spellEnd"/>
            <w:r w:rsidRPr="00881E1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63582" w:rsidRPr="00881E1C" w:rsidRDefault="0075576E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shd w:val="clear" w:color="auto" w:fill="FFFFFF"/>
          </w:tcPr>
          <w:p w:rsidR="00D63582" w:rsidRPr="00881E1C" w:rsidRDefault="00D63582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276" w:type="dxa"/>
            <w:shd w:val="clear" w:color="auto" w:fill="FFFFFF"/>
          </w:tcPr>
          <w:p w:rsidR="00D63582" w:rsidRPr="00881E1C" w:rsidRDefault="00D63582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E1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D63582" w:rsidRPr="00881E1C" w:rsidRDefault="0075576E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1E1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D63582" w:rsidRPr="00881E1C" w:rsidRDefault="0039229F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E1C">
              <w:rPr>
                <w:rFonts w:ascii="Arial" w:hAnsi="Arial" w:cs="Arial"/>
                <w:b/>
                <w:sz w:val="16"/>
                <w:szCs w:val="16"/>
              </w:rPr>
              <w:t>UA/19781/01/02</w:t>
            </w:r>
          </w:p>
        </w:tc>
      </w:tr>
      <w:tr w:rsidR="00881E1C" w:rsidRPr="00881E1C" w:rsidTr="0096164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5576E" w:rsidRPr="00881E1C" w:rsidRDefault="0075576E" w:rsidP="0075576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5576E" w:rsidRPr="00881E1C" w:rsidRDefault="0075576E" w:rsidP="0075576E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E1C">
              <w:rPr>
                <w:rFonts w:ascii="Arial" w:hAnsi="Arial" w:cs="Arial"/>
                <w:b/>
                <w:sz w:val="16"/>
                <w:szCs w:val="16"/>
              </w:rPr>
              <w:t>ДАЗАТИНІБ-ТЕВА</w:t>
            </w:r>
          </w:p>
        </w:tc>
        <w:tc>
          <w:tcPr>
            <w:tcW w:w="2126" w:type="dxa"/>
            <w:shd w:val="clear" w:color="auto" w:fill="FFFFFF"/>
          </w:tcPr>
          <w:p w:rsidR="0075576E" w:rsidRPr="00881E1C" w:rsidRDefault="0075576E" w:rsidP="0075576E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таблетки по 50 мг, по 60 таблеток у флаконі</w:t>
            </w:r>
          </w:p>
        </w:tc>
        <w:tc>
          <w:tcPr>
            <w:tcW w:w="1418" w:type="dxa"/>
            <w:shd w:val="clear" w:color="auto" w:fill="FFFFFF"/>
          </w:tcPr>
          <w:p w:rsidR="0075576E" w:rsidRPr="00881E1C" w:rsidRDefault="0075576E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ТОВ «</w:t>
            </w:r>
            <w:proofErr w:type="spellStart"/>
            <w:r w:rsidRPr="00881E1C">
              <w:rPr>
                <w:rFonts w:ascii="Arial" w:hAnsi="Arial" w:cs="Arial"/>
                <w:sz w:val="16"/>
                <w:szCs w:val="16"/>
              </w:rPr>
              <w:t>Тева</w:t>
            </w:r>
            <w:proofErr w:type="spellEnd"/>
            <w:r w:rsidRPr="00881E1C">
              <w:rPr>
                <w:rFonts w:ascii="Arial" w:hAnsi="Arial" w:cs="Arial"/>
                <w:sz w:val="16"/>
                <w:szCs w:val="16"/>
              </w:rPr>
              <w:t xml:space="preserve"> Україна»</w:t>
            </w:r>
          </w:p>
        </w:tc>
        <w:tc>
          <w:tcPr>
            <w:tcW w:w="1134" w:type="dxa"/>
            <w:shd w:val="clear" w:color="auto" w:fill="FFFFFF"/>
          </w:tcPr>
          <w:p w:rsidR="0075576E" w:rsidRPr="00881E1C" w:rsidRDefault="0075576E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shd w:val="clear" w:color="auto" w:fill="FFFFFF"/>
          </w:tcPr>
          <w:p w:rsidR="0075576E" w:rsidRPr="00881E1C" w:rsidRDefault="0075576E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Виробництво, пакування, маркування, випуск серії з випробуванням, дослідження стабільності, зберігання та розповсюдження:</w:t>
            </w:r>
            <w:r w:rsidRPr="00881E1C">
              <w:rPr>
                <w:rFonts w:ascii="Arial" w:hAnsi="Arial" w:cs="Arial"/>
                <w:sz w:val="16"/>
                <w:szCs w:val="16"/>
              </w:rPr>
              <w:br/>
              <w:t xml:space="preserve">ПЛІВА </w:t>
            </w:r>
            <w:proofErr w:type="spellStart"/>
            <w:r w:rsidRPr="00881E1C">
              <w:rPr>
                <w:rFonts w:ascii="Arial" w:hAnsi="Arial" w:cs="Arial"/>
                <w:sz w:val="16"/>
                <w:szCs w:val="16"/>
              </w:rPr>
              <w:t>Хрватска</w:t>
            </w:r>
            <w:proofErr w:type="spellEnd"/>
            <w:r w:rsidRPr="00881E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E1C">
              <w:rPr>
                <w:rFonts w:ascii="Arial" w:hAnsi="Arial" w:cs="Arial"/>
                <w:sz w:val="16"/>
                <w:szCs w:val="16"/>
              </w:rPr>
              <w:t>д.о.о</w:t>
            </w:r>
            <w:proofErr w:type="spellEnd"/>
            <w:r w:rsidRPr="00881E1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5576E" w:rsidRPr="00881E1C" w:rsidRDefault="0075576E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shd w:val="clear" w:color="auto" w:fill="FFFFFF"/>
          </w:tcPr>
          <w:p w:rsidR="0075576E" w:rsidRPr="00881E1C" w:rsidRDefault="0075576E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E1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276" w:type="dxa"/>
            <w:shd w:val="clear" w:color="auto" w:fill="FFFFFF"/>
          </w:tcPr>
          <w:p w:rsidR="0075576E" w:rsidRPr="00881E1C" w:rsidRDefault="0075576E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E1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75576E" w:rsidRPr="00881E1C" w:rsidRDefault="0075576E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1E1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75576E" w:rsidRPr="00881E1C" w:rsidRDefault="0039229F" w:rsidP="0075576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E1C">
              <w:rPr>
                <w:rFonts w:ascii="Arial" w:hAnsi="Arial" w:cs="Arial"/>
                <w:b/>
                <w:sz w:val="16"/>
                <w:szCs w:val="16"/>
              </w:rPr>
              <w:t>UA/19781/01/01</w:t>
            </w:r>
          </w:p>
        </w:tc>
      </w:tr>
    </w:tbl>
    <w:p w:rsidR="005C4A03" w:rsidRPr="00881E1C" w:rsidRDefault="005C4A03" w:rsidP="00812F48">
      <w:pPr>
        <w:spacing w:after="0" w:line="240" w:lineRule="auto"/>
      </w:pPr>
    </w:p>
    <w:sectPr w:rsidR="005C4A03" w:rsidRPr="00881E1C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5BC"/>
    <w:rsid w:val="00013EA9"/>
    <w:rsid w:val="000314F9"/>
    <w:rsid w:val="00051B8B"/>
    <w:rsid w:val="00070BB5"/>
    <w:rsid w:val="00082856"/>
    <w:rsid w:val="000901BE"/>
    <w:rsid w:val="000A11A2"/>
    <w:rsid w:val="000C0714"/>
    <w:rsid w:val="000C24D6"/>
    <w:rsid w:val="000C2BD5"/>
    <w:rsid w:val="000D5062"/>
    <w:rsid w:val="000D6824"/>
    <w:rsid w:val="000E0F07"/>
    <w:rsid w:val="000E3833"/>
    <w:rsid w:val="000E4EEA"/>
    <w:rsid w:val="000E568A"/>
    <w:rsid w:val="000E5E73"/>
    <w:rsid w:val="001063C2"/>
    <w:rsid w:val="00113F0C"/>
    <w:rsid w:val="001317AA"/>
    <w:rsid w:val="0017478A"/>
    <w:rsid w:val="001A68AA"/>
    <w:rsid w:val="001B7542"/>
    <w:rsid w:val="001C5838"/>
    <w:rsid w:val="001D5D9E"/>
    <w:rsid w:val="001D611E"/>
    <w:rsid w:val="001E1F40"/>
    <w:rsid w:val="001E60A6"/>
    <w:rsid w:val="001F3F07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91E78"/>
    <w:rsid w:val="002B7F45"/>
    <w:rsid w:val="002C267C"/>
    <w:rsid w:val="002D3C46"/>
    <w:rsid w:val="002F18E2"/>
    <w:rsid w:val="00300B7F"/>
    <w:rsid w:val="00320A7D"/>
    <w:rsid w:val="00321370"/>
    <w:rsid w:val="00325818"/>
    <w:rsid w:val="00353839"/>
    <w:rsid w:val="00356F7F"/>
    <w:rsid w:val="003722B4"/>
    <w:rsid w:val="0037324B"/>
    <w:rsid w:val="00383FC8"/>
    <w:rsid w:val="00386189"/>
    <w:rsid w:val="0039229F"/>
    <w:rsid w:val="003959D7"/>
    <w:rsid w:val="00396DFF"/>
    <w:rsid w:val="003A4A21"/>
    <w:rsid w:val="003A5A7C"/>
    <w:rsid w:val="003D0AB0"/>
    <w:rsid w:val="003E18EB"/>
    <w:rsid w:val="003E1980"/>
    <w:rsid w:val="003F0127"/>
    <w:rsid w:val="003F1ED1"/>
    <w:rsid w:val="003F73FE"/>
    <w:rsid w:val="004035FD"/>
    <w:rsid w:val="00403F60"/>
    <w:rsid w:val="00415BC3"/>
    <w:rsid w:val="00416AD7"/>
    <w:rsid w:val="0043464A"/>
    <w:rsid w:val="00441530"/>
    <w:rsid w:val="004A0151"/>
    <w:rsid w:val="004A36BA"/>
    <w:rsid w:val="004B50EC"/>
    <w:rsid w:val="004D57F5"/>
    <w:rsid w:val="004E0D65"/>
    <w:rsid w:val="004F3FF8"/>
    <w:rsid w:val="00503FB5"/>
    <w:rsid w:val="005112EF"/>
    <w:rsid w:val="00513235"/>
    <w:rsid w:val="00536216"/>
    <w:rsid w:val="0054274F"/>
    <w:rsid w:val="005634BB"/>
    <w:rsid w:val="00571B3D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3DA5"/>
    <w:rsid w:val="005F446B"/>
    <w:rsid w:val="005F45E3"/>
    <w:rsid w:val="005F71A9"/>
    <w:rsid w:val="006065F3"/>
    <w:rsid w:val="00614940"/>
    <w:rsid w:val="00614EAA"/>
    <w:rsid w:val="006256AD"/>
    <w:rsid w:val="006333F5"/>
    <w:rsid w:val="0063723E"/>
    <w:rsid w:val="00660C3C"/>
    <w:rsid w:val="006654E1"/>
    <w:rsid w:val="0067473C"/>
    <w:rsid w:val="0068159C"/>
    <w:rsid w:val="006937F8"/>
    <w:rsid w:val="00695575"/>
    <w:rsid w:val="006A0AE6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681F"/>
    <w:rsid w:val="007763C0"/>
    <w:rsid w:val="007773EC"/>
    <w:rsid w:val="007B2387"/>
    <w:rsid w:val="007D0D4F"/>
    <w:rsid w:val="007E4CCB"/>
    <w:rsid w:val="007F01B2"/>
    <w:rsid w:val="00812F48"/>
    <w:rsid w:val="00836003"/>
    <w:rsid w:val="0084025E"/>
    <w:rsid w:val="008445A5"/>
    <w:rsid w:val="008659E8"/>
    <w:rsid w:val="00865C80"/>
    <w:rsid w:val="00875071"/>
    <w:rsid w:val="00881E1C"/>
    <w:rsid w:val="0089113D"/>
    <w:rsid w:val="00897ED0"/>
    <w:rsid w:val="008B2B5C"/>
    <w:rsid w:val="008B3E2B"/>
    <w:rsid w:val="008B5C69"/>
    <w:rsid w:val="008C4DCE"/>
    <w:rsid w:val="008C4F51"/>
    <w:rsid w:val="008D15D0"/>
    <w:rsid w:val="008D5D1C"/>
    <w:rsid w:val="008F1913"/>
    <w:rsid w:val="009332BD"/>
    <w:rsid w:val="009575DD"/>
    <w:rsid w:val="00961640"/>
    <w:rsid w:val="00963CD6"/>
    <w:rsid w:val="00964267"/>
    <w:rsid w:val="00967FB2"/>
    <w:rsid w:val="00973966"/>
    <w:rsid w:val="00983D28"/>
    <w:rsid w:val="00995A1A"/>
    <w:rsid w:val="009B0957"/>
    <w:rsid w:val="009B0E31"/>
    <w:rsid w:val="009B2157"/>
    <w:rsid w:val="009B5403"/>
    <w:rsid w:val="009D1337"/>
    <w:rsid w:val="009D729E"/>
    <w:rsid w:val="009F5BD9"/>
    <w:rsid w:val="00A0224F"/>
    <w:rsid w:val="00A052A3"/>
    <w:rsid w:val="00A05D2D"/>
    <w:rsid w:val="00A067F9"/>
    <w:rsid w:val="00A06E65"/>
    <w:rsid w:val="00A14BC5"/>
    <w:rsid w:val="00A35D53"/>
    <w:rsid w:val="00A4014B"/>
    <w:rsid w:val="00A55C1C"/>
    <w:rsid w:val="00A72DB0"/>
    <w:rsid w:val="00A7323F"/>
    <w:rsid w:val="00A73443"/>
    <w:rsid w:val="00AA094C"/>
    <w:rsid w:val="00AA34CB"/>
    <w:rsid w:val="00AB36E7"/>
    <w:rsid w:val="00AC51C8"/>
    <w:rsid w:val="00AD277D"/>
    <w:rsid w:val="00AD5485"/>
    <w:rsid w:val="00B02178"/>
    <w:rsid w:val="00B041E8"/>
    <w:rsid w:val="00B0656A"/>
    <w:rsid w:val="00B1700C"/>
    <w:rsid w:val="00B46DC5"/>
    <w:rsid w:val="00B70792"/>
    <w:rsid w:val="00B75BB0"/>
    <w:rsid w:val="00B81BD1"/>
    <w:rsid w:val="00B83597"/>
    <w:rsid w:val="00B94766"/>
    <w:rsid w:val="00B95B9B"/>
    <w:rsid w:val="00B9720D"/>
    <w:rsid w:val="00BB7988"/>
    <w:rsid w:val="00BD00CD"/>
    <w:rsid w:val="00BE6356"/>
    <w:rsid w:val="00BF0E72"/>
    <w:rsid w:val="00BF2D8E"/>
    <w:rsid w:val="00BF7A90"/>
    <w:rsid w:val="00C0751B"/>
    <w:rsid w:val="00C1763F"/>
    <w:rsid w:val="00C322AD"/>
    <w:rsid w:val="00C53F7E"/>
    <w:rsid w:val="00C56EF7"/>
    <w:rsid w:val="00C72DBB"/>
    <w:rsid w:val="00C73624"/>
    <w:rsid w:val="00C74D6C"/>
    <w:rsid w:val="00C80225"/>
    <w:rsid w:val="00C9472A"/>
    <w:rsid w:val="00C96691"/>
    <w:rsid w:val="00C96A3C"/>
    <w:rsid w:val="00CA64E1"/>
    <w:rsid w:val="00CA79CC"/>
    <w:rsid w:val="00CB0364"/>
    <w:rsid w:val="00CB78AF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516D6"/>
    <w:rsid w:val="00D52867"/>
    <w:rsid w:val="00D63582"/>
    <w:rsid w:val="00D6507D"/>
    <w:rsid w:val="00D7504B"/>
    <w:rsid w:val="00D80A23"/>
    <w:rsid w:val="00D81A89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940C5"/>
    <w:rsid w:val="00E94DE5"/>
    <w:rsid w:val="00EA61AB"/>
    <w:rsid w:val="00EE068D"/>
    <w:rsid w:val="00EE5CE5"/>
    <w:rsid w:val="00F01880"/>
    <w:rsid w:val="00F26119"/>
    <w:rsid w:val="00F30342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C0C5D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AB8B94-FF64-4582-8917-C7592AA3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2022-11-17T08:52:00Z</dcterms:created>
  <dcterms:modified xsi:type="dcterms:W3CDTF">2022-11-17T08:52:00Z</dcterms:modified>
</cp:coreProperties>
</file>