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F7013B" w:rsidRPr="00F7013B">
              <w:rPr>
                <w:rFonts w:ascii="Times New Roman" w:hAnsi="Times New Roman"/>
                <w:b/>
                <w:color w:val="000000" w:themeColor="text1"/>
                <w:lang w:val="uk-UA"/>
              </w:rPr>
              <w:t>09130000-9 Нафта і дистиляти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09130000-9: Нафта і дистиляти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Запит ціни пропозицій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780379">
              <w:rPr>
                <w:b/>
                <w:color w:val="auto"/>
                <w:sz w:val="24"/>
                <w:szCs w:val="24"/>
              </w:rPr>
              <w:t>255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F7013B">
              <w:rPr>
                <w:b/>
                <w:color w:val="000000" w:themeColor="text1"/>
                <w:sz w:val="24"/>
                <w:szCs w:val="24"/>
                <w:lang w:val="ru-RU"/>
              </w:rPr>
              <w:t>19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013B">
              <w:rPr>
                <w:b/>
                <w:color w:val="000000" w:themeColor="text1"/>
                <w:sz w:val="24"/>
                <w:szCs w:val="24"/>
              </w:rPr>
              <w:t>жовтня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0379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780379" w:rsidRPr="00780379">
                <w:rPr>
                  <w:rStyle w:val="a3"/>
                  <w:sz w:val="24"/>
                  <w:szCs w:val="24"/>
                </w:rPr>
                <w:t>https://prozorro.gov.ua/tender/UA-2022-10-19-011105-a</w:t>
              </w:r>
            </w:hyperlink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Pr="00780379" w:rsidRDefault="00703BD9" w:rsidP="00703BD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780379" w:rsidRPr="00780379" w:rsidRDefault="00780379" w:rsidP="00780379">
      <w:pPr>
        <w:spacing w:line="240" w:lineRule="auto"/>
        <w:rPr>
          <w:b/>
          <w:color w:val="000000" w:themeColor="text1"/>
          <w:sz w:val="24"/>
          <w:szCs w:val="24"/>
        </w:rPr>
      </w:pPr>
      <w:proofErr w:type="spellStart"/>
      <w:r w:rsidRPr="00780379">
        <w:rPr>
          <w:b/>
          <w:color w:val="000000" w:themeColor="text1"/>
          <w:sz w:val="24"/>
          <w:szCs w:val="24"/>
        </w:rPr>
        <w:t>Опис</w:t>
      </w:r>
      <w:proofErr w:type="spellEnd"/>
      <w:r w:rsidRPr="007803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b/>
          <w:color w:val="000000" w:themeColor="text1"/>
          <w:sz w:val="24"/>
          <w:szCs w:val="24"/>
        </w:rPr>
        <w:t>окремої</w:t>
      </w:r>
      <w:proofErr w:type="spellEnd"/>
      <w:r w:rsidRPr="007803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b/>
          <w:color w:val="000000" w:themeColor="text1"/>
          <w:sz w:val="24"/>
          <w:szCs w:val="24"/>
        </w:rPr>
        <w:t>частини</w:t>
      </w:r>
      <w:proofErr w:type="spellEnd"/>
      <w:r w:rsidRPr="007803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b/>
          <w:color w:val="000000" w:themeColor="text1"/>
          <w:sz w:val="24"/>
          <w:szCs w:val="24"/>
        </w:rPr>
        <w:t>або</w:t>
      </w:r>
      <w:proofErr w:type="spellEnd"/>
      <w:r w:rsidRPr="0078037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b/>
          <w:color w:val="000000" w:themeColor="text1"/>
          <w:sz w:val="24"/>
          <w:szCs w:val="24"/>
        </w:rPr>
        <w:t>частин</w:t>
      </w:r>
      <w:proofErr w:type="spellEnd"/>
      <w:r w:rsidRPr="00780379">
        <w:rPr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780379">
        <w:rPr>
          <w:b/>
          <w:color w:val="000000" w:themeColor="text1"/>
          <w:sz w:val="24"/>
          <w:szCs w:val="24"/>
        </w:rPr>
        <w:t>закупівлі</w:t>
      </w:r>
      <w:proofErr w:type="spellEnd"/>
    </w:p>
    <w:p w:rsidR="00780379" w:rsidRPr="00780379" w:rsidRDefault="00780379" w:rsidP="00780379">
      <w:pPr>
        <w:spacing w:line="240" w:lineRule="auto"/>
        <w:rPr>
          <w:color w:val="000000" w:themeColor="text1"/>
          <w:sz w:val="24"/>
          <w:szCs w:val="24"/>
        </w:rPr>
      </w:pPr>
      <w:r w:rsidRPr="00780379">
        <w:rPr>
          <w:color w:val="000000" w:themeColor="text1"/>
          <w:sz w:val="24"/>
          <w:szCs w:val="24"/>
        </w:rPr>
        <w:t xml:space="preserve">5000 </w:t>
      </w:r>
      <w:proofErr w:type="spellStart"/>
      <w:r w:rsidRPr="00780379">
        <w:rPr>
          <w:color w:val="000000" w:themeColor="text1"/>
          <w:sz w:val="24"/>
          <w:szCs w:val="24"/>
        </w:rPr>
        <w:t>літр</w:t>
      </w:r>
      <w:proofErr w:type="spellEnd"/>
    </w:p>
    <w:p w:rsidR="00780379" w:rsidRPr="00780379" w:rsidRDefault="00780379" w:rsidP="00780379">
      <w:pPr>
        <w:spacing w:after="150" w:line="240" w:lineRule="auto"/>
        <w:rPr>
          <w:color w:val="000000" w:themeColor="text1"/>
          <w:sz w:val="24"/>
          <w:szCs w:val="24"/>
        </w:rPr>
      </w:pPr>
      <w:r w:rsidRPr="00780379">
        <w:rPr>
          <w:color w:val="000000" w:themeColor="text1"/>
          <w:sz w:val="24"/>
          <w:szCs w:val="24"/>
        </w:rPr>
        <w:t>Бензин А-95 (</w:t>
      </w:r>
      <w:proofErr w:type="spellStart"/>
      <w:r w:rsidRPr="00780379">
        <w:rPr>
          <w:color w:val="000000" w:themeColor="text1"/>
          <w:sz w:val="24"/>
          <w:szCs w:val="24"/>
        </w:rPr>
        <w:t>Євро</w:t>
      </w:r>
      <w:proofErr w:type="spellEnd"/>
      <w:r w:rsidRPr="00780379">
        <w:rPr>
          <w:color w:val="000000" w:themeColor="text1"/>
          <w:sz w:val="24"/>
          <w:szCs w:val="24"/>
        </w:rPr>
        <w:t xml:space="preserve"> 5), талон</w:t>
      </w:r>
    </w:p>
    <w:p w:rsidR="00780379" w:rsidRPr="00780379" w:rsidRDefault="00780379" w:rsidP="00780379">
      <w:pPr>
        <w:spacing w:after="150" w:line="240" w:lineRule="auto"/>
        <w:rPr>
          <w:color w:val="000000" w:themeColor="text1"/>
          <w:sz w:val="24"/>
          <w:szCs w:val="24"/>
        </w:rPr>
      </w:pPr>
      <w:proofErr w:type="spellStart"/>
      <w:r w:rsidRPr="00780379">
        <w:rPr>
          <w:color w:val="000000" w:themeColor="text1"/>
          <w:sz w:val="24"/>
          <w:szCs w:val="24"/>
        </w:rPr>
        <w:t>Місце</w:t>
      </w:r>
      <w:proofErr w:type="spellEnd"/>
      <w:r w:rsidRPr="00780379">
        <w:rPr>
          <w:color w:val="000000" w:themeColor="text1"/>
          <w:sz w:val="24"/>
          <w:szCs w:val="24"/>
        </w:rPr>
        <w:t xml:space="preserve"> поставки </w:t>
      </w:r>
      <w:proofErr w:type="spellStart"/>
      <w:r w:rsidRPr="00780379">
        <w:rPr>
          <w:color w:val="000000" w:themeColor="text1"/>
          <w:sz w:val="24"/>
          <w:szCs w:val="24"/>
        </w:rPr>
        <w:t>товарів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або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місце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виконання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робіт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чи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надання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послуг</w:t>
      </w:r>
      <w:proofErr w:type="spellEnd"/>
      <w:r w:rsidRPr="00780379">
        <w:rPr>
          <w:color w:val="000000" w:themeColor="text1"/>
          <w:sz w:val="24"/>
          <w:szCs w:val="24"/>
        </w:rPr>
        <w:t xml:space="preserve">: 03057, </w:t>
      </w:r>
      <w:proofErr w:type="spellStart"/>
      <w:r w:rsidRPr="00780379">
        <w:rPr>
          <w:color w:val="000000" w:themeColor="text1"/>
          <w:sz w:val="24"/>
          <w:szCs w:val="24"/>
        </w:rPr>
        <w:t>Україна</w:t>
      </w:r>
      <w:proofErr w:type="spellEnd"/>
      <w:r w:rsidRPr="00780379">
        <w:rPr>
          <w:color w:val="000000" w:themeColor="text1"/>
          <w:sz w:val="24"/>
          <w:szCs w:val="24"/>
        </w:rPr>
        <w:t xml:space="preserve">, </w:t>
      </w:r>
      <w:proofErr w:type="spellStart"/>
      <w:r w:rsidRPr="00780379">
        <w:rPr>
          <w:color w:val="000000" w:themeColor="text1"/>
          <w:sz w:val="24"/>
          <w:szCs w:val="24"/>
        </w:rPr>
        <w:t>Київська</w:t>
      </w:r>
      <w:proofErr w:type="spellEnd"/>
      <w:r w:rsidRPr="00780379">
        <w:rPr>
          <w:color w:val="000000" w:themeColor="text1"/>
          <w:sz w:val="24"/>
          <w:szCs w:val="24"/>
        </w:rPr>
        <w:t xml:space="preserve"> область, </w:t>
      </w:r>
      <w:proofErr w:type="spellStart"/>
      <w:r w:rsidRPr="00780379">
        <w:rPr>
          <w:color w:val="000000" w:themeColor="text1"/>
          <w:sz w:val="24"/>
          <w:szCs w:val="24"/>
        </w:rPr>
        <w:t>Місто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Київ</w:t>
      </w:r>
      <w:proofErr w:type="spellEnd"/>
      <w:r w:rsidRPr="00780379">
        <w:rPr>
          <w:color w:val="000000" w:themeColor="text1"/>
          <w:sz w:val="24"/>
          <w:szCs w:val="24"/>
        </w:rPr>
        <w:t xml:space="preserve">, </w:t>
      </w:r>
      <w:proofErr w:type="spellStart"/>
      <w:r w:rsidRPr="00780379">
        <w:rPr>
          <w:color w:val="000000" w:themeColor="text1"/>
          <w:sz w:val="24"/>
          <w:szCs w:val="24"/>
        </w:rPr>
        <w:t>вулиця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Смоленська</w:t>
      </w:r>
      <w:proofErr w:type="spellEnd"/>
      <w:r w:rsidRPr="00780379">
        <w:rPr>
          <w:color w:val="000000" w:themeColor="text1"/>
          <w:sz w:val="24"/>
          <w:szCs w:val="24"/>
        </w:rPr>
        <w:t xml:space="preserve">, </w:t>
      </w:r>
      <w:proofErr w:type="spellStart"/>
      <w:r w:rsidRPr="00780379">
        <w:rPr>
          <w:color w:val="000000" w:themeColor="text1"/>
          <w:sz w:val="24"/>
          <w:szCs w:val="24"/>
        </w:rPr>
        <w:t>будинок</w:t>
      </w:r>
      <w:proofErr w:type="spellEnd"/>
      <w:r w:rsidRPr="00780379">
        <w:rPr>
          <w:color w:val="000000" w:themeColor="text1"/>
          <w:sz w:val="24"/>
          <w:szCs w:val="24"/>
        </w:rPr>
        <w:t xml:space="preserve"> 10</w:t>
      </w:r>
    </w:p>
    <w:p w:rsidR="00780379" w:rsidRPr="00780379" w:rsidRDefault="00780379" w:rsidP="00780379">
      <w:pPr>
        <w:spacing w:line="240" w:lineRule="auto"/>
        <w:rPr>
          <w:color w:val="000000" w:themeColor="text1"/>
          <w:sz w:val="24"/>
          <w:szCs w:val="24"/>
        </w:rPr>
      </w:pPr>
      <w:r w:rsidRPr="00780379">
        <w:rPr>
          <w:color w:val="000000" w:themeColor="text1"/>
          <w:sz w:val="24"/>
          <w:szCs w:val="24"/>
        </w:rPr>
        <w:t xml:space="preserve">Строк поставки </w:t>
      </w:r>
      <w:proofErr w:type="spellStart"/>
      <w:r w:rsidRPr="00780379">
        <w:rPr>
          <w:color w:val="000000" w:themeColor="text1"/>
          <w:sz w:val="24"/>
          <w:szCs w:val="24"/>
        </w:rPr>
        <w:t>товарів</w:t>
      </w:r>
      <w:proofErr w:type="spellEnd"/>
      <w:r w:rsidRPr="00780379">
        <w:rPr>
          <w:color w:val="000000" w:themeColor="text1"/>
          <w:sz w:val="24"/>
          <w:szCs w:val="24"/>
        </w:rPr>
        <w:t xml:space="preserve">, </w:t>
      </w:r>
      <w:proofErr w:type="spellStart"/>
      <w:r w:rsidRPr="00780379">
        <w:rPr>
          <w:color w:val="000000" w:themeColor="text1"/>
          <w:sz w:val="24"/>
          <w:szCs w:val="24"/>
        </w:rPr>
        <w:t>виконання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робіт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чи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надання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spellStart"/>
      <w:r w:rsidRPr="00780379">
        <w:rPr>
          <w:color w:val="000000" w:themeColor="text1"/>
          <w:sz w:val="24"/>
          <w:szCs w:val="24"/>
        </w:rPr>
        <w:t>послуг</w:t>
      </w:r>
      <w:proofErr w:type="spellEnd"/>
      <w:r w:rsidRPr="00780379">
        <w:rPr>
          <w:color w:val="000000" w:themeColor="text1"/>
          <w:sz w:val="24"/>
          <w:szCs w:val="24"/>
        </w:rPr>
        <w:t xml:space="preserve">: 24 </w:t>
      </w:r>
      <w:proofErr w:type="spellStart"/>
      <w:r w:rsidRPr="00780379">
        <w:rPr>
          <w:color w:val="000000" w:themeColor="text1"/>
          <w:sz w:val="24"/>
          <w:szCs w:val="24"/>
        </w:rPr>
        <w:t>жовтня</w:t>
      </w:r>
      <w:proofErr w:type="spellEnd"/>
      <w:r w:rsidRPr="00780379">
        <w:rPr>
          <w:color w:val="000000" w:themeColor="text1"/>
          <w:sz w:val="24"/>
          <w:szCs w:val="24"/>
        </w:rPr>
        <w:t xml:space="preserve"> </w:t>
      </w:r>
      <w:proofErr w:type="gramStart"/>
      <w:r w:rsidRPr="00780379">
        <w:rPr>
          <w:color w:val="000000" w:themeColor="text1"/>
          <w:sz w:val="24"/>
          <w:szCs w:val="24"/>
        </w:rPr>
        <w:t>2022  —</w:t>
      </w:r>
      <w:proofErr w:type="gramEnd"/>
      <w:r w:rsidRPr="00780379">
        <w:rPr>
          <w:color w:val="000000" w:themeColor="text1"/>
          <w:sz w:val="24"/>
          <w:szCs w:val="24"/>
        </w:rPr>
        <w:t xml:space="preserve">  31 </w:t>
      </w:r>
      <w:proofErr w:type="spellStart"/>
      <w:r w:rsidRPr="00780379">
        <w:rPr>
          <w:color w:val="000000" w:themeColor="text1"/>
          <w:sz w:val="24"/>
          <w:szCs w:val="24"/>
        </w:rPr>
        <w:t>жовтня</w:t>
      </w:r>
      <w:proofErr w:type="spellEnd"/>
      <w:r w:rsidRPr="00780379">
        <w:rPr>
          <w:color w:val="000000" w:themeColor="text1"/>
          <w:sz w:val="24"/>
          <w:szCs w:val="24"/>
        </w:rPr>
        <w:t xml:space="preserve"> 2022</w:t>
      </w:r>
    </w:p>
    <w:p w:rsidR="00E6414D" w:rsidRDefault="00E6414D" w:rsidP="00780379">
      <w:pPr>
        <w:spacing w:before="240" w:after="0" w:line="240" w:lineRule="auto"/>
        <w:ind w:right="-23"/>
        <w:jc w:val="center"/>
        <w:rPr>
          <w:b/>
          <w:sz w:val="24"/>
          <w:szCs w:val="24"/>
          <w:lang w:val="ru-RU"/>
        </w:rPr>
      </w:pPr>
    </w:p>
    <w:p w:rsidR="00780379" w:rsidRPr="00780379" w:rsidRDefault="00780379" w:rsidP="00780379">
      <w:pPr>
        <w:spacing w:before="240" w:after="0" w:line="240" w:lineRule="auto"/>
        <w:ind w:right="-23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780379" w:rsidRPr="00780379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6475BF"/>
    <w:rsid w:val="006E7BB0"/>
    <w:rsid w:val="00703BD9"/>
    <w:rsid w:val="00771B9F"/>
    <w:rsid w:val="00780379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7013B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BB8C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78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19-0111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41</cp:revision>
  <dcterms:created xsi:type="dcterms:W3CDTF">2021-12-15T12:41:00Z</dcterms:created>
  <dcterms:modified xsi:type="dcterms:W3CDTF">2022-11-14T10:53:00Z</dcterms:modified>
</cp:coreProperties>
</file>