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B13AE1" w:rsidRPr="00B13AE1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Картриджі з </w:t>
            </w:r>
            <w:proofErr w:type="spellStart"/>
            <w:r w:rsidR="00B13AE1" w:rsidRPr="00B13AE1">
              <w:rPr>
                <w:rFonts w:ascii="Times New Roman" w:hAnsi="Times New Roman"/>
                <w:b/>
                <w:color w:val="000000" w:themeColor="text1"/>
                <w:lang w:val="uk-UA"/>
              </w:rPr>
              <w:t>тонером</w:t>
            </w:r>
            <w:proofErr w:type="spellEnd"/>
          </w:p>
          <w:p w:rsidR="0094383F" w:rsidRPr="00FE03F1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ДК 021:2015: </w:t>
            </w:r>
            <w:r w:rsidR="00B13AE1" w:rsidRPr="00B13AE1">
              <w:rPr>
                <w:rFonts w:ascii="Times New Roman" w:hAnsi="Times New Roman"/>
                <w:b/>
                <w:color w:val="000000" w:themeColor="text1"/>
                <w:lang w:val="uk-UA"/>
              </w:rPr>
              <w:t>30120000-6: Фотокопіювальне та поліграфічне обладнання для офсетного друку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ED215F" w:rsidRPr="00ED215F">
              <w:rPr>
                <w:rFonts w:ascii="Times New Roman" w:hAnsi="Times New Roman"/>
                <w:b/>
                <w:color w:val="000000" w:themeColor="text1"/>
                <w:lang w:val="uk-UA"/>
              </w:rPr>
              <w:t>Переговорна процедура (скорочена)</w:t>
            </w:r>
          </w:p>
          <w:p w:rsidR="0094383F" w:rsidRPr="001C60E2" w:rsidRDefault="0094383F" w:rsidP="007E7969">
            <w:pPr>
              <w:spacing w:after="0" w:line="276" w:lineRule="auto"/>
              <w:rPr>
                <w:color w:val="454545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FE03F1" w:rsidRPr="00FE03F1">
              <w:rPr>
                <w:b/>
                <w:color w:val="auto"/>
                <w:sz w:val="24"/>
                <w:szCs w:val="24"/>
                <w:lang w:val="ru-RU"/>
              </w:rPr>
              <w:t>80000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FE03F1">
              <w:rPr>
                <w:b/>
                <w:color w:val="auto"/>
                <w:sz w:val="24"/>
                <w:szCs w:val="24"/>
                <w:lang w:val="ru-RU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  <w:bookmarkStart w:id="0" w:name="_GoBack"/>
            <w:bookmarkEnd w:id="0"/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FE03F1" w:rsidRPr="00FE03F1">
              <w:rPr>
                <w:b/>
                <w:color w:val="000000" w:themeColor="text1"/>
                <w:sz w:val="24"/>
                <w:szCs w:val="24"/>
              </w:rPr>
              <w:t>08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03F1">
              <w:rPr>
                <w:b/>
                <w:color w:val="000000" w:themeColor="text1"/>
                <w:sz w:val="24"/>
                <w:szCs w:val="24"/>
              </w:rPr>
              <w:t>лютого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0E026A" w:rsidRPr="00B13AE1" w:rsidRDefault="0094383F" w:rsidP="0094383F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посиланням</w:t>
            </w:r>
            <w:r w:rsidRPr="00B13AE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B13AE1" w:rsidRPr="00B13AE1">
                <w:rPr>
                  <w:rStyle w:val="a3"/>
                  <w:sz w:val="24"/>
                  <w:szCs w:val="24"/>
                </w:rPr>
                <w:t>https://prozorro.gov.ua/tender/UA-2022-02-08-001804-c</w:t>
              </w:r>
            </w:hyperlink>
          </w:p>
          <w:p w:rsidR="00B13AE1" w:rsidRPr="00FE03F1" w:rsidRDefault="00B13AE1" w:rsidP="0094383F">
            <w:pPr>
              <w:spacing w:after="0" w:line="276" w:lineRule="auto"/>
              <w:rPr>
                <w:sz w:val="24"/>
                <w:szCs w:val="24"/>
              </w:rPr>
            </w:pPr>
          </w:p>
          <w:p w:rsidR="00FE03F1" w:rsidRPr="00FE03F1" w:rsidRDefault="00FE03F1" w:rsidP="0094383F">
            <w:pPr>
              <w:spacing w:after="0" w:line="276" w:lineRule="auto"/>
              <w:rPr>
                <w:sz w:val="24"/>
                <w:szCs w:val="24"/>
              </w:rPr>
            </w:pPr>
          </w:p>
          <w:p w:rsidR="00ED1E9A" w:rsidRPr="001C60E2" w:rsidRDefault="00ED1E9A" w:rsidP="0094383F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4383F" w:rsidRDefault="0094383F" w:rsidP="0094383F">
      <w:pPr>
        <w:spacing w:after="0"/>
        <w:ind w:right="-23"/>
        <w:jc w:val="center"/>
        <w:rPr>
          <w:b/>
          <w:color w:val="auto"/>
          <w:sz w:val="24"/>
          <w:szCs w:val="24"/>
        </w:rPr>
      </w:pPr>
      <w:r w:rsidRPr="000372CF">
        <w:rPr>
          <w:b/>
          <w:color w:val="auto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tbl>
      <w:tblPr>
        <w:tblW w:w="9789" w:type="dxa"/>
        <w:tblLook w:val="04A0" w:firstRow="1" w:lastRow="0" w:firstColumn="1" w:lastColumn="0" w:noHBand="0" w:noVBand="1"/>
      </w:tblPr>
      <w:tblGrid>
        <w:gridCol w:w="837"/>
        <w:gridCol w:w="7971"/>
        <w:gridCol w:w="981"/>
      </w:tblGrid>
      <w:tr w:rsidR="00B13AE1" w:rsidRPr="00B13AE1" w:rsidTr="00B13AE1">
        <w:trPr>
          <w:trHeight w:val="6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№</w:t>
            </w:r>
          </w:p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п/п</w:t>
            </w:r>
          </w:p>
        </w:tc>
        <w:tc>
          <w:tcPr>
            <w:tcW w:w="7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Найменування товару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К-ть</w:t>
            </w:r>
          </w:p>
        </w:tc>
      </w:tr>
      <w:tr w:rsidR="00B13AE1" w:rsidRPr="00B13AE1" w:rsidTr="00B13AE1">
        <w:trPr>
          <w:trHeight w:val="32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Картридж HP  PN278А (№78А) до HP  1536 (HP 1606)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15</w:t>
            </w:r>
          </w:p>
        </w:tc>
      </w:tr>
      <w:tr w:rsidR="00B13AE1" w:rsidRPr="00B13AE1" w:rsidTr="00B13AE1">
        <w:trPr>
          <w:trHeight w:val="29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Картридж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726 </w:t>
            </w:r>
            <w:r w:rsidRPr="00B13AE1">
              <w:rPr>
                <w:rFonts w:eastAsia="Times New Roman"/>
                <w:sz w:val="26"/>
                <w:szCs w:val="26"/>
              </w:rPr>
              <w:t>до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LBR 6200d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3</w:t>
            </w:r>
          </w:p>
        </w:tc>
      </w:tr>
      <w:tr w:rsidR="00B13AE1" w:rsidRPr="00B13AE1" w:rsidTr="00B13AE1">
        <w:trPr>
          <w:trHeight w:val="25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Картридж CANON 728 до CANON 4570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3</w:t>
            </w:r>
          </w:p>
        </w:tc>
      </w:tr>
      <w:tr w:rsidR="00B13AE1" w:rsidRPr="00B13AE1" w:rsidTr="00B13AE1">
        <w:trPr>
          <w:trHeight w:val="34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 xml:space="preserve">Картридж CANON 719 до CANON 6300d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3</w:t>
            </w:r>
          </w:p>
        </w:tc>
      </w:tr>
      <w:tr w:rsidR="00B13AE1" w:rsidRPr="00B13AE1" w:rsidTr="00B13AE1">
        <w:trPr>
          <w:trHeight w:val="25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ТОНЕР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C-EXV35 </w:t>
            </w:r>
            <w:r w:rsidRPr="00B13AE1">
              <w:rPr>
                <w:rFonts w:eastAsia="Times New Roman"/>
                <w:sz w:val="26"/>
                <w:szCs w:val="26"/>
              </w:rPr>
              <w:t>до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IR 8085, 8295,8595,8705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10</w:t>
            </w:r>
          </w:p>
        </w:tc>
      </w:tr>
      <w:tr w:rsidR="00B13AE1" w:rsidRPr="00B13AE1" w:rsidTr="00B13AE1">
        <w:trPr>
          <w:trHeight w:val="34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ТОНЕР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C-EXV7 </w:t>
            </w:r>
            <w:r w:rsidRPr="00B13AE1">
              <w:rPr>
                <w:rFonts w:eastAsia="Times New Roman"/>
                <w:sz w:val="26"/>
                <w:szCs w:val="26"/>
              </w:rPr>
              <w:t>до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CANON IR 1210,1510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1</w:t>
            </w:r>
          </w:p>
        </w:tc>
      </w:tr>
      <w:tr w:rsidR="00B13AE1" w:rsidRPr="00B13AE1" w:rsidTr="00B13AE1">
        <w:trPr>
          <w:trHeight w:val="17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 xml:space="preserve">Картридж CF214A до HP М712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1</w:t>
            </w:r>
          </w:p>
        </w:tc>
      </w:tr>
      <w:tr w:rsidR="00B13AE1" w:rsidRPr="00B13AE1" w:rsidTr="00B13AE1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Картридж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HP 83A CF283A </w:t>
            </w:r>
            <w:r w:rsidRPr="00B13AE1">
              <w:rPr>
                <w:rFonts w:eastAsia="Times New Roman"/>
                <w:sz w:val="26"/>
                <w:szCs w:val="26"/>
              </w:rPr>
              <w:t>до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HP  225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2</w:t>
            </w:r>
          </w:p>
        </w:tc>
      </w:tr>
      <w:tr w:rsidR="00B13AE1" w:rsidRPr="00B13AE1" w:rsidTr="00B13AE1">
        <w:trPr>
          <w:trHeight w:val="25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КАРТРИДЖ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HP-26A </w:t>
            </w:r>
            <w:r w:rsidRPr="00B13AE1">
              <w:rPr>
                <w:rFonts w:eastAsia="Times New Roman"/>
                <w:sz w:val="26"/>
                <w:szCs w:val="26"/>
              </w:rPr>
              <w:t>до</w:t>
            </w:r>
            <w:r w:rsidRPr="00B13AE1">
              <w:rPr>
                <w:rFonts w:eastAsia="Times New Roman"/>
                <w:sz w:val="26"/>
                <w:szCs w:val="26"/>
                <w:lang w:val="en-US"/>
              </w:rPr>
              <w:t xml:space="preserve"> HP LJ Pro M426fdn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30</w:t>
            </w:r>
          </w:p>
        </w:tc>
      </w:tr>
      <w:tr w:rsidR="00B13AE1" w:rsidRPr="00B13AE1" w:rsidTr="00B13AE1">
        <w:trPr>
          <w:trHeight w:val="24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 xml:space="preserve">ТОНЕР C-EXV53 до CANON- 4525/4535/4545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2</w:t>
            </w:r>
          </w:p>
        </w:tc>
      </w:tr>
      <w:tr w:rsidR="00B13AE1" w:rsidRPr="00B13AE1" w:rsidTr="00B13AE1">
        <w:trPr>
          <w:trHeight w:val="18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AE1" w:rsidRPr="00B13AE1" w:rsidRDefault="00B13AE1" w:rsidP="00FC78C0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 xml:space="preserve">КАРТРИДЖ CF287A до HP  M501dn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2</w:t>
            </w:r>
          </w:p>
        </w:tc>
      </w:tr>
      <w:tr w:rsidR="00B13AE1" w:rsidRPr="00B13AE1" w:rsidTr="00B13AE1">
        <w:trPr>
          <w:trHeight w:val="3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7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AE1" w:rsidRPr="00B13AE1" w:rsidRDefault="00B13AE1" w:rsidP="00FC78C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13AE1">
              <w:rPr>
                <w:rFonts w:eastAsia="Times New Roman"/>
                <w:sz w:val="26"/>
                <w:szCs w:val="26"/>
              </w:rPr>
              <w:t xml:space="preserve">КАРТРИДЖ HP CF259A до HP LJ M428fdn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3AE1" w:rsidRPr="00B13AE1" w:rsidRDefault="00B13AE1" w:rsidP="00B13AE1">
            <w:pPr>
              <w:spacing w:after="0"/>
              <w:jc w:val="center"/>
              <w:rPr>
                <w:sz w:val="26"/>
                <w:szCs w:val="26"/>
              </w:rPr>
            </w:pPr>
            <w:r w:rsidRPr="00B13AE1">
              <w:rPr>
                <w:sz w:val="26"/>
                <w:szCs w:val="26"/>
              </w:rPr>
              <w:t>20</w:t>
            </w:r>
          </w:p>
        </w:tc>
      </w:tr>
    </w:tbl>
    <w:p w:rsidR="00FE03F1" w:rsidRDefault="00FE03F1" w:rsidP="00FE03F1">
      <w:pPr>
        <w:spacing w:after="0" w:line="240" w:lineRule="auto"/>
        <w:rPr>
          <w:rFonts w:eastAsia="Times New Roman"/>
          <w:color w:val="454545"/>
          <w:sz w:val="24"/>
          <w:szCs w:val="24"/>
          <w:lang w:val="ru-RU"/>
        </w:rPr>
      </w:pPr>
    </w:p>
    <w:p w:rsidR="00B13AE1" w:rsidRDefault="00B13AE1" w:rsidP="00FE03F1">
      <w:pPr>
        <w:spacing w:after="0" w:line="240" w:lineRule="auto"/>
        <w:rPr>
          <w:rFonts w:eastAsia="Times New Roman"/>
          <w:color w:val="454545"/>
          <w:sz w:val="24"/>
          <w:szCs w:val="24"/>
          <w:lang w:val="ru-RU"/>
        </w:rPr>
      </w:pPr>
    </w:p>
    <w:p w:rsidR="00FE03F1" w:rsidRPr="00FE03F1" w:rsidRDefault="00FE03F1" w:rsidP="00FE03F1">
      <w:pPr>
        <w:spacing w:after="0" w:line="240" w:lineRule="auto"/>
        <w:rPr>
          <w:rFonts w:eastAsia="Times New Roman"/>
          <w:color w:val="454545"/>
          <w:sz w:val="24"/>
          <w:szCs w:val="24"/>
          <w:lang w:val="ru-RU"/>
        </w:rPr>
      </w:pP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Місце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поставки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товарів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або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місце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виконання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робіт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чи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надання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послуг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: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вул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.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Смоленська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, 10, м.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Київ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, м.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Київ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, 03057,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Україна</w:t>
      </w:r>
      <w:proofErr w:type="spellEnd"/>
    </w:p>
    <w:p w:rsidR="00FE03F1" w:rsidRPr="00FE03F1" w:rsidRDefault="00FE03F1" w:rsidP="00FE03F1">
      <w:pPr>
        <w:spacing w:after="0" w:line="240" w:lineRule="auto"/>
        <w:rPr>
          <w:rFonts w:eastAsia="Times New Roman"/>
          <w:color w:val="454545"/>
          <w:sz w:val="24"/>
          <w:szCs w:val="24"/>
          <w:lang w:val="ru-RU"/>
        </w:rPr>
      </w:pPr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Строк поставки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товарів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,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виконання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робіт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чи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надання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послуг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: 31 </w:t>
      </w:r>
      <w:proofErr w:type="spellStart"/>
      <w:r w:rsidRPr="00FE03F1">
        <w:rPr>
          <w:rFonts w:eastAsia="Times New Roman"/>
          <w:color w:val="454545"/>
          <w:sz w:val="24"/>
          <w:szCs w:val="24"/>
          <w:lang w:val="ru-RU"/>
        </w:rPr>
        <w:t>грудня</w:t>
      </w:r>
      <w:proofErr w:type="spellEnd"/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 2022</w:t>
      </w:r>
    </w:p>
    <w:p w:rsidR="00ED215F" w:rsidRPr="00FE03F1" w:rsidRDefault="00FE03F1" w:rsidP="00FE03F1">
      <w:pPr>
        <w:spacing w:after="0" w:line="240" w:lineRule="auto"/>
        <w:rPr>
          <w:rFonts w:eastAsia="Times New Roman"/>
          <w:color w:val="454545"/>
          <w:sz w:val="24"/>
          <w:szCs w:val="24"/>
          <w:lang w:val="ru-RU"/>
        </w:rPr>
      </w:pPr>
      <w:r w:rsidRPr="00FE03F1">
        <w:rPr>
          <w:rFonts w:eastAsia="Times New Roman"/>
          <w:color w:val="454545"/>
          <w:sz w:val="24"/>
          <w:szCs w:val="24"/>
          <w:lang w:val="ru-RU"/>
        </w:rPr>
        <w:t xml:space="preserve">ДК 021:2015: </w:t>
      </w:r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 xml:space="preserve">30120000-6 — </w:t>
      </w:r>
      <w:proofErr w:type="spellStart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>Фотокопіювальне</w:t>
      </w:r>
      <w:proofErr w:type="spellEnd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 xml:space="preserve"> та </w:t>
      </w:r>
      <w:proofErr w:type="spellStart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>поліграфічне</w:t>
      </w:r>
      <w:proofErr w:type="spellEnd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 xml:space="preserve"> </w:t>
      </w:r>
      <w:proofErr w:type="spellStart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>обладнання</w:t>
      </w:r>
      <w:proofErr w:type="spellEnd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 xml:space="preserve"> для офсетного </w:t>
      </w:r>
      <w:proofErr w:type="spellStart"/>
      <w:r w:rsidR="00B13AE1" w:rsidRPr="00B13AE1">
        <w:rPr>
          <w:rFonts w:eastAsia="Times New Roman"/>
          <w:color w:val="454545"/>
          <w:sz w:val="24"/>
          <w:szCs w:val="24"/>
          <w:lang w:val="ru-RU"/>
        </w:rPr>
        <w:t>друку</w:t>
      </w:r>
      <w:proofErr w:type="spellEnd"/>
    </w:p>
    <w:sectPr w:rsidR="00ED215F" w:rsidRPr="00FE03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3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6475BF"/>
    <w:rsid w:val="006E7BB0"/>
    <w:rsid w:val="00771B9F"/>
    <w:rsid w:val="008F5404"/>
    <w:rsid w:val="0094383F"/>
    <w:rsid w:val="00951F25"/>
    <w:rsid w:val="00A15E85"/>
    <w:rsid w:val="00B13AE1"/>
    <w:rsid w:val="00E543AA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8C8F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2-08-001804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17</cp:revision>
  <dcterms:created xsi:type="dcterms:W3CDTF">2021-12-15T12:41:00Z</dcterms:created>
  <dcterms:modified xsi:type="dcterms:W3CDTF">2022-02-14T11:40:00Z</dcterms:modified>
</cp:coreProperties>
</file>