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D215F" w:rsidRPr="00ED215F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 розподілу електричної енергії</w:t>
            </w:r>
          </w:p>
          <w:p w:rsidR="0094383F" w:rsidRPr="00ED215F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ED215F" w:rsidRPr="00ED215F">
              <w:rPr>
                <w:rFonts w:ascii="Times New Roman" w:hAnsi="Times New Roman"/>
                <w:b/>
                <w:color w:val="000000" w:themeColor="text1"/>
                <w:lang w:val="uk-UA"/>
              </w:rPr>
              <w:t>65310000-9: Розподіл електричної енергії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215F" w:rsidRPr="00ED215F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 (скорочена)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310 613,76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771B9F" w:rsidRPr="00771B9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D215F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215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ED215F" w:rsidRPr="00ED215F">
                <w:rPr>
                  <w:rStyle w:val="a3"/>
                  <w:sz w:val="24"/>
                  <w:szCs w:val="24"/>
                </w:rPr>
                <w:t>https://prozorro.gov.ua/tender/UA-2022-01-13-003393-c</w:t>
              </w:r>
            </w:hyperlink>
          </w:p>
          <w:p w:rsidR="008F5404" w:rsidRDefault="008F5404" w:rsidP="0094383F">
            <w:pPr>
              <w:spacing w:after="0" w:line="276" w:lineRule="auto"/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D215F" w:rsidRDefault="00ED215F" w:rsidP="00ED215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ru-RU"/>
        </w:rPr>
      </w:pPr>
      <w:bookmarkStart w:id="0" w:name="_GoBack"/>
      <w:bookmarkEnd w:id="0"/>
    </w:p>
    <w:p w:rsidR="00ED215F" w:rsidRPr="00ED215F" w:rsidRDefault="00ED215F" w:rsidP="00ED215F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554000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Кіловат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>-година</w:t>
      </w:r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з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розподілу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електричної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енергії</w:t>
      </w:r>
      <w:proofErr w:type="spellEnd"/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поставки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або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: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вул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Смоленська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10, м.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м.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03057,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Україна</w:t>
      </w:r>
      <w:proofErr w:type="spellEnd"/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Строк поставки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>:</w:t>
      </w:r>
      <w:r w:rsidRPr="00ED215F">
        <w:rPr>
          <w:rFonts w:eastAsia="Times New Roman"/>
          <w:color w:val="454545"/>
          <w:sz w:val="24"/>
          <w:szCs w:val="24"/>
          <w:lang w:val="en-US"/>
        </w:rPr>
        <w:t> </w:t>
      </w:r>
      <w:r w:rsidRPr="00ED215F">
        <w:rPr>
          <w:rFonts w:eastAsia="Times New Roman"/>
          <w:color w:val="454545"/>
          <w:sz w:val="24"/>
          <w:szCs w:val="24"/>
        </w:rPr>
        <w:t xml:space="preserve">до </w:t>
      </w: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31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грудня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2022</w:t>
      </w:r>
    </w:p>
    <w:p w:rsidR="00ED215F" w:rsidRPr="00ED215F" w:rsidRDefault="00ED215F" w:rsidP="00ED215F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ДК 021:2015: 65310000-9 —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Розподіл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електричної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енергії</w:t>
      </w:r>
      <w:proofErr w:type="spellEnd"/>
    </w:p>
    <w:p w:rsidR="00ED215F" w:rsidRPr="00ED215F" w:rsidRDefault="00ED215F" w:rsidP="00ED215F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</w:p>
    <w:p w:rsidR="00ED215F" w:rsidRPr="00ED215F" w:rsidRDefault="00ED215F" w:rsidP="00ED215F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36000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Кіловат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>-година</w:t>
      </w:r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з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розподілу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електричної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енергії</w:t>
      </w:r>
      <w:proofErr w:type="spellEnd"/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поставки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або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: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вул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Миколи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Амосова, 9, м.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м.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03038,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Україна</w:t>
      </w:r>
      <w:proofErr w:type="spellEnd"/>
    </w:p>
    <w:p w:rsidR="00ED215F" w:rsidRPr="00ED215F" w:rsidRDefault="00ED215F" w:rsidP="00ED215F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Строк поставки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,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>:</w:t>
      </w:r>
      <w:r w:rsidRPr="00ED215F">
        <w:rPr>
          <w:rFonts w:eastAsia="Times New Roman"/>
          <w:color w:val="454545"/>
          <w:sz w:val="24"/>
          <w:szCs w:val="24"/>
          <w:lang w:val="en-US"/>
        </w:rPr>
        <w:t> </w:t>
      </w:r>
      <w:r w:rsidRPr="00ED215F">
        <w:rPr>
          <w:rFonts w:eastAsia="Times New Roman"/>
          <w:color w:val="454545"/>
          <w:sz w:val="24"/>
          <w:szCs w:val="24"/>
        </w:rPr>
        <w:t xml:space="preserve">до </w:t>
      </w:r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31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ru-RU"/>
        </w:rPr>
        <w:t>грудня</w:t>
      </w:r>
      <w:proofErr w:type="spellEnd"/>
      <w:r w:rsidRPr="00ED215F">
        <w:rPr>
          <w:rFonts w:eastAsia="Times New Roman"/>
          <w:color w:val="454545"/>
          <w:sz w:val="24"/>
          <w:szCs w:val="24"/>
          <w:lang w:val="ru-RU"/>
        </w:rPr>
        <w:t xml:space="preserve"> 2022</w:t>
      </w:r>
    </w:p>
    <w:p w:rsidR="00ED215F" w:rsidRPr="00ED215F" w:rsidRDefault="00ED215F" w:rsidP="00ED215F">
      <w:pPr>
        <w:spacing w:line="240" w:lineRule="auto"/>
        <w:rPr>
          <w:rFonts w:eastAsia="Times New Roman"/>
          <w:color w:val="454545"/>
          <w:sz w:val="24"/>
          <w:szCs w:val="24"/>
          <w:lang w:val="en-US"/>
        </w:rPr>
      </w:pPr>
      <w:r w:rsidRPr="00ED215F">
        <w:rPr>
          <w:rFonts w:eastAsia="Times New Roman"/>
          <w:color w:val="454545"/>
          <w:sz w:val="24"/>
          <w:szCs w:val="24"/>
          <w:lang w:val="en-US"/>
        </w:rPr>
        <w:t xml:space="preserve">ДК 021:2015: 65310000-9 —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en-US"/>
        </w:rPr>
        <w:t>Розподіл</w:t>
      </w:r>
      <w:proofErr w:type="spellEnd"/>
      <w:r w:rsidRPr="00ED215F">
        <w:rPr>
          <w:rFonts w:eastAsia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en-US"/>
        </w:rPr>
        <w:t>електричної</w:t>
      </w:r>
      <w:proofErr w:type="spellEnd"/>
      <w:r w:rsidRPr="00ED215F">
        <w:rPr>
          <w:rFonts w:eastAsia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ED215F">
        <w:rPr>
          <w:rFonts w:eastAsia="Times New Roman"/>
          <w:color w:val="454545"/>
          <w:sz w:val="24"/>
          <w:szCs w:val="24"/>
          <w:lang w:val="en-US"/>
        </w:rPr>
        <w:t>енергії</w:t>
      </w:r>
      <w:proofErr w:type="spellEnd"/>
    </w:p>
    <w:p w:rsidR="00ED215F" w:rsidRDefault="00ED215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sectPr w:rsidR="00ED21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A15E85"/>
    <w:rsid w:val="00E543AA"/>
    <w:rsid w:val="00ED1E9A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E3B4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3-003393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15</cp:revision>
  <dcterms:created xsi:type="dcterms:W3CDTF">2021-12-15T12:41:00Z</dcterms:created>
  <dcterms:modified xsi:type="dcterms:W3CDTF">2022-01-17T09:28:00Z</dcterms:modified>
</cp:coreProperties>
</file>