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22" w:rsidRPr="00FD3E2E" w:rsidRDefault="00CA5C22">
      <w:pPr>
        <w:rPr>
          <w:rFonts w:ascii="Times New Roman" w:hAnsi="Times New Roman" w:cs="Times New Roman"/>
          <w:b/>
          <w:color w:val="333333"/>
          <w:sz w:val="24"/>
          <w:szCs w:val="24"/>
          <w:lang w:val="uk-UA"/>
        </w:rPr>
      </w:pPr>
      <w:r w:rsidRPr="00FD3E2E">
        <w:rPr>
          <w:rFonts w:ascii="Times New Roman" w:hAnsi="Times New Roman" w:cs="Times New Roman"/>
          <w:color w:val="454545"/>
          <w:sz w:val="24"/>
          <w:szCs w:val="24"/>
          <w:lang w:val="uk-UA"/>
        </w:rPr>
        <w:t xml:space="preserve">Назва закупівлі: </w:t>
      </w:r>
      <w:r w:rsidR="00FD3E2E" w:rsidRPr="00FD3E2E">
        <w:rPr>
          <w:rFonts w:ascii="Times New Roman" w:hAnsi="Times New Roman" w:cs="Times New Roman"/>
          <w:b/>
          <w:color w:val="454545"/>
          <w:sz w:val="24"/>
          <w:szCs w:val="24"/>
          <w:lang w:val="uk-UA"/>
        </w:rPr>
        <w:t>Страхові послуги (Послуги добровільного страхування майна)</w:t>
      </w:r>
      <w:r w:rsidR="00FD3E2E" w:rsidRPr="00FD3E2E">
        <w:rPr>
          <w:rFonts w:ascii="Times New Roman" w:hAnsi="Times New Roman" w:cs="Times New Roman"/>
          <w:b/>
          <w:color w:val="333333"/>
          <w:sz w:val="24"/>
          <w:szCs w:val="24"/>
          <w:lang w:val="uk-UA"/>
        </w:rPr>
        <w:t xml:space="preserve"> </w:t>
      </w:r>
      <w:r w:rsidRPr="00FD3E2E">
        <w:rPr>
          <w:rFonts w:ascii="Times New Roman" w:hAnsi="Times New Roman" w:cs="Times New Roman"/>
          <w:b/>
          <w:color w:val="333333"/>
          <w:sz w:val="24"/>
          <w:szCs w:val="24"/>
          <w:lang w:val="uk-UA"/>
        </w:rPr>
        <w:t>(</w:t>
      </w:r>
      <w:r w:rsidR="00FD3E2E" w:rsidRPr="00FD3E2E">
        <w:rPr>
          <w:rFonts w:ascii="Times New Roman" w:hAnsi="Times New Roman" w:cs="Times New Roman"/>
          <w:b/>
          <w:color w:val="333333"/>
          <w:sz w:val="24"/>
          <w:szCs w:val="24"/>
          <w:lang w:val="uk-UA"/>
        </w:rPr>
        <w:t>ДК 021:2015:66510000-8: Страхові послуги</w:t>
      </w:r>
      <w:r w:rsidRPr="00FD3E2E">
        <w:rPr>
          <w:rFonts w:ascii="Times New Roman" w:hAnsi="Times New Roman" w:cs="Times New Roman"/>
          <w:b/>
          <w:color w:val="333333"/>
          <w:sz w:val="24"/>
          <w:szCs w:val="24"/>
          <w:lang w:val="uk-UA"/>
        </w:rPr>
        <w:t>)</w:t>
      </w:r>
    </w:p>
    <w:p w:rsidR="00380A32" w:rsidRDefault="00380A32">
      <w:pPr>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Очікувана вартість: </w:t>
      </w:r>
      <w:bookmarkStart w:id="0" w:name="_GoBack"/>
      <w:r w:rsidRPr="00380A32">
        <w:rPr>
          <w:rFonts w:ascii="Times New Roman" w:hAnsi="Times New Roman" w:cs="Times New Roman"/>
          <w:b/>
          <w:color w:val="333333"/>
          <w:sz w:val="24"/>
          <w:szCs w:val="24"/>
          <w:lang w:val="uk-UA"/>
        </w:rPr>
        <w:t>8 450,00</w:t>
      </w:r>
      <w:r>
        <w:rPr>
          <w:rFonts w:ascii="Times New Roman" w:hAnsi="Times New Roman" w:cs="Times New Roman"/>
          <w:color w:val="333333"/>
          <w:sz w:val="24"/>
          <w:szCs w:val="24"/>
          <w:lang w:val="uk-UA"/>
        </w:rPr>
        <w:t xml:space="preserve"> </w:t>
      </w:r>
      <w:bookmarkEnd w:id="0"/>
      <w:r>
        <w:rPr>
          <w:rFonts w:ascii="Times New Roman" w:hAnsi="Times New Roman" w:cs="Times New Roman"/>
          <w:color w:val="333333"/>
          <w:sz w:val="24"/>
          <w:szCs w:val="24"/>
          <w:lang w:val="uk-UA"/>
        </w:rPr>
        <w:t>грн.</w:t>
      </w:r>
    </w:p>
    <w:p w:rsidR="00CA5C22" w:rsidRPr="00FD3E2E" w:rsidRDefault="00CA5C22">
      <w:pPr>
        <w:rPr>
          <w:rFonts w:ascii="Times New Roman" w:hAnsi="Times New Roman" w:cs="Times New Roman"/>
          <w:color w:val="333333"/>
          <w:sz w:val="24"/>
          <w:szCs w:val="24"/>
          <w:lang w:val="uk-UA"/>
        </w:rPr>
      </w:pPr>
      <w:r w:rsidRPr="00FD3E2E">
        <w:rPr>
          <w:rFonts w:ascii="Times New Roman" w:hAnsi="Times New Roman" w:cs="Times New Roman"/>
          <w:color w:val="333333"/>
          <w:sz w:val="24"/>
          <w:szCs w:val="24"/>
          <w:lang w:val="uk-UA"/>
        </w:rPr>
        <w:t>Відкриті торги</w:t>
      </w:r>
    </w:p>
    <w:p w:rsidR="00E50055" w:rsidRDefault="00CA5C22" w:rsidP="00FD3E2E">
      <w:pPr>
        <w:rPr>
          <w:rFonts w:ascii="Times New Roman" w:hAnsi="Times New Roman" w:cs="Times New Roman"/>
          <w:color w:val="333333"/>
          <w:sz w:val="24"/>
          <w:szCs w:val="24"/>
          <w:lang w:val="uk-UA"/>
        </w:rPr>
      </w:pPr>
      <w:r w:rsidRPr="00FD3E2E">
        <w:rPr>
          <w:rFonts w:ascii="Times New Roman" w:hAnsi="Times New Roman" w:cs="Times New Roman"/>
          <w:color w:val="333333"/>
          <w:sz w:val="24"/>
          <w:szCs w:val="24"/>
          <w:lang w:val="uk-UA"/>
        </w:rPr>
        <w:t>Дата оприлюднення: 0</w:t>
      </w:r>
      <w:r w:rsidR="00FD3E2E" w:rsidRPr="00FD3E2E">
        <w:rPr>
          <w:rFonts w:ascii="Times New Roman" w:hAnsi="Times New Roman" w:cs="Times New Roman"/>
          <w:color w:val="333333"/>
          <w:sz w:val="24"/>
          <w:szCs w:val="24"/>
          <w:lang w:val="uk-UA"/>
        </w:rPr>
        <w:t>2</w:t>
      </w:r>
      <w:r w:rsidRPr="00FD3E2E">
        <w:rPr>
          <w:rFonts w:ascii="Times New Roman" w:hAnsi="Times New Roman" w:cs="Times New Roman"/>
          <w:color w:val="333333"/>
          <w:sz w:val="24"/>
          <w:szCs w:val="24"/>
          <w:lang w:val="uk-UA"/>
        </w:rPr>
        <w:t>.04.2021</w:t>
      </w:r>
    </w:p>
    <w:p w:rsidR="00FD3E2E" w:rsidRPr="00FD3E2E" w:rsidRDefault="00E50055" w:rsidP="00FD3E2E">
      <w:pPr>
        <w:rPr>
          <w:lang w:val="uk-UA"/>
        </w:rPr>
      </w:pPr>
      <w:r>
        <w:rPr>
          <w:rFonts w:ascii="Times New Roman" w:hAnsi="Times New Roman" w:cs="Times New Roman"/>
          <w:color w:val="333333"/>
          <w:sz w:val="24"/>
          <w:szCs w:val="24"/>
          <w:lang w:val="uk-UA"/>
        </w:rPr>
        <w:t>Детальна інформація про закупівлю</w:t>
      </w:r>
      <w:r w:rsidR="000F5FE4" w:rsidRPr="00FD3E2E">
        <w:rPr>
          <w:rFonts w:ascii="Times New Roman" w:hAnsi="Times New Roman" w:cs="Times New Roman"/>
          <w:color w:val="333333"/>
          <w:sz w:val="24"/>
          <w:szCs w:val="24"/>
          <w:lang w:val="uk-UA"/>
        </w:rPr>
        <w:t xml:space="preserve"> </w:t>
      </w:r>
      <w:hyperlink r:id="rId5" w:history="1">
        <w:r w:rsidR="00FD3E2E" w:rsidRPr="00FD3E2E">
          <w:rPr>
            <w:rStyle w:val="a4"/>
            <w:lang w:val="uk-UA"/>
          </w:rPr>
          <w:t>https://prozorro.gov.ua/tender/UA-2021-04-02-006354-b</w:t>
        </w:r>
      </w:hyperlink>
    </w:p>
    <w:p w:rsidR="00FD3E2E" w:rsidRPr="00E50055" w:rsidRDefault="00FD3E2E" w:rsidP="00E50055">
      <w:pPr>
        <w:tabs>
          <w:tab w:val="left" w:pos="993"/>
        </w:tabs>
        <w:spacing w:after="0" w:line="240" w:lineRule="auto"/>
        <w:ind w:firstLine="709"/>
        <w:jc w:val="center"/>
        <w:rPr>
          <w:rFonts w:ascii="Times New Roman" w:hAnsi="Times New Roman" w:cs="Times New Roman"/>
          <w:b/>
          <w:sz w:val="24"/>
          <w:szCs w:val="24"/>
          <w:lang w:val="uk-UA" w:eastAsia="ru-RU"/>
        </w:rPr>
      </w:pPr>
      <w:r w:rsidRPr="00E50055">
        <w:rPr>
          <w:rFonts w:ascii="Times New Roman" w:hAnsi="Times New Roman" w:cs="Times New Roman"/>
          <w:b/>
          <w:sz w:val="24"/>
          <w:szCs w:val="24"/>
          <w:lang w:val="uk-UA" w:eastAsia="ru-RU"/>
        </w:rPr>
        <w:t>Технічні, якісні та кількісні характеристики предмета закупівлі</w:t>
      </w:r>
    </w:p>
    <w:p w:rsidR="00FD3E2E" w:rsidRPr="00E50055" w:rsidRDefault="00FD3E2E" w:rsidP="00E50055">
      <w:pPr>
        <w:spacing w:after="0" w:line="240" w:lineRule="auto"/>
        <w:rPr>
          <w:rFonts w:ascii="Times New Roman" w:eastAsia="Times New Roman" w:hAnsi="Times New Roman" w:cs="Times New Roman"/>
          <w:b/>
          <w:bCs/>
          <w:sz w:val="24"/>
          <w:szCs w:val="24"/>
          <w:lang w:val="uk-UA" w:eastAsia="ru-RU"/>
        </w:rPr>
      </w:pPr>
    </w:p>
    <w:p w:rsidR="00FD3E2E" w:rsidRPr="00E50055" w:rsidRDefault="00FD3E2E" w:rsidP="00E50055">
      <w:pPr>
        <w:shd w:val="clear" w:color="auto" w:fill="FFFFFF"/>
        <w:spacing w:after="0" w:line="240" w:lineRule="auto"/>
        <w:rPr>
          <w:rFonts w:ascii="Times New Roman" w:hAnsi="Times New Roman" w:cs="Times New Roman"/>
          <w:b/>
          <w:bCs/>
          <w:sz w:val="24"/>
          <w:szCs w:val="24"/>
          <w:u w:val="single"/>
          <w:lang w:val="uk-UA" w:eastAsia="ru-RU"/>
        </w:rPr>
      </w:pPr>
      <w:r w:rsidRPr="00E50055">
        <w:rPr>
          <w:rFonts w:ascii="Times New Roman" w:eastAsia="Times New Roman" w:hAnsi="Times New Roman" w:cs="Times New Roman"/>
          <w:b/>
          <w:bCs/>
          <w:snapToGrid w:val="0"/>
          <w:sz w:val="24"/>
          <w:szCs w:val="24"/>
          <w:lang w:val="uk-UA" w:eastAsia="ru-RU"/>
        </w:rPr>
        <w:t>Послуги добровільного страхування майна за кодом ДК 021:2015 66510000-8 «Страхові послуги»</w:t>
      </w:r>
      <w:r w:rsidRPr="00E50055">
        <w:rPr>
          <w:rFonts w:ascii="Times New Roman" w:hAnsi="Times New Roman" w:cs="Times New Roman"/>
          <w:b/>
          <w:bCs/>
          <w:sz w:val="24"/>
          <w:szCs w:val="24"/>
          <w:lang w:val="uk-UA" w:eastAsia="ru-RU"/>
        </w:rPr>
        <w:t>.</w:t>
      </w:r>
    </w:p>
    <w:p w:rsidR="00FD3E2E" w:rsidRPr="00E50055" w:rsidRDefault="00FD3E2E" w:rsidP="00E50055">
      <w:pPr>
        <w:spacing w:after="0" w:line="240" w:lineRule="auto"/>
        <w:rPr>
          <w:rFonts w:ascii="Times New Roman" w:hAnsi="Times New Roman" w:cs="Times New Roman"/>
          <w:b/>
          <w:bCs/>
          <w:sz w:val="24"/>
          <w:szCs w:val="24"/>
          <w:u w:val="single"/>
          <w:lang w:val="uk-UA" w:eastAsia="ru-RU"/>
        </w:rPr>
      </w:pPr>
      <w:r w:rsidRPr="00E50055">
        <w:rPr>
          <w:rFonts w:ascii="Times New Roman" w:hAnsi="Times New Roman" w:cs="Times New Roman"/>
          <w:b/>
          <w:bCs/>
          <w:sz w:val="24"/>
          <w:szCs w:val="24"/>
          <w:u w:val="single"/>
          <w:lang w:val="uk-UA" w:eastAsia="ru-RU"/>
        </w:rPr>
        <w:t>1. Предмет закупівлі:</w:t>
      </w:r>
    </w:p>
    <w:p w:rsidR="00FD3E2E" w:rsidRPr="00E50055" w:rsidRDefault="00FD3E2E" w:rsidP="00E50055">
      <w:pPr>
        <w:spacing w:after="0" w:line="240" w:lineRule="auto"/>
        <w:rPr>
          <w:rFonts w:ascii="Times New Roman" w:eastAsia="Times New Roman" w:hAnsi="Times New Roman" w:cs="Times New Roman"/>
          <w:bCs/>
          <w:snapToGrid w:val="0"/>
          <w:sz w:val="24"/>
          <w:szCs w:val="24"/>
          <w:lang w:val="uk-UA" w:eastAsia="ru-RU"/>
        </w:rPr>
      </w:pPr>
      <w:r w:rsidRPr="00E50055">
        <w:rPr>
          <w:rFonts w:ascii="Times New Roman" w:eastAsia="Times New Roman" w:hAnsi="Times New Roman" w:cs="Times New Roman"/>
          <w:bCs/>
          <w:snapToGrid w:val="0"/>
          <w:sz w:val="24"/>
          <w:szCs w:val="24"/>
          <w:lang w:val="uk-UA" w:eastAsia="ru-RU"/>
        </w:rPr>
        <w:t>Послуги добровільного страхування майна за кодом ДК 021:2015 66510000-8 «Страхові послуги»</w:t>
      </w:r>
    </w:p>
    <w:p w:rsidR="00FD3E2E" w:rsidRPr="00E50055" w:rsidRDefault="00FD3E2E" w:rsidP="00E50055">
      <w:pPr>
        <w:spacing w:after="0" w:line="240" w:lineRule="auto"/>
        <w:rPr>
          <w:rFonts w:ascii="Times New Roman" w:hAnsi="Times New Roman" w:cs="Times New Roman"/>
          <w:b/>
          <w:bCs/>
          <w:sz w:val="24"/>
          <w:szCs w:val="24"/>
          <w:u w:val="single"/>
          <w:lang w:val="uk-UA" w:eastAsia="ru-RU"/>
        </w:rPr>
      </w:pPr>
      <w:r w:rsidRPr="00E50055">
        <w:rPr>
          <w:rFonts w:ascii="Times New Roman" w:hAnsi="Times New Roman" w:cs="Times New Roman"/>
          <w:b/>
          <w:bCs/>
          <w:sz w:val="24"/>
          <w:szCs w:val="24"/>
          <w:u w:val="single"/>
          <w:lang w:val="uk-UA" w:eastAsia="ru-RU"/>
        </w:rPr>
        <w:t>2. Термін надання послуг:</w:t>
      </w:r>
    </w:p>
    <w:p w:rsidR="00FD3E2E" w:rsidRPr="00E50055" w:rsidRDefault="00FD3E2E" w:rsidP="00E50055">
      <w:pPr>
        <w:spacing w:after="0" w:line="240" w:lineRule="auto"/>
        <w:rPr>
          <w:rFonts w:ascii="Times New Roman" w:hAnsi="Times New Roman" w:cs="Times New Roman"/>
          <w:bCs/>
          <w:sz w:val="24"/>
          <w:szCs w:val="24"/>
          <w:lang w:val="uk-UA" w:eastAsia="ru-RU"/>
        </w:rPr>
      </w:pPr>
      <w:r w:rsidRPr="00E50055">
        <w:rPr>
          <w:rFonts w:ascii="Times New Roman" w:hAnsi="Times New Roman" w:cs="Times New Roman"/>
          <w:bCs/>
          <w:sz w:val="24"/>
          <w:szCs w:val="24"/>
          <w:lang w:val="uk-UA" w:eastAsia="ru-RU"/>
        </w:rPr>
        <w:t>Договір діє протягом 1 року.</w:t>
      </w:r>
    </w:p>
    <w:p w:rsidR="00FD3E2E" w:rsidRPr="00E50055" w:rsidRDefault="00FD3E2E" w:rsidP="00E50055">
      <w:pPr>
        <w:spacing w:after="0" w:line="240" w:lineRule="auto"/>
        <w:rPr>
          <w:rFonts w:ascii="Times New Roman" w:hAnsi="Times New Roman" w:cs="Times New Roman"/>
          <w:bCs/>
          <w:sz w:val="24"/>
          <w:szCs w:val="24"/>
          <w:lang w:val="uk-UA" w:eastAsia="ru-RU"/>
        </w:rPr>
      </w:pPr>
      <w:r w:rsidRPr="00E50055">
        <w:rPr>
          <w:rFonts w:ascii="Times New Roman" w:hAnsi="Times New Roman" w:cs="Times New Roman"/>
          <w:bCs/>
          <w:sz w:val="24"/>
          <w:szCs w:val="24"/>
          <w:lang w:val="uk-UA" w:eastAsia="ru-RU"/>
        </w:rPr>
        <w:t xml:space="preserve">Договір починає діяти з дати підписання договору. </w:t>
      </w:r>
    </w:p>
    <w:p w:rsidR="00FD3E2E" w:rsidRPr="00E50055" w:rsidRDefault="00FD3E2E" w:rsidP="00E50055">
      <w:pPr>
        <w:spacing w:after="0" w:line="240" w:lineRule="auto"/>
        <w:rPr>
          <w:rFonts w:ascii="Times New Roman" w:hAnsi="Times New Roman" w:cs="Times New Roman"/>
          <w:b/>
          <w:bCs/>
          <w:sz w:val="24"/>
          <w:szCs w:val="24"/>
          <w:u w:val="single"/>
          <w:lang w:val="uk-UA" w:eastAsia="ru-RU"/>
        </w:rPr>
      </w:pPr>
      <w:r w:rsidRPr="00E50055">
        <w:rPr>
          <w:rFonts w:ascii="Times New Roman" w:hAnsi="Times New Roman" w:cs="Times New Roman"/>
          <w:bCs/>
          <w:sz w:val="24"/>
          <w:szCs w:val="24"/>
          <w:lang w:val="uk-UA" w:eastAsia="ru-RU"/>
        </w:rPr>
        <w:t>Страховий поліс діє з 01.05.2021 ро 30.04.2022.</w:t>
      </w:r>
      <w:r w:rsidRPr="00E50055">
        <w:rPr>
          <w:rFonts w:ascii="Times New Roman" w:eastAsia="Times New Roman" w:hAnsi="Times New Roman" w:cs="Times New Roman"/>
          <w:color w:val="00000A"/>
          <w:sz w:val="24"/>
          <w:szCs w:val="24"/>
          <w:lang w:val="uk-UA" w:eastAsia="ru-RU"/>
        </w:rPr>
        <w:t xml:space="preserve"> </w:t>
      </w:r>
    </w:p>
    <w:p w:rsidR="00FD3E2E" w:rsidRPr="00E50055" w:rsidRDefault="00FD3E2E" w:rsidP="00E50055">
      <w:pPr>
        <w:tabs>
          <w:tab w:val="left" w:pos="567"/>
          <w:tab w:val="center" w:pos="4153"/>
          <w:tab w:val="right" w:pos="8306"/>
        </w:tabs>
        <w:autoSpaceDE w:val="0"/>
        <w:autoSpaceDN w:val="0"/>
        <w:adjustRightInd w:val="0"/>
        <w:spacing w:after="0" w:line="240" w:lineRule="auto"/>
        <w:rPr>
          <w:rFonts w:ascii="Times New Roman" w:hAnsi="Times New Roman" w:cs="Times New Roman"/>
          <w:sz w:val="24"/>
          <w:szCs w:val="24"/>
          <w:lang w:val="uk-UA"/>
        </w:rPr>
      </w:pPr>
      <w:r w:rsidRPr="00E50055">
        <w:rPr>
          <w:rFonts w:ascii="Times New Roman" w:hAnsi="Times New Roman" w:cs="Times New Roman"/>
          <w:b/>
          <w:sz w:val="24"/>
          <w:szCs w:val="24"/>
          <w:u w:val="single"/>
          <w:lang w:val="uk-UA"/>
        </w:rPr>
        <w:t>3. Місце надання послуг:</w:t>
      </w:r>
      <w:r w:rsidRPr="00E50055">
        <w:rPr>
          <w:rFonts w:ascii="Times New Roman" w:hAnsi="Times New Roman" w:cs="Times New Roman"/>
          <w:sz w:val="24"/>
          <w:szCs w:val="24"/>
          <w:lang w:val="uk-UA"/>
        </w:rPr>
        <w:t xml:space="preserve"> </w:t>
      </w:r>
    </w:p>
    <w:p w:rsidR="00FD3E2E" w:rsidRPr="00E50055" w:rsidRDefault="00FD3E2E" w:rsidP="00E50055">
      <w:pPr>
        <w:tabs>
          <w:tab w:val="left" w:pos="567"/>
          <w:tab w:val="center" w:pos="4153"/>
          <w:tab w:val="right" w:pos="8306"/>
        </w:tabs>
        <w:autoSpaceDE w:val="0"/>
        <w:autoSpaceDN w:val="0"/>
        <w:adjustRightInd w:val="0"/>
        <w:spacing w:after="0" w:line="240" w:lineRule="auto"/>
        <w:rPr>
          <w:rFonts w:ascii="Times New Roman" w:eastAsia="Times New Roman" w:hAnsi="Times New Roman" w:cs="Times New Roman"/>
          <w:color w:val="00000A"/>
          <w:spacing w:val="-4"/>
          <w:sz w:val="24"/>
          <w:szCs w:val="24"/>
          <w:lang w:val="uk-UA" w:eastAsia="ru-RU"/>
        </w:rPr>
      </w:pPr>
      <w:r w:rsidRPr="00E50055">
        <w:rPr>
          <w:rFonts w:ascii="Times New Roman" w:eastAsia="Times New Roman" w:hAnsi="Times New Roman" w:cs="Times New Roman"/>
          <w:color w:val="00000A"/>
          <w:sz w:val="24"/>
          <w:szCs w:val="24"/>
          <w:lang w:val="uk-UA" w:eastAsia="ru-RU"/>
        </w:rPr>
        <w:t>Послуги надаватимуться за адресою: м. Київ, вулиця Смоленська, буд. 10;</w:t>
      </w:r>
    </w:p>
    <w:p w:rsidR="00FD3E2E" w:rsidRPr="00E50055" w:rsidRDefault="00FD3E2E" w:rsidP="00E50055">
      <w:pPr>
        <w:tabs>
          <w:tab w:val="left" w:pos="567"/>
        </w:tabs>
        <w:spacing w:after="0" w:line="240" w:lineRule="auto"/>
        <w:rPr>
          <w:rFonts w:ascii="Times New Roman" w:hAnsi="Times New Roman" w:cs="Times New Roman"/>
          <w:b/>
          <w:bCs/>
          <w:sz w:val="24"/>
          <w:szCs w:val="24"/>
          <w:u w:val="single"/>
          <w:lang w:val="uk-UA" w:eastAsia="ru-RU"/>
        </w:rPr>
      </w:pPr>
      <w:r w:rsidRPr="00E50055">
        <w:rPr>
          <w:rFonts w:ascii="Times New Roman" w:hAnsi="Times New Roman" w:cs="Times New Roman"/>
          <w:b/>
          <w:bCs/>
          <w:sz w:val="24"/>
          <w:szCs w:val="24"/>
          <w:u w:val="single"/>
          <w:lang w:val="uk-UA" w:eastAsia="ru-RU"/>
        </w:rPr>
        <w:t>4.</w:t>
      </w:r>
      <w:r w:rsidRPr="00E50055">
        <w:rPr>
          <w:rFonts w:ascii="Times New Roman" w:eastAsia="Times New Roman" w:hAnsi="Times New Roman" w:cs="Times New Roman"/>
          <w:color w:val="00000A"/>
          <w:sz w:val="24"/>
          <w:szCs w:val="24"/>
          <w:u w:val="single"/>
          <w:lang w:val="uk-UA" w:eastAsia="ru-RU"/>
        </w:rPr>
        <w:t xml:space="preserve"> </w:t>
      </w:r>
      <w:r w:rsidRPr="00E50055">
        <w:rPr>
          <w:rFonts w:ascii="Times New Roman" w:hAnsi="Times New Roman" w:cs="Times New Roman"/>
          <w:b/>
          <w:bCs/>
          <w:sz w:val="24"/>
          <w:szCs w:val="24"/>
          <w:u w:val="single"/>
          <w:lang w:val="uk-UA" w:eastAsia="ru-RU"/>
        </w:rPr>
        <w:t>Обсяг предмету закупівлі:</w:t>
      </w:r>
    </w:p>
    <w:p w:rsidR="00FD3E2E" w:rsidRPr="00E50055" w:rsidRDefault="00FD3E2E" w:rsidP="00E50055">
      <w:pPr>
        <w:spacing w:after="0" w:line="240" w:lineRule="auto"/>
        <w:jc w:val="both"/>
        <w:rPr>
          <w:rFonts w:ascii="Times New Roman" w:eastAsia="Times New Roman" w:hAnsi="Times New Roman" w:cs="Times New Roman"/>
          <w:bCs/>
          <w:snapToGrid w:val="0"/>
          <w:sz w:val="24"/>
          <w:szCs w:val="24"/>
          <w:lang w:val="uk-UA"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3402"/>
      </w:tblGrid>
      <w:tr w:rsidR="00FD3E2E" w:rsidRPr="00E50055" w:rsidTr="004723D5">
        <w:tc>
          <w:tcPr>
            <w:tcW w:w="4253" w:type="dxa"/>
            <w:tcBorders>
              <w:top w:val="single" w:sz="4" w:space="0" w:color="000000"/>
              <w:left w:val="single" w:sz="4" w:space="0" w:color="000000"/>
              <w:bottom w:val="single" w:sz="4" w:space="0" w:color="000000"/>
              <w:right w:val="single" w:sz="4" w:space="0" w:color="000000"/>
            </w:tcBorders>
            <w:shd w:val="clear" w:color="auto" w:fill="D9D9D9"/>
            <w:hideMark/>
          </w:tcPr>
          <w:p w:rsidR="00FD3E2E" w:rsidRPr="00E50055" w:rsidRDefault="00FD3E2E" w:rsidP="00E50055">
            <w:pPr>
              <w:spacing w:after="0" w:line="240" w:lineRule="auto"/>
              <w:ind w:right="180" w:firstLine="29"/>
              <w:jc w:val="center"/>
              <w:rPr>
                <w:rFonts w:ascii="Times New Roman" w:eastAsia="Times New Roman" w:hAnsi="Times New Roman" w:cs="Times New Roman"/>
                <w:b/>
                <w:sz w:val="24"/>
                <w:szCs w:val="24"/>
                <w:lang w:val="uk-UA" w:eastAsia="ru-RU"/>
              </w:rPr>
            </w:pPr>
            <w:r w:rsidRPr="00E50055">
              <w:rPr>
                <w:rFonts w:ascii="Times New Roman" w:eastAsia="Times New Roman" w:hAnsi="Times New Roman" w:cs="Times New Roman"/>
                <w:b/>
                <w:sz w:val="24"/>
                <w:szCs w:val="24"/>
                <w:lang w:val="uk-UA" w:eastAsia="ru-RU"/>
              </w:rPr>
              <w:t>Адреса приміщень</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FD3E2E" w:rsidRPr="00E50055" w:rsidRDefault="00FD3E2E" w:rsidP="00E50055">
            <w:pPr>
              <w:tabs>
                <w:tab w:val="left" w:pos="2160"/>
                <w:tab w:val="left" w:pos="3600"/>
              </w:tabs>
              <w:spacing w:after="0" w:line="240" w:lineRule="auto"/>
              <w:ind w:right="180" w:firstLine="29"/>
              <w:jc w:val="center"/>
              <w:rPr>
                <w:rFonts w:ascii="Times New Roman" w:eastAsia="Times New Roman" w:hAnsi="Times New Roman" w:cs="Times New Roman"/>
                <w:b/>
                <w:sz w:val="24"/>
                <w:szCs w:val="24"/>
                <w:lang w:val="uk-UA" w:eastAsia="ru-RU"/>
              </w:rPr>
            </w:pPr>
            <w:r w:rsidRPr="00E50055">
              <w:rPr>
                <w:rFonts w:ascii="Times New Roman" w:eastAsia="Times New Roman" w:hAnsi="Times New Roman" w:cs="Times New Roman"/>
                <w:b/>
                <w:sz w:val="24"/>
                <w:szCs w:val="24"/>
                <w:lang w:val="uk-UA" w:eastAsia="ru-RU"/>
              </w:rPr>
              <w:t xml:space="preserve">Площа, </w:t>
            </w:r>
            <w:proofErr w:type="spellStart"/>
            <w:r w:rsidRPr="00E50055">
              <w:rPr>
                <w:rFonts w:ascii="Times New Roman" w:eastAsia="Times New Roman" w:hAnsi="Times New Roman" w:cs="Times New Roman"/>
                <w:b/>
                <w:sz w:val="24"/>
                <w:szCs w:val="24"/>
                <w:lang w:val="uk-UA" w:eastAsia="ru-RU"/>
              </w:rPr>
              <w:t>кв.м</w:t>
            </w:r>
            <w:proofErr w:type="spellEnd"/>
            <w:r w:rsidRPr="00E50055">
              <w:rPr>
                <w:rFonts w:ascii="Times New Roman" w:eastAsia="Times New Roman" w:hAnsi="Times New Roman" w:cs="Times New Roman"/>
                <w:b/>
                <w:sz w:val="24"/>
                <w:szCs w:val="24"/>
                <w:lang w:val="uk-UA" w:eastAsia="ru-RU"/>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rsidR="00FD3E2E" w:rsidRPr="00E50055" w:rsidRDefault="00FD3E2E" w:rsidP="00E50055">
            <w:pPr>
              <w:tabs>
                <w:tab w:val="left" w:pos="2160"/>
                <w:tab w:val="left" w:pos="3600"/>
              </w:tabs>
              <w:spacing w:after="0" w:line="240" w:lineRule="auto"/>
              <w:ind w:right="180" w:firstLine="29"/>
              <w:jc w:val="center"/>
              <w:rPr>
                <w:rFonts w:ascii="Times New Roman" w:eastAsia="Times New Roman" w:hAnsi="Times New Roman" w:cs="Times New Roman"/>
                <w:b/>
                <w:sz w:val="24"/>
                <w:szCs w:val="24"/>
                <w:lang w:val="uk-UA" w:eastAsia="ru-RU"/>
              </w:rPr>
            </w:pPr>
            <w:r w:rsidRPr="00E50055">
              <w:rPr>
                <w:rFonts w:ascii="Times New Roman" w:eastAsia="Times New Roman" w:hAnsi="Times New Roman" w:cs="Times New Roman"/>
                <w:b/>
                <w:sz w:val="24"/>
                <w:szCs w:val="24"/>
                <w:lang w:val="uk-UA" w:eastAsia="ru-RU"/>
              </w:rPr>
              <w:t>Вартість майна</w:t>
            </w:r>
          </w:p>
        </w:tc>
      </w:tr>
      <w:tr w:rsidR="00FD3E2E" w:rsidRPr="00E50055" w:rsidTr="004723D5">
        <w:trPr>
          <w:trHeight w:val="20"/>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E2E" w:rsidRPr="00E50055" w:rsidRDefault="00FD3E2E" w:rsidP="00E50055">
            <w:pPr>
              <w:spacing w:after="0" w:line="240" w:lineRule="auto"/>
              <w:jc w:val="both"/>
              <w:rPr>
                <w:rFonts w:ascii="Times New Roman" w:eastAsia="Times New Roman" w:hAnsi="Times New Roman" w:cs="Times New Roman"/>
                <w:sz w:val="24"/>
                <w:szCs w:val="24"/>
                <w:lang w:val="uk-UA" w:eastAsia="uk-UA"/>
              </w:rPr>
            </w:pPr>
            <w:r w:rsidRPr="00E50055">
              <w:rPr>
                <w:rFonts w:ascii="Times New Roman" w:eastAsia="Times New Roman" w:hAnsi="Times New Roman" w:cs="Times New Roman"/>
                <w:sz w:val="24"/>
                <w:szCs w:val="24"/>
                <w:lang w:val="uk-UA" w:eastAsia="uk-UA"/>
              </w:rPr>
              <w:t xml:space="preserve">Приміщення №№61-77, 111-115 на третьому поверсі 4-х поверхового будинку лабораторного корпусу №2 (літ. «А-4», </w:t>
            </w:r>
            <w:proofErr w:type="spellStart"/>
            <w:r w:rsidRPr="00E50055">
              <w:rPr>
                <w:rFonts w:ascii="Times New Roman" w:eastAsia="Times New Roman" w:hAnsi="Times New Roman" w:cs="Times New Roman"/>
                <w:sz w:val="24"/>
                <w:szCs w:val="24"/>
                <w:lang w:val="uk-UA" w:eastAsia="uk-UA"/>
              </w:rPr>
              <w:t>інв</w:t>
            </w:r>
            <w:proofErr w:type="spellEnd"/>
            <w:r w:rsidRPr="00E50055">
              <w:rPr>
                <w:rFonts w:ascii="Times New Roman" w:eastAsia="Times New Roman" w:hAnsi="Times New Roman" w:cs="Times New Roman"/>
                <w:sz w:val="24"/>
                <w:szCs w:val="24"/>
                <w:lang w:val="uk-UA" w:eastAsia="uk-UA"/>
              </w:rPr>
              <w:t xml:space="preserve">. №000699), загальною площею 326,40 </w:t>
            </w:r>
            <w:proofErr w:type="spellStart"/>
            <w:r w:rsidRPr="00E50055">
              <w:rPr>
                <w:rFonts w:ascii="Times New Roman" w:eastAsia="Times New Roman" w:hAnsi="Times New Roman" w:cs="Times New Roman"/>
                <w:sz w:val="24"/>
                <w:szCs w:val="24"/>
                <w:lang w:val="uk-UA" w:eastAsia="uk-UA"/>
              </w:rPr>
              <w:t>кв.м</w:t>
            </w:r>
            <w:proofErr w:type="spellEnd"/>
            <w:r w:rsidRPr="00E50055">
              <w:rPr>
                <w:rFonts w:ascii="Times New Roman" w:eastAsia="Times New Roman" w:hAnsi="Times New Roman" w:cs="Times New Roman"/>
                <w:sz w:val="24"/>
                <w:szCs w:val="24"/>
                <w:lang w:val="uk-UA" w:eastAsia="uk-UA"/>
              </w:rPr>
              <w:t>., за адресою: м. Харків, вул. Астрономічна, 33</w:t>
            </w:r>
          </w:p>
          <w:p w:rsidR="00FD3E2E" w:rsidRPr="00E50055" w:rsidRDefault="00FD3E2E" w:rsidP="00E50055">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E2E" w:rsidRPr="00E50055" w:rsidRDefault="00FD3E2E" w:rsidP="00E50055">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E50055">
              <w:rPr>
                <w:rFonts w:ascii="Times New Roman" w:eastAsia="Times New Roman" w:hAnsi="Times New Roman" w:cs="Times New Roman"/>
                <w:sz w:val="24"/>
                <w:szCs w:val="24"/>
                <w:lang w:val="uk-UA" w:eastAsia="uk-UA"/>
              </w:rPr>
              <w:t>326,40</w:t>
            </w:r>
            <w:r w:rsidRPr="00E50055">
              <w:rPr>
                <w:rFonts w:ascii="Times New Roman" w:eastAsia="Times New Roman" w:hAnsi="Times New Roman" w:cs="Times New Roman"/>
                <w:sz w:val="24"/>
                <w:szCs w:val="24"/>
                <w:lang w:val="uk-UA" w:eastAsia="ru-RU"/>
              </w:rPr>
              <w:t xml:space="preserve"> м2.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E2E" w:rsidRPr="00E50055" w:rsidRDefault="00FD3E2E" w:rsidP="00E50055">
            <w:pPr>
              <w:spacing w:after="0" w:line="240" w:lineRule="auto"/>
              <w:jc w:val="both"/>
              <w:rPr>
                <w:rFonts w:ascii="Times New Roman" w:eastAsia="Times New Roman" w:hAnsi="Times New Roman" w:cs="Times New Roman"/>
                <w:sz w:val="24"/>
                <w:szCs w:val="24"/>
                <w:lang w:val="uk-UA" w:eastAsia="uk-UA"/>
              </w:rPr>
            </w:pPr>
            <w:r w:rsidRPr="00E50055">
              <w:rPr>
                <w:rFonts w:ascii="Times New Roman" w:eastAsia="Times New Roman" w:hAnsi="Times New Roman" w:cs="Times New Roman"/>
                <w:sz w:val="24"/>
                <w:szCs w:val="24"/>
                <w:lang w:val="uk-UA" w:eastAsia="uk-UA"/>
              </w:rPr>
              <w:t>Ринкова (оціночна) вартість, визначена на підставі звіту про оцінку Майна (частина четверта статті 8 Закону України від 3 жовтня 2019 р. № 157-IX “Про оренду державного і комунального майна” (Відомості Верховної Ради України, 2020 р., № 4,</w:t>
            </w:r>
            <w:r w:rsidRPr="00E50055">
              <w:rPr>
                <w:rFonts w:ascii="Times New Roman" w:eastAsia="Times New Roman" w:hAnsi="Times New Roman" w:cs="Times New Roman"/>
                <w:sz w:val="24"/>
                <w:szCs w:val="24"/>
                <w:lang w:val="uk-UA" w:eastAsia="uk-UA"/>
              </w:rPr>
              <w:br/>
              <w:t xml:space="preserve"> ст. 25) без податку на додану вартість :</w:t>
            </w:r>
          </w:p>
          <w:p w:rsidR="00FD3E2E" w:rsidRPr="00E50055" w:rsidRDefault="00FD3E2E" w:rsidP="00E50055">
            <w:pPr>
              <w:spacing w:after="0" w:line="240" w:lineRule="auto"/>
              <w:jc w:val="both"/>
              <w:rPr>
                <w:rFonts w:ascii="Times New Roman" w:eastAsia="Times New Roman" w:hAnsi="Times New Roman" w:cs="Times New Roman"/>
                <w:sz w:val="24"/>
                <w:szCs w:val="24"/>
                <w:lang w:val="uk-UA" w:eastAsia="uk-UA"/>
              </w:rPr>
            </w:pPr>
            <w:r w:rsidRPr="00E50055">
              <w:rPr>
                <w:rFonts w:ascii="Times New Roman" w:eastAsia="Times New Roman" w:hAnsi="Times New Roman" w:cs="Times New Roman"/>
                <w:sz w:val="24"/>
                <w:szCs w:val="24"/>
                <w:lang w:val="uk-UA" w:eastAsia="uk-UA"/>
              </w:rPr>
              <w:t>1 968 800,00 грн. (один мільйон дев’ятсот шістдесят вісім тисяч вісімсот грн. 00 копійок) , без податку на додану вартість.</w:t>
            </w:r>
          </w:p>
          <w:p w:rsidR="00FD3E2E" w:rsidRPr="00E50055" w:rsidRDefault="00FD3E2E" w:rsidP="00E50055">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E50055">
              <w:rPr>
                <w:rFonts w:ascii="Times New Roman" w:eastAsia="Times New Roman" w:hAnsi="Times New Roman" w:cs="Times New Roman"/>
                <w:sz w:val="24"/>
                <w:szCs w:val="24"/>
                <w:lang w:val="uk-UA" w:eastAsia="uk-UA"/>
              </w:rPr>
              <w:t>Дата оцінки “09” жовтня 2020р.</w:t>
            </w:r>
          </w:p>
        </w:tc>
      </w:tr>
    </w:tbl>
    <w:p w:rsidR="00FD3E2E" w:rsidRPr="00E50055" w:rsidRDefault="00FD3E2E" w:rsidP="00E50055">
      <w:pPr>
        <w:spacing w:after="0" w:line="240" w:lineRule="auto"/>
        <w:jc w:val="both"/>
        <w:rPr>
          <w:rFonts w:ascii="Times New Roman" w:eastAsia="Times New Roman" w:hAnsi="Times New Roman" w:cs="Times New Roman"/>
          <w:bCs/>
          <w:snapToGrid w:val="0"/>
          <w:sz w:val="24"/>
          <w:szCs w:val="24"/>
          <w:lang w:val="uk-UA" w:eastAsia="ru-RU"/>
        </w:rPr>
      </w:pPr>
    </w:p>
    <w:p w:rsidR="00FD3E2E" w:rsidRPr="00E50055" w:rsidRDefault="00FD3E2E" w:rsidP="00E50055">
      <w:pPr>
        <w:spacing w:after="0" w:line="240" w:lineRule="auto"/>
        <w:jc w:val="both"/>
        <w:rPr>
          <w:rFonts w:ascii="Times New Roman" w:hAnsi="Times New Roman" w:cs="Times New Roman"/>
          <w:b/>
          <w:bCs/>
          <w:sz w:val="24"/>
          <w:szCs w:val="24"/>
          <w:lang w:val="uk-UA" w:eastAsia="ru-RU"/>
        </w:rPr>
      </w:pPr>
      <w:r w:rsidRPr="00E50055">
        <w:rPr>
          <w:rFonts w:ascii="Times New Roman" w:hAnsi="Times New Roman" w:cs="Times New Roman"/>
          <w:b/>
          <w:bCs/>
          <w:sz w:val="24"/>
          <w:szCs w:val="24"/>
          <w:u w:val="single"/>
          <w:lang w:val="uk-UA" w:eastAsia="ru-RU"/>
        </w:rPr>
        <w:t>5.</w:t>
      </w:r>
      <w:r w:rsidRPr="00E50055">
        <w:rPr>
          <w:rFonts w:ascii="Times New Roman" w:hAnsi="Times New Roman" w:cs="Times New Roman"/>
          <w:b/>
          <w:bCs/>
          <w:sz w:val="24"/>
          <w:szCs w:val="24"/>
          <w:lang w:val="uk-UA" w:eastAsia="ru-RU"/>
        </w:rPr>
        <w:t xml:space="preserve"> </w:t>
      </w:r>
      <w:r w:rsidRPr="00E50055">
        <w:rPr>
          <w:rFonts w:ascii="Times New Roman" w:hAnsi="Times New Roman" w:cs="Times New Roman"/>
          <w:b/>
          <w:bCs/>
          <w:sz w:val="24"/>
          <w:szCs w:val="24"/>
          <w:u w:val="single"/>
          <w:lang w:val="uk-UA" w:eastAsia="ru-RU"/>
        </w:rPr>
        <w:t>Технічні та якісні характеристики:</w:t>
      </w:r>
    </w:p>
    <w:p w:rsidR="00FD3E2E" w:rsidRPr="00E50055" w:rsidRDefault="00FD3E2E" w:rsidP="00E50055">
      <w:pPr>
        <w:numPr>
          <w:ilvl w:val="0"/>
          <w:numId w:val="1"/>
        </w:numPr>
        <w:spacing w:after="0" w:line="240" w:lineRule="auto"/>
        <w:jc w:val="both"/>
        <w:rPr>
          <w:rFonts w:ascii="Times New Roman" w:hAnsi="Times New Roman" w:cs="Times New Roman"/>
          <w:bCs/>
          <w:vanish/>
          <w:sz w:val="24"/>
          <w:szCs w:val="24"/>
          <w:lang w:val="uk-UA" w:eastAsia="ru-RU"/>
        </w:rPr>
      </w:pPr>
    </w:p>
    <w:p w:rsidR="00FD3E2E" w:rsidRPr="00E50055" w:rsidRDefault="00FD3E2E" w:rsidP="00E50055">
      <w:pPr>
        <w:numPr>
          <w:ilvl w:val="0"/>
          <w:numId w:val="1"/>
        </w:numPr>
        <w:spacing w:after="0" w:line="240" w:lineRule="auto"/>
        <w:jc w:val="both"/>
        <w:rPr>
          <w:rFonts w:ascii="Times New Roman" w:hAnsi="Times New Roman" w:cs="Times New Roman"/>
          <w:bCs/>
          <w:vanish/>
          <w:sz w:val="24"/>
          <w:szCs w:val="24"/>
          <w:lang w:val="uk-UA" w:eastAsia="ru-RU"/>
        </w:rPr>
      </w:pPr>
    </w:p>
    <w:p w:rsidR="00FD3E2E" w:rsidRPr="00E50055" w:rsidRDefault="00FD3E2E" w:rsidP="00E50055">
      <w:pPr>
        <w:numPr>
          <w:ilvl w:val="0"/>
          <w:numId w:val="1"/>
        </w:numPr>
        <w:spacing w:after="0" w:line="240" w:lineRule="auto"/>
        <w:jc w:val="both"/>
        <w:rPr>
          <w:rFonts w:ascii="Times New Roman" w:hAnsi="Times New Roman" w:cs="Times New Roman"/>
          <w:bCs/>
          <w:vanish/>
          <w:sz w:val="24"/>
          <w:szCs w:val="24"/>
          <w:lang w:val="uk-UA" w:eastAsia="ru-RU"/>
        </w:rPr>
      </w:pPr>
    </w:p>
    <w:p w:rsidR="00FD3E2E" w:rsidRPr="00E50055" w:rsidRDefault="00FD3E2E" w:rsidP="00E50055">
      <w:pPr>
        <w:numPr>
          <w:ilvl w:val="0"/>
          <w:numId w:val="1"/>
        </w:numPr>
        <w:spacing w:after="0" w:line="240" w:lineRule="auto"/>
        <w:jc w:val="both"/>
        <w:rPr>
          <w:rFonts w:ascii="Times New Roman" w:hAnsi="Times New Roman" w:cs="Times New Roman"/>
          <w:bCs/>
          <w:vanish/>
          <w:sz w:val="24"/>
          <w:szCs w:val="24"/>
          <w:lang w:val="uk-UA" w:eastAsia="ru-RU"/>
        </w:rPr>
      </w:pPr>
    </w:p>
    <w:p w:rsidR="00FD3E2E" w:rsidRPr="00E50055" w:rsidRDefault="00FD3E2E" w:rsidP="00E50055">
      <w:p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t>Учасник забезпечує надання страхових послуг від пошкодження, знищення або втрати майна внаслідок таких страхових випадків зазначені в проекті договору, а саме:</w:t>
      </w:r>
    </w:p>
    <w:p w:rsidR="00FD3E2E" w:rsidRPr="00E50055" w:rsidRDefault="00FD3E2E" w:rsidP="00E50055">
      <w:pPr>
        <w:numPr>
          <w:ilvl w:val="0"/>
          <w:numId w:val="2"/>
        </w:num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t>Вогневі (пожежа);</w:t>
      </w:r>
    </w:p>
    <w:p w:rsidR="00FD3E2E" w:rsidRPr="00E50055" w:rsidRDefault="00FD3E2E" w:rsidP="00E50055">
      <w:pPr>
        <w:numPr>
          <w:ilvl w:val="0"/>
          <w:numId w:val="2"/>
        </w:num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lastRenderedPageBreak/>
        <w:t>Стихійні явища;</w:t>
      </w:r>
    </w:p>
    <w:p w:rsidR="00FD3E2E" w:rsidRPr="00E50055" w:rsidRDefault="00FD3E2E" w:rsidP="00E50055">
      <w:pPr>
        <w:numPr>
          <w:ilvl w:val="0"/>
          <w:numId w:val="2"/>
        </w:num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t>Вплив рідини;</w:t>
      </w:r>
    </w:p>
    <w:p w:rsidR="00FD3E2E" w:rsidRPr="00E50055" w:rsidRDefault="00FD3E2E" w:rsidP="00E50055">
      <w:pPr>
        <w:numPr>
          <w:ilvl w:val="0"/>
          <w:numId w:val="2"/>
        </w:num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t>Вибух, аварії систем;</w:t>
      </w:r>
    </w:p>
    <w:p w:rsidR="00FD3E2E" w:rsidRPr="00E50055" w:rsidRDefault="00FD3E2E" w:rsidP="00E50055">
      <w:pPr>
        <w:numPr>
          <w:ilvl w:val="0"/>
          <w:numId w:val="2"/>
        </w:num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t>Вплив сторонніх предметів;</w:t>
      </w:r>
    </w:p>
    <w:p w:rsidR="00FD3E2E" w:rsidRPr="00E50055" w:rsidRDefault="00FD3E2E" w:rsidP="00E50055">
      <w:pPr>
        <w:numPr>
          <w:ilvl w:val="0"/>
          <w:numId w:val="2"/>
        </w:num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t>Протиправні дії третіх осіб (ПДТО).</w:t>
      </w:r>
    </w:p>
    <w:p w:rsidR="00FD3E2E" w:rsidRPr="00E50055" w:rsidRDefault="00FD3E2E" w:rsidP="00E50055">
      <w:pPr>
        <w:spacing w:after="0" w:line="240" w:lineRule="auto"/>
        <w:jc w:val="both"/>
        <w:rPr>
          <w:rFonts w:ascii="Times New Roman" w:eastAsia="Times New Roman" w:hAnsi="Times New Roman" w:cs="Times New Roman"/>
          <w:color w:val="00000A"/>
          <w:sz w:val="24"/>
          <w:szCs w:val="24"/>
          <w:lang w:val="uk-UA" w:eastAsia="ru-RU"/>
        </w:rPr>
      </w:pPr>
      <w:r w:rsidRPr="00E50055">
        <w:rPr>
          <w:rFonts w:ascii="Times New Roman" w:eastAsia="Times New Roman" w:hAnsi="Times New Roman" w:cs="Times New Roman"/>
          <w:color w:val="00000A"/>
          <w:sz w:val="24"/>
          <w:szCs w:val="24"/>
          <w:lang w:val="uk-UA" w:eastAsia="ru-RU"/>
        </w:rPr>
        <w:t>Франшиза складає - 0% (відсутня);</w:t>
      </w:r>
    </w:p>
    <w:p w:rsidR="00FD3E2E" w:rsidRPr="00E50055" w:rsidRDefault="00FD3E2E" w:rsidP="00E50055">
      <w:pPr>
        <w:spacing w:after="0" w:line="240" w:lineRule="auto"/>
        <w:jc w:val="both"/>
        <w:rPr>
          <w:rFonts w:ascii="Times New Roman" w:eastAsia="Times New Roman" w:hAnsi="Times New Roman" w:cs="Times New Roman"/>
          <w:color w:val="595959"/>
          <w:sz w:val="24"/>
          <w:szCs w:val="24"/>
          <w:lang w:val="uk-UA" w:eastAsia="ru-RU"/>
        </w:rPr>
      </w:pPr>
      <w:r w:rsidRPr="00E50055">
        <w:rPr>
          <w:rFonts w:ascii="Times New Roman" w:eastAsia="Times New Roman" w:hAnsi="Times New Roman" w:cs="Times New Roman"/>
          <w:color w:val="595959"/>
          <w:sz w:val="24"/>
          <w:szCs w:val="24"/>
          <w:lang w:val="uk-UA" w:eastAsia="ru-RU"/>
        </w:rPr>
        <w:t xml:space="preserve">Страхування здійснюється на користь </w:t>
      </w:r>
      <w:proofErr w:type="spellStart"/>
      <w:r w:rsidRPr="00E50055">
        <w:rPr>
          <w:rFonts w:ascii="Times New Roman" w:eastAsia="Times New Roman" w:hAnsi="Times New Roman" w:cs="Times New Roman"/>
          <w:color w:val="595959"/>
          <w:sz w:val="24"/>
          <w:szCs w:val="24"/>
          <w:lang w:val="uk-UA" w:eastAsia="ru-RU"/>
        </w:rPr>
        <w:t>Вигодонабувача</w:t>
      </w:r>
      <w:proofErr w:type="spellEnd"/>
      <w:r w:rsidRPr="00E50055">
        <w:rPr>
          <w:rFonts w:ascii="Times New Roman" w:eastAsia="Times New Roman" w:hAnsi="Times New Roman" w:cs="Times New Roman"/>
          <w:color w:val="595959"/>
          <w:sz w:val="24"/>
          <w:szCs w:val="24"/>
          <w:lang w:val="uk-UA" w:eastAsia="ru-RU"/>
        </w:rPr>
        <w:t>: Державне підприємство "Державний науковий центр лікарських засобів і медичної продукції", код згідно з Єдиним державним реєстром юридичних осіб, фізичних осіб -підприємців і громадських формувань 00482329, 61085, м. Харків, вул. Астрономічна, 33.</w:t>
      </w:r>
    </w:p>
    <w:p w:rsidR="00FD3E2E" w:rsidRPr="00E50055" w:rsidRDefault="00FD3E2E" w:rsidP="00E50055">
      <w:pPr>
        <w:spacing w:after="0" w:line="240" w:lineRule="auto"/>
        <w:ind w:firstLine="567"/>
        <w:jc w:val="both"/>
        <w:rPr>
          <w:rFonts w:ascii="Times New Roman" w:hAnsi="Times New Roman" w:cs="Times New Roman"/>
          <w:b/>
          <w:sz w:val="24"/>
          <w:szCs w:val="24"/>
          <w:lang w:val="uk-UA"/>
        </w:rPr>
      </w:pPr>
    </w:p>
    <w:p w:rsidR="00FD3E2E" w:rsidRPr="00E50055" w:rsidRDefault="00FD3E2E" w:rsidP="00E50055">
      <w:pPr>
        <w:numPr>
          <w:ilvl w:val="0"/>
          <w:numId w:val="3"/>
        </w:numPr>
        <w:spacing w:after="0" w:line="240" w:lineRule="auto"/>
        <w:jc w:val="both"/>
        <w:rPr>
          <w:rFonts w:ascii="Times New Roman" w:hAnsi="Times New Roman" w:cs="Times New Roman"/>
          <w:b/>
          <w:sz w:val="24"/>
          <w:szCs w:val="24"/>
          <w:lang w:val="uk-UA"/>
        </w:rPr>
      </w:pPr>
      <w:r w:rsidRPr="00E50055">
        <w:rPr>
          <w:rFonts w:ascii="Times New Roman" w:hAnsi="Times New Roman" w:cs="Times New Roman"/>
          <w:b/>
          <w:sz w:val="24"/>
          <w:szCs w:val="24"/>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FD3E2E" w:rsidRPr="00E50055" w:rsidRDefault="00FD3E2E" w:rsidP="00E50055">
      <w:pPr>
        <w:autoSpaceDE w:val="0"/>
        <w:autoSpaceDN w:val="0"/>
        <w:adjustRightInd w:val="0"/>
        <w:spacing w:after="0" w:line="240" w:lineRule="auto"/>
        <w:ind w:firstLine="567"/>
        <w:jc w:val="both"/>
        <w:rPr>
          <w:rFonts w:ascii="Times New Roman" w:hAnsi="Times New Roman" w:cs="Times New Roman"/>
          <w:sz w:val="24"/>
          <w:szCs w:val="24"/>
          <w:lang w:val="uk-UA"/>
        </w:rPr>
      </w:pPr>
      <w:r w:rsidRPr="00E50055">
        <w:rPr>
          <w:rFonts w:ascii="Times New Roman" w:hAnsi="Times New Roman" w:cs="Times New Roman"/>
          <w:bCs/>
          <w:sz w:val="24"/>
          <w:szCs w:val="24"/>
          <w:lang w:val="uk-UA"/>
        </w:rPr>
        <w:t xml:space="preserve">6.1. </w:t>
      </w:r>
      <w:r w:rsidRPr="00E50055">
        <w:rPr>
          <w:rFonts w:ascii="Times New Roman" w:hAnsi="Times New Roman" w:cs="Times New Roman"/>
          <w:sz w:val="24"/>
          <w:szCs w:val="24"/>
          <w:lang w:val="uk-UA"/>
        </w:rPr>
        <w:t>Звітну форму 1 “Баланс” за останній звітний період (2020 рік) з документами, що підтверджують факт подання.</w:t>
      </w:r>
    </w:p>
    <w:p w:rsidR="00FD3E2E" w:rsidRPr="00E50055" w:rsidRDefault="00FD3E2E" w:rsidP="00E50055">
      <w:pPr>
        <w:autoSpaceDE w:val="0"/>
        <w:autoSpaceDN w:val="0"/>
        <w:adjustRightInd w:val="0"/>
        <w:spacing w:after="0" w:line="240" w:lineRule="auto"/>
        <w:ind w:firstLine="567"/>
        <w:jc w:val="both"/>
        <w:rPr>
          <w:rFonts w:ascii="Times New Roman" w:hAnsi="Times New Roman" w:cs="Times New Roman"/>
          <w:sz w:val="24"/>
          <w:szCs w:val="24"/>
          <w:lang w:val="uk-UA"/>
        </w:rPr>
      </w:pPr>
      <w:r w:rsidRPr="00E50055">
        <w:rPr>
          <w:rFonts w:ascii="Times New Roman" w:hAnsi="Times New Roman" w:cs="Times New Roman"/>
          <w:bCs/>
          <w:sz w:val="24"/>
          <w:szCs w:val="24"/>
          <w:lang w:val="uk-UA"/>
        </w:rPr>
        <w:t xml:space="preserve">6.2. </w:t>
      </w:r>
      <w:r w:rsidRPr="00E50055">
        <w:rPr>
          <w:rFonts w:ascii="Times New Roman" w:hAnsi="Times New Roman" w:cs="Times New Roman"/>
          <w:sz w:val="24"/>
          <w:szCs w:val="24"/>
          <w:lang w:val="uk-UA"/>
        </w:rPr>
        <w:t>Довідку/лист в довільній формі</w:t>
      </w:r>
      <w:r w:rsidRPr="00E50055">
        <w:rPr>
          <w:rFonts w:ascii="Times New Roman" w:hAnsi="Times New Roman" w:cs="Times New Roman"/>
          <w:bCs/>
          <w:sz w:val="24"/>
          <w:szCs w:val="24"/>
          <w:lang w:val="uk-UA"/>
        </w:rPr>
        <w:t xml:space="preserve"> з інформацією щодо розміру с</w:t>
      </w:r>
      <w:r w:rsidRPr="00E50055">
        <w:rPr>
          <w:rFonts w:ascii="Times New Roman" w:hAnsi="Times New Roman" w:cs="Times New Roman"/>
          <w:sz w:val="24"/>
          <w:szCs w:val="24"/>
          <w:lang w:val="uk-UA"/>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rsidR="00FD3E2E" w:rsidRPr="00E50055" w:rsidRDefault="00FD3E2E" w:rsidP="00E50055">
      <w:pPr>
        <w:numPr>
          <w:ilvl w:val="0"/>
          <w:numId w:val="3"/>
        </w:numPr>
        <w:spacing w:after="0" w:line="240" w:lineRule="auto"/>
        <w:jc w:val="both"/>
        <w:rPr>
          <w:rFonts w:ascii="Times New Roman" w:eastAsia="Times New Roman" w:hAnsi="Times New Roman" w:cs="Times New Roman"/>
          <w:b/>
          <w:sz w:val="24"/>
          <w:szCs w:val="24"/>
          <w:lang w:val="uk-UA" w:eastAsia="ru-RU"/>
        </w:rPr>
      </w:pPr>
      <w:r w:rsidRPr="00E50055">
        <w:rPr>
          <w:rFonts w:ascii="Times New Roman" w:eastAsia="Times New Roman" w:hAnsi="Times New Roman" w:cs="Times New Roman"/>
          <w:b/>
          <w:sz w:val="24"/>
          <w:szCs w:val="24"/>
          <w:lang w:val="uk-UA"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E50055">
        <w:rPr>
          <w:rFonts w:ascii="Times New Roman" w:eastAsia="Times New Roman" w:hAnsi="Times New Roman" w:cs="Times New Roman"/>
          <w:sz w:val="24"/>
          <w:szCs w:val="24"/>
          <w:lang w:val="uk-UA" w:eastAsia="ru-RU"/>
        </w:rPr>
        <w:t xml:space="preserve">відповідати вимогам </w:t>
      </w:r>
      <w:r w:rsidRPr="00E50055">
        <w:rPr>
          <w:rFonts w:ascii="Times New Roman" w:eastAsia="Times New Roman" w:hAnsi="Times New Roman" w:cs="Times New Roman"/>
          <w:sz w:val="24"/>
          <w:szCs w:val="24"/>
          <w:lang w:val="uk-UA" w:eastAsia="zh-CN"/>
        </w:rPr>
        <w:t xml:space="preserve">Законів України «Про охорону навколишнього природного середовища», </w:t>
      </w:r>
      <w:r w:rsidRPr="00E50055">
        <w:rPr>
          <w:rFonts w:ascii="Times New Roman" w:eastAsia="Times New Roman" w:hAnsi="Times New Roman" w:cs="Times New Roman"/>
          <w:sz w:val="24"/>
          <w:szCs w:val="24"/>
          <w:lang w:val="uk-UA" w:eastAsia="ru-RU"/>
        </w:rPr>
        <w:t xml:space="preserve">«Про забезпечення санітарного та епідеміологічного благополуччя населення» </w:t>
      </w:r>
      <w:r w:rsidRPr="00E50055">
        <w:rPr>
          <w:rFonts w:ascii="Times New Roman" w:eastAsia="Times New Roman" w:hAnsi="Times New Roman" w:cs="Times New Roman"/>
          <w:sz w:val="24"/>
          <w:szCs w:val="24"/>
          <w:lang w:val="uk-UA" w:eastAsia="zh-CN"/>
        </w:rPr>
        <w:t>та інших чинних нормативно-правових актів України з питань екологічної безпеки, охорони навколишнього природного середовища</w:t>
      </w:r>
      <w:r w:rsidRPr="00E50055">
        <w:rPr>
          <w:rFonts w:ascii="Times New Roman" w:eastAsia="Times New Roman" w:hAnsi="Times New Roman" w:cs="Times New Roman"/>
          <w:sz w:val="24"/>
          <w:szCs w:val="24"/>
          <w:lang w:val="uk-UA" w:eastAsia="ru-RU"/>
        </w:rPr>
        <w:t>, пожежної та техногенної безпеки, охорони праці та виробничої санітарії (надати довідку у довільній формі).</w:t>
      </w:r>
    </w:p>
    <w:p w:rsidR="00FD3E2E" w:rsidRPr="00E50055" w:rsidRDefault="00FD3E2E" w:rsidP="00E50055">
      <w:pPr>
        <w:spacing w:after="0" w:line="240" w:lineRule="auto"/>
        <w:ind w:left="5760" w:right="-25" w:firstLine="720"/>
        <w:jc w:val="center"/>
        <w:rPr>
          <w:rFonts w:ascii="Times New Roman" w:hAnsi="Times New Roman" w:cs="Times New Roman"/>
          <w:b/>
          <w:sz w:val="24"/>
          <w:szCs w:val="24"/>
          <w:lang w:val="uk-UA" w:eastAsia="ru-RU"/>
        </w:rPr>
      </w:pPr>
    </w:p>
    <w:p w:rsidR="00FD3E2E" w:rsidRPr="00E50055" w:rsidRDefault="00FD3E2E" w:rsidP="00E50055">
      <w:pPr>
        <w:spacing w:after="0" w:line="240" w:lineRule="auto"/>
        <w:jc w:val="both"/>
        <w:rPr>
          <w:rFonts w:ascii="Times New Roman" w:eastAsia="Times New Roman" w:hAnsi="Times New Roman" w:cs="Times New Roman"/>
          <w:b/>
          <w:sz w:val="24"/>
          <w:szCs w:val="24"/>
          <w:lang w:val="uk-UA"/>
        </w:rPr>
      </w:pPr>
      <w:r w:rsidRPr="00E50055">
        <w:rPr>
          <w:rFonts w:ascii="Times New Roman" w:eastAsia="Times New Roman" w:hAnsi="Times New Roman" w:cs="Times New Roman"/>
          <w:b/>
          <w:sz w:val="24"/>
          <w:szCs w:val="24"/>
          <w:lang w:val="uk-UA"/>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p w:rsidR="00FD3E2E" w:rsidRPr="00E50055" w:rsidRDefault="00FD3E2E" w:rsidP="00E50055">
      <w:pPr>
        <w:spacing w:after="0" w:line="240" w:lineRule="auto"/>
        <w:ind w:left="5760" w:right="-25" w:firstLine="720"/>
        <w:jc w:val="center"/>
        <w:rPr>
          <w:rFonts w:ascii="Times New Roman" w:hAnsi="Times New Roman" w:cs="Times New Roman"/>
          <w:b/>
          <w:sz w:val="24"/>
          <w:szCs w:val="24"/>
          <w:lang w:val="uk-UA" w:eastAsia="ru-RU"/>
        </w:rPr>
      </w:pPr>
    </w:p>
    <w:p w:rsidR="00FD3E2E" w:rsidRPr="00E50055" w:rsidRDefault="00FD3E2E" w:rsidP="00E50055">
      <w:pPr>
        <w:spacing w:after="0" w:line="240" w:lineRule="auto"/>
        <w:ind w:right="-25"/>
        <w:rPr>
          <w:rFonts w:ascii="Times New Roman" w:hAnsi="Times New Roman" w:cs="Times New Roman"/>
          <w:b/>
          <w:sz w:val="24"/>
          <w:szCs w:val="24"/>
          <w:lang w:val="uk-UA" w:eastAsia="ru-RU"/>
        </w:rPr>
      </w:pPr>
    </w:p>
    <w:p w:rsidR="00FD3E2E" w:rsidRPr="00E50055" w:rsidRDefault="00FD3E2E" w:rsidP="00E50055">
      <w:pPr>
        <w:spacing w:after="0" w:line="240" w:lineRule="auto"/>
        <w:ind w:right="-25"/>
        <w:rPr>
          <w:rFonts w:ascii="Times New Roman" w:hAnsi="Times New Roman" w:cs="Times New Roman"/>
          <w:b/>
          <w:sz w:val="24"/>
          <w:szCs w:val="24"/>
          <w:lang w:val="uk-UA" w:eastAsia="ru-RU"/>
        </w:rPr>
      </w:pPr>
    </w:p>
    <w:p w:rsidR="00FD3E2E" w:rsidRPr="00E50055" w:rsidRDefault="00FD3E2E" w:rsidP="00E50055">
      <w:pPr>
        <w:spacing w:after="0" w:line="240" w:lineRule="auto"/>
        <w:rPr>
          <w:rFonts w:ascii="Times New Roman" w:hAnsi="Times New Roman" w:cs="Times New Roman"/>
          <w:sz w:val="24"/>
          <w:szCs w:val="24"/>
          <w:lang w:val="uk-UA"/>
        </w:rPr>
      </w:pPr>
    </w:p>
    <w:sectPr w:rsidR="00FD3E2E" w:rsidRPr="00E5005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F5FE4"/>
    <w:rsid w:val="001A5AF2"/>
    <w:rsid w:val="00380A32"/>
    <w:rsid w:val="00803FA0"/>
    <w:rsid w:val="00CA5C22"/>
    <w:rsid w:val="00E50055"/>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BE3F"/>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4-02-006354-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561</Words>
  <Characters>3201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8</cp:revision>
  <dcterms:created xsi:type="dcterms:W3CDTF">2021-04-08T07:36:00Z</dcterms:created>
  <dcterms:modified xsi:type="dcterms:W3CDTF">2021-04-08T09:17:00Z</dcterms:modified>
</cp:coreProperties>
</file>