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3EB" w:rsidRPr="00DC2088" w:rsidRDefault="005413EB" w:rsidP="005413EB">
      <w:pPr>
        <w:jc w:val="center"/>
        <w:rPr>
          <w:b/>
        </w:rPr>
      </w:pPr>
      <w:bookmarkStart w:id="0" w:name="_GoBack"/>
      <w:bookmarkEnd w:id="0"/>
      <w:r w:rsidRPr="00DC208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0.6pt;height:46.2pt;visibility:visible">
            <v:imagedata r:id="rId8" o:title=""/>
          </v:shape>
        </w:pict>
      </w:r>
    </w:p>
    <w:p w:rsidR="005413EB" w:rsidRPr="00DC2088" w:rsidRDefault="005413EB" w:rsidP="005413EB">
      <w:pPr>
        <w:jc w:val="center"/>
        <w:rPr>
          <w:b/>
          <w:sz w:val="16"/>
          <w:szCs w:val="16"/>
        </w:rPr>
      </w:pPr>
    </w:p>
    <w:p w:rsidR="005413EB" w:rsidRPr="00DC2088" w:rsidRDefault="005413EB" w:rsidP="005413EB">
      <w:pPr>
        <w:pStyle w:val="1"/>
        <w:jc w:val="center"/>
        <w:rPr>
          <w:rFonts w:eastAsia="Calibri"/>
          <w:sz w:val="28"/>
          <w:szCs w:val="28"/>
        </w:rPr>
      </w:pPr>
      <w:r w:rsidRPr="00DC2088">
        <w:rPr>
          <w:rFonts w:eastAsia="Calibri"/>
          <w:sz w:val="28"/>
          <w:szCs w:val="28"/>
        </w:rPr>
        <w:t>МІНІСТЕРСТВО ОХОРОНИ ЗДОРОВ’Я УКРАЇНИ</w:t>
      </w:r>
    </w:p>
    <w:p w:rsidR="005413EB" w:rsidRPr="00DC2088" w:rsidRDefault="005413EB" w:rsidP="005413EB">
      <w:pPr>
        <w:jc w:val="center"/>
        <w:rPr>
          <w:b/>
          <w:sz w:val="16"/>
          <w:szCs w:val="16"/>
        </w:rPr>
      </w:pPr>
    </w:p>
    <w:p w:rsidR="005413EB" w:rsidRPr="00DC2088" w:rsidRDefault="005413EB" w:rsidP="005413EB">
      <w:pPr>
        <w:pStyle w:val="3"/>
        <w:spacing w:before="0" w:after="0"/>
        <w:jc w:val="center"/>
        <w:rPr>
          <w:rFonts w:ascii="Times New Roman" w:eastAsia="Calibri" w:hAnsi="Times New Roman"/>
          <w:sz w:val="30"/>
          <w:szCs w:val="30"/>
          <w:lang w:val="uk-UA"/>
        </w:rPr>
      </w:pPr>
      <w:r w:rsidRPr="00DC2088">
        <w:rPr>
          <w:rFonts w:ascii="Times New Roman" w:eastAsia="Calibri" w:hAnsi="Times New Roman"/>
          <w:sz w:val="30"/>
          <w:szCs w:val="30"/>
        </w:rPr>
        <w:t>Н А К А З</w:t>
      </w:r>
    </w:p>
    <w:p w:rsidR="005413EB" w:rsidRPr="00DC2088" w:rsidRDefault="005413EB" w:rsidP="005413EB"/>
    <w:tbl>
      <w:tblPr>
        <w:tblW w:w="11370" w:type="dxa"/>
        <w:tblInd w:w="-72" w:type="dxa"/>
        <w:tblLook w:val="01E0" w:firstRow="1" w:lastRow="1" w:firstColumn="1" w:lastColumn="1" w:noHBand="0" w:noVBand="0"/>
      </w:tblPr>
      <w:tblGrid>
        <w:gridCol w:w="3582"/>
        <w:gridCol w:w="3005"/>
        <w:gridCol w:w="4783"/>
      </w:tblGrid>
      <w:tr w:rsidR="005413EB" w:rsidRPr="005413EB" w:rsidTr="004E402B">
        <w:trPr>
          <w:trHeight w:val="361"/>
        </w:trPr>
        <w:tc>
          <w:tcPr>
            <w:tcW w:w="3582" w:type="dxa"/>
          </w:tcPr>
          <w:p w:rsidR="004E402B" w:rsidRDefault="004E402B" w:rsidP="003609B9">
            <w:pPr>
              <w:rPr>
                <w:color w:val="FFFFFF"/>
                <w:sz w:val="28"/>
                <w:szCs w:val="28"/>
                <w:lang w:val="uk-UA"/>
              </w:rPr>
            </w:pPr>
            <w:r>
              <w:rPr>
                <w:color w:val="FFFFFF"/>
                <w:sz w:val="28"/>
                <w:szCs w:val="28"/>
                <w:lang w:val="uk-UA"/>
              </w:rPr>
              <w:t>3</w:t>
            </w:r>
          </w:p>
          <w:p w:rsidR="005413EB" w:rsidRPr="005413EB" w:rsidRDefault="004E402B" w:rsidP="003609B9">
            <w:pPr>
              <w:rPr>
                <w:color w:val="FFFFFF"/>
                <w:sz w:val="28"/>
                <w:szCs w:val="28"/>
              </w:rPr>
            </w:pPr>
            <w:r w:rsidRPr="004E402B">
              <w:rPr>
                <w:sz w:val="28"/>
                <w:szCs w:val="28"/>
                <w:u w:val="single"/>
                <w:lang w:val="uk-UA"/>
              </w:rPr>
              <w:t>31 серпня 2021 року</w:t>
            </w:r>
            <w:r>
              <w:rPr>
                <w:sz w:val="24"/>
                <w:szCs w:val="24"/>
                <w:lang w:val="uk-UA"/>
              </w:rPr>
              <w:t xml:space="preserve"> </w:t>
            </w:r>
            <w:r>
              <w:rPr>
                <w:color w:val="FFFFFF"/>
                <w:sz w:val="28"/>
                <w:szCs w:val="28"/>
                <w:lang w:val="uk-UA"/>
              </w:rPr>
              <w:t xml:space="preserve">1 сер-----311пня </w:t>
            </w:r>
            <w:r w:rsidR="005413EB" w:rsidRPr="005413EB">
              <w:rPr>
                <w:color w:val="FFFFFF"/>
                <w:sz w:val="28"/>
                <w:szCs w:val="28"/>
              </w:rPr>
              <w:t xml:space="preserve">05.20200      </w:t>
            </w:r>
          </w:p>
        </w:tc>
        <w:tc>
          <w:tcPr>
            <w:tcW w:w="3005" w:type="dxa"/>
          </w:tcPr>
          <w:p w:rsidR="005413EB" w:rsidRDefault="005413EB" w:rsidP="003609B9">
            <w:pPr>
              <w:jc w:val="center"/>
              <w:rPr>
                <w:sz w:val="24"/>
                <w:szCs w:val="24"/>
                <w:lang w:val="uk-UA"/>
              </w:rPr>
            </w:pPr>
            <w:r w:rsidRPr="005413EB">
              <w:rPr>
                <w:sz w:val="24"/>
                <w:szCs w:val="24"/>
              </w:rPr>
              <w:t xml:space="preserve">               </w:t>
            </w:r>
            <w:proofErr w:type="spellStart"/>
            <w:r w:rsidRPr="005413EB">
              <w:rPr>
                <w:sz w:val="24"/>
                <w:szCs w:val="24"/>
              </w:rPr>
              <w:t>Київ</w:t>
            </w:r>
            <w:proofErr w:type="spellEnd"/>
          </w:p>
          <w:p w:rsidR="004E402B" w:rsidRPr="004E402B" w:rsidRDefault="004E402B" w:rsidP="004E402B">
            <w:pPr>
              <w:jc w:val="both"/>
              <w:rPr>
                <w:sz w:val="24"/>
                <w:szCs w:val="24"/>
                <w:lang w:val="uk-UA"/>
              </w:rPr>
            </w:pPr>
            <w:r>
              <w:rPr>
                <w:sz w:val="24"/>
                <w:szCs w:val="24"/>
                <w:lang w:val="uk-UA"/>
              </w:rPr>
              <w:t xml:space="preserve">                                                           </w:t>
            </w:r>
          </w:p>
        </w:tc>
        <w:tc>
          <w:tcPr>
            <w:tcW w:w="4783" w:type="dxa"/>
          </w:tcPr>
          <w:p w:rsidR="005413EB" w:rsidRPr="005413EB" w:rsidRDefault="005413EB" w:rsidP="003609B9">
            <w:pPr>
              <w:ind w:firstLine="72"/>
              <w:jc w:val="center"/>
              <w:rPr>
                <w:sz w:val="28"/>
                <w:szCs w:val="28"/>
              </w:rPr>
            </w:pPr>
          </w:p>
          <w:p w:rsidR="005413EB" w:rsidRPr="005413EB" w:rsidRDefault="005413EB" w:rsidP="004E402B">
            <w:pPr>
              <w:ind w:firstLine="72"/>
              <w:jc w:val="center"/>
              <w:rPr>
                <w:sz w:val="28"/>
                <w:szCs w:val="28"/>
              </w:rPr>
            </w:pPr>
            <w:r w:rsidRPr="005413EB">
              <w:rPr>
                <w:sz w:val="28"/>
                <w:szCs w:val="28"/>
              </w:rPr>
              <w:t xml:space="preserve">         </w:t>
            </w:r>
            <w:r w:rsidR="004E402B">
              <w:rPr>
                <w:sz w:val="28"/>
                <w:szCs w:val="28"/>
                <w:lang w:val="uk-UA"/>
              </w:rPr>
              <w:t xml:space="preserve">                  </w:t>
            </w:r>
            <w:r w:rsidRPr="005413EB">
              <w:rPr>
                <w:sz w:val="28"/>
                <w:szCs w:val="28"/>
              </w:rPr>
              <w:t xml:space="preserve"> </w:t>
            </w:r>
            <w:r w:rsidR="004E402B">
              <w:rPr>
                <w:sz w:val="28"/>
                <w:szCs w:val="28"/>
                <w:lang w:val="uk-UA"/>
              </w:rPr>
              <w:t xml:space="preserve">№ </w:t>
            </w:r>
            <w:r w:rsidR="004E402B" w:rsidRPr="004E402B">
              <w:rPr>
                <w:sz w:val="28"/>
                <w:szCs w:val="28"/>
                <w:u w:val="single"/>
                <w:lang w:val="uk-UA"/>
              </w:rPr>
              <w:t>1857</w:t>
            </w:r>
            <w:r w:rsidRPr="005413EB">
              <w:rPr>
                <w:sz w:val="28"/>
                <w:szCs w:val="28"/>
              </w:rPr>
              <w:t xml:space="preserve">              </w:t>
            </w:r>
            <w:r w:rsidRPr="005413EB">
              <w:rPr>
                <w:color w:val="FFFFFF"/>
                <w:sz w:val="28"/>
                <w:szCs w:val="28"/>
              </w:rPr>
              <w:t>2284</w:t>
            </w:r>
          </w:p>
        </w:tc>
      </w:tr>
    </w:tbl>
    <w:p w:rsidR="005867F1" w:rsidRDefault="005867F1" w:rsidP="00FC73F7">
      <w:pPr>
        <w:ind w:left="-851" w:right="-766" w:firstLine="851"/>
        <w:jc w:val="both"/>
        <w:rPr>
          <w:sz w:val="16"/>
          <w:szCs w:val="16"/>
          <w:lang w:val="uk-UA"/>
        </w:rPr>
      </w:pPr>
    </w:p>
    <w:p w:rsidR="005867F1" w:rsidRDefault="002730EF" w:rsidP="00C17C8E">
      <w:pPr>
        <w:pStyle w:val="HTML"/>
        <w:jc w:val="both"/>
        <w:rPr>
          <w:rFonts w:ascii="Times New Roman" w:hAnsi="Times New Roman"/>
          <w:b/>
          <w:sz w:val="28"/>
          <w:szCs w:val="28"/>
          <w:lang w:val="uk-UA"/>
        </w:rPr>
      </w:pPr>
      <w:r w:rsidRPr="002730EF">
        <w:rPr>
          <w:rFonts w:ascii="Times New Roman" w:hAnsi="Times New Roman"/>
          <w:b/>
          <w:sz w:val="28"/>
          <w:szCs w:val="28"/>
          <w:lang w:val="uk-UA"/>
        </w:rPr>
        <w:t>Про державну реєстрацію та внесення змін до реєстраційних матеріалів лікарських засобів, які зареєстровані компетентними органами Сполучених Штатів Америки, Швейцарської Конфедерації, Канади, Європейського Союзу</w:t>
      </w:r>
      <w:r w:rsidR="00C17C8E">
        <w:rPr>
          <w:rFonts w:ascii="Times New Roman" w:hAnsi="Times New Roman"/>
          <w:b/>
          <w:sz w:val="28"/>
          <w:szCs w:val="28"/>
          <w:lang w:val="uk-UA"/>
        </w:rPr>
        <w:t xml:space="preserve"> </w:t>
      </w:r>
    </w:p>
    <w:p w:rsidR="00C17C8E" w:rsidRPr="007E468F" w:rsidRDefault="00C17C8E" w:rsidP="00C17C8E">
      <w:pPr>
        <w:pStyle w:val="HTML"/>
        <w:jc w:val="both"/>
        <w:rPr>
          <w:rFonts w:ascii="Times New Roman" w:hAnsi="Times New Roman"/>
          <w:sz w:val="16"/>
          <w:szCs w:val="16"/>
          <w:lang w:val="uk-UA"/>
        </w:rPr>
      </w:pPr>
    </w:p>
    <w:p w:rsidR="008D115B" w:rsidRDefault="00D61591" w:rsidP="008D115B">
      <w:pPr>
        <w:pStyle w:val="HTML"/>
        <w:ind w:firstLine="720"/>
        <w:jc w:val="both"/>
        <w:rPr>
          <w:rFonts w:ascii="Times New Roman" w:hAnsi="Times New Roman"/>
          <w:sz w:val="28"/>
          <w:szCs w:val="28"/>
          <w:lang w:val="uk-UA"/>
        </w:rPr>
      </w:pPr>
      <w:r w:rsidRPr="001504B0">
        <w:rPr>
          <w:rFonts w:ascii="Times New Roman" w:hAnsi="Times New Roman"/>
          <w:sz w:val="28"/>
          <w:szCs w:val="28"/>
          <w:lang w:val="uk-UA"/>
        </w:rPr>
        <w:t xml:space="preserve">Відповідно до статті 9 Закону України «Про лікарські засоби», </w:t>
      </w:r>
      <w:r w:rsidRPr="001504B0">
        <w:rPr>
          <w:rFonts w:ascii="Times New Roman" w:hAnsi="Times New Roman"/>
          <w:sz w:val="28"/>
          <w:szCs w:val="28"/>
          <w:lang w:val="uk-UA"/>
        </w:rPr>
        <w:br/>
        <w:t>пункт</w:t>
      </w:r>
      <w:r w:rsidR="00BE48A3">
        <w:rPr>
          <w:rFonts w:ascii="Times New Roman" w:hAnsi="Times New Roman"/>
          <w:sz w:val="28"/>
          <w:szCs w:val="28"/>
          <w:lang w:val="uk-UA"/>
        </w:rPr>
        <w:t>ів</w:t>
      </w:r>
      <w:r w:rsidRPr="001504B0">
        <w:rPr>
          <w:rFonts w:ascii="Times New Roman" w:hAnsi="Times New Roman"/>
          <w:sz w:val="28"/>
          <w:szCs w:val="28"/>
          <w:lang w:val="uk-UA"/>
        </w:rPr>
        <w:t xml:space="preserve"> 5</w:t>
      </w:r>
      <w:r w:rsidR="00BE48A3">
        <w:rPr>
          <w:rFonts w:ascii="Times New Roman" w:hAnsi="Times New Roman"/>
          <w:sz w:val="28"/>
          <w:szCs w:val="28"/>
          <w:lang w:val="uk-UA"/>
        </w:rPr>
        <w:t>, 7</w:t>
      </w:r>
      <w:r w:rsidRPr="001504B0">
        <w:rPr>
          <w:rFonts w:ascii="Times New Roman" w:hAnsi="Times New Roman"/>
          <w:sz w:val="28"/>
          <w:szCs w:val="28"/>
          <w:lang w:val="uk-UA"/>
        </w:rPr>
        <w:t xml:space="preserve"> Порядку державної реєстрації (перереєстрації) лікарських засобів, затвердженого постановою Кабінету Міністрів України від 26 травня 2005 року </w:t>
      </w:r>
      <w:r w:rsidR="005A07FE">
        <w:rPr>
          <w:rFonts w:ascii="Times New Roman" w:hAnsi="Times New Roman"/>
          <w:sz w:val="28"/>
          <w:szCs w:val="28"/>
          <w:lang w:val="uk-UA"/>
        </w:rPr>
        <w:t xml:space="preserve"> </w:t>
      </w:r>
      <w:r w:rsidRPr="001504B0">
        <w:rPr>
          <w:rFonts w:ascii="Times New Roman" w:hAnsi="Times New Roman"/>
          <w:sz w:val="28"/>
          <w:szCs w:val="28"/>
          <w:lang w:val="uk-UA"/>
        </w:rPr>
        <w:t xml:space="preserve">№ 376, абзацу </w:t>
      </w:r>
      <w:r w:rsidR="00C57807">
        <w:rPr>
          <w:rFonts w:ascii="Times New Roman" w:hAnsi="Times New Roman"/>
          <w:sz w:val="28"/>
          <w:szCs w:val="28"/>
          <w:lang w:val="uk-UA"/>
        </w:rPr>
        <w:t>двадцять сьомого</w:t>
      </w:r>
      <w:r w:rsidRPr="001504B0">
        <w:rPr>
          <w:rFonts w:ascii="Times New Roman" w:hAnsi="Times New Roman"/>
          <w:sz w:val="28"/>
          <w:szCs w:val="28"/>
          <w:lang w:val="uk-UA"/>
        </w:rPr>
        <w:t xml:space="preserve"> підпункту 1</w:t>
      </w:r>
      <w:r w:rsidR="00C57807">
        <w:rPr>
          <w:rFonts w:ascii="Times New Roman" w:hAnsi="Times New Roman"/>
          <w:sz w:val="28"/>
          <w:szCs w:val="28"/>
          <w:lang w:val="uk-UA"/>
        </w:rPr>
        <w:t>2</w:t>
      </w:r>
      <w:r w:rsidRPr="001504B0">
        <w:rPr>
          <w:rFonts w:ascii="Times New Roman" w:hAnsi="Times New Roman"/>
          <w:sz w:val="28"/>
          <w:szCs w:val="28"/>
          <w:lang w:val="uk-UA"/>
        </w:rPr>
        <w:t xml:space="preserve"> пункту 4 Положення про Міністерство охорони здоров’я України, затвердженого постановою Кабінету Міністрів України від 25 березня 2015 року № 267</w:t>
      </w:r>
      <w:r w:rsidR="00C57807">
        <w:rPr>
          <w:rFonts w:ascii="Times New Roman" w:hAnsi="Times New Roman"/>
          <w:sz w:val="28"/>
          <w:szCs w:val="28"/>
          <w:lang w:val="uk-UA"/>
        </w:rPr>
        <w:t xml:space="preserve"> (в редакції постанови Кабінету Міністрів України від 24 січня 2020 року № 90)</w:t>
      </w:r>
      <w:r w:rsidRPr="001504B0">
        <w:rPr>
          <w:rFonts w:ascii="Times New Roman" w:hAnsi="Times New Roman"/>
          <w:sz w:val="28"/>
          <w:szCs w:val="28"/>
          <w:lang w:val="uk-UA"/>
        </w:rPr>
        <w:t>,</w:t>
      </w:r>
      <w:r w:rsidR="00A24656">
        <w:rPr>
          <w:rFonts w:ascii="Times New Roman" w:hAnsi="Times New Roman"/>
          <w:sz w:val="28"/>
          <w:szCs w:val="28"/>
          <w:lang w:val="uk-UA"/>
        </w:rPr>
        <w:t xml:space="preserve"> </w:t>
      </w:r>
      <w:r w:rsidR="00CC38B2" w:rsidRPr="00B84240">
        <w:rPr>
          <w:rFonts w:ascii="Times New Roman" w:hAnsi="Times New Roman"/>
          <w:sz w:val="28"/>
          <w:szCs w:val="28"/>
          <w:lang w:val="uk-UA"/>
        </w:rPr>
        <w:t xml:space="preserve">пункту </w:t>
      </w:r>
      <w:r w:rsidR="008D115B">
        <w:rPr>
          <w:rFonts w:ascii="Times New Roman" w:hAnsi="Times New Roman"/>
          <w:sz w:val="28"/>
          <w:szCs w:val="28"/>
          <w:lang w:val="uk-UA"/>
        </w:rPr>
        <w:t xml:space="preserve">5 розділу ІІ та пункту 12 розділу ІІІ Порядку розгляду реєстраційних матеріалів на лікарські засоби, що подаються на державну реєстрацію (перереєстрацію), та матеріалів про внесення змін до реєстраційних матеріалів протягом дії реєстраційного посвідчення на лікарські засоби, які зареєстровані компетентними органами Сполучених Штатів Америки, Швейцарської Конфедерації, Японії, Австралії, Канади, лікарських засобів, що за централізованою процедурою зареєстровані компетентним органом Європейського Союзу, затвердженого наказом Міністерства охорони здоров'я України від 17 листопада 2016 року № 1245, зареєстрованого в Міністерстві юстиції України 14 грудня 2016 року за № 1619/29749, на підставі складених Державним підприємством «Державний експертний центр Міністерства охорони здоров’я України» висновків за результатами розгляду реєстраційних матеріалів, поданих на державну реєстрацію лікарських засобів, які зареєстровані компетентним органом </w:t>
      </w:r>
      <w:r w:rsidR="00E40B91" w:rsidRPr="00E40B91">
        <w:rPr>
          <w:rFonts w:ascii="Times New Roman" w:hAnsi="Times New Roman"/>
          <w:sz w:val="28"/>
          <w:szCs w:val="28"/>
          <w:lang w:val="uk-UA"/>
        </w:rPr>
        <w:t>Сполучених Штатів Америки, Швейцарської Конфедерації, Канади, Європейського Союзу</w:t>
      </w:r>
      <w:r w:rsidR="008D115B">
        <w:rPr>
          <w:rFonts w:ascii="Times New Roman" w:hAnsi="Times New Roman"/>
          <w:sz w:val="28"/>
          <w:szCs w:val="28"/>
          <w:lang w:val="uk-UA"/>
        </w:rPr>
        <w:t xml:space="preserve">, і висновків про результати розгляду матеріалів про внесення змін до реєстраційних матеріалів лікарських засобів, які зареєстровані компетентним органом </w:t>
      </w:r>
      <w:r w:rsidR="00E40B91" w:rsidRPr="00E40B91">
        <w:rPr>
          <w:rFonts w:ascii="Times New Roman" w:hAnsi="Times New Roman"/>
          <w:sz w:val="28"/>
          <w:szCs w:val="28"/>
          <w:lang w:val="uk-UA"/>
        </w:rPr>
        <w:t>Сполучених Штатів Америки</w:t>
      </w:r>
      <w:r w:rsidR="00E40B91">
        <w:rPr>
          <w:rFonts w:ascii="Times New Roman" w:hAnsi="Times New Roman"/>
          <w:sz w:val="28"/>
          <w:szCs w:val="28"/>
          <w:lang w:val="uk-UA"/>
        </w:rPr>
        <w:t xml:space="preserve"> </w:t>
      </w:r>
      <w:r w:rsidR="00F10942">
        <w:rPr>
          <w:rFonts w:ascii="Times New Roman" w:hAnsi="Times New Roman"/>
          <w:sz w:val="28"/>
          <w:szCs w:val="28"/>
          <w:lang w:val="uk-UA"/>
        </w:rPr>
        <w:t>та</w:t>
      </w:r>
      <w:r w:rsidR="008D115B">
        <w:rPr>
          <w:rFonts w:ascii="Times New Roman" w:hAnsi="Times New Roman"/>
          <w:sz w:val="28"/>
          <w:szCs w:val="28"/>
          <w:lang w:val="uk-UA"/>
        </w:rPr>
        <w:t xml:space="preserve"> Європейського Союзу, Протокольного рішення засідання № </w:t>
      </w:r>
      <w:r w:rsidR="00E40B91">
        <w:rPr>
          <w:rFonts w:ascii="Times New Roman" w:hAnsi="Times New Roman"/>
          <w:sz w:val="28"/>
          <w:szCs w:val="28"/>
          <w:lang w:val="uk-UA"/>
        </w:rPr>
        <w:t>13</w:t>
      </w:r>
      <w:r w:rsidR="008D115B">
        <w:rPr>
          <w:rFonts w:ascii="Times New Roman" w:hAnsi="Times New Roman"/>
          <w:sz w:val="28"/>
          <w:szCs w:val="28"/>
          <w:lang w:val="uk-UA"/>
        </w:rPr>
        <w:t xml:space="preserve"> Постійної робочої групи з розгляду проблемних питань державної реє</w:t>
      </w:r>
      <w:r w:rsidR="00E40B91">
        <w:rPr>
          <w:rFonts w:ascii="Times New Roman" w:hAnsi="Times New Roman"/>
          <w:sz w:val="28"/>
          <w:szCs w:val="28"/>
          <w:lang w:val="uk-UA"/>
        </w:rPr>
        <w:t>страції лікарських засобів від 20</w:t>
      </w:r>
      <w:r w:rsidR="008D115B">
        <w:rPr>
          <w:rFonts w:ascii="Times New Roman" w:hAnsi="Times New Roman"/>
          <w:sz w:val="28"/>
          <w:szCs w:val="28"/>
          <w:lang w:val="uk-UA"/>
        </w:rPr>
        <w:t xml:space="preserve"> </w:t>
      </w:r>
      <w:r w:rsidR="00E40B91">
        <w:rPr>
          <w:rFonts w:ascii="Times New Roman" w:hAnsi="Times New Roman"/>
          <w:sz w:val="28"/>
          <w:szCs w:val="28"/>
          <w:lang w:val="uk-UA"/>
        </w:rPr>
        <w:t>серпня</w:t>
      </w:r>
      <w:r w:rsidR="008D115B">
        <w:rPr>
          <w:rFonts w:ascii="Times New Roman" w:hAnsi="Times New Roman"/>
          <w:sz w:val="28"/>
          <w:szCs w:val="28"/>
          <w:lang w:val="uk-UA"/>
        </w:rPr>
        <w:t xml:space="preserve"> 202</w:t>
      </w:r>
      <w:r w:rsidR="00537EC7">
        <w:rPr>
          <w:rFonts w:ascii="Times New Roman" w:hAnsi="Times New Roman"/>
          <w:sz w:val="28"/>
          <w:szCs w:val="28"/>
          <w:lang w:val="uk-UA"/>
        </w:rPr>
        <w:t>1</w:t>
      </w:r>
      <w:r w:rsidR="008D115B">
        <w:rPr>
          <w:rFonts w:ascii="Times New Roman" w:hAnsi="Times New Roman"/>
          <w:sz w:val="28"/>
          <w:szCs w:val="28"/>
          <w:lang w:val="uk-UA"/>
        </w:rPr>
        <w:t xml:space="preserve"> року</w:t>
      </w:r>
    </w:p>
    <w:p w:rsidR="008D115B" w:rsidRPr="00E40B91" w:rsidRDefault="008D115B" w:rsidP="008D115B">
      <w:pPr>
        <w:pStyle w:val="HTML"/>
        <w:ind w:firstLine="720"/>
        <w:jc w:val="both"/>
        <w:rPr>
          <w:rFonts w:ascii="Times New Roman" w:hAnsi="Times New Roman"/>
          <w:sz w:val="16"/>
          <w:szCs w:val="16"/>
          <w:lang w:val="uk-UA"/>
        </w:rPr>
      </w:pPr>
    </w:p>
    <w:p w:rsidR="00FC73F7" w:rsidRDefault="00FC73F7" w:rsidP="00A24656">
      <w:pPr>
        <w:pStyle w:val="31"/>
        <w:spacing w:after="0"/>
        <w:ind w:left="0"/>
        <w:rPr>
          <w:b/>
          <w:bCs/>
          <w:sz w:val="28"/>
          <w:szCs w:val="28"/>
          <w:lang w:val="uk-UA"/>
        </w:rPr>
      </w:pPr>
      <w:r w:rsidRPr="00FC73F7">
        <w:rPr>
          <w:b/>
          <w:bCs/>
          <w:sz w:val="28"/>
          <w:szCs w:val="28"/>
          <w:lang w:val="uk-UA"/>
        </w:rPr>
        <w:t>НАКАЗУЮ:</w:t>
      </w:r>
    </w:p>
    <w:p w:rsidR="00776249" w:rsidRPr="00E40B91" w:rsidRDefault="00776249" w:rsidP="00A24656">
      <w:pPr>
        <w:pStyle w:val="31"/>
        <w:spacing w:after="0"/>
        <w:ind w:left="0"/>
        <w:rPr>
          <w:b/>
          <w:bCs/>
          <w:lang w:val="uk-UA"/>
        </w:rPr>
      </w:pPr>
    </w:p>
    <w:p w:rsidR="00776249" w:rsidRDefault="00776249" w:rsidP="00C17C8E">
      <w:pPr>
        <w:numPr>
          <w:ilvl w:val="0"/>
          <w:numId w:val="5"/>
        </w:numPr>
        <w:ind w:left="0" w:firstLine="709"/>
        <w:jc w:val="both"/>
        <w:rPr>
          <w:sz w:val="28"/>
          <w:szCs w:val="28"/>
          <w:lang w:val="uk-UA"/>
        </w:rPr>
      </w:pPr>
      <w:r>
        <w:rPr>
          <w:sz w:val="28"/>
          <w:szCs w:val="28"/>
          <w:lang w:val="uk-UA"/>
        </w:rPr>
        <w:t xml:space="preserve">Зареєструвати та </w:t>
      </w:r>
      <w:proofErr w:type="spellStart"/>
      <w:r>
        <w:rPr>
          <w:sz w:val="28"/>
          <w:szCs w:val="28"/>
          <w:lang w:val="uk-UA"/>
        </w:rPr>
        <w:t>внести</w:t>
      </w:r>
      <w:proofErr w:type="spellEnd"/>
      <w:r>
        <w:rPr>
          <w:sz w:val="28"/>
          <w:szCs w:val="28"/>
          <w:lang w:val="uk-UA"/>
        </w:rPr>
        <w:t xml:space="preserve"> до Державного реєстру лікарських засобів України </w:t>
      </w:r>
      <w:r>
        <w:rPr>
          <w:noProof/>
          <w:sz w:val="28"/>
          <w:szCs w:val="28"/>
          <w:lang w:val="uk-UA"/>
        </w:rPr>
        <w:t xml:space="preserve">лікарські засоби </w:t>
      </w:r>
      <w:r>
        <w:rPr>
          <w:sz w:val="28"/>
          <w:szCs w:val="28"/>
          <w:lang w:val="uk-UA"/>
        </w:rPr>
        <w:t>згідно з переліком (додаток 1).</w:t>
      </w:r>
    </w:p>
    <w:p w:rsidR="00776249" w:rsidRDefault="00776249" w:rsidP="00C17C8E">
      <w:pPr>
        <w:numPr>
          <w:ilvl w:val="0"/>
          <w:numId w:val="5"/>
        </w:numPr>
        <w:ind w:left="0" w:firstLine="709"/>
        <w:jc w:val="both"/>
        <w:rPr>
          <w:sz w:val="28"/>
          <w:szCs w:val="28"/>
          <w:lang w:val="uk-UA"/>
        </w:rPr>
      </w:pPr>
      <w:r>
        <w:rPr>
          <w:sz w:val="28"/>
          <w:szCs w:val="28"/>
          <w:lang w:val="uk-UA"/>
        </w:rPr>
        <w:lastRenderedPageBreak/>
        <w:t xml:space="preserve">Відмовити у державній реєстрації та внесенні до Державного реєстру лікарських засобів України </w:t>
      </w:r>
      <w:r>
        <w:rPr>
          <w:noProof/>
          <w:sz w:val="28"/>
          <w:szCs w:val="28"/>
          <w:lang w:val="uk-UA"/>
        </w:rPr>
        <w:t>лікарських засобів</w:t>
      </w:r>
      <w:r>
        <w:rPr>
          <w:sz w:val="28"/>
          <w:szCs w:val="28"/>
          <w:lang w:val="uk-UA"/>
        </w:rPr>
        <w:t xml:space="preserve"> згідно з додатком (додаток 2).</w:t>
      </w:r>
    </w:p>
    <w:p w:rsidR="00776249" w:rsidRPr="00E40B91" w:rsidRDefault="00776249" w:rsidP="00C17C8E">
      <w:pPr>
        <w:pStyle w:val="a8"/>
        <w:ind w:firstLine="709"/>
        <w:rPr>
          <w:sz w:val="16"/>
          <w:szCs w:val="16"/>
          <w:lang w:val="uk-UA"/>
        </w:rPr>
      </w:pPr>
    </w:p>
    <w:p w:rsidR="00776249" w:rsidRDefault="00776249" w:rsidP="00C17C8E">
      <w:pPr>
        <w:numPr>
          <w:ilvl w:val="0"/>
          <w:numId w:val="5"/>
        </w:numPr>
        <w:ind w:left="0" w:firstLine="709"/>
        <w:jc w:val="both"/>
        <w:rPr>
          <w:sz w:val="28"/>
          <w:szCs w:val="28"/>
          <w:lang w:val="uk-UA"/>
        </w:rPr>
      </w:pPr>
      <w:proofErr w:type="spellStart"/>
      <w:r>
        <w:rPr>
          <w:sz w:val="28"/>
          <w:szCs w:val="28"/>
          <w:lang w:val="uk-UA"/>
        </w:rPr>
        <w:t>Внести</w:t>
      </w:r>
      <w:proofErr w:type="spellEnd"/>
      <w:r>
        <w:rPr>
          <w:sz w:val="28"/>
          <w:szCs w:val="28"/>
          <w:lang w:val="uk-UA"/>
        </w:rPr>
        <w:t xml:space="preserve"> зміни до реєстраційних матеріалів та Державного реєстру лікарських засобів України на </w:t>
      </w:r>
      <w:r>
        <w:rPr>
          <w:noProof/>
          <w:sz w:val="28"/>
          <w:szCs w:val="28"/>
          <w:lang w:val="uk-UA"/>
        </w:rPr>
        <w:t>лікарські засоби</w:t>
      </w:r>
      <w:r>
        <w:rPr>
          <w:sz w:val="28"/>
          <w:szCs w:val="28"/>
          <w:lang w:val="uk-UA"/>
        </w:rPr>
        <w:t xml:space="preserve"> згідно з переліком  (додаток 3).</w:t>
      </w:r>
    </w:p>
    <w:p w:rsidR="00C17C8E" w:rsidRPr="00C17C8E" w:rsidRDefault="00C17C8E" w:rsidP="00C17C8E">
      <w:pPr>
        <w:pStyle w:val="a8"/>
        <w:ind w:left="0" w:firstLine="709"/>
        <w:rPr>
          <w:sz w:val="16"/>
          <w:szCs w:val="16"/>
          <w:lang w:val="uk-UA"/>
        </w:rPr>
      </w:pPr>
    </w:p>
    <w:p w:rsidR="00E40B91" w:rsidRPr="00E37B30" w:rsidRDefault="00E40B91" w:rsidP="002748DF">
      <w:pPr>
        <w:tabs>
          <w:tab w:val="left" w:pos="720"/>
          <w:tab w:val="left" w:pos="1080"/>
          <w:tab w:val="left" w:pos="1134"/>
        </w:tabs>
        <w:ind w:left="709"/>
        <w:jc w:val="both"/>
        <w:rPr>
          <w:sz w:val="28"/>
          <w:szCs w:val="28"/>
          <w:lang w:val="uk-UA"/>
        </w:rPr>
      </w:pPr>
      <w:r w:rsidRPr="005418EE">
        <w:rPr>
          <w:sz w:val="28"/>
          <w:szCs w:val="28"/>
          <w:lang w:val="uk-UA"/>
        </w:rPr>
        <w:t xml:space="preserve">Контроль за виконанням цього наказу </w:t>
      </w:r>
      <w:r w:rsidR="00915C10">
        <w:rPr>
          <w:sz w:val="28"/>
          <w:szCs w:val="28"/>
          <w:lang w:val="uk-UA"/>
        </w:rPr>
        <w:t>залишаю за собою.</w:t>
      </w:r>
    </w:p>
    <w:p w:rsidR="001B5E77" w:rsidRDefault="001B5E77" w:rsidP="000C6104">
      <w:pPr>
        <w:ind w:firstLine="709"/>
        <w:jc w:val="both"/>
        <w:rPr>
          <w:sz w:val="28"/>
          <w:szCs w:val="28"/>
          <w:lang w:val="uk-UA"/>
        </w:rPr>
      </w:pPr>
    </w:p>
    <w:p w:rsidR="00DD231C" w:rsidRDefault="00DD231C" w:rsidP="008757DC">
      <w:pPr>
        <w:tabs>
          <w:tab w:val="left" w:pos="567"/>
        </w:tabs>
        <w:jc w:val="both"/>
        <w:rPr>
          <w:sz w:val="28"/>
          <w:szCs w:val="28"/>
          <w:lang w:val="uk-UA"/>
        </w:rPr>
      </w:pPr>
    </w:p>
    <w:p w:rsidR="005867F1" w:rsidRDefault="005867F1" w:rsidP="0037290E">
      <w:pPr>
        <w:tabs>
          <w:tab w:val="left" w:pos="720"/>
        </w:tabs>
        <w:ind w:firstLine="709"/>
        <w:jc w:val="both"/>
        <w:rPr>
          <w:sz w:val="28"/>
          <w:szCs w:val="28"/>
          <w:lang w:val="uk-UA"/>
        </w:rPr>
      </w:pPr>
    </w:p>
    <w:p w:rsidR="00776249" w:rsidRDefault="00776249" w:rsidP="0037290E">
      <w:pPr>
        <w:tabs>
          <w:tab w:val="left" w:pos="720"/>
        </w:tabs>
        <w:ind w:firstLine="709"/>
        <w:jc w:val="both"/>
        <w:rPr>
          <w:sz w:val="28"/>
          <w:szCs w:val="28"/>
          <w:lang w:val="uk-UA"/>
        </w:rPr>
      </w:pPr>
    </w:p>
    <w:p w:rsidR="00915C10" w:rsidRDefault="00915C10" w:rsidP="004E1A23">
      <w:pPr>
        <w:rPr>
          <w:b/>
          <w:sz w:val="28"/>
          <w:szCs w:val="28"/>
          <w:lang w:val="uk-UA"/>
        </w:rPr>
      </w:pPr>
      <w:r>
        <w:rPr>
          <w:b/>
          <w:sz w:val="28"/>
          <w:szCs w:val="28"/>
          <w:lang w:val="uk-UA"/>
        </w:rPr>
        <w:t xml:space="preserve">Заступник Міністра </w:t>
      </w:r>
    </w:p>
    <w:p w:rsidR="003636C3" w:rsidRDefault="00915C10" w:rsidP="004E1A23">
      <w:pPr>
        <w:rPr>
          <w:b/>
          <w:sz w:val="28"/>
          <w:szCs w:val="28"/>
          <w:lang w:val="uk-UA"/>
        </w:rPr>
      </w:pPr>
      <w:r>
        <w:rPr>
          <w:b/>
          <w:sz w:val="28"/>
          <w:szCs w:val="28"/>
          <w:lang w:val="uk-UA"/>
        </w:rPr>
        <w:t>з питань європейської інтеграції</w:t>
      </w:r>
      <w:r w:rsidR="00C57807">
        <w:rPr>
          <w:b/>
          <w:sz w:val="28"/>
          <w:szCs w:val="28"/>
          <w:lang w:val="uk-UA"/>
        </w:rPr>
        <w:t xml:space="preserve">            </w:t>
      </w:r>
      <w:r>
        <w:rPr>
          <w:b/>
          <w:sz w:val="28"/>
          <w:szCs w:val="28"/>
          <w:lang w:val="uk-UA"/>
        </w:rPr>
        <w:t xml:space="preserve">                           Олександр КОМАРІДА</w:t>
      </w:r>
      <w:r w:rsidR="00C57807">
        <w:rPr>
          <w:b/>
          <w:sz w:val="28"/>
          <w:szCs w:val="28"/>
          <w:lang w:val="uk-UA"/>
        </w:rPr>
        <w:t xml:space="preserve"> </w:t>
      </w:r>
    </w:p>
    <w:p w:rsidR="003636C3" w:rsidRDefault="003636C3" w:rsidP="004E1A23">
      <w:pPr>
        <w:rPr>
          <w:b/>
          <w:sz w:val="28"/>
          <w:szCs w:val="28"/>
          <w:lang w:val="uk-UA"/>
        </w:rPr>
        <w:sectPr w:rsidR="003636C3" w:rsidSect="005A07FE">
          <w:headerReference w:type="even" r:id="rId9"/>
          <w:footerReference w:type="even" r:id="rId10"/>
          <w:headerReference w:type="first" r:id="rId11"/>
          <w:pgSz w:w="11906" w:h="16838"/>
          <w:pgMar w:top="899" w:right="567" w:bottom="1134" w:left="1418" w:header="709" w:footer="709" w:gutter="0"/>
          <w:cols w:space="708"/>
          <w:titlePg/>
          <w:docGrid w:linePitch="360"/>
        </w:sectPr>
      </w:pPr>
    </w:p>
    <w:tbl>
      <w:tblPr>
        <w:tblpPr w:leftFromText="180" w:rightFromText="180" w:vertAnchor="text" w:horzAnchor="page" w:tblpX="12546" w:tblpY="-207"/>
        <w:tblW w:w="0" w:type="auto"/>
        <w:tblLook w:val="04A0" w:firstRow="1" w:lastRow="0" w:firstColumn="1" w:lastColumn="0" w:noHBand="0" w:noVBand="1"/>
      </w:tblPr>
      <w:tblGrid>
        <w:gridCol w:w="3827"/>
      </w:tblGrid>
      <w:tr w:rsidR="003636C3" w:rsidRPr="00EA7761" w:rsidTr="008F045B">
        <w:tc>
          <w:tcPr>
            <w:tcW w:w="3827" w:type="dxa"/>
            <w:shd w:val="clear" w:color="auto" w:fill="auto"/>
          </w:tcPr>
          <w:p w:rsidR="003636C3" w:rsidRPr="003636C3" w:rsidRDefault="003636C3" w:rsidP="00F961EF">
            <w:pPr>
              <w:pStyle w:val="4"/>
              <w:tabs>
                <w:tab w:val="left" w:pos="12600"/>
              </w:tabs>
              <w:spacing w:before="0" w:after="0"/>
              <w:jc w:val="both"/>
              <w:rPr>
                <w:b w:val="0"/>
                <w:sz w:val="18"/>
                <w:szCs w:val="18"/>
                <w:lang w:val="uk-UA"/>
              </w:rPr>
            </w:pPr>
            <w:bookmarkStart w:id="1" w:name="_Hlk64454507"/>
            <w:r w:rsidRPr="003636C3">
              <w:rPr>
                <w:b w:val="0"/>
                <w:sz w:val="18"/>
                <w:szCs w:val="18"/>
                <w:lang w:val="uk-UA"/>
              </w:rPr>
              <w:lastRenderedPageBreak/>
              <w:t>Додаток 1</w:t>
            </w:r>
          </w:p>
          <w:p w:rsidR="003636C3" w:rsidRPr="003636C3" w:rsidRDefault="003636C3" w:rsidP="00F961EF">
            <w:pPr>
              <w:pStyle w:val="4"/>
              <w:tabs>
                <w:tab w:val="left" w:pos="12600"/>
              </w:tabs>
              <w:spacing w:before="0" w:after="0"/>
              <w:jc w:val="both"/>
              <w:rPr>
                <w:b w:val="0"/>
                <w:sz w:val="18"/>
                <w:szCs w:val="18"/>
                <w:lang w:val="uk-UA"/>
              </w:rPr>
            </w:pPr>
            <w:r w:rsidRPr="003636C3">
              <w:rPr>
                <w:b w:val="0"/>
                <w:sz w:val="18"/>
                <w:szCs w:val="18"/>
                <w:lang w:val="uk-UA"/>
              </w:rPr>
              <w:t>до наказу Міністерства охорони здоров’я України «Про державну реєстрацію та внесення змін до реєстраційних матеріалів лікарських засобів, які зареєстровані компетентними органами Сполучених Штатів Америки, Швейцарської Конфедерації, Канади, Європейського Союзу»</w:t>
            </w:r>
          </w:p>
          <w:p w:rsidR="003636C3" w:rsidRPr="00AD643C" w:rsidRDefault="003636C3" w:rsidP="00F961EF">
            <w:pPr>
              <w:pStyle w:val="Normal"/>
              <w:jc w:val="both"/>
              <w:rPr>
                <w:rFonts w:cs="Calibri"/>
                <w:u w:val="single"/>
              </w:rPr>
            </w:pPr>
            <w:r w:rsidRPr="00AD643C">
              <w:rPr>
                <w:sz w:val="18"/>
                <w:szCs w:val="18"/>
                <w:u w:val="single"/>
              </w:rPr>
              <w:t>від 31 серпня 2021 року № 1857</w:t>
            </w:r>
          </w:p>
        </w:tc>
      </w:tr>
    </w:tbl>
    <w:bookmarkEnd w:id="1"/>
    <w:p w:rsidR="003636C3" w:rsidRDefault="003636C3" w:rsidP="003636C3">
      <w:pPr>
        <w:pStyle w:val="4"/>
        <w:tabs>
          <w:tab w:val="left" w:pos="12600"/>
        </w:tabs>
        <w:rPr>
          <w:rFonts w:cs="Arial"/>
          <w:sz w:val="18"/>
          <w:szCs w:val="18"/>
        </w:rPr>
      </w:pPr>
      <w:r>
        <w:rPr>
          <w:rFonts w:cs="Arial"/>
          <w:sz w:val="18"/>
          <w:szCs w:val="18"/>
        </w:rPr>
        <w:t xml:space="preserve">                                                                                                                                                                                                       </w:t>
      </w:r>
    </w:p>
    <w:p w:rsidR="003636C3" w:rsidRDefault="003636C3" w:rsidP="003636C3">
      <w:pPr>
        <w:pStyle w:val="4"/>
        <w:tabs>
          <w:tab w:val="left" w:pos="12600"/>
        </w:tabs>
        <w:rPr>
          <w:rFonts w:cs="Arial"/>
          <w:sz w:val="18"/>
          <w:szCs w:val="18"/>
        </w:rPr>
      </w:pPr>
    </w:p>
    <w:p w:rsidR="003636C3" w:rsidRDefault="003636C3" w:rsidP="003636C3">
      <w:pPr>
        <w:pStyle w:val="4"/>
        <w:tabs>
          <w:tab w:val="left" w:pos="12600"/>
        </w:tabs>
        <w:rPr>
          <w:rFonts w:cs="Arial"/>
          <w:sz w:val="18"/>
          <w:szCs w:val="18"/>
        </w:rPr>
      </w:pPr>
    </w:p>
    <w:p w:rsidR="003636C3" w:rsidRPr="00B83CB8" w:rsidRDefault="003636C3" w:rsidP="003636C3">
      <w:pPr>
        <w:pStyle w:val="4"/>
        <w:tabs>
          <w:tab w:val="left" w:pos="12600"/>
        </w:tabs>
        <w:rPr>
          <w:rFonts w:cs="Arial"/>
          <w:b w:val="0"/>
          <w:sz w:val="18"/>
          <w:szCs w:val="18"/>
        </w:rPr>
      </w:pPr>
      <w:r>
        <w:rPr>
          <w:rFonts w:cs="Arial"/>
          <w:sz w:val="18"/>
          <w:szCs w:val="18"/>
        </w:rPr>
        <w:t xml:space="preserve">    </w:t>
      </w:r>
    </w:p>
    <w:p w:rsidR="003636C3" w:rsidRDefault="003636C3" w:rsidP="003636C3">
      <w:pPr>
        <w:pStyle w:val="2"/>
        <w:tabs>
          <w:tab w:val="left" w:pos="12600"/>
        </w:tabs>
        <w:jc w:val="center"/>
      </w:pPr>
    </w:p>
    <w:p w:rsidR="003636C3" w:rsidRPr="00F961EF" w:rsidRDefault="00F961EF" w:rsidP="00F961EF">
      <w:pPr>
        <w:pStyle w:val="2"/>
        <w:tabs>
          <w:tab w:val="left" w:pos="12600"/>
        </w:tabs>
        <w:spacing w:before="0" w:after="0"/>
        <w:jc w:val="center"/>
        <w:rPr>
          <w:rFonts w:ascii="Arial" w:hAnsi="Arial" w:cs="Arial"/>
          <w:i w:val="0"/>
          <w:caps/>
        </w:rPr>
      </w:pPr>
      <w:r w:rsidRPr="00F961EF">
        <w:rPr>
          <w:rFonts w:ascii="Arial" w:hAnsi="Arial" w:cs="Arial"/>
          <w:i w:val="0"/>
        </w:rPr>
        <w:t>ПЕРЕЛІК</w:t>
      </w:r>
    </w:p>
    <w:p w:rsidR="003636C3" w:rsidRPr="00F961EF" w:rsidRDefault="00F961EF" w:rsidP="00F961EF">
      <w:pPr>
        <w:pStyle w:val="4"/>
        <w:tabs>
          <w:tab w:val="left" w:pos="12600"/>
        </w:tabs>
        <w:spacing w:before="0" w:after="0"/>
        <w:rPr>
          <w:rFonts w:ascii="Arial" w:hAnsi="Arial" w:cs="Arial"/>
          <w:caps/>
        </w:rPr>
      </w:pPr>
      <w:r w:rsidRPr="00F961EF">
        <w:rPr>
          <w:rFonts w:ascii="Arial" w:hAnsi="Arial" w:cs="Arial"/>
        </w:rPr>
        <w:t>ЗАРЕЄСТРОВАНИХ ЛІКАРСЬКИХ ЗАСОБІВ (МЕДИЧНИХ ІМУНОБІОЛОГІЧНИХ ПРЕПАРАТІВ),</w:t>
      </w:r>
    </w:p>
    <w:p w:rsidR="003636C3" w:rsidRPr="00F961EF" w:rsidRDefault="00F961EF" w:rsidP="00F961EF">
      <w:pPr>
        <w:pStyle w:val="Normal"/>
        <w:jc w:val="center"/>
        <w:rPr>
          <w:rFonts w:ascii="Arial" w:hAnsi="Arial" w:cs="Arial"/>
          <w:b/>
        </w:rPr>
      </w:pPr>
      <w:r w:rsidRPr="00F961EF">
        <w:rPr>
          <w:rFonts w:ascii="Arial" w:hAnsi="Arial" w:cs="Arial"/>
          <w:b/>
          <w:sz w:val="28"/>
          <w:szCs w:val="28"/>
        </w:rPr>
        <w:t xml:space="preserve">ЯКІ ВНОСЯТЬСЯ ДО ДЕРЖАВНОГО РЕЄСТРУ ЛІКАРСЬКИХ ЗАСОБІВ УКРАЇНИ, ЯКІ ЗАРЕЄСТРОВАНІ КОМПЕТЕНТНИМИ ОРГАНАМИ СПОЛУЧЕНИХ ШТАТІВ АМЕРИКИ, </w:t>
      </w:r>
      <w:r w:rsidRPr="00F961EF">
        <w:rPr>
          <w:rFonts w:ascii="Arial" w:hAnsi="Arial" w:cs="Arial"/>
          <w:b/>
          <w:sz w:val="28"/>
          <w:szCs w:val="28"/>
          <w:u w:val="single"/>
        </w:rPr>
        <w:t>ШВЕЙЦАРСЬКОЇ КОНФЕДЕРАЦІЇ</w:t>
      </w:r>
      <w:r w:rsidRPr="00F961EF">
        <w:rPr>
          <w:rFonts w:ascii="Arial" w:hAnsi="Arial" w:cs="Arial"/>
          <w:b/>
          <w:sz w:val="28"/>
          <w:szCs w:val="28"/>
        </w:rPr>
        <w:t xml:space="preserve">, ЯПОНІЇ, АВСТРАЛІЇ, КАНАДИ, ЛІКАРСЬКИХ ЗАСОБІВ, ЩО ЗА ЦЕНТРАЛІЗОВАНОЮ ПРОЦЕДУРОЮ ЗАРЕЄСТРОВАНІ КОМПЕТЕНТНИМ ОРГАНОМ </w:t>
      </w:r>
      <w:r w:rsidRPr="00F961EF">
        <w:rPr>
          <w:rFonts w:ascii="Arial" w:hAnsi="Arial" w:cs="Arial"/>
          <w:b/>
          <w:sz w:val="28"/>
          <w:szCs w:val="28"/>
          <w:u w:val="single"/>
        </w:rPr>
        <w:t>ЄВРОПЕЙСЬКОГО СОЮЗУ</w:t>
      </w:r>
    </w:p>
    <w:p w:rsidR="003636C3" w:rsidRPr="00F961EF" w:rsidRDefault="003636C3" w:rsidP="00F961EF">
      <w:pPr>
        <w:pStyle w:val="Normal"/>
        <w:jc w:val="center"/>
        <w:rPr>
          <w:rFonts w:ascii="Arial" w:hAnsi="Arial" w:cs="Arial"/>
          <w:b/>
        </w:rPr>
      </w:pPr>
    </w:p>
    <w:tbl>
      <w:tblPr>
        <w:tblW w:w="15594"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418"/>
        <w:gridCol w:w="1984"/>
        <w:gridCol w:w="1276"/>
        <w:gridCol w:w="1134"/>
        <w:gridCol w:w="2693"/>
        <w:gridCol w:w="1134"/>
        <w:gridCol w:w="1418"/>
        <w:gridCol w:w="1134"/>
        <w:gridCol w:w="992"/>
        <w:gridCol w:w="1843"/>
      </w:tblGrid>
      <w:tr w:rsidR="00F961EF" w:rsidRPr="00805A29" w:rsidTr="00F961EF">
        <w:trPr>
          <w:tblHeader/>
        </w:trPr>
        <w:tc>
          <w:tcPr>
            <w:tcW w:w="568" w:type="dxa"/>
            <w:tcBorders>
              <w:top w:val="single" w:sz="4" w:space="0" w:color="auto"/>
              <w:left w:val="single" w:sz="4" w:space="0" w:color="auto"/>
              <w:bottom w:val="single" w:sz="4" w:space="0" w:color="auto"/>
              <w:right w:val="single" w:sz="4" w:space="0" w:color="auto"/>
            </w:tcBorders>
            <w:shd w:val="clear" w:color="auto" w:fill="BFBFBF"/>
          </w:tcPr>
          <w:p w:rsidR="003636C3" w:rsidRPr="00805A29" w:rsidRDefault="003636C3" w:rsidP="008F045B">
            <w:pPr>
              <w:jc w:val="center"/>
              <w:rPr>
                <w:rFonts w:ascii="Arial" w:hAnsi="Arial" w:cs="Arial"/>
                <w:b/>
                <w:i/>
                <w:sz w:val="16"/>
                <w:szCs w:val="16"/>
              </w:rPr>
            </w:pPr>
            <w:r w:rsidRPr="00805A29">
              <w:rPr>
                <w:rFonts w:ascii="Arial" w:hAnsi="Arial" w:cs="Arial"/>
                <w:b/>
                <w:i/>
                <w:sz w:val="16"/>
                <w:szCs w:val="16"/>
              </w:rPr>
              <w:t>№ п/п</w:t>
            </w:r>
          </w:p>
        </w:tc>
        <w:tc>
          <w:tcPr>
            <w:tcW w:w="1418" w:type="dxa"/>
            <w:tcBorders>
              <w:top w:val="single" w:sz="4" w:space="0" w:color="auto"/>
              <w:left w:val="single" w:sz="4" w:space="0" w:color="auto"/>
              <w:bottom w:val="single" w:sz="4" w:space="0" w:color="auto"/>
              <w:right w:val="single" w:sz="4" w:space="0" w:color="auto"/>
            </w:tcBorders>
            <w:shd w:val="clear" w:color="auto" w:fill="BFBFBF"/>
          </w:tcPr>
          <w:p w:rsidR="003636C3" w:rsidRPr="00805A29" w:rsidRDefault="003636C3" w:rsidP="008F045B">
            <w:pPr>
              <w:tabs>
                <w:tab w:val="left" w:pos="12600"/>
              </w:tabs>
              <w:jc w:val="center"/>
              <w:rPr>
                <w:rFonts w:ascii="Arial" w:hAnsi="Arial" w:cs="Arial"/>
                <w:b/>
                <w:i/>
                <w:sz w:val="16"/>
                <w:szCs w:val="16"/>
              </w:rPr>
            </w:pPr>
            <w:proofErr w:type="spellStart"/>
            <w:r w:rsidRPr="00805A29">
              <w:rPr>
                <w:rFonts w:ascii="Arial" w:hAnsi="Arial" w:cs="Arial"/>
                <w:b/>
                <w:i/>
                <w:sz w:val="16"/>
                <w:szCs w:val="16"/>
              </w:rPr>
              <w:t>Назва</w:t>
            </w:r>
            <w:proofErr w:type="spellEnd"/>
            <w:r w:rsidRPr="00805A29">
              <w:rPr>
                <w:rFonts w:ascii="Arial" w:hAnsi="Arial" w:cs="Arial"/>
                <w:b/>
                <w:i/>
                <w:sz w:val="16"/>
                <w:szCs w:val="16"/>
              </w:rPr>
              <w:t xml:space="preserve"> </w:t>
            </w:r>
            <w:proofErr w:type="spellStart"/>
            <w:r w:rsidRPr="00805A29">
              <w:rPr>
                <w:rFonts w:ascii="Arial" w:hAnsi="Arial" w:cs="Arial"/>
                <w:b/>
                <w:i/>
                <w:sz w:val="16"/>
                <w:szCs w:val="16"/>
              </w:rPr>
              <w:t>лікарського</w:t>
            </w:r>
            <w:proofErr w:type="spellEnd"/>
            <w:r w:rsidRPr="00805A29">
              <w:rPr>
                <w:rFonts w:ascii="Arial" w:hAnsi="Arial" w:cs="Arial"/>
                <w:b/>
                <w:i/>
                <w:sz w:val="16"/>
                <w:szCs w:val="16"/>
              </w:rPr>
              <w:t xml:space="preserve"> </w:t>
            </w:r>
            <w:proofErr w:type="spellStart"/>
            <w:r w:rsidRPr="00805A29">
              <w:rPr>
                <w:rFonts w:ascii="Arial" w:hAnsi="Arial" w:cs="Arial"/>
                <w:b/>
                <w:i/>
                <w:sz w:val="16"/>
                <w:szCs w:val="16"/>
              </w:rPr>
              <w:t>засобу</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BFBFBF"/>
          </w:tcPr>
          <w:p w:rsidR="003636C3" w:rsidRPr="00805A29" w:rsidRDefault="003636C3" w:rsidP="008F045B">
            <w:pPr>
              <w:tabs>
                <w:tab w:val="left" w:pos="12600"/>
              </w:tabs>
              <w:jc w:val="center"/>
              <w:rPr>
                <w:rFonts w:ascii="Arial" w:hAnsi="Arial" w:cs="Arial"/>
                <w:b/>
                <w:i/>
                <w:sz w:val="16"/>
                <w:szCs w:val="16"/>
              </w:rPr>
            </w:pPr>
            <w:r w:rsidRPr="00805A29">
              <w:rPr>
                <w:rFonts w:ascii="Arial" w:hAnsi="Arial" w:cs="Arial"/>
                <w:b/>
                <w:i/>
                <w:sz w:val="16"/>
                <w:szCs w:val="16"/>
              </w:rPr>
              <w:t xml:space="preserve">Форма </w:t>
            </w:r>
            <w:proofErr w:type="spellStart"/>
            <w:r w:rsidRPr="00805A29">
              <w:rPr>
                <w:rFonts w:ascii="Arial" w:hAnsi="Arial" w:cs="Arial"/>
                <w:b/>
                <w:i/>
                <w:sz w:val="16"/>
                <w:szCs w:val="16"/>
              </w:rPr>
              <w:t>випуску</w:t>
            </w:r>
            <w:proofErr w:type="spellEnd"/>
            <w:r w:rsidRPr="00805A29">
              <w:rPr>
                <w:rFonts w:ascii="Arial" w:hAnsi="Arial" w:cs="Arial"/>
                <w:b/>
                <w:i/>
                <w:sz w:val="16"/>
                <w:szCs w:val="16"/>
              </w:rPr>
              <w:t xml:space="preserve"> (</w:t>
            </w:r>
            <w:proofErr w:type="spellStart"/>
            <w:r w:rsidRPr="00805A29">
              <w:rPr>
                <w:rFonts w:ascii="Arial" w:hAnsi="Arial" w:cs="Arial"/>
                <w:b/>
                <w:i/>
                <w:sz w:val="16"/>
                <w:szCs w:val="16"/>
              </w:rPr>
              <w:t>лікарська</w:t>
            </w:r>
            <w:proofErr w:type="spellEnd"/>
            <w:r w:rsidRPr="00805A29">
              <w:rPr>
                <w:rFonts w:ascii="Arial" w:hAnsi="Arial" w:cs="Arial"/>
                <w:b/>
                <w:i/>
                <w:sz w:val="16"/>
                <w:szCs w:val="16"/>
              </w:rPr>
              <w:t xml:space="preserve"> форма, упаковка)</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3636C3" w:rsidRPr="00805A29" w:rsidRDefault="003636C3" w:rsidP="008F045B">
            <w:pPr>
              <w:tabs>
                <w:tab w:val="left" w:pos="12600"/>
              </w:tabs>
              <w:jc w:val="center"/>
              <w:rPr>
                <w:rFonts w:ascii="Arial" w:hAnsi="Arial" w:cs="Arial"/>
                <w:b/>
                <w:i/>
                <w:sz w:val="16"/>
                <w:szCs w:val="16"/>
              </w:rPr>
            </w:pPr>
            <w:proofErr w:type="spellStart"/>
            <w:r w:rsidRPr="00805A29">
              <w:rPr>
                <w:rFonts w:ascii="Arial" w:hAnsi="Arial" w:cs="Arial"/>
                <w:b/>
                <w:i/>
                <w:sz w:val="16"/>
                <w:szCs w:val="16"/>
              </w:rPr>
              <w:t>Заявник</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3636C3" w:rsidRPr="00805A29" w:rsidRDefault="003636C3" w:rsidP="008F045B">
            <w:pPr>
              <w:tabs>
                <w:tab w:val="left" w:pos="12600"/>
              </w:tabs>
              <w:jc w:val="center"/>
              <w:rPr>
                <w:rFonts w:ascii="Arial" w:hAnsi="Arial" w:cs="Arial"/>
                <w:b/>
                <w:i/>
                <w:sz w:val="16"/>
                <w:szCs w:val="16"/>
              </w:rPr>
            </w:pPr>
            <w:proofErr w:type="spellStart"/>
            <w:r w:rsidRPr="00805A29">
              <w:rPr>
                <w:rFonts w:ascii="Arial" w:hAnsi="Arial" w:cs="Arial"/>
                <w:b/>
                <w:i/>
                <w:sz w:val="16"/>
                <w:szCs w:val="16"/>
              </w:rPr>
              <w:t>Країна</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BFBFBF"/>
          </w:tcPr>
          <w:p w:rsidR="003636C3" w:rsidRPr="00805A29" w:rsidRDefault="003636C3" w:rsidP="008F045B">
            <w:pPr>
              <w:tabs>
                <w:tab w:val="left" w:pos="12600"/>
              </w:tabs>
              <w:jc w:val="center"/>
              <w:rPr>
                <w:rFonts w:ascii="Arial" w:hAnsi="Arial" w:cs="Arial"/>
                <w:b/>
                <w:i/>
                <w:sz w:val="16"/>
                <w:szCs w:val="16"/>
              </w:rPr>
            </w:pPr>
            <w:proofErr w:type="spellStart"/>
            <w:r w:rsidRPr="00805A29">
              <w:rPr>
                <w:rFonts w:ascii="Arial" w:hAnsi="Arial" w:cs="Arial"/>
                <w:b/>
                <w:i/>
                <w:sz w:val="16"/>
                <w:szCs w:val="16"/>
              </w:rPr>
              <w:t>Виробник</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3636C3" w:rsidRPr="00805A29" w:rsidRDefault="003636C3" w:rsidP="008F045B">
            <w:pPr>
              <w:tabs>
                <w:tab w:val="left" w:pos="12600"/>
              </w:tabs>
              <w:jc w:val="center"/>
              <w:rPr>
                <w:rFonts w:ascii="Arial" w:hAnsi="Arial" w:cs="Arial"/>
                <w:b/>
                <w:i/>
                <w:sz w:val="16"/>
                <w:szCs w:val="16"/>
              </w:rPr>
            </w:pPr>
            <w:proofErr w:type="spellStart"/>
            <w:r w:rsidRPr="00805A29">
              <w:rPr>
                <w:rFonts w:ascii="Arial" w:hAnsi="Arial" w:cs="Arial"/>
                <w:b/>
                <w:i/>
                <w:sz w:val="16"/>
                <w:szCs w:val="16"/>
              </w:rPr>
              <w:t>Країна</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BFBFBF"/>
          </w:tcPr>
          <w:p w:rsidR="003636C3" w:rsidRPr="00805A29" w:rsidRDefault="003636C3" w:rsidP="008F045B">
            <w:pPr>
              <w:tabs>
                <w:tab w:val="left" w:pos="12600"/>
              </w:tabs>
              <w:jc w:val="center"/>
              <w:rPr>
                <w:rFonts w:ascii="Arial" w:hAnsi="Arial" w:cs="Arial"/>
                <w:b/>
                <w:i/>
                <w:sz w:val="16"/>
                <w:szCs w:val="16"/>
              </w:rPr>
            </w:pPr>
            <w:proofErr w:type="spellStart"/>
            <w:r w:rsidRPr="00805A29">
              <w:rPr>
                <w:rFonts w:ascii="Arial" w:hAnsi="Arial" w:cs="Arial"/>
                <w:b/>
                <w:i/>
                <w:sz w:val="16"/>
                <w:szCs w:val="16"/>
              </w:rPr>
              <w:t>Реєстраційна</w:t>
            </w:r>
            <w:proofErr w:type="spellEnd"/>
            <w:r w:rsidRPr="00805A29">
              <w:rPr>
                <w:rFonts w:ascii="Arial" w:hAnsi="Arial" w:cs="Arial"/>
                <w:b/>
                <w:i/>
                <w:sz w:val="16"/>
                <w:szCs w:val="16"/>
              </w:rPr>
              <w:t xml:space="preserve"> процедура</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3636C3" w:rsidRPr="00805A29" w:rsidRDefault="003636C3" w:rsidP="00F961EF">
            <w:pPr>
              <w:tabs>
                <w:tab w:val="left" w:pos="12600"/>
              </w:tabs>
              <w:jc w:val="center"/>
              <w:rPr>
                <w:rFonts w:ascii="Arial" w:hAnsi="Arial" w:cs="Arial"/>
                <w:b/>
                <w:i/>
                <w:sz w:val="16"/>
                <w:szCs w:val="16"/>
              </w:rPr>
            </w:pPr>
            <w:proofErr w:type="spellStart"/>
            <w:r w:rsidRPr="00805A29">
              <w:rPr>
                <w:rFonts w:ascii="Arial" w:hAnsi="Arial" w:cs="Arial"/>
                <w:b/>
                <w:i/>
                <w:sz w:val="16"/>
                <w:szCs w:val="16"/>
              </w:rPr>
              <w:t>Умови</w:t>
            </w:r>
            <w:proofErr w:type="spellEnd"/>
            <w:r w:rsidRPr="00805A29">
              <w:rPr>
                <w:rFonts w:ascii="Arial" w:hAnsi="Arial" w:cs="Arial"/>
                <w:b/>
                <w:i/>
                <w:sz w:val="16"/>
                <w:szCs w:val="16"/>
              </w:rPr>
              <w:t xml:space="preserve"> </w:t>
            </w:r>
            <w:proofErr w:type="spellStart"/>
            <w:r w:rsidRPr="00805A29">
              <w:rPr>
                <w:rFonts w:ascii="Arial" w:hAnsi="Arial" w:cs="Arial"/>
                <w:b/>
                <w:i/>
                <w:sz w:val="16"/>
                <w:szCs w:val="16"/>
              </w:rPr>
              <w:t>відпуску</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3636C3" w:rsidRPr="00805A29" w:rsidRDefault="003636C3" w:rsidP="00F961EF">
            <w:pPr>
              <w:tabs>
                <w:tab w:val="left" w:pos="12600"/>
              </w:tabs>
              <w:jc w:val="center"/>
              <w:rPr>
                <w:rFonts w:ascii="Arial" w:hAnsi="Arial" w:cs="Arial"/>
                <w:b/>
                <w:i/>
                <w:sz w:val="16"/>
                <w:szCs w:val="16"/>
              </w:rPr>
            </w:pPr>
            <w:proofErr w:type="spellStart"/>
            <w:r w:rsidRPr="00805A29">
              <w:rPr>
                <w:rFonts w:ascii="Arial" w:hAnsi="Arial" w:cs="Arial"/>
                <w:b/>
                <w:i/>
                <w:sz w:val="16"/>
                <w:szCs w:val="16"/>
              </w:rPr>
              <w:t>Рекламування</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BFBFBF"/>
          </w:tcPr>
          <w:p w:rsidR="003636C3" w:rsidRPr="00805A29" w:rsidRDefault="003636C3" w:rsidP="008F045B">
            <w:pPr>
              <w:tabs>
                <w:tab w:val="left" w:pos="12600"/>
              </w:tabs>
              <w:jc w:val="center"/>
              <w:rPr>
                <w:rFonts w:ascii="Arial" w:hAnsi="Arial" w:cs="Arial"/>
                <w:b/>
                <w:i/>
                <w:sz w:val="16"/>
                <w:szCs w:val="16"/>
              </w:rPr>
            </w:pPr>
            <w:r w:rsidRPr="00805A29">
              <w:rPr>
                <w:rFonts w:ascii="Arial" w:hAnsi="Arial" w:cs="Arial"/>
                <w:b/>
                <w:i/>
                <w:sz w:val="16"/>
                <w:szCs w:val="16"/>
              </w:rPr>
              <w:t xml:space="preserve">Номер </w:t>
            </w:r>
            <w:proofErr w:type="spellStart"/>
            <w:r w:rsidRPr="00805A29">
              <w:rPr>
                <w:rFonts w:ascii="Arial" w:hAnsi="Arial" w:cs="Arial"/>
                <w:b/>
                <w:i/>
                <w:sz w:val="16"/>
                <w:szCs w:val="16"/>
              </w:rPr>
              <w:t>реєстраційного</w:t>
            </w:r>
            <w:proofErr w:type="spellEnd"/>
            <w:r w:rsidRPr="00805A29">
              <w:rPr>
                <w:rFonts w:ascii="Arial" w:hAnsi="Arial" w:cs="Arial"/>
                <w:b/>
                <w:i/>
                <w:sz w:val="16"/>
                <w:szCs w:val="16"/>
              </w:rPr>
              <w:t xml:space="preserve"> </w:t>
            </w:r>
            <w:proofErr w:type="spellStart"/>
            <w:r w:rsidRPr="00805A29">
              <w:rPr>
                <w:rFonts w:ascii="Arial" w:hAnsi="Arial" w:cs="Arial"/>
                <w:b/>
                <w:i/>
                <w:sz w:val="16"/>
                <w:szCs w:val="16"/>
              </w:rPr>
              <w:t>посвідчення</w:t>
            </w:r>
            <w:proofErr w:type="spellEnd"/>
          </w:p>
        </w:tc>
      </w:tr>
      <w:tr w:rsidR="00F961EF" w:rsidRPr="00805A29" w:rsidTr="00F961EF">
        <w:trPr>
          <w:tblHeader/>
        </w:trPr>
        <w:tc>
          <w:tcPr>
            <w:tcW w:w="568" w:type="dxa"/>
            <w:tcBorders>
              <w:top w:val="single" w:sz="4" w:space="0" w:color="auto"/>
              <w:left w:val="single" w:sz="4" w:space="0" w:color="auto"/>
              <w:bottom w:val="single" w:sz="4" w:space="0" w:color="auto"/>
              <w:right w:val="single" w:sz="4" w:space="0" w:color="auto"/>
            </w:tcBorders>
          </w:tcPr>
          <w:p w:rsidR="003636C3" w:rsidRPr="00805A29" w:rsidRDefault="003636C3" w:rsidP="008F045B">
            <w:pPr>
              <w:jc w:val="center"/>
              <w:rPr>
                <w:rFonts w:ascii="Arial" w:hAnsi="Arial" w:cs="Arial"/>
                <w:b/>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tcPr>
          <w:p w:rsidR="003636C3" w:rsidRPr="00805A29" w:rsidRDefault="003636C3" w:rsidP="008F045B">
            <w:pPr>
              <w:tabs>
                <w:tab w:val="left" w:pos="12600"/>
              </w:tabs>
              <w:jc w:val="center"/>
              <w:rPr>
                <w:rFonts w:ascii="Arial" w:hAnsi="Arial" w:cs="Arial"/>
                <w:b/>
                <w: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tcPr>
          <w:p w:rsidR="003636C3" w:rsidRPr="00805A29" w:rsidRDefault="003636C3" w:rsidP="008F045B">
            <w:pPr>
              <w:tabs>
                <w:tab w:val="left" w:pos="12600"/>
              </w:tabs>
              <w:jc w:val="center"/>
              <w:rPr>
                <w:rFonts w:ascii="Arial" w:hAnsi="Arial" w:cs="Arial"/>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3636C3" w:rsidRPr="00805A29" w:rsidRDefault="003636C3" w:rsidP="008F045B">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6C3" w:rsidRPr="00805A29" w:rsidRDefault="003636C3" w:rsidP="008F045B">
            <w:pPr>
              <w:tabs>
                <w:tab w:val="left" w:pos="12600"/>
              </w:tabs>
              <w:jc w:val="center"/>
              <w:rPr>
                <w:rFonts w:ascii="Arial" w:hAnsi="Arial" w:cs="Arial"/>
                <w:color w:val="000000"/>
                <w:sz w:val="16"/>
                <w:szCs w:val="16"/>
              </w:rPr>
            </w:pPr>
          </w:p>
        </w:tc>
        <w:tc>
          <w:tcPr>
            <w:tcW w:w="2693" w:type="dxa"/>
            <w:tcBorders>
              <w:top w:val="single" w:sz="4" w:space="0" w:color="auto"/>
              <w:left w:val="single" w:sz="4" w:space="0" w:color="auto"/>
              <w:bottom w:val="single" w:sz="4" w:space="0" w:color="auto"/>
              <w:right w:val="single" w:sz="4" w:space="0" w:color="auto"/>
            </w:tcBorders>
          </w:tcPr>
          <w:p w:rsidR="003636C3" w:rsidRPr="00805A29" w:rsidRDefault="003636C3" w:rsidP="008F045B">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6C3" w:rsidRPr="00805A29" w:rsidRDefault="003636C3" w:rsidP="008F045B">
            <w:pPr>
              <w:tabs>
                <w:tab w:val="left" w:pos="12600"/>
              </w:tabs>
              <w:jc w:val="center"/>
              <w:rPr>
                <w:rFonts w:ascii="Arial" w:hAnsi="Arial" w:cs="Arial"/>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tcPr>
          <w:p w:rsidR="003636C3" w:rsidRPr="00805A29" w:rsidRDefault="003636C3" w:rsidP="008F045B">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6C3" w:rsidRPr="00805A29" w:rsidRDefault="003636C3" w:rsidP="00F961EF">
            <w:pPr>
              <w:tabs>
                <w:tab w:val="left" w:pos="12600"/>
              </w:tabs>
              <w:jc w:val="center"/>
              <w:rPr>
                <w:rFonts w:ascii="Arial" w:hAnsi="Arial" w:cs="Arial"/>
                <w:b/>
                <w: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3636C3" w:rsidRPr="00805A29" w:rsidRDefault="003636C3" w:rsidP="00F961EF">
            <w:pPr>
              <w:tabs>
                <w:tab w:val="left" w:pos="12600"/>
              </w:tabs>
              <w:jc w:val="cente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rsidR="003636C3" w:rsidRPr="00805A29" w:rsidRDefault="003636C3" w:rsidP="008F045B">
            <w:pPr>
              <w:tabs>
                <w:tab w:val="left" w:pos="12600"/>
              </w:tabs>
              <w:jc w:val="center"/>
              <w:rPr>
                <w:rFonts w:ascii="Arial" w:hAnsi="Arial" w:cs="Arial"/>
                <w:sz w:val="16"/>
                <w:szCs w:val="16"/>
              </w:rPr>
            </w:pPr>
          </w:p>
        </w:tc>
      </w:tr>
      <w:tr w:rsidR="00F961EF" w:rsidRPr="00805A29" w:rsidTr="00F961EF">
        <w:trPr>
          <w:trHeight w:val="1041"/>
        </w:trPr>
        <w:tc>
          <w:tcPr>
            <w:tcW w:w="568" w:type="dxa"/>
            <w:tcBorders>
              <w:top w:val="single" w:sz="4" w:space="0" w:color="auto"/>
              <w:left w:val="single" w:sz="4" w:space="0" w:color="000000"/>
              <w:bottom w:val="single" w:sz="4" w:space="0" w:color="auto"/>
              <w:right w:val="single" w:sz="4" w:space="0" w:color="auto"/>
            </w:tcBorders>
            <w:shd w:val="clear" w:color="auto" w:fill="FFFFFF"/>
          </w:tcPr>
          <w:p w:rsidR="003636C3" w:rsidRPr="00805A29" w:rsidRDefault="003636C3" w:rsidP="003636C3">
            <w:pPr>
              <w:pStyle w:val="msolistparagraph0"/>
              <w:numPr>
                <w:ilvl w:val="0"/>
                <w:numId w:val="7"/>
              </w:numPr>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636C3" w:rsidRPr="00805A29" w:rsidRDefault="003636C3" w:rsidP="008F045B">
            <w:pPr>
              <w:pStyle w:val="Normal"/>
              <w:tabs>
                <w:tab w:val="left" w:pos="12600"/>
              </w:tabs>
              <w:spacing w:line="276" w:lineRule="auto"/>
              <w:rPr>
                <w:rFonts w:ascii="Arial" w:hAnsi="Arial" w:cs="Arial"/>
                <w:b/>
                <w:i/>
                <w:sz w:val="16"/>
                <w:szCs w:val="16"/>
              </w:rPr>
            </w:pPr>
            <w:r w:rsidRPr="00805A29">
              <w:rPr>
                <w:rFonts w:ascii="Arial" w:hAnsi="Arial" w:cs="Arial"/>
                <w:b/>
                <w:sz w:val="16"/>
                <w:szCs w:val="16"/>
              </w:rPr>
              <w:t>АЛЬБУРЕКС®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636C3" w:rsidRPr="00805A29" w:rsidRDefault="003636C3" w:rsidP="008F045B">
            <w:pPr>
              <w:pStyle w:val="Normal"/>
              <w:tabs>
                <w:tab w:val="left" w:pos="12600"/>
              </w:tabs>
              <w:spacing w:line="276" w:lineRule="auto"/>
              <w:rPr>
                <w:rFonts w:ascii="Arial" w:hAnsi="Arial" w:cs="Arial"/>
                <w:sz w:val="16"/>
                <w:szCs w:val="16"/>
              </w:rPr>
            </w:pPr>
            <w:r w:rsidRPr="00805A29">
              <w:rPr>
                <w:rFonts w:ascii="Arial" w:hAnsi="Arial" w:cs="Arial"/>
                <w:sz w:val="16"/>
                <w:szCs w:val="16"/>
              </w:rPr>
              <w:t xml:space="preserve">розчин для </w:t>
            </w:r>
            <w:proofErr w:type="spellStart"/>
            <w:r w:rsidRPr="00805A29">
              <w:rPr>
                <w:rFonts w:ascii="Arial" w:hAnsi="Arial" w:cs="Arial"/>
                <w:sz w:val="16"/>
                <w:szCs w:val="16"/>
              </w:rPr>
              <w:t>інфузій</w:t>
            </w:r>
            <w:proofErr w:type="spellEnd"/>
            <w:r w:rsidRPr="00805A29">
              <w:rPr>
                <w:rFonts w:ascii="Arial" w:hAnsi="Arial" w:cs="Arial"/>
                <w:sz w:val="16"/>
                <w:szCs w:val="16"/>
              </w:rPr>
              <w:t>, 20 % по 50 мл або 100 мл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6C3" w:rsidRPr="00805A29" w:rsidRDefault="003636C3" w:rsidP="008F045B">
            <w:pPr>
              <w:pStyle w:val="Normal"/>
              <w:tabs>
                <w:tab w:val="left" w:pos="12600"/>
              </w:tabs>
              <w:spacing w:line="276" w:lineRule="auto"/>
              <w:jc w:val="center"/>
              <w:rPr>
                <w:rFonts w:ascii="Arial" w:hAnsi="Arial" w:cs="Arial"/>
                <w:sz w:val="16"/>
                <w:szCs w:val="16"/>
              </w:rPr>
            </w:pPr>
            <w:r w:rsidRPr="00805A29">
              <w:rPr>
                <w:rFonts w:ascii="Arial" w:hAnsi="Arial" w:cs="Arial"/>
                <w:sz w:val="16"/>
                <w:szCs w:val="16"/>
              </w:rPr>
              <w:t xml:space="preserve">ЦСЛ </w:t>
            </w:r>
            <w:proofErr w:type="spellStart"/>
            <w:r w:rsidRPr="00805A29">
              <w:rPr>
                <w:rFonts w:ascii="Arial" w:hAnsi="Arial" w:cs="Arial"/>
                <w:sz w:val="16"/>
                <w:szCs w:val="16"/>
              </w:rPr>
              <w:t>Берінг</w:t>
            </w:r>
            <w:proofErr w:type="spellEnd"/>
            <w:r w:rsidRPr="00805A29">
              <w:rPr>
                <w:rFonts w:ascii="Arial" w:hAnsi="Arial" w:cs="Arial"/>
                <w:sz w:val="16"/>
                <w:szCs w:val="16"/>
              </w:rPr>
              <w:t xml:space="preserve"> АГ</w:t>
            </w:r>
            <w:r w:rsidRPr="00805A2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6C3" w:rsidRPr="00805A29" w:rsidRDefault="003636C3" w:rsidP="008F045B">
            <w:pPr>
              <w:pStyle w:val="Normal"/>
              <w:tabs>
                <w:tab w:val="left" w:pos="12600"/>
              </w:tabs>
              <w:spacing w:line="276" w:lineRule="auto"/>
              <w:jc w:val="center"/>
              <w:rPr>
                <w:rFonts w:ascii="Arial" w:hAnsi="Arial" w:cs="Arial"/>
                <w:sz w:val="16"/>
                <w:szCs w:val="16"/>
              </w:rPr>
            </w:pPr>
            <w:r w:rsidRPr="00805A29">
              <w:rPr>
                <w:rFonts w:ascii="Arial" w:hAnsi="Arial" w:cs="Arial"/>
                <w:sz w:val="16"/>
                <w:szCs w:val="16"/>
              </w:rPr>
              <w:t>Швейцарія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3636C3" w:rsidRPr="00805A29" w:rsidRDefault="003636C3" w:rsidP="008F045B">
            <w:pPr>
              <w:pStyle w:val="Normal"/>
              <w:tabs>
                <w:tab w:val="left" w:pos="12600"/>
              </w:tabs>
              <w:spacing w:line="276" w:lineRule="auto"/>
              <w:jc w:val="center"/>
              <w:rPr>
                <w:rFonts w:ascii="Arial" w:hAnsi="Arial" w:cs="Arial"/>
                <w:sz w:val="16"/>
                <w:szCs w:val="16"/>
              </w:rPr>
            </w:pPr>
            <w:r w:rsidRPr="00805A29">
              <w:rPr>
                <w:rFonts w:ascii="Arial" w:hAnsi="Arial" w:cs="Arial"/>
                <w:sz w:val="16"/>
                <w:szCs w:val="16"/>
              </w:rPr>
              <w:t>виробництво нерозфасованої продукції, первинне пакування, контроль якості, випуск серії:</w:t>
            </w:r>
            <w:r w:rsidRPr="00805A29">
              <w:rPr>
                <w:rFonts w:ascii="Arial" w:hAnsi="Arial" w:cs="Arial"/>
                <w:sz w:val="16"/>
                <w:szCs w:val="16"/>
              </w:rPr>
              <w:br/>
              <w:t xml:space="preserve">ЦСЛ </w:t>
            </w:r>
            <w:proofErr w:type="spellStart"/>
            <w:r w:rsidRPr="00805A29">
              <w:rPr>
                <w:rFonts w:ascii="Arial" w:hAnsi="Arial" w:cs="Arial"/>
                <w:sz w:val="16"/>
                <w:szCs w:val="16"/>
              </w:rPr>
              <w:t>Берінг</w:t>
            </w:r>
            <w:proofErr w:type="spellEnd"/>
            <w:r w:rsidRPr="00805A29">
              <w:rPr>
                <w:rFonts w:ascii="Arial" w:hAnsi="Arial" w:cs="Arial"/>
                <w:sz w:val="16"/>
                <w:szCs w:val="16"/>
              </w:rPr>
              <w:t xml:space="preserve"> АГ, Швейцарія </w:t>
            </w:r>
            <w:r w:rsidRPr="00805A29">
              <w:rPr>
                <w:rFonts w:ascii="Arial" w:hAnsi="Arial" w:cs="Arial"/>
                <w:sz w:val="16"/>
                <w:szCs w:val="16"/>
              </w:rPr>
              <w:br/>
              <w:t>первинне пакування (маркування), вторинне пакування:</w:t>
            </w:r>
            <w:r w:rsidRPr="00805A29">
              <w:rPr>
                <w:rFonts w:ascii="Arial" w:hAnsi="Arial" w:cs="Arial"/>
                <w:sz w:val="16"/>
                <w:szCs w:val="16"/>
              </w:rPr>
              <w:br/>
              <w:t xml:space="preserve">ЦСЛ </w:t>
            </w:r>
            <w:proofErr w:type="spellStart"/>
            <w:r w:rsidRPr="00805A29">
              <w:rPr>
                <w:rFonts w:ascii="Arial" w:hAnsi="Arial" w:cs="Arial"/>
                <w:sz w:val="16"/>
                <w:szCs w:val="16"/>
              </w:rPr>
              <w:t>Берінг</w:t>
            </w:r>
            <w:proofErr w:type="spellEnd"/>
            <w:r w:rsidRPr="00805A29">
              <w:rPr>
                <w:rFonts w:ascii="Arial" w:hAnsi="Arial" w:cs="Arial"/>
                <w:sz w:val="16"/>
                <w:szCs w:val="16"/>
              </w:rPr>
              <w:t xml:space="preserve"> АГ, Швейцарія </w:t>
            </w:r>
            <w:r w:rsidRPr="00805A29">
              <w:rPr>
                <w:rFonts w:ascii="Arial" w:hAnsi="Arial" w:cs="Arial"/>
                <w:sz w:val="16"/>
                <w:szCs w:val="16"/>
              </w:rPr>
              <w:br/>
              <w:t>виробництво за повним циклом:</w:t>
            </w:r>
            <w:r w:rsidRPr="00805A29">
              <w:rPr>
                <w:rFonts w:ascii="Arial" w:hAnsi="Arial" w:cs="Arial"/>
                <w:sz w:val="16"/>
                <w:szCs w:val="16"/>
              </w:rPr>
              <w:br/>
              <w:t xml:space="preserve">ЦСЛ </w:t>
            </w:r>
            <w:proofErr w:type="spellStart"/>
            <w:r w:rsidRPr="00805A29">
              <w:rPr>
                <w:rFonts w:ascii="Arial" w:hAnsi="Arial" w:cs="Arial"/>
                <w:sz w:val="16"/>
                <w:szCs w:val="16"/>
              </w:rPr>
              <w:t>Берінг</w:t>
            </w:r>
            <w:proofErr w:type="spellEnd"/>
            <w:r w:rsidRPr="00805A29">
              <w:rPr>
                <w:rFonts w:ascii="Arial" w:hAnsi="Arial" w:cs="Arial"/>
                <w:sz w:val="16"/>
                <w:szCs w:val="16"/>
              </w:rPr>
              <w:t xml:space="preserve"> Л.Л.С., США </w:t>
            </w:r>
            <w:r w:rsidRPr="00805A2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6C3" w:rsidRPr="00805A29" w:rsidRDefault="003636C3" w:rsidP="008F045B">
            <w:pPr>
              <w:pStyle w:val="Normal"/>
              <w:tabs>
                <w:tab w:val="left" w:pos="12600"/>
              </w:tabs>
              <w:spacing w:line="276" w:lineRule="auto"/>
              <w:jc w:val="center"/>
              <w:rPr>
                <w:rFonts w:ascii="Arial" w:hAnsi="Arial" w:cs="Arial"/>
                <w:sz w:val="16"/>
                <w:szCs w:val="16"/>
              </w:rPr>
            </w:pPr>
            <w:r w:rsidRPr="00805A29">
              <w:rPr>
                <w:rFonts w:ascii="Arial" w:hAnsi="Arial" w:cs="Arial"/>
                <w:sz w:val="16"/>
                <w:szCs w:val="16"/>
              </w:rPr>
              <w:t>Швейцарія/США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3636C3" w:rsidRPr="00805A29" w:rsidRDefault="003636C3" w:rsidP="008F045B">
            <w:pPr>
              <w:pStyle w:val="Normal"/>
              <w:tabs>
                <w:tab w:val="left" w:pos="12600"/>
              </w:tabs>
              <w:spacing w:line="276" w:lineRule="auto"/>
              <w:jc w:val="center"/>
              <w:rPr>
                <w:rFonts w:ascii="Arial" w:hAnsi="Arial" w:cs="Arial"/>
                <w:sz w:val="16"/>
                <w:szCs w:val="16"/>
              </w:rPr>
            </w:pPr>
            <w:r w:rsidRPr="00805A29">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6C3" w:rsidRPr="00805A29" w:rsidRDefault="003636C3" w:rsidP="00F961EF">
            <w:pPr>
              <w:pStyle w:val="Normal"/>
              <w:tabs>
                <w:tab w:val="left" w:pos="12600"/>
              </w:tabs>
              <w:spacing w:line="276" w:lineRule="auto"/>
              <w:jc w:val="center"/>
              <w:rPr>
                <w:rFonts w:ascii="Arial" w:hAnsi="Arial" w:cs="Arial"/>
                <w:b/>
                <w:i/>
                <w:sz w:val="16"/>
                <w:szCs w:val="16"/>
              </w:rPr>
            </w:pPr>
            <w:proofErr w:type="spellStart"/>
            <w:r w:rsidRPr="00805A29">
              <w:rPr>
                <w:rFonts w:ascii="Arial" w:hAnsi="Arial" w:cs="Arial"/>
                <w:i/>
                <w:sz w:val="16"/>
                <w:szCs w:val="16"/>
                <w:lang w:val="en-US"/>
              </w:rPr>
              <w:t>за</w:t>
            </w:r>
            <w:proofErr w:type="spellEnd"/>
            <w:r w:rsidRPr="00805A29">
              <w:rPr>
                <w:rFonts w:ascii="Arial" w:hAnsi="Arial" w:cs="Arial"/>
                <w:i/>
                <w:sz w:val="16"/>
                <w:szCs w:val="16"/>
                <w:lang w:val="en-US"/>
              </w:rPr>
              <w:t xml:space="preserve"> </w:t>
            </w:r>
            <w:proofErr w:type="spellStart"/>
            <w:r w:rsidRPr="00805A29">
              <w:rPr>
                <w:rFonts w:ascii="Arial" w:hAnsi="Arial" w:cs="Arial"/>
                <w:i/>
                <w:sz w:val="16"/>
                <w:szCs w:val="16"/>
                <w:lang w:val="en-US"/>
              </w:rPr>
              <w:t>рецептом</w:t>
            </w:r>
            <w:proofErr w:type="spellEnd"/>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6C3" w:rsidRPr="00805A29" w:rsidRDefault="003636C3" w:rsidP="00F961EF">
            <w:pPr>
              <w:tabs>
                <w:tab w:val="left" w:pos="12600"/>
              </w:tabs>
              <w:jc w:val="center"/>
              <w:rPr>
                <w:rFonts w:ascii="Arial" w:hAnsi="Arial" w:cs="Arial"/>
                <w:i/>
                <w:sz w:val="16"/>
                <w:szCs w:val="16"/>
              </w:rPr>
            </w:pPr>
            <w:r w:rsidRPr="00805A29">
              <w:rPr>
                <w:rFonts w:ascii="Arial" w:hAnsi="Arial" w:cs="Arial"/>
                <w:i/>
                <w:sz w:val="16"/>
                <w:szCs w:val="16"/>
              </w:rPr>
              <w:t xml:space="preserve">не </w:t>
            </w:r>
            <w:proofErr w:type="spellStart"/>
            <w:r w:rsidRPr="00805A29">
              <w:rPr>
                <w:rFonts w:ascii="Arial" w:hAnsi="Arial" w:cs="Arial"/>
                <w:i/>
                <w:sz w:val="16"/>
                <w:szCs w:val="16"/>
              </w:rPr>
              <w:t>підлягає</w:t>
            </w:r>
            <w:proofErr w:type="spellEnd"/>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636C3" w:rsidRPr="00805A29" w:rsidRDefault="003636C3" w:rsidP="008F045B">
            <w:pPr>
              <w:pStyle w:val="Normal"/>
              <w:tabs>
                <w:tab w:val="left" w:pos="12600"/>
              </w:tabs>
              <w:jc w:val="center"/>
              <w:rPr>
                <w:rFonts w:ascii="Arial" w:hAnsi="Arial" w:cs="Arial"/>
                <w:sz w:val="16"/>
                <w:szCs w:val="16"/>
                <w:highlight w:val="green"/>
              </w:rPr>
            </w:pPr>
            <w:r w:rsidRPr="00805A29">
              <w:rPr>
                <w:rFonts w:ascii="Arial" w:hAnsi="Arial" w:cs="Arial"/>
                <w:sz w:val="16"/>
                <w:szCs w:val="16"/>
              </w:rPr>
              <w:t>UA/18876/01/01</w:t>
            </w:r>
          </w:p>
        </w:tc>
      </w:tr>
      <w:tr w:rsidR="00F961EF" w:rsidRPr="00805A29" w:rsidTr="00F961EF">
        <w:trPr>
          <w:trHeight w:val="1041"/>
        </w:trPr>
        <w:tc>
          <w:tcPr>
            <w:tcW w:w="568" w:type="dxa"/>
            <w:tcBorders>
              <w:top w:val="single" w:sz="4" w:space="0" w:color="auto"/>
              <w:left w:val="single" w:sz="4" w:space="0" w:color="000000"/>
              <w:bottom w:val="single" w:sz="4" w:space="0" w:color="auto"/>
              <w:right w:val="single" w:sz="4" w:space="0" w:color="auto"/>
            </w:tcBorders>
            <w:shd w:val="clear" w:color="auto" w:fill="FFFFFF"/>
          </w:tcPr>
          <w:p w:rsidR="003636C3" w:rsidRPr="00805A29" w:rsidRDefault="003636C3" w:rsidP="003636C3">
            <w:pPr>
              <w:pStyle w:val="msolistparagraph0"/>
              <w:numPr>
                <w:ilvl w:val="0"/>
                <w:numId w:val="7"/>
              </w:numPr>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636C3" w:rsidRPr="00805A29" w:rsidRDefault="003636C3" w:rsidP="008F045B">
            <w:pPr>
              <w:pStyle w:val="Normal"/>
              <w:tabs>
                <w:tab w:val="left" w:pos="12600"/>
              </w:tabs>
              <w:rPr>
                <w:rFonts w:ascii="Arial" w:hAnsi="Arial" w:cs="Arial"/>
                <w:b/>
                <w:i/>
                <w:color w:val="000000"/>
                <w:sz w:val="16"/>
                <w:szCs w:val="16"/>
              </w:rPr>
            </w:pPr>
            <w:r w:rsidRPr="00805A29">
              <w:rPr>
                <w:rFonts w:ascii="Arial" w:hAnsi="Arial" w:cs="Arial"/>
                <w:b/>
                <w:sz w:val="16"/>
                <w:szCs w:val="16"/>
              </w:rPr>
              <w:t>ДАЗАТИНІБ-ЛВС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636C3" w:rsidRPr="00805A29" w:rsidRDefault="003636C3" w:rsidP="008F045B">
            <w:pPr>
              <w:pStyle w:val="Normal"/>
              <w:tabs>
                <w:tab w:val="left" w:pos="12600"/>
              </w:tabs>
              <w:rPr>
                <w:rFonts w:ascii="Arial" w:hAnsi="Arial" w:cs="Arial"/>
                <w:color w:val="000000"/>
                <w:sz w:val="16"/>
                <w:szCs w:val="16"/>
                <w:lang w:val="ru-RU"/>
              </w:rPr>
            </w:pPr>
            <w:r w:rsidRPr="00805A29">
              <w:rPr>
                <w:rFonts w:ascii="Arial" w:hAnsi="Arial" w:cs="Arial"/>
                <w:color w:val="000000"/>
                <w:sz w:val="16"/>
                <w:szCs w:val="16"/>
                <w:lang w:val="ru-RU"/>
              </w:rPr>
              <w:t xml:space="preserve">таблетки, </w:t>
            </w:r>
            <w:proofErr w:type="spellStart"/>
            <w:r w:rsidRPr="00805A29">
              <w:rPr>
                <w:rFonts w:ascii="Arial" w:hAnsi="Arial" w:cs="Arial"/>
                <w:color w:val="000000"/>
                <w:sz w:val="16"/>
                <w:szCs w:val="16"/>
                <w:lang w:val="ru-RU"/>
              </w:rPr>
              <w:t>вкриті</w:t>
            </w:r>
            <w:proofErr w:type="spellEnd"/>
            <w:r w:rsidRPr="00805A29">
              <w:rPr>
                <w:rFonts w:ascii="Arial" w:hAnsi="Arial" w:cs="Arial"/>
                <w:color w:val="000000"/>
                <w:sz w:val="16"/>
                <w:szCs w:val="16"/>
                <w:lang w:val="ru-RU"/>
              </w:rPr>
              <w:t xml:space="preserve"> </w:t>
            </w:r>
            <w:proofErr w:type="spellStart"/>
            <w:r w:rsidRPr="00805A29">
              <w:rPr>
                <w:rFonts w:ascii="Arial" w:hAnsi="Arial" w:cs="Arial"/>
                <w:color w:val="000000"/>
                <w:sz w:val="16"/>
                <w:szCs w:val="16"/>
                <w:lang w:val="ru-RU"/>
              </w:rPr>
              <w:t>оболонкою</w:t>
            </w:r>
            <w:proofErr w:type="spellEnd"/>
            <w:r w:rsidRPr="00805A29">
              <w:rPr>
                <w:rFonts w:ascii="Arial" w:hAnsi="Arial" w:cs="Arial"/>
                <w:color w:val="000000"/>
                <w:sz w:val="16"/>
                <w:szCs w:val="16"/>
                <w:lang w:val="ru-RU"/>
              </w:rPr>
              <w:t xml:space="preserve"> по 20 мг; по 10 таблеток у </w:t>
            </w:r>
            <w:proofErr w:type="spellStart"/>
            <w:r w:rsidRPr="00805A29">
              <w:rPr>
                <w:rFonts w:ascii="Arial" w:hAnsi="Arial" w:cs="Arial"/>
                <w:color w:val="000000"/>
                <w:sz w:val="16"/>
                <w:szCs w:val="16"/>
                <w:lang w:val="ru-RU"/>
              </w:rPr>
              <w:t>блістері</w:t>
            </w:r>
            <w:proofErr w:type="spellEnd"/>
            <w:r w:rsidRPr="00805A29">
              <w:rPr>
                <w:rFonts w:ascii="Arial" w:hAnsi="Arial" w:cs="Arial"/>
                <w:color w:val="000000"/>
                <w:sz w:val="16"/>
                <w:szCs w:val="16"/>
                <w:lang w:val="ru-RU"/>
              </w:rPr>
              <w:t xml:space="preserve">, по 3 </w:t>
            </w:r>
            <w:proofErr w:type="spellStart"/>
            <w:r w:rsidRPr="00805A29">
              <w:rPr>
                <w:rFonts w:ascii="Arial" w:hAnsi="Arial" w:cs="Arial"/>
                <w:color w:val="000000"/>
                <w:sz w:val="16"/>
                <w:szCs w:val="16"/>
                <w:lang w:val="ru-RU"/>
              </w:rPr>
              <w:t>блістера</w:t>
            </w:r>
            <w:proofErr w:type="spellEnd"/>
            <w:r w:rsidRPr="00805A29">
              <w:rPr>
                <w:rFonts w:ascii="Arial" w:hAnsi="Arial" w:cs="Arial"/>
                <w:color w:val="000000"/>
                <w:sz w:val="16"/>
                <w:szCs w:val="16"/>
                <w:lang w:val="ru-RU"/>
              </w:rPr>
              <w:t xml:space="preserve"> в </w:t>
            </w:r>
            <w:proofErr w:type="spellStart"/>
            <w:r w:rsidRPr="00805A29">
              <w:rPr>
                <w:rFonts w:ascii="Arial" w:hAnsi="Arial" w:cs="Arial"/>
                <w:color w:val="000000"/>
                <w:sz w:val="16"/>
                <w:szCs w:val="16"/>
                <w:lang w:val="ru-RU"/>
              </w:rPr>
              <w:t>картонній</w:t>
            </w:r>
            <w:proofErr w:type="spellEnd"/>
            <w:r w:rsidRPr="00805A29">
              <w:rPr>
                <w:rFonts w:ascii="Arial" w:hAnsi="Arial" w:cs="Arial"/>
                <w:color w:val="000000"/>
                <w:sz w:val="16"/>
                <w:szCs w:val="16"/>
                <w:lang w:val="ru-RU"/>
              </w:rPr>
              <w:t xml:space="preserve"> </w:t>
            </w:r>
            <w:proofErr w:type="spellStart"/>
            <w:r w:rsidRPr="00805A29">
              <w:rPr>
                <w:rFonts w:ascii="Arial" w:hAnsi="Arial" w:cs="Arial"/>
                <w:color w:val="000000"/>
                <w:sz w:val="16"/>
                <w:szCs w:val="16"/>
                <w:lang w:val="ru-RU"/>
              </w:rPr>
              <w:t>коробці</w:t>
            </w:r>
            <w:proofErr w:type="spellEnd"/>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6C3" w:rsidRPr="00805A29" w:rsidRDefault="003636C3" w:rsidP="008F045B">
            <w:pPr>
              <w:pStyle w:val="Normal"/>
              <w:tabs>
                <w:tab w:val="left" w:pos="12600"/>
              </w:tabs>
              <w:jc w:val="center"/>
              <w:rPr>
                <w:rFonts w:ascii="Arial" w:hAnsi="Arial" w:cs="Arial"/>
                <w:color w:val="000000"/>
                <w:sz w:val="16"/>
                <w:szCs w:val="16"/>
              </w:rPr>
            </w:pPr>
            <w:r w:rsidRPr="00805A29">
              <w:rPr>
                <w:rFonts w:ascii="Arial" w:hAnsi="Arial" w:cs="Arial"/>
                <w:color w:val="000000"/>
                <w:sz w:val="16"/>
                <w:szCs w:val="16"/>
                <w:lang w:val="ru-RU"/>
              </w:rPr>
              <w:t xml:space="preserve">ТОВ ЛВ </w:t>
            </w:r>
            <w:proofErr w:type="spellStart"/>
            <w:r w:rsidRPr="00805A29">
              <w:rPr>
                <w:rFonts w:ascii="Arial" w:hAnsi="Arial" w:cs="Arial"/>
                <w:color w:val="000000"/>
                <w:sz w:val="16"/>
                <w:szCs w:val="16"/>
                <w:lang w:val="ru-RU"/>
              </w:rPr>
              <w:t>Сістем</w:t>
            </w:r>
            <w:proofErr w:type="spellEnd"/>
            <w:r w:rsidRPr="00805A29">
              <w:rPr>
                <w:rFonts w:ascii="Arial" w:hAnsi="Arial" w:cs="Arial"/>
                <w:color w:val="000000"/>
                <w:sz w:val="16"/>
                <w:szCs w:val="16"/>
                <w:lang w:val="ru-RU"/>
              </w:rPr>
              <w:t xml:space="preserve"> </w:t>
            </w:r>
            <w:proofErr w:type="spellStart"/>
            <w:r w:rsidRPr="00805A29">
              <w:rPr>
                <w:rFonts w:ascii="Arial" w:hAnsi="Arial" w:cs="Arial"/>
                <w:color w:val="000000"/>
                <w:sz w:val="16"/>
                <w:szCs w:val="16"/>
                <w:lang w:val="ru-RU"/>
              </w:rPr>
              <w:t>Сервіс</w:t>
            </w:r>
            <w:proofErr w:type="spellEnd"/>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6C3" w:rsidRPr="00805A29" w:rsidRDefault="003636C3" w:rsidP="008F045B">
            <w:pPr>
              <w:pStyle w:val="Normal"/>
              <w:tabs>
                <w:tab w:val="left" w:pos="12600"/>
              </w:tabs>
              <w:jc w:val="center"/>
              <w:rPr>
                <w:rFonts w:ascii="Arial" w:hAnsi="Arial" w:cs="Arial"/>
                <w:color w:val="000000"/>
                <w:sz w:val="16"/>
                <w:szCs w:val="16"/>
              </w:rPr>
            </w:pPr>
            <w:proofErr w:type="spellStart"/>
            <w:r w:rsidRPr="00805A29">
              <w:rPr>
                <w:rFonts w:ascii="Arial" w:hAnsi="Arial" w:cs="Arial"/>
                <w:color w:val="000000"/>
                <w:sz w:val="16"/>
                <w:szCs w:val="16"/>
              </w:rPr>
              <w:t>Латвiя</w:t>
            </w:r>
            <w:proofErr w:type="spellEnd"/>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3636C3" w:rsidRPr="00805A29" w:rsidRDefault="003636C3" w:rsidP="008F045B">
            <w:pPr>
              <w:pStyle w:val="Normal"/>
              <w:tabs>
                <w:tab w:val="left" w:pos="12600"/>
              </w:tabs>
              <w:jc w:val="center"/>
              <w:rPr>
                <w:rFonts w:ascii="Arial" w:hAnsi="Arial" w:cs="Arial"/>
                <w:color w:val="000000"/>
                <w:sz w:val="16"/>
                <w:szCs w:val="16"/>
              </w:rPr>
            </w:pPr>
            <w:r w:rsidRPr="00805A29">
              <w:rPr>
                <w:rFonts w:ascii="Arial" w:hAnsi="Arial" w:cs="Arial"/>
                <w:color w:val="000000"/>
                <w:sz w:val="16"/>
                <w:szCs w:val="16"/>
              </w:rPr>
              <w:t>виробництво, контроль якості, випуск серії:</w:t>
            </w:r>
            <w:r w:rsidRPr="00805A29">
              <w:rPr>
                <w:rFonts w:ascii="Arial" w:hAnsi="Arial" w:cs="Arial"/>
                <w:color w:val="000000"/>
                <w:sz w:val="16"/>
                <w:szCs w:val="16"/>
              </w:rPr>
              <w:br/>
            </w:r>
            <w:proofErr w:type="spellStart"/>
            <w:r w:rsidRPr="00805A29">
              <w:rPr>
                <w:rFonts w:ascii="Arial" w:hAnsi="Arial" w:cs="Arial"/>
                <w:color w:val="000000"/>
                <w:sz w:val="16"/>
                <w:szCs w:val="16"/>
              </w:rPr>
              <w:t>Апотекс</w:t>
            </w:r>
            <w:proofErr w:type="spellEnd"/>
            <w:r w:rsidRPr="00805A29">
              <w:rPr>
                <w:rFonts w:ascii="Arial" w:hAnsi="Arial" w:cs="Arial"/>
                <w:color w:val="000000"/>
                <w:sz w:val="16"/>
                <w:szCs w:val="16"/>
              </w:rPr>
              <w:t xml:space="preserve"> Інк., Канада;</w:t>
            </w:r>
            <w:r w:rsidRPr="00805A29">
              <w:rPr>
                <w:rFonts w:ascii="Arial" w:hAnsi="Arial" w:cs="Arial"/>
                <w:color w:val="000000"/>
                <w:sz w:val="16"/>
                <w:szCs w:val="16"/>
              </w:rPr>
              <w:br/>
              <w:t>пакування, маркування, зберігання та дистрибуція:</w:t>
            </w:r>
            <w:r w:rsidRPr="00805A29">
              <w:rPr>
                <w:rFonts w:ascii="Arial" w:hAnsi="Arial" w:cs="Arial"/>
                <w:color w:val="000000"/>
                <w:sz w:val="16"/>
                <w:szCs w:val="16"/>
              </w:rPr>
              <w:br/>
            </w:r>
            <w:proofErr w:type="spellStart"/>
            <w:r w:rsidRPr="00805A29">
              <w:rPr>
                <w:rFonts w:ascii="Arial" w:hAnsi="Arial" w:cs="Arial"/>
                <w:color w:val="000000"/>
                <w:sz w:val="16"/>
                <w:szCs w:val="16"/>
              </w:rPr>
              <w:t>Апотекс</w:t>
            </w:r>
            <w:proofErr w:type="spellEnd"/>
            <w:r w:rsidRPr="00805A29">
              <w:rPr>
                <w:rFonts w:ascii="Arial" w:hAnsi="Arial" w:cs="Arial"/>
                <w:color w:val="000000"/>
                <w:sz w:val="16"/>
                <w:szCs w:val="16"/>
              </w:rPr>
              <w:t xml:space="preserve"> Інк., Канада;</w:t>
            </w:r>
            <w:r w:rsidRPr="00805A29">
              <w:rPr>
                <w:rFonts w:ascii="Arial" w:hAnsi="Arial" w:cs="Arial"/>
                <w:color w:val="000000"/>
                <w:sz w:val="16"/>
                <w:szCs w:val="16"/>
              </w:rPr>
              <w:br/>
              <w:t>пакування та маркування:</w:t>
            </w:r>
            <w:r w:rsidRPr="00805A29">
              <w:rPr>
                <w:rFonts w:ascii="Arial" w:hAnsi="Arial" w:cs="Arial"/>
                <w:color w:val="000000"/>
                <w:sz w:val="16"/>
                <w:szCs w:val="16"/>
              </w:rPr>
              <w:br/>
            </w:r>
            <w:proofErr w:type="spellStart"/>
            <w:r w:rsidRPr="00805A29">
              <w:rPr>
                <w:rFonts w:ascii="Arial" w:hAnsi="Arial" w:cs="Arial"/>
                <w:color w:val="000000"/>
                <w:sz w:val="16"/>
                <w:szCs w:val="16"/>
              </w:rPr>
              <w:t>Апотекс</w:t>
            </w:r>
            <w:proofErr w:type="spellEnd"/>
            <w:r w:rsidRPr="00805A29">
              <w:rPr>
                <w:rFonts w:ascii="Arial" w:hAnsi="Arial" w:cs="Arial"/>
                <w:color w:val="000000"/>
                <w:sz w:val="16"/>
                <w:szCs w:val="16"/>
              </w:rPr>
              <w:t xml:space="preserve"> Інк., Канада;</w:t>
            </w:r>
            <w:r w:rsidRPr="00805A29">
              <w:rPr>
                <w:rFonts w:ascii="Arial" w:hAnsi="Arial" w:cs="Arial"/>
                <w:color w:val="000000"/>
                <w:sz w:val="16"/>
                <w:szCs w:val="16"/>
              </w:rPr>
              <w:br/>
              <w:t>зберігання та дистрибуція:</w:t>
            </w:r>
            <w:r w:rsidRPr="00805A29">
              <w:rPr>
                <w:rFonts w:ascii="Arial" w:hAnsi="Arial" w:cs="Arial"/>
                <w:color w:val="000000"/>
                <w:sz w:val="16"/>
                <w:szCs w:val="16"/>
              </w:rPr>
              <w:br/>
            </w:r>
            <w:proofErr w:type="spellStart"/>
            <w:r w:rsidRPr="00805A29">
              <w:rPr>
                <w:rFonts w:ascii="Arial" w:hAnsi="Arial" w:cs="Arial"/>
                <w:color w:val="000000"/>
                <w:sz w:val="16"/>
                <w:szCs w:val="16"/>
              </w:rPr>
              <w:t>Апотекс</w:t>
            </w:r>
            <w:proofErr w:type="spellEnd"/>
            <w:r w:rsidRPr="00805A29">
              <w:rPr>
                <w:rFonts w:ascii="Arial" w:hAnsi="Arial" w:cs="Arial"/>
                <w:color w:val="000000"/>
                <w:sz w:val="16"/>
                <w:szCs w:val="16"/>
              </w:rPr>
              <w:t xml:space="preserve"> Інк., Канада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6C3" w:rsidRPr="00805A29" w:rsidRDefault="003636C3" w:rsidP="008F045B">
            <w:pPr>
              <w:pStyle w:val="Normal"/>
              <w:tabs>
                <w:tab w:val="left" w:pos="12600"/>
              </w:tabs>
              <w:jc w:val="center"/>
              <w:rPr>
                <w:rFonts w:ascii="Arial" w:hAnsi="Arial" w:cs="Arial"/>
                <w:color w:val="000000"/>
                <w:sz w:val="16"/>
                <w:szCs w:val="16"/>
              </w:rPr>
            </w:pPr>
            <w:r w:rsidRPr="00805A29">
              <w:rPr>
                <w:rFonts w:ascii="Arial" w:hAnsi="Arial" w:cs="Arial"/>
                <w:color w:val="000000"/>
                <w:sz w:val="16"/>
                <w:szCs w:val="16"/>
              </w:rPr>
              <w:t>Канада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3636C3" w:rsidRPr="00805A29" w:rsidRDefault="003636C3" w:rsidP="008F045B">
            <w:pPr>
              <w:pStyle w:val="Normal"/>
              <w:tabs>
                <w:tab w:val="left" w:pos="12600"/>
              </w:tabs>
              <w:jc w:val="center"/>
              <w:rPr>
                <w:rFonts w:ascii="Arial" w:hAnsi="Arial" w:cs="Arial"/>
                <w:color w:val="000000"/>
                <w:sz w:val="16"/>
                <w:szCs w:val="16"/>
              </w:rPr>
            </w:pPr>
            <w:r w:rsidRPr="00805A29">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6C3" w:rsidRPr="00805A29" w:rsidRDefault="003636C3" w:rsidP="00F961EF">
            <w:pPr>
              <w:pStyle w:val="Normal"/>
              <w:tabs>
                <w:tab w:val="left" w:pos="12600"/>
              </w:tabs>
              <w:jc w:val="center"/>
              <w:rPr>
                <w:rFonts w:ascii="Arial" w:hAnsi="Arial" w:cs="Arial"/>
                <w:b/>
                <w:i/>
                <w:color w:val="000000"/>
                <w:sz w:val="16"/>
                <w:szCs w:val="16"/>
              </w:rPr>
            </w:pPr>
            <w:r w:rsidRPr="00805A2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6C3" w:rsidRPr="00805A29" w:rsidRDefault="003636C3" w:rsidP="00F961EF">
            <w:pPr>
              <w:tabs>
                <w:tab w:val="left" w:pos="12600"/>
              </w:tabs>
              <w:jc w:val="center"/>
              <w:rPr>
                <w:rFonts w:ascii="Arial" w:hAnsi="Arial" w:cs="Arial"/>
                <w:i/>
                <w:sz w:val="16"/>
                <w:szCs w:val="16"/>
              </w:rPr>
            </w:pPr>
            <w:r w:rsidRPr="00805A29">
              <w:rPr>
                <w:rFonts w:ascii="Arial" w:hAnsi="Arial" w:cs="Arial"/>
                <w:i/>
                <w:sz w:val="16"/>
                <w:szCs w:val="16"/>
              </w:rPr>
              <w:t xml:space="preserve">Не </w:t>
            </w:r>
            <w:proofErr w:type="spellStart"/>
            <w:r w:rsidRPr="00805A29">
              <w:rPr>
                <w:rFonts w:ascii="Arial" w:hAnsi="Arial" w:cs="Arial"/>
                <w:i/>
                <w:sz w:val="16"/>
                <w:szCs w:val="16"/>
              </w:rPr>
              <w:t>підлягає</w:t>
            </w:r>
            <w:proofErr w:type="spellEnd"/>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636C3" w:rsidRPr="00805A29" w:rsidRDefault="003636C3" w:rsidP="008F045B">
            <w:pPr>
              <w:tabs>
                <w:tab w:val="left" w:pos="12600"/>
              </w:tabs>
              <w:jc w:val="center"/>
              <w:rPr>
                <w:rFonts w:ascii="Arial" w:hAnsi="Arial" w:cs="Arial"/>
                <w:sz w:val="16"/>
                <w:szCs w:val="16"/>
              </w:rPr>
            </w:pPr>
            <w:r w:rsidRPr="00805A29">
              <w:rPr>
                <w:rFonts w:ascii="Arial" w:hAnsi="Arial" w:cs="Arial"/>
                <w:sz w:val="16"/>
                <w:szCs w:val="16"/>
              </w:rPr>
              <w:t>UA/</w:t>
            </w:r>
            <w:r w:rsidRPr="00805A29">
              <w:rPr>
                <w:rFonts w:ascii="Arial" w:hAnsi="Arial" w:cs="Arial"/>
                <w:color w:val="222222"/>
                <w:sz w:val="16"/>
                <w:szCs w:val="16"/>
                <w:shd w:val="clear" w:color="auto" w:fill="FFFFFF"/>
              </w:rPr>
              <w:t>18878</w:t>
            </w:r>
            <w:r w:rsidRPr="00805A29">
              <w:rPr>
                <w:rFonts w:ascii="Arial" w:hAnsi="Arial" w:cs="Arial"/>
                <w:sz w:val="16"/>
                <w:szCs w:val="16"/>
              </w:rPr>
              <w:t>/01/01</w:t>
            </w:r>
          </w:p>
        </w:tc>
      </w:tr>
      <w:tr w:rsidR="00F961EF" w:rsidRPr="00805A29" w:rsidTr="00F961EF">
        <w:trPr>
          <w:trHeight w:val="1041"/>
        </w:trPr>
        <w:tc>
          <w:tcPr>
            <w:tcW w:w="568" w:type="dxa"/>
            <w:tcBorders>
              <w:top w:val="single" w:sz="4" w:space="0" w:color="auto"/>
              <w:left w:val="single" w:sz="4" w:space="0" w:color="000000"/>
              <w:bottom w:val="single" w:sz="4" w:space="0" w:color="auto"/>
              <w:right w:val="single" w:sz="4" w:space="0" w:color="auto"/>
            </w:tcBorders>
            <w:shd w:val="clear" w:color="auto" w:fill="FFFFFF"/>
          </w:tcPr>
          <w:p w:rsidR="003636C3" w:rsidRPr="00805A29" w:rsidRDefault="003636C3" w:rsidP="003636C3">
            <w:pPr>
              <w:pStyle w:val="msolistparagraph0"/>
              <w:numPr>
                <w:ilvl w:val="0"/>
                <w:numId w:val="7"/>
              </w:numPr>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636C3" w:rsidRPr="00805A29" w:rsidRDefault="003636C3" w:rsidP="008F045B">
            <w:pPr>
              <w:pStyle w:val="Normal"/>
              <w:tabs>
                <w:tab w:val="left" w:pos="12600"/>
              </w:tabs>
              <w:rPr>
                <w:rFonts w:ascii="Arial" w:hAnsi="Arial" w:cs="Arial"/>
                <w:b/>
                <w:i/>
                <w:color w:val="000000"/>
                <w:sz w:val="16"/>
                <w:szCs w:val="16"/>
              </w:rPr>
            </w:pPr>
            <w:r w:rsidRPr="00805A29">
              <w:rPr>
                <w:rFonts w:ascii="Arial" w:hAnsi="Arial" w:cs="Arial"/>
                <w:b/>
                <w:sz w:val="16"/>
                <w:szCs w:val="16"/>
              </w:rPr>
              <w:t>ДАЗАТИНІБ-ЛВС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636C3" w:rsidRPr="00805A29" w:rsidRDefault="003636C3" w:rsidP="008F045B">
            <w:pPr>
              <w:pStyle w:val="Normal"/>
              <w:tabs>
                <w:tab w:val="left" w:pos="12600"/>
              </w:tabs>
              <w:rPr>
                <w:rFonts w:ascii="Arial" w:hAnsi="Arial" w:cs="Arial"/>
                <w:color w:val="000000"/>
                <w:sz w:val="16"/>
                <w:szCs w:val="16"/>
                <w:lang w:val="ru-RU"/>
              </w:rPr>
            </w:pPr>
            <w:r w:rsidRPr="00805A29">
              <w:rPr>
                <w:rFonts w:ascii="Arial" w:hAnsi="Arial" w:cs="Arial"/>
                <w:color w:val="000000"/>
                <w:sz w:val="16"/>
                <w:szCs w:val="16"/>
                <w:lang w:val="ru-RU"/>
              </w:rPr>
              <w:t xml:space="preserve">таблетки, </w:t>
            </w:r>
            <w:proofErr w:type="spellStart"/>
            <w:r w:rsidRPr="00805A29">
              <w:rPr>
                <w:rFonts w:ascii="Arial" w:hAnsi="Arial" w:cs="Arial"/>
                <w:color w:val="000000"/>
                <w:sz w:val="16"/>
                <w:szCs w:val="16"/>
                <w:lang w:val="ru-RU"/>
              </w:rPr>
              <w:t>вкриті</w:t>
            </w:r>
            <w:proofErr w:type="spellEnd"/>
            <w:r w:rsidRPr="00805A29">
              <w:rPr>
                <w:rFonts w:ascii="Arial" w:hAnsi="Arial" w:cs="Arial"/>
                <w:color w:val="000000"/>
                <w:sz w:val="16"/>
                <w:szCs w:val="16"/>
                <w:lang w:val="ru-RU"/>
              </w:rPr>
              <w:t xml:space="preserve"> </w:t>
            </w:r>
            <w:proofErr w:type="spellStart"/>
            <w:r w:rsidRPr="00805A29">
              <w:rPr>
                <w:rFonts w:ascii="Arial" w:hAnsi="Arial" w:cs="Arial"/>
                <w:color w:val="000000"/>
                <w:sz w:val="16"/>
                <w:szCs w:val="16"/>
                <w:lang w:val="ru-RU"/>
              </w:rPr>
              <w:t>оболонкою</w:t>
            </w:r>
            <w:proofErr w:type="spellEnd"/>
            <w:r w:rsidRPr="00805A29">
              <w:rPr>
                <w:rFonts w:ascii="Arial" w:hAnsi="Arial" w:cs="Arial"/>
                <w:color w:val="000000"/>
                <w:sz w:val="16"/>
                <w:szCs w:val="16"/>
                <w:lang w:val="ru-RU"/>
              </w:rPr>
              <w:t xml:space="preserve"> по 50 мг; по 10 таблеток у </w:t>
            </w:r>
            <w:proofErr w:type="spellStart"/>
            <w:r w:rsidRPr="00805A29">
              <w:rPr>
                <w:rFonts w:ascii="Arial" w:hAnsi="Arial" w:cs="Arial"/>
                <w:color w:val="000000"/>
                <w:sz w:val="16"/>
                <w:szCs w:val="16"/>
                <w:lang w:val="ru-RU"/>
              </w:rPr>
              <w:t>блістері</w:t>
            </w:r>
            <w:proofErr w:type="spellEnd"/>
            <w:r w:rsidRPr="00805A29">
              <w:rPr>
                <w:rFonts w:ascii="Arial" w:hAnsi="Arial" w:cs="Arial"/>
                <w:color w:val="000000"/>
                <w:sz w:val="16"/>
                <w:szCs w:val="16"/>
                <w:lang w:val="ru-RU"/>
              </w:rPr>
              <w:t xml:space="preserve">, по 3 </w:t>
            </w:r>
            <w:proofErr w:type="spellStart"/>
            <w:r w:rsidRPr="00805A29">
              <w:rPr>
                <w:rFonts w:ascii="Arial" w:hAnsi="Arial" w:cs="Arial"/>
                <w:color w:val="000000"/>
                <w:sz w:val="16"/>
                <w:szCs w:val="16"/>
                <w:lang w:val="ru-RU"/>
              </w:rPr>
              <w:t>блістера</w:t>
            </w:r>
            <w:proofErr w:type="spellEnd"/>
            <w:r w:rsidRPr="00805A29">
              <w:rPr>
                <w:rFonts w:ascii="Arial" w:hAnsi="Arial" w:cs="Arial"/>
                <w:color w:val="000000"/>
                <w:sz w:val="16"/>
                <w:szCs w:val="16"/>
                <w:lang w:val="ru-RU"/>
              </w:rPr>
              <w:t xml:space="preserve"> в </w:t>
            </w:r>
            <w:proofErr w:type="spellStart"/>
            <w:r w:rsidRPr="00805A29">
              <w:rPr>
                <w:rFonts w:ascii="Arial" w:hAnsi="Arial" w:cs="Arial"/>
                <w:color w:val="000000"/>
                <w:sz w:val="16"/>
                <w:szCs w:val="16"/>
                <w:lang w:val="ru-RU"/>
              </w:rPr>
              <w:t>картонній</w:t>
            </w:r>
            <w:proofErr w:type="spellEnd"/>
            <w:r w:rsidRPr="00805A29">
              <w:rPr>
                <w:rFonts w:ascii="Arial" w:hAnsi="Arial" w:cs="Arial"/>
                <w:color w:val="000000"/>
                <w:sz w:val="16"/>
                <w:szCs w:val="16"/>
                <w:lang w:val="ru-RU"/>
              </w:rPr>
              <w:t xml:space="preserve"> </w:t>
            </w:r>
            <w:proofErr w:type="spellStart"/>
            <w:r w:rsidRPr="00805A29">
              <w:rPr>
                <w:rFonts w:ascii="Arial" w:hAnsi="Arial" w:cs="Arial"/>
                <w:color w:val="000000"/>
                <w:sz w:val="16"/>
                <w:szCs w:val="16"/>
                <w:lang w:val="ru-RU"/>
              </w:rPr>
              <w:t>коробці</w:t>
            </w:r>
            <w:proofErr w:type="spellEnd"/>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6C3" w:rsidRPr="00805A29" w:rsidRDefault="003636C3" w:rsidP="008F045B">
            <w:pPr>
              <w:pStyle w:val="Normal"/>
              <w:tabs>
                <w:tab w:val="left" w:pos="12600"/>
              </w:tabs>
              <w:jc w:val="center"/>
              <w:rPr>
                <w:rFonts w:ascii="Arial" w:hAnsi="Arial" w:cs="Arial"/>
                <w:color w:val="000000"/>
                <w:sz w:val="16"/>
                <w:szCs w:val="16"/>
              </w:rPr>
            </w:pPr>
            <w:r w:rsidRPr="00805A29">
              <w:rPr>
                <w:rFonts w:ascii="Arial" w:hAnsi="Arial" w:cs="Arial"/>
                <w:color w:val="000000"/>
                <w:sz w:val="16"/>
                <w:szCs w:val="16"/>
                <w:lang w:val="ru-RU"/>
              </w:rPr>
              <w:t xml:space="preserve">ТОВ ЛВ </w:t>
            </w:r>
            <w:proofErr w:type="spellStart"/>
            <w:r w:rsidRPr="00805A29">
              <w:rPr>
                <w:rFonts w:ascii="Arial" w:hAnsi="Arial" w:cs="Arial"/>
                <w:color w:val="000000"/>
                <w:sz w:val="16"/>
                <w:szCs w:val="16"/>
                <w:lang w:val="ru-RU"/>
              </w:rPr>
              <w:t>Сістем</w:t>
            </w:r>
            <w:proofErr w:type="spellEnd"/>
            <w:r w:rsidRPr="00805A29">
              <w:rPr>
                <w:rFonts w:ascii="Arial" w:hAnsi="Arial" w:cs="Arial"/>
                <w:color w:val="000000"/>
                <w:sz w:val="16"/>
                <w:szCs w:val="16"/>
                <w:lang w:val="ru-RU"/>
              </w:rPr>
              <w:t xml:space="preserve"> </w:t>
            </w:r>
            <w:proofErr w:type="spellStart"/>
            <w:r w:rsidRPr="00805A29">
              <w:rPr>
                <w:rFonts w:ascii="Arial" w:hAnsi="Arial" w:cs="Arial"/>
                <w:color w:val="000000"/>
                <w:sz w:val="16"/>
                <w:szCs w:val="16"/>
                <w:lang w:val="ru-RU"/>
              </w:rPr>
              <w:t>Сервіс</w:t>
            </w:r>
            <w:proofErr w:type="spellEnd"/>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6C3" w:rsidRPr="00805A29" w:rsidRDefault="003636C3" w:rsidP="008F045B">
            <w:pPr>
              <w:pStyle w:val="Normal"/>
              <w:tabs>
                <w:tab w:val="left" w:pos="12600"/>
              </w:tabs>
              <w:jc w:val="center"/>
              <w:rPr>
                <w:rFonts w:ascii="Arial" w:hAnsi="Arial" w:cs="Arial"/>
                <w:color w:val="000000"/>
                <w:sz w:val="16"/>
                <w:szCs w:val="16"/>
              </w:rPr>
            </w:pPr>
            <w:proofErr w:type="spellStart"/>
            <w:r w:rsidRPr="00805A29">
              <w:rPr>
                <w:rFonts w:ascii="Arial" w:hAnsi="Arial" w:cs="Arial"/>
                <w:color w:val="000000"/>
                <w:sz w:val="16"/>
                <w:szCs w:val="16"/>
              </w:rPr>
              <w:t>Латвiя</w:t>
            </w:r>
            <w:proofErr w:type="spellEnd"/>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3636C3" w:rsidRPr="00805A29" w:rsidRDefault="003636C3" w:rsidP="008F045B">
            <w:pPr>
              <w:pStyle w:val="Normal"/>
              <w:tabs>
                <w:tab w:val="left" w:pos="12600"/>
              </w:tabs>
              <w:jc w:val="center"/>
              <w:rPr>
                <w:rFonts w:ascii="Arial" w:hAnsi="Arial" w:cs="Arial"/>
                <w:color w:val="000000"/>
                <w:sz w:val="16"/>
                <w:szCs w:val="16"/>
              </w:rPr>
            </w:pPr>
            <w:r w:rsidRPr="00805A29">
              <w:rPr>
                <w:rFonts w:ascii="Arial" w:hAnsi="Arial" w:cs="Arial"/>
                <w:color w:val="000000"/>
                <w:sz w:val="16"/>
                <w:szCs w:val="16"/>
              </w:rPr>
              <w:t>виробництво, контроль якості, випуск серії:</w:t>
            </w:r>
            <w:r w:rsidRPr="00805A29">
              <w:rPr>
                <w:rFonts w:ascii="Arial" w:hAnsi="Arial" w:cs="Arial"/>
                <w:color w:val="000000"/>
                <w:sz w:val="16"/>
                <w:szCs w:val="16"/>
              </w:rPr>
              <w:br/>
            </w:r>
            <w:proofErr w:type="spellStart"/>
            <w:r w:rsidRPr="00805A29">
              <w:rPr>
                <w:rFonts w:ascii="Arial" w:hAnsi="Arial" w:cs="Arial"/>
                <w:color w:val="000000"/>
                <w:sz w:val="16"/>
                <w:szCs w:val="16"/>
              </w:rPr>
              <w:t>Апотекс</w:t>
            </w:r>
            <w:proofErr w:type="spellEnd"/>
            <w:r w:rsidRPr="00805A29">
              <w:rPr>
                <w:rFonts w:ascii="Arial" w:hAnsi="Arial" w:cs="Arial"/>
                <w:color w:val="000000"/>
                <w:sz w:val="16"/>
                <w:szCs w:val="16"/>
              </w:rPr>
              <w:t xml:space="preserve"> Інк., Канада;</w:t>
            </w:r>
            <w:r w:rsidRPr="00805A29">
              <w:rPr>
                <w:rFonts w:ascii="Arial" w:hAnsi="Arial" w:cs="Arial"/>
                <w:color w:val="000000"/>
                <w:sz w:val="16"/>
                <w:szCs w:val="16"/>
              </w:rPr>
              <w:br/>
              <w:t>пакування, маркування, зберігання та дистрибуція:</w:t>
            </w:r>
            <w:r w:rsidRPr="00805A29">
              <w:rPr>
                <w:rFonts w:ascii="Arial" w:hAnsi="Arial" w:cs="Arial"/>
                <w:color w:val="000000"/>
                <w:sz w:val="16"/>
                <w:szCs w:val="16"/>
              </w:rPr>
              <w:br/>
            </w:r>
            <w:proofErr w:type="spellStart"/>
            <w:r w:rsidRPr="00805A29">
              <w:rPr>
                <w:rFonts w:ascii="Arial" w:hAnsi="Arial" w:cs="Arial"/>
                <w:color w:val="000000"/>
                <w:sz w:val="16"/>
                <w:szCs w:val="16"/>
              </w:rPr>
              <w:t>Апотекс</w:t>
            </w:r>
            <w:proofErr w:type="spellEnd"/>
            <w:r w:rsidRPr="00805A29">
              <w:rPr>
                <w:rFonts w:ascii="Arial" w:hAnsi="Arial" w:cs="Arial"/>
                <w:color w:val="000000"/>
                <w:sz w:val="16"/>
                <w:szCs w:val="16"/>
              </w:rPr>
              <w:t xml:space="preserve"> Інк., Канада;</w:t>
            </w:r>
            <w:r w:rsidRPr="00805A29">
              <w:rPr>
                <w:rFonts w:ascii="Arial" w:hAnsi="Arial" w:cs="Arial"/>
                <w:color w:val="000000"/>
                <w:sz w:val="16"/>
                <w:szCs w:val="16"/>
              </w:rPr>
              <w:br/>
              <w:t>пакування та маркування:</w:t>
            </w:r>
            <w:r w:rsidRPr="00805A29">
              <w:rPr>
                <w:rFonts w:ascii="Arial" w:hAnsi="Arial" w:cs="Arial"/>
                <w:color w:val="000000"/>
                <w:sz w:val="16"/>
                <w:szCs w:val="16"/>
              </w:rPr>
              <w:br/>
            </w:r>
            <w:proofErr w:type="spellStart"/>
            <w:r w:rsidRPr="00805A29">
              <w:rPr>
                <w:rFonts w:ascii="Arial" w:hAnsi="Arial" w:cs="Arial"/>
                <w:color w:val="000000"/>
                <w:sz w:val="16"/>
                <w:szCs w:val="16"/>
              </w:rPr>
              <w:t>Апотекс</w:t>
            </w:r>
            <w:proofErr w:type="spellEnd"/>
            <w:r w:rsidRPr="00805A29">
              <w:rPr>
                <w:rFonts w:ascii="Arial" w:hAnsi="Arial" w:cs="Arial"/>
                <w:color w:val="000000"/>
                <w:sz w:val="16"/>
                <w:szCs w:val="16"/>
              </w:rPr>
              <w:t xml:space="preserve"> Інк., Канада;</w:t>
            </w:r>
            <w:r w:rsidRPr="00805A29">
              <w:rPr>
                <w:rFonts w:ascii="Arial" w:hAnsi="Arial" w:cs="Arial"/>
                <w:color w:val="000000"/>
                <w:sz w:val="16"/>
                <w:szCs w:val="16"/>
              </w:rPr>
              <w:br/>
              <w:t>зберігання та дистрибуція:</w:t>
            </w:r>
            <w:r w:rsidRPr="00805A29">
              <w:rPr>
                <w:rFonts w:ascii="Arial" w:hAnsi="Arial" w:cs="Arial"/>
                <w:color w:val="000000"/>
                <w:sz w:val="16"/>
                <w:szCs w:val="16"/>
              </w:rPr>
              <w:br/>
            </w:r>
            <w:proofErr w:type="spellStart"/>
            <w:r w:rsidRPr="00805A29">
              <w:rPr>
                <w:rFonts w:ascii="Arial" w:hAnsi="Arial" w:cs="Arial"/>
                <w:color w:val="000000"/>
                <w:sz w:val="16"/>
                <w:szCs w:val="16"/>
              </w:rPr>
              <w:t>Апотекс</w:t>
            </w:r>
            <w:proofErr w:type="spellEnd"/>
            <w:r w:rsidRPr="00805A29">
              <w:rPr>
                <w:rFonts w:ascii="Arial" w:hAnsi="Arial" w:cs="Arial"/>
                <w:color w:val="000000"/>
                <w:sz w:val="16"/>
                <w:szCs w:val="16"/>
              </w:rPr>
              <w:t xml:space="preserve"> Інк., Канада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6C3" w:rsidRPr="00805A29" w:rsidRDefault="003636C3" w:rsidP="008F045B">
            <w:pPr>
              <w:pStyle w:val="Normal"/>
              <w:tabs>
                <w:tab w:val="left" w:pos="12600"/>
              </w:tabs>
              <w:jc w:val="center"/>
              <w:rPr>
                <w:rFonts w:ascii="Arial" w:hAnsi="Arial" w:cs="Arial"/>
                <w:color w:val="000000"/>
                <w:sz w:val="16"/>
                <w:szCs w:val="16"/>
              </w:rPr>
            </w:pPr>
            <w:r w:rsidRPr="00805A29">
              <w:rPr>
                <w:rFonts w:ascii="Arial" w:hAnsi="Arial" w:cs="Arial"/>
                <w:color w:val="000000"/>
                <w:sz w:val="16"/>
                <w:szCs w:val="16"/>
              </w:rPr>
              <w:t>Канада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3636C3" w:rsidRPr="00805A29" w:rsidRDefault="003636C3" w:rsidP="008F045B">
            <w:pPr>
              <w:pStyle w:val="Normal"/>
              <w:tabs>
                <w:tab w:val="left" w:pos="12600"/>
              </w:tabs>
              <w:jc w:val="center"/>
              <w:rPr>
                <w:rFonts w:ascii="Arial" w:hAnsi="Arial" w:cs="Arial"/>
                <w:color w:val="000000"/>
                <w:sz w:val="16"/>
                <w:szCs w:val="16"/>
              </w:rPr>
            </w:pPr>
            <w:r w:rsidRPr="00805A29">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6C3" w:rsidRPr="00805A29" w:rsidRDefault="003636C3" w:rsidP="00F961EF">
            <w:pPr>
              <w:pStyle w:val="Normal"/>
              <w:tabs>
                <w:tab w:val="left" w:pos="12600"/>
              </w:tabs>
              <w:jc w:val="center"/>
              <w:rPr>
                <w:rFonts w:ascii="Arial" w:hAnsi="Arial" w:cs="Arial"/>
                <w:b/>
                <w:i/>
                <w:color w:val="000000"/>
                <w:sz w:val="16"/>
                <w:szCs w:val="16"/>
              </w:rPr>
            </w:pPr>
            <w:r w:rsidRPr="00805A2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6C3" w:rsidRPr="00805A29" w:rsidRDefault="003636C3" w:rsidP="00F961EF">
            <w:pPr>
              <w:tabs>
                <w:tab w:val="left" w:pos="12600"/>
              </w:tabs>
              <w:jc w:val="center"/>
              <w:rPr>
                <w:rFonts w:ascii="Arial" w:hAnsi="Arial" w:cs="Arial"/>
                <w:i/>
                <w:sz w:val="16"/>
                <w:szCs w:val="16"/>
              </w:rPr>
            </w:pPr>
            <w:r w:rsidRPr="00805A29">
              <w:rPr>
                <w:rFonts w:ascii="Arial" w:hAnsi="Arial" w:cs="Arial"/>
                <w:i/>
                <w:sz w:val="16"/>
                <w:szCs w:val="16"/>
              </w:rPr>
              <w:t xml:space="preserve">Не </w:t>
            </w:r>
            <w:proofErr w:type="spellStart"/>
            <w:r w:rsidRPr="00805A29">
              <w:rPr>
                <w:rFonts w:ascii="Arial" w:hAnsi="Arial" w:cs="Arial"/>
                <w:i/>
                <w:sz w:val="16"/>
                <w:szCs w:val="16"/>
              </w:rPr>
              <w:t>підлягає</w:t>
            </w:r>
            <w:proofErr w:type="spellEnd"/>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636C3" w:rsidRPr="00805A29" w:rsidRDefault="003636C3" w:rsidP="008F045B">
            <w:pPr>
              <w:tabs>
                <w:tab w:val="left" w:pos="12600"/>
              </w:tabs>
              <w:jc w:val="center"/>
              <w:rPr>
                <w:rFonts w:ascii="Arial" w:hAnsi="Arial" w:cs="Arial"/>
                <w:sz w:val="16"/>
                <w:szCs w:val="16"/>
              </w:rPr>
            </w:pPr>
            <w:r w:rsidRPr="00805A29">
              <w:rPr>
                <w:rFonts w:ascii="Arial" w:hAnsi="Arial" w:cs="Arial"/>
                <w:sz w:val="16"/>
                <w:szCs w:val="16"/>
              </w:rPr>
              <w:t>UA/</w:t>
            </w:r>
            <w:r w:rsidRPr="00805A29">
              <w:rPr>
                <w:rFonts w:ascii="Arial" w:hAnsi="Arial" w:cs="Arial"/>
                <w:color w:val="222222"/>
                <w:sz w:val="16"/>
                <w:szCs w:val="16"/>
                <w:shd w:val="clear" w:color="auto" w:fill="FFFFFF"/>
              </w:rPr>
              <w:t>18878</w:t>
            </w:r>
            <w:r w:rsidRPr="00805A29">
              <w:rPr>
                <w:rFonts w:ascii="Arial" w:hAnsi="Arial" w:cs="Arial"/>
                <w:sz w:val="16"/>
                <w:szCs w:val="16"/>
              </w:rPr>
              <w:t>/01/02</w:t>
            </w:r>
          </w:p>
        </w:tc>
      </w:tr>
      <w:tr w:rsidR="00F961EF" w:rsidRPr="00805A29" w:rsidTr="00F961EF">
        <w:trPr>
          <w:trHeight w:val="381"/>
        </w:trPr>
        <w:tc>
          <w:tcPr>
            <w:tcW w:w="568" w:type="dxa"/>
            <w:tcBorders>
              <w:top w:val="single" w:sz="4" w:space="0" w:color="auto"/>
              <w:left w:val="single" w:sz="4" w:space="0" w:color="000000"/>
              <w:bottom w:val="single" w:sz="4" w:space="0" w:color="auto"/>
              <w:right w:val="single" w:sz="4" w:space="0" w:color="auto"/>
            </w:tcBorders>
            <w:shd w:val="clear" w:color="auto" w:fill="FFFFFF"/>
          </w:tcPr>
          <w:p w:rsidR="003636C3" w:rsidRPr="00805A29" w:rsidRDefault="003636C3" w:rsidP="003636C3">
            <w:pPr>
              <w:pStyle w:val="msolistparagraph0"/>
              <w:numPr>
                <w:ilvl w:val="0"/>
                <w:numId w:val="7"/>
              </w:numPr>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636C3" w:rsidRPr="00805A29" w:rsidRDefault="003636C3" w:rsidP="008F045B">
            <w:pPr>
              <w:pStyle w:val="Normal"/>
              <w:tabs>
                <w:tab w:val="left" w:pos="12600"/>
              </w:tabs>
              <w:rPr>
                <w:rFonts w:ascii="Arial" w:hAnsi="Arial" w:cs="Arial"/>
                <w:b/>
                <w:i/>
                <w:color w:val="000000"/>
                <w:sz w:val="16"/>
                <w:szCs w:val="16"/>
              </w:rPr>
            </w:pPr>
            <w:r w:rsidRPr="00805A29">
              <w:rPr>
                <w:rFonts w:ascii="Arial" w:hAnsi="Arial" w:cs="Arial"/>
                <w:b/>
                <w:sz w:val="16"/>
                <w:szCs w:val="16"/>
              </w:rPr>
              <w:t>ДАЗАТИНІБ-ЛВС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636C3" w:rsidRPr="00805A29" w:rsidRDefault="003636C3" w:rsidP="008F045B">
            <w:pPr>
              <w:pStyle w:val="Normal"/>
              <w:tabs>
                <w:tab w:val="left" w:pos="12600"/>
              </w:tabs>
              <w:rPr>
                <w:rFonts w:ascii="Arial" w:hAnsi="Arial" w:cs="Arial"/>
                <w:color w:val="000000"/>
                <w:sz w:val="16"/>
                <w:szCs w:val="16"/>
                <w:lang w:val="ru-RU"/>
              </w:rPr>
            </w:pPr>
            <w:r w:rsidRPr="00805A29">
              <w:rPr>
                <w:rFonts w:ascii="Arial" w:hAnsi="Arial" w:cs="Arial"/>
                <w:color w:val="000000"/>
                <w:sz w:val="16"/>
                <w:szCs w:val="16"/>
                <w:lang w:val="ru-RU"/>
              </w:rPr>
              <w:t xml:space="preserve">таблетки, </w:t>
            </w:r>
            <w:proofErr w:type="spellStart"/>
            <w:r w:rsidRPr="00805A29">
              <w:rPr>
                <w:rFonts w:ascii="Arial" w:hAnsi="Arial" w:cs="Arial"/>
                <w:color w:val="000000"/>
                <w:sz w:val="16"/>
                <w:szCs w:val="16"/>
                <w:lang w:val="ru-RU"/>
              </w:rPr>
              <w:t>вкриті</w:t>
            </w:r>
            <w:proofErr w:type="spellEnd"/>
            <w:r w:rsidRPr="00805A29">
              <w:rPr>
                <w:rFonts w:ascii="Arial" w:hAnsi="Arial" w:cs="Arial"/>
                <w:color w:val="000000"/>
                <w:sz w:val="16"/>
                <w:szCs w:val="16"/>
                <w:lang w:val="ru-RU"/>
              </w:rPr>
              <w:t xml:space="preserve"> </w:t>
            </w:r>
            <w:proofErr w:type="spellStart"/>
            <w:r w:rsidRPr="00805A29">
              <w:rPr>
                <w:rFonts w:ascii="Arial" w:hAnsi="Arial" w:cs="Arial"/>
                <w:color w:val="000000"/>
                <w:sz w:val="16"/>
                <w:szCs w:val="16"/>
                <w:lang w:val="ru-RU"/>
              </w:rPr>
              <w:t>оболонкою</w:t>
            </w:r>
            <w:proofErr w:type="spellEnd"/>
            <w:r w:rsidRPr="00805A29">
              <w:rPr>
                <w:rFonts w:ascii="Arial" w:hAnsi="Arial" w:cs="Arial"/>
                <w:color w:val="000000"/>
                <w:sz w:val="16"/>
                <w:szCs w:val="16"/>
                <w:lang w:val="ru-RU"/>
              </w:rPr>
              <w:t xml:space="preserve"> по 70 мг; по 10 таблеток у </w:t>
            </w:r>
            <w:proofErr w:type="spellStart"/>
            <w:r w:rsidRPr="00805A29">
              <w:rPr>
                <w:rFonts w:ascii="Arial" w:hAnsi="Arial" w:cs="Arial"/>
                <w:color w:val="000000"/>
                <w:sz w:val="16"/>
                <w:szCs w:val="16"/>
                <w:lang w:val="ru-RU"/>
              </w:rPr>
              <w:t>блістері</w:t>
            </w:r>
            <w:proofErr w:type="spellEnd"/>
            <w:r w:rsidRPr="00805A29">
              <w:rPr>
                <w:rFonts w:ascii="Arial" w:hAnsi="Arial" w:cs="Arial"/>
                <w:color w:val="000000"/>
                <w:sz w:val="16"/>
                <w:szCs w:val="16"/>
                <w:lang w:val="ru-RU"/>
              </w:rPr>
              <w:t xml:space="preserve">, по 3 </w:t>
            </w:r>
            <w:proofErr w:type="spellStart"/>
            <w:r w:rsidRPr="00805A29">
              <w:rPr>
                <w:rFonts w:ascii="Arial" w:hAnsi="Arial" w:cs="Arial"/>
                <w:color w:val="000000"/>
                <w:sz w:val="16"/>
                <w:szCs w:val="16"/>
                <w:lang w:val="ru-RU"/>
              </w:rPr>
              <w:t>блістера</w:t>
            </w:r>
            <w:proofErr w:type="spellEnd"/>
            <w:r w:rsidRPr="00805A29">
              <w:rPr>
                <w:rFonts w:ascii="Arial" w:hAnsi="Arial" w:cs="Arial"/>
                <w:color w:val="000000"/>
                <w:sz w:val="16"/>
                <w:szCs w:val="16"/>
                <w:lang w:val="ru-RU"/>
              </w:rPr>
              <w:t xml:space="preserve"> в </w:t>
            </w:r>
            <w:proofErr w:type="spellStart"/>
            <w:r w:rsidRPr="00805A29">
              <w:rPr>
                <w:rFonts w:ascii="Arial" w:hAnsi="Arial" w:cs="Arial"/>
                <w:color w:val="000000"/>
                <w:sz w:val="16"/>
                <w:szCs w:val="16"/>
                <w:lang w:val="ru-RU"/>
              </w:rPr>
              <w:t>картонній</w:t>
            </w:r>
            <w:proofErr w:type="spellEnd"/>
            <w:r w:rsidRPr="00805A29">
              <w:rPr>
                <w:rFonts w:ascii="Arial" w:hAnsi="Arial" w:cs="Arial"/>
                <w:color w:val="000000"/>
                <w:sz w:val="16"/>
                <w:szCs w:val="16"/>
                <w:lang w:val="ru-RU"/>
              </w:rPr>
              <w:t xml:space="preserve"> </w:t>
            </w:r>
            <w:proofErr w:type="spellStart"/>
            <w:r w:rsidRPr="00805A29">
              <w:rPr>
                <w:rFonts w:ascii="Arial" w:hAnsi="Arial" w:cs="Arial"/>
                <w:color w:val="000000"/>
                <w:sz w:val="16"/>
                <w:szCs w:val="16"/>
                <w:lang w:val="ru-RU"/>
              </w:rPr>
              <w:t>коробці</w:t>
            </w:r>
            <w:proofErr w:type="spellEnd"/>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6C3" w:rsidRPr="00805A29" w:rsidRDefault="003636C3" w:rsidP="008F045B">
            <w:pPr>
              <w:pStyle w:val="Normal"/>
              <w:tabs>
                <w:tab w:val="left" w:pos="12600"/>
              </w:tabs>
              <w:jc w:val="center"/>
              <w:rPr>
                <w:rFonts w:ascii="Arial" w:hAnsi="Arial" w:cs="Arial"/>
                <w:color w:val="000000"/>
                <w:sz w:val="16"/>
                <w:szCs w:val="16"/>
              </w:rPr>
            </w:pPr>
            <w:r w:rsidRPr="00805A29">
              <w:rPr>
                <w:rFonts w:ascii="Arial" w:hAnsi="Arial" w:cs="Arial"/>
                <w:color w:val="000000"/>
                <w:sz w:val="16"/>
                <w:szCs w:val="16"/>
                <w:lang w:val="ru-RU"/>
              </w:rPr>
              <w:t xml:space="preserve">ТОВ ЛВ </w:t>
            </w:r>
            <w:proofErr w:type="spellStart"/>
            <w:r w:rsidRPr="00805A29">
              <w:rPr>
                <w:rFonts w:ascii="Arial" w:hAnsi="Arial" w:cs="Arial"/>
                <w:color w:val="000000"/>
                <w:sz w:val="16"/>
                <w:szCs w:val="16"/>
                <w:lang w:val="ru-RU"/>
              </w:rPr>
              <w:t>Сістем</w:t>
            </w:r>
            <w:proofErr w:type="spellEnd"/>
            <w:r w:rsidRPr="00805A29">
              <w:rPr>
                <w:rFonts w:ascii="Arial" w:hAnsi="Arial" w:cs="Arial"/>
                <w:color w:val="000000"/>
                <w:sz w:val="16"/>
                <w:szCs w:val="16"/>
                <w:lang w:val="ru-RU"/>
              </w:rPr>
              <w:t xml:space="preserve"> </w:t>
            </w:r>
            <w:proofErr w:type="spellStart"/>
            <w:r w:rsidRPr="00805A29">
              <w:rPr>
                <w:rFonts w:ascii="Arial" w:hAnsi="Arial" w:cs="Arial"/>
                <w:color w:val="000000"/>
                <w:sz w:val="16"/>
                <w:szCs w:val="16"/>
                <w:lang w:val="ru-RU"/>
              </w:rPr>
              <w:t>Сервіс</w:t>
            </w:r>
            <w:proofErr w:type="spellEnd"/>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6C3" w:rsidRPr="00805A29" w:rsidRDefault="003636C3" w:rsidP="008F045B">
            <w:pPr>
              <w:pStyle w:val="Normal"/>
              <w:tabs>
                <w:tab w:val="left" w:pos="12600"/>
              </w:tabs>
              <w:jc w:val="center"/>
              <w:rPr>
                <w:rFonts w:ascii="Arial" w:hAnsi="Arial" w:cs="Arial"/>
                <w:color w:val="000000"/>
                <w:sz w:val="16"/>
                <w:szCs w:val="16"/>
              </w:rPr>
            </w:pPr>
            <w:proofErr w:type="spellStart"/>
            <w:r w:rsidRPr="00805A29">
              <w:rPr>
                <w:rFonts w:ascii="Arial" w:hAnsi="Arial" w:cs="Arial"/>
                <w:color w:val="000000"/>
                <w:sz w:val="16"/>
                <w:szCs w:val="16"/>
              </w:rPr>
              <w:t>Латвiя</w:t>
            </w:r>
            <w:proofErr w:type="spellEnd"/>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3636C3" w:rsidRPr="00805A29" w:rsidRDefault="003636C3" w:rsidP="008F045B">
            <w:pPr>
              <w:pStyle w:val="Normal"/>
              <w:tabs>
                <w:tab w:val="left" w:pos="12600"/>
              </w:tabs>
              <w:jc w:val="center"/>
              <w:rPr>
                <w:rFonts w:ascii="Arial" w:hAnsi="Arial" w:cs="Arial"/>
                <w:color w:val="000000"/>
                <w:sz w:val="16"/>
                <w:szCs w:val="16"/>
              </w:rPr>
            </w:pPr>
            <w:r w:rsidRPr="00805A29">
              <w:rPr>
                <w:rFonts w:ascii="Arial" w:hAnsi="Arial" w:cs="Arial"/>
                <w:color w:val="000000"/>
                <w:sz w:val="16"/>
                <w:szCs w:val="16"/>
              </w:rPr>
              <w:t>виробництво, контроль якості, випуск серії:</w:t>
            </w:r>
            <w:r w:rsidRPr="00805A29">
              <w:rPr>
                <w:rFonts w:ascii="Arial" w:hAnsi="Arial" w:cs="Arial"/>
                <w:color w:val="000000"/>
                <w:sz w:val="16"/>
                <w:szCs w:val="16"/>
              </w:rPr>
              <w:br/>
            </w:r>
            <w:proofErr w:type="spellStart"/>
            <w:r w:rsidRPr="00805A29">
              <w:rPr>
                <w:rFonts w:ascii="Arial" w:hAnsi="Arial" w:cs="Arial"/>
                <w:color w:val="000000"/>
                <w:sz w:val="16"/>
                <w:szCs w:val="16"/>
              </w:rPr>
              <w:t>Апотекс</w:t>
            </w:r>
            <w:proofErr w:type="spellEnd"/>
            <w:r w:rsidRPr="00805A29">
              <w:rPr>
                <w:rFonts w:ascii="Arial" w:hAnsi="Arial" w:cs="Arial"/>
                <w:color w:val="000000"/>
                <w:sz w:val="16"/>
                <w:szCs w:val="16"/>
              </w:rPr>
              <w:t xml:space="preserve"> Інк., Канада;</w:t>
            </w:r>
            <w:r w:rsidRPr="00805A29">
              <w:rPr>
                <w:rFonts w:ascii="Arial" w:hAnsi="Arial" w:cs="Arial"/>
                <w:color w:val="000000"/>
                <w:sz w:val="16"/>
                <w:szCs w:val="16"/>
              </w:rPr>
              <w:br/>
              <w:t>пакування, маркування, зберігання та дистрибуція:</w:t>
            </w:r>
            <w:r w:rsidRPr="00805A29">
              <w:rPr>
                <w:rFonts w:ascii="Arial" w:hAnsi="Arial" w:cs="Arial"/>
                <w:color w:val="000000"/>
                <w:sz w:val="16"/>
                <w:szCs w:val="16"/>
              </w:rPr>
              <w:br/>
            </w:r>
            <w:proofErr w:type="spellStart"/>
            <w:r w:rsidRPr="00805A29">
              <w:rPr>
                <w:rFonts w:ascii="Arial" w:hAnsi="Arial" w:cs="Arial"/>
                <w:color w:val="000000"/>
                <w:sz w:val="16"/>
                <w:szCs w:val="16"/>
              </w:rPr>
              <w:t>Апотекс</w:t>
            </w:r>
            <w:proofErr w:type="spellEnd"/>
            <w:r w:rsidRPr="00805A29">
              <w:rPr>
                <w:rFonts w:ascii="Arial" w:hAnsi="Arial" w:cs="Arial"/>
                <w:color w:val="000000"/>
                <w:sz w:val="16"/>
                <w:szCs w:val="16"/>
              </w:rPr>
              <w:t xml:space="preserve"> Інк., Канада;</w:t>
            </w:r>
            <w:r w:rsidRPr="00805A29">
              <w:rPr>
                <w:rFonts w:ascii="Arial" w:hAnsi="Arial" w:cs="Arial"/>
                <w:color w:val="000000"/>
                <w:sz w:val="16"/>
                <w:szCs w:val="16"/>
              </w:rPr>
              <w:br/>
              <w:t>пакування та маркування:</w:t>
            </w:r>
            <w:r w:rsidRPr="00805A29">
              <w:rPr>
                <w:rFonts w:ascii="Arial" w:hAnsi="Arial" w:cs="Arial"/>
                <w:color w:val="000000"/>
                <w:sz w:val="16"/>
                <w:szCs w:val="16"/>
              </w:rPr>
              <w:br/>
            </w:r>
            <w:proofErr w:type="spellStart"/>
            <w:r w:rsidRPr="00805A29">
              <w:rPr>
                <w:rFonts w:ascii="Arial" w:hAnsi="Arial" w:cs="Arial"/>
                <w:color w:val="000000"/>
                <w:sz w:val="16"/>
                <w:szCs w:val="16"/>
              </w:rPr>
              <w:t>Апотекс</w:t>
            </w:r>
            <w:proofErr w:type="spellEnd"/>
            <w:r w:rsidRPr="00805A29">
              <w:rPr>
                <w:rFonts w:ascii="Arial" w:hAnsi="Arial" w:cs="Arial"/>
                <w:color w:val="000000"/>
                <w:sz w:val="16"/>
                <w:szCs w:val="16"/>
              </w:rPr>
              <w:t xml:space="preserve"> Інк., Канада;</w:t>
            </w:r>
            <w:r w:rsidRPr="00805A29">
              <w:rPr>
                <w:rFonts w:ascii="Arial" w:hAnsi="Arial" w:cs="Arial"/>
                <w:color w:val="000000"/>
                <w:sz w:val="16"/>
                <w:szCs w:val="16"/>
              </w:rPr>
              <w:br/>
              <w:t>зберігання та дистрибуція:</w:t>
            </w:r>
            <w:r w:rsidRPr="00805A29">
              <w:rPr>
                <w:rFonts w:ascii="Arial" w:hAnsi="Arial" w:cs="Arial"/>
                <w:color w:val="000000"/>
                <w:sz w:val="16"/>
                <w:szCs w:val="16"/>
              </w:rPr>
              <w:br/>
            </w:r>
            <w:proofErr w:type="spellStart"/>
            <w:r w:rsidRPr="00805A29">
              <w:rPr>
                <w:rFonts w:ascii="Arial" w:hAnsi="Arial" w:cs="Arial"/>
                <w:color w:val="000000"/>
                <w:sz w:val="16"/>
                <w:szCs w:val="16"/>
              </w:rPr>
              <w:t>Апотекс</w:t>
            </w:r>
            <w:proofErr w:type="spellEnd"/>
            <w:r w:rsidRPr="00805A29">
              <w:rPr>
                <w:rFonts w:ascii="Arial" w:hAnsi="Arial" w:cs="Arial"/>
                <w:color w:val="000000"/>
                <w:sz w:val="16"/>
                <w:szCs w:val="16"/>
              </w:rPr>
              <w:t xml:space="preserve"> Інк., Канада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6C3" w:rsidRPr="00805A29" w:rsidRDefault="003636C3" w:rsidP="008F045B">
            <w:pPr>
              <w:pStyle w:val="Normal"/>
              <w:tabs>
                <w:tab w:val="left" w:pos="12600"/>
              </w:tabs>
              <w:jc w:val="center"/>
              <w:rPr>
                <w:rFonts w:ascii="Arial" w:hAnsi="Arial" w:cs="Arial"/>
                <w:color w:val="000000"/>
                <w:sz w:val="16"/>
                <w:szCs w:val="16"/>
              </w:rPr>
            </w:pPr>
            <w:r w:rsidRPr="00805A29">
              <w:rPr>
                <w:rFonts w:ascii="Arial" w:hAnsi="Arial" w:cs="Arial"/>
                <w:color w:val="000000"/>
                <w:sz w:val="16"/>
                <w:szCs w:val="16"/>
              </w:rPr>
              <w:t>Канада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3636C3" w:rsidRPr="00805A29" w:rsidRDefault="003636C3" w:rsidP="008F045B">
            <w:pPr>
              <w:pStyle w:val="Normal"/>
              <w:tabs>
                <w:tab w:val="left" w:pos="12600"/>
              </w:tabs>
              <w:jc w:val="center"/>
              <w:rPr>
                <w:rFonts w:ascii="Arial" w:hAnsi="Arial" w:cs="Arial"/>
                <w:color w:val="000000"/>
                <w:sz w:val="16"/>
                <w:szCs w:val="16"/>
              </w:rPr>
            </w:pPr>
            <w:r w:rsidRPr="00805A29">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6C3" w:rsidRPr="00805A29" w:rsidRDefault="003636C3" w:rsidP="00F961EF">
            <w:pPr>
              <w:pStyle w:val="Normal"/>
              <w:tabs>
                <w:tab w:val="left" w:pos="12600"/>
              </w:tabs>
              <w:jc w:val="center"/>
              <w:rPr>
                <w:rFonts w:ascii="Arial" w:hAnsi="Arial" w:cs="Arial"/>
                <w:b/>
                <w:i/>
                <w:color w:val="000000"/>
                <w:sz w:val="16"/>
                <w:szCs w:val="16"/>
              </w:rPr>
            </w:pPr>
            <w:r w:rsidRPr="00805A2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6C3" w:rsidRPr="00805A29" w:rsidRDefault="003636C3" w:rsidP="00F961EF">
            <w:pPr>
              <w:tabs>
                <w:tab w:val="left" w:pos="12600"/>
              </w:tabs>
              <w:jc w:val="center"/>
              <w:rPr>
                <w:rFonts w:ascii="Arial" w:hAnsi="Arial" w:cs="Arial"/>
                <w:i/>
                <w:sz w:val="16"/>
                <w:szCs w:val="16"/>
              </w:rPr>
            </w:pPr>
            <w:r w:rsidRPr="00805A29">
              <w:rPr>
                <w:rFonts w:ascii="Arial" w:hAnsi="Arial" w:cs="Arial"/>
                <w:i/>
                <w:sz w:val="16"/>
                <w:szCs w:val="16"/>
              </w:rPr>
              <w:t xml:space="preserve">Не </w:t>
            </w:r>
            <w:proofErr w:type="spellStart"/>
            <w:r w:rsidRPr="00805A29">
              <w:rPr>
                <w:rFonts w:ascii="Arial" w:hAnsi="Arial" w:cs="Arial"/>
                <w:i/>
                <w:sz w:val="16"/>
                <w:szCs w:val="16"/>
              </w:rPr>
              <w:t>підлягає</w:t>
            </w:r>
            <w:proofErr w:type="spellEnd"/>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636C3" w:rsidRPr="00805A29" w:rsidRDefault="003636C3" w:rsidP="008F045B">
            <w:pPr>
              <w:tabs>
                <w:tab w:val="left" w:pos="12600"/>
              </w:tabs>
              <w:jc w:val="center"/>
              <w:rPr>
                <w:rFonts w:ascii="Arial" w:hAnsi="Arial" w:cs="Arial"/>
                <w:sz w:val="16"/>
                <w:szCs w:val="16"/>
              </w:rPr>
            </w:pPr>
            <w:r w:rsidRPr="00805A29">
              <w:rPr>
                <w:rFonts w:ascii="Arial" w:hAnsi="Arial" w:cs="Arial"/>
                <w:sz w:val="16"/>
                <w:szCs w:val="16"/>
              </w:rPr>
              <w:t>UA/</w:t>
            </w:r>
            <w:r w:rsidRPr="00805A29">
              <w:rPr>
                <w:rFonts w:ascii="Arial" w:hAnsi="Arial" w:cs="Arial"/>
                <w:color w:val="222222"/>
                <w:sz w:val="16"/>
                <w:szCs w:val="16"/>
                <w:shd w:val="clear" w:color="auto" w:fill="FFFFFF"/>
              </w:rPr>
              <w:t>18878</w:t>
            </w:r>
            <w:r w:rsidRPr="00805A29">
              <w:rPr>
                <w:rFonts w:ascii="Arial" w:hAnsi="Arial" w:cs="Arial"/>
                <w:sz w:val="16"/>
                <w:szCs w:val="16"/>
              </w:rPr>
              <w:t>/01/03</w:t>
            </w:r>
          </w:p>
        </w:tc>
      </w:tr>
      <w:tr w:rsidR="00F961EF" w:rsidRPr="00805A29" w:rsidTr="00F961EF">
        <w:trPr>
          <w:trHeight w:val="1041"/>
        </w:trPr>
        <w:tc>
          <w:tcPr>
            <w:tcW w:w="568" w:type="dxa"/>
            <w:tcBorders>
              <w:top w:val="single" w:sz="4" w:space="0" w:color="auto"/>
              <w:left w:val="single" w:sz="4" w:space="0" w:color="000000"/>
              <w:bottom w:val="single" w:sz="4" w:space="0" w:color="auto"/>
              <w:right w:val="single" w:sz="4" w:space="0" w:color="auto"/>
            </w:tcBorders>
            <w:shd w:val="clear" w:color="auto" w:fill="FFFFFF"/>
          </w:tcPr>
          <w:p w:rsidR="003636C3" w:rsidRPr="00805A29" w:rsidRDefault="003636C3" w:rsidP="003636C3">
            <w:pPr>
              <w:pStyle w:val="msolistparagraph0"/>
              <w:numPr>
                <w:ilvl w:val="0"/>
                <w:numId w:val="7"/>
              </w:numPr>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636C3" w:rsidRPr="00805A29" w:rsidRDefault="003636C3" w:rsidP="008F045B">
            <w:pPr>
              <w:pStyle w:val="Normal"/>
              <w:tabs>
                <w:tab w:val="left" w:pos="12600"/>
              </w:tabs>
              <w:rPr>
                <w:rFonts w:ascii="Arial" w:hAnsi="Arial" w:cs="Arial"/>
                <w:b/>
                <w:i/>
                <w:color w:val="000000"/>
                <w:sz w:val="16"/>
                <w:szCs w:val="16"/>
              </w:rPr>
            </w:pPr>
            <w:r w:rsidRPr="00805A29">
              <w:rPr>
                <w:rFonts w:ascii="Arial" w:hAnsi="Arial" w:cs="Arial"/>
                <w:b/>
                <w:sz w:val="16"/>
                <w:szCs w:val="16"/>
              </w:rPr>
              <w:t>ДАЗАТИНІБ-ЛВС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636C3" w:rsidRPr="00805A29" w:rsidRDefault="003636C3" w:rsidP="008F045B">
            <w:pPr>
              <w:pStyle w:val="Normal"/>
              <w:tabs>
                <w:tab w:val="left" w:pos="12600"/>
              </w:tabs>
              <w:rPr>
                <w:rFonts w:ascii="Arial" w:hAnsi="Arial" w:cs="Arial"/>
                <w:color w:val="000000"/>
                <w:sz w:val="16"/>
                <w:szCs w:val="16"/>
                <w:lang w:val="ru-RU"/>
              </w:rPr>
            </w:pPr>
            <w:r w:rsidRPr="00805A29">
              <w:rPr>
                <w:rFonts w:ascii="Arial" w:hAnsi="Arial" w:cs="Arial"/>
                <w:color w:val="000000"/>
                <w:sz w:val="16"/>
                <w:szCs w:val="16"/>
                <w:lang w:val="ru-RU"/>
              </w:rPr>
              <w:t xml:space="preserve">таблетки, </w:t>
            </w:r>
            <w:proofErr w:type="spellStart"/>
            <w:r w:rsidRPr="00805A29">
              <w:rPr>
                <w:rFonts w:ascii="Arial" w:hAnsi="Arial" w:cs="Arial"/>
                <w:color w:val="000000"/>
                <w:sz w:val="16"/>
                <w:szCs w:val="16"/>
                <w:lang w:val="ru-RU"/>
              </w:rPr>
              <w:t>вкриті</w:t>
            </w:r>
            <w:proofErr w:type="spellEnd"/>
            <w:r w:rsidRPr="00805A29">
              <w:rPr>
                <w:rFonts w:ascii="Arial" w:hAnsi="Arial" w:cs="Arial"/>
                <w:color w:val="000000"/>
                <w:sz w:val="16"/>
                <w:szCs w:val="16"/>
                <w:lang w:val="ru-RU"/>
              </w:rPr>
              <w:t xml:space="preserve"> </w:t>
            </w:r>
            <w:proofErr w:type="spellStart"/>
            <w:r w:rsidRPr="00805A29">
              <w:rPr>
                <w:rFonts w:ascii="Arial" w:hAnsi="Arial" w:cs="Arial"/>
                <w:color w:val="000000"/>
                <w:sz w:val="16"/>
                <w:szCs w:val="16"/>
                <w:lang w:val="ru-RU"/>
              </w:rPr>
              <w:t>оболонкою</w:t>
            </w:r>
            <w:proofErr w:type="spellEnd"/>
            <w:r w:rsidRPr="00805A29">
              <w:rPr>
                <w:rFonts w:ascii="Arial" w:hAnsi="Arial" w:cs="Arial"/>
                <w:color w:val="000000"/>
                <w:sz w:val="16"/>
                <w:szCs w:val="16"/>
                <w:lang w:val="ru-RU"/>
              </w:rPr>
              <w:t xml:space="preserve"> по 100 мг; по 10 таблеток у </w:t>
            </w:r>
            <w:proofErr w:type="spellStart"/>
            <w:r w:rsidRPr="00805A29">
              <w:rPr>
                <w:rFonts w:ascii="Arial" w:hAnsi="Arial" w:cs="Arial"/>
                <w:color w:val="000000"/>
                <w:sz w:val="16"/>
                <w:szCs w:val="16"/>
                <w:lang w:val="ru-RU"/>
              </w:rPr>
              <w:t>блістері</w:t>
            </w:r>
            <w:proofErr w:type="spellEnd"/>
            <w:r w:rsidRPr="00805A29">
              <w:rPr>
                <w:rFonts w:ascii="Arial" w:hAnsi="Arial" w:cs="Arial"/>
                <w:color w:val="000000"/>
                <w:sz w:val="16"/>
                <w:szCs w:val="16"/>
                <w:lang w:val="ru-RU"/>
              </w:rPr>
              <w:t xml:space="preserve">, по 3 </w:t>
            </w:r>
            <w:proofErr w:type="spellStart"/>
            <w:r w:rsidRPr="00805A29">
              <w:rPr>
                <w:rFonts w:ascii="Arial" w:hAnsi="Arial" w:cs="Arial"/>
                <w:color w:val="000000"/>
                <w:sz w:val="16"/>
                <w:szCs w:val="16"/>
                <w:lang w:val="ru-RU"/>
              </w:rPr>
              <w:t>блістера</w:t>
            </w:r>
            <w:proofErr w:type="spellEnd"/>
            <w:r w:rsidRPr="00805A29">
              <w:rPr>
                <w:rFonts w:ascii="Arial" w:hAnsi="Arial" w:cs="Arial"/>
                <w:color w:val="000000"/>
                <w:sz w:val="16"/>
                <w:szCs w:val="16"/>
                <w:lang w:val="ru-RU"/>
              </w:rPr>
              <w:t xml:space="preserve"> в </w:t>
            </w:r>
            <w:proofErr w:type="spellStart"/>
            <w:r w:rsidRPr="00805A29">
              <w:rPr>
                <w:rFonts w:ascii="Arial" w:hAnsi="Arial" w:cs="Arial"/>
                <w:color w:val="000000"/>
                <w:sz w:val="16"/>
                <w:szCs w:val="16"/>
                <w:lang w:val="ru-RU"/>
              </w:rPr>
              <w:t>картонній</w:t>
            </w:r>
            <w:proofErr w:type="spellEnd"/>
            <w:r w:rsidRPr="00805A29">
              <w:rPr>
                <w:rFonts w:ascii="Arial" w:hAnsi="Arial" w:cs="Arial"/>
                <w:color w:val="000000"/>
                <w:sz w:val="16"/>
                <w:szCs w:val="16"/>
                <w:lang w:val="ru-RU"/>
              </w:rPr>
              <w:t xml:space="preserve"> </w:t>
            </w:r>
            <w:proofErr w:type="spellStart"/>
            <w:r w:rsidRPr="00805A29">
              <w:rPr>
                <w:rFonts w:ascii="Arial" w:hAnsi="Arial" w:cs="Arial"/>
                <w:color w:val="000000"/>
                <w:sz w:val="16"/>
                <w:szCs w:val="16"/>
                <w:lang w:val="ru-RU"/>
              </w:rPr>
              <w:t>коробці</w:t>
            </w:r>
            <w:proofErr w:type="spellEnd"/>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6C3" w:rsidRPr="00805A29" w:rsidRDefault="003636C3" w:rsidP="008F045B">
            <w:pPr>
              <w:pStyle w:val="Normal"/>
              <w:tabs>
                <w:tab w:val="left" w:pos="12600"/>
              </w:tabs>
              <w:jc w:val="center"/>
              <w:rPr>
                <w:rFonts w:ascii="Arial" w:hAnsi="Arial" w:cs="Arial"/>
                <w:color w:val="000000"/>
                <w:sz w:val="16"/>
                <w:szCs w:val="16"/>
              </w:rPr>
            </w:pPr>
            <w:r w:rsidRPr="00805A29">
              <w:rPr>
                <w:rFonts w:ascii="Arial" w:hAnsi="Arial" w:cs="Arial"/>
                <w:color w:val="000000"/>
                <w:sz w:val="16"/>
                <w:szCs w:val="16"/>
                <w:lang w:val="ru-RU"/>
              </w:rPr>
              <w:t xml:space="preserve">ТОВ ЛВ </w:t>
            </w:r>
            <w:proofErr w:type="spellStart"/>
            <w:r w:rsidRPr="00805A29">
              <w:rPr>
                <w:rFonts w:ascii="Arial" w:hAnsi="Arial" w:cs="Arial"/>
                <w:color w:val="000000"/>
                <w:sz w:val="16"/>
                <w:szCs w:val="16"/>
                <w:lang w:val="ru-RU"/>
              </w:rPr>
              <w:t>Сістем</w:t>
            </w:r>
            <w:proofErr w:type="spellEnd"/>
            <w:r w:rsidRPr="00805A29">
              <w:rPr>
                <w:rFonts w:ascii="Arial" w:hAnsi="Arial" w:cs="Arial"/>
                <w:color w:val="000000"/>
                <w:sz w:val="16"/>
                <w:szCs w:val="16"/>
                <w:lang w:val="ru-RU"/>
              </w:rPr>
              <w:t xml:space="preserve"> </w:t>
            </w:r>
            <w:proofErr w:type="spellStart"/>
            <w:r w:rsidRPr="00805A29">
              <w:rPr>
                <w:rFonts w:ascii="Arial" w:hAnsi="Arial" w:cs="Arial"/>
                <w:color w:val="000000"/>
                <w:sz w:val="16"/>
                <w:szCs w:val="16"/>
                <w:lang w:val="ru-RU"/>
              </w:rPr>
              <w:t>Сервіс</w:t>
            </w:r>
            <w:proofErr w:type="spellEnd"/>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6C3" w:rsidRPr="00805A29" w:rsidRDefault="003636C3" w:rsidP="008F045B">
            <w:pPr>
              <w:pStyle w:val="Normal"/>
              <w:tabs>
                <w:tab w:val="left" w:pos="12600"/>
              </w:tabs>
              <w:jc w:val="center"/>
              <w:rPr>
                <w:rFonts w:ascii="Arial" w:hAnsi="Arial" w:cs="Arial"/>
                <w:color w:val="000000"/>
                <w:sz w:val="16"/>
                <w:szCs w:val="16"/>
              </w:rPr>
            </w:pPr>
            <w:proofErr w:type="spellStart"/>
            <w:r w:rsidRPr="00805A29">
              <w:rPr>
                <w:rFonts w:ascii="Arial" w:hAnsi="Arial" w:cs="Arial"/>
                <w:color w:val="000000"/>
                <w:sz w:val="16"/>
                <w:szCs w:val="16"/>
              </w:rPr>
              <w:t>Латвiя</w:t>
            </w:r>
            <w:proofErr w:type="spellEnd"/>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3636C3" w:rsidRPr="00805A29" w:rsidRDefault="003636C3" w:rsidP="008F045B">
            <w:pPr>
              <w:pStyle w:val="Normal"/>
              <w:tabs>
                <w:tab w:val="left" w:pos="12600"/>
              </w:tabs>
              <w:jc w:val="center"/>
              <w:rPr>
                <w:rFonts w:ascii="Arial" w:hAnsi="Arial" w:cs="Arial"/>
                <w:color w:val="000000"/>
                <w:sz w:val="16"/>
                <w:szCs w:val="16"/>
              </w:rPr>
            </w:pPr>
            <w:r w:rsidRPr="00805A29">
              <w:rPr>
                <w:rFonts w:ascii="Arial" w:hAnsi="Arial" w:cs="Arial"/>
                <w:color w:val="000000"/>
                <w:sz w:val="16"/>
                <w:szCs w:val="16"/>
              </w:rPr>
              <w:t>виробництво, контроль якості, випуск серії:</w:t>
            </w:r>
            <w:r w:rsidRPr="00805A29">
              <w:rPr>
                <w:rFonts w:ascii="Arial" w:hAnsi="Arial" w:cs="Arial"/>
                <w:color w:val="000000"/>
                <w:sz w:val="16"/>
                <w:szCs w:val="16"/>
              </w:rPr>
              <w:br/>
            </w:r>
            <w:proofErr w:type="spellStart"/>
            <w:r w:rsidRPr="00805A29">
              <w:rPr>
                <w:rFonts w:ascii="Arial" w:hAnsi="Arial" w:cs="Arial"/>
                <w:color w:val="000000"/>
                <w:sz w:val="16"/>
                <w:szCs w:val="16"/>
              </w:rPr>
              <w:t>Апотекс</w:t>
            </w:r>
            <w:proofErr w:type="spellEnd"/>
            <w:r w:rsidRPr="00805A29">
              <w:rPr>
                <w:rFonts w:ascii="Arial" w:hAnsi="Arial" w:cs="Arial"/>
                <w:color w:val="000000"/>
                <w:sz w:val="16"/>
                <w:szCs w:val="16"/>
              </w:rPr>
              <w:t xml:space="preserve"> Інк., Канада;</w:t>
            </w:r>
            <w:r w:rsidRPr="00805A29">
              <w:rPr>
                <w:rFonts w:ascii="Arial" w:hAnsi="Arial" w:cs="Arial"/>
                <w:color w:val="000000"/>
                <w:sz w:val="16"/>
                <w:szCs w:val="16"/>
              </w:rPr>
              <w:br/>
              <w:t>пакування, маркування, зберігання та дистрибуція:</w:t>
            </w:r>
            <w:r w:rsidRPr="00805A29">
              <w:rPr>
                <w:rFonts w:ascii="Arial" w:hAnsi="Arial" w:cs="Arial"/>
                <w:color w:val="000000"/>
                <w:sz w:val="16"/>
                <w:szCs w:val="16"/>
              </w:rPr>
              <w:br/>
            </w:r>
            <w:proofErr w:type="spellStart"/>
            <w:r w:rsidRPr="00805A29">
              <w:rPr>
                <w:rFonts w:ascii="Arial" w:hAnsi="Arial" w:cs="Arial"/>
                <w:color w:val="000000"/>
                <w:sz w:val="16"/>
                <w:szCs w:val="16"/>
              </w:rPr>
              <w:t>Апотекс</w:t>
            </w:r>
            <w:proofErr w:type="spellEnd"/>
            <w:r w:rsidRPr="00805A29">
              <w:rPr>
                <w:rFonts w:ascii="Arial" w:hAnsi="Arial" w:cs="Arial"/>
                <w:color w:val="000000"/>
                <w:sz w:val="16"/>
                <w:szCs w:val="16"/>
              </w:rPr>
              <w:t xml:space="preserve"> Інк., Канада;</w:t>
            </w:r>
            <w:r w:rsidRPr="00805A29">
              <w:rPr>
                <w:rFonts w:ascii="Arial" w:hAnsi="Arial" w:cs="Arial"/>
                <w:color w:val="000000"/>
                <w:sz w:val="16"/>
                <w:szCs w:val="16"/>
              </w:rPr>
              <w:br/>
              <w:t>пакування та маркування:</w:t>
            </w:r>
            <w:r w:rsidRPr="00805A29">
              <w:rPr>
                <w:rFonts w:ascii="Arial" w:hAnsi="Arial" w:cs="Arial"/>
                <w:color w:val="000000"/>
                <w:sz w:val="16"/>
                <w:szCs w:val="16"/>
              </w:rPr>
              <w:br/>
            </w:r>
            <w:proofErr w:type="spellStart"/>
            <w:r w:rsidRPr="00805A29">
              <w:rPr>
                <w:rFonts w:ascii="Arial" w:hAnsi="Arial" w:cs="Arial"/>
                <w:color w:val="000000"/>
                <w:sz w:val="16"/>
                <w:szCs w:val="16"/>
              </w:rPr>
              <w:t>Апотекс</w:t>
            </w:r>
            <w:proofErr w:type="spellEnd"/>
            <w:r w:rsidRPr="00805A29">
              <w:rPr>
                <w:rFonts w:ascii="Arial" w:hAnsi="Arial" w:cs="Arial"/>
                <w:color w:val="000000"/>
                <w:sz w:val="16"/>
                <w:szCs w:val="16"/>
              </w:rPr>
              <w:t xml:space="preserve"> Інк., Канада;</w:t>
            </w:r>
            <w:r w:rsidRPr="00805A29">
              <w:rPr>
                <w:rFonts w:ascii="Arial" w:hAnsi="Arial" w:cs="Arial"/>
                <w:color w:val="000000"/>
                <w:sz w:val="16"/>
                <w:szCs w:val="16"/>
              </w:rPr>
              <w:br/>
              <w:t>зберігання та дистрибуція:</w:t>
            </w:r>
            <w:r w:rsidRPr="00805A29">
              <w:rPr>
                <w:rFonts w:ascii="Arial" w:hAnsi="Arial" w:cs="Arial"/>
                <w:color w:val="000000"/>
                <w:sz w:val="16"/>
                <w:szCs w:val="16"/>
              </w:rPr>
              <w:br/>
            </w:r>
            <w:proofErr w:type="spellStart"/>
            <w:r w:rsidRPr="00805A29">
              <w:rPr>
                <w:rFonts w:ascii="Arial" w:hAnsi="Arial" w:cs="Arial"/>
                <w:color w:val="000000"/>
                <w:sz w:val="16"/>
                <w:szCs w:val="16"/>
              </w:rPr>
              <w:t>Апотекс</w:t>
            </w:r>
            <w:proofErr w:type="spellEnd"/>
            <w:r w:rsidRPr="00805A29">
              <w:rPr>
                <w:rFonts w:ascii="Arial" w:hAnsi="Arial" w:cs="Arial"/>
                <w:color w:val="000000"/>
                <w:sz w:val="16"/>
                <w:szCs w:val="16"/>
              </w:rPr>
              <w:t xml:space="preserve"> Інк., Канада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6C3" w:rsidRPr="00805A29" w:rsidRDefault="003636C3" w:rsidP="008F045B">
            <w:pPr>
              <w:pStyle w:val="Normal"/>
              <w:tabs>
                <w:tab w:val="left" w:pos="12600"/>
              </w:tabs>
              <w:jc w:val="center"/>
              <w:rPr>
                <w:rFonts w:ascii="Arial" w:hAnsi="Arial" w:cs="Arial"/>
                <w:color w:val="000000"/>
                <w:sz w:val="16"/>
                <w:szCs w:val="16"/>
              </w:rPr>
            </w:pPr>
            <w:r w:rsidRPr="00805A29">
              <w:rPr>
                <w:rFonts w:ascii="Arial" w:hAnsi="Arial" w:cs="Arial"/>
                <w:color w:val="000000"/>
                <w:sz w:val="16"/>
                <w:szCs w:val="16"/>
              </w:rPr>
              <w:t>Канада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3636C3" w:rsidRPr="00805A29" w:rsidRDefault="003636C3" w:rsidP="008F045B">
            <w:pPr>
              <w:pStyle w:val="Normal"/>
              <w:tabs>
                <w:tab w:val="left" w:pos="12600"/>
              </w:tabs>
              <w:jc w:val="center"/>
              <w:rPr>
                <w:rFonts w:ascii="Arial" w:hAnsi="Arial" w:cs="Arial"/>
                <w:color w:val="000000"/>
                <w:sz w:val="16"/>
                <w:szCs w:val="16"/>
              </w:rPr>
            </w:pPr>
            <w:r w:rsidRPr="00805A29">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6C3" w:rsidRPr="00805A29" w:rsidRDefault="003636C3" w:rsidP="00F961EF">
            <w:pPr>
              <w:pStyle w:val="Normal"/>
              <w:tabs>
                <w:tab w:val="left" w:pos="12600"/>
              </w:tabs>
              <w:jc w:val="center"/>
              <w:rPr>
                <w:rFonts w:ascii="Arial" w:hAnsi="Arial" w:cs="Arial"/>
                <w:b/>
                <w:i/>
                <w:color w:val="000000"/>
                <w:sz w:val="16"/>
                <w:szCs w:val="16"/>
              </w:rPr>
            </w:pPr>
            <w:r w:rsidRPr="00805A2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6C3" w:rsidRPr="00805A29" w:rsidRDefault="003636C3" w:rsidP="00F961EF">
            <w:pPr>
              <w:tabs>
                <w:tab w:val="left" w:pos="12600"/>
              </w:tabs>
              <w:jc w:val="center"/>
              <w:rPr>
                <w:rFonts w:ascii="Arial" w:hAnsi="Arial" w:cs="Arial"/>
                <w:i/>
                <w:sz w:val="16"/>
                <w:szCs w:val="16"/>
              </w:rPr>
            </w:pPr>
            <w:r w:rsidRPr="00805A29">
              <w:rPr>
                <w:rFonts w:ascii="Arial" w:hAnsi="Arial" w:cs="Arial"/>
                <w:i/>
                <w:sz w:val="16"/>
                <w:szCs w:val="16"/>
              </w:rPr>
              <w:t xml:space="preserve">Не </w:t>
            </w:r>
            <w:proofErr w:type="spellStart"/>
            <w:r w:rsidRPr="00805A29">
              <w:rPr>
                <w:rFonts w:ascii="Arial" w:hAnsi="Arial" w:cs="Arial"/>
                <w:i/>
                <w:sz w:val="16"/>
                <w:szCs w:val="16"/>
              </w:rPr>
              <w:t>підлягає</w:t>
            </w:r>
            <w:proofErr w:type="spellEnd"/>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636C3" w:rsidRPr="00805A29" w:rsidRDefault="003636C3" w:rsidP="008F045B">
            <w:pPr>
              <w:tabs>
                <w:tab w:val="left" w:pos="12600"/>
              </w:tabs>
              <w:jc w:val="center"/>
              <w:rPr>
                <w:rFonts w:ascii="Arial" w:hAnsi="Arial" w:cs="Arial"/>
                <w:b/>
                <w:color w:val="FF0000"/>
                <w:sz w:val="16"/>
                <w:szCs w:val="16"/>
              </w:rPr>
            </w:pPr>
            <w:r w:rsidRPr="00805A29">
              <w:rPr>
                <w:rFonts w:ascii="Arial" w:hAnsi="Arial" w:cs="Arial"/>
                <w:color w:val="222222"/>
                <w:sz w:val="16"/>
                <w:szCs w:val="16"/>
                <w:shd w:val="clear" w:color="auto" w:fill="FFFFFF"/>
              </w:rPr>
              <w:t>UA/18878/01/04</w:t>
            </w:r>
          </w:p>
        </w:tc>
      </w:tr>
      <w:tr w:rsidR="00F961EF" w:rsidRPr="00805A29" w:rsidTr="00F961EF">
        <w:trPr>
          <w:trHeight w:val="1041"/>
        </w:trPr>
        <w:tc>
          <w:tcPr>
            <w:tcW w:w="568" w:type="dxa"/>
            <w:tcBorders>
              <w:top w:val="single" w:sz="4" w:space="0" w:color="auto"/>
              <w:left w:val="single" w:sz="4" w:space="0" w:color="000000"/>
              <w:bottom w:val="single" w:sz="4" w:space="0" w:color="auto"/>
              <w:right w:val="single" w:sz="4" w:space="0" w:color="auto"/>
            </w:tcBorders>
            <w:shd w:val="clear" w:color="auto" w:fill="FFFFFF"/>
          </w:tcPr>
          <w:p w:rsidR="003636C3" w:rsidRPr="00805A29" w:rsidRDefault="003636C3" w:rsidP="003636C3">
            <w:pPr>
              <w:pStyle w:val="msolistparagraph0"/>
              <w:numPr>
                <w:ilvl w:val="0"/>
                <w:numId w:val="7"/>
              </w:numPr>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636C3" w:rsidRPr="00805A29" w:rsidRDefault="003636C3" w:rsidP="008F045B">
            <w:pPr>
              <w:tabs>
                <w:tab w:val="left" w:pos="12600"/>
              </w:tabs>
              <w:rPr>
                <w:rFonts w:ascii="Arial" w:hAnsi="Arial" w:cs="Arial"/>
                <w:b/>
                <w:i/>
                <w:color w:val="000000"/>
                <w:sz w:val="16"/>
                <w:szCs w:val="16"/>
              </w:rPr>
            </w:pPr>
            <w:r w:rsidRPr="00805A29">
              <w:rPr>
                <w:rFonts w:ascii="Arial" w:hAnsi="Arial" w:cs="Arial"/>
                <w:b/>
                <w:sz w:val="16"/>
                <w:szCs w:val="16"/>
              </w:rPr>
              <w:t>ЛОТЕМАКС®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636C3" w:rsidRPr="00805A29" w:rsidRDefault="003636C3" w:rsidP="008F045B">
            <w:pPr>
              <w:tabs>
                <w:tab w:val="left" w:pos="12600"/>
              </w:tabs>
              <w:rPr>
                <w:rFonts w:ascii="Arial" w:hAnsi="Arial" w:cs="Arial"/>
                <w:color w:val="000000"/>
                <w:sz w:val="16"/>
                <w:szCs w:val="16"/>
              </w:rPr>
            </w:pPr>
            <w:r w:rsidRPr="00805A29">
              <w:rPr>
                <w:rFonts w:ascii="Arial" w:hAnsi="Arial" w:cs="Arial"/>
                <w:color w:val="000000"/>
                <w:sz w:val="16"/>
                <w:szCs w:val="16"/>
              </w:rPr>
              <w:t xml:space="preserve">гель </w:t>
            </w:r>
            <w:proofErr w:type="spellStart"/>
            <w:r w:rsidRPr="00805A29">
              <w:rPr>
                <w:rFonts w:ascii="Arial" w:hAnsi="Arial" w:cs="Arial"/>
                <w:color w:val="000000"/>
                <w:sz w:val="16"/>
                <w:szCs w:val="16"/>
              </w:rPr>
              <w:t>очний</w:t>
            </w:r>
            <w:proofErr w:type="spellEnd"/>
            <w:r w:rsidRPr="00805A29">
              <w:rPr>
                <w:rFonts w:ascii="Arial" w:hAnsi="Arial" w:cs="Arial"/>
                <w:color w:val="000000"/>
                <w:sz w:val="16"/>
                <w:szCs w:val="16"/>
              </w:rPr>
              <w:t xml:space="preserve"> 0,5 %, 5 г гелю у </w:t>
            </w:r>
            <w:proofErr w:type="spellStart"/>
            <w:r w:rsidRPr="00805A29">
              <w:rPr>
                <w:rFonts w:ascii="Arial" w:hAnsi="Arial" w:cs="Arial"/>
                <w:color w:val="000000"/>
                <w:sz w:val="16"/>
                <w:szCs w:val="16"/>
              </w:rPr>
              <w:t>пляшці</w:t>
            </w:r>
            <w:proofErr w:type="spellEnd"/>
            <w:r w:rsidRPr="00805A29">
              <w:rPr>
                <w:rFonts w:ascii="Arial" w:hAnsi="Arial" w:cs="Arial"/>
                <w:color w:val="000000"/>
                <w:sz w:val="16"/>
                <w:szCs w:val="16"/>
              </w:rPr>
              <w:t xml:space="preserve"> з </w:t>
            </w:r>
            <w:proofErr w:type="spellStart"/>
            <w:r w:rsidRPr="00805A29">
              <w:rPr>
                <w:rFonts w:ascii="Arial" w:hAnsi="Arial" w:cs="Arial"/>
                <w:color w:val="000000"/>
                <w:sz w:val="16"/>
                <w:szCs w:val="16"/>
              </w:rPr>
              <w:t>крапельницею</w:t>
            </w:r>
            <w:proofErr w:type="spellEnd"/>
            <w:r w:rsidRPr="00805A29">
              <w:rPr>
                <w:rFonts w:ascii="Arial" w:hAnsi="Arial" w:cs="Arial"/>
                <w:color w:val="000000"/>
                <w:sz w:val="16"/>
                <w:szCs w:val="16"/>
              </w:rPr>
              <w:t xml:space="preserve"> та </w:t>
            </w:r>
            <w:proofErr w:type="spellStart"/>
            <w:r w:rsidRPr="00805A29">
              <w:rPr>
                <w:rFonts w:ascii="Arial" w:hAnsi="Arial" w:cs="Arial"/>
                <w:color w:val="000000"/>
                <w:sz w:val="16"/>
                <w:szCs w:val="16"/>
              </w:rPr>
              <w:t>кришкою</w:t>
            </w:r>
            <w:proofErr w:type="spellEnd"/>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6C3" w:rsidRPr="00805A29" w:rsidRDefault="003636C3" w:rsidP="008F045B">
            <w:pPr>
              <w:tabs>
                <w:tab w:val="left" w:pos="12600"/>
              </w:tabs>
              <w:jc w:val="center"/>
              <w:rPr>
                <w:rFonts w:ascii="Arial" w:hAnsi="Arial" w:cs="Arial"/>
                <w:color w:val="000000"/>
                <w:sz w:val="16"/>
                <w:szCs w:val="16"/>
              </w:rPr>
            </w:pPr>
            <w:r w:rsidRPr="00805A29">
              <w:rPr>
                <w:rFonts w:ascii="Arial" w:hAnsi="Arial" w:cs="Arial"/>
                <w:color w:val="000000"/>
                <w:sz w:val="16"/>
                <w:szCs w:val="16"/>
              </w:rPr>
              <w:t>ТОВ «БАУШ ХЕЛС»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6C3" w:rsidRPr="00805A29" w:rsidRDefault="003636C3" w:rsidP="008F045B">
            <w:pPr>
              <w:tabs>
                <w:tab w:val="left" w:pos="12600"/>
              </w:tabs>
              <w:jc w:val="center"/>
              <w:rPr>
                <w:rFonts w:ascii="Arial" w:hAnsi="Arial" w:cs="Arial"/>
                <w:color w:val="000000"/>
                <w:sz w:val="16"/>
                <w:szCs w:val="16"/>
              </w:rPr>
            </w:pPr>
            <w:proofErr w:type="spellStart"/>
            <w:r w:rsidRPr="00805A29">
              <w:rPr>
                <w:rFonts w:ascii="Arial" w:hAnsi="Arial" w:cs="Arial"/>
                <w:color w:val="000000"/>
                <w:sz w:val="16"/>
                <w:szCs w:val="16"/>
              </w:rPr>
              <w:t>Україна</w:t>
            </w:r>
            <w:proofErr w:type="spellEnd"/>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3636C3" w:rsidRPr="00805A29" w:rsidRDefault="003636C3" w:rsidP="008F045B">
            <w:pPr>
              <w:tabs>
                <w:tab w:val="left" w:pos="12600"/>
              </w:tabs>
              <w:jc w:val="center"/>
              <w:rPr>
                <w:rFonts w:ascii="Arial" w:hAnsi="Arial" w:cs="Arial"/>
                <w:color w:val="000000"/>
                <w:sz w:val="16"/>
                <w:szCs w:val="16"/>
              </w:rPr>
            </w:pPr>
            <w:proofErr w:type="spellStart"/>
            <w:r w:rsidRPr="00805A29">
              <w:rPr>
                <w:rFonts w:ascii="Arial" w:hAnsi="Arial" w:cs="Arial"/>
                <w:color w:val="000000"/>
                <w:sz w:val="16"/>
                <w:szCs w:val="16"/>
              </w:rPr>
              <w:t>Виробництво</w:t>
            </w:r>
            <w:proofErr w:type="spellEnd"/>
            <w:r w:rsidRPr="00805A29">
              <w:rPr>
                <w:rFonts w:ascii="Arial" w:hAnsi="Arial" w:cs="Arial"/>
                <w:color w:val="000000"/>
                <w:sz w:val="16"/>
                <w:szCs w:val="16"/>
              </w:rPr>
              <w:t xml:space="preserve"> </w:t>
            </w:r>
            <w:proofErr w:type="spellStart"/>
            <w:r w:rsidRPr="00805A29">
              <w:rPr>
                <w:rFonts w:ascii="Arial" w:hAnsi="Arial" w:cs="Arial"/>
                <w:color w:val="000000"/>
                <w:sz w:val="16"/>
                <w:szCs w:val="16"/>
              </w:rPr>
              <w:t>лікарського</w:t>
            </w:r>
            <w:proofErr w:type="spellEnd"/>
            <w:r w:rsidRPr="00805A29">
              <w:rPr>
                <w:rFonts w:ascii="Arial" w:hAnsi="Arial" w:cs="Arial"/>
                <w:color w:val="000000"/>
                <w:sz w:val="16"/>
                <w:szCs w:val="16"/>
              </w:rPr>
              <w:t xml:space="preserve"> </w:t>
            </w:r>
            <w:proofErr w:type="spellStart"/>
            <w:r w:rsidRPr="00805A29">
              <w:rPr>
                <w:rFonts w:ascii="Arial" w:hAnsi="Arial" w:cs="Arial"/>
                <w:color w:val="000000"/>
                <w:sz w:val="16"/>
                <w:szCs w:val="16"/>
              </w:rPr>
              <w:t>засобу</w:t>
            </w:r>
            <w:proofErr w:type="spellEnd"/>
            <w:r w:rsidRPr="00805A29">
              <w:rPr>
                <w:rFonts w:ascii="Arial" w:hAnsi="Arial" w:cs="Arial"/>
                <w:color w:val="000000"/>
                <w:sz w:val="16"/>
                <w:szCs w:val="16"/>
              </w:rPr>
              <w:t xml:space="preserve">, </w:t>
            </w:r>
            <w:proofErr w:type="spellStart"/>
            <w:r w:rsidRPr="00805A29">
              <w:rPr>
                <w:rFonts w:ascii="Arial" w:hAnsi="Arial" w:cs="Arial"/>
                <w:color w:val="000000"/>
                <w:sz w:val="16"/>
                <w:szCs w:val="16"/>
              </w:rPr>
              <w:t>пакування</w:t>
            </w:r>
            <w:proofErr w:type="spellEnd"/>
            <w:r w:rsidRPr="00805A29">
              <w:rPr>
                <w:rFonts w:ascii="Arial" w:hAnsi="Arial" w:cs="Arial"/>
                <w:color w:val="000000"/>
                <w:sz w:val="16"/>
                <w:szCs w:val="16"/>
              </w:rPr>
              <w:t xml:space="preserve">, </w:t>
            </w:r>
            <w:proofErr w:type="spellStart"/>
            <w:r w:rsidRPr="00805A29">
              <w:rPr>
                <w:rFonts w:ascii="Arial" w:hAnsi="Arial" w:cs="Arial"/>
                <w:color w:val="000000"/>
                <w:sz w:val="16"/>
                <w:szCs w:val="16"/>
              </w:rPr>
              <w:t>маркування</w:t>
            </w:r>
            <w:proofErr w:type="spellEnd"/>
            <w:r w:rsidRPr="00805A29">
              <w:rPr>
                <w:rFonts w:ascii="Arial" w:hAnsi="Arial" w:cs="Arial"/>
                <w:color w:val="000000"/>
                <w:sz w:val="16"/>
                <w:szCs w:val="16"/>
              </w:rPr>
              <w:t xml:space="preserve">, </w:t>
            </w:r>
            <w:proofErr w:type="spellStart"/>
            <w:r w:rsidRPr="00805A29">
              <w:rPr>
                <w:rFonts w:ascii="Arial" w:hAnsi="Arial" w:cs="Arial"/>
                <w:color w:val="000000"/>
                <w:sz w:val="16"/>
                <w:szCs w:val="16"/>
              </w:rPr>
              <w:t>міжопераційний</w:t>
            </w:r>
            <w:proofErr w:type="spellEnd"/>
            <w:r w:rsidRPr="00805A29">
              <w:rPr>
                <w:rFonts w:ascii="Arial" w:hAnsi="Arial" w:cs="Arial"/>
                <w:color w:val="000000"/>
                <w:sz w:val="16"/>
                <w:szCs w:val="16"/>
              </w:rPr>
              <w:t xml:space="preserve"> контроль, </w:t>
            </w:r>
            <w:proofErr w:type="spellStart"/>
            <w:r w:rsidRPr="00805A29">
              <w:rPr>
                <w:rFonts w:ascii="Arial" w:hAnsi="Arial" w:cs="Arial"/>
                <w:color w:val="000000"/>
                <w:sz w:val="16"/>
                <w:szCs w:val="16"/>
              </w:rPr>
              <w:t>аналітичний</w:t>
            </w:r>
            <w:proofErr w:type="spellEnd"/>
            <w:r w:rsidRPr="00805A29">
              <w:rPr>
                <w:rFonts w:ascii="Arial" w:hAnsi="Arial" w:cs="Arial"/>
                <w:color w:val="000000"/>
                <w:sz w:val="16"/>
                <w:szCs w:val="16"/>
              </w:rPr>
              <w:t xml:space="preserve"> та </w:t>
            </w:r>
            <w:proofErr w:type="spellStart"/>
            <w:r w:rsidRPr="00805A29">
              <w:rPr>
                <w:rFonts w:ascii="Arial" w:hAnsi="Arial" w:cs="Arial"/>
                <w:color w:val="000000"/>
                <w:sz w:val="16"/>
                <w:szCs w:val="16"/>
              </w:rPr>
              <w:t>мікробіологічний</w:t>
            </w:r>
            <w:proofErr w:type="spellEnd"/>
            <w:r w:rsidRPr="00805A29">
              <w:rPr>
                <w:rFonts w:ascii="Arial" w:hAnsi="Arial" w:cs="Arial"/>
                <w:color w:val="000000"/>
                <w:sz w:val="16"/>
                <w:szCs w:val="16"/>
              </w:rPr>
              <w:t xml:space="preserve"> контроль </w:t>
            </w:r>
            <w:proofErr w:type="spellStart"/>
            <w:r w:rsidRPr="00805A29">
              <w:rPr>
                <w:rFonts w:ascii="Arial" w:hAnsi="Arial" w:cs="Arial"/>
                <w:color w:val="000000"/>
                <w:sz w:val="16"/>
                <w:szCs w:val="16"/>
              </w:rPr>
              <w:t>лікарського</w:t>
            </w:r>
            <w:proofErr w:type="spellEnd"/>
            <w:r w:rsidRPr="00805A29">
              <w:rPr>
                <w:rFonts w:ascii="Arial" w:hAnsi="Arial" w:cs="Arial"/>
                <w:color w:val="000000"/>
                <w:sz w:val="16"/>
                <w:szCs w:val="16"/>
              </w:rPr>
              <w:t xml:space="preserve"> </w:t>
            </w:r>
            <w:proofErr w:type="spellStart"/>
            <w:r w:rsidRPr="00805A29">
              <w:rPr>
                <w:rFonts w:ascii="Arial" w:hAnsi="Arial" w:cs="Arial"/>
                <w:color w:val="000000"/>
                <w:sz w:val="16"/>
                <w:szCs w:val="16"/>
              </w:rPr>
              <w:t>засобу</w:t>
            </w:r>
            <w:proofErr w:type="spellEnd"/>
            <w:r w:rsidRPr="00805A29">
              <w:rPr>
                <w:rFonts w:ascii="Arial" w:hAnsi="Arial" w:cs="Arial"/>
                <w:color w:val="000000"/>
                <w:sz w:val="16"/>
                <w:szCs w:val="16"/>
              </w:rPr>
              <w:t xml:space="preserve">, </w:t>
            </w:r>
            <w:proofErr w:type="spellStart"/>
            <w:r w:rsidRPr="00805A29">
              <w:rPr>
                <w:rFonts w:ascii="Arial" w:hAnsi="Arial" w:cs="Arial"/>
                <w:color w:val="000000"/>
                <w:sz w:val="16"/>
                <w:szCs w:val="16"/>
              </w:rPr>
              <w:t>дослідження</w:t>
            </w:r>
            <w:proofErr w:type="spellEnd"/>
            <w:r w:rsidRPr="00805A29">
              <w:rPr>
                <w:rFonts w:ascii="Arial" w:hAnsi="Arial" w:cs="Arial"/>
                <w:color w:val="000000"/>
                <w:sz w:val="16"/>
                <w:szCs w:val="16"/>
              </w:rPr>
              <w:t xml:space="preserve"> </w:t>
            </w:r>
            <w:proofErr w:type="spellStart"/>
            <w:r w:rsidRPr="00805A29">
              <w:rPr>
                <w:rFonts w:ascii="Arial" w:hAnsi="Arial" w:cs="Arial"/>
                <w:color w:val="000000"/>
                <w:sz w:val="16"/>
                <w:szCs w:val="16"/>
              </w:rPr>
              <w:t>стабільності</w:t>
            </w:r>
            <w:proofErr w:type="spellEnd"/>
            <w:r w:rsidRPr="00805A29">
              <w:rPr>
                <w:rFonts w:ascii="Arial" w:hAnsi="Arial" w:cs="Arial"/>
                <w:color w:val="000000"/>
                <w:sz w:val="16"/>
                <w:szCs w:val="16"/>
              </w:rPr>
              <w:t xml:space="preserve">. </w:t>
            </w:r>
            <w:proofErr w:type="spellStart"/>
            <w:r w:rsidRPr="00805A29">
              <w:rPr>
                <w:rFonts w:ascii="Arial" w:hAnsi="Arial" w:cs="Arial"/>
                <w:color w:val="000000"/>
                <w:sz w:val="16"/>
                <w:szCs w:val="16"/>
              </w:rPr>
              <w:t>Відповідальний</w:t>
            </w:r>
            <w:proofErr w:type="spellEnd"/>
            <w:r w:rsidRPr="00805A29">
              <w:rPr>
                <w:rFonts w:ascii="Arial" w:hAnsi="Arial" w:cs="Arial"/>
                <w:color w:val="000000"/>
                <w:sz w:val="16"/>
                <w:szCs w:val="16"/>
              </w:rPr>
              <w:t xml:space="preserve"> за </w:t>
            </w:r>
            <w:proofErr w:type="spellStart"/>
            <w:r w:rsidRPr="00805A29">
              <w:rPr>
                <w:rFonts w:ascii="Arial" w:hAnsi="Arial" w:cs="Arial"/>
                <w:color w:val="000000"/>
                <w:sz w:val="16"/>
                <w:szCs w:val="16"/>
              </w:rPr>
              <w:t>випуск</w:t>
            </w:r>
            <w:proofErr w:type="spellEnd"/>
            <w:r w:rsidRPr="00805A29">
              <w:rPr>
                <w:rFonts w:ascii="Arial" w:hAnsi="Arial" w:cs="Arial"/>
                <w:color w:val="000000"/>
                <w:sz w:val="16"/>
                <w:szCs w:val="16"/>
              </w:rPr>
              <w:t xml:space="preserve"> </w:t>
            </w:r>
            <w:proofErr w:type="spellStart"/>
            <w:r w:rsidRPr="00805A29">
              <w:rPr>
                <w:rFonts w:ascii="Arial" w:hAnsi="Arial" w:cs="Arial"/>
                <w:color w:val="000000"/>
                <w:sz w:val="16"/>
                <w:szCs w:val="16"/>
              </w:rPr>
              <w:t>серії</w:t>
            </w:r>
            <w:proofErr w:type="spellEnd"/>
            <w:r w:rsidRPr="00805A29">
              <w:rPr>
                <w:rFonts w:ascii="Arial" w:hAnsi="Arial" w:cs="Arial"/>
                <w:color w:val="000000"/>
                <w:sz w:val="16"/>
                <w:szCs w:val="16"/>
              </w:rPr>
              <w:t xml:space="preserve"> ЛЗ:</w:t>
            </w:r>
            <w:r w:rsidRPr="00805A29">
              <w:rPr>
                <w:rFonts w:ascii="Arial" w:hAnsi="Arial" w:cs="Arial"/>
                <w:color w:val="000000"/>
                <w:sz w:val="16"/>
                <w:szCs w:val="16"/>
              </w:rPr>
              <w:br/>
            </w:r>
            <w:proofErr w:type="spellStart"/>
            <w:r w:rsidRPr="00805A29">
              <w:rPr>
                <w:rFonts w:ascii="Arial" w:hAnsi="Arial" w:cs="Arial"/>
                <w:color w:val="000000"/>
                <w:sz w:val="16"/>
                <w:szCs w:val="16"/>
              </w:rPr>
              <w:t>Бауш</w:t>
            </w:r>
            <w:proofErr w:type="spellEnd"/>
            <w:r w:rsidRPr="00805A29">
              <w:rPr>
                <w:rFonts w:ascii="Arial" w:hAnsi="Arial" w:cs="Arial"/>
                <w:color w:val="000000"/>
                <w:sz w:val="16"/>
                <w:szCs w:val="16"/>
              </w:rPr>
              <w:t xml:space="preserve"> </w:t>
            </w:r>
            <w:proofErr w:type="spellStart"/>
            <w:r w:rsidRPr="00805A29">
              <w:rPr>
                <w:rFonts w:ascii="Arial" w:hAnsi="Arial" w:cs="Arial"/>
                <w:color w:val="000000"/>
                <w:sz w:val="16"/>
                <w:szCs w:val="16"/>
              </w:rPr>
              <w:t>енд</w:t>
            </w:r>
            <w:proofErr w:type="spellEnd"/>
            <w:r w:rsidRPr="00805A29">
              <w:rPr>
                <w:rFonts w:ascii="Arial" w:hAnsi="Arial" w:cs="Arial"/>
                <w:color w:val="000000"/>
                <w:sz w:val="16"/>
                <w:szCs w:val="16"/>
              </w:rPr>
              <w:t xml:space="preserve"> </w:t>
            </w:r>
            <w:proofErr w:type="spellStart"/>
            <w:r w:rsidRPr="00805A29">
              <w:rPr>
                <w:rFonts w:ascii="Arial" w:hAnsi="Arial" w:cs="Arial"/>
                <w:color w:val="000000"/>
                <w:sz w:val="16"/>
                <w:szCs w:val="16"/>
              </w:rPr>
              <w:t>Ломб</w:t>
            </w:r>
            <w:proofErr w:type="spellEnd"/>
            <w:r w:rsidRPr="00805A29">
              <w:rPr>
                <w:rFonts w:ascii="Arial" w:hAnsi="Arial" w:cs="Arial"/>
                <w:color w:val="000000"/>
                <w:sz w:val="16"/>
                <w:szCs w:val="16"/>
              </w:rPr>
              <w:t xml:space="preserve"> </w:t>
            </w:r>
            <w:proofErr w:type="spellStart"/>
            <w:r w:rsidRPr="00805A29">
              <w:rPr>
                <w:rFonts w:ascii="Arial" w:hAnsi="Arial" w:cs="Arial"/>
                <w:color w:val="000000"/>
                <w:sz w:val="16"/>
                <w:szCs w:val="16"/>
              </w:rPr>
              <w:t>Інкорпорейтед</w:t>
            </w:r>
            <w:proofErr w:type="spellEnd"/>
            <w:r w:rsidRPr="00805A29">
              <w:rPr>
                <w:rFonts w:ascii="Arial" w:hAnsi="Arial" w:cs="Arial"/>
                <w:color w:val="000000"/>
                <w:sz w:val="16"/>
                <w:szCs w:val="16"/>
              </w:rPr>
              <w:t xml:space="preserve">, </w:t>
            </w:r>
            <w:proofErr w:type="spellStart"/>
            <w:r w:rsidRPr="00805A29">
              <w:rPr>
                <w:rFonts w:ascii="Arial" w:hAnsi="Arial" w:cs="Arial"/>
                <w:color w:val="000000"/>
                <w:sz w:val="16"/>
                <w:szCs w:val="16"/>
              </w:rPr>
              <w:t>Сполучені</w:t>
            </w:r>
            <w:proofErr w:type="spellEnd"/>
            <w:r w:rsidRPr="00805A29">
              <w:rPr>
                <w:rFonts w:ascii="Arial" w:hAnsi="Arial" w:cs="Arial"/>
                <w:color w:val="000000"/>
                <w:sz w:val="16"/>
                <w:szCs w:val="16"/>
              </w:rPr>
              <w:t xml:space="preserve"> </w:t>
            </w:r>
            <w:proofErr w:type="spellStart"/>
            <w:r w:rsidRPr="00805A29">
              <w:rPr>
                <w:rFonts w:ascii="Arial" w:hAnsi="Arial" w:cs="Arial"/>
                <w:color w:val="000000"/>
                <w:sz w:val="16"/>
                <w:szCs w:val="16"/>
              </w:rPr>
              <w:t>Штати</w:t>
            </w:r>
            <w:proofErr w:type="spellEnd"/>
            <w:r w:rsidRPr="00805A29">
              <w:rPr>
                <w:rFonts w:ascii="Arial" w:hAnsi="Arial" w:cs="Arial"/>
                <w:color w:val="000000"/>
                <w:sz w:val="16"/>
                <w:szCs w:val="16"/>
              </w:rPr>
              <w:t xml:space="preserve"> Америки;</w:t>
            </w:r>
            <w:r w:rsidRPr="00805A29">
              <w:rPr>
                <w:rFonts w:ascii="Arial" w:hAnsi="Arial" w:cs="Arial"/>
                <w:color w:val="000000"/>
                <w:sz w:val="16"/>
                <w:szCs w:val="16"/>
              </w:rPr>
              <w:br/>
              <w:t xml:space="preserve">Альтернативна </w:t>
            </w:r>
            <w:proofErr w:type="spellStart"/>
            <w:r w:rsidRPr="00805A29">
              <w:rPr>
                <w:rFonts w:ascii="Arial" w:hAnsi="Arial" w:cs="Arial"/>
                <w:color w:val="000000"/>
                <w:sz w:val="16"/>
                <w:szCs w:val="16"/>
              </w:rPr>
              <w:t>дільниця</w:t>
            </w:r>
            <w:proofErr w:type="spellEnd"/>
            <w:r w:rsidRPr="00805A29">
              <w:rPr>
                <w:rFonts w:ascii="Arial" w:hAnsi="Arial" w:cs="Arial"/>
                <w:color w:val="000000"/>
                <w:sz w:val="16"/>
                <w:szCs w:val="16"/>
              </w:rPr>
              <w:t xml:space="preserve">, на </w:t>
            </w:r>
            <w:proofErr w:type="spellStart"/>
            <w:r w:rsidRPr="00805A29">
              <w:rPr>
                <w:rFonts w:ascii="Arial" w:hAnsi="Arial" w:cs="Arial"/>
                <w:color w:val="000000"/>
                <w:sz w:val="16"/>
                <w:szCs w:val="16"/>
              </w:rPr>
              <w:t>якій</w:t>
            </w:r>
            <w:proofErr w:type="spellEnd"/>
            <w:r w:rsidRPr="00805A29">
              <w:rPr>
                <w:rFonts w:ascii="Arial" w:hAnsi="Arial" w:cs="Arial"/>
                <w:color w:val="000000"/>
                <w:sz w:val="16"/>
                <w:szCs w:val="16"/>
              </w:rPr>
              <w:t xml:space="preserve"> </w:t>
            </w:r>
            <w:proofErr w:type="spellStart"/>
            <w:r w:rsidRPr="00805A29">
              <w:rPr>
                <w:rFonts w:ascii="Arial" w:hAnsi="Arial" w:cs="Arial"/>
                <w:color w:val="000000"/>
                <w:sz w:val="16"/>
                <w:szCs w:val="16"/>
              </w:rPr>
              <w:t>проводяться</w:t>
            </w:r>
            <w:proofErr w:type="spellEnd"/>
            <w:r w:rsidRPr="00805A29">
              <w:rPr>
                <w:rFonts w:ascii="Arial" w:hAnsi="Arial" w:cs="Arial"/>
                <w:color w:val="000000"/>
                <w:sz w:val="16"/>
                <w:szCs w:val="16"/>
              </w:rPr>
              <w:t xml:space="preserve"> </w:t>
            </w:r>
            <w:proofErr w:type="spellStart"/>
            <w:r w:rsidRPr="00805A29">
              <w:rPr>
                <w:rFonts w:ascii="Arial" w:hAnsi="Arial" w:cs="Arial"/>
                <w:color w:val="000000"/>
                <w:sz w:val="16"/>
                <w:szCs w:val="16"/>
              </w:rPr>
              <w:t>аналітичний</w:t>
            </w:r>
            <w:proofErr w:type="spellEnd"/>
            <w:r w:rsidRPr="00805A29">
              <w:rPr>
                <w:rFonts w:ascii="Arial" w:hAnsi="Arial" w:cs="Arial"/>
                <w:color w:val="000000"/>
                <w:sz w:val="16"/>
                <w:szCs w:val="16"/>
              </w:rPr>
              <w:t xml:space="preserve">, </w:t>
            </w:r>
            <w:proofErr w:type="spellStart"/>
            <w:r w:rsidRPr="00805A29">
              <w:rPr>
                <w:rFonts w:ascii="Arial" w:hAnsi="Arial" w:cs="Arial"/>
                <w:color w:val="000000"/>
                <w:sz w:val="16"/>
                <w:szCs w:val="16"/>
              </w:rPr>
              <w:t>мікробіологічний</w:t>
            </w:r>
            <w:proofErr w:type="spellEnd"/>
            <w:r w:rsidRPr="00805A29">
              <w:rPr>
                <w:rFonts w:ascii="Arial" w:hAnsi="Arial" w:cs="Arial"/>
                <w:color w:val="000000"/>
                <w:sz w:val="16"/>
                <w:szCs w:val="16"/>
              </w:rPr>
              <w:t xml:space="preserve"> контроль та </w:t>
            </w:r>
            <w:proofErr w:type="spellStart"/>
            <w:r w:rsidRPr="00805A29">
              <w:rPr>
                <w:rFonts w:ascii="Arial" w:hAnsi="Arial" w:cs="Arial"/>
                <w:color w:val="000000"/>
                <w:sz w:val="16"/>
                <w:szCs w:val="16"/>
              </w:rPr>
              <w:t>дослідження</w:t>
            </w:r>
            <w:proofErr w:type="spellEnd"/>
            <w:r w:rsidRPr="00805A29">
              <w:rPr>
                <w:rFonts w:ascii="Arial" w:hAnsi="Arial" w:cs="Arial"/>
                <w:color w:val="000000"/>
                <w:sz w:val="16"/>
                <w:szCs w:val="16"/>
              </w:rPr>
              <w:t xml:space="preserve"> </w:t>
            </w:r>
            <w:proofErr w:type="spellStart"/>
            <w:r w:rsidRPr="00805A29">
              <w:rPr>
                <w:rFonts w:ascii="Arial" w:hAnsi="Arial" w:cs="Arial"/>
                <w:color w:val="000000"/>
                <w:sz w:val="16"/>
                <w:szCs w:val="16"/>
              </w:rPr>
              <w:t>стабільності</w:t>
            </w:r>
            <w:proofErr w:type="spellEnd"/>
            <w:r w:rsidRPr="00805A29">
              <w:rPr>
                <w:rFonts w:ascii="Arial" w:hAnsi="Arial" w:cs="Arial"/>
                <w:color w:val="000000"/>
                <w:sz w:val="16"/>
                <w:szCs w:val="16"/>
              </w:rPr>
              <w:t>:</w:t>
            </w:r>
            <w:r w:rsidRPr="00805A29">
              <w:rPr>
                <w:rFonts w:ascii="Arial" w:hAnsi="Arial" w:cs="Arial"/>
                <w:color w:val="000000"/>
                <w:sz w:val="16"/>
                <w:szCs w:val="16"/>
              </w:rPr>
              <w:br/>
            </w:r>
            <w:proofErr w:type="spellStart"/>
            <w:r w:rsidRPr="00805A29">
              <w:rPr>
                <w:rFonts w:ascii="Arial" w:hAnsi="Arial" w:cs="Arial"/>
                <w:color w:val="000000"/>
                <w:sz w:val="16"/>
                <w:szCs w:val="16"/>
              </w:rPr>
              <w:t>Бауш</w:t>
            </w:r>
            <w:proofErr w:type="spellEnd"/>
            <w:r w:rsidRPr="00805A29">
              <w:rPr>
                <w:rFonts w:ascii="Arial" w:hAnsi="Arial" w:cs="Arial"/>
                <w:color w:val="000000"/>
                <w:sz w:val="16"/>
                <w:szCs w:val="16"/>
              </w:rPr>
              <w:t xml:space="preserve"> </w:t>
            </w:r>
            <w:proofErr w:type="spellStart"/>
            <w:r w:rsidRPr="00805A29">
              <w:rPr>
                <w:rFonts w:ascii="Arial" w:hAnsi="Arial" w:cs="Arial"/>
                <w:color w:val="000000"/>
                <w:sz w:val="16"/>
                <w:szCs w:val="16"/>
              </w:rPr>
              <w:t>енд</w:t>
            </w:r>
            <w:proofErr w:type="spellEnd"/>
            <w:r w:rsidRPr="00805A29">
              <w:rPr>
                <w:rFonts w:ascii="Arial" w:hAnsi="Arial" w:cs="Arial"/>
                <w:color w:val="000000"/>
                <w:sz w:val="16"/>
                <w:szCs w:val="16"/>
              </w:rPr>
              <w:t xml:space="preserve"> </w:t>
            </w:r>
            <w:proofErr w:type="spellStart"/>
            <w:r w:rsidRPr="00805A29">
              <w:rPr>
                <w:rFonts w:ascii="Arial" w:hAnsi="Arial" w:cs="Arial"/>
                <w:color w:val="000000"/>
                <w:sz w:val="16"/>
                <w:szCs w:val="16"/>
              </w:rPr>
              <w:t>Ломб</w:t>
            </w:r>
            <w:proofErr w:type="spellEnd"/>
            <w:r w:rsidRPr="00805A29">
              <w:rPr>
                <w:rFonts w:ascii="Arial" w:hAnsi="Arial" w:cs="Arial"/>
                <w:color w:val="000000"/>
                <w:sz w:val="16"/>
                <w:szCs w:val="16"/>
              </w:rPr>
              <w:t xml:space="preserve"> </w:t>
            </w:r>
            <w:proofErr w:type="spellStart"/>
            <w:r w:rsidRPr="00805A29">
              <w:rPr>
                <w:rFonts w:ascii="Arial" w:hAnsi="Arial" w:cs="Arial"/>
                <w:color w:val="000000"/>
                <w:sz w:val="16"/>
                <w:szCs w:val="16"/>
              </w:rPr>
              <w:t>Інкорпорейтед</w:t>
            </w:r>
            <w:proofErr w:type="spellEnd"/>
            <w:r w:rsidRPr="00805A29">
              <w:rPr>
                <w:rFonts w:ascii="Arial" w:hAnsi="Arial" w:cs="Arial"/>
                <w:color w:val="000000"/>
                <w:sz w:val="16"/>
                <w:szCs w:val="16"/>
              </w:rPr>
              <w:t xml:space="preserve">, </w:t>
            </w:r>
            <w:proofErr w:type="spellStart"/>
            <w:r w:rsidRPr="00805A29">
              <w:rPr>
                <w:rFonts w:ascii="Arial" w:hAnsi="Arial" w:cs="Arial"/>
                <w:color w:val="000000"/>
                <w:sz w:val="16"/>
                <w:szCs w:val="16"/>
              </w:rPr>
              <w:t>Сполучені</w:t>
            </w:r>
            <w:proofErr w:type="spellEnd"/>
            <w:r w:rsidRPr="00805A29">
              <w:rPr>
                <w:rFonts w:ascii="Arial" w:hAnsi="Arial" w:cs="Arial"/>
                <w:color w:val="000000"/>
                <w:sz w:val="16"/>
                <w:szCs w:val="16"/>
              </w:rPr>
              <w:t xml:space="preserve"> </w:t>
            </w:r>
            <w:proofErr w:type="spellStart"/>
            <w:r w:rsidRPr="00805A29">
              <w:rPr>
                <w:rFonts w:ascii="Arial" w:hAnsi="Arial" w:cs="Arial"/>
                <w:color w:val="000000"/>
                <w:sz w:val="16"/>
                <w:szCs w:val="16"/>
              </w:rPr>
              <w:t>Штати</w:t>
            </w:r>
            <w:proofErr w:type="spellEnd"/>
            <w:r w:rsidRPr="00805A29">
              <w:rPr>
                <w:rFonts w:ascii="Arial" w:hAnsi="Arial" w:cs="Arial"/>
                <w:color w:val="000000"/>
                <w:sz w:val="16"/>
                <w:szCs w:val="16"/>
              </w:rPr>
              <w:t xml:space="preserve"> Америки;</w:t>
            </w:r>
            <w:r w:rsidRPr="00805A29">
              <w:rPr>
                <w:rFonts w:ascii="Arial" w:hAnsi="Arial" w:cs="Arial"/>
                <w:color w:val="000000"/>
                <w:sz w:val="16"/>
                <w:szCs w:val="16"/>
              </w:rPr>
              <w:br/>
            </w:r>
            <w:proofErr w:type="spellStart"/>
            <w:r w:rsidRPr="00805A29">
              <w:rPr>
                <w:rFonts w:ascii="Arial" w:hAnsi="Arial" w:cs="Arial"/>
                <w:color w:val="000000"/>
                <w:sz w:val="16"/>
                <w:szCs w:val="16"/>
              </w:rPr>
              <w:t>Стерилізація</w:t>
            </w:r>
            <w:proofErr w:type="spellEnd"/>
            <w:r w:rsidRPr="00805A29">
              <w:rPr>
                <w:rFonts w:ascii="Arial" w:hAnsi="Arial" w:cs="Arial"/>
                <w:color w:val="000000"/>
                <w:sz w:val="16"/>
                <w:szCs w:val="16"/>
              </w:rPr>
              <w:t xml:space="preserve"> </w:t>
            </w:r>
            <w:proofErr w:type="spellStart"/>
            <w:r w:rsidRPr="00805A29">
              <w:rPr>
                <w:rFonts w:ascii="Arial" w:hAnsi="Arial" w:cs="Arial"/>
                <w:color w:val="000000"/>
                <w:sz w:val="16"/>
                <w:szCs w:val="16"/>
              </w:rPr>
              <w:t>компонентів</w:t>
            </w:r>
            <w:proofErr w:type="spellEnd"/>
            <w:r w:rsidRPr="00805A29">
              <w:rPr>
                <w:rFonts w:ascii="Arial" w:hAnsi="Arial" w:cs="Arial"/>
                <w:color w:val="000000"/>
                <w:sz w:val="16"/>
                <w:szCs w:val="16"/>
              </w:rPr>
              <w:t xml:space="preserve"> упаковки:</w:t>
            </w:r>
            <w:r w:rsidRPr="00805A29">
              <w:rPr>
                <w:rFonts w:ascii="Arial" w:hAnsi="Arial" w:cs="Arial"/>
                <w:color w:val="000000"/>
                <w:sz w:val="16"/>
                <w:szCs w:val="16"/>
              </w:rPr>
              <w:br/>
            </w:r>
            <w:proofErr w:type="spellStart"/>
            <w:r w:rsidRPr="00805A29">
              <w:rPr>
                <w:rFonts w:ascii="Arial" w:hAnsi="Arial" w:cs="Arial"/>
                <w:color w:val="000000"/>
                <w:sz w:val="16"/>
                <w:szCs w:val="16"/>
              </w:rPr>
              <w:t>Ісомедікс</w:t>
            </w:r>
            <w:proofErr w:type="spellEnd"/>
            <w:r w:rsidRPr="00805A29">
              <w:rPr>
                <w:rFonts w:ascii="Arial" w:hAnsi="Arial" w:cs="Arial"/>
                <w:color w:val="000000"/>
                <w:sz w:val="16"/>
                <w:szCs w:val="16"/>
              </w:rPr>
              <w:t xml:space="preserve"> </w:t>
            </w:r>
            <w:proofErr w:type="spellStart"/>
            <w:r w:rsidRPr="00805A29">
              <w:rPr>
                <w:rFonts w:ascii="Arial" w:hAnsi="Arial" w:cs="Arial"/>
                <w:color w:val="000000"/>
                <w:sz w:val="16"/>
                <w:szCs w:val="16"/>
              </w:rPr>
              <w:t>Оперейшинз</w:t>
            </w:r>
            <w:proofErr w:type="spellEnd"/>
            <w:r w:rsidRPr="00805A29">
              <w:rPr>
                <w:rFonts w:ascii="Arial" w:hAnsi="Arial" w:cs="Arial"/>
                <w:color w:val="000000"/>
                <w:sz w:val="16"/>
                <w:szCs w:val="16"/>
              </w:rPr>
              <w:t xml:space="preserve">, </w:t>
            </w:r>
            <w:proofErr w:type="spellStart"/>
            <w:r w:rsidRPr="00805A29">
              <w:rPr>
                <w:rFonts w:ascii="Arial" w:hAnsi="Arial" w:cs="Arial"/>
                <w:color w:val="000000"/>
                <w:sz w:val="16"/>
                <w:szCs w:val="16"/>
              </w:rPr>
              <w:t>Інк</w:t>
            </w:r>
            <w:proofErr w:type="spellEnd"/>
            <w:r w:rsidRPr="00805A29">
              <w:rPr>
                <w:rFonts w:ascii="Arial" w:hAnsi="Arial" w:cs="Arial"/>
                <w:color w:val="000000"/>
                <w:sz w:val="16"/>
                <w:szCs w:val="16"/>
              </w:rPr>
              <w:t xml:space="preserve">., </w:t>
            </w:r>
            <w:proofErr w:type="spellStart"/>
            <w:r w:rsidRPr="00805A29">
              <w:rPr>
                <w:rFonts w:ascii="Arial" w:hAnsi="Arial" w:cs="Arial"/>
                <w:color w:val="000000"/>
                <w:sz w:val="16"/>
                <w:szCs w:val="16"/>
              </w:rPr>
              <w:t>Сполучені</w:t>
            </w:r>
            <w:proofErr w:type="spellEnd"/>
            <w:r w:rsidRPr="00805A29">
              <w:rPr>
                <w:rFonts w:ascii="Arial" w:hAnsi="Arial" w:cs="Arial"/>
                <w:color w:val="000000"/>
                <w:sz w:val="16"/>
                <w:szCs w:val="16"/>
              </w:rPr>
              <w:t xml:space="preserve"> </w:t>
            </w:r>
            <w:proofErr w:type="spellStart"/>
            <w:r w:rsidRPr="00805A29">
              <w:rPr>
                <w:rFonts w:ascii="Arial" w:hAnsi="Arial" w:cs="Arial"/>
                <w:color w:val="000000"/>
                <w:sz w:val="16"/>
                <w:szCs w:val="16"/>
              </w:rPr>
              <w:t>Штати</w:t>
            </w:r>
            <w:proofErr w:type="spellEnd"/>
            <w:r w:rsidRPr="00805A29">
              <w:rPr>
                <w:rFonts w:ascii="Arial" w:hAnsi="Arial" w:cs="Arial"/>
                <w:color w:val="000000"/>
                <w:sz w:val="16"/>
                <w:szCs w:val="16"/>
              </w:rPr>
              <w:t xml:space="preserve"> Америки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6C3" w:rsidRPr="00805A29" w:rsidRDefault="003636C3" w:rsidP="008F045B">
            <w:pPr>
              <w:tabs>
                <w:tab w:val="left" w:pos="12600"/>
              </w:tabs>
              <w:jc w:val="center"/>
              <w:rPr>
                <w:rFonts w:ascii="Arial" w:hAnsi="Arial" w:cs="Arial"/>
                <w:color w:val="000000"/>
                <w:sz w:val="16"/>
                <w:szCs w:val="16"/>
              </w:rPr>
            </w:pPr>
            <w:proofErr w:type="spellStart"/>
            <w:r w:rsidRPr="00805A29">
              <w:rPr>
                <w:rFonts w:ascii="Arial" w:hAnsi="Arial" w:cs="Arial"/>
                <w:color w:val="000000"/>
                <w:sz w:val="16"/>
                <w:szCs w:val="16"/>
              </w:rPr>
              <w:t>Сполучені</w:t>
            </w:r>
            <w:proofErr w:type="spellEnd"/>
            <w:r w:rsidRPr="00805A29">
              <w:rPr>
                <w:rFonts w:ascii="Arial" w:hAnsi="Arial" w:cs="Arial"/>
                <w:color w:val="000000"/>
                <w:sz w:val="16"/>
                <w:szCs w:val="16"/>
              </w:rPr>
              <w:t xml:space="preserve"> </w:t>
            </w:r>
            <w:proofErr w:type="spellStart"/>
            <w:r w:rsidRPr="00805A29">
              <w:rPr>
                <w:rFonts w:ascii="Arial" w:hAnsi="Arial" w:cs="Arial"/>
                <w:color w:val="000000"/>
                <w:sz w:val="16"/>
                <w:szCs w:val="16"/>
              </w:rPr>
              <w:t>Штати</w:t>
            </w:r>
            <w:proofErr w:type="spellEnd"/>
            <w:r w:rsidRPr="00805A29">
              <w:rPr>
                <w:rFonts w:ascii="Arial" w:hAnsi="Arial" w:cs="Arial"/>
                <w:color w:val="000000"/>
                <w:sz w:val="16"/>
                <w:szCs w:val="16"/>
              </w:rPr>
              <w:t xml:space="preserve"> Америки</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3636C3" w:rsidRPr="00805A29" w:rsidRDefault="003636C3" w:rsidP="008F045B">
            <w:pPr>
              <w:tabs>
                <w:tab w:val="left" w:pos="12600"/>
              </w:tabs>
              <w:jc w:val="center"/>
              <w:rPr>
                <w:rFonts w:ascii="Arial" w:hAnsi="Arial" w:cs="Arial"/>
                <w:color w:val="000000"/>
                <w:sz w:val="16"/>
                <w:szCs w:val="16"/>
              </w:rPr>
            </w:pPr>
            <w:proofErr w:type="spellStart"/>
            <w:r w:rsidRPr="00805A29">
              <w:rPr>
                <w:rFonts w:ascii="Arial" w:hAnsi="Arial" w:cs="Arial"/>
                <w:color w:val="000000"/>
                <w:sz w:val="16"/>
                <w:szCs w:val="16"/>
              </w:rPr>
              <w:t>реєстрація</w:t>
            </w:r>
            <w:proofErr w:type="spellEnd"/>
            <w:r w:rsidRPr="00805A29">
              <w:rPr>
                <w:rFonts w:ascii="Arial" w:hAnsi="Arial" w:cs="Arial"/>
                <w:color w:val="000000"/>
                <w:sz w:val="16"/>
                <w:szCs w:val="16"/>
              </w:rPr>
              <w:t xml:space="preserve"> на 5 </w:t>
            </w:r>
            <w:proofErr w:type="spellStart"/>
            <w:r w:rsidRPr="00805A29">
              <w:rPr>
                <w:rFonts w:ascii="Arial" w:hAnsi="Arial" w:cs="Arial"/>
                <w:color w:val="000000"/>
                <w:sz w:val="16"/>
                <w:szCs w:val="16"/>
              </w:rPr>
              <w:t>років</w:t>
            </w:r>
            <w:proofErr w:type="spellEnd"/>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6C3" w:rsidRPr="00805A29" w:rsidRDefault="003636C3" w:rsidP="00F961EF">
            <w:pPr>
              <w:tabs>
                <w:tab w:val="left" w:pos="12600"/>
              </w:tabs>
              <w:jc w:val="center"/>
              <w:rPr>
                <w:rFonts w:ascii="Arial" w:hAnsi="Arial" w:cs="Arial"/>
                <w:b/>
                <w:i/>
                <w:color w:val="000000"/>
                <w:sz w:val="16"/>
                <w:szCs w:val="16"/>
              </w:rPr>
            </w:pPr>
            <w:r w:rsidRPr="00805A2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6C3" w:rsidRPr="00805A29" w:rsidRDefault="003636C3" w:rsidP="00F961EF">
            <w:pPr>
              <w:tabs>
                <w:tab w:val="left" w:pos="12600"/>
              </w:tabs>
              <w:jc w:val="center"/>
              <w:rPr>
                <w:rFonts w:ascii="Arial" w:hAnsi="Arial" w:cs="Arial"/>
                <w:i/>
                <w:sz w:val="16"/>
                <w:szCs w:val="16"/>
              </w:rPr>
            </w:pPr>
            <w:r w:rsidRPr="00805A29">
              <w:rPr>
                <w:rFonts w:ascii="Arial" w:hAnsi="Arial" w:cs="Arial"/>
                <w:i/>
                <w:sz w:val="16"/>
                <w:szCs w:val="16"/>
              </w:rPr>
              <w:t xml:space="preserve">Не </w:t>
            </w:r>
            <w:proofErr w:type="spellStart"/>
            <w:r w:rsidRPr="00805A29">
              <w:rPr>
                <w:rFonts w:ascii="Arial" w:hAnsi="Arial" w:cs="Arial"/>
                <w:i/>
                <w:sz w:val="16"/>
                <w:szCs w:val="16"/>
              </w:rPr>
              <w:t>підлягає</w:t>
            </w:r>
            <w:proofErr w:type="spellEnd"/>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636C3" w:rsidRPr="00805A29" w:rsidRDefault="003636C3" w:rsidP="008F045B">
            <w:pPr>
              <w:tabs>
                <w:tab w:val="left" w:pos="12600"/>
              </w:tabs>
              <w:jc w:val="center"/>
              <w:rPr>
                <w:rFonts w:ascii="Arial" w:hAnsi="Arial" w:cs="Arial"/>
                <w:sz w:val="16"/>
                <w:szCs w:val="16"/>
              </w:rPr>
            </w:pPr>
            <w:r w:rsidRPr="00805A29">
              <w:rPr>
                <w:rFonts w:ascii="Arial" w:hAnsi="Arial" w:cs="Arial"/>
                <w:sz w:val="16"/>
                <w:szCs w:val="16"/>
              </w:rPr>
              <w:t>UA/18724/01/01</w:t>
            </w:r>
          </w:p>
        </w:tc>
      </w:tr>
      <w:tr w:rsidR="00F961EF" w:rsidRPr="00805A29" w:rsidTr="00F961EF">
        <w:trPr>
          <w:trHeight w:val="1041"/>
        </w:trPr>
        <w:tc>
          <w:tcPr>
            <w:tcW w:w="568" w:type="dxa"/>
            <w:tcBorders>
              <w:top w:val="single" w:sz="4" w:space="0" w:color="auto"/>
              <w:left w:val="single" w:sz="4" w:space="0" w:color="000000"/>
              <w:bottom w:val="single" w:sz="4" w:space="0" w:color="auto"/>
              <w:right w:val="single" w:sz="4" w:space="0" w:color="auto"/>
            </w:tcBorders>
            <w:shd w:val="clear" w:color="auto" w:fill="FFFFFF"/>
          </w:tcPr>
          <w:p w:rsidR="003636C3" w:rsidRPr="00805A29" w:rsidRDefault="003636C3" w:rsidP="003636C3">
            <w:pPr>
              <w:pStyle w:val="msolistparagraph0"/>
              <w:numPr>
                <w:ilvl w:val="0"/>
                <w:numId w:val="7"/>
              </w:numPr>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636C3" w:rsidRPr="00805A29" w:rsidRDefault="003636C3" w:rsidP="008F045B">
            <w:pPr>
              <w:tabs>
                <w:tab w:val="left" w:pos="12600"/>
              </w:tabs>
              <w:rPr>
                <w:rFonts w:ascii="Arial" w:hAnsi="Arial" w:cs="Arial"/>
                <w:b/>
                <w:i/>
                <w:color w:val="000000"/>
                <w:sz w:val="16"/>
                <w:szCs w:val="16"/>
              </w:rPr>
            </w:pPr>
            <w:r w:rsidRPr="00805A29">
              <w:rPr>
                <w:rFonts w:ascii="Arial" w:hAnsi="Arial" w:cs="Arial"/>
                <w:b/>
                <w:sz w:val="16"/>
                <w:szCs w:val="16"/>
              </w:rPr>
              <w:t>ПІКРЕЙ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636C3" w:rsidRPr="00805A29" w:rsidRDefault="003636C3" w:rsidP="008F045B">
            <w:pPr>
              <w:tabs>
                <w:tab w:val="left" w:pos="12600"/>
              </w:tabs>
              <w:rPr>
                <w:rFonts w:ascii="Arial" w:hAnsi="Arial" w:cs="Arial"/>
                <w:color w:val="000000"/>
                <w:sz w:val="16"/>
                <w:szCs w:val="16"/>
              </w:rPr>
            </w:pPr>
            <w:r w:rsidRPr="00805A29">
              <w:rPr>
                <w:rFonts w:ascii="Arial" w:hAnsi="Arial" w:cs="Arial"/>
                <w:color w:val="000000"/>
                <w:sz w:val="16"/>
                <w:szCs w:val="16"/>
              </w:rPr>
              <w:t xml:space="preserve">таблетки, </w:t>
            </w:r>
            <w:proofErr w:type="spellStart"/>
            <w:r w:rsidRPr="00805A29">
              <w:rPr>
                <w:rFonts w:ascii="Arial" w:hAnsi="Arial" w:cs="Arial"/>
                <w:color w:val="000000"/>
                <w:sz w:val="16"/>
                <w:szCs w:val="16"/>
              </w:rPr>
              <w:t>вкриті</w:t>
            </w:r>
            <w:proofErr w:type="spellEnd"/>
            <w:r w:rsidRPr="00805A29">
              <w:rPr>
                <w:rFonts w:ascii="Arial" w:hAnsi="Arial" w:cs="Arial"/>
                <w:color w:val="000000"/>
                <w:sz w:val="16"/>
                <w:szCs w:val="16"/>
              </w:rPr>
              <w:t xml:space="preserve"> </w:t>
            </w:r>
            <w:proofErr w:type="spellStart"/>
            <w:r w:rsidRPr="00805A29">
              <w:rPr>
                <w:rFonts w:ascii="Arial" w:hAnsi="Arial" w:cs="Arial"/>
                <w:color w:val="000000"/>
                <w:sz w:val="16"/>
                <w:szCs w:val="16"/>
              </w:rPr>
              <w:t>плівковою</w:t>
            </w:r>
            <w:proofErr w:type="spellEnd"/>
            <w:r w:rsidRPr="00805A29">
              <w:rPr>
                <w:rFonts w:ascii="Arial" w:hAnsi="Arial" w:cs="Arial"/>
                <w:color w:val="000000"/>
                <w:sz w:val="16"/>
                <w:szCs w:val="16"/>
              </w:rPr>
              <w:t xml:space="preserve"> </w:t>
            </w:r>
            <w:proofErr w:type="spellStart"/>
            <w:r w:rsidRPr="00805A29">
              <w:rPr>
                <w:rFonts w:ascii="Arial" w:hAnsi="Arial" w:cs="Arial"/>
                <w:color w:val="000000"/>
                <w:sz w:val="16"/>
                <w:szCs w:val="16"/>
              </w:rPr>
              <w:t>оболонкою</w:t>
            </w:r>
            <w:proofErr w:type="spellEnd"/>
            <w:r w:rsidRPr="00805A29">
              <w:rPr>
                <w:rFonts w:ascii="Arial" w:hAnsi="Arial" w:cs="Arial"/>
                <w:color w:val="000000"/>
                <w:sz w:val="16"/>
                <w:szCs w:val="16"/>
              </w:rPr>
              <w:t xml:space="preserve">, по 150 мг; 56 таблеток; по 14 таблеток у </w:t>
            </w:r>
            <w:proofErr w:type="spellStart"/>
            <w:r w:rsidRPr="00805A29">
              <w:rPr>
                <w:rFonts w:ascii="Arial" w:hAnsi="Arial" w:cs="Arial"/>
                <w:color w:val="000000"/>
                <w:sz w:val="16"/>
                <w:szCs w:val="16"/>
              </w:rPr>
              <w:t>блістер-карті</w:t>
            </w:r>
            <w:proofErr w:type="spellEnd"/>
            <w:r w:rsidRPr="00805A29">
              <w:rPr>
                <w:rFonts w:ascii="Arial" w:hAnsi="Arial" w:cs="Arial"/>
                <w:color w:val="000000"/>
                <w:sz w:val="16"/>
                <w:szCs w:val="16"/>
              </w:rPr>
              <w:t xml:space="preserve">, по 4 </w:t>
            </w:r>
            <w:proofErr w:type="spellStart"/>
            <w:r w:rsidRPr="00805A29">
              <w:rPr>
                <w:rFonts w:ascii="Arial" w:hAnsi="Arial" w:cs="Arial"/>
                <w:color w:val="000000"/>
                <w:sz w:val="16"/>
                <w:szCs w:val="16"/>
              </w:rPr>
              <w:t>блістер-карти</w:t>
            </w:r>
            <w:proofErr w:type="spellEnd"/>
            <w:r w:rsidRPr="00805A29">
              <w:rPr>
                <w:rFonts w:ascii="Arial" w:hAnsi="Arial" w:cs="Arial"/>
                <w:color w:val="000000"/>
                <w:sz w:val="16"/>
                <w:szCs w:val="16"/>
              </w:rPr>
              <w:t xml:space="preserve"> у </w:t>
            </w:r>
            <w:proofErr w:type="spellStart"/>
            <w:r w:rsidRPr="00805A29">
              <w:rPr>
                <w:rFonts w:ascii="Arial" w:hAnsi="Arial" w:cs="Arial"/>
                <w:color w:val="000000"/>
                <w:sz w:val="16"/>
                <w:szCs w:val="16"/>
              </w:rPr>
              <w:t>коробці</w:t>
            </w:r>
            <w:proofErr w:type="spellEnd"/>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6C3" w:rsidRPr="00805A29" w:rsidRDefault="003636C3" w:rsidP="008F045B">
            <w:pPr>
              <w:tabs>
                <w:tab w:val="left" w:pos="12600"/>
              </w:tabs>
              <w:jc w:val="center"/>
              <w:rPr>
                <w:rFonts w:ascii="Arial" w:hAnsi="Arial" w:cs="Arial"/>
                <w:color w:val="000000"/>
                <w:sz w:val="16"/>
                <w:szCs w:val="16"/>
              </w:rPr>
            </w:pPr>
            <w:proofErr w:type="spellStart"/>
            <w:r w:rsidRPr="00805A29">
              <w:rPr>
                <w:rFonts w:ascii="Arial" w:hAnsi="Arial" w:cs="Arial"/>
                <w:color w:val="000000"/>
                <w:sz w:val="16"/>
                <w:szCs w:val="16"/>
              </w:rPr>
              <w:t>Новартіс</w:t>
            </w:r>
            <w:proofErr w:type="spellEnd"/>
            <w:r w:rsidRPr="00805A29">
              <w:rPr>
                <w:rFonts w:ascii="Arial" w:hAnsi="Arial" w:cs="Arial"/>
                <w:color w:val="000000"/>
                <w:sz w:val="16"/>
                <w:szCs w:val="16"/>
              </w:rPr>
              <w:t xml:space="preserve"> </w:t>
            </w:r>
            <w:proofErr w:type="spellStart"/>
            <w:r w:rsidRPr="00805A29">
              <w:rPr>
                <w:rFonts w:ascii="Arial" w:hAnsi="Arial" w:cs="Arial"/>
                <w:color w:val="000000"/>
                <w:sz w:val="16"/>
                <w:szCs w:val="16"/>
              </w:rPr>
              <w:t>Фарма</w:t>
            </w:r>
            <w:proofErr w:type="spellEnd"/>
            <w:r w:rsidRPr="00805A29">
              <w:rPr>
                <w:rFonts w:ascii="Arial" w:hAnsi="Arial" w:cs="Arial"/>
                <w:color w:val="000000"/>
                <w:sz w:val="16"/>
                <w:szCs w:val="16"/>
              </w:rPr>
              <w:t xml:space="preserve">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6C3" w:rsidRPr="00805A29" w:rsidRDefault="003636C3" w:rsidP="008F045B">
            <w:pPr>
              <w:tabs>
                <w:tab w:val="left" w:pos="12600"/>
              </w:tabs>
              <w:jc w:val="center"/>
              <w:rPr>
                <w:rFonts w:ascii="Arial" w:hAnsi="Arial" w:cs="Arial"/>
                <w:color w:val="000000"/>
                <w:sz w:val="16"/>
                <w:szCs w:val="16"/>
              </w:rPr>
            </w:pPr>
            <w:proofErr w:type="spellStart"/>
            <w:r w:rsidRPr="00805A29">
              <w:rPr>
                <w:rFonts w:ascii="Arial" w:hAnsi="Arial" w:cs="Arial"/>
                <w:color w:val="000000"/>
                <w:sz w:val="16"/>
                <w:szCs w:val="16"/>
              </w:rPr>
              <w:t>Швейцарія</w:t>
            </w:r>
            <w:proofErr w:type="spellEnd"/>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3636C3" w:rsidRPr="00805A29" w:rsidRDefault="003636C3" w:rsidP="008F045B">
            <w:pPr>
              <w:tabs>
                <w:tab w:val="left" w:pos="12600"/>
              </w:tabs>
              <w:jc w:val="center"/>
              <w:rPr>
                <w:rFonts w:ascii="Arial" w:hAnsi="Arial" w:cs="Arial"/>
                <w:color w:val="000000"/>
                <w:sz w:val="16"/>
                <w:szCs w:val="16"/>
              </w:rPr>
            </w:pPr>
            <w:proofErr w:type="spellStart"/>
            <w:r w:rsidRPr="00805A29">
              <w:rPr>
                <w:rFonts w:ascii="Arial" w:hAnsi="Arial" w:cs="Arial"/>
                <w:color w:val="000000"/>
                <w:sz w:val="16"/>
                <w:szCs w:val="16"/>
              </w:rPr>
              <w:t>первинне</w:t>
            </w:r>
            <w:proofErr w:type="spellEnd"/>
            <w:r w:rsidRPr="00805A29">
              <w:rPr>
                <w:rFonts w:ascii="Arial" w:hAnsi="Arial" w:cs="Arial"/>
                <w:color w:val="000000"/>
                <w:sz w:val="16"/>
                <w:szCs w:val="16"/>
              </w:rPr>
              <w:t xml:space="preserve"> та </w:t>
            </w:r>
            <w:proofErr w:type="spellStart"/>
            <w:r w:rsidRPr="00805A29">
              <w:rPr>
                <w:rFonts w:ascii="Arial" w:hAnsi="Arial" w:cs="Arial"/>
                <w:color w:val="000000"/>
                <w:sz w:val="16"/>
                <w:szCs w:val="16"/>
              </w:rPr>
              <w:t>вторинне</w:t>
            </w:r>
            <w:proofErr w:type="spellEnd"/>
            <w:r w:rsidRPr="00805A29">
              <w:rPr>
                <w:rFonts w:ascii="Arial" w:hAnsi="Arial" w:cs="Arial"/>
                <w:color w:val="000000"/>
                <w:sz w:val="16"/>
                <w:szCs w:val="16"/>
              </w:rPr>
              <w:t xml:space="preserve"> </w:t>
            </w:r>
            <w:proofErr w:type="spellStart"/>
            <w:r w:rsidRPr="00805A29">
              <w:rPr>
                <w:rFonts w:ascii="Arial" w:hAnsi="Arial" w:cs="Arial"/>
                <w:color w:val="000000"/>
                <w:sz w:val="16"/>
                <w:szCs w:val="16"/>
              </w:rPr>
              <w:t>пакування</w:t>
            </w:r>
            <w:proofErr w:type="spellEnd"/>
            <w:r w:rsidRPr="00805A29">
              <w:rPr>
                <w:rFonts w:ascii="Arial" w:hAnsi="Arial" w:cs="Arial"/>
                <w:color w:val="000000"/>
                <w:sz w:val="16"/>
                <w:szCs w:val="16"/>
              </w:rPr>
              <w:t>:</w:t>
            </w:r>
            <w:r w:rsidRPr="00805A29">
              <w:rPr>
                <w:rFonts w:ascii="Arial" w:hAnsi="Arial" w:cs="Arial"/>
                <w:color w:val="000000"/>
                <w:sz w:val="16"/>
                <w:szCs w:val="16"/>
              </w:rPr>
              <w:br/>
              <w:t xml:space="preserve">Лек </w:t>
            </w:r>
            <w:proofErr w:type="spellStart"/>
            <w:r w:rsidRPr="00805A29">
              <w:rPr>
                <w:rFonts w:ascii="Arial" w:hAnsi="Arial" w:cs="Arial"/>
                <w:color w:val="000000"/>
                <w:sz w:val="16"/>
                <w:szCs w:val="16"/>
              </w:rPr>
              <w:t>Фармасьютикалс</w:t>
            </w:r>
            <w:proofErr w:type="spellEnd"/>
            <w:r w:rsidRPr="00805A29">
              <w:rPr>
                <w:rFonts w:ascii="Arial" w:hAnsi="Arial" w:cs="Arial"/>
                <w:color w:val="000000"/>
                <w:sz w:val="16"/>
                <w:szCs w:val="16"/>
              </w:rPr>
              <w:t xml:space="preserve"> </w:t>
            </w:r>
            <w:proofErr w:type="spellStart"/>
            <w:r w:rsidRPr="00805A29">
              <w:rPr>
                <w:rFonts w:ascii="Arial" w:hAnsi="Arial" w:cs="Arial"/>
                <w:color w:val="000000"/>
                <w:sz w:val="16"/>
                <w:szCs w:val="16"/>
              </w:rPr>
              <w:t>д.д</w:t>
            </w:r>
            <w:proofErr w:type="spellEnd"/>
            <w:r w:rsidRPr="00805A29">
              <w:rPr>
                <w:rFonts w:ascii="Arial" w:hAnsi="Arial" w:cs="Arial"/>
                <w:color w:val="000000"/>
                <w:sz w:val="16"/>
                <w:szCs w:val="16"/>
              </w:rPr>
              <w:t xml:space="preserve">., </w:t>
            </w:r>
            <w:proofErr w:type="spellStart"/>
            <w:r w:rsidRPr="00805A29">
              <w:rPr>
                <w:rFonts w:ascii="Arial" w:hAnsi="Arial" w:cs="Arial"/>
                <w:color w:val="000000"/>
                <w:sz w:val="16"/>
                <w:szCs w:val="16"/>
              </w:rPr>
              <w:t>виробнича</w:t>
            </w:r>
            <w:proofErr w:type="spellEnd"/>
            <w:r w:rsidRPr="00805A29">
              <w:rPr>
                <w:rFonts w:ascii="Arial" w:hAnsi="Arial" w:cs="Arial"/>
                <w:color w:val="000000"/>
                <w:sz w:val="16"/>
                <w:szCs w:val="16"/>
              </w:rPr>
              <w:t xml:space="preserve"> </w:t>
            </w:r>
            <w:proofErr w:type="spellStart"/>
            <w:r w:rsidRPr="00805A29">
              <w:rPr>
                <w:rFonts w:ascii="Arial" w:hAnsi="Arial" w:cs="Arial"/>
                <w:color w:val="000000"/>
                <w:sz w:val="16"/>
                <w:szCs w:val="16"/>
              </w:rPr>
              <w:t>дільниця</w:t>
            </w:r>
            <w:proofErr w:type="spellEnd"/>
            <w:r w:rsidRPr="00805A29">
              <w:rPr>
                <w:rFonts w:ascii="Arial" w:hAnsi="Arial" w:cs="Arial"/>
                <w:color w:val="000000"/>
                <w:sz w:val="16"/>
                <w:szCs w:val="16"/>
              </w:rPr>
              <w:t xml:space="preserve"> </w:t>
            </w:r>
            <w:proofErr w:type="spellStart"/>
            <w:r w:rsidRPr="00805A29">
              <w:rPr>
                <w:rFonts w:ascii="Arial" w:hAnsi="Arial" w:cs="Arial"/>
                <w:color w:val="000000"/>
                <w:sz w:val="16"/>
                <w:szCs w:val="16"/>
              </w:rPr>
              <w:t>Лендава</w:t>
            </w:r>
            <w:proofErr w:type="spellEnd"/>
            <w:r w:rsidRPr="00805A29">
              <w:rPr>
                <w:rFonts w:ascii="Arial" w:hAnsi="Arial" w:cs="Arial"/>
                <w:color w:val="000000"/>
                <w:sz w:val="16"/>
                <w:szCs w:val="16"/>
              </w:rPr>
              <w:t xml:space="preserve">, </w:t>
            </w:r>
            <w:proofErr w:type="spellStart"/>
            <w:r w:rsidRPr="00805A29">
              <w:rPr>
                <w:rFonts w:ascii="Arial" w:hAnsi="Arial" w:cs="Arial"/>
                <w:color w:val="000000"/>
                <w:sz w:val="16"/>
                <w:szCs w:val="16"/>
              </w:rPr>
              <w:t>Словенія</w:t>
            </w:r>
            <w:proofErr w:type="spellEnd"/>
            <w:r w:rsidRPr="00805A29">
              <w:rPr>
                <w:rFonts w:ascii="Arial" w:hAnsi="Arial" w:cs="Arial"/>
                <w:color w:val="000000"/>
                <w:sz w:val="16"/>
                <w:szCs w:val="16"/>
              </w:rPr>
              <w:t>;</w:t>
            </w:r>
            <w:r w:rsidRPr="00805A29">
              <w:rPr>
                <w:rFonts w:ascii="Arial" w:hAnsi="Arial" w:cs="Arial"/>
                <w:color w:val="000000"/>
                <w:sz w:val="16"/>
                <w:szCs w:val="16"/>
              </w:rPr>
              <w:br/>
            </w:r>
            <w:proofErr w:type="spellStart"/>
            <w:r w:rsidRPr="00805A29">
              <w:rPr>
                <w:rFonts w:ascii="Arial" w:hAnsi="Arial" w:cs="Arial"/>
                <w:color w:val="000000"/>
                <w:sz w:val="16"/>
                <w:szCs w:val="16"/>
              </w:rPr>
              <w:t>первинне</w:t>
            </w:r>
            <w:proofErr w:type="spellEnd"/>
            <w:r w:rsidRPr="00805A29">
              <w:rPr>
                <w:rFonts w:ascii="Arial" w:hAnsi="Arial" w:cs="Arial"/>
                <w:color w:val="000000"/>
                <w:sz w:val="16"/>
                <w:szCs w:val="16"/>
              </w:rPr>
              <w:t xml:space="preserve"> та </w:t>
            </w:r>
            <w:proofErr w:type="spellStart"/>
            <w:r w:rsidRPr="00805A29">
              <w:rPr>
                <w:rFonts w:ascii="Arial" w:hAnsi="Arial" w:cs="Arial"/>
                <w:color w:val="000000"/>
                <w:sz w:val="16"/>
                <w:szCs w:val="16"/>
              </w:rPr>
              <w:t>вторинне</w:t>
            </w:r>
            <w:proofErr w:type="spellEnd"/>
            <w:r w:rsidRPr="00805A29">
              <w:rPr>
                <w:rFonts w:ascii="Arial" w:hAnsi="Arial" w:cs="Arial"/>
                <w:color w:val="000000"/>
                <w:sz w:val="16"/>
                <w:szCs w:val="16"/>
              </w:rPr>
              <w:t xml:space="preserve"> </w:t>
            </w:r>
            <w:proofErr w:type="spellStart"/>
            <w:r w:rsidRPr="00805A29">
              <w:rPr>
                <w:rFonts w:ascii="Arial" w:hAnsi="Arial" w:cs="Arial"/>
                <w:color w:val="000000"/>
                <w:sz w:val="16"/>
                <w:szCs w:val="16"/>
              </w:rPr>
              <w:t>пакування</w:t>
            </w:r>
            <w:proofErr w:type="spellEnd"/>
            <w:r w:rsidRPr="00805A29">
              <w:rPr>
                <w:rFonts w:ascii="Arial" w:hAnsi="Arial" w:cs="Arial"/>
                <w:color w:val="000000"/>
                <w:sz w:val="16"/>
                <w:szCs w:val="16"/>
              </w:rPr>
              <w:t xml:space="preserve">, </w:t>
            </w:r>
            <w:proofErr w:type="spellStart"/>
            <w:r w:rsidRPr="00805A29">
              <w:rPr>
                <w:rFonts w:ascii="Arial" w:hAnsi="Arial" w:cs="Arial"/>
                <w:color w:val="000000"/>
                <w:sz w:val="16"/>
                <w:szCs w:val="16"/>
              </w:rPr>
              <w:t>випуск</w:t>
            </w:r>
            <w:proofErr w:type="spellEnd"/>
            <w:r w:rsidRPr="00805A29">
              <w:rPr>
                <w:rFonts w:ascii="Arial" w:hAnsi="Arial" w:cs="Arial"/>
                <w:color w:val="000000"/>
                <w:sz w:val="16"/>
                <w:szCs w:val="16"/>
              </w:rPr>
              <w:t xml:space="preserve"> </w:t>
            </w:r>
            <w:proofErr w:type="spellStart"/>
            <w:r w:rsidRPr="00805A29">
              <w:rPr>
                <w:rFonts w:ascii="Arial" w:hAnsi="Arial" w:cs="Arial"/>
                <w:color w:val="000000"/>
                <w:sz w:val="16"/>
                <w:szCs w:val="16"/>
              </w:rPr>
              <w:t>серії</w:t>
            </w:r>
            <w:proofErr w:type="spellEnd"/>
            <w:r w:rsidRPr="00805A29">
              <w:rPr>
                <w:rFonts w:ascii="Arial" w:hAnsi="Arial" w:cs="Arial"/>
                <w:color w:val="000000"/>
                <w:sz w:val="16"/>
                <w:szCs w:val="16"/>
              </w:rPr>
              <w:t>:</w:t>
            </w:r>
            <w:r w:rsidRPr="00805A29">
              <w:rPr>
                <w:rFonts w:ascii="Arial" w:hAnsi="Arial" w:cs="Arial"/>
                <w:color w:val="000000"/>
                <w:sz w:val="16"/>
                <w:szCs w:val="16"/>
              </w:rPr>
              <w:br/>
              <w:t xml:space="preserve">Лек </w:t>
            </w:r>
            <w:proofErr w:type="spellStart"/>
            <w:r w:rsidRPr="00805A29">
              <w:rPr>
                <w:rFonts w:ascii="Arial" w:hAnsi="Arial" w:cs="Arial"/>
                <w:color w:val="000000"/>
                <w:sz w:val="16"/>
                <w:szCs w:val="16"/>
              </w:rPr>
              <w:t>Фармасьютикалс</w:t>
            </w:r>
            <w:proofErr w:type="spellEnd"/>
            <w:r w:rsidRPr="00805A29">
              <w:rPr>
                <w:rFonts w:ascii="Arial" w:hAnsi="Arial" w:cs="Arial"/>
                <w:color w:val="000000"/>
                <w:sz w:val="16"/>
                <w:szCs w:val="16"/>
              </w:rPr>
              <w:t xml:space="preserve"> </w:t>
            </w:r>
            <w:proofErr w:type="spellStart"/>
            <w:r w:rsidRPr="00805A29">
              <w:rPr>
                <w:rFonts w:ascii="Arial" w:hAnsi="Arial" w:cs="Arial"/>
                <w:color w:val="000000"/>
                <w:sz w:val="16"/>
                <w:szCs w:val="16"/>
              </w:rPr>
              <w:t>д.д</w:t>
            </w:r>
            <w:proofErr w:type="spellEnd"/>
            <w:r w:rsidRPr="00805A29">
              <w:rPr>
                <w:rFonts w:ascii="Arial" w:hAnsi="Arial" w:cs="Arial"/>
                <w:color w:val="000000"/>
                <w:sz w:val="16"/>
                <w:szCs w:val="16"/>
              </w:rPr>
              <w:t xml:space="preserve">., </w:t>
            </w:r>
            <w:proofErr w:type="spellStart"/>
            <w:r w:rsidRPr="00805A29">
              <w:rPr>
                <w:rFonts w:ascii="Arial" w:hAnsi="Arial" w:cs="Arial"/>
                <w:color w:val="000000"/>
                <w:sz w:val="16"/>
                <w:szCs w:val="16"/>
              </w:rPr>
              <w:t>Словенія</w:t>
            </w:r>
            <w:proofErr w:type="spellEnd"/>
            <w:r w:rsidRPr="00805A29">
              <w:rPr>
                <w:rFonts w:ascii="Arial" w:hAnsi="Arial" w:cs="Arial"/>
                <w:color w:val="000000"/>
                <w:sz w:val="16"/>
                <w:szCs w:val="16"/>
              </w:rPr>
              <w:t xml:space="preserve">; </w:t>
            </w:r>
            <w:r w:rsidRPr="00805A29">
              <w:rPr>
                <w:rFonts w:ascii="Arial" w:hAnsi="Arial" w:cs="Arial"/>
                <w:color w:val="000000"/>
                <w:sz w:val="16"/>
                <w:szCs w:val="16"/>
              </w:rPr>
              <w:br/>
            </w:r>
            <w:proofErr w:type="spellStart"/>
            <w:r w:rsidRPr="00805A29">
              <w:rPr>
                <w:rFonts w:ascii="Arial" w:hAnsi="Arial" w:cs="Arial"/>
                <w:color w:val="000000"/>
                <w:sz w:val="16"/>
                <w:szCs w:val="16"/>
              </w:rPr>
              <w:t>випуск</w:t>
            </w:r>
            <w:proofErr w:type="spellEnd"/>
            <w:r w:rsidRPr="00805A29">
              <w:rPr>
                <w:rFonts w:ascii="Arial" w:hAnsi="Arial" w:cs="Arial"/>
                <w:color w:val="000000"/>
                <w:sz w:val="16"/>
                <w:szCs w:val="16"/>
              </w:rPr>
              <w:t xml:space="preserve"> </w:t>
            </w:r>
            <w:proofErr w:type="spellStart"/>
            <w:r w:rsidRPr="00805A29">
              <w:rPr>
                <w:rFonts w:ascii="Arial" w:hAnsi="Arial" w:cs="Arial"/>
                <w:color w:val="000000"/>
                <w:sz w:val="16"/>
                <w:szCs w:val="16"/>
              </w:rPr>
              <w:t>серії</w:t>
            </w:r>
            <w:proofErr w:type="spellEnd"/>
            <w:r w:rsidRPr="00805A29">
              <w:rPr>
                <w:rFonts w:ascii="Arial" w:hAnsi="Arial" w:cs="Arial"/>
                <w:color w:val="000000"/>
                <w:sz w:val="16"/>
                <w:szCs w:val="16"/>
              </w:rPr>
              <w:t>:</w:t>
            </w:r>
            <w:r w:rsidRPr="00805A29">
              <w:rPr>
                <w:rFonts w:ascii="Arial" w:hAnsi="Arial" w:cs="Arial"/>
                <w:color w:val="000000"/>
                <w:sz w:val="16"/>
                <w:szCs w:val="16"/>
              </w:rPr>
              <w:br/>
            </w:r>
            <w:proofErr w:type="spellStart"/>
            <w:r w:rsidRPr="00805A29">
              <w:rPr>
                <w:rFonts w:ascii="Arial" w:hAnsi="Arial" w:cs="Arial"/>
                <w:color w:val="000000"/>
                <w:sz w:val="16"/>
                <w:szCs w:val="16"/>
              </w:rPr>
              <w:t>Новартіс</w:t>
            </w:r>
            <w:proofErr w:type="spellEnd"/>
            <w:r w:rsidRPr="00805A29">
              <w:rPr>
                <w:rFonts w:ascii="Arial" w:hAnsi="Arial" w:cs="Arial"/>
                <w:color w:val="000000"/>
                <w:sz w:val="16"/>
                <w:szCs w:val="16"/>
              </w:rPr>
              <w:t xml:space="preserve"> </w:t>
            </w:r>
            <w:proofErr w:type="spellStart"/>
            <w:r w:rsidRPr="00805A29">
              <w:rPr>
                <w:rFonts w:ascii="Arial" w:hAnsi="Arial" w:cs="Arial"/>
                <w:color w:val="000000"/>
                <w:sz w:val="16"/>
                <w:szCs w:val="16"/>
              </w:rPr>
              <w:t>Фарма</w:t>
            </w:r>
            <w:proofErr w:type="spellEnd"/>
            <w:r w:rsidRPr="00805A29">
              <w:rPr>
                <w:rFonts w:ascii="Arial" w:hAnsi="Arial" w:cs="Arial"/>
                <w:color w:val="000000"/>
                <w:sz w:val="16"/>
                <w:szCs w:val="16"/>
              </w:rPr>
              <w:t xml:space="preserve"> </w:t>
            </w:r>
            <w:proofErr w:type="spellStart"/>
            <w:r w:rsidRPr="00805A29">
              <w:rPr>
                <w:rFonts w:ascii="Arial" w:hAnsi="Arial" w:cs="Arial"/>
                <w:color w:val="000000"/>
                <w:sz w:val="16"/>
                <w:szCs w:val="16"/>
              </w:rPr>
              <w:t>ГмбХ</w:t>
            </w:r>
            <w:proofErr w:type="spellEnd"/>
            <w:r w:rsidRPr="00805A29">
              <w:rPr>
                <w:rFonts w:ascii="Arial" w:hAnsi="Arial" w:cs="Arial"/>
                <w:color w:val="000000"/>
                <w:sz w:val="16"/>
                <w:szCs w:val="16"/>
              </w:rPr>
              <w:t xml:space="preserve">, </w:t>
            </w:r>
            <w:proofErr w:type="spellStart"/>
            <w:r w:rsidRPr="00805A29">
              <w:rPr>
                <w:rFonts w:ascii="Arial" w:hAnsi="Arial" w:cs="Arial"/>
                <w:color w:val="000000"/>
                <w:sz w:val="16"/>
                <w:szCs w:val="16"/>
              </w:rPr>
              <w:t>Німеччина</w:t>
            </w:r>
            <w:proofErr w:type="spellEnd"/>
            <w:r w:rsidRPr="00805A29">
              <w:rPr>
                <w:rFonts w:ascii="Arial" w:hAnsi="Arial" w:cs="Arial"/>
                <w:color w:val="000000"/>
                <w:sz w:val="16"/>
                <w:szCs w:val="16"/>
              </w:rPr>
              <w:t>;</w:t>
            </w:r>
            <w:r w:rsidRPr="00805A29">
              <w:rPr>
                <w:rFonts w:ascii="Arial" w:hAnsi="Arial" w:cs="Arial"/>
                <w:color w:val="000000"/>
                <w:sz w:val="16"/>
                <w:szCs w:val="16"/>
              </w:rPr>
              <w:br/>
            </w:r>
            <w:proofErr w:type="spellStart"/>
            <w:r w:rsidRPr="00805A29">
              <w:rPr>
                <w:rFonts w:ascii="Arial" w:hAnsi="Arial" w:cs="Arial"/>
                <w:color w:val="000000"/>
                <w:sz w:val="16"/>
                <w:szCs w:val="16"/>
              </w:rPr>
              <w:t>виробництво</w:t>
            </w:r>
            <w:proofErr w:type="spellEnd"/>
            <w:r w:rsidRPr="00805A29">
              <w:rPr>
                <w:rFonts w:ascii="Arial" w:hAnsi="Arial" w:cs="Arial"/>
                <w:color w:val="000000"/>
                <w:sz w:val="16"/>
                <w:szCs w:val="16"/>
              </w:rPr>
              <w:t xml:space="preserve">, контроль </w:t>
            </w:r>
            <w:proofErr w:type="spellStart"/>
            <w:r w:rsidRPr="00805A29">
              <w:rPr>
                <w:rFonts w:ascii="Arial" w:hAnsi="Arial" w:cs="Arial"/>
                <w:color w:val="000000"/>
                <w:sz w:val="16"/>
                <w:szCs w:val="16"/>
              </w:rPr>
              <w:t>якості</w:t>
            </w:r>
            <w:proofErr w:type="spellEnd"/>
            <w:r w:rsidRPr="00805A29">
              <w:rPr>
                <w:rFonts w:ascii="Arial" w:hAnsi="Arial" w:cs="Arial"/>
                <w:color w:val="000000"/>
                <w:sz w:val="16"/>
                <w:szCs w:val="16"/>
              </w:rPr>
              <w:t>:</w:t>
            </w:r>
            <w:r w:rsidRPr="00805A29">
              <w:rPr>
                <w:rFonts w:ascii="Arial" w:hAnsi="Arial" w:cs="Arial"/>
                <w:color w:val="000000"/>
                <w:sz w:val="16"/>
                <w:szCs w:val="16"/>
              </w:rPr>
              <w:br/>
            </w:r>
            <w:proofErr w:type="spellStart"/>
            <w:r w:rsidRPr="00805A29">
              <w:rPr>
                <w:rFonts w:ascii="Arial" w:hAnsi="Arial" w:cs="Arial"/>
                <w:color w:val="000000"/>
                <w:sz w:val="16"/>
                <w:szCs w:val="16"/>
              </w:rPr>
              <w:t>Новартіс</w:t>
            </w:r>
            <w:proofErr w:type="spellEnd"/>
            <w:r w:rsidRPr="00805A29">
              <w:rPr>
                <w:rFonts w:ascii="Arial" w:hAnsi="Arial" w:cs="Arial"/>
                <w:color w:val="000000"/>
                <w:sz w:val="16"/>
                <w:szCs w:val="16"/>
              </w:rPr>
              <w:t xml:space="preserve"> </w:t>
            </w:r>
            <w:proofErr w:type="spellStart"/>
            <w:r w:rsidRPr="00805A29">
              <w:rPr>
                <w:rFonts w:ascii="Arial" w:hAnsi="Arial" w:cs="Arial"/>
                <w:color w:val="000000"/>
                <w:sz w:val="16"/>
                <w:szCs w:val="16"/>
              </w:rPr>
              <w:t>Фарма</w:t>
            </w:r>
            <w:proofErr w:type="spellEnd"/>
            <w:r w:rsidRPr="00805A29">
              <w:rPr>
                <w:rFonts w:ascii="Arial" w:hAnsi="Arial" w:cs="Arial"/>
                <w:color w:val="000000"/>
                <w:sz w:val="16"/>
                <w:szCs w:val="16"/>
              </w:rPr>
              <w:t xml:space="preserve"> Штейн АГ, </w:t>
            </w:r>
            <w:proofErr w:type="spellStart"/>
            <w:r w:rsidRPr="00805A29">
              <w:rPr>
                <w:rFonts w:ascii="Arial" w:hAnsi="Arial" w:cs="Arial"/>
                <w:color w:val="000000"/>
                <w:sz w:val="16"/>
                <w:szCs w:val="16"/>
              </w:rPr>
              <w:t>Швейцарія</w:t>
            </w:r>
            <w:proofErr w:type="spellEnd"/>
            <w:r w:rsidRPr="00805A29">
              <w:rPr>
                <w:rFonts w:ascii="Arial" w:hAnsi="Arial" w:cs="Arial"/>
                <w:color w:val="000000"/>
                <w:sz w:val="16"/>
                <w:szCs w:val="16"/>
              </w:rPr>
              <w:t xml:space="preserve">; </w:t>
            </w:r>
            <w:r w:rsidRPr="00805A29">
              <w:rPr>
                <w:rFonts w:ascii="Arial" w:hAnsi="Arial" w:cs="Arial"/>
                <w:color w:val="000000"/>
                <w:sz w:val="16"/>
                <w:szCs w:val="16"/>
              </w:rPr>
              <w:br/>
            </w:r>
            <w:proofErr w:type="spellStart"/>
            <w:r w:rsidRPr="00805A29">
              <w:rPr>
                <w:rFonts w:ascii="Arial" w:hAnsi="Arial" w:cs="Arial"/>
                <w:color w:val="000000"/>
                <w:sz w:val="16"/>
                <w:szCs w:val="16"/>
              </w:rPr>
              <w:t>частковий</w:t>
            </w:r>
            <w:proofErr w:type="spellEnd"/>
            <w:r w:rsidRPr="00805A29">
              <w:rPr>
                <w:rFonts w:ascii="Arial" w:hAnsi="Arial" w:cs="Arial"/>
                <w:color w:val="000000"/>
                <w:sz w:val="16"/>
                <w:szCs w:val="16"/>
              </w:rPr>
              <w:t xml:space="preserve"> контроль </w:t>
            </w:r>
            <w:proofErr w:type="spellStart"/>
            <w:r w:rsidRPr="00805A29">
              <w:rPr>
                <w:rFonts w:ascii="Arial" w:hAnsi="Arial" w:cs="Arial"/>
                <w:color w:val="000000"/>
                <w:sz w:val="16"/>
                <w:szCs w:val="16"/>
              </w:rPr>
              <w:t>якості</w:t>
            </w:r>
            <w:proofErr w:type="spellEnd"/>
            <w:r w:rsidRPr="00805A29">
              <w:rPr>
                <w:rFonts w:ascii="Arial" w:hAnsi="Arial" w:cs="Arial"/>
                <w:color w:val="000000"/>
                <w:sz w:val="16"/>
                <w:szCs w:val="16"/>
              </w:rPr>
              <w:t>:</w:t>
            </w:r>
            <w:r w:rsidRPr="00805A29">
              <w:rPr>
                <w:rFonts w:ascii="Arial" w:hAnsi="Arial" w:cs="Arial"/>
                <w:color w:val="000000"/>
                <w:sz w:val="16"/>
                <w:szCs w:val="16"/>
              </w:rPr>
              <w:br/>
            </w:r>
            <w:proofErr w:type="spellStart"/>
            <w:r w:rsidRPr="00805A29">
              <w:rPr>
                <w:rFonts w:ascii="Arial" w:hAnsi="Arial" w:cs="Arial"/>
                <w:color w:val="000000"/>
                <w:sz w:val="16"/>
                <w:szCs w:val="16"/>
              </w:rPr>
              <w:t>Фарманалітика</w:t>
            </w:r>
            <w:proofErr w:type="spellEnd"/>
            <w:r w:rsidRPr="00805A29">
              <w:rPr>
                <w:rFonts w:ascii="Arial" w:hAnsi="Arial" w:cs="Arial"/>
                <w:color w:val="000000"/>
                <w:sz w:val="16"/>
                <w:szCs w:val="16"/>
              </w:rPr>
              <w:t xml:space="preserve"> СА, </w:t>
            </w:r>
            <w:proofErr w:type="spellStart"/>
            <w:r w:rsidRPr="00805A29">
              <w:rPr>
                <w:rFonts w:ascii="Arial" w:hAnsi="Arial" w:cs="Arial"/>
                <w:color w:val="000000"/>
                <w:sz w:val="16"/>
                <w:szCs w:val="16"/>
              </w:rPr>
              <w:t>Швейцарія</w:t>
            </w:r>
            <w:proofErr w:type="spellEnd"/>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6C3" w:rsidRPr="00805A29" w:rsidRDefault="003636C3" w:rsidP="008F045B">
            <w:pPr>
              <w:tabs>
                <w:tab w:val="left" w:pos="12600"/>
              </w:tabs>
              <w:jc w:val="center"/>
              <w:rPr>
                <w:rFonts w:ascii="Arial" w:hAnsi="Arial" w:cs="Arial"/>
                <w:color w:val="000000"/>
                <w:sz w:val="16"/>
                <w:szCs w:val="16"/>
              </w:rPr>
            </w:pPr>
            <w:proofErr w:type="spellStart"/>
            <w:r w:rsidRPr="00805A29">
              <w:rPr>
                <w:rFonts w:ascii="Arial" w:hAnsi="Arial" w:cs="Arial"/>
                <w:color w:val="000000"/>
                <w:sz w:val="16"/>
                <w:szCs w:val="16"/>
              </w:rPr>
              <w:t>Словенія</w:t>
            </w:r>
            <w:proofErr w:type="spellEnd"/>
            <w:r w:rsidRPr="00805A29">
              <w:rPr>
                <w:rFonts w:ascii="Arial" w:hAnsi="Arial" w:cs="Arial"/>
                <w:color w:val="000000"/>
                <w:sz w:val="16"/>
                <w:szCs w:val="16"/>
              </w:rPr>
              <w:t>/</w:t>
            </w:r>
          </w:p>
          <w:p w:rsidR="003636C3" w:rsidRPr="00805A29" w:rsidRDefault="003636C3" w:rsidP="008F045B">
            <w:pPr>
              <w:tabs>
                <w:tab w:val="left" w:pos="12600"/>
              </w:tabs>
              <w:jc w:val="center"/>
              <w:rPr>
                <w:rFonts w:ascii="Arial" w:hAnsi="Arial" w:cs="Arial"/>
                <w:color w:val="000000"/>
                <w:sz w:val="16"/>
                <w:szCs w:val="16"/>
              </w:rPr>
            </w:pPr>
            <w:proofErr w:type="spellStart"/>
            <w:r w:rsidRPr="00805A29">
              <w:rPr>
                <w:rFonts w:ascii="Arial" w:hAnsi="Arial" w:cs="Arial"/>
                <w:color w:val="000000"/>
                <w:sz w:val="16"/>
                <w:szCs w:val="16"/>
              </w:rPr>
              <w:t>Швейцарія</w:t>
            </w:r>
            <w:proofErr w:type="spellEnd"/>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3636C3" w:rsidRPr="00805A29" w:rsidRDefault="003636C3" w:rsidP="008F045B">
            <w:pPr>
              <w:tabs>
                <w:tab w:val="left" w:pos="12600"/>
              </w:tabs>
              <w:jc w:val="center"/>
              <w:rPr>
                <w:rFonts w:ascii="Arial" w:hAnsi="Arial" w:cs="Arial"/>
                <w:color w:val="000000"/>
                <w:sz w:val="16"/>
                <w:szCs w:val="16"/>
              </w:rPr>
            </w:pPr>
            <w:proofErr w:type="spellStart"/>
            <w:r w:rsidRPr="00805A29">
              <w:rPr>
                <w:rFonts w:ascii="Arial" w:hAnsi="Arial" w:cs="Arial"/>
                <w:color w:val="000000"/>
                <w:sz w:val="16"/>
                <w:szCs w:val="16"/>
              </w:rPr>
              <w:t>реєстрація</w:t>
            </w:r>
            <w:proofErr w:type="spellEnd"/>
            <w:r w:rsidRPr="00805A29">
              <w:rPr>
                <w:rFonts w:ascii="Arial" w:hAnsi="Arial" w:cs="Arial"/>
                <w:color w:val="000000"/>
                <w:sz w:val="16"/>
                <w:szCs w:val="16"/>
              </w:rPr>
              <w:t xml:space="preserve"> на 5 </w:t>
            </w:r>
            <w:proofErr w:type="spellStart"/>
            <w:r w:rsidRPr="00805A29">
              <w:rPr>
                <w:rFonts w:ascii="Arial" w:hAnsi="Arial" w:cs="Arial"/>
                <w:color w:val="000000"/>
                <w:sz w:val="16"/>
                <w:szCs w:val="16"/>
              </w:rPr>
              <w:t>років</w:t>
            </w:r>
            <w:proofErr w:type="spellEnd"/>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6C3" w:rsidRPr="00805A29" w:rsidRDefault="003636C3" w:rsidP="00F961EF">
            <w:pPr>
              <w:tabs>
                <w:tab w:val="left" w:pos="12600"/>
              </w:tabs>
              <w:jc w:val="center"/>
              <w:rPr>
                <w:rFonts w:ascii="Arial" w:hAnsi="Arial" w:cs="Arial"/>
                <w:b/>
                <w:i/>
                <w:color w:val="000000"/>
                <w:sz w:val="16"/>
                <w:szCs w:val="16"/>
              </w:rPr>
            </w:pPr>
            <w:r w:rsidRPr="00805A2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6C3" w:rsidRPr="00805A29" w:rsidRDefault="003636C3" w:rsidP="00F961EF">
            <w:pPr>
              <w:tabs>
                <w:tab w:val="left" w:pos="12600"/>
              </w:tabs>
              <w:jc w:val="center"/>
              <w:rPr>
                <w:rFonts w:ascii="Arial" w:hAnsi="Arial" w:cs="Arial"/>
                <w:i/>
                <w:sz w:val="16"/>
                <w:szCs w:val="16"/>
              </w:rPr>
            </w:pPr>
            <w:r w:rsidRPr="00805A29">
              <w:rPr>
                <w:rFonts w:ascii="Arial" w:hAnsi="Arial" w:cs="Arial"/>
                <w:i/>
                <w:sz w:val="16"/>
                <w:szCs w:val="16"/>
              </w:rPr>
              <w:t xml:space="preserve">Не </w:t>
            </w:r>
            <w:proofErr w:type="spellStart"/>
            <w:r w:rsidRPr="00805A29">
              <w:rPr>
                <w:rFonts w:ascii="Arial" w:hAnsi="Arial" w:cs="Arial"/>
                <w:i/>
                <w:sz w:val="16"/>
                <w:szCs w:val="16"/>
              </w:rPr>
              <w:t>підлягає</w:t>
            </w:r>
            <w:proofErr w:type="spellEnd"/>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636C3" w:rsidRPr="00805A29" w:rsidRDefault="003636C3" w:rsidP="008F045B">
            <w:pPr>
              <w:tabs>
                <w:tab w:val="left" w:pos="12600"/>
              </w:tabs>
              <w:jc w:val="center"/>
              <w:rPr>
                <w:rFonts w:ascii="Arial" w:hAnsi="Arial" w:cs="Arial"/>
                <w:sz w:val="16"/>
                <w:szCs w:val="16"/>
              </w:rPr>
            </w:pPr>
            <w:r w:rsidRPr="00805A29">
              <w:rPr>
                <w:rFonts w:ascii="Arial" w:hAnsi="Arial" w:cs="Arial"/>
                <w:sz w:val="16"/>
                <w:szCs w:val="16"/>
              </w:rPr>
              <w:t>UA/18778/01/01</w:t>
            </w:r>
          </w:p>
        </w:tc>
      </w:tr>
      <w:tr w:rsidR="00F961EF" w:rsidRPr="00805A29" w:rsidTr="00F961EF">
        <w:trPr>
          <w:trHeight w:val="1041"/>
        </w:trPr>
        <w:tc>
          <w:tcPr>
            <w:tcW w:w="568" w:type="dxa"/>
            <w:tcBorders>
              <w:top w:val="single" w:sz="4" w:space="0" w:color="auto"/>
              <w:left w:val="single" w:sz="4" w:space="0" w:color="000000"/>
              <w:bottom w:val="single" w:sz="4" w:space="0" w:color="auto"/>
              <w:right w:val="single" w:sz="4" w:space="0" w:color="auto"/>
            </w:tcBorders>
            <w:shd w:val="clear" w:color="auto" w:fill="FFFFFF"/>
          </w:tcPr>
          <w:p w:rsidR="003636C3" w:rsidRPr="00805A29" w:rsidRDefault="003636C3" w:rsidP="003636C3">
            <w:pPr>
              <w:pStyle w:val="msolistparagraph0"/>
              <w:numPr>
                <w:ilvl w:val="0"/>
                <w:numId w:val="7"/>
              </w:numPr>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636C3" w:rsidRPr="00805A29" w:rsidRDefault="003636C3" w:rsidP="008F045B">
            <w:pPr>
              <w:tabs>
                <w:tab w:val="left" w:pos="12600"/>
              </w:tabs>
              <w:rPr>
                <w:rFonts w:ascii="Arial" w:hAnsi="Arial" w:cs="Arial"/>
                <w:b/>
                <w:i/>
                <w:color w:val="000000"/>
                <w:sz w:val="16"/>
                <w:szCs w:val="16"/>
              </w:rPr>
            </w:pPr>
            <w:r w:rsidRPr="00805A29">
              <w:rPr>
                <w:rFonts w:ascii="Arial" w:hAnsi="Arial" w:cs="Arial"/>
                <w:b/>
                <w:sz w:val="16"/>
                <w:szCs w:val="16"/>
              </w:rPr>
              <w:t>ПІКРЕЙ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636C3" w:rsidRPr="00805A29" w:rsidRDefault="003636C3" w:rsidP="008F045B">
            <w:pPr>
              <w:tabs>
                <w:tab w:val="left" w:pos="12600"/>
              </w:tabs>
              <w:rPr>
                <w:rFonts w:ascii="Arial" w:hAnsi="Arial" w:cs="Arial"/>
                <w:color w:val="000000"/>
                <w:sz w:val="16"/>
                <w:szCs w:val="16"/>
              </w:rPr>
            </w:pPr>
            <w:r w:rsidRPr="00805A29">
              <w:rPr>
                <w:rFonts w:ascii="Arial" w:hAnsi="Arial" w:cs="Arial"/>
                <w:color w:val="000000"/>
                <w:sz w:val="16"/>
                <w:szCs w:val="16"/>
              </w:rPr>
              <w:t xml:space="preserve">таблетки, </w:t>
            </w:r>
            <w:proofErr w:type="spellStart"/>
            <w:r w:rsidRPr="00805A29">
              <w:rPr>
                <w:rFonts w:ascii="Arial" w:hAnsi="Arial" w:cs="Arial"/>
                <w:color w:val="000000"/>
                <w:sz w:val="16"/>
                <w:szCs w:val="16"/>
              </w:rPr>
              <w:t>вкриті</w:t>
            </w:r>
            <w:proofErr w:type="spellEnd"/>
            <w:r w:rsidRPr="00805A29">
              <w:rPr>
                <w:rFonts w:ascii="Arial" w:hAnsi="Arial" w:cs="Arial"/>
                <w:color w:val="000000"/>
                <w:sz w:val="16"/>
                <w:szCs w:val="16"/>
              </w:rPr>
              <w:t xml:space="preserve"> </w:t>
            </w:r>
            <w:proofErr w:type="spellStart"/>
            <w:r w:rsidRPr="00805A29">
              <w:rPr>
                <w:rFonts w:ascii="Arial" w:hAnsi="Arial" w:cs="Arial"/>
                <w:color w:val="000000"/>
                <w:sz w:val="16"/>
                <w:szCs w:val="16"/>
              </w:rPr>
              <w:t>плівковою</w:t>
            </w:r>
            <w:proofErr w:type="spellEnd"/>
            <w:r w:rsidRPr="00805A29">
              <w:rPr>
                <w:rFonts w:ascii="Arial" w:hAnsi="Arial" w:cs="Arial"/>
                <w:color w:val="000000"/>
                <w:sz w:val="16"/>
                <w:szCs w:val="16"/>
              </w:rPr>
              <w:t xml:space="preserve"> </w:t>
            </w:r>
            <w:proofErr w:type="spellStart"/>
            <w:r w:rsidRPr="00805A29">
              <w:rPr>
                <w:rFonts w:ascii="Arial" w:hAnsi="Arial" w:cs="Arial"/>
                <w:color w:val="000000"/>
                <w:sz w:val="16"/>
                <w:szCs w:val="16"/>
              </w:rPr>
              <w:t>оболонкою</w:t>
            </w:r>
            <w:proofErr w:type="spellEnd"/>
            <w:r w:rsidRPr="00805A29">
              <w:rPr>
                <w:rFonts w:ascii="Arial" w:hAnsi="Arial" w:cs="Arial"/>
                <w:color w:val="000000"/>
                <w:sz w:val="16"/>
                <w:szCs w:val="16"/>
              </w:rPr>
              <w:t xml:space="preserve">, по 200 мг; 28 таблеток; по 14 таблеток у </w:t>
            </w:r>
            <w:proofErr w:type="spellStart"/>
            <w:r w:rsidRPr="00805A29">
              <w:rPr>
                <w:rFonts w:ascii="Arial" w:hAnsi="Arial" w:cs="Arial"/>
                <w:color w:val="000000"/>
                <w:sz w:val="16"/>
                <w:szCs w:val="16"/>
              </w:rPr>
              <w:t>блістер-карті</w:t>
            </w:r>
            <w:proofErr w:type="spellEnd"/>
            <w:r w:rsidRPr="00805A29">
              <w:rPr>
                <w:rFonts w:ascii="Arial" w:hAnsi="Arial" w:cs="Arial"/>
                <w:color w:val="000000"/>
                <w:sz w:val="16"/>
                <w:szCs w:val="16"/>
              </w:rPr>
              <w:t xml:space="preserve">; по 2 </w:t>
            </w:r>
            <w:proofErr w:type="spellStart"/>
            <w:r w:rsidRPr="00805A29">
              <w:rPr>
                <w:rFonts w:ascii="Arial" w:hAnsi="Arial" w:cs="Arial"/>
                <w:color w:val="000000"/>
                <w:sz w:val="16"/>
                <w:szCs w:val="16"/>
              </w:rPr>
              <w:t>блістер-карти</w:t>
            </w:r>
            <w:proofErr w:type="spellEnd"/>
            <w:r w:rsidRPr="00805A29">
              <w:rPr>
                <w:rFonts w:ascii="Arial" w:hAnsi="Arial" w:cs="Arial"/>
                <w:color w:val="000000"/>
                <w:sz w:val="16"/>
                <w:szCs w:val="16"/>
              </w:rPr>
              <w:t xml:space="preserve"> у </w:t>
            </w:r>
            <w:proofErr w:type="spellStart"/>
            <w:r w:rsidRPr="00805A29">
              <w:rPr>
                <w:rFonts w:ascii="Arial" w:hAnsi="Arial" w:cs="Arial"/>
                <w:color w:val="000000"/>
                <w:sz w:val="16"/>
                <w:szCs w:val="16"/>
              </w:rPr>
              <w:t>коробці</w:t>
            </w:r>
            <w:proofErr w:type="spellEnd"/>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6C3" w:rsidRPr="00805A29" w:rsidRDefault="003636C3" w:rsidP="008F045B">
            <w:pPr>
              <w:tabs>
                <w:tab w:val="left" w:pos="12600"/>
              </w:tabs>
              <w:jc w:val="center"/>
              <w:rPr>
                <w:rFonts w:ascii="Arial" w:hAnsi="Arial" w:cs="Arial"/>
                <w:color w:val="000000"/>
                <w:sz w:val="16"/>
                <w:szCs w:val="16"/>
              </w:rPr>
            </w:pPr>
            <w:proofErr w:type="spellStart"/>
            <w:r w:rsidRPr="00805A29">
              <w:rPr>
                <w:rFonts w:ascii="Arial" w:hAnsi="Arial" w:cs="Arial"/>
                <w:color w:val="000000"/>
                <w:sz w:val="16"/>
                <w:szCs w:val="16"/>
              </w:rPr>
              <w:t>Новартіс</w:t>
            </w:r>
            <w:proofErr w:type="spellEnd"/>
            <w:r w:rsidRPr="00805A29">
              <w:rPr>
                <w:rFonts w:ascii="Arial" w:hAnsi="Arial" w:cs="Arial"/>
                <w:color w:val="000000"/>
                <w:sz w:val="16"/>
                <w:szCs w:val="16"/>
              </w:rPr>
              <w:t xml:space="preserve"> </w:t>
            </w:r>
            <w:proofErr w:type="spellStart"/>
            <w:r w:rsidRPr="00805A29">
              <w:rPr>
                <w:rFonts w:ascii="Arial" w:hAnsi="Arial" w:cs="Arial"/>
                <w:color w:val="000000"/>
                <w:sz w:val="16"/>
                <w:szCs w:val="16"/>
              </w:rPr>
              <w:t>Фарма</w:t>
            </w:r>
            <w:proofErr w:type="spellEnd"/>
            <w:r w:rsidRPr="00805A29">
              <w:rPr>
                <w:rFonts w:ascii="Arial" w:hAnsi="Arial" w:cs="Arial"/>
                <w:color w:val="000000"/>
                <w:sz w:val="16"/>
                <w:szCs w:val="16"/>
              </w:rPr>
              <w:t xml:space="preserve">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6C3" w:rsidRPr="00805A29" w:rsidRDefault="003636C3" w:rsidP="008F045B">
            <w:pPr>
              <w:tabs>
                <w:tab w:val="left" w:pos="12600"/>
              </w:tabs>
              <w:jc w:val="center"/>
              <w:rPr>
                <w:rFonts w:ascii="Arial" w:hAnsi="Arial" w:cs="Arial"/>
                <w:color w:val="000000"/>
                <w:sz w:val="16"/>
                <w:szCs w:val="16"/>
              </w:rPr>
            </w:pPr>
            <w:proofErr w:type="spellStart"/>
            <w:r w:rsidRPr="00805A29">
              <w:rPr>
                <w:rFonts w:ascii="Arial" w:hAnsi="Arial" w:cs="Arial"/>
                <w:color w:val="000000"/>
                <w:sz w:val="16"/>
                <w:szCs w:val="16"/>
              </w:rPr>
              <w:t>Швейцарія</w:t>
            </w:r>
            <w:proofErr w:type="spellEnd"/>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3636C3" w:rsidRPr="00805A29" w:rsidRDefault="003636C3" w:rsidP="008F045B">
            <w:pPr>
              <w:tabs>
                <w:tab w:val="left" w:pos="12600"/>
              </w:tabs>
              <w:jc w:val="center"/>
              <w:rPr>
                <w:rFonts w:ascii="Arial" w:hAnsi="Arial" w:cs="Arial"/>
                <w:color w:val="000000"/>
                <w:sz w:val="16"/>
                <w:szCs w:val="16"/>
              </w:rPr>
            </w:pPr>
            <w:proofErr w:type="spellStart"/>
            <w:r w:rsidRPr="00805A29">
              <w:rPr>
                <w:rFonts w:ascii="Arial" w:hAnsi="Arial" w:cs="Arial"/>
                <w:color w:val="000000"/>
                <w:sz w:val="16"/>
                <w:szCs w:val="16"/>
              </w:rPr>
              <w:t>первинне</w:t>
            </w:r>
            <w:proofErr w:type="spellEnd"/>
            <w:r w:rsidRPr="00805A29">
              <w:rPr>
                <w:rFonts w:ascii="Arial" w:hAnsi="Arial" w:cs="Arial"/>
                <w:color w:val="000000"/>
                <w:sz w:val="16"/>
                <w:szCs w:val="16"/>
              </w:rPr>
              <w:t xml:space="preserve"> та </w:t>
            </w:r>
            <w:proofErr w:type="spellStart"/>
            <w:r w:rsidRPr="00805A29">
              <w:rPr>
                <w:rFonts w:ascii="Arial" w:hAnsi="Arial" w:cs="Arial"/>
                <w:color w:val="000000"/>
                <w:sz w:val="16"/>
                <w:szCs w:val="16"/>
              </w:rPr>
              <w:t>вторинне</w:t>
            </w:r>
            <w:proofErr w:type="spellEnd"/>
            <w:r w:rsidRPr="00805A29">
              <w:rPr>
                <w:rFonts w:ascii="Arial" w:hAnsi="Arial" w:cs="Arial"/>
                <w:color w:val="000000"/>
                <w:sz w:val="16"/>
                <w:szCs w:val="16"/>
              </w:rPr>
              <w:t xml:space="preserve"> </w:t>
            </w:r>
            <w:proofErr w:type="spellStart"/>
            <w:r w:rsidRPr="00805A29">
              <w:rPr>
                <w:rFonts w:ascii="Arial" w:hAnsi="Arial" w:cs="Arial"/>
                <w:color w:val="000000"/>
                <w:sz w:val="16"/>
                <w:szCs w:val="16"/>
              </w:rPr>
              <w:t>пакування</w:t>
            </w:r>
            <w:proofErr w:type="spellEnd"/>
            <w:r w:rsidRPr="00805A29">
              <w:rPr>
                <w:rFonts w:ascii="Arial" w:hAnsi="Arial" w:cs="Arial"/>
                <w:color w:val="000000"/>
                <w:sz w:val="16"/>
                <w:szCs w:val="16"/>
              </w:rPr>
              <w:t>:</w:t>
            </w:r>
            <w:r w:rsidRPr="00805A29">
              <w:rPr>
                <w:rFonts w:ascii="Arial" w:hAnsi="Arial" w:cs="Arial"/>
                <w:color w:val="000000"/>
                <w:sz w:val="16"/>
                <w:szCs w:val="16"/>
              </w:rPr>
              <w:br/>
              <w:t xml:space="preserve">Лек </w:t>
            </w:r>
            <w:proofErr w:type="spellStart"/>
            <w:r w:rsidRPr="00805A29">
              <w:rPr>
                <w:rFonts w:ascii="Arial" w:hAnsi="Arial" w:cs="Arial"/>
                <w:color w:val="000000"/>
                <w:sz w:val="16"/>
                <w:szCs w:val="16"/>
              </w:rPr>
              <w:t>Фармасьютикалс</w:t>
            </w:r>
            <w:proofErr w:type="spellEnd"/>
            <w:r w:rsidRPr="00805A29">
              <w:rPr>
                <w:rFonts w:ascii="Arial" w:hAnsi="Arial" w:cs="Arial"/>
                <w:color w:val="000000"/>
                <w:sz w:val="16"/>
                <w:szCs w:val="16"/>
              </w:rPr>
              <w:t xml:space="preserve"> </w:t>
            </w:r>
            <w:proofErr w:type="spellStart"/>
            <w:r w:rsidRPr="00805A29">
              <w:rPr>
                <w:rFonts w:ascii="Arial" w:hAnsi="Arial" w:cs="Arial"/>
                <w:color w:val="000000"/>
                <w:sz w:val="16"/>
                <w:szCs w:val="16"/>
              </w:rPr>
              <w:t>д.д</w:t>
            </w:r>
            <w:proofErr w:type="spellEnd"/>
            <w:r w:rsidRPr="00805A29">
              <w:rPr>
                <w:rFonts w:ascii="Arial" w:hAnsi="Arial" w:cs="Arial"/>
                <w:color w:val="000000"/>
                <w:sz w:val="16"/>
                <w:szCs w:val="16"/>
              </w:rPr>
              <w:t xml:space="preserve">., </w:t>
            </w:r>
            <w:proofErr w:type="spellStart"/>
            <w:r w:rsidRPr="00805A29">
              <w:rPr>
                <w:rFonts w:ascii="Arial" w:hAnsi="Arial" w:cs="Arial"/>
                <w:color w:val="000000"/>
                <w:sz w:val="16"/>
                <w:szCs w:val="16"/>
              </w:rPr>
              <w:t>виробнича</w:t>
            </w:r>
            <w:proofErr w:type="spellEnd"/>
            <w:r w:rsidRPr="00805A29">
              <w:rPr>
                <w:rFonts w:ascii="Arial" w:hAnsi="Arial" w:cs="Arial"/>
                <w:color w:val="000000"/>
                <w:sz w:val="16"/>
                <w:szCs w:val="16"/>
              </w:rPr>
              <w:t xml:space="preserve"> </w:t>
            </w:r>
            <w:proofErr w:type="spellStart"/>
            <w:r w:rsidRPr="00805A29">
              <w:rPr>
                <w:rFonts w:ascii="Arial" w:hAnsi="Arial" w:cs="Arial"/>
                <w:color w:val="000000"/>
                <w:sz w:val="16"/>
                <w:szCs w:val="16"/>
              </w:rPr>
              <w:t>дільниця</w:t>
            </w:r>
            <w:proofErr w:type="spellEnd"/>
            <w:r w:rsidRPr="00805A29">
              <w:rPr>
                <w:rFonts w:ascii="Arial" w:hAnsi="Arial" w:cs="Arial"/>
                <w:color w:val="000000"/>
                <w:sz w:val="16"/>
                <w:szCs w:val="16"/>
              </w:rPr>
              <w:t xml:space="preserve"> </w:t>
            </w:r>
            <w:proofErr w:type="spellStart"/>
            <w:r w:rsidRPr="00805A29">
              <w:rPr>
                <w:rFonts w:ascii="Arial" w:hAnsi="Arial" w:cs="Arial"/>
                <w:color w:val="000000"/>
                <w:sz w:val="16"/>
                <w:szCs w:val="16"/>
              </w:rPr>
              <w:t>Лендава</w:t>
            </w:r>
            <w:proofErr w:type="spellEnd"/>
            <w:r w:rsidRPr="00805A29">
              <w:rPr>
                <w:rFonts w:ascii="Arial" w:hAnsi="Arial" w:cs="Arial"/>
                <w:color w:val="000000"/>
                <w:sz w:val="16"/>
                <w:szCs w:val="16"/>
              </w:rPr>
              <w:t xml:space="preserve">, </w:t>
            </w:r>
            <w:proofErr w:type="spellStart"/>
            <w:r w:rsidRPr="00805A29">
              <w:rPr>
                <w:rFonts w:ascii="Arial" w:hAnsi="Arial" w:cs="Arial"/>
                <w:color w:val="000000"/>
                <w:sz w:val="16"/>
                <w:szCs w:val="16"/>
              </w:rPr>
              <w:t>Словенія</w:t>
            </w:r>
            <w:proofErr w:type="spellEnd"/>
            <w:r w:rsidRPr="00805A29">
              <w:rPr>
                <w:rFonts w:ascii="Arial" w:hAnsi="Arial" w:cs="Arial"/>
                <w:color w:val="000000"/>
                <w:sz w:val="16"/>
                <w:szCs w:val="16"/>
              </w:rPr>
              <w:t>;</w:t>
            </w:r>
            <w:r w:rsidRPr="00805A29">
              <w:rPr>
                <w:rFonts w:ascii="Arial" w:hAnsi="Arial" w:cs="Arial"/>
                <w:color w:val="000000"/>
                <w:sz w:val="16"/>
                <w:szCs w:val="16"/>
              </w:rPr>
              <w:br/>
            </w:r>
            <w:proofErr w:type="spellStart"/>
            <w:r w:rsidRPr="00805A29">
              <w:rPr>
                <w:rFonts w:ascii="Arial" w:hAnsi="Arial" w:cs="Arial"/>
                <w:color w:val="000000"/>
                <w:sz w:val="16"/>
                <w:szCs w:val="16"/>
              </w:rPr>
              <w:t>первинне</w:t>
            </w:r>
            <w:proofErr w:type="spellEnd"/>
            <w:r w:rsidRPr="00805A29">
              <w:rPr>
                <w:rFonts w:ascii="Arial" w:hAnsi="Arial" w:cs="Arial"/>
                <w:color w:val="000000"/>
                <w:sz w:val="16"/>
                <w:szCs w:val="16"/>
              </w:rPr>
              <w:t xml:space="preserve"> та </w:t>
            </w:r>
            <w:proofErr w:type="spellStart"/>
            <w:r w:rsidRPr="00805A29">
              <w:rPr>
                <w:rFonts w:ascii="Arial" w:hAnsi="Arial" w:cs="Arial"/>
                <w:color w:val="000000"/>
                <w:sz w:val="16"/>
                <w:szCs w:val="16"/>
              </w:rPr>
              <w:t>вторинне</w:t>
            </w:r>
            <w:proofErr w:type="spellEnd"/>
            <w:r w:rsidRPr="00805A29">
              <w:rPr>
                <w:rFonts w:ascii="Arial" w:hAnsi="Arial" w:cs="Arial"/>
                <w:color w:val="000000"/>
                <w:sz w:val="16"/>
                <w:szCs w:val="16"/>
              </w:rPr>
              <w:t xml:space="preserve"> </w:t>
            </w:r>
            <w:proofErr w:type="spellStart"/>
            <w:r w:rsidRPr="00805A29">
              <w:rPr>
                <w:rFonts w:ascii="Arial" w:hAnsi="Arial" w:cs="Arial"/>
                <w:color w:val="000000"/>
                <w:sz w:val="16"/>
                <w:szCs w:val="16"/>
              </w:rPr>
              <w:t>пакування</w:t>
            </w:r>
            <w:proofErr w:type="spellEnd"/>
            <w:r w:rsidRPr="00805A29">
              <w:rPr>
                <w:rFonts w:ascii="Arial" w:hAnsi="Arial" w:cs="Arial"/>
                <w:color w:val="000000"/>
                <w:sz w:val="16"/>
                <w:szCs w:val="16"/>
              </w:rPr>
              <w:t xml:space="preserve">, </w:t>
            </w:r>
            <w:proofErr w:type="spellStart"/>
            <w:r w:rsidRPr="00805A29">
              <w:rPr>
                <w:rFonts w:ascii="Arial" w:hAnsi="Arial" w:cs="Arial"/>
                <w:color w:val="000000"/>
                <w:sz w:val="16"/>
                <w:szCs w:val="16"/>
              </w:rPr>
              <w:t>випуск</w:t>
            </w:r>
            <w:proofErr w:type="spellEnd"/>
            <w:r w:rsidRPr="00805A29">
              <w:rPr>
                <w:rFonts w:ascii="Arial" w:hAnsi="Arial" w:cs="Arial"/>
                <w:color w:val="000000"/>
                <w:sz w:val="16"/>
                <w:szCs w:val="16"/>
              </w:rPr>
              <w:t xml:space="preserve"> </w:t>
            </w:r>
            <w:proofErr w:type="spellStart"/>
            <w:r w:rsidRPr="00805A29">
              <w:rPr>
                <w:rFonts w:ascii="Arial" w:hAnsi="Arial" w:cs="Arial"/>
                <w:color w:val="000000"/>
                <w:sz w:val="16"/>
                <w:szCs w:val="16"/>
              </w:rPr>
              <w:t>серії</w:t>
            </w:r>
            <w:proofErr w:type="spellEnd"/>
            <w:r w:rsidRPr="00805A29">
              <w:rPr>
                <w:rFonts w:ascii="Arial" w:hAnsi="Arial" w:cs="Arial"/>
                <w:color w:val="000000"/>
                <w:sz w:val="16"/>
                <w:szCs w:val="16"/>
              </w:rPr>
              <w:t>:</w:t>
            </w:r>
            <w:r w:rsidRPr="00805A29">
              <w:rPr>
                <w:rFonts w:ascii="Arial" w:hAnsi="Arial" w:cs="Arial"/>
                <w:color w:val="000000"/>
                <w:sz w:val="16"/>
                <w:szCs w:val="16"/>
              </w:rPr>
              <w:br/>
              <w:t xml:space="preserve">Лек </w:t>
            </w:r>
            <w:proofErr w:type="spellStart"/>
            <w:r w:rsidRPr="00805A29">
              <w:rPr>
                <w:rFonts w:ascii="Arial" w:hAnsi="Arial" w:cs="Arial"/>
                <w:color w:val="000000"/>
                <w:sz w:val="16"/>
                <w:szCs w:val="16"/>
              </w:rPr>
              <w:t>Фармасьютикалс</w:t>
            </w:r>
            <w:proofErr w:type="spellEnd"/>
            <w:r w:rsidRPr="00805A29">
              <w:rPr>
                <w:rFonts w:ascii="Arial" w:hAnsi="Arial" w:cs="Arial"/>
                <w:color w:val="000000"/>
                <w:sz w:val="16"/>
                <w:szCs w:val="16"/>
              </w:rPr>
              <w:t xml:space="preserve"> </w:t>
            </w:r>
            <w:proofErr w:type="spellStart"/>
            <w:r w:rsidRPr="00805A29">
              <w:rPr>
                <w:rFonts w:ascii="Arial" w:hAnsi="Arial" w:cs="Arial"/>
                <w:color w:val="000000"/>
                <w:sz w:val="16"/>
                <w:szCs w:val="16"/>
              </w:rPr>
              <w:t>д.д</w:t>
            </w:r>
            <w:proofErr w:type="spellEnd"/>
            <w:r w:rsidRPr="00805A29">
              <w:rPr>
                <w:rFonts w:ascii="Arial" w:hAnsi="Arial" w:cs="Arial"/>
                <w:color w:val="000000"/>
                <w:sz w:val="16"/>
                <w:szCs w:val="16"/>
              </w:rPr>
              <w:t xml:space="preserve">., </w:t>
            </w:r>
            <w:proofErr w:type="spellStart"/>
            <w:r w:rsidRPr="00805A29">
              <w:rPr>
                <w:rFonts w:ascii="Arial" w:hAnsi="Arial" w:cs="Arial"/>
                <w:color w:val="000000"/>
                <w:sz w:val="16"/>
                <w:szCs w:val="16"/>
              </w:rPr>
              <w:t>Словенія</w:t>
            </w:r>
            <w:proofErr w:type="spellEnd"/>
            <w:r w:rsidRPr="00805A29">
              <w:rPr>
                <w:rFonts w:ascii="Arial" w:hAnsi="Arial" w:cs="Arial"/>
                <w:color w:val="000000"/>
                <w:sz w:val="16"/>
                <w:szCs w:val="16"/>
              </w:rPr>
              <w:t xml:space="preserve">; </w:t>
            </w:r>
            <w:r w:rsidRPr="00805A29">
              <w:rPr>
                <w:rFonts w:ascii="Arial" w:hAnsi="Arial" w:cs="Arial"/>
                <w:color w:val="000000"/>
                <w:sz w:val="16"/>
                <w:szCs w:val="16"/>
              </w:rPr>
              <w:br/>
            </w:r>
            <w:proofErr w:type="spellStart"/>
            <w:r w:rsidRPr="00805A29">
              <w:rPr>
                <w:rFonts w:ascii="Arial" w:hAnsi="Arial" w:cs="Arial"/>
                <w:color w:val="000000"/>
                <w:sz w:val="16"/>
                <w:szCs w:val="16"/>
              </w:rPr>
              <w:t>випуск</w:t>
            </w:r>
            <w:proofErr w:type="spellEnd"/>
            <w:r w:rsidRPr="00805A29">
              <w:rPr>
                <w:rFonts w:ascii="Arial" w:hAnsi="Arial" w:cs="Arial"/>
                <w:color w:val="000000"/>
                <w:sz w:val="16"/>
                <w:szCs w:val="16"/>
              </w:rPr>
              <w:t xml:space="preserve"> </w:t>
            </w:r>
            <w:proofErr w:type="spellStart"/>
            <w:r w:rsidRPr="00805A29">
              <w:rPr>
                <w:rFonts w:ascii="Arial" w:hAnsi="Arial" w:cs="Arial"/>
                <w:color w:val="000000"/>
                <w:sz w:val="16"/>
                <w:szCs w:val="16"/>
              </w:rPr>
              <w:t>серії</w:t>
            </w:r>
            <w:proofErr w:type="spellEnd"/>
            <w:r w:rsidRPr="00805A29">
              <w:rPr>
                <w:rFonts w:ascii="Arial" w:hAnsi="Arial" w:cs="Arial"/>
                <w:color w:val="000000"/>
                <w:sz w:val="16"/>
                <w:szCs w:val="16"/>
              </w:rPr>
              <w:t>:</w:t>
            </w:r>
            <w:r w:rsidRPr="00805A29">
              <w:rPr>
                <w:rFonts w:ascii="Arial" w:hAnsi="Arial" w:cs="Arial"/>
                <w:color w:val="000000"/>
                <w:sz w:val="16"/>
                <w:szCs w:val="16"/>
              </w:rPr>
              <w:br/>
            </w:r>
            <w:proofErr w:type="spellStart"/>
            <w:r w:rsidRPr="00805A29">
              <w:rPr>
                <w:rFonts w:ascii="Arial" w:hAnsi="Arial" w:cs="Arial"/>
                <w:color w:val="000000"/>
                <w:sz w:val="16"/>
                <w:szCs w:val="16"/>
              </w:rPr>
              <w:t>Новартіс</w:t>
            </w:r>
            <w:proofErr w:type="spellEnd"/>
            <w:r w:rsidRPr="00805A29">
              <w:rPr>
                <w:rFonts w:ascii="Arial" w:hAnsi="Arial" w:cs="Arial"/>
                <w:color w:val="000000"/>
                <w:sz w:val="16"/>
                <w:szCs w:val="16"/>
              </w:rPr>
              <w:t xml:space="preserve"> </w:t>
            </w:r>
            <w:proofErr w:type="spellStart"/>
            <w:r w:rsidRPr="00805A29">
              <w:rPr>
                <w:rFonts w:ascii="Arial" w:hAnsi="Arial" w:cs="Arial"/>
                <w:color w:val="000000"/>
                <w:sz w:val="16"/>
                <w:szCs w:val="16"/>
              </w:rPr>
              <w:t>Фарма</w:t>
            </w:r>
            <w:proofErr w:type="spellEnd"/>
            <w:r w:rsidRPr="00805A29">
              <w:rPr>
                <w:rFonts w:ascii="Arial" w:hAnsi="Arial" w:cs="Arial"/>
                <w:color w:val="000000"/>
                <w:sz w:val="16"/>
                <w:szCs w:val="16"/>
              </w:rPr>
              <w:t xml:space="preserve"> </w:t>
            </w:r>
            <w:proofErr w:type="spellStart"/>
            <w:r w:rsidRPr="00805A29">
              <w:rPr>
                <w:rFonts w:ascii="Arial" w:hAnsi="Arial" w:cs="Arial"/>
                <w:color w:val="000000"/>
                <w:sz w:val="16"/>
                <w:szCs w:val="16"/>
              </w:rPr>
              <w:t>ГмбХ</w:t>
            </w:r>
            <w:proofErr w:type="spellEnd"/>
            <w:r w:rsidRPr="00805A29">
              <w:rPr>
                <w:rFonts w:ascii="Arial" w:hAnsi="Arial" w:cs="Arial"/>
                <w:color w:val="000000"/>
                <w:sz w:val="16"/>
                <w:szCs w:val="16"/>
              </w:rPr>
              <w:t xml:space="preserve">, </w:t>
            </w:r>
            <w:proofErr w:type="spellStart"/>
            <w:r w:rsidRPr="00805A29">
              <w:rPr>
                <w:rFonts w:ascii="Arial" w:hAnsi="Arial" w:cs="Arial"/>
                <w:color w:val="000000"/>
                <w:sz w:val="16"/>
                <w:szCs w:val="16"/>
              </w:rPr>
              <w:t>Німеччина</w:t>
            </w:r>
            <w:proofErr w:type="spellEnd"/>
            <w:r w:rsidRPr="00805A29">
              <w:rPr>
                <w:rFonts w:ascii="Arial" w:hAnsi="Arial" w:cs="Arial"/>
                <w:color w:val="000000"/>
                <w:sz w:val="16"/>
                <w:szCs w:val="16"/>
              </w:rPr>
              <w:t>;</w:t>
            </w:r>
            <w:r w:rsidRPr="00805A29">
              <w:rPr>
                <w:rFonts w:ascii="Arial" w:hAnsi="Arial" w:cs="Arial"/>
                <w:color w:val="000000"/>
                <w:sz w:val="16"/>
                <w:szCs w:val="16"/>
              </w:rPr>
              <w:br/>
            </w:r>
            <w:proofErr w:type="spellStart"/>
            <w:r w:rsidRPr="00805A29">
              <w:rPr>
                <w:rFonts w:ascii="Arial" w:hAnsi="Arial" w:cs="Arial"/>
                <w:color w:val="000000"/>
                <w:sz w:val="16"/>
                <w:szCs w:val="16"/>
              </w:rPr>
              <w:t>виробництво</w:t>
            </w:r>
            <w:proofErr w:type="spellEnd"/>
            <w:r w:rsidRPr="00805A29">
              <w:rPr>
                <w:rFonts w:ascii="Arial" w:hAnsi="Arial" w:cs="Arial"/>
                <w:color w:val="000000"/>
                <w:sz w:val="16"/>
                <w:szCs w:val="16"/>
              </w:rPr>
              <w:t xml:space="preserve">, контроль </w:t>
            </w:r>
            <w:proofErr w:type="spellStart"/>
            <w:r w:rsidRPr="00805A29">
              <w:rPr>
                <w:rFonts w:ascii="Arial" w:hAnsi="Arial" w:cs="Arial"/>
                <w:color w:val="000000"/>
                <w:sz w:val="16"/>
                <w:szCs w:val="16"/>
              </w:rPr>
              <w:t>якості</w:t>
            </w:r>
            <w:proofErr w:type="spellEnd"/>
            <w:r w:rsidRPr="00805A29">
              <w:rPr>
                <w:rFonts w:ascii="Arial" w:hAnsi="Arial" w:cs="Arial"/>
                <w:color w:val="000000"/>
                <w:sz w:val="16"/>
                <w:szCs w:val="16"/>
              </w:rPr>
              <w:t>:</w:t>
            </w:r>
            <w:r w:rsidRPr="00805A29">
              <w:rPr>
                <w:rFonts w:ascii="Arial" w:hAnsi="Arial" w:cs="Arial"/>
                <w:color w:val="000000"/>
                <w:sz w:val="16"/>
                <w:szCs w:val="16"/>
              </w:rPr>
              <w:br/>
            </w:r>
            <w:proofErr w:type="spellStart"/>
            <w:r w:rsidRPr="00805A29">
              <w:rPr>
                <w:rFonts w:ascii="Arial" w:hAnsi="Arial" w:cs="Arial"/>
                <w:color w:val="000000"/>
                <w:sz w:val="16"/>
                <w:szCs w:val="16"/>
              </w:rPr>
              <w:t>Новартіс</w:t>
            </w:r>
            <w:proofErr w:type="spellEnd"/>
            <w:r w:rsidRPr="00805A29">
              <w:rPr>
                <w:rFonts w:ascii="Arial" w:hAnsi="Arial" w:cs="Arial"/>
                <w:color w:val="000000"/>
                <w:sz w:val="16"/>
                <w:szCs w:val="16"/>
              </w:rPr>
              <w:t xml:space="preserve"> </w:t>
            </w:r>
            <w:proofErr w:type="spellStart"/>
            <w:r w:rsidRPr="00805A29">
              <w:rPr>
                <w:rFonts w:ascii="Arial" w:hAnsi="Arial" w:cs="Arial"/>
                <w:color w:val="000000"/>
                <w:sz w:val="16"/>
                <w:szCs w:val="16"/>
              </w:rPr>
              <w:t>Фарма</w:t>
            </w:r>
            <w:proofErr w:type="spellEnd"/>
            <w:r w:rsidRPr="00805A29">
              <w:rPr>
                <w:rFonts w:ascii="Arial" w:hAnsi="Arial" w:cs="Arial"/>
                <w:color w:val="000000"/>
                <w:sz w:val="16"/>
                <w:szCs w:val="16"/>
              </w:rPr>
              <w:t xml:space="preserve"> Штейн АГ, </w:t>
            </w:r>
            <w:proofErr w:type="spellStart"/>
            <w:r w:rsidRPr="00805A29">
              <w:rPr>
                <w:rFonts w:ascii="Arial" w:hAnsi="Arial" w:cs="Arial"/>
                <w:color w:val="000000"/>
                <w:sz w:val="16"/>
                <w:szCs w:val="16"/>
              </w:rPr>
              <w:t>Швейцарія</w:t>
            </w:r>
            <w:proofErr w:type="spellEnd"/>
            <w:r w:rsidRPr="00805A29">
              <w:rPr>
                <w:rFonts w:ascii="Arial" w:hAnsi="Arial" w:cs="Arial"/>
                <w:color w:val="000000"/>
                <w:sz w:val="16"/>
                <w:szCs w:val="16"/>
              </w:rPr>
              <w:t xml:space="preserve">; </w:t>
            </w:r>
            <w:r w:rsidRPr="00805A29">
              <w:rPr>
                <w:rFonts w:ascii="Arial" w:hAnsi="Arial" w:cs="Arial"/>
                <w:color w:val="000000"/>
                <w:sz w:val="16"/>
                <w:szCs w:val="16"/>
              </w:rPr>
              <w:br/>
            </w:r>
            <w:proofErr w:type="spellStart"/>
            <w:r w:rsidRPr="00805A29">
              <w:rPr>
                <w:rFonts w:ascii="Arial" w:hAnsi="Arial" w:cs="Arial"/>
                <w:color w:val="000000"/>
                <w:sz w:val="16"/>
                <w:szCs w:val="16"/>
              </w:rPr>
              <w:t>частковий</w:t>
            </w:r>
            <w:proofErr w:type="spellEnd"/>
            <w:r w:rsidRPr="00805A29">
              <w:rPr>
                <w:rFonts w:ascii="Arial" w:hAnsi="Arial" w:cs="Arial"/>
                <w:color w:val="000000"/>
                <w:sz w:val="16"/>
                <w:szCs w:val="16"/>
              </w:rPr>
              <w:t xml:space="preserve"> контроль </w:t>
            </w:r>
            <w:proofErr w:type="spellStart"/>
            <w:r w:rsidRPr="00805A29">
              <w:rPr>
                <w:rFonts w:ascii="Arial" w:hAnsi="Arial" w:cs="Arial"/>
                <w:color w:val="000000"/>
                <w:sz w:val="16"/>
                <w:szCs w:val="16"/>
              </w:rPr>
              <w:t>якості</w:t>
            </w:r>
            <w:proofErr w:type="spellEnd"/>
            <w:r w:rsidRPr="00805A29">
              <w:rPr>
                <w:rFonts w:ascii="Arial" w:hAnsi="Arial" w:cs="Arial"/>
                <w:color w:val="000000"/>
                <w:sz w:val="16"/>
                <w:szCs w:val="16"/>
              </w:rPr>
              <w:t>:</w:t>
            </w:r>
            <w:r w:rsidRPr="00805A29">
              <w:rPr>
                <w:rFonts w:ascii="Arial" w:hAnsi="Arial" w:cs="Arial"/>
                <w:color w:val="000000"/>
                <w:sz w:val="16"/>
                <w:szCs w:val="16"/>
              </w:rPr>
              <w:br/>
            </w:r>
            <w:proofErr w:type="spellStart"/>
            <w:r w:rsidRPr="00805A29">
              <w:rPr>
                <w:rFonts w:ascii="Arial" w:hAnsi="Arial" w:cs="Arial"/>
                <w:color w:val="000000"/>
                <w:sz w:val="16"/>
                <w:szCs w:val="16"/>
              </w:rPr>
              <w:t>Фарманалітика</w:t>
            </w:r>
            <w:proofErr w:type="spellEnd"/>
            <w:r w:rsidRPr="00805A29">
              <w:rPr>
                <w:rFonts w:ascii="Arial" w:hAnsi="Arial" w:cs="Arial"/>
                <w:color w:val="000000"/>
                <w:sz w:val="16"/>
                <w:szCs w:val="16"/>
              </w:rPr>
              <w:t xml:space="preserve"> СА, </w:t>
            </w:r>
            <w:proofErr w:type="spellStart"/>
            <w:r w:rsidRPr="00805A29">
              <w:rPr>
                <w:rFonts w:ascii="Arial" w:hAnsi="Arial" w:cs="Arial"/>
                <w:color w:val="000000"/>
                <w:sz w:val="16"/>
                <w:szCs w:val="16"/>
              </w:rPr>
              <w:t>Швейцарія</w:t>
            </w:r>
            <w:proofErr w:type="spellEnd"/>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6C3" w:rsidRPr="00805A29" w:rsidRDefault="003636C3" w:rsidP="008F045B">
            <w:pPr>
              <w:tabs>
                <w:tab w:val="left" w:pos="12600"/>
              </w:tabs>
              <w:jc w:val="center"/>
              <w:rPr>
                <w:rFonts w:ascii="Arial" w:hAnsi="Arial" w:cs="Arial"/>
                <w:color w:val="000000"/>
                <w:sz w:val="16"/>
                <w:szCs w:val="16"/>
              </w:rPr>
            </w:pPr>
            <w:proofErr w:type="spellStart"/>
            <w:r w:rsidRPr="00805A29">
              <w:rPr>
                <w:rFonts w:ascii="Arial" w:hAnsi="Arial" w:cs="Arial"/>
                <w:color w:val="000000"/>
                <w:sz w:val="16"/>
                <w:szCs w:val="16"/>
              </w:rPr>
              <w:t>Словенія</w:t>
            </w:r>
            <w:proofErr w:type="spellEnd"/>
            <w:r w:rsidRPr="00805A29">
              <w:rPr>
                <w:rFonts w:ascii="Arial" w:hAnsi="Arial" w:cs="Arial"/>
                <w:color w:val="000000"/>
                <w:sz w:val="16"/>
                <w:szCs w:val="16"/>
              </w:rPr>
              <w:t>/</w:t>
            </w:r>
          </w:p>
          <w:p w:rsidR="003636C3" w:rsidRPr="00805A29" w:rsidRDefault="003636C3" w:rsidP="008F045B">
            <w:pPr>
              <w:tabs>
                <w:tab w:val="left" w:pos="12600"/>
              </w:tabs>
              <w:jc w:val="center"/>
              <w:rPr>
                <w:rFonts w:ascii="Arial" w:hAnsi="Arial" w:cs="Arial"/>
                <w:color w:val="000000"/>
                <w:sz w:val="16"/>
                <w:szCs w:val="16"/>
              </w:rPr>
            </w:pPr>
            <w:proofErr w:type="spellStart"/>
            <w:r w:rsidRPr="00805A29">
              <w:rPr>
                <w:rFonts w:ascii="Arial" w:hAnsi="Arial" w:cs="Arial"/>
                <w:color w:val="000000"/>
                <w:sz w:val="16"/>
                <w:szCs w:val="16"/>
              </w:rPr>
              <w:t>Швейцарія</w:t>
            </w:r>
            <w:proofErr w:type="spellEnd"/>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3636C3" w:rsidRPr="00805A29" w:rsidRDefault="003636C3" w:rsidP="008F045B">
            <w:pPr>
              <w:tabs>
                <w:tab w:val="left" w:pos="12600"/>
              </w:tabs>
              <w:jc w:val="center"/>
              <w:rPr>
                <w:rFonts w:ascii="Arial" w:hAnsi="Arial" w:cs="Arial"/>
                <w:color w:val="000000"/>
                <w:sz w:val="16"/>
                <w:szCs w:val="16"/>
              </w:rPr>
            </w:pPr>
            <w:proofErr w:type="spellStart"/>
            <w:r w:rsidRPr="00805A29">
              <w:rPr>
                <w:rFonts w:ascii="Arial" w:hAnsi="Arial" w:cs="Arial"/>
                <w:color w:val="000000"/>
                <w:sz w:val="16"/>
                <w:szCs w:val="16"/>
              </w:rPr>
              <w:t>реєстрація</w:t>
            </w:r>
            <w:proofErr w:type="spellEnd"/>
            <w:r w:rsidRPr="00805A29">
              <w:rPr>
                <w:rFonts w:ascii="Arial" w:hAnsi="Arial" w:cs="Arial"/>
                <w:color w:val="000000"/>
                <w:sz w:val="16"/>
                <w:szCs w:val="16"/>
              </w:rPr>
              <w:t xml:space="preserve"> на 5 </w:t>
            </w:r>
            <w:proofErr w:type="spellStart"/>
            <w:r w:rsidRPr="00805A29">
              <w:rPr>
                <w:rFonts w:ascii="Arial" w:hAnsi="Arial" w:cs="Arial"/>
                <w:color w:val="000000"/>
                <w:sz w:val="16"/>
                <w:szCs w:val="16"/>
              </w:rPr>
              <w:t>років</w:t>
            </w:r>
            <w:proofErr w:type="spellEnd"/>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6C3" w:rsidRPr="00805A29" w:rsidRDefault="003636C3" w:rsidP="00F961EF">
            <w:pPr>
              <w:tabs>
                <w:tab w:val="left" w:pos="12600"/>
              </w:tabs>
              <w:jc w:val="center"/>
              <w:rPr>
                <w:rFonts w:ascii="Arial" w:hAnsi="Arial" w:cs="Arial"/>
                <w:b/>
                <w:i/>
                <w:color w:val="000000"/>
                <w:sz w:val="16"/>
                <w:szCs w:val="16"/>
              </w:rPr>
            </w:pPr>
            <w:r w:rsidRPr="00805A2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6C3" w:rsidRPr="00805A29" w:rsidRDefault="003636C3" w:rsidP="00F961EF">
            <w:pPr>
              <w:tabs>
                <w:tab w:val="left" w:pos="12600"/>
              </w:tabs>
              <w:jc w:val="center"/>
              <w:rPr>
                <w:rFonts w:ascii="Arial" w:hAnsi="Arial" w:cs="Arial"/>
                <w:i/>
                <w:sz w:val="16"/>
                <w:szCs w:val="16"/>
              </w:rPr>
            </w:pPr>
            <w:r w:rsidRPr="00805A29">
              <w:rPr>
                <w:rFonts w:ascii="Arial" w:hAnsi="Arial" w:cs="Arial"/>
                <w:i/>
                <w:sz w:val="16"/>
                <w:szCs w:val="16"/>
              </w:rPr>
              <w:t xml:space="preserve">Не </w:t>
            </w:r>
            <w:proofErr w:type="spellStart"/>
            <w:r w:rsidRPr="00805A29">
              <w:rPr>
                <w:rFonts w:ascii="Arial" w:hAnsi="Arial" w:cs="Arial"/>
                <w:i/>
                <w:sz w:val="16"/>
                <w:szCs w:val="16"/>
              </w:rPr>
              <w:t>підлягає</w:t>
            </w:r>
            <w:proofErr w:type="spellEnd"/>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636C3" w:rsidRPr="00805A29" w:rsidRDefault="003636C3" w:rsidP="008F045B">
            <w:pPr>
              <w:tabs>
                <w:tab w:val="left" w:pos="12600"/>
              </w:tabs>
              <w:jc w:val="center"/>
              <w:rPr>
                <w:rFonts w:ascii="Arial" w:hAnsi="Arial" w:cs="Arial"/>
                <w:sz w:val="16"/>
                <w:szCs w:val="16"/>
              </w:rPr>
            </w:pPr>
            <w:r w:rsidRPr="00805A29">
              <w:rPr>
                <w:rFonts w:ascii="Arial" w:hAnsi="Arial" w:cs="Arial"/>
                <w:sz w:val="16"/>
                <w:szCs w:val="16"/>
              </w:rPr>
              <w:t>UA/18778/01/02</w:t>
            </w:r>
          </w:p>
        </w:tc>
      </w:tr>
      <w:tr w:rsidR="00F961EF" w:rsidRPr="00805A29" w:rsidTr="00F961EF">
        <w:trPr>
          <w:trHeight w:val="1041"/>
        </w:trPr>
        <w:tc>
          <w:tcPr>
            <w:tcW w:w="568" w:type="dxa"/>
            <w:tcBorders>
              <w:top w:val="single" w:sz="4" w:space="0" w:color="auto"/>
              <w:left w:val="single" w:sz="4" w:space="0" w:color="000000"/>
              <w:bottom w:val="single" w:sz="4" w:space="0" w:color="auto"/>
              <w:right w:val="single" w:sz="4" w:space="0" w:color="auto"/>
            </w:tcBorders>
            <w:shd w:val="clear" w:color="auto" w:fill="FFFFFF"/>
          </w:tcPr>
          <w:p w:rsidR="003636C3" w:rsidRPr="00805A29" w:rsidRDefault="003636C3" w:rsidP="003636C3">
            <w:pPr>
              <w:pStyle w:val="msolistparagraph0"/>
              <w:numPr>
                <w:ilvl w:val="0"/>
                <w:numId w:val="7"/>
              </w:numPr>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636C3" w:rsidRPr="00805A29" w:rsidRDefault="003636C3" w:rsidP="008F045B">
            <w:pPr>
              <w:tabs>
                <w:tab w:val="left" w:pos="12600"/>
              </w:tabs>
              <w:rPr>
                <w:rFonts w:ascii="Arial" w:hAnsi="Arial" w:cs="Arial"/>
                <w:b/>
                <w:i/>
                <w:color w:val="000000"/>
                <w:sz w:val="16"/>
                <w:szCs w:val="16"/>
              </w:rPr>
            </w:pPr>
            <w:r w:rsidRPr="00805A29">
              <w:rPr>
                <w:rFonts w:ascii="Arial" w:hAnsi="Arial" w:cs="Arial"/>
                <w:b/>
                <w:sz w:val="16"/>
                <w:szCs w:val="16"/>
              </w:rPr>
              <w:t>ПІКРЕЙ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636C3" w:rsidRPr="00805A29" w:rsidRDefault="003636C3" w:rsidP="008F045B">
            <w:pPr>
              <w:tabs>
                <w:tab w:val="left" w:pos="12600"/>
              </w:tabs>
              <w:rPr>
                <w:rFonts w:ascii="Arial" w:hAnsi="Arial" w:cs="Arial"/>
                <w:color w:val="000000"/>
                <w:sz w:val="16"/>
                <w:szCs w:val="16"/>
              </w:rPr>
            </w:pPr>
            <w:r w:rsidRPr="00805A29">
              <w:rPr>
                <w:rFonts w:ascii="Arial" w:hAnsi="Arial" w:cs="Arial"/>
                <w:color w:val="000000"/>
                <w:sz w:val="16"/>
                <w:szCs w:val="16"/>
              </w:rPr>
              <w:t xml:space="preserve">таблетки, </w:t>
            </w:r>
            <w:proofErr w:type="spellStart"/>
            <w:r w:rsidRPr="00805A29">
              <w:rPr>
                <w:rFonts w:ascii="Arial" w:hAnsi="Arial" w:cs="Arial"/>
                <w:color w:val="000000"/>
                <w:sz w:val="16"/>
                <w:szCs w:val="16"/>
              </w:rPr>
              <w:t>вкриті</w:t>
            </w:r>
            <w:proofErr w:type="spellEnd"/>
            <w:r w:rsidRPr="00805A29">
              <w:rPr>
                <w:rFonts w:ascii="Arial" w:hAnsi="Arial" w:cs="Arial"/>
                <w:color w:val="000000"/>
                <w:sz w:val="16"/>
                <w:szCs w:val="16"/>
              </w:rPr>
              <w:t xml:space="preserve"> </w:t>
            </w:r>
            <w:proofErr w:type="spellStart"/>
            <w:r w:rsidRPr="00805A29">
              <w:rPr>
                <w:rFonts w:ascii="Arial" w:hAnsi="Arial" w:cs="Arial"/>
                <w:color w:val="000000"/>
                <w:sz w:val="16"/>
                <w:szCs w:val="16"/>
              </w:rPr>
              <w:t>плівковою</w:t>
            </w:r>
            <w:proofErr w:type="spellEnd"/>
            <w:r w:rsidRPr="00805A29">
              <w:rPr>
                <w:rFonts w:ascii="Arial" w:hAnsi="Arial" w:cs="Arial"/>
                <w:color w:val="000000"/>
                <w:sz w:val="16"/>
                <w:szCs w:val="16"/>
              </w:rPr>
              <w:t xml:space="preserve"> </w:t>
            </w:r>
            <w:proofErr w:type="spellStart"/>
            <w:r w:rsidRPr="00805A29">
              <w:rPr>
                <w:rFonts w:ascii="Arial" w:hAnsi="Arial" w:cs="Arial"/>
                <w:color w:val="000000"/>
                <w:sz w:val="16"/>
                <w:szCs w:val="16"/>
              </w:rPr>
              <w:t>оболонкою</w:t>
            </w:r>
            <w:proofErr w:type="spellEnd"/>
            <w:r w:rsidRPr="00805A29">
              <w:rPr>
                <w:rFonts w:ascii="Arial" w:hAnsi="Arial" w:cs="Arial"/>
                <w:color w:val="000000"/>
                <w:sz w:val="16"/>
                <w:szCs w:val="16"/>
              </w:rPr>
              <w:t xml:space="preserve">, по 50 мг та 200 мг; 56 таблеток (28 таблеток по 200 мг та 28 таблеток по 50 мг); по 7 таблеток </w:t>
            </w:r>
            <w:proofErr w:type="spellStart"/>
            <w:r w:rsidRPr="00805A29">
              <w:rPr>
                <w:rFonts w:ascii="Arial" w:hAnsi="Arial" w:cs="Arial"/>
                <w:color w:val="000000"/>
                <w:sz w:val="16"/>
                <w:szCs w:val="16"/>
              </w:rPr>
              <w:t>дозуванням</w:t>
            </w:r>
            <w:proofErr w:type="spellEnd"/>
            <w:r w:rsidRPr="00805A29">
              <w:rPr>
                <w:rFonts w:ascii="Arial" w:hAnsi="Arial" w:cs="Arial"/>
                <w:color w:val="000000"/>
                <w:sz w:val="16"/>
                <w:szCs w:val="16"/>
              </w:rPr>
              <w:t xml:space="preserve"> 200 мг та по 7 таблеток </w:t>
            </w:r>
            <w:proofErr w:type="spellStart"/>
            <w:r w:rsidRPr="00805A29">
              <w:rPr>
                <w:rFonts w:ascii="Arial" w:hAnsi="Arial" w:cs="Arial"/>
                <w:color w:val="000000"/>
                <w:sz w:val="16"/>
                <w:szCs w:val="16"/>
              </w:rPr>
              <w:t>дозуванням</w:t>
            </w:r>
            <w:proofErr w:type="spellEnd"/>
            <w:r w:rsidRPr="00805A29">
              <w:rPr>
                <w:rFonts w:ascii="Arial" w:hAnsi="Arial" w:cs="Arial"/>
                <w:color w:val="000000"/>
                <w:sz w:val="16"/>
                <w:szCs w:val="16"/>
              </w:rPr>
              <w:t xml:space="preserve"> 50 мг у </w:t>
            </w:r>
            <w:proofErr w:type="spellStart"/>
            <w:r w:rsidRPr="00805A29">
              <w:rPr>
                <w:rFonts w:ascii="Arial" w:hAnsi="Arial" w:cs="Arial"/>
                <w:color w:val="000000"/>
                <w:sz w:val="16"/>
                <w:szCs w:val="16"/>
              </w:rPr>
              <w:t>блістер-карті</w:t>
            </w:r>
            <w:proofErr w:type="spellEnd"/>
            <w:r w:rsidRPr="00805A29">
              <w:rPr>
                <w:rFonts w:ascii="Arial" w:hAnsi="Arial" w:cs="Arial"/>
                <w:color w:val="000000"/>
                <w:sz w:val="16"/>
                <w:szCs w:val="16"/>
              </w:rPr>
              <w:t xml:space="preserve">, по 4 </w:t>
            </w:r>
            <w:proofErr w:type="spellStart"/>
            <w:r w:rsidRPr="00805A29">
              <w:rPr>
                <w:rFonts w:ascii="Arial" w:hAnsi="Arial" w:cs="Arial"/>
                <w:color w:val="000000"/>
                <w:sz w:val="16"/>
                <w:szCs w:val="16"/>
              </w:rPr>
              <w:t>блістер-карти</w:t>
            </w:r>
            <w:proofErr w:type="spellEnd"/>
            <w:r w:rsidRPr="00805A29">
              <w:rPr>
                <w:rFonts w:ascii="Arial" w:hAnsi="Arial" w:cs="Arial"/>
                <w:color w:val="000000"/>
                <w:sz w:val="16"/>
                <w:szCs w:val="16"/>
              </w:rPr>
              <w:t xml:space="preserve"> у </w:t>
            </w:r>
            <w:proofErr w:type="spellStart"/>
            <w:r w:rsidRPr="00805A29">
              <w:rPr>
                <w:rFonts w:ascii="Arial" w:hAnsi="Arial" w:cs="Arial"/>
                <w:color w:val="000000"/>
                <w:sz w:val="16"/>
                <w:szCs w:val="16"/>
              </w:rPr>
              <w:t>коробці</w:t>
            </w:r>
            <w:proofErr w:type="spellEnd"/>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6C3" w:rsidRPr="00805A29" w:rsidRDefault="003636C3" w:rsidP="008F045B">
            <w:pPr>
              <w:tabs>
                <w:tab w:val="left" w:pos="12600"/>
              </w:tabs>
              <w:jc w:val="center"/>
              <w:rPr>
                <w:rFonts w:ascii="Arial" w:hAnsi="Arial" w:cs="Arial"/>
                <w:color w:val="000000"/>
                <w:sz w:val="16"/>
                <w:szCs w:val="16"/>
              </w:rPr>
            </w:pPr>
            <w:proofErr w:type="spellStart"/>
            <w:r w:rsidRPr="00805A29">
              <w:rPr>
                <w:rFonts w:ascii="Arial" w:hAnsi="Arial" w:cs="Arial"/>
                <w:color w:val="000000"/>
                <w:sz w:val="16"/>
                <w:szCs w:val="16"/>
              </w:rPr>
              <w:t>Новартіс</w:t>
            </w:r>
            <w:proofErr w:type="spellEnd"/>
            <w:r w:rsidRPr="00805A29">
              <w:rPr>
                <w:rFonts w:ascii="Arial" w:hAnsi="Arial" w:cs="Arial"/>
                <w:color w:val="000000"/>
                <w:sz w:val="16"/>
                <w:szCs w:val="16"/>
              </w:rPr>
              <w:t xml:space="preserve"> </w:t>
            </w:r>
            <w:proofErr w:type="spellStart"/>
            <w:r w:rsidRPr="00805A29">
              <w:rPr>
                <w:rFonts w:ascii="Arial" w:hAnsi="Arial" w:cs="Arial"/>
                <w:color w:val="000000"/>
                <w:sz w:val="16"/>
                <w:szCs w:val="16"/>
              </w:rPr>
              <w:t>Фарма</w:t>
            </w:r>
            <w:proofErr w:type="spellEnd"/>
            <w:r w:rsidRPr="00805A29">
              <w:rPr>
                <w:rFonts w:ascii="Arial" w:hAnsi="Arial" w:cs="Arial"/>
                <w:color w:val="000000"/>
                <w:sz w:val="16"/>
                <w:szCs w:val="16"/>
              </w:rPr>
              <w:t xml:space="preserve">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6C3" w:rsidRPr="00805A29" w:rsidRDefault="003636C3" w:rsidP="008F045B">
            <w:pPr>
              <w:tabs>
                <w:tab w:val="left" w:pos="12600"/>
              </w:tabs>
              <w:jc w:val="center"/>
              <w:rPr>
                <w:rFonts w:ascii="Arial" w:hAnsi="Arial" w:cs="Arial"/>
                <w:color w:val="000000"/>
                <w:sz w:val="16"/>
                <w:szCs w:val="16"/>
              </w:rPr>
            </w:pPr>
            <w:proofErr w:type="spellStart"/>
            <w:r w:rsidRPr="00805A29">
              <w:rPr>
                <w:rFonts w:ascii="Arial" w:hAnsi="Arial" w:cs="Arial"/>
                <w:color w:val="000000"/>
                <w:sz w:val="16"/>
                <w:szCs w:val="16"/>
              </w:rPr>
              <w:t>Швейцарія</w:t>
            </w:r>
            <w:proofErr w:type="spellEnd"/>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3636C3" w:rsidRPr="00805A29" w:rsidRDefault="003636C3" w:rsidP="008F045B">
            <w:pPr>
              <w:tabs>
                <w:tab w:val="left" w:pos="12600"/>
              </w:tabs>
              <w:jc w:val="center"/>
              <w:rPr>
                <w:rFonts w:ascii="Arial" w:hAnsi="Arial" w:cs="Arial"/>
                <w:color w:val="000000"/>
                <w:sz w:val="16"/>
                <w:szCs w:val="16"/>
              </w:rPr>
            </w:pPr>
            <w:proofErr w:type="spellStart"/>
            <w:r w:rsidRPr="00805A29">
              <w:rPr>
                <w:rFonts w:ascii="Arial" w:hAnsi="Arial" w:cs="Arial"/>
                <w:color w:val="000000"/>
                <w:sz w:val="16"/>
                <w:szCs w:val="16"/>
              </w:rPr>
              <w:t>первинне</w:t>
            </w:r>
            <w:proofErr w:type="spellEnd"/>
            <w:r w:rsidRPr="00805A29">
              <w:rPr>
                <w:rFonts w:ascii="Arial" w:hAnsi="Arial" w:cs="Arial"/>
                <w:color w:val="000000"/>
                <w:sz w:val="16"/>
                <w:szCs w:val="16"/>
              </w:rPr>
              <w:t xml:space="preserve"> та </w:t>
            </w:r>
            <w:proofErr w:type="spellStart"/>
            <w:r w:rsidRPr="00805A29">
              <w:rPr>
                <w:rFonts w:ascii="Arial" w:hAnsi="Arial" w:cs="Arial"/>
                <w:color w:val="000000"/>
                <w:sz w:val="16"/>
                <w:szCs w:val="16"/>
              </w:rPr>
              <w:t>вторинне</w:t>
            </w:r>
            <w:proofErr w:type="spellEnd"/>
            <w:r w:rsidRPr="00805A29">
              <w:rPr>
                <w:rFonts w:ascii="Arial" w:hAnsi="Arial" w:cs="Arial"/>
                <w:color w:val="000000"/>
                <w:sz w:val="16"/>
                <w:szCs w:val="16"/>
              </w:rPr>
              <w:t xml:space="preserve"> </w:t>
            </w:r>
            <w:proofErr w:type="spellStart"/>
            <w:r w:rsidRPr="00805A29">
              <w:rPr>
                <w:rFonts w:ascii="Arial" w:hAnsi="Arial" w:cs="Arial"/>
                <w:color w:val="000000"/>
                <w:sz w:val="16"/>
                <w:szCs w:val="16"/>
              </w:rPr>
              <w:t>пакування</w:t>
            </w:r>
            <w:proofErr w:type="spellEnd"/>
            <w:r w:rsidRPr="00805A29">
              <w:rPr>
                <w:rFonts w:ascii="Arial" w:hAnsi="Arial" w:cs="Arial"/>
                <w:color w:val="000000"/>
                <w:sz w:val="16"/>
                <w:szCs w:val="16"/>
              </w:rPr>
              <w:t>:</w:t>
            </w:r>
            <w:r w:rsidRPr="00805A29">
              <w:rPr>
                <w:rFonts w:ascii="Arial" w:hAnsi="Arial" w:cs="Arial"/>
                <w:color w:val="000000"/>
                <w:sz w:val="16"/>
                <w:szCs w:val="16"/>
              </w:rPr>
              <w:br/>
              <w:t xml:space="preserve">Лек </w:t>
            </w:r>
            <w:proofErr w:type="spellStart"/>
            <w:r w:rsidRPr="00805A29">
              <w:rPr>
                <w:rFonts w:ascii="Arial" w:hAnsi="Arial" w:cs="Arial"/>
                <w:color w:val="000000"/>
                <w:sz w:val="16"/>
                <w:szCs w:val="16"/>
              </w:rPr>
              <w:t>Фармасьютикалс</w:t>
            </w:r>
            <w:proofErr w:type="spellEnd"/>
            <w:r w:rsidRPr="00805A29">
              <w:rPr>
                <w:rFonts w:ascii="Arial" w:hAnsi="Arial" w:cs="Arial"/>
                <w:color w:val="000000"/>
                <w:sz w:val="16"/>
                <w:szCs w:val="16"/>
              </w:rPr>
              <w:t xml:space="preserve"> </w:t>
            </w:r>
            <w:proofErr w:type="spellStart"/>
            <w:r w:rsidRPr="00805A29">
              <w:rPr>
                <w:rFonts w:ascii="Arial" w:hAnsi="Arial" w:cs="Arial"/>
                <w:color w:val="000000"/>
                <w:sz w:val="16"/>
                <w:szCs w:val="16"/>
              </w:rPr>
              <w:t>д.д</w:t>
            </w:r>
            <w:proofErr w:type="spellEnd"/>
            <w:r w:rsidRPr="00805A29">
              <w:rPr>
                <w:rFonts w:ascii="Arial" w:hAnsi="Arial" w:cs="Arial"/>
                <w:color w:val="000000"/>
                <w:sz w:val="16"/>
                <w:szCs w:val="16"/>
              </w:rPr>
              <w:t xml:space="preserve">., </w:t>
            </w:r>
            <w:proofErr w:type="spellStart"/>
            <w:r w:rsidRPr="00805A29">
              <w:rPr>
                <w:rFonts w:ascii="Arial" w:hAnsi="Arial" w:cs="Arial"/>
                <w:color w:val="000000"/>
                <w:sz w:val="16"/>
                <w:szCs w:val="16"/>
              </w:rPr>
              <w:t>виробнича</w:t>
            </w:r>
            <w:proofErr w:type="spellEnd"/>
            <w:r w:rsidRPr="00805A29">
              <w:rPr>
                <w:rFonts w:ascii="Arial" w:hAnsi="Arial" w:cs="Arial"/>
                <w:color w:val="000000"/>
                <w:sz w:val="16"/>
                <w:szCs w:val="16"/>
              </w:rPr>
              <w:t xml:space="preserve"> </w:t>
            </w:r>
            <w:proofErr w:type="spellStart"/>
            <w:r w:rsidRPr="00805A29">
              <w:rPr>
                <w:rFonts w:ascii="Arial" w:hAnsi="Arial" w:cs="Arial"/>
                <w:color w:val="000000"/>
                <w:sz w:val="16"/>
                <w:szCs w:val="16"/>
              </w:rPr>
              <w:t>дільниця</w:t>
            </w:r>
            <w:proofErr w:type="spellEnd"/>
            <w:r w:rsidRPr="00805A29">
              <w:rPr>
                <w:rFonts w:ascii="Arial" w:hAnsi="Arial" w:cs="Arial"/>
                <w:color w:val="000000"/>
                <w:sz w:val="16"/>
                <w:szCs w:val="16"/>
              </w:rPr>
              <w:t xml:space="preserve"> </w:t>
            </w:r>
            <w:proofErr w:type="spellStart"/>
            <w:r w:rsidRPr="00805A29">
              <w:rPr>
                <w:rFonts w:ascii="Arial" w:hAnsi="Arial" w:cs="Arial"/>
                <w:color w:val="000000"/>
                <w:sz w:val="16"/>
                <w:szCs w:val="16"/>
              </w:rPr>
              <w:t>Лендава</w:t>
            </w:r>
            <w:proofErr w:type="spellEnd"/>
            <w:r w:rsidRPr="00805A29">
              <w:rPr>
                <w:rFonts w:ascii="Arial" w:hAnsi="Arial" w:cs="Arial"/>
                <w:color w:val="000000"/>
                <w:sz w:val="16"/>
                <w:szCs w:val="16"/>
              </w:rPr>
              <w:t xml:space="preserve">, </w:t>
            </w:r>
            <w:proofErr w:type="spellStart"/>
            <w:r w:rsidRPr="00805A29">
              <w:rPr>
                <w:rFonts w:ascii="Arial" w:hAnsi="Arial" w:cs="Arial"/>
                <w:color w:val="000000"/>
                <w:sz w:val="16"/>
                <w:szCs w:val="16"/>
              </w:rPr>
              <w:t>Словенія</w:t>
            </w:r>
            <w:proofErr w:type="spellEnd"/>
            <w:r w:rsidRPr="00805A29">
              <w:rPr>
                <w:rFonts w:ascii="Arial" w:hAnsi="Arial" w:cs="Arial"/>
                <w:color w:val="000000"/>
                <w:sz w:val="16"/>
                <w:szCs w:val="16"/>
              </w:rPr>
              <w:t>;</w:t>
            </w:r>
            <w:r w:rsidRPr="00805A29">
              <w:rPr>
                <w:rFonts w:ascii="Arial" w:hAnsi="Arial" w:cs="Arial"/>
                <w:color w:val="000000"/>
                <w:sz w:val="16"/>
                <w:szCs w:val="16"/>
              </w:rPr>
              <w:br/>
            </w:r>
            <w:proofErr w:type="spellStart"/>
            <w:r w:rsidRPr="00805A29">
              <w:rPr>
                <w:rFonts w:ascii="Arial" w:hAnsi="Arial" w:cs="Arial"/>
                <w:color w:val="000000"/>
                <w:sz w:val="16"/>
                <w:szCs w:val="16"/>
              </w:rPr>
              <w:t>первинне</w:t>
            </w:r>
            <w:proofErr w:type="spellEnd"/>
            <w:r w:rsidRPr="00805A29">
              <w:rPr>
                <w:rFonts w:ascii="Arial" w:hAnsi="Arial" w:cs="Arial"/>
                <w:color w:val="000000"/>
                <w:sz w:val="16"/>
                <w:szCs w:val="16"/>
              </w:rPr>
              <w:t xml:space="preserve"> та </w:t>
            </w:r>
            <w:proofErr w:type="spellStart"/>
            <w:r w:rsidRPr="00805A29">
              <w:rPr>
                <w:rFonts w:ascii="Arial" w:hAnsi="Arial" w:cs="Arial"/>
                <w:color w:val="000000"/>
                <w:sz w:val="16"/>
                <w:szCs w:val="16"/>
              </w:rPr>
              <w:t>вторинне</w:t>
            </w:r>
            <w:proofErr w:type="spellEnd"/>
            <w:r w:rsidRPr="00805A29">
              <w:rPr>
                <w:rFonts w:ascii="Arial" w:hAnsi="Arial" w:cs="Arial"/>
                <w:color w:val="000000"/>
                <w:sz w:val="16"/>
                <w:szCs w:val="16"/>
              </w:rPr>
              <w:t xml:space="preserve"> </w:t>
            </w:r>
            <w:proofErr w:type="spellStart"/>
            <w:r w:rsidRPr="00805A29">
              <w:rPr>
                <w:rFonts w:ascii="Arial" w:hAnsi="Arial" w:cs="Arial"/>
                <w:color w:val="000000"/>
                <w:sz w:val="16"/>
                <w:szCs w:val="16"/>
              </w:rPr>
              <w:t>пакування</w:t>
            </w:r>
            <w:proofErr w:type="spellEnd"/>
            <w:r w:rsidRPr="00805A29">
              <w:rPr>
                <w:rFonts w:ascii="Arial" w:hAnsi="Arial" w:cs="Arial"/>
                <w:color w:val="000000"/>
                <w:sz w:val="16"/>
                <w:szCs w:val="16"/>
              </w:rPr>
              <w:t xml:space="preserve">, </w:t>
            </w:r>
            <w:proofErr w:type="spellStart"/>
            <w:r w:rsidRPr="00805A29">
              <w:rPr>
                <w:rFonts w:ascii="Arial" w:hAnsi="Arial" w:cs="Arial"/>
                <w:color w:val="000000"/>
                <w:sz w:val="16"/>
                <w:szCs w:val="16"/>
              </w:rPr>
              <w:t>випуск</w:t>
            </w:r>
            <w:proofErr w:type="spellEnd"/>
            <w:r w:rsidRPr="00805A29">
              <w:rPr>
                <w:rFonts w:ascii="Arial" w:hAnsi="Arial" w:cs="Arial"/>
                <w:color w:val="000000"/>
                <w:sz w:val="16"/>
                <w:szCs w:val="16"/>
              </w:rPr>
              <w:t xml:space="preserve"> </w:t>
            </w:r>
            <w:proofErr w:type="spellStart"/>
            <w:r w:rsidRPr="00805A29">
              <w:rPr>
                <w:rFonts w:ascii="Arial" w:hAnsi="Arial" w:cs="Arial"/>
                <w:color w:val="000000"/>
                <w:sz w:val="16"/>
                <w:szCs w:val="16"/>
              </w:rPr>
              <w:t>серії</w:t>
            </w:r>
            <w:proofErr w:type="spellEnd"/>
            <w:r w:rsidRPr="00805A29">
              <w:rPr>
                <w:rFonts w:ascii="Arial" w:hAnsi="Arial" w:cs="Arial"/>
                <w:color w:val="000000"/>
                <w:sz w:val="16"/>
                <w:szCs w:val="16"/>
              </w:rPr>
              <w:t>:</w:t>
            </w:r>
            <w:r w:rsidRPr="00805A29">
              <w:rPr>
                <w:rFonts w:ascii="Arial" w:hAnsi="Arial" w:cs="Arial"/>
                <w:color w:val="000000"/>
                <w:sz w:val="16"/>
                <w:szCs w:val="16"/>
              </w:rPr>
              <w:br/>
              <w:t xml:space="preserve">Лек </w:t>
            </w:r>
            <w:proofErr w:type="spellStart"/>
            <w:r w:rsidRPr="00805A29">
              <w:rPr>
                <w:rFonts w:ascii="Arial" w:hAnsi="Arial" w:cs="Arial"/>
                <w:color w:val="000000"/>
                <w:sz w:val="16"/>
                <w:szCs w:val="16"/>
              </w:rPr>
              <w:t>Фармасьютикалс</w:t>
            </w:r>
            <w:proofErr w:type="spellEnd"/>
            <w:r w:rsidRPr="00805A29">
              <w:rPr>
                <w:rFonts w:ascii="Arial" w:hAnsi="Arial" w:cs="Arial"/>
                <w:color w:val="000000"/>
                <w:sz w:val="16"/>
                <w:szCs w:val="16"/>
              </w:rPr>
              <w:t xml:space="preserve"> </w:t>
            </w:r>
            <w:proofErr w:type="spellStart"/>
            <w:r w:rsidRPr="00805A29">
              <w:rPr>
                <w:rFonts w:ascii="Arial" w:hAnsi="Arial" w:cs="Arial"/>
                <w:color w:val="000000"/>
                <w:sz w:val="16"/>
                <w:szCs w:val="16"/>
              </w:rPr>
              <w:t>д.д</w:t>
            </w:r>
            <w:proofErr w:type="spellEnd"/>
            <w:r w:rsidRPr="00805A29">
              <w:rPr>
                <w:rFonts w:ascii="Arial" w:hAnsi="Arial" w:cs="Arial"/>
                <w:color w:val="000000"/>
                <w:sz w:val="16"/>
                <w:szCs w:val="16"/>
              </w:rPr>
              <w:t xml:space="preserve">., </w:t>
            </w:r>
            <w:proofErr w:type="spellStart"/>
            <w:r w:rsidRPr="00805A29">
              <w:rPr>
                <w:rFonts w:ascii="Arial" w:hAnsi="Arial" w:cs="Arial"/>
                <w:color w:val="000000"/>
                <w:sz w:val="16"/>
                <w:szCs w:val="16"/>
              </w:rPr>
              <w:t>Словенія</w:t>
            </w:r>
            <w:proofErr w:type="spellEnd"/>
            <w:r w:rsidRPr="00805A29">
              <w:rPr>
                <w:rFonts w:ascii="Arial" w:hAnsi="Arial" w:cs="Arial"/>
                <w:color w:val="000000"/>
                <w:sz w:val="16"/>
                <w:szCs w:val="16"/>
              </w:rPr>
              <w:t xml:space="preserve">; </w:t>
            </w:r>
            <w:r w:rsidRPr="00805A29">
              <w:rPr>
                <w:rFonts w:ascii="Arial" w:hAnsi="Arial" w:cs="Arial"/>
                <w:color w:val="000000"/>
                <w:sz w:val="16"/>
                <w:szCs w:val="16"/>
              </w:rPr>
              <w:br/>
            </w:r>
            <w:proofErr w:type="spellStart"/>
            <w:r w:rsidRPr="00805A29">
              <w:rPr>
                <w:rFonts w:ascii="Arial" w:hAnsi="Arial" w:cs="Arial"/>
                <w:color w:val="000000"/>
                <w:sz w:val="16"/>
                <w:szCs w:val="16"/>
              </w:rPr>
              <w:t>випуск</w:t>
            </w:r>
            <w:proofErr w:type="spellEnd"/>
            <w:r w:rsidRPr="00805A29">
              <w:rPr>
                <w:rFonts w:ascii="Arial" w:hAnsi="Arial" w:cs="Arial"/>
                <w:color w:val="000000"/>
                <w:sz w:val="16"/>
                <w:szCs w:val="16"/>
              </w:rPr>
              <w:t xml:space="preserve"> </w:t>
            </w:r>
            <w:proofErr w:type="spellStart"/>
            <w:r w:rsidRPr="00805A29">
              <w:rPr>
                <w:rFonts w:ascii="Arial" w:hAnsi="Arial" w:cs="Arial"/>
                <w:color w:val="000000"/>
                <w:sz w:val="16"/>
                <w:szCs w:val="16"/>
              </w:rPr>
              <w:t>серії</w:t>
            </w:r>
            <w:proofErr w:type="spellEnd"/>
            <w:r w:rsidRPr="00805A29">
              <w:rPr>
                <w:rFonts w:ascii="Arial" w:hAnsi="Arial" w:cs="Arial"/>
                <w:color w:val="000000"/>
                <w:sz w:val="16"/>
                <w:szCs w:val="16"/>
              </w:rPr>
              <w:t>:</w:t>
            </w:r>
            <w:r w:rsidRPr="00805A29">
              <w:rPr>
                <w:rFonts w:ascii="Arial" w:hAnsi="Arial" w:cs="Arial"/>
                <w:color w:val="000000"/>
                <w:sz w:val="16"/>
                <w:szCs w:val="16"/>
              </w:rPr>
              <w:br/>
            </w:r>
            <w:proofErr w:type="spellStart"/>
            <w:r w:rsidRPr="00805A29">
              <w:rPr>
                <w:rFonts w:ascii="Arial" w:hAnsi="Arial" w:cs="Arial"/>
                <w:color w:val="000000"/>
                <w:sz w:val="16"/>
                <w:szCs w:val="16"/>
              </w:rPr>
              <w:t>Новартіс</w:t>
            </w:r>
            <w:proofErr w:type="spellEnd"/>
            <w:r w:rsidRPr="00805A29">
              <w:rPr>
                <w:rFonts w:ascii="Arial" w:hAnsi="Arial" w:cs="Arial"/>
                <w:color w:val="000000"/>
                <w:sz w:val="16"/>
                <w:szCs w:val="16"/>
              </w:rPr>
              <w:t xml:space="preserve"> </w:t>
            </w:r>
            <w:proofErr w:type="spellStart"/>
            <w:r w:rsidRPr="00805A29">
              <w:rPr>
                <w:rFonts w:ascii="Arial" w:hAnsi="Arial" w:cs="Arial"/>
                <w:color w:val="000000"/>
                <w:sz w:val="16"/>
                <w:szCs w:val="16"/>
              </w:rPr>
              <w:t>Фарма</w:t>
            </w:r>
            <w:proofErr w:type="spellEnd"/>
            <w:r w:rsidRPr="00805A29">
              <w:rPr>
                <w:rFonts w:ascii="Arial" w:hAnsi="Arial" w:cs="Arial"/>
                <w:color w:val="000000"/>
                <w:sz w:val="16"/>
                <w:szCs w:val="16"/>
              </w:rPr>
              <w:t xml:space="preserve"> </w:t>
            </w:r>
            <w:proofErr w:type="spellStart"/>
            <w:r w:rsidRPr="00805A29">
              <w:rPr>
                <w:rFonts w:ascii="Arial" w:hAnsi="Arial" w:cs="Arial"/>
                <w:color w:val="000000"/>
                <w:sz w:val="16"/>
                <w:szCs w:val="16"/>
              </w:rPr>
              <w:t>ГмбХ</w:t>
            </w:r>
            <w:proofErr w:type="spellEnd"/>
            <w:r w:rsidRPr="00805A29">
              <w:rPr>
                <w:rFonts w:ascii="Arial" w:hAnsi="Arial" w:cs="Arial"/>
                <w:color w:val="000000"/>
                <w:sz w:val="16"/>
                <w:szCs w:val="16"/>
              </w:rPr>
              <w:t xml:space="preserve">, </w:t>
            </w:r>
            <w:proofErr w:type="spellStart"/>
            <w:r w:rsidRPr="00805A29">
              <w:rPr>
                <w:rFonts w:ascii="Arial" w:hAnsi="Arial" w:cs="Arial"/>
                <w:color w:val="000000"/>
                <w:sz w:val="16"/>
                <w:szCs w:val="16"/>
              </w:rPr>
              <w:t>Німеччина</w:t>
            </w:r>
            <w:proofErr w:type="spellEnd"/>
            <w:r w:rsidRPr="00805A29">
              <w:rPr>
                <w:rFonts w:ascii="Arial" w:hAnsi="Arial" w:cs="Arial"/>
                <w:color w:val="000000"/>
                <w:sz w:val="16"/>
                <w:szCs w:val="16"/>
              </w:rPr>
              <w:t>;</w:t>
            </w:r>
            <w:r w:rsidRPr="00805A29">
              <w:rPr>
                <w:rFonts w:ascii="Arial" w:hAnsi="Arial" w:cs="Arial"/>
                <w:color w:val="000000"/>
                <w:sz w:val="16"/>
                <w:szCs w:val="16"/>
              </w:rPr>
              <w:br/>
            </w:r>
            <w:proofErr w:type="spellStart"/>
            <w:r w:rsidRPr="00805A29">
              <w:rPr>
                <w:rFonts w:ascii="Arial" w:hAnsi="Arial" w:cs="Arial"/>
                <w:color w:val="000000"/>
                <w:sz w:val="16"/>
                <w:szCs w:val="16"/>
              </w:rPr>
              <w:t>виробництво</w:t>
            </w:r>
            <w:proofErr w:type="spellEnd"/>
            <w:r w:rsidRPr="00805A29">
              <w:rPr>
                <w:rFonts w:ascii="Arial" w:hAnsi="Arial" w:cs="Arial"/>
                <w:color w:val="000000"/>
                <w:sz w:val="16"/>
                <w:szCs w:val="16"/>
              </w:rPr>
              <w:t xml:space="preserve">, контроль </w:t>
            </w:r>
            <w:proofErr w:type="spellStart"/>
            <w:r w:rsidRPr="00805A29">
              <w:rPr>
                <w:rFonts w:ascii="Arial" w:hAnsi="Arial" w:cs="Arial"/>
                <w:color w:val="000000"/>
                <w:sz w:val="16"/>
                <w:szCs w:val="16"/>
              </w:rPr>
              <w:t>якості</w:t>
            </w:r>
            <w:proofErr w:type="spellEnd"/>
            <w:r w:rsidRPr="00805A29">
              <w:rPr>
                <w:rFonts w:ascii="Arial" w:hAnsi="Arial" w:cs="Arial"/>
                <w:color w:val="000000"/>
                <w:sz w:val="16"/>
                <w:szCs w:val="16"/>
              </w:rPr>
              <w:t>:</w:t>
            </w:r>
            <w:r w:rsidRPr="00805A29">
              <w:rPr>
                <w:rFonts w:ascii="Arial" w:hAnsi="Arial" w:cs="Arial"/>
                <w:color w:val="000000"/>
                <w:sz w:val="16"/>
                <w:szCs w:val="16"/>
              </w:rPr>
              <w:br/>
            </w:r>
            <w:proofErr w:type="spellStart"/>
            <w:r w:rsidRPr="00805A29">
              <w:rPr>
                <w:rFonts w:ascii="Arial" w:hAnsi="Arial" w:cs="Arial"/>
                <w:color w:val="000000"/>
                <w:sz w:val="16"/>
                <w:szCs w:val="16"/>
              </w:rPr>
              <w:t>Новартіс</w:t>
            </w:r>
            <w:proofErr w:type="spellEnd"/>
            <w:r w:rsidRPr="00805A29">
              <w:rPr>
                <w:rFonts w:ascii="Arial" w:hAnsi="Arial" w:cs="Arial"/>
                <w:color w:val="000000"/>
                <w:sz w:val="16"/>
                <w:szCs w:val="16"/>
              </w:rPr>
              <w:t xml:space="preserve"> </w:t>
            </w:r>
            <w:proofErr w:type="spellStart"/>
            <w:r w:rsidRPr="00805A29">
              <w:rPr>
                <w:rFonts w:ascii="Arial" w:hAnsi="Arial" w:cs="Arial"/>
                <w:color w:val="000000"/>
                <w:sz w:val="16"/>
                <w:szCs w:val="16"/>
              </w:rPr>
              <w:t>Фарма</w:t>
            </w:r>
            <w:proofErr w:type="spellEnd"/>
            <w:r w:rsidRPr="00805A29">
              <w:rPr>
                <w:rFonts w:ascii="Arial" w:hAnsi="Arial" w:cs="Arial"/>
                <w:color w:val="000000"/>
                <w:sz w:val="16"/>
                <w:szCs w:val="16"/>
              </w:rPr>
              <w:t xml:space="preserve"> Штейн АГ, </w:t>
            </w:r>
            <w:proofErr w:type="spellStart"/>
            <w:r w:rsidRPr="00805A29">
              <w:rPr>
                <w:rFonts w:ascii="Arial" w:hAnsi="Arial" w:cs="Arial"/>
                <w:color w:val="000000"/>
                <w:sz w:val="16"/>
                <w:szCs w:val="16"/>
              </w:rPr>
              <w:t>Швейцарія</w:t>
            </w:r>
            <w:proofErr w:type="spellEnd"/>
            <w:r w:rsidRPr="00805A29">
              <w:rPr>
                <w:rFonts w:ascii="Arial" w:hAnsi="Arial" w:cs="Arial"/>
                <w:color w:val="000000"/>
                <w:sz w:val="16"/>
                <w:szCs w:val="16"/>
              </w:rPr>
              <w:t xml:space="preserve">; </w:t>
            </w:r>
            <w:r w:rsidRPr="00805A29">
              <w:rPr>
                <w:rFonts w:ascii="Arial" w:hAnsi="Arial" w:cs="Arial"/>
                <w:color w:val="000000"/>
                <w:sz w:val="16"/>
                <w:szCs w:val="16"/>
              </w:rPr>
              <w:br/>
            </w:r>
            <w:proofErr w:type="spellStart"/>
            <w:r w:rsidRPr="00805A29">
              <w:rPr>
                <w:rFonts w:ascii="Arial" w:hAnsi="Arial" w:cs="Arial"/>
                <w:color w:val="000000"/>
                <w:sz w:val="16"/>
                <w:szCs w:val="16"/>
              </w:rPr>
              <w:t>частковий</w:t>
            </w:r>
            <w:proofErr w:type="spellEnd"/>
            <w:r w:rsidRPr="00805A29">
              <w:rPr>
                <w:rFonts w:ascii="Arial" w:hAnsi="Arial" w:cs="Arial"/>
                <w:color w:val="000000"/>
                <w:sz w:val="16"/>
                <w:szCs w:val="16"/>
              </w:rPr>
              <w:t xml:space="preserve"> контроль </w:t>
            </w:r>
            <w:proofErr w:type="spellStart"/>
            <w:r w:rsidRPr="00805A29">
              <w:rPr>
                <w:rFonts w:ascii="Arial" w:hAnsi="Arial" w:cs="Arial"/>
                <w:color w:val="000000"/>
                <w:sz w:val="16"/>
                <w:szCs w:val="16"/>
              </w:rPr>
              <w:t>якості</w:t>
            </w:r>
            <w:proofErr w:type="spellEnd"/>
            <w:r w:rsidRPr="00805A29">
              <w:rPr>
                <w:rFonts w:ascii="Arial" w:hAnsi="Arial" w:cs="Arial"/>
                <w:color w:val="000000"/>
                <w:sz w:val="16"/>
                <w:szCs w:val="16"/>
              </w:rPr>
              <w:t>:</w:t>
            </w:r>
            <w:r w:rsidRPr="00805A29">
              <w:rPr>
                <w:rFonts w:ascii="Arial" w:hAnsi="Arial" w:cs="Arial"/>
                <w:color w:val="000000"/>
                <w:sz w:val="16"/>
                <w:szCs w:val="16"/>
              </w:rPr>
              <w:br/>
            </w:r>
            <w:proofErr w:type="spellStart"/>
            <w:r w:rsidRPr="00805A29">
              <w:rPr>
                <w:rFonts w:ascii="Arial" w:hAnsi="Arial" w:cs="Arial"/>
                <w:color w:val="000000"/>
                <w:sz w:val="16"/>
                <w:szCs w:val="16"/>
              </w:rPr>
              <w:t>Фарманалітика</w:t>
            </w:r>
            <w:proofErr w:type="spellEnd"/>
            <w:r w:rsidRPr="00805A29">
              <w:rPr>
                <w:rFonts w:ascii="Arial" w:hAnsi="Arial" w:cs="Arial"/>
                <w:color w:val="000000"/>
                <w:sz w:val="16"/>
                <w:szCs w:val="16"/>
              </w:rPr>
              <w:t xml:space="preserve"> СА, </w:t>
            </w:r>
            <w:proofErr w:type="spellStart"/>
            <w:r w:rsidRPr="00805A29">
              <w:rPr>
                <w:rFonts w:ascii="Arial" w:hAnsi="Arial" w:cs="Arial"/>
                <w:color w:val="000000"/>
                <w:sz w:val="16"/>
                <w:szCs w:val="16"/>
              </w:rPr>
              <w:t>Швейцарія</w:t>
            </w:r>
            <w:proofErr w:type="spellEnd"/>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6C3" w:rsidRPr="00805A29" w:rsidRDefault="003636C3" w:rsidP="008F045B">
            <w:pPr>
              <w:tabs>
                <w:tab w:val="left" w:pos="12600"/>
              </w:tabs>
              <w:jc w:val="center"/>
              <w:rPr>
                <w:rFonts w:ascii="Arial" w:hAnsi="Arial" w:cs="Arial"/>
                <w:color w:val="000000"/>
                <w:sz w:val="16"/>
                <w:szCs w:val="16"/>
              </w:rPr>
            </w:pPr>
            <w:proofErr w:type="spellStart"/>
            <w:r w:rsidRPr="00805A29">
              <w:rPr>
                <w:rFonts w:ascii="Arial" w:hAnsi="Arial" w:cs="Arial"/>
                <w:color w:val="000000"/>
                <w:sz w:val="16"/>
                <w:szCs w:val="16"/>
              </w:rPr>
              <w:t>Словенія</w:t>
            </w:r>
            <w:proofErr w:type="spellEnd"/>
            <w:r w:rsidRPr="00805A29">
              <w:rPr>
                <w:rFonts w:ascii="Arial" w:hAnsi="Arial" w:cs="Arial"/>
                <w:color w:val="000000"/>
                <w:sz w:val="16"/>
                <w:szCs w:val="16"/>
              </w:rPr>
              <w:t>/</w:t>
            </w:r>
          </w:p>
          <w:p w:rsidR="003636C3" w:rsidRPr="00805A29" w:rsidRDefault="003636C3" w:rsidP="008F045B">
            <w:pPr>
              <w:tabs>
                <w:tab w:val="left" w:pos="12600"/>
              </w:tabs>
              <w:jc w:val="center"/>
              <w:rPr>
                <w:rFonts w:ascii="Arial" w:hAnsi="Arial" w:cs="Arial"/>
                <w:color w:val="000000"/>
                <w:sz w:val="16"/>
                <w:szCs w:val="16"/>
              </w:rPr>
            </w:pPr>
            <w:proofErr w:type="spellStart"/>
            <w:r w:rsidRPr="00805A29">
              <w:rPr>
                <w:rFonts w:ascii="Arial" w:hAnsi="Arial" w:cs="Arial"/>
                <w:color w:val="000000"/>
                <w:sz w:val="16"/>
                <w:szCs w:val="16"/>
              </w:rPr>
              <w:t>Швейцарія</w:t>
            </w:r>
            <w:proofErr w:type="spellEnd"/>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3636C3" w:rsidRPr="00805A29" w:rsidRDefault="003636C3" w:rsidP="008F045B">
            <w:pPr>
              <w:tabs>
                <w:tab w:val="left" w:pos="12600"/>
              </w:tabs>
              <w:jc w:val="center"/>
              <w:rPr>
                <w:rFonts w:ascii="Arial" w:hAnsi="Arial" w:cs="Arial"/>
                <w:color w:val="000000"/>
                <w:sz w:val="16"/>
                <w:szCs w:val="16"/>
              </w:rPr>
            </w:pPr>
            <w:proofErr w:type="spellStart"/>
            <w:r w:rsidRPr="00805A29">
              <w:rPr>
                <w:rFonts w:ascii="Arial" w:hAnsi="Arial" w:cs="Arial"/>
                <w:color w:val="000000"/>
                <w:sz w:val="16"/>
                <w:szCs w:val="16"/>
              </w:rPr>
              <w:t>реєстрація</w:t>
            </w:r>
            <w:proofErr w:type="spellEnd"/>
            <w:r w:rsidRPr="00805A29">
              <w:rPr>
                <w:rFonts w:ascii="Arial" w:hAnsi="Arial" w:cs="Arial"/>
                <w:color w:val="000000"/>
                <w:sz w:val="16"/>
                <w:szCs w:val="16"/>
              </w:rPr>
              <w:t xml:space="preserve"> на 5 </w:t>
            </w:r>
            <w:proofErr w:type="spellStart"/>
            <w:r w:rsidRPr="00805A29">
              <w:rPr>
                <w:rFonts w:ascii="Arial" w:hAnsi="Arial" w:cs="Arial"/>
                <w:color w:val="000000"/>
                <w:sz w:val="16"/>
                <w:szCs w:val="16"/>
              </w:rPr>
              <w:t>років</w:t>
            </w:r>
            <w:proofErr w:type="spellEnd"/>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6C3" w:rsidRPr="00805A29" w:rsidRDefault="003636C3" w:rsidP="00F961EF">
            <w:pPr>
              <w:tabs>
                <w:tab w:val="left" w:pos="12600"/>
              </w:tabs>
              <w:jc w:val="center"/>
              <w:rPr>
                <w:rFonts w:ascii="Arial" w:hAnsi="Arial" w:cs="Arial"/>
                <w:b/>
                <w:i/>
                <w:color w:val="000000"/>
                <w:sz w:val="16"/>
                <w:szCs w:val="16"/>
              </w:rPr>
            </w:pPr>
            <w:r w:rsidRPr="00805A2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6C3" w:rsidRPr="00805A29" w:rsidRDefault="003636C3" w:rsidP="00F961EF">
            <w:pPr>
              <w:tabs>
                <w:tab w:val="left" w:pos="12600"/>
              </w:tabs>
              <w:jc w:val="center"/>
              <w:rPr>
                <w:rFonts w:ascii="Arial" w:hAnsi="Arial" w:cs="Arial"/>
                <w:i/>
                <w:sz w:val="16"/>
                <w:szCs w:val="16"/>
              </w:rPr>
            </w:pPr>
            <w:r w:rsidRPr="00805A29">
              <w:rPr>
                <w:rFonts w:ascii="Arial" w:hAnsi="Arial" w:cs="Arial"/>
                <w:i/>
                <w:sz w:val="16"/>
                <w:szCs w:val="16"/>
              </w:rPr>
              <w:t xml:space="preserve">Не </w:t>
            </w:r>
            <w:proofErr w:type="spellStart"/>
            <w:r w:rsidRPr="00805A29">
              <w:rPr>
                <w:rFonts w:ascii="Arial" w:hAnsi="Arial" w:cs="Arial"/>
                <w:i/>
                <w:sz w:val="16"/>
                <w:szCs w:val="16"/>
              </w:rPr>
              <w:t>підлягає</w:t>
            </w:r>
            <w:proofErr w:type="spellEnd"/>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636C3" w:rsidRPr="00805A29" w:rsidRDefault="003636C3" w:rsidP="008F045B">
            <w:pPr>
              <w:tabs>
                <w:tab w:val="left" w:pos="12600"/>
              </w:tabs>
              <w:jc w:val="center"/>
              <w:rPr>
                <w:rFonts w:ascii="Arial" w:hAnsi="Arial" w:cs="Arial"/>
                <w:sz w:val="16"/>
                <w:szCs w:val="16"/>
              </w:rPr>
            </w:pPr>
            <w:r w:rsidRPr="00805A29">
              <w:rPr>
                <w:rFonts w:ascii="Arial" w:hAnsi="Arial" w:cs="Arial"/>
                <w:sz w:val="16"/>
                <w:szCs w:val="16"/>
              </w:rPr>
              <w:t>UA/18778/01/03</w:t>
            </w:r>
          </w:p>
        </w:tc>
      </w:tr>
      <w:tr w:rsidR="00F961EF" w:rsidRPr="00805A29" w:rsidTr="00F961EF">
        <w:trPr>
          <w:trHeight w:val="1041"/>
        </w:trPr>
        <w:tc>
          <w:tcPr>
            <w:tcW w:w="568" w:type="dxa"/>
            <w:tcBorders>
              <w:top w:val="single" w:sz="4" w:space="0" w:color="auto"/>
              <w:left w:val="single" w:sz="4" w:space="0" w:color="000000"/>
              <w:bottom w:val="single" w:sz="4" w:space="0" w:color="auto"/>
              <w:right w:val="single" w:sz="4" w:space="0" w:color="auto"/>
            </w:tcBorders>
            <w:shd w:val="clear" w:color="auto" w:fill="FFFFFF"/>
          </w:tcPr>
          <w:p w:rsidR="003636C3" w:rsidRPr="00805A29" w:rsidRDefault="003636C3" w:rsidP="003636C3">
            <w:pPr>
              <w:pStyle w:val="msolistparagraph0"/>
              <w:numPr>
                <w:ilvl w:val="0"/>
                <w:numId w:val="7"/>
              </w:numPr>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636C3" w:rsidRPr="00805A29" w:rsidRDefault="003636C3" w:rsidP="008F045B">
            <w:pPr>
              <w:pStyle w:val="Normal"/>
              <w:tabs>
                <w:tab w:val="left" w:pos="12600"/>
              </w:tabs>
              <w:spacing w:line="276" w:lineRule="auto"/>
              <w:rPr>
                <w:rFonts w:ascii="Arial" w:hAnsi="Arial" w:cs="Arial"/>
                <w:b/>
                <w:i/>
                <w:color w:val="000000"/>
                <w:sz w:val="16"/>
                <w:szCs w:val="16"/>
                <w:lang w:val="ru-RU"/>
              </w:rPr>
            </w:pPr>
            <w:r w:rsidRPr="00805A29">
              <w:rPr>
                <w:rFonts w:ascii="Arial" w:hAnsi="Arial" w:cs="Arial"/>
                <w:b/>
                <w:sz w:val="16"/>
                <w:szCs w:val="16"/>
                <w:lang w:val="ru-RU"/>
              </w:rPr>
              <w:t>СТРЕПСІЛС® ІНТЕНСИВ БЕЗ ЦУКРУ ЗІ СМАКОМ АПЕЛЬСИНА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636C3" w:rsidRPr="00805A29" w:rsidRDefault="003636C3" w:rsidP="008F045B">
            <w:pPr>
              <w:pStyle w:val="Normal"/>
              <w:tabs>
                <w:tab w:val="left" w:pos="12600"/>
              </w:tabs>
              <w:spacing w:line="276" w:lineRule="auto"/>
              <w:rPr>
                <w:rFonts w:ascii="Arial" w:hAnsi="Arial" w:cs="Arial"/>
                <w:color w:val="000000"/>
                <w:sz w:val="16"/>
                <w:szCs w:val="16"/>
                <w:lang w:val="ru-RU"/>
              </w:rPr>
            </w:pPr>
            <w:proofErr w:type="spellStart"/>
            <w:r w:rsidRPr="00805A29">
              <w:rPr>
                <w:rFonts w:ascii="Arial" w:hAnsi="Arial" w:cs="Arial"/>
                <w:color w:val="000000"/>
                <w:sz w:val="16"/>
                <w:szCs w:val="16"/>
                <w:lang w:val="ru-RU"/>
              </w:rPr>
              <w:t>льодяники</w:t>
            </w:r>
            <w:proofErr w:type="spellEnd"/>
            <w:r w:rsidRPr="00805A29">
              <w:rPr>
                <w:rFonts w:ascii="Arial" w:hAnsi="Arial" w:cs="Arial"/>
                <w:color w:val="000000"/>
                <w:sz w:val="16"/>
                <w:szCs w:val="16"/>
                <w:lang w:val="ru-RU"/>
              </w:rPr>
              <w:t xml:space="preserve"> по 8,75 мг, по 8 </w:t>
            </w:r>
            <w:proofErr w:type="spellStart"/>
            <w:r w:rsidRPr="00805A29">
              <w:rPr>
                <w:rFonts w:ascii="Arial" w:hAnsi="Arial" w:cs="Arial"/>
                <w:color w:val="000000"/>
                <w:sz w:val="16"/>
                <w:szCs w:val="16"/>
                <w:lang w:val="ru-RU"/>
              </w:rPr>
              <w:t>льодяників</w:t>
            </w:r>
            <w:proofErr w:type="spellEnd"/>
            <w:r w:rsidRPr="00805A29">
              <w:rPr>
                <w:rFonts w:ascii="Arial" w:hAnsi="Arial" w:cs="Arial"/>
                <w:color w:val="000000"/>
                <w:sz w:val="16"/>
                <w:szCs w:val="16"/>
                <w:lang w:val="ru-RU"/>
              </w:rPr>
              <w:t xml:space="preserve"> у </w:t>
            </w:r>
            <w:proofErr w:type="spellStart"/>
            <w:r w:rsidRPr="00805A29">
              <w:rPr>
                <w:rFonts w:ascii="Arial" w:hAnsi="Arial" w:cs="Arial"/>
                <w:color w:val="000000"/>
                <w:sz w:val="16"/>
                <w:szCs w:val="16"/>
                <w:lang w:val="ru-RU"/>
              </w:rPr>
              <w:t>блістері</w:t>
            </w:r>
            <w:proofErr w:type="spellEnd"/>
            <w:r w:rsidRPr="00805A29">
              <w:rPr>
                <w:rFonts w:ascii="Arial" w:hAnsi="Arial" w:cs="Arial"/>
                <w:color w:val="000000"/>
                <w:sz w:val="16"/>
                <w:szCs w:val="16"/>
                <w:lang w:val="ru-RU"/>
              </w:rPr>
              <w:t xml:space="preserve">, по 2 </w:t>
            </w:r>
            <w:proofErr w:type="spellStart"/>
            <w:r w:rsidRPr="00805A29">
              <w:rPr>
                <w:rFonts w:ascii="Arial" w:hAnsi="Arial" w:cs="Arial"/>
                <w:color w:val="000000"/>
                <w:sz w:val="16"/>
                <w:szCs w:val="16"/>
                <w:lang w:val="ru-RU"/>
              </w:rPr>
              <w:t>або</w:t>
            </w:r>
            <w:proofErr w:type="spellEnd"/>
            <w:r w:rsidRPr="00805A29">
              <w:rPr>
                <w:rFonts w:ascii="Arial" w:hAnsi="Arial" w:cs="Arial"/>
                <w:color w:val="000000"/>
                <w:sz w:val="16"/>
                <w:szCs w:val="16"/>
                <w:lang w:val="ru-RU"/>
              </w:rPr>
              <w:t xml:space="preserve"> 3 </w:t>
            </w:r>
            <w:proofErr w:type="spellStart"/>
            <w:r w:rsidRPr="00805A29">
              <w:rPr>
                <w:rFonts w:ascii="Arial" w:hAnsi="Arial" w:cs="Arial"/>
                <w:color w:val="000000"/>
                <w:sz w:val="16"/>
                <w:szCs w:val="16"/>
                <w:lang w:val="ru-RU"/>
              </w:rPr>
              <w:t>блістери</w:t>
            </w:r>
            <w:proofErr w:type="spellEnd"/>
            <w:r w:rsidRPr="00805A29">
              <w:rPr>
                <w:rFonts w:ascii="Arial" w:hAnsi="Arial" w:cs="Arial"/>
                <w:color w:val="000000"/>
                <w:sz w:val="16"/>
                <w:szCs w:val="16"/>
                <w:lang w:val="ru-RU"/>
              </w:rPr>
              <w:t xml:space="preserve"> у </w:t>
            </w:r>
            <w:proofErr w:type="spellStart"/>
            <w:r w:rsidRPr="00805A29">
              <w:rPr>
                <w:rFonts w:ascii="Arial" w:hAnsi="Arial" w:cs="Arial"/>
                <w:color w:val="000000"/>
                <w:sz w:val="16"/>
                <w:szCs w:val="16"/>
                <w:lang w:val="ru-RU"/>
              </w:rPr>
              <w:t>картонній</w:t>
            </w:r>
            <w:proofErr w:type="spellEnd"/>
            <w:r w:rsidRPr="00805A29">
              <w:rPr>
                <w:rFonts w:ascii="Arial" w:hAnsi="Arial" w:cs="Arial"/>
                <w:color w:val="000000"/>
                <w:sz w:val="16"/>
                <w:szCs w:val="16"/>
                <w:lang w:val="ru-RU"/>
              </w:rPr>
              <w:t xml:space="preserve"> </w:t>
            </w:r>
            <w:proofErr w:type="spellStart"/>
            <w:r w:rsidRPr="00805A29">
              <w:rPr>
                <w:rFonts w:ascii="Arial" w:hAnsi="Arial" w:cs="Arial"/>
                <w:color w:val="000000"/>
                <w:sz w:val="16"/>
                <w:szCs w:val="16"/>
                <w:lang w:val="ru-RU"/>
              </w:rPr>
              <w:t>коробці</w:t>
            </w:r>
            <w:proofErr w:type="spellEnd"/>
            <w:r w:rsidRPr="00805A29">
              <w:rPr>
                <w:rFonts w:ascii="Arial" w:hAnsi="Arial" w:cs="Arial"/>
                <w:color w:val="000000"/>
                <w:sz w:val="16"/>
                <w:szCs w:val="16"/>
                <w:lang w:val="ru-RU"/>
              </w:rPr>
              <w:t xml:space="preserve">; по 12 </w:t>
            </w:r>
            <w:proofErr w:type="spellStart"/>
            <w:r w:rsidRPr="00805A29">
              <w:rPr>
                <w:rFonts w:ascii="Arial" w:hAnsi="Arial" w:cs="Arial"/>
                <w:color w:val="000000"/>
                <w:sz w:val="16"/>
                <w:szCs w:val="16"/>
                <w:lang w:val="ru-RU"/>
              </w:rPr>
              <w:t>льодяників</w:t>
            </w:r>
            <w:proofErr w:type="spellEnd"/>
            <w:r w:rsidRPr="00805A29">
              <w:rPr>
                <w:rFonts w:ascii="Arial" w:hAnsi="Arial" w:cs="Arial"/>
                <w:color w:val="000000"/>
                <w:sz w:val="16"/>
                <w:szCs w:val="16"/>
                <w:lang w:val="ru-RU"/>
              </w:rPr>
              <w:t xml:space="preserve"> у </w:t>
            </w:r>
            <w:proofErr w:type="spellStart"/>
            <w:r w:rsidRPr="00805A29">
              <w:rPr>
                <w:rFonts w:ascii="Arial" w:hAnsi="Arial" w:cs="Arial"/>
                <w:color w:val="000000"/>
                <w:sz w:val="16"/>
                <w:szCs w:val="16"/>
                <w:lang w:val="ru-RU"/>
              </w:rPr>
              <w:t>блістері</w:t>
            </w:r>
            <w:proofErr w:type="spellEnd"/>
            <w:r w:rsidRPr="00805A29">
              <w:rPr>
                <w:rFonts w:ascii="Arial" w:hAnsi="Arial" w:cs="Arial"/>
                <w:color w:val="000000"/>
                <w:sz w:val="16"/>
                <w:szCs w:val="16"/>
                <w:lang w:val="ru-RU"/>
              </w:rPr>
              <w:t xml:space="preserve">, по 2 </w:t>
            </w:r>
            <w:proofErr w:type="spellStart"/>
            <w:r w:rsidRPr="00805A29">
              <w:rPr>
                <w:rFonts w:ascii="Arial" w:hAnsi="Arial" w:cs="Arial"/>
                <w:color w:val="000000"/>
                <w:sz w:val="16"/>
                <w:szCs w:val="16"/>
                <w:lang w:val="ru-RU"/>
              </w:rPr>
              <w:t>блістери</w:t>
            </w:r>
            <w:proofErr w:type="spellEnd"/>
            <w:r w:rsidRPr="00805A29">
              <w:rPr>
                <w:rFonts w:ascii="Arial" w:hAnsi="Arial" w:cs="Arial"/>
                <w:color w:val="000000"/>
                <w:sz w:val="16"/>
                <w:szCs w:val="16"/>
                <w:lang w:val="ru-RU"/>
              </w:rPr>
              <w:t xml:space="preserve"> у </w:t>
            </w:r>
            <w:proofErr w:type="spellStart"/>
            <w:r w:rsidRPr="00805A29">
              <w:rPr>
                <w:rFonts w:ascii="Arial" w:hAnsi="Arial" w:cs="Arial"/>
                <w:color w:val="000000"/>
                <w:sz w:val="16"/>
                <w:szCs w:val="16"/>
                <w:lang w:val="ru-RU"/>
              </w:rPr>
              <w:t>картонній</w:t>
            </w:r>
            <w:proofErr w:type="spellEnd"/>
            <w:r w:rsidRPr="00805A29">
              <w:rPr>
                <w:rFonts w:ascii="Arial" w:hAnsi="Arial" w:cs="Arial"/>
                <w:color w:val="000000"/>
                <w:sz w:val="16"/>
                <w:szCs w:val="16"/>
                <w:lang w:val="ru-RU"/>
              </w:rPr>
              <w:t xml:space="preserve"> </w:t>
            </w:r>
            <w:proofErr w:type="spellStart"/>
            <w:r w:rsidRPr="00805A29">
              <w:rPr>
                <w:rFonts w:ascii="Arial" w:hAnsi="Arial" w:cs="Arial"/>
                <w:color w:val="000000"/>
                <w:sz w:val="16"/>
                <w:szCs w:val="16"/>
                <w:lang w:val="ru-RU"/>
              </w:rPr>
              <w:t>коробці</w:t>
            </w:r>
            <w:proofErr w:type="spellEnd"/>
            <w:r w:rsidRPr="00805A29">
              <w:rPr>
                <w:rFonts w:ascii="Arial" w:hAnsi="Arial" w:cs="Arial"/>
                <w:color w:val="000000"/>
                <w:sz w:val="16"/>
                <w:szCs w:val="16"/>
                <w:lang w:val="ru-RU"/>
              </w:rPr>
              <w:t xml:space="preserve">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6C3" w:rsidRPr="00805A29" w:rsidRDefault="003636C3" w:rsidP="008F045B">
            <w:pPr>
              <w:pStyle w:val="Normal"/>
              <w:tabs>
                <w:tab w:val="left" w:pos="12600"/>
              </w:tabs>
              <w:spacing w:line="276" w:lineRule="auto"/>
              <w:jc w:val="center"/>
              <w:rPr>
                <w:rFonts w:ascii="Arial" w:hAnsi="Arial" w:cs="Arial"/>
                <w:color w:val="000000"/>
                <w:sz w:val="16"/>
                <w:szCs w:val="16"/>
                <w:lang w:val="ru-RU"/>
              </w:rPr>
            </w:pPr>
            <w:proofErr w:type="spellStart"/>
            <w:r w:rsidRPr="00805A29">
              <w:rPr>
                <w:rFonts w:ascii="Arial" w:hAnsi="Arial" w:cs="Arial"/>
                <w:color w:val="000000"/>
                <w:sz w:val="16"/>
                <w:szCs w:val="16"/>
                <w:lang w:val="ru-RU"/>
              </w:rPr>
              <w:t>Реккітт</w:t>
            </w:r>
            <w:proofErr w:type="spellEnd"/>
            <w:r w:rsidRPr="00805A29">
              <w:rPr>
                <w:rFonts w:ascii="Arial" w:hAnsi="Arial" w:cs="Arial"/>
                <w:color w:val="000000"/>
                <w:sz w:val="16"/>
                <w:szCs w:val="16"/>
                <w:lang w:val="ru-RU"/>
              </w:rPr>
              <w:t xml:space="preserve"> </w:t>
            </w:r>
            <w:proofErr w:type="spellStart"/>
            <w:r w:rsidRPr="00805A29">
              <w:rPr>
                <w:rFonts w:ascii="Arial" w:hAnsi="Arial" w:cs="Arial"/>
                <w:color w:val="000000"/>
                <w:sz w:val="16"/>
                <w:szCs w:val="16"/>
                <w:lang w:val="ru-RU"/>
              </w:rPr>
              <w:t>Бенкізер</w:t>
            </w:r>
            <w:proofErr w:type="spellEnd"/>
            <w:r w:rsidRPr="00805A29">
              <w:rPr>
                <w:rFonts w:ascii="Arial" w:hAnsi="Arial" w:cs="Arial"/>
                <w:color w:val="000000"/>
                <w:sz w:val="16"/>
                <w:szCs w:val="16"/>
                <w:lang w:val="ru-RU"/>
              </w:rPr>
              <w:t xml:space="preserve"> </w:t>
            </w:r>
            <w:proofErr w:type="spellStart"/>
            <w:r w:rsidRPr="00805A29">
              <w:rPr>
                <w:rFonts w:ascii="Arial" w:hAnsi="Arial" w:cs="Arial"/>
                <w:color w:val="000000"/>
                <w:sz w:val="16"/>
                <w:szCs w:val="16"/>
                <w:lang w:val="ru-RU"/>
              </w:rPr>
              <w:t>Хелскер</w:t>
            </w:r>
            <w:proofErr w:type="spellEnd"/>
            <w:r w:rsidRPr="00805A29">
              <w:rPr>
                <w:rFonts w:ascii="Arial" w:hAnsi="Arial" w:cs="Arial"/>
                <w:color w:val="000000"/>
                <w:sz w:val="16"/>
                <w:szCs w:val="16"/>
                <w:lang w:val="ru-RU"/>
              </w:rPr>
              <w:t xml:space="preserve"> </w:t>
            </w:r>
            <w:proofErr w:type="spellStart"/>
            <w:r w:rsidRPr="00805A29">
              <w:rPr>
                <w:rFonts w:ascii="Arial" w:hAnsi="Arial" w:cs="Arial"/>
                <w:color w:val="000000"/>
                <w:sz w:val="16"/>
                <w:szCs w:val="16"/>
                <w:lang w:val="ru-RU"/>
              </w:rPr>
              <w:t>Інтернешнл</w:t>
            </w:r>
            <w:proofErr w:type="spellEnd"/>
            <w:r w:rsidRPr="00805A29">
              <w:rPr>
                <w:rFonts w:ascii="Arial" w:hAnsi="Arial" w:cs="Arial"/>
                <w:color w:val="000000"/>
                <w:sz w:val="16"/>
                <w:szCs w:val="16"/>
                <w:lang w:val="ru-RU"/>
              </w:rPr>
              <w:t xml:space="preserve"> </w:t>
            </w:r>
            <w:proofErr w:type="spellStart"/>
            <w:r w:rsidRPr="00805A29">
              <w:rPr>
                <w:rFonts w:ascii="Arial" w:hAnsi="Arial" w:cs="Arial"/>
                <w:color w:val="000000"/>
                <w:sz w:val="16"/>
                <w:szCs w:val="16"/>
                <w:lang w:val="ru-RU"/>
              </w:rPr>
              <w:t>Лімітед</w:t>
            </w:r>
            <w:proofErr w:type="spellEnd"/>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6C3" w:rsidRPr="00805A29" w:rsidRDefault="003636C3" w:rsidP="008F045B">
            <w:pPr>
              <w:pStyle w:val="Normal"/>
              <w:tabs>
                <w:tab w:val="left" w:pos="12600"/>
              </w:tabs>
              <w:spacing w:line="276" w:lineRule="auto"/>
              <w:jc w:val="center"/>
              <w:rPr>
                <w:rFonts w:ascii="Arial" w:hAnsi="Arial" w:cs="Arial"/>
                <w:color w:val="000000"/>
                <w:sz w:val="16"/>
                <w:szCs w:val="16"/>
              </w:rPr>
            </w:pPr>
            <w:r w:rsidRPr="00805A29">
              <w:rPr>
                <w:rFonts w:ascii="Arial" w:hAnsi="Arial" w:cs="Arial"/>
                <w:color w:val="000000"/>
                <w:sz w:val="16"/>
                <w:szCs w:val="16"/>
              </w:rPr>
              <w:t xml:space="preserve">Велика </w:t>
            </w:r>
            <w:proofErr w:type="spellStart"/>
            <w:r w:rsidRPr="00805A29">
              <w:rPr>
                <w:rFonts w:ascii="Arial" w:hAnsi="Arial" w:cs="Arial"/>
                <w:color w:val="000000"/>
                <w:sz w:val="16"/>
                <w:szCs w:val="16"/>
              </w:rPr>
              <w:t>Британiя</w:t>
            </w:r>
            <w:proofErr w:type="spellEnd"/>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3636C3" w:rsidRPr="00805A29" w:rsidRDefault="003636C3" w:rsidP="008F045B">
            <w:pPr>
              <w:pStyle w:val="Normal"/>
              <w:tabs>
                <w:tab w:val="left" w:pos="12600"/>
              </w:tabs>
              <w:spacing w:line="276" w:lineRule="auto"/>
              <w:jc w:val="center"/>
              <w:rPr>
                <w:rFonts w:ascii="Arial" w:hAnsi="Arial" w:cs="Arial"/>
                <w:color w:val="000000"/>
                <w:sz w:val="16"/>
                <w:szCs w:val="16"/>
              </w:rPr>
            </w:pPr>
            <w:proofErr w:type="spellStart"/>
            <w:r w:rsidRPr="00805A29">
              <w:rPr>
                <w:rFonts w:ascii="Arial" w:hAnsi="Arial" w:cs="Arial"/>
                <w:color w:val="000000"/>
                <w:sz w:val="16"/>
                <w:szCs w:val="16"/>
              </w:rPr>
              <w:t>Реккітт</w:t>
            </w:r>
            <w:proofErr w:type="spellEnd"/>
            <w:r w:rsidRPr="00805A29">
              <w:rPr>
                <w:rFonts w:ascii="Arial" w:hAnsi="Arial" w:cs="Arial"/>
                <w:color w:val="000000"/>
                <w:sz w:val="16"/>
                <w:szCs w:val="16"/>
              </w:rPr>
              <w:t xml:space="preserve"> </w:t>
            </w:r>
            <w:proofErr w:type="spellStart"/>
            <w:r w:rsidRPr="00805A29">
              <w:rPr>
                <w:rFonts w:ascii="Arial" w:hAnsi="Arial" w:cs="Arial"/>
                <w:color w:val="000000"/>
                <w:sz w:val="16"/>
                <w:szCs w:val="16"/>
              </w:rPr>
              <w:t>Бенкізер</w:t>
            </w:r>
            <w:proofErr w:type="spellEnd"/>
            <w:r w:rsidRPr="00805A29">
              <w:rPr>
                <w:rFonts w:ascii="Arial" w:hAnsi="Arial" w:cs="Arial"/>
                <w:color w:val="000000"/>
                <w:sz w:val="16"/>
                <w:szCs w:val="16"/>
              </w:rPr>
              <w:t xml:space="preserve"> </w:t>
            </w:r>
            <w:proofErr w:type="spellStart"/>
            <w:r w:rsidRPr="00805A29">
              <w:rPr>
                <w:rFonts w:ascii="Arial" w:hAnsi="Arial" w:cs="Arial"/>
                <w:color w:val="000000"/>
                <w:sz w:val="16"/>
                <w:szCs w:val="16"/>
              </w:rPr>
              <w:t>Хелскер</w:t>
            </w:r>
            <w:proofErr w:type="spellEnd"/>
            <w:r w:rsidRPr="00805A29">
              <w:rPr>
                <w:rFonts w:ascii="Arial" w:hAnsi="Arial" w:cs="Arial"/>
                <w:color w:val="000000"/>
                <w:sz w:val="16"/>
                <w:szCs w:val="16"/>
              </w:rPr>
              <w:t xml:space="preserve"> Інтернешнл </w:t>
            </w:r>
            <w:proofErr w:type="spellStart"/>
            <w:r w:rsidRPr="00805A29">
              <w:rPr>
                <w:rFonts w:ascii="Arial" w:hAnsi="Arial" w:cs="Arial"/>
                <w:color w:val="000000"/>
                <w:sz w:val="16"/>
                <w:szCs w:val="16"/>
              </w:rPr>
              <w:t>Лімітед</w:t>
            </w:r>
            <w:proofErr w:type="spellEnd"/>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6C3" w:rsidRPr="00805A29" w:rsidRDefault="003636C3" w:rsidP="008F045B">
            <w:pPr>
              <w:pStyle w:val="Normal"/>
              <w:tabs>
                <w:tab w:val="left" w:pos="12600"/>
              </w:tabs>
              <w:spacing w:line="276" w:lineRule="auto"/>
              <w:jc w:val="center"/>
              <w:rPr>
                <w:rFonts w:ascii="Arial" w:hAnsi="Arial" w:cs="Arial"/>
                <w:color w:val="000000"/>
                <w:sz w:val="16"/>
                <w:szCs w:val="16"/>
              </w:rPr>
            </w:pPr>
            <w:r w:rsidRPr="00805A29">
              <w:rPr>
                <w:rFonts w:ascii="Arial" w:hAnsi="Arial" w:cs="Arial"/>
                <w:color w:val="000000"/>
                <w:sz w:val="16"/>
                <w:szCs w:val="16"/>
              </w:rPr>
              <w:t>Велика Британія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3636C3" w:rsidRPr="00805A29" w:rsidRDefault="003636C3" w:rsidP="008F045B">
            <w:pPr>
              <w:pStyle w:val="Normal"/>
              <w:tabs>
                <w:tab w:val="left" w:pos="12600"/>
              </w:tabs>
              <w:spacing w:line="276" w:lineRule="auto"/>
              <w:jc w:val="center"/>
              <w:rPr>
                <w:rFonts w:ascii="Arial" w:hAnsi="Arial" w:cs="Arial"/>
                <w:color w:val="000000"/>
                <w:sz w:val="16"/>
                <w:szCs w:val="16"/>
              </w:rPr>
            </w:pPr>
            <w:r w:rsidRPr="00805A29">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6C3" w:rsidRPr="00805A29" w:rsidRDefault="003636C3" w:rsidP="00F961EF">
            <w:pPr>
              <w:pStyle w:val="Normal"/>
              <w:tabs>
                <w:tab w:val="left" w:pos="12600"/>
              </w:tabs>
              <w:spacing w:line="276" w:lineRule="auto"/>
              <w:jc w:val="center"/>
              <w:rPr>
                <w:rFonts w:ascii="Arial" w:hAnsi="Arial" w:cs="Arial"/>
                <w:b/>
                <w:i/>
                <w:color w:val="000000"/>
                <w:sz w:val="16"/>
                <w:szCs w:val="16"/>
              </w:rPr>
            </w:pPr>
            <w:r w:rsidRPr="00805A29">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6C3" w:rsidRPr="00805A29" w:rsidRDefault="003636C3" w:rsidP="00F961EF">
            <w:pPr>
              <w:tabs>
                <w:tab w:val="left" w:pos="12600"/>
              </w:tabs>
              <w:jc w:val="center"/>
              <w:rPr>
                <w:rFonts w:ascii="Arial" w:hAnsi="Arial" w:cs="Arial"/>
                <w:i/>
                <w:sz w:val="16"/>
                <w:szCs w:val="16"/>
              </w:rPr>
            </w:pPr>
            <w:proofErr w:type="spellStart"/>
            <w:r w:rsidRPr="00805A29">
              <w:rPr>
                <w:rFonts w:ascii="Arial" w:hAnsi="Arial" w:cs="Arial"/>
                <w:i/>
                <w:sz w:val="16"/>
                <w:szCs w:val="16"/>
              </w:rPr>
              <w:t>підлягає</w:t>
            </w:r>
            <w:proofErr w:type="spellEnd"/>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636C3" w:rsidRPr="00805A29" w:rsidRDefault="003636C3" w:rsidP="008F045B">
            <w:pPr>
              <w:tabs>
                <w:tab w:val="left" w:pos="12600"/>
              </w:tabs>
              <w:jc w:val="center"/>
              <w:rPr>
                <w:rFonts w:ascii="Arial" w:hAnsi="Arial" w:cs="Arial"/>
                <w:sz w:val="16"/>
                <w:szCs w:val="16"/>
              </w:rPr>
            </w:pPr>
            <w:r w:rsidRPr="00805A29">
              <w:rPr>
                <w:rFonts w:ascii="Arial" w:hAnsi="Arial" w:cs="Arial"/>
                <w:sz w:val="16"/>
                <w:szCs w:val="16"/>
              </w:rPr>
              <w:t>UA/18831/01/01</w:t>
            </w:r>
          </w:p>
        </w:tc>
      </w:tr>
    </w:tbl>
    <w:p w:rsidR="003636C3" w:rsidRDefault="003636C3" w:rsidP="003636C3">
      <w:pPr>
        <w:pStyle w:val="Normal"/>
        <w:jc w:val="center"/>
      </w:pPr>
    </w:p>
    <w:p w:rsidR="003636C3" w:rsidRDefault="003636C3" w:rsidP="003636C3">
      <w:pPr>
        <w:pStyle w:val="Normal"/>
        <w:jc w:val="center"/>
      </w:pPr>
    </w:p>
    <w:p w:rsidR="00F961EF" w:rsidRPr="005174B4" w:rsidRDefault="00F961EF" w:rsidP="003636C3">
      <w:pPr>
        <w:pStyle w:val="Normal"/>
        <w:jc w:val="center"/>
      </w:pPr>
    </w:p>
    <w:p w:rsidR="003636C3" w:rsidRDefault="003636C3" w:rsidP="003636C3">
      <w:pPr>
        <w:ind w:left="426"/>
        <w:rPr>
          <w:rFonts w:ascii="Arial" w:hAnsi="Arial" w:cs="Arial"/>
          <w:b/>
          <w:sz w:val="28"/>
          <w:szCs w:val="28"/>
        </w:rPr>
      </w:pPr>
      <w:proofErr w:type="spellStart"/>
      <w:r>
        <w:rPr>
          <w:rFonts w:ascii="Arial" w:hAnsi="Arial" w:cs="Arial"/>
          <w:b/>
          <w:sz w:val="28"/>
          <w:szCs w:val="28"/>
        </w:rPr>
        <w:t>В.о</w:t>
      </w:r>
      <w:proofErr w:type="spellEnd"/>
      <w:r>
        <w:rPr>
          <w:rFonts w:ascii="Arial" w:hAnsi="Arial" w:cs="Arial"/>
          <w:b/>
          <w:sz w:val="28"/>
          <w:szCs w:val="28"/>
        </w:rPr>
        <w:t>. Генерального директора</w:t>
      </w:r>
    </w:p>
    <w:p w:rsidR="003636C3" w:rsidRDefault="003636C3" w:rsidP="003636C3">
      <w:pPr>
        <w:ind w:left="426"/>
        <w:rPr>
          <w:rFonts w:ascii="Arial" w:hAnsi="Arial" w:cs="Arial"/>
          <w:b/>
          <w:sz w:val="22"/>
          <w:szCs w:val="22"/>
        </w:rPr>
      </w:pPr>
      <w:r>
        <w:rPr>
          <w:rFonts w:ascii="Arial" w:hAnsi="Arial" w:cs="Arial"/>
          <w:b/>
          <w:sz w:val="28"/>
          <w:szCs w:val="28"/>
        </w:rPr>
        <w:t xml:space="preserve">Директорату </w:t>
      </w:r>
      <w:proofErr w:type="spellStart"/>
      <w:r>
        <w:rPr>
          <w:rFonts w:ascii="Arial" w:hAnsi="Arial" w:cs="Arial"/>
          <w:b/>
          <w:sz w:val="28"/>
          <w:szCs w:val="28"/>
        </w:rPr>
        <w:t>фармацевтичного</w:t>
      </w:r>
      <w:proofErr w:type="spellEnd"/>
      <w:r>
        <w:rPr>
          <w:rFonts w:ascii="Arial" w:hAnsi="Arial" w:cs="Arial"/>
          <w:b/>
          <w:sz w:val="28"/>
          <w:szCs w:val="28"/>
        </w:rPr>
        <w:t xml:space="preserve"> </w:t>
      </w:r>
      <w:proofErr w:type="spellStart"/>
      <w:r>
        <w:rPr>
          <w:rFonts w:ascii="Arial" w:hAnsi="Arial" w:cs="Arial"/>
          <w:b/>
          <w:sz w:val="28"/>
          <w:szCs w:val="28"/>
        </w:rPr>
        <w:t>забезпечення</w:t>
      </w:r>
      <w:proofErr w:type="spellEnd"/>
      <w:r>
        <w:rPr>
          <w:rFonts w:ascii="Arial" w:hAnsi="Arial" w:cs="Arial"/>
          <w:b/>
          <w:sz w:val="28"/>
          <w:szCs w:val="28"/>
        </w:rPr>
        <w:t xml:space="preserve">                                                                      </w:t>
      </w:r>
      <w:proofErr w:type="spellStart"/>
      <w:r>
        <w:rPr>
          <w:rFonts w:ascii="Arial" w:hAnsi="Arial" w:cs="Arial"/>
          <w:b/>
          <w:sz w:val="28"/>
          <w:szCs w:val="28"/>
        </w:rPr>
        <w:t>Іван</w:t>
      </w:r>
      <w:proofErr w:type="spellEnd"/>
      <w:r>
        <w:rPr>
          <w:rFonts w:ascii="Arial" w:hAnsi="Arial" w:cs="Arial"/>
          <w:b/>
          <w:sz w:val="28"/>
          <w:szCs w:val="28"/>
        </w:rPr>
        <w:t xml:space="preserve"> ЗАДВОРНИХ</w:t>
      </w:r>
    </w:p>
    <w:p w:rsidR="003636C3" w:rsidRDefault="003636C3" w:rsidP="004E1A23">
      <w:pPr>
        <w:rPr>
          <w:b/>
          <w:sz w:val="28"/>
          <w:szCs w:val="28"/>
          <w:lang w:val="uk-UA"/>
        </w:rPr>
        <w:sectPr w:rsidR="003636C3" w:rsidSect="003636C3">
          <w:pgSz w:w="16838" w:h="11906" w:orient="landscape"/>
          <w:pgMar w:top="1418" w:right="899" w:bottom="567" w:left="1134" w:header="709" w:footer="709" w:gutter="0"/>
          <w:cols w:space="708"/>
          <w:titlePg/>
          <w:docGrid w:linePitch="360"/>
        </w:sectPr>
      </w:pPr>
    </w:p>
    <w:tbl>
      <w:tblPr>
        <w:tblpPr w:leftFromText="180" w:rightFromText="180" w:vertAnchor="text" w:horzAnchor="page" w:tblpX="12546" w:tblpY="-207"/>
        <w:tblW w:w="0" w:type="auto"/>
        <w:tblLook w:val="04A0" w:firstRow="1" w:lastRow="0" w:firstColumn="1" w:lastColumn="0" w:noHBand="0" w:noVBand="1"/>
      </w:tblPr>
      <w:tblGrid>
        <w:gridCol w:w="3827"/>
      </w:tblGrid>
      <w:tr w:rsidR="00E15B7E" w:rsidRPr="00EA7761" w:rsidTr="008F045B">
        <w:tc>
          <w:tcPr>
            <w:tcW w:w="3827" w:type="dxa"/>
            <w:shd w:val="clear" w:color="auto" w:fill="auto"/>
          </w:tcPr>
          <w:p w:rsidR="00E15B7E" w:rsidRPr="00E15B7E" w:rsidRDefault="00E15B7E" w:rsidP="000A0C41">
            <w:pPr>
              <w:pStyle w:val="4"/>
              <w:tabs>
                <w:tab w:val="left" w:pos="12600"/>
              </w:tabs>
              <w:spacing w:before="0" w:after="0"/>
              <w:jc w:val="both"/>
              <w:rPr>
                <w:b w:val="0"/>
                <w:sz w:val="18"/>
                <w:szCs w:val="18"/>
                <w:lang w:val="uk-UA"/>
              </w:rPr>
            </w:pPr>
            <w:r w:rsidRPr="00E15B7E">
              <w:rPr>
                <w:b w:val="0"/>
                <w:sz w:val="18"/>
                <w:szCs w:val="18"/>
                <w:lang w:val="uk-UA"/>
              </w:rPr>
              <w:t>Додаток 2</w:t>
            </w:r>
          </w:p>
          <w:p w:rsidR="00E15B7E" w:rsidRPr="00E15B7E" w:rsidRDefault="00E15B7E" w:rsidP="000A0C41">
            <w:pPr>
              <w:pStyle w:val="4"/>
              <w:tabs>
                <w:tab w:val="left" w:pos="12600"/>
              </w:tabs>
              <w:spacing w:before="0" w:after="0"/>
              <w:jc w:val="both"/>
              <w:rPr>
                <w:b w:val="0"/>
                <w:sz w:val="18"/>
                <w:szCs w:val="18"/>
                <w:lang w:val="uk-UA"/>
              </w:rPr>
            </w:pPr>
            <w:r w:rsidRPr="00E15B7E">
              <w:rPr>
                <w:b w:val="0"/>
                <w:sz w:val="18"/>
                <w:szCs w:val="18"/>
                <w:lang w:val="uk-UA"/>
              </w:rPr>
              <w:t>до наказу Міністерства охорони здоров’я України «Про державну реєстрацію та внесення змін до реєстраційних матеріалів лікарських засобів, які зареєстровані компетентними органами Сполучених Штатів Америки, Швейцарської Конфедерації, Канади, Європейського Союзу»</w:t>
            </w:r>
          </w:p>
          <w:p w:rsidR="00E15B7E" w:rsidRPr="00A955F8" w:rsidRDefault="00E15B7E" w:rsidP="000A0C41">
            <w:pPr>
              <w:jc w:val="both"/>
              <w:rPr>
                <w:rFonts w:cs="Calibri"/>
              </w:rPr>
            </w:pPr>
            <w:proofErr w:type="spellStart"/>
            <w:r>
              <w:rPr>
                <w:sz w:val="18"/>
                <w:szCs w:val="18"/>
                <w:u w:val="single"/>
              </w:rPr>
              <w:t>від</w:t>
            </w:r>
            <w:proofErr w:type="spellEnd"/>
            <w:r>
              <w:rPr>
                <w:sz w:val="18"/>
                <w:szCs w:val="18"/>
                <w:u w:val="single"/>
              </w:rPr>
              <w:t xml:space="preserve"> 31 </w:t>
            </w:r>
            <w:proofErr w:type="spellStart"/>
            <w:r>
              <w:rPr>
                <w:sz w:val="18"/>
                <w:szCs w:val="18"/>
                <w:u w:val="single"/>
              </w:rPr>
              <w:t>серпня</w:t>
            </w:r>
            <w:proofErr w:type="spellEnd"/>
            <w:r>
              <w:rPr>
                <w:sz w:val="18"/>
                <w:szCs w:val="18"/>
                <w:u w:val="single"/>
              </w:rPr>
              <w:t xml:space="preserve"> 2021 року № 1857</w:t>
            </w:r>
          </w:p>
        </w:tc>
      </w:tr>
    </w:tbl>
    <w:p w:rsidR="00E15B7E" w:rsidRDefault="00E15B7E" w:rsidP="00E15B7E">
      <w:pPr>
        <w:pStyle w:val="4"/>
        <w:tabs>
          <w:tab w:val="left" w:pos="12600"/>
        </w:tabs>
        <w:rPr>
          <w:rFonts w:cs="Arial"/>
          <w:sz w:val="18"/>
          <w:szCs w:val="18"/>
        </w:rPr>
      </w:pPr>
      <w:r>
        <w:rPr>
          <w:rFonts w:cs="Arial"/>
          <w:sz w:val="18"/>
          <w:szCs w:val="18"/>
        </w:rPr>
        <w:t xml:space="preserve">                                                                                                                                                                                                          </w:t>
      </w:r>
    </w:p>
    <w:p w:rsidR="00E15B7E" w:rsidRDefault="00E15B7E" w:rsidP="00E15B7E">
      <w:pPr>
        <w:pStyle w:val="4"/>
        <w:tabs>
          <w:tab w:val="left" w:pos="12600"/>
        </w:tabs>
        <w:rPr>
          <w:rFonts w:cs="Arial"/>
          <w:sz w:val="18"/>
          <w:szCs w:val="18"/>
        </w:rPr>
      </w:pPr>
    </w:p>
    <w:p w:rsidR="00E15B7E" w:rsidRDefault="00E15B7E" w:rsidP="00E15B7E">
      <w:pPr>
        <w:pStyle w:val="4"/>
        <w:tabs>
          <w:tab w:val="left" w:pos="12600"/>
        </w:tabs>
        <w:rPr>
          <w:rFonts w:cs="Arial"/>
          <w:sz w:val="18"/>
          <w:szCs w:val="18"/>
        </w:rPr>
      </w:pPr>
    </w:p>
    <w:p w:rsidR="00E15B7E" w:rsidRDefault="00E15B7E" w:rsidP="00E15B7E">
      <w:pPr>
        <w:pStyle w:val="4"/>
        <w:tabs>
          <w:tab w:val="left" w:pos="12600"/>
        </w:tabs>
        <w:rPr>
          <w:rFonts w:cs="Arial"/>
          <w:sz w:val="18"/>
          <w:szCs w:val="18"/>
        </w:rPr>
      </w:pPr>
    </w:p>
    <w:p w:rsidR="00E15B7E" w:rsidRDefault="00E15B7E" w:rsidP="00E15B7E">
      <w:pPr>
        <w:pStyle w:val="4"/>
        <w:tabs>
          <w:tab w:val="left" w:pos="12600"/>
        </w:tabs>
        <w:rPr>
          <w:rFonts w:cs="Arial"/>
          <w:sz w:val="18"/>
          <w:szCs w:val="18"/>
        </w:rPr>
      </w:pPr>
    </w:p>
    <w:p w:rsidR="00E15B7E" w:rsidRPr="000A0C41" w:rsidRDefault="000A0C41" w:rsidP="000A0C41">
      <w:pPr>
        <w:pStyle w:val="2"/>
        <w:spacing w:before="0" w:after="0"/>
        <w:jc w:val="center"/>
        <w:rPr>
          <w:rFonts w:ascii="Arial" w:hAnsi="Arial" w:cs="Arial"/>
          <w:i w:val="0"/>
        </w:rPr>
      </w:pPr>
      <w:r w:rsidRPr="000A0C41">
        <w:rPr>
          <w:rFonts w:ascii="Arial" w:hAnsi="Arial" w:cs="Arial"/>
          <w:i w:val="0"/>
        </w:rPr>
        <w:t>ПЕРЕЛІК</w:t>
      </w:r>
    </w:p>
    <w:p w:rsidR="00E15B7E" w:rsidRPr="000A0C41" w:rsidRDefault="000A0C41" w:rsidP="000A0C41">
      <w:pPr>
        <w:pStyle w:val="2"/>
        <w:tabs>
          <w:tab w:val="left" w:pos="12600"/>
        </w:tabs>
        <w:spacing w:before="0" w:after="0"/>
        <w:jc w:val="center"/>
        <w:rPr>
          <w:rFonts w:ascii="Arial" w:hAnsi="Arial" w:cs="Arial"/>
          <w:i w:val="0"/>
        </w:rPr>
      </w:pPr>
      <w:r w:rsidRPr="000A0C41">
        <w:rPr>
          <w:rFonts w:ascii="Arial" w:hAnsi="Arial" w:cs="Arial"/>
          <w:i w:val="0"/>
        </w:rPr>
        <w:t>ЛІКАРСЬКИХ ЗАСОБІВ, ЩО ЗАПРОПОНОВАНО ДО ДЕРЖАВНОЇ РЕЄСТРАЦІЇ</w:t>
      </w:r>
    </w:p>
    <w:p w:rsidR="00E15B7E" w:rsidRPr="000A0C41" w:rsidRDefault="000A0C41" w:rsidP="000A0C41">
      <w:pPr>
        <w:pStyle w:val="Normal"/>
        <w:jc w:val="center"/>
        <w:rPr>
          <w:rFonts w:ascii="Arial" w:hAnsi="Arial" w:cs="Arial"/>
          <w:b/>
          <w:sz w:val="28"/>
          <w:szCs w:val="28"/>
        </w:rPr>
      </w:pPr>
      <w:r w:rsidRPr="000A0C41">
        <w:rPr>
          <w:rFonts w:ascii="Arial" w:hAnsi="Arial" w:cs="Arial"/>
          <w:b/>
          <w:sz w:val="28"/>
          <w:szCs w:val="28"/>
        </w:rPr>
        <w:t xml:space="preserve">ЯКІ ЗАРЕЄСТРОВАНІ КОМПЕТЕНТНИМИ ОРГАНАМИ </w:t>
      </w:r>
      <w:r w:rsidRPr="000A0C41">
        <w:rPr>
          <w:rFonts w:ascii="Arial" w:hAnsi="Arial" w:cs="Arial"/>
          <w:b/>
          <w:sz w:val="28"/>
          <w:szCs w:val="28"/>
          <w:u w:val="single"/>
        </w:rPr>
        <w:t>СПОЛУЧЕНИХ ШТАТІВ АМЕРИКИ</w:t>
      </w:r>
      <w:r w:rsidRPr="000A0C41">
        <w:rPr>
          <w:rFonts w:ascii="Arial" w:hAnsi="Arial" w:cs="Arial"/>
          <w:b/>
          <w:sz w:val="28"/>
          <w:szCs w:val="28"/>
        </w:rPr>
        <w:t>, ШВЕЙЦАРСЬКОЇ КОНФЕДЕРАЦІЇ, ЯПОНІЇ, АВСТРАЛІЇ, КАНАДИ, ЛІКАРСЬКИХ ЗАСОБІВ, ЩО ЗА ЦЕНТРАЛІЗОВАНОЮ ПРОЦЕДУРОЮ ЗАРЕЄСТРОВАНІ КОМПЕТЕНТНИМ ОРГАНОМ ЄВРОПЕЙСЬКОГО СОЮЗУ, ЯКИМ ВІДМОВЛЕНО У ДЕРЖАВНІЙ РЕЄСТРАЦІЇ ТА ВНЕСЕННІ ДО ДЕРЖАВНОГО РЕЄСТРУ ЛІКАРСЬКИХ ЗАСОБІВ УКРАЇНИ</w:t>
      </w:r>
    </w:p>
    <w:p w:rsidR="00E15B7E" w:rsidRPr="000A0C41" w:rsidRDefault="00E15B7E" w:rsidP="000A0C41">
      <w:pPr>
        <w:pStyle w:val="Normal"/>
        <w:jc w:val="center"/>
        <w:rPr>
          <w:rFonts w:ascii="Arial" w:hAnsi="Arial" w:cs="Arial"/>
        </w:rPr>
      </w:pP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7"/>
        <w:gridCol w:w="1701"/>
        <w:gridCol w:w="1843"/>
        <w:gridCol w:w="1134"/>
        <w:gridCol w:w="992"/>
        <w:gridCol w:w="2410"/>
        <w:gridCol w:w="1134"/>
        <w:gridCol w:w="1276"/>
        <w:gridCol w:w="1134"/>
        <w:gridCol w:w="992"/>
        <w:gridCol w:w="1843"/>
      </w:tblGrid>
      <w:tr w:rsidR="00E15B7E" w:rsidRPr="001F6116" w:rsidTr="000A0C41">
        <w:trPr>
          <w:tblHeader/>
        </w:trPr>
        <w:tc>
          <w:tcPr>
            <w:tcW w:w="567" w:type="dxa"/>
            <w:tcBorders>
              <w:top w:val="single" w:sz="4" w:space="0" w:color="auto"/>
              <w:left w:val="single" w:sz="4" w:space="0" w:color="auto"/>
              <w:bottom w:val="single" w:sz="4" w:space="0" w:color="auto"/>
              <w:right w:val="single" w:sz="4" w:space="0" w:color="auto"/>
            </w:tcBorders>
            <w:shd w:val="clear" w:color="auto" w:fill="BFBFBF"/>
          </w:tcPr>
          <w:p w:rsidR="00E15B7E" w:rsidRPr="001F6116" w:rsidRDefault="00E15B7E" w:rsidP="008F045B">
            <w:pPr>
              <w:jc w:val="center"/>
              <w:rPr>
                <w:rFonts w:ascii="Arial" w:hAnsi="Arial" w:cs="Arial"/>
                <w:b/>
                <w:i/>
                <w:sz w:val="16"/>
                <w:szCs w:val="16"/>
              </w:rPr>
            </w:pPr>
            <w:r w:rsidRPr="001F6116">
              <w:rPr>
                <w:rFonts w:ascii="Arial" w:hAnsi="Arial" w:cs="Arial"/>
                <w:b/>
                <w:i/>
                <w:sz w:val="16"/>
                <w:szCs w:val="16"/>
              </w:rPr>
              <w:t>№ п/п</w:t>
            </w:r>
          </w:p>
        </w:tc>
        <w:tc>
          <w:tcPr>
            <w:tcW w:w="1701" w:type="dxa"/>
            <w:tcBorders>
              <w:top w:val="single" w:sz="4" w:space="0" w:color="auto"/>
              <w:left w:val="single" w:sz="4" w:space="0" w:color="auto"/>
              <w:bottom w:val="single" w:sz="4" w:space="0" w:color="auto"/>
              <w:right w:val="single" w:sz="4" w:space="0" w:color="auto"/>
            </w:tcBorders>
            <w:shd w:val="clear" w:color="auto" w:fill="BFBFBF"/>
          </w:tcPr>
          <w:p w:rsidR="00E15B7E" w:rsidRPr="001F6116" w:rsidRDefault="00E15B7E" w:rsidP="008F045B">
            <w:pPr>
              <w:tabs>
                <w:tab w:val="left" w:pos="12600"/>
              </w:tabs>
              <w:jc w:val="center"/>
              <w:rPr>
                <w:rFonts w:ascii="Arial" w:hAnsi="Arial" w:cs="Arial"/>
                <w:b/>
                <w:i/>
                <w:sz w:val="16"/>
                <w:szCs w:val="16"/>
              </w:rPr>
            </w:pPr>
            <w:proofErr w:type="spellStart"/>
            <w:r w:rsidRPr="001F6116">
              <w:rPr>
                <w:rFonts w:ascii="Arial" w:hAnsi="Arial" w:cs="Arial"/>
                <w:b/>
                <w:i/>
                <w:sz w:val="16"/>
                <w:szCs w:val="16"/>
              </w:rPr>
              <w:t>Назва</w:t>
            </w:r>
            <w:proofErr w:type="spellEnd"/>
            <w:r w:rsidRPr="001F6116">
              <w:rPr>
                <w:rFonts w:ascii="Arial" w:hAnsi="Arial" w:cs="Arial"/>
                <w:b/>
                <w:i/>
                <w:sz w:val="16"/>
                <w:szCs w:val="16"/>
              </w:rPr>
              <w:t xml:space="preserve"> </w:t>
            </w:r>
            <w:proofErr w:type="spellStart"/>
            <w:r w:rsidRPr="001F6116">
              <w:rPr>
                <w:rFonts w:ascii="Arial" w:hAnsi="Arial" w:cs="Arial"/>
                <w:b/>
                <w:i/>
                <w:sz w:val="16"/>
                <w:szCs w:val="16"/>
              </w:rPr>
              <w:t>лікарського</w:t>
            </w:r>
            <w:proofErr w:type="spellEnd"/>
            <w:r w:rsidRPr="001F6116">
              <w:rPr>
                <w:rFonts w:ascii="Arial" w:hAnsi="Arial" w:cs="Arial"/>
                <w:b/>
                <w:i/>
                <w:sz w:val="16"/>
                <w:szCs w:val="16"/>
              </w:rPr>
              <w:t xml:space="preserve"> </w:t>
            </w:r>
            <w:proofErr w:type="spellStart"/>
            <w:r w:rsidRPr="001F6116">
              <w:rPr>
                <w:rFonts w:ascii="Arial" w:hAnsi="Arial" w:cs="Arial"/>
                <w:b/>
                <w:i/>
                <w:sz w:val="16"/>
                <w:szCs w:val="16"/>
              </w:rPr>
              <w:t>засобу</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BFBFBF"/>
          </w:tcPr>
          <w:p w:rsidR="00E15B7E" w:rsidRPr="001F6116" w:rsidRDefault="00E15B7E" w:rsidP="008F045B">
            <w:pPr>
              <w:tabs>
                <w:tab w:val="left" w:pos="12600"/>
              </w:tabs>
              <w:jc w:val="center"/>
              <w:rPr>
                <w:rFonts w:ascii="Arial" w:hAnsi="Arial" w:cs="Arial"/>
                <w:b/>
                <w:i/>
                <w:sz w:val="16"/>
                <w:szCs w:val="16"/>
              </w:rPr>
            </w:pPr>
            <w:r w:rsidRPr="001F6116">
              <w:rPr>
                <w:rFonts w:ascii="Arial" w:hAnsi="Arial" w:cs="Arial"/>
                <w:b/>
                <w:i/>
                <w:sz w:val="16"/>
                <w:szCs w:val="16"/>
              </w:rPr>
              <w:t xml:space="preserve">Форма </w:t>
            </w:r>
            <w:proofErr w:type="spellStart"/>
            <w:r w:rsidRPr="001F6116">
              <w:rPr>
                <w:rFonts w:ascii="Arial" w:hAnsi="Arial" w:cs="Arial"/>
                <w:b/>
                <w:i/>
                <w:sz w:val="16"/>
                <w:szCs w:val="16"/>
              </w:rPr>
              <w:t>випуску</w:t>
            </w:r>
            <w:proofErr w:type="spellEnd"/>
            <w:r w:rsidRPr="001F6116">
              <w:rPr>
                <w:rFonts w:ascii="Arial" w:hAnsi="Arial" w:cs="Arial"/>
                <w:b/>
                <w:i/>
                <w:sz w:val="16"/>
                <w:szCs w:val="16"/>
              </w:rPr>
              <w:t xml:space="preserve"> (</w:t>
            </w:r>
            <w:proofErr w:type="spellStart"/>
            <w:r w:rsidRPr="001F6116">
              <w:rPr>
                <w:rFonts w:ascii="Arial" w:hAnsi="Arial" w:cs="Arial"/>
                <w:b/>
                <w:i/>
                <w:sz w:val="16"/>
                <w:szCs w:val="16"/>
              </w:rPr>
              <w:t>лікарська</w:t>
            </w:r>
            <w:proofErr w:type="spellEnd"/>
            <w:r w:rsidRPr="001F6116">
              <w:rPr>
                <w:rFonts w:ascii="Arial" w:hAnsi="Arial" w:cs="Arial"/>
                <w:b/>
                <w:i/>
                <w:sz w:val="16"/>
                <w:szCs w:val="16"/>
              </w:rPr>
              <w:t xml:space="preserve"> форма, упаковка)</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E15B7E" w:rsidRPr="001F6116" w:rsidRDefault="00E15B7E" w:rsidP="008F045B">
            <w:pPr>
              <w:tabs>
                <w:tab w:val="left" w:pos="12600"/>
              </w:tabs>
              <w:jc w:val="center"/>
              <w:rPr>
                <w:rFonts w:ascii="Arial" w:hAnsi="Arial" w:cs="Arial"/>
                <w:b/>
                <w:i/>
                <w:sz w:val="16"/>
                <w:szCs w:val="16"/>
              </w:rPr>
            </w:pPr>
            <w:proofErr w:type="spellStart"/>
            <w:r w:rsidRPr="001F6116">
              <w:rPr>
                <w:rFonts w:ascii="Arial" w:hAnsi="Arial" w:cs="Arial"/>
                <w:b/>
                <w:i/>
                <w:sz w:val="16"/>
                <w:szCs w:val="16"/>
              </w:rPr>
              <w:t>Заявник</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E15B7E" w:rsidRPr="001F6116" w:rsidRDefault="00E15B7E" w:rsidP="008F045B">
            <w:pPr>
              <w:tabs>
                <w:tab w:val="left" w:pos="12600"/>
              </w:tabs>
              <w:jc w:val="center"/>
              <w:rPr>
                <w:rFonts w:ascii="Arial" w:hAnsi="Arial" w:cs="Arial"/>
                <w:b/>
                <w:i/>
                <w:sz w:val="16"/>
                <w:szCs w:val="16"/>
              </w:rPr>
            </w:pPr>
            <w:proofErr w:type="spellStart"/>
            <w:r w:rsidRPr="001F6116">
              <w:rPr>
                <w:rFonts w:ascii="Arial" w:hAnsi="Arial" w:cs="Arial"/>
                <w:b/>
                <w:i/>
                <w:sz w:val="16"/>
                <w:szCs w:val="16"/>
              </w:rPr>
              <w:t>Країна</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BFBFBF"/>
          </w:tcPr>
          <w:p w:rsidR="00E15B7E" w:rsidRPr="001F6116" w:rsidRDefault="00E15B7E" w:rsidP="008F045B">
            <w:pPr>
              <w:tabs>
                <w:tab w:val="left" w:pos="12600"/>
              </w:tabs>
              <w:jc w:val="center"/>
              <w:rPr>
                <w:rFonts w:ascii="Arial" w:hAnsi="Arial" w:cs="Arial"/>
                <w:b/>
                <w:i/>
                <w:sz w:val="16"/>
                <w:szCs w:val="16"/>
              </w:rPr>
            </w:pPr>
            <w:proofErr w:type="spellStart"/>
            <w:r w:rsidRPr="001F6116">
              <w:rPr>
                <w:rFonts w:ascii="Arial" w:hAnsi="Arial" w:cs="Arial"/>
                <w:b/>
                <w:i/>
                <w:sz w:val="16"/>
                <w:szCs w:val="16"/>
              </w:rPr>
              <w:t>Виробник</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E15B7E" w:rsidRPr="001F6116" w:rsidRDefault="00E15B7E" w:rsidP="008F045B">
            <w:pPr>
              <w:tabs>
                <w:tab w:val="left" w:pos="12600"/>
              </w:tabs>
              <w:jc w:val="center"/>
              <w:rPr>
                <w:rFonts w:ascii="Arial" w:hAnsi="Arial" w:cs="Arial"/>
                <w:b/>
                <w:i/>
                <w:sz w:val="16"/>
                <w:szCs w:val="16"/>
              </w:rPr>
            </w:pPr>
            <w:proofErr w:type="spellStart"/>
            <w:r w:rsidRPr="001F6116">
              <w:rPr>
                <w:rFonts w:ascii="Arial" w:hAnsi="Arial" w:cs="Arial"/>
                <w:b/>
                <w:i/>
                <w:sz w:val="16"/>
                <w:szCs w:val="16"/>
              </w:rPr>
              <w:t>Країна</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E15B7E" w:rsidRPr="001F6116" w:rsidRDefault="00E15B7E" w:rsidP="008F045B">
            <w:pPr>
              <w:tabs>
                <w:tab w:val="left" w:pos="12600"/>
              </w:tabs>
              <w:jc w:val="center"/>
              <w:rPr>
                <w:rFonts w:ascii="Arial" w:hAnsi="Arial" w:cs="Arial"/>
                <w:b/>
                <w:i/>
                <w:sz w:val="16"/>
                <w:szCs w:val="16"/>
              </w:rPr>
            </w:pPr>
            <w:proofErr w:type="spellStart"/>
            <w:r w:rsidRPr="001F6116">
              <w:rPr>
                <w:rFonts w:ascii="Arial" w:hAnsi="Arial" w:cs="Arial"/>
                <w:b/>
                <w:i/>
                <w:sz w:val="16"/>
                <w:szCs w:val="16"/>
              </w:rPr>
              <w:t>Реєстраційна</w:t>
            </w:r>
            <w:proofErr w:type="spellEnd"/>
            <w:r w:rsidRPr="001F6116">
              <w:rPr>
                <w:rFonts w:ascii="Arial" w:hAnsi="Arial" w:cs="Arial"/>
                <w:b/>
                <w:i/>
                <w:sz w:val="16"/>
                <w:szCs w:val="16"/>
              </w:rPr>
              <w:t xml:space="preserve"> процедура</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E15B7E" w:rsidRPr="001F6116" w:rsidRDefault="00E15B7E" w:rsidP="000A0C41">
            <w:pPr>
              <w:tabs>
                <w:tab w:val="left" w:pos="12600"/>
              </w:tabs>
              <w:jc w:val="center"/>
              <w:rPr>
                <w:rFonts w:ascii="Arial" w:hAnsi="Arial" w:cs="Arial"/>
                <w:b/>
                <w:i/>
                <w:sz w:val="16"/>
                <w:szCs w:val="16"/>
              </w:rPr>
            </w:pPr>
            <w:proofErr w:type="spellStart"/>
            <w:r w:rsidRPr="001F6116">
              <w:rPr>
                <w:rFonts w:ascii="Arial" w:hAnsi="Arial" w:cs="Arial"/>
                <w:b/>
                <w:i/>
                <w:sz w:val="16"/>
                <w:szCs w:val="16"/>
              </w:rPr>
              <w:t>Умови</w:t>
            </w:r>
            <w:proofErr w:type="spellEnd"/>
            <w:r w:rsidRPr="001F6116">
              <w:rPr>
                <w:rFonts w:ascii="Arial" w:hAnsi="Arial" w:cs="Arial"/>
                <w:b/>
                <w:i/>
                <w:sz w:val="16"/>
                <w:szCs w:val="16"/>
              </w:rPr>
              <w:t xml:space="preserve"> </w:t>
            </w:r>
            <w:proofErr w:type="spellStart"/>
            <w:r w:rsidRPr="001F6116">
              <w:rPr>
                <w:rFonts w:ascii="Arial" w:hAnsi="Arial" w:cs="Arial"/>
                <w:b/>
                <w:i/>
                <w:sz w:val="16"/>
                <w:szCs w:val="16"/>
              </w:rPr>
              <w:t>відпуску</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E15B7E" w:rsidRPr="001F6116" w:rsidRDefault="00E15B7E" w:rsidP="000A0C41">
            <w:pPr>
              <w:tabs>
                <w:tab w:val="left" w:pos="12600"/>
              </w:tabs>
              <w:jc w:val="center"/>
              <w:rPr>
                <w:rFonts w:ascii="Arial" w:hAnsi="Arial" w:cs="Arial"/>
                <w:b/>
                <w:i/>
                <w:sz w:val="16"/>
                <w:szCs w:val="16"/>
              </w:rPr>
            </w:pPr>
            <w:proofErr w:type="spellStart"/>
            <w:r w:rsidRPr="001F6116">
              <w:rPr>
                <w:rFonts w:ascii="Arial" w:hAnsi="Arial" w:cs="Arial"/>
                <w:b/>
                <w:i/>
                <w:sz w:val="16"/>
                <w:szCs w:val="16"/>
              </w:rPr>
              <w:t>Рекламування</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BFBFBF"/>
          </w:tcPr>
          <w:p w:rsidR="00E15B7E" w:rsidRPr="001F6116" w:rsidRDefault="00E15B7E" w:rsidP="008F045B">
            <w:pPr>
              <w:tabs>
                <w:tab w:val="left" w:pos="12600"/>
              </w:tabs>
              <w:jc w:val="center"/>
              <w:rPr>
                <w:rFonts w:ascii="Arial" w:hAnsi="Arial" w:cs="Arial"/>
                <w:b/>
                <w:i/>
                <w:sz w:val="16"/>
                <w:szCs w:val="16"/>
              </w:rPr>
            </w:pPr>
            <w:r w:rsidRPr="001F6116">
              <w:rPr>
                <w:rFonts w:ascii="Arial" w:hAnsi="Arial" w:cs="Arial"/>
                <w:b/>
                <w:i/>
                <w:sz w:val="16"/>
                <w:szCs w:val="16"/>
              </w:rPr>
              <w:t xml:space="preserve">Номер </w:t>
            </w:r>
            <w:proofErr w:type="spellStart"/>
            <w:r w:rsidRPr="001F6116">
              <w:rPr>
                <w:rFonts w:ascii="Arial" w:hAnsi="Arial" w:cs="Arial"/>
                <w:b/>
                <w:i/>
                <w:sz w:val="16"/>
                <w:szCs w:val="16"/>
              </w:rPr>
              <w:t>реєстраційного</w:t>
            </w:r>
            <w:proofErr w:type="spellEnd"/>
            <w:r w:rsidRPr="001F6116">
              <w:rPr>
                <w:rFonts w:ascii="Arial" w:hAnsi="Arial" w:cs="Arial"/>
                <w:b/>
                <w:i/>
                <w:sz w:val="16"/>
                <w:szCs w:val="16"/>
              </w:rPr>
              <w:t xml:space="preserve"> </w:t>
            </w:r>
            <w:proofErr w:type="spellStart"/>
            <w:r w:rsidRPr="001F6116">
              <w:rPr>
                <w:rFonts w:ascii="Arial" w:hAnsi="Arial" w:cs="Arial"/>
                <w:b/>
                <w:i/>
                <w:sz w:val="16"/>
                <w:szCs w:val="16"/>
              </w:rPr>
              <w:t>посвідчення</w:t>
            </w:r>
            <w:proofErr w:type="spellEnd"/>
          </w:p>
        </w:tc>
      </w:tr>
      <w:tr w:rsidR="00E15B7E" w:rsidRPr="001F6116" w:rsidTr="000A0C41">
        <w:trPr>
          <w:tblHeader/>
        </w:trPr>
        <w:tc>
          <w:tcPr>
            <w:tcW w:w="567" w:type="dxa"/>
            <w:tcBorders>
              <w:top w:val="single" w:sz="4" w:space="0" w:color="auto"/>
              <w:left w:val="single" w:sz="4" w:space="0" w:color="auto"/>
              <w:bottom w:val="single" w:sz="4" w:space="0" w:color="auto"/>
              <w:right w:val="single" w:sz="4" w:space="0" w:color="auto"/>
            </w:tcBorders>
          </w:tcPr>
          <w:p w:rsidR="00E15B7E" w:rsidRPr="001F6116" w:rsidRDefault="00E15B7E" w:rsidP="008F045B">
            <w:pPr>
              <w:jc w:val="center"/>
              <w:rPr>
                <w:rFonts w:ascii="Arial" w:hAnsi="Arial" w:cs="Arial"/>
                <w:b/>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E15B7E" w:rsidRPr="001F6116" w:rsidRDefault="00E15B7E" w:rsidP="008F045B">
            <w:pPr>
              <w:tabs>
                <w:tab w:val="left" w:pos="12600"/>
              </w:tabs>
              <w:jc w:val="center"/>
              <w:rPr>
                <w:rFonts w:ascii="Arial" w:hAnsi="Arial" w:cs="Arial"/>
                <w:b/>
                <w:i/>
                <w:color w:val="000000"/>
                <w:sz w:val="16"/>
                <w:szCs w:val="16"/>
              </w:rPr>
            </w:pPr>
          </w:p>
        </w:tc>
        <w:tc>
          <w:tcPr>
            <w:tcW w:w="1843" w:type="dxa"/>
            <w:tcBorders>
              <w:top w:val="single" w:sz="4" w:space="0" w:color="auto"/>
              <w:left w:val="single" w:sz="4" w:space="0" w:color="auto"/>
              <w:bottom w:val="single" w:sz="4" w:space="0" w:color="auto"/>
              <w:right w:val="single" w:sz="4" w:space="0" w:color="auto"/>
            </w:tcBorders>
          </w:tcPr>
          <w:p w:rsidR="00E15B7E" w:rsidRPr="001F6116" w:rsidRDefault="00E15B7E" w:rsidP="008F045B">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E15B7E" w:rsidRPr="001F6116" w:rsidRDefault="00E15B7E" w:rsidP="008F045B">
            <w:pPr>
              <w:tabs>
                <w:tab w:val="left" w:pos="12600"/>
              </w:tabs>
              <w:jc w:val="center"/>
              <w:rPr>
                <w:rFonts w:ascii="Arial" w:hAnsi="Arial"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E15B7E" w:rsidRPr="001F6116" w:rsidRDefault="00E15B7E" w:rsidP="008F045B">
            <w:pPr>
              <w:tabs>
                <w:tab w:val="left" w:pos="12600"/>
              </w:tabs>
              <w:jc w:val="center"/>
              <w:rPr>
                <w:rFonts w:ascii="Arial" w:hAnsi="Arial" w:cs="Arial"/>
                <w:color w:val="000000"/>
                <w:sz w:val="16"/>
                <w:szCs w:val="16"/>
              </w:rPr>
            </w:pPr>
          </w:p>
        </w:tc>
        <w:tc>
          <w:tcPr>
            <w:tcW w:w="2410" w:type="dxa"/>
            <w:tcBorders>
              <w:top w:val="single" w:sz="4" w:space="0" w:color="auto"/>
              <w:left w:val="single" w:sz="4" w:space="0" w:color="auto"/>
              <w:bottom w:val="single" w:sz="4" w:space="0" w:color="auto"/>
              <w:right w:val="single" w:sz="4" w:space="0" w:color="auto"/>
            </w:tcBorders>
          </w:tcPr>
          <w:p w:rsidR="00E15B7E" w:rsidRPr="001F6116" w:rsidRDefault="00E15B7E" w:rsidP="008F045B">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E15B7E" w:rsidRPr="001F6116" w:rsidRDefault="00E15B7E" w:rsidP="008F045B">
            <w:pPr>
              <w:tabs>
                <w:tab w:val="left" w:pos="12600"/>
              </w:tabs>
              <w:jc w:val="center"/>
              <w:rPr>
                <w:rFonts w:ascii="Arial" w:hAnsi="Arial" w:cs="Arial"/>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E15B7E" w:rsidRPr="001F6116" w:rsidRDefault="00E15B7E" w:rsidP="008F045B">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E15B7E" w:rsidRPr="001F6116" w:rsidRDefault="00E15B7E" w:rsidP="000A0C41">
            <w:pPr>
              <w:tabs>
                <w:tab w:val="left" w:pos="12600"/>
              </w:tabs>
              <w:jc w:val="center"/>
              <w:rPr>
                <w:rFonts w:ascii="Arial" w:hAnsi="Arial" w:cs="Arial"/>
                <w:b/>
                <w: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E15B7E" w:rsidRPr="001F6116" w:rsidRDefault="00E15B7E" w:rsidP="000A0C41">
            <w:pPr>
              <w:tabs>
                <w:tab w:val="left" w:pos="12600"/>
              </w:tabs>
              <w:jc w:val="cente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rsidR="00E15B7E" w:rsidRPr="001F6116" w:rsidRDefault="00E15B7E" w:rsidP="008F045B">
            <w:pPr>
              <w:tabs>
                <w:tab w:val="left" w:pos="12600"/>
              </w:tabs>
              <w:jc w:val="center"/>
              <w:rPr>
                <w:rFonts w:ascii="Arial" w:hAnsi="Arial" w:cs="Arial"/>
                <w:sz w:val="16"/>
                <w:szCs w:val="16"/>
              </w:rPr>
            </w:pPr>
          </w:p>
        </w:tc>
      </w:tr>
      <w:tr w:rsidR="00E15B7E" w:rsidRPr="00267A76" w:rsidTr="000A0C41">
        <w:trPr>
          <w:trHeight w:val="1187"/>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E15B7E" w:rsidRPr="00267A76" w:rsidRDefault="00E15B7E" w:rsidP="00E15B7E">
            <w:pPr>
              <w:pStyle w:val="msolistparagraph0"/>
              <w:numPr>
                <w:ilvl w:val="0"/>
                <w:numId w:val="7"/>
              </w:numPr>
              <w:ind w:left="360"/>
              <w:rPr>
                <w:rFonts w:ascii="Arial" w:hAnsi="Arial" w:cs="Arial"/>
                <w:b/>
                <w:sz w:val="16"/>
                <w:szCs w:val="16"/>
                <w:lang w:eastAsia="en-US"/>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E15B7E" w:rsidRPr="00C25D73" w:rsidRDefault="00E15B7E" w:rsidP="008F045B">
            <w:pPr>
              <w:tabs>
                <w:tab w:val="left" w:pos="12600"/>
              </w:tabs>
              <w:rPr>
                <w:rFonts w:ascii="Arial" w:hAnsi="Arial" w:cs="Arial"/>
                <w:b/>
                <w:i/>
                <w:color w:val="000000"/>
                <w:sz w:val="16"/>
                <w:szCs w:val="16"/>
              </w:rPr>
            </w:pPr>
            <w:r w:rsidRPr="00C25D73">
              <w:rPr>
                <w:rFonts w:ascii="Arial" w:hAnsi="Arial" w:cs="Arial"/>
                <w:b/>
                <w:sz w:val="16"/>
                <w:szCs w:val="16"/>
              </w:rPr>
              <w:t>ПІМЕКРОЛІМУС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15B7E" w:rsidRPr="00C25D73" w:rsidRDefault="00E15B7E" w:rsidP="008F045B">
            <w:pPr>
              <w:tabs>
                <w:tab w:val="left" w:pos="12600"/>
              </w:tabs>
              <w:rPr>
                <w:rFonts w:ascii="Arial" w:hAnsi="Arial" w:cs="Arial"/>
                <w:color w:val="000000"/>
                <w:sz w:val="16"/>
                <w:szCs w:val="16"/>
              </w:rPr>
            </w:pPr>
            <w:r w:rsidRPr="00C25D73">
              <w:rPr>
                <w:rFonts w:ascii="Arial" w:hAnsi="Arial" w:cs="Arial"/>
                <w:color w:val="000000"/>
                <w:sz w:val="16"/>
                <w:szCs w:val="16"/>
              </w:rPr>
              <w:t xml:space="preserve">крем 1% по 30 г </w:t>
            </w:r>
            <w:proofErr w:type="spellStart"/>
            <w:r w:rsidRPr="00C25D73">
              <w:rPr>
                <w:rFonts w:ascii="Arial" w:hAnsi="Arial" w:cs="Arial"/>
                <w:color w:val="000000"/>
                <w:sz w:val="16"/>
                <w:szCs w:val="16"/>
              </w:rPr>
              <w:t>або</w:t>
            </w:r>
            <w:proofErr w:type="spellEnd"/>
            <w:r w:rsidRPr="00C25D73">
              <w:rPr>
                <w:rFonts w:ascii="Arial" w:hAnsi="Arial" w:cs="Arial"/>
                <w:color w:val="000000"/>
                <w:sz w:val="16"/>
                <w:szCs w:val="16"/>
              </w:rPr>
              <w:t xml:space="preserve"> по 60 г, </w:t>
            </w:r>
            <w:proofErr w:type="spellStart"/>
            <w:r w:rsidRPr="00C25D73">
              <w:rPr>
                <w:rFonts w:ascii="Arial" w:hAnsi="Arial" w:cs="Arial"/>
                <w:color w:val="000000"/>
                <w:sz w:val="16"/>
                <w:szCs w:val="16"/>
              </w:rPr>
              <w:t>або</w:t>
            </w:r>
            <w:proofErr w:type="spellEnd"/>
            <w:r w:rsidRPr="00C25D73">
              <w:rPr>
                <w:rFonts w:ascii="Arial" w:hAnsi="Arial" w:cs="Arial"/>
                <w:color w:val="000000"/>
                <w:sz w:val="16"/>
                <w:szCs w:val="16"/>
              </w:rPr>
              <w:t xml:space="preserve"> по 100 г у </w:t>
            </w:r>
            <w:proofErr w:type="spellStart"/>
            <w:r w:rsidRPr="00C25D73">
              <w:rPr>
                <w:rFonts w:ascii="Arial" w:hAnsi="Arial" w:cs="Arial"/>
                <w:color w:val="000000"/>
                <w:sz w:val="16"/>
                <w:szCs w:val="16"/>
              </w:rPr>
              <w:t>тубі</w:t>
            </w:r>
            <w:proofErr w:type="spellEnd"/>
            <w:r w:rsidRPr="00C25D73">
              <w:rPr>
                <w:rFonts w:ascii="Arial" w:hAnsi="Arial" w:cs="Arial"/>
                <w:color w:val="000000"/>
                <w:sz w:val="16"/>
                <w:szCs w:val="16"/>
              </w:rPr>
              <w:t xml:space="preserve">, по 1 </w:t>
            </w:r>
            <w:proofErr w:type="spellStart"/>
            <w:r w:rsidRPr="00C25D73">
              <w:rPr>
                <w:rFonts w:ascii="Arial" w:hAnsi="Arial" w:cs="Arial"/>
                <w:color w:val="000000"/>
                <w:sz w:val="16"/>
                <w:szCs w:val="16"/>
              </w:rPr>
              <w:t>тубі</w:t>
            </w:r>
            <w:proofErr w:type="spellEnd"/>
            <w:r w:rsidRPr="00C25D73">
              <w:rPr>
                <w:rFonts w:ascii="Arial" w:hAnsi="Arial" w:cs="Arial"/>
                <w:color w:val="000000"/>
                <w:sz w:val="16"/>
                <w:szCs w:val="16"/>
              </w:rPr>
              <w:t xml:space="preserve"> у </w:t>
            </w:r>
            <w:proofErr w:type="spellStart"/>
            <w:r w:rsidRPr="00C25D73">
              <w:rPr>
                <w:rFonts w:ascii="Arial" w:hAnsi="Arial" w:cs="Arial"/>
                <w:color w:val="000000"/>
                <w:sz w:val="16"/>
                <w:szCs w:val="16"/>
              </w:rPr>
              <w:t>картонній</w:t>
            </w:r>
            <w:proofErr w:type="spellEnd"/>
            <w:r w:rsidRPr="00C25D73">
              <w:rPr>
                <w:rFonts w:ascii="Arial" w:hAnsi="Arial" w:cs="Arial"/>
                <w:color w:val="000000"/>
                <w:sz w:val="16"/>
                <w:szCs w:val="16"/>
              </w:rPr>
              <w:t xml:space="preserve"> </w:t>
            </w:r>
            <w:proofErr w:type="spellStart"/>
            <w:r w:rsidRPr="00C25D73">
              <w:rPr>
                <w:rFonts w:ascii="Arial" w:hAnsi="Arial" w:cs="Arial"/>
                <w:color w:val="000000"/>
                <w:sz w:val="16"/>
                <w:szCs w:val="16"/>
              </w:rPr>
              <w:t>упаковці</w:t>
            </w:r>
            <w:proofErr w:type="spellEnd"/>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5B7E" w:rsidRPr="00C25D73" w:rsidRDefault="00E15B7E" w:rsidP="008F045B">
            <w:pPr>
              <w:tabs>
                <w:tab w:val="left" w:pos="12600"/>
              </w:tabs>
              <w:jc w:val="center"/>
              <w:rPr>
                <w:rFonts w:ascii="Arial" w:hAnsi="Arial" w:cs="Arial"/>
                <w:color w:val="000000"/>
                <w:sz w:val="16"/>
                <w:szCs w:val="16"/>
              </w:rPr>
            </w:pPr>
            <w:proofErr w:type="spellStart"/>
            <w:r w:rsidRPr="00C25D73">
              <w:rPr>
                <w:rFonts w:ascii="Arial" w:hAnsi="Arial" w:cs="Arial"/>
                <w:color w:val="000000"/>
                <w:sz w:val="16"/>
                <w:szCs w:val="16"/>
              </w:rPr>
              <w:t>Гленмарк</w:t>
            </w:r>
            <w:proofErr w:type="spellEnd"/>
            <w:r w:rsidRPr="00C25D73">
              <w:rPr>
                <w:rFonts w:ascii="Arial" w:hAnsi="Arial" w:cs="Arial"/>
                <w:color w:val="000000"/>
                <w:sz w:val="16"/>
                <w:szCs w:val="16"/>
              </w:rPr>
              <w:t xml:space="preserve"> </w:t>
            </w:r>
            <w:proofErr w:type="spellStart"/>
            <w:r w:rsidRPr="00C25D73">
              <w:rPr>
                <w:rFonts w:ascii="Arial" w:hAnsi="Arial" w:cs="Arial"/>
                <w:color w:val="000000"/>
                <w:sz w:val="16"/>
                <w:szCs w:val="16"/>
              </w:rPr>
              <w:t>Фармасьютикалз</w:t>
            </w:r>
            <w:proofErr w:type="spellEnd"/>
            <w:r w:rsidRPr="00C25D73">
              <w:rPr>
                <w:rFonts w:ascii="Arial" w:hAnsi="Arial" w:cs="Arial"/>
                <w:color w:val="000000"/>
                <w:sz w:val="16"/>
                <w:szCs w:val="16"/>
              </w:rPr>
              <w:t xml:space="preserve">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15B7E" w:rsidRPr="00C25D73" w:rsidRDefault="00E15B7E" w:rsidP="008F045B">
            <w:pPr>
              <w:tabs>
                <w:tab w:val="left" w:pos="12600"/>
              </w:tabs>
              <w:jc w:val="center"/>
              <w:rPr>
                <w:rFonts w:ascii="Arial" w:hAnsi="Arial" w:cs="Arial"/>
                <w:color w:val="000000"/>
                <w:sz w:val="16"/>
                <w:szCs w:val="16"/>
              </w:rPr>
            </w:pPr>
            <w:proofErr w:type="spellStart"/>
            <w:r w:rsidRPr="00C25D73">
              <w:rPr>
                <w:rFonts w:ascii="Arial" w:hAnsi="Arial" w:cs="Arial"/>
                <w:color w:val="000000"/>
                <w:sz w:val="16"/>
                <w:szCs w:val="16"/>
              </w:rPr>
              <w:t>Індія</w:t>
            </w:r>
            <w:proofErr w:type="spellEnd"/>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E15B7E" w:rsidRPr="00C25D73" w:rsidRDefault="00E15B7E" w:rsidP="008F045B">
            <w:pPr>
              <w:tabs>
                <w:tab w:val="left" w:pos="12600"/>
              </w:tabs>
              <w:jc w:val="center"/>
              <w:rPr>
                <w:rFonts w:ascii="Arial" w:hAnsi="Arial" w:cs="Arial"/>
                <w:color w:val="000000"/>
                <w:sz w:val="16"/>
                <w:szCs w:val="16"/>
              </w:rPr>
            </w:pPr>
            <w:proofErr w:type="spellStart"/>
            <w:r w:rsidRPr="00C25D73">
              <w:rPr>
                <w:rFonts w:ascii="Arial" w:hAnsi="Arial" w:cs="Arial"/>
                <w:color w:val="000000"/>
                <w:sz w:val="16"/>
                <w:szCs w:val="16"/>
              </w:rPr>
              <w:t>Гленмарк</w:t>
            </w:r>
            <w:proofErr w:type="spellEnd"/>
            <w:r w:rsidRPr="00C25D73">
              <w:rPr>
                <w:rFonts w:ascii="Arial" w:hAnsi="Arial" w:cs="Arial"/>
                <w:color w:val="000000"/>
                <w:sz w:val="16"/>
                <w:szCs w:val="16"/>
              </w:rPr>
              <w:t xml:space="preserve"> </w:t>
            </w:r>
            <w:proofErr w:type="spellStart"/>
            <w:r w:rsidRPr="00C25D73">
              <w:rPr>
                <w:rFonts w:ascii="Arial" w:hAnsi="Arial" w:cs="Arial"/>
                <w:color w:val="000000"/>
                <w:sz w:val="16"/>
                <w:szCs w:val="16"/>
              </w:rPr>
              <w:t>Фармасьютикалз</w:t>
            </w:r>
            <w:proofErr w:type="spellEnd"/>
            <w:r w:rsidRPr="00C25D73">
              <w:rPr>
                <w:rFonts w:ascii="Arial" w:hAnsi="Arial" w:cs="Arial"/>
                <w:color w:val="000000"/>
                <w:sz w:val="16"/>
                <w:szCs w:val="16"/>
              </w:rPr>
              <w:t xml:space="preserve">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5B7E" w:rsidRPr="00C25D73" w:rsidRDefault="00E15B7E" w:rsidP="008F045B">
            <w:pPr>
              <w:tabs>
                <w:tab w:val="left" w:pos="12600"/>
              </w:tabs>
              <w:jc w:val="center"/>
              <w:rPr>
                <w:rFonts w:ascii="Arial" w:hAnsi="Arial" w:cs="Arial"/>
                <w:color w:val="000000"/>
                <w:sz w:val="16"/>
                <w:szCs w:val="16"/>
              </w:rPr>
            </w:pPr>
            <w:proofErr w:type="spellStart"/>
            <w:r w:rsidRPr="00C25D73">
              <w:rPr>
                <w:rFonts w:ascii="Arial" w:hAnsi="Arial" w:cs="Arial"/>
                <w:color w:val="000000"/>
                <w:sz w:val="16"/>
                <w:szCs w:val="16"/>
              </w:rPr>
              <w:t>Індія</w:t>
            </w:r>
            <w:proofErr w:type="spellEnd"/>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15B7E" w:rsidRPr="00C25D73" w:rsidRDefault="00E15B7E" w:rsidP="008F045B">
            <w:pPr>
              <w:tabs>
                <w:tab w:val="left" w:pos="12600"/>
              </w:tabs>
              <w:jc w:val="center"/>
              <w:rPr>
                <w:rFonts w:ascii="Arial" w:hAnsi="Arial" w:cs="Arial"/>
                <w:color w:val="000000"/>
                <w:sz w:val="16"/>
                <w:szCs w:val="16"/>
              </w:rPr>
            </w:pPr>
            <w:proofErr w:type="spellStart"/>
            <w:r w:rsidRPr="00C25D73">
              <w:rPr>
                <w:rFonts w:ascii="Arial" w:hAnsi="Arial" w:cs="Arial"/>
                <w:color w:val="000000"/>
                <w:sz w:val="16"/>
                <w:szCs w:val="16"/>
              </w:rPr>
              <w:t>реєстрація</w:t>
            </w:r>
            <w:proofErr w:type="spellEnd"/>
            <w:r w:rsidRPr="00C25D73">
              <w:rPr>
                <w:rFonts w:ascii="Arial" w:hAnsi="Arial" w:cs="Arial"/>
                <w:color w:val="000000"/>
                <w:sz w:val="16"/>
                <w:szCs w:val="16"/>
              </w:rPr>
              <w:t xml:space="preserve"> на 5 </w:t>
            </w:r>
            <w:proofErr w:type="spellStart"/>
            <w:r w:rsidRPr="00C25D73">
              <w:rPr>
                <w:rFonts w:ascii="Arial" w:hAnsi="Arial" w:cs="Arial"/>
                <w:color w:val="000000"/>
                <w:sz w:val="16"/>
                <w:szCs w:val="16"/>
              </w:rPr>
              <w:t>років</w:t>
            </w:r>
            <w:proofErr w:type="spellEnd"/>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5B7E" w:rsidRPr="00C25D73" w:rsidRDefault="00E15B7E" w:rsidP="000A0C41">
            <w:pPr>
              <w:tabs>
                <w:tab w:val="left" w:pos="12600"/>
              </w:tabs>
              <w:jc w:val="center"/>
              <w:rPr>
                <w:rFonts w:ascii="Arial" w:hAnsi="Arial" w:cs="Arial"/>
                <w:b/>
                <w:i/>
                <w:color w:val="000000"/>
                <w:sz w:val="16"/>
                <w:szCs w:val="16"/>
              </w:rPr>
            </w:pPr>
            <w:r w:rsidRPr="00C25D73">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15B7E" w:rsidRPr="00C25D73" w:rsidRDefault="00E15B7E" w:rsidP="000A0C41">
            <w:pPr>
              <w:tabs>
                <w:tab w:val="left" w:pos="12600"/>
              </w:tabs>
              <w:jc w:val="center"/>
              <w:rPr>
                <w:rFonts w:ascii="Arial" w:hAnsi="Arial" w:cs="Arial"/>
                <w:i/>
                <w:sz w:val="16"/>
                <w:szCs w:val="16"/>
              </w:rPr>
            </w:pPr>
            <w:r w:rsidRPr="00C25D73">
              <w:rPr>
                <w:rFonts w:ascii="Arial" w:hAnsi="Arial" w:cs="Arial"/>
                <w:i/>
                <w:sz w:val="16"/>
                <w:szCs w:val="16"/>
              </w:rPr>
              <w:t xml:space="preserve">Не </w:t>
            </w:r>
            <w:proofErr w:type="spellStart"/>
            <w:r w:rsidRPr="00C25D73">
              <w:rPr>
                <w:rFonts w:ascii="Arial" w:hAnsi="Arial" w:cs="Arial"/>
                <w:i/>
                <w:sz w:val="16"/>
                <w:szCs w:val="16"/>
              </w:rPr>
              <w:t>підлягає</w:t>
            </w:r>
            <w:proofErr w:type="spellEnd"/>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15B7E" w:rsidRPr="007852EC" w:rsidRDefault="00E15B7E" w:rsidP="008F045B">
            <w:pPr>
              <w:tabs>
                <w:tab w:val="left" w:pos="12600"/>
              </w:tabs>
              <w:jc w:val="center"/>
              <w:rPr>
                <w:rFonts w:ascii="Arial" w:hAnsi="Arial" w:cs="Arial"/>
                <w:sz w:val="16"/>
                <w:szCs w:val="16"/>
              </w:rPr>
            </w:pPr>
            <w:r w:rsidRPr="007852EC">
              <w:rPr>
                <w:rFonts w:ascii="Arial" w:hAnsi="Arial" w:cs="Arial"/>
                <w:sz w:val="16"/>
                <w:szCs w:val="16"/>
              </w:rPr>
              <w:t>UA/18636/01/01</w:t>
            </w:r>
          </w:p>
        </w:tc>
      </w:tr>
    </w:tbl>
    <w:p w:rsidR="00E15B7E" w:rsidRDefault="00E15B7E" w:rsidP="00E15B7E">
      <w:pPr>
        <w:pStyle w:val="Normal"/>
        <w:jc w:val="center"/>
      </w:pPr>
    </w:p>
    <w:p w:rsidR="000A0C41" w:rsidRDefault="000A0C41" w:rsidP="00E15B7E">
      <w:pPr>
        <w:pStyle w:val="Normal"/>
        <w:jc w:val="center"/>
      </w:pPr>
    </w:p>
    <w:p w:rsidR="00E15B7E" w:rsidRPr="005174B4" w:rsidRDefault="00E15B7E" w:rsidP="00E15B7E">
      <w:pPr>
        <w:pStyle w:val="Normal"/>
        <w:jc w:val="center"/>
      </w:pPr>
    </w:p>
    <w:p w:rsidR="00E15B7E" w:rsidRDefault="00E15B7E" w:rsidP="00E15B7E">
      <w:pPr>
        <w:ind w:left="426"/>
        <w:rPr>
          <w:rFonts w:ascii="Arial" w:hAnsi="Arial" w:cs="Arial"/>
          <w:b/>
          <w:sz w:val="28"/>
          <w:szCs w:val="28"/>
        </w:rPr>
      </w:pPr>
      <w:proofErr w:type="spellStart"/>
      <w:r>
        <w:rPr>
          <w:rFonts w:ascii="Arial" w:hAnsi="Arial" w:cs="Arial"/>
          <w:b/>
          <w:sz w:val="28"/>
          <w:szCs w:val="28"/>
        </w:rPr>
        <w:t>В.о</w:t>
      </w:r>
      <w:proofErr w:type="spellEnd"/>
      <w:r>
        <w:rPr>
          <w:rFonts w:ascii="Arial" w:hAnsi="Arial" w:cs="Arial"/>
          <w:b/>
          <w:sz w:val="28"/>
          <w:szCs w:val="28"/>
        </w:rPr>
        <w:t>. Генерального директора</w:t>
      </w:r>
    </w:p>
    <w:p w:rsidR="00E15B7E" w:rsidRDefault="00E15B7E" w:rsidP="00E15B7E">
      <w:pPr>
        <w:ind w:left="426"/>
        <w:rPr>
          <w:rFonts w:ascii="Arial" w:hAnsi="Arial" w:cs="Arial"/>
          <w:b/>
          <w:sz w:val="22"/>
          <w:szCs w:val="22"/>
        </w:rPr>
      </w:pPr>
      <w:r>
        <w:rPr>
          <w:rFonts w:ascii="Arial" w:hAnsi="Arial" w:cs="Arial"/>
          <w:b/>
          <w:sz w:val="28"/>
          <w:szCs w:val="28"/>
        </w:rPr>
        <w:t xml:space="preserve">Директорату </w:t>
      </w:r>
      <w:proofErr w:type="spellStart"/>
      <w:r>
        <w:rPr>
          <w:rFonts w:ascii="Arial" w:hAnsi="Arial" w:cs="Arial"/>
          <w:b/>
          <w:sz w:val="28"/>
          <w:szCs w:val="28"/>
        </w:rPr>
        <w:t>фармацевтичного</w:t>
      </w:r>
      <w:proofErr w:type="spellEnd"/>
      <w:r>
        <w:rPr>
          <w:rFonts w:ascii="Arial" w:hAnsi="Arial" w:cs="Arial"/>
          <w:b/>
          <w:sz w:val="28"/>
          <w:szCs w:val="28"/>
        </w:rPr>
        <w:t xml:space="preserve"> </w:t>
      </w:r>
      <w:proofErr w:type="spellStart"/>
      <w:r>
        <w:rPr>
          <w:rFonts w:ascii="Arial" w:hAnsi="Arial" w:cs="Arial"/>
          <w:b/>
          <w:sz w:val="28"/>
          <w:szCs w:val="28"/>
        </w:rPr>
        <w:t>забезпечення</w:t>
      </w:r>
      <w:proofErr w:type="spellEnd"/>
      <w:r>
        <w:rPr>
          <w:rFonts w:ascii="Arial" w:hAnsi="Arial" w:cs="Arial"/>
          <w:b/>
          <w:sz w:val="28"/>
          <w:szCs w:val="28"/>
        </w:rPr>
        <w:t xml:space="preserve">                                                                      </w:t>
      </w:r>
      <w:proofErr w:type="spellStart"/>
      <w:r>
        <w:rPr>
          <w:rFonts w:ascii="Arial" w:hAnsi="Arial" w:cs="Arial"/>
          <w:b/>
          <w:sz w:val="28"/>
          <w:szCs w:val="28"/>
        </w:rPr>
        <w:t>Іван</w:t>
      </w:r>
      <w:proofErr w:type="spellEnd"/>
      <w:r>
        <w:rPr>
          <w:rFonts w:ascii="Arial" w:hAnsi="Arial" w:cs="Arial"/>
          <w:b/>
          <w:sz w:val="28"/>
          <w:szCs w:val="28"/>
        </w:rPr>
        <w:t xml:space="preserve"> ЗАДВОРНИХ</w:t>
      </w:r>
    </w:p>
    <w:p w:rsidR="00E15B7E" w:rsidRDefault="00E15B7E" w:rsidP="004E1A23">
      <w:pPr>
        <w:rPr>
          <w:b/>
          <w:sz w:val="28"/>
          <w:szCs w:val="28"/>
          <w:lang w:val="uk-UA"/>
        </w:rPr>
        <w:sectPr w:rsidR="00E15B7E" w:rsidSect="003636C3">
          <w:pgSz w:w="16838" w:h="11906" w:orient="landscape"/>
          <w:pgMar w:top="1418" w:right="899" w:bottom="567" w:left="1134" w:header="709" w:footer="709" w:gutter="0"/>
          <w:cols w:space="708"/>
          <w:titlePg/>
          <w:docGrid w:linePitch="360"/>
        </w:sectPr>
      </w:pPr>
    </w:p>
    <w:tbl>
      <w:tblPr>
        <w:tblpPr w:leftFromText="180" w:rightFromText="180" w:vertAnchor="text" w:horzAnchor="page" w:tblpX="12546" w:tblpY="-207"/>
        <w:tblW w:w="0" w:type="auto"/>
        <w:tblLook w:val="04A0" w:firstRow="1" w:lastRow="0" w:firstColumn="1" w:lastColumn="0" w:noHBand="0" w:noVBand="1"/>
      </w:tblPr>
      <w:tblGrid>
        <w:gridCol w:w="3827"/>
      </w:tblGrid>
      <w:tr w:rsidR="003A3518" w:rsidTr="008F045B">
        <w:tc>
          <w:tcPr>
            <w:tcW w:w="3827" w:type="dxa"/>
            <w:hideMark/>
          </w:tcPr>
          <w:p w:rsidR="003A3518" w:rsidRPr="003A3518" w:rsidRDefault="003A3518" w:rsidP="007B5BA8">
            <w:pPr>
              <w:pStyle w:val="4"/>
              <w:tabs>
                <w:tab w:val="left" w:pos="12600"/>
              </w:tabs>
              <w:spacing w:before="0" w:after="0"/>
              <w:jc w:val="both"/>
              <w:rPr>
                <w:b w:val="0"/>
                <w:sz w:val="18"/>
                <w:szCs w:val="18"/>
                <w:lang w:val="uk-UA"/>
              </w:rPr>
            </w:pPr>
            <w:r w:rsidRPr="003A3518">
              <w:rPr>
                <w:b w:val="0"/>
                <w:sz w:val="18"/>
                <w:szCs w:val="18"/>
                <w:lang w:val="uk-UA"/>
              </w:rPr>
              <w:t>Додаток 3</w:t>
            </w:r>
          </w:p>
          <w:p w:rsidR="003A3518" w:rsidRPr="003A3518" w:rsidRDefault="003A3518" w:rsidP="007B5BA8">
            <w:pPr>
              <w:pStyle w:val="4"/>
              <w:tabs>
                <w:tab w:val="left" w:pos="12600"/>
              </w:tabs>
              <w:spacing w:before="0" w:after="0"/>
              <w:jc w:val="both"/>
              <w:rPr>
                <w:b w:val="0"/>
                <w:sz w:val="18"/>
                <w:szCs w:val="18"/>
                <w:lang w:val="uk-UA"/>
              </w:rPr>
            </w:pPr>
            <w:r w:rsidRPr="003A3518">
              <w:rPr>
                <w:b w:val="0"/>
                <w:sz w:val="18"/>
                <w:szCs w:val="18"/>
                <w:lang w:val="uk-UA"/>
              </w:rPr>
              <w:t>до наказу Міністерства охорони здоров’я України «Про державну реєстрацію та внесення змін до реєстраційних матеріалів лікарських засобів, які зареєстровані компетентними органами Сполучених Штатів Америки, Швейцарської Конфедерації, Канади, Європейського Союзу»</w:t>
            </w:r>
          </w:p>
          <w:p w:rsidR="003A3518" w:rsidRDefault="003A3518" w:rsidP="007B5BA8">
            <w:pPr>
              <w:jc w:val="both"/>
              <w:rPr>
                <w:rFonts w:cs="Calibri"/>
              </w:rPr>
            </w:pPr>
            <w:proofErr w:type="spellStart"/>
            <w:r>
              <w:rPr>
                <w:sz w:val="18"/>
                <w:szCs w:val="18"/>
                <w:u w:val="single"/>
              </w:rPr>
              <w:t>від</w:t>
            </w:r>
            <w:proofErr w:type="spellEnd"/>
            <w:r>
              <w:rPr>
                <w:sz w:val="18"/>
                <w:szCs w:val="18"/>
                <w:u w:val="single"/>
              </w:rPr>
              <w:t xml:space="preserve"> 31 </w:t>
            </w:r>
            <w:proofErr w:type="spellStart"/>
            <w:r>
              <w:rPr>
                <w:sz w:val="18"/>
                <w:szCs w:val="18"/>
                <w:u w:val="single"/>
              </w:rPr>
              <w:t>серпня</w:t>
            </w:r>
            <w:proofErr w:type="spellEnd"/>
            <w:r>
              <w:rPr>
                <w:sz w:val="18"/>
                <w:szCs w:val="18"/>
                <w:u w:val="single"/>
              </w:rPr>
              <w:t xml:space="preserve"> 2021 року № 1857</w:t>
            </w:r>
          </w:p>
        </w:tc>
      </w:tr>
    </w:tbl>
    <w:p w:rsidR="003A3518" w:rsidRDefault="003A3518" w:rsidP="003A3518">
      <w:pPr>
        <w:pStyle w:val="4"/>
        <w:tabs>
          <w:tab w:val="left" w:pos="12600"/>
        </w:tabs>
        <w:rPr>
          <w:rFonts w:cs="Arial"/>
          <w:sz w:val="18"/>
          <w:szCs w:val="18"/>
        </w:rPr>
      </w:pPr>
      <w:r>
        <w:rPr>
          <w:rFonts w:cs="Arial"/>
          <w:sz w:val="18"/>
          <w:szCs w:val="18"/>
        </w:rPr>
        <w:t xml:space="preserve">                                                                                                                                                                                                       </w:t>
      </w:r>
    </w:p>
    <w:p w:rsidR="003A3518" w:rsidRDefault="003A3518" w:rsidP="003A3518">
      <w:pPr>
        <w:pStyle w:val="4"/>
        <w:tabs>
          <w:tab w:val="left" w:pos="12600"/>
        </w:tabs>
        <w:rPr>
          <w:rFonts w:cs="Arial"/>
          <w:sz w:val="18"/>
          <w:szCs w:val="18"/>
        </w:rPr>
      </w:pPr>
    </w:p>
    <w:p w:rsidR="003A3518" w:rsidRDefault="003A3518" w:rsidP="003A3518">
      <w:pPr>
        <w:pStyle w:val="4"/>
        <w:tabs>
          <w:tab w:val="left" w:pos="12600"/>
        </w:tabs>
        <w:rPr>
          <w:rFonts w:cs="Arial"/>
          <w:sz w:val="18"/>
          <w:szCs w:val="18"/>
        </w:rPr>
      </w:pPr>
    </w:p>
    <w:p w:rsidR="003A3518" w:rsidRDefault="003A3518" w:rsidP="003A3518">
      <w:pPr>
        <w:pStyle w:val="4"/>
        <w:tabs>
          <w:tab w:val="left" w:pos="12600"/>
        </w:tabs>
        <w:rPr>
          <w:rFonts w:cs="Arial"/>
          <w:sz w:val="18"/>
          <w:szCs w:val="18"/>
        </w:rPr>
      </w:pPr>
    </w:p>
    <w:p w:rsidR="003A3518" w:rsidRPr="00042CAA" w:rsidRDefault="003A3518" w:rsidP="003A3518">
      <w:pPr>
        <w:pStyle w:val="4"/>
        <w:tabs>
          <w:tab w:val="left" w:pos="12600"/>
        </w:tabs>
      </w:pPr>
      <w:r>
        <w:rPr>
          <w:rFonts w:cs="Arial"/>
          <w:sz w:val="18"/>
          <w:szCs w:val="18"/>
        </w:rPr>
        <w:t xml:space="preserve">   </w:t>
      </w:r>
    </w:p>
    <w:p w:rsidR="003A3518" w:rsidRPr="007B5BA8" w:rsidRDefault="003A3518" w:rsidP="007B5BA8">
      <w:pPr>
        <w:pStyle w:val="2"/>
        <w:tabs>
          <w:tab w:val="left" w:pos="12600"/>
        </w:tabs>
        <w:spacing w:before="0" w:after="0"/>
        <w:jc w:val="center"/>
        <w:rPr>
          <w:rFonts w:ascii="Arial" w:hAnsi="Arial" w:cs="Arial"/>
          <w:i w:val="0"/>
          <w:caps/>
        </w:rPr>
      </w:pPr>
      <w:r w:rsidRPr="007B5BA8">
        <w:rPr>
          <w:rFonts w:ascii="Arial" w:hAnsi="Arial" w:cs="Arial"/>
          <w:i w:val="0"/>
        </w:rPr>
        <w:t>ПЕРЕЛІК</w:t>
      </w:r>
    </w:p>
    <w:p w:rsidR="003A3518" w:rsidRPr="007B5BA8" w:rsidRDefault="003A3518" w:rsidP="007B5BA8">
      <w:pPr>
        <w:pStyle w:val="Normal"/>
        <w:jc w:val="center"/>
        <w:rPr>
          <w:rFonts w:ascii="Arial" w:hAnsi="Arial" w:cs="Arial"/>
          <w:u w:val="single"/>
        </w:rPr>
      </w:pPr>
      <w:r w:rsidRPr="007B5BA8">
        <w:rPr>
          <w:rFonts w:ascii="Arial" w:hAnsi="Arial" w:cs="Arial"/>
          <w:b/>
          <w:caps/>
          <w:sz w:val="28"/>
          <w:szCs w:val="28"/>
        </w:rPr>
        <w:t>ЛІКАРСЬКИХ ЗАСОБІВ (МЕДИЧНИХ ІМУНОБІОЛОГІЧНИХ ПРЕПАРАТІВ), ЩОДО ЯКИХ БУЛИ ВНЕСЕНІ ЗМІНИ ДО РЕЄСТРАЦІЙНИХ МАТЕРІАЛІВ, ЯКІ ВНОСЯТЬСЯ ДО ДЕРЖАВНОГО РЕЄСТРУ ЛІКАРСЬКИХ ЗАСОБІВ УКРАЇНИ</w:t>
      </w:r>
      <w:r w:rsidRPr="007B5BA8">
        <w:rPr>
          <w:rFonts w:ascii="Arial" w:hAnsi="Arial" w:cs="Arial"/>
          <w:b/>
          <w:sz w:val="28"/>
          <w:szCs w:val="28"/>
        </w:rPr>
        <w:t xml:space="preserve">, ЯКІ ЗАРЕЄСТРОВАНІ КОМПЕТЕНТНИМИ ОРГАНАМИ </w:t>
      </w:r>
      <w:r w:rsidRPr="007B5BA8">
        <w:rPr>
          <w:rFonts w:ascii="Arial" w:hAnsi="Arial" w:cs="Arial"/>
          <w:b/>
          <w:sz w:val="28"/>
          <w:szCs w:val="28"/>
          <w:u w:val="single"/>
        </w:rPr>
        <w:t>СПОЛУЧЕНИХ ШТАТІВ АМЕРИКИ</w:t>
      </w:r>
      <w:r w:rsidRPr="007B5BA8">
        <w:rPr>
          <w:rFonts w:ascii="Arial" w:hAnsi="Arial" w:cs="Arial"/>
          <w:b/>
          <w:sz w:val="28"/>
          <w:szCs w:val="28"/>
        </w:rPr>
        <w:t xml:space="preserve">, </w:t>
      </w:r>
      <w:r w:rsidRPr="007B5BA8">
        <w:rPr>
          <w:rFonts w:ascii="Arial" w:hAnsi="Arial" w:cs="Arial"/>
          <w:b/>
          <w:sz w:val="28"/>
          <w:szCs w:val="28"/>
          <w:u w:val="single"/>
        </w:rPr>
        <w:t>ШВЕЙЦАРСЬКОЇ КОНФЕДЕРАЦІЇ</w:t>
      </w:r>
      <w:r w:rsidRPr="007B5BA8">
        <w:rPr>
          <w:rFonts w:ascii="Arial" w:hAnsi="Arial" w:cs="Arial"/>
          <w:b/>
          <w:sz w:val="28"/>
          <w:szCs w:val="28"/>
        </w:rPr>
        <w:t xml:space="preserve">, ЯПОНІЇ, АВСТРАЛІЇ, КАНАДИ, ЛІКАРСЬКИХ ЗАСОБІВ, ЩО ЗА ЦЕНТРАЛІЗОВАНОЮ ПРОЦЕДУРОЮ ЗАРЕЄСТРОВАНІ КОМПЕТЕНТНИМ ОРГАНОМ </w:t>
      </w:r>
      <w:r w:rsidRPr="007B5BA8">
        <w:rPr>
          <w:rFonts w:ascii="Arial" w:hAnsi="Arial" w:cs="Arial"/>
          <w:b/>
          <w:sz w:val="28"/>
          <w:szCs w:val="28"/>
          <w:u w:val="single"/>
        </w:rPr>
        <w:t>ЄВРОПЕЙСЬКОГО СОЮЗУ</w:t>
      </w:r>
    </w:p>
    <w:p w:rsidR="003A3518" w:rsidRPr="007B5BA8" w:rsidRDefault="003A3518" w:rsidP="007B5BA8">
      <w:pPr>
        <w:pStyle w:val="Normal"/>
        <w:jc w:val="center"/>
        <w:rPr>
          <w:rFonts w:ascii="Arial" w:hAnsi="Arial" w:cs="Arial"/>
        </w:rPr>
      </w:pPr>
    </w:p>
    <w:tbl>
      <w:tblPr>
        <w:tblW w:w="15735" w:type="dxa"/>
        <w:tblInd w:w="-601"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7"/>
        <w:gridCol w:w="1418"/>
        <w:gridCol w:w="2126"/>
        <w:gridCol w:w="1276"/>
        <w:gridCol w:w="1134"/>
        <w:gridCol w:w="2835"/>
        <w:gridCol w:w="1276"/>
        <w:gridCol w:w="2126"/>
        <w:gridCol w:w="1276"/>
        <w:gridCol w:w="1701"/>
      </w:tblGrid>
      <w:tr w:rsidR="007B5BA8" w:rsidRPr="0096650D" w:rsidTr="007B5BA8">
        <w:trPr>
          <w:tblHeader/>
        </w:trPr>
        <w:tc>
          <w:tcPr>
            <w:tcW w:w="567" w:type="dxa"/>
            <w:tcBorders>
              <w:top w:val="single" w:sz="4" w:space="0" w:color="auto"/>
              <w:left w:val="single" w:sz="4" w:space="0" w:color="auto"/>
              <w:bottom w:val="single" w:sz="4" w:space="0" w:color="auto"/>
              <w:right w:val="single" w:sz="4" w:space="0" w:color="auto"/>
            </w:tcBorders>
            <w:shd w:val="clear" w:color="auto" w:fill="BFBFBF"/>
          </w:tcPr>
          <w:p w:rsidR="003A3518" w:rsidRPr="00693FB0" w:rsidRDefault="003A3518" w:rsidP="008F045B">
            <w:pPr>
              <w:tabs>
                <w:tab w:val="left" w:pos="12600"/>
              </w:tabs>
              <w:jc w:val="center"/>
              <w:rPr>
                <w:rFonts w:ascii="Arial" w:hAnsi="Arial" w:cs="Arial"/>
                <w:b/>
                <w:i/>
                <w:sz w:val="16"/>
                <w:szCs w:val="16"/>
              </w:rPr>
            </w:pPr>
            <w:r w:rsidRPr="00693FB0">
              <w:rPr>
                <w:rFonts w:ascii="Arial" w:hAnsi="Arial" w:cs="Arial"/>
                <w:b/>
                <w:i/>
                <w:sz w:val="16"/>
                <w:szCs w:val="16"/>
              </w:rPr>
              <w:t>№ п/п</w:t>
            </w:r>
          </w:p>
        </w:tc>
        <w:tc>
          <w:tcPr>
            <w:tcW w:w="1418" w:type="dxa"/>
            <w:tcBorders>
              <w:top w:val="single" w:sz="4" w:space="0" w:color="auto"/>
              <w:left w:val="single" w:sz="4" w:space="0" w:color="auto"/>
              <w:bottom w:val="single" w:sz="4" w:space="0" w:color="auto"/>
              <w:right w:val="single" w:sz="4" w:space="0" w:color="auto"/>
            </w:tcBorders>
            <w:shd w:val="clear" w:color="auto" w:fill="BFBFBF"/>
          </w:tcPr>
          <w:p w:rsidR="003A3518" w:rsidRPr="00693FB0" w:rsidRDefault="003A3518" w:rsidP="008F045B">
            <w:pPr>
              <w:tabs>
                <w:tab w:val="left" w:pos="12600"/>
              </w:tabs>
              <w:jc w:val="center"/>
              <w:rPr>
                <w:rFonts w:ascii="Arial" w:hAnsi="Arial" w:cs="Arial"/>
                <w:b/>
                <w:i/>
                <w:sz w:val="16"/>
                <w:szCs w:val="16"/>
              </w:rPr>
            </w:pPr>
            <w:proofErr w:type="spellStart"/>
            <w:r w:rsidRPr="00693FB0">
              <w:rPr>
                <w:rFonts w:ascii="Arial" w:hAnsi="Arial" w:cs="Arial"/>
                <w:b/>
                <w:i/>
                <w:sz w:val="16"/>
                <w:szCs w:val="16"/>
              </w:rPr>
              <w:t>Назва</w:t>
            </w:r>
            <w:proofErr w:type="spellEnd"/>
            <w:r w:rsidRPr="00693FB0">
              <w:rPr>
                <w:rFonts w:ascii="Arial" w:hAnsi="Arial" w:cs="Arial"/>
                <w:b/>
                <w:i/>
                <w:sz w:val="16"/>
                <w:szCs w:val="16"/>
              </w:rPr>
              <w:t xml:space="preserve"> </w:t>
            </w:r>
            <w:proofErr w:type="spellStart"/>
            <w:r w:rsidRPr="00693FB0">
              <w:rPr>
                <w:rFonts w:ascii="Arial" w:hAnsi="Arial" w:cs="Arial"/>
                <w:b/>
                <w:i/>
                <w:sz w:val="16"/>
                <w:szCs w:val="16"/>
              </w:rPr>
              <w:t>лікарського</w:t>
            </w:r>
            <w:proofErr w:type="spellEnd"/>
            <w:r w:rsidRPr="00693FB0">
              <w:rPr>
                <w:rFonts w:ascii="Arial" w:hAnsi="Arial" w:cs="Arial"/>
                <w:b/>
                <w:i/>
                <w:sz w:val="16"/>
                <w:szCs w:val="16"/>
              </w:rPr>
              <w:t xml:space="preserve"> </w:t>
            </w:r>
            <w:proofErr w:type="spellStart"/>
            <w:r w:rsidRPr="00693FB0">
              <w:rPr>
                <w:rFonts w:ascii="Arial" w:hAnsi="Arial" w:cs="Arial"/>
                <w:b/>
                <w:i/>
                <w:sz w:val="16"/>
                <w:szCs w:val="16"/>
              </w:rPr>
              <w:t>засобу</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BFBFBF"/>
          </w:tcPr>
          <w:p w:rsidR="003A3518" w:rsidRPr="00693FB0" w:rsidRDefault="003A3518" w:rsidP="008F045B">
            <w:pPr>
              <w:tabs>
                <w:tab w:val="left" w:pos="12600"/>
              </w:tabs>
              <w:jc w:val="center"/>
              <w:rPr>
                <w:rFonts w:ascii="Arial" w:hAnsi="Arial" w:cs="Arial"/>
                <w:b/>
                <w:i/>
                <w:sz w:val="16"/>
                <w:szCs w:val="16"/>
              </w:rPr>
            </w:pPr>
            <w:r w:rsidRPr="00693FB0">
              <w:rPr>
                <w:rFonts w:ascii="Arial" w:hAnsi="Arial" w:cs="Arial"/>
                <w:b/>
                <w:i/>
                <w:sz w:val="16"/>
                <w:szCs w:val="16"/>
              </w:rPr>
              <w:t xml:space="preserve">Форма </w:t>
            </w:r>
            <w:proofErr w:type="spellStart"/>
            <w:r w:rsidRPr="00693FB0">
              <w:rPr>
                <w:rFonts w:ascii="Arial" w:hAnsi="Arial" w:cs="Arial"/>
                <w:b/>
                <w:i/>
                <w:sz w:val="16"/>
                <w:szCs w:val="16"/>
              </w:rPr>
              <w:t>випуску</w:t>
            </w:r>
            <w:proofErr w:type="spellEnd"/>
            <w:r w:rsidRPr="00693FB0">
              <w:rPr>
                <w:rFonts w:ascii="Arial" w:hAnsi="Arial" w:cs="Arial"/>
                <w:b/>
                <w:i/>
                <w:sz w:val="16"/>
                <w:szCs w:val="16"/>
              </w:rPr>
              <w:t xml:space="preserve"> (</w:t>
            </w:r>
            <w:proofErr w:type="spellStart"/>
            <w:r w:rsidRPr="00693FB0">
              <w:rPr>
                <w:rFonts w:ascii="Arial" w:hAnsi="Arial" w:cs="Arial"/>
                <w:b/>
                <w:i/>
                <w:sz w:val="16"/>
                <w:szCs w:val="16"/>
              </w:rPr>
              <w:t>лікарська</w:t>
            </w:r>
            <w:proofErr w:type="spellEnd"/>
            <w:r w:rsidRPr="00693FB0">
              <w:rPr>
                <w:rFonts w:ascii="Arial" w:hAnsi="Arial" w:cs="Arial"/>
                <w:b/>
                <w:i/>
                <w:sz w:val="16"/>
                <w:szCs w:val="16"/>
              </w:rPr>
              <w:t xml:space="preserve"> форма, упаковка)</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3A3518" w:rsidRDefault="003A3518" w:rsidP="007B5BA8">
            <w:pPr>
              <w:tabs>
                <w:tab w:val="left" w:pos="12600"/>
              </w:tabs>
              <w:jc w:val="center"/>
              <w:rPr>
                <w:rFonts w:ascii="Arial" w:hAnsi="Arial" w:cs="Arial"/>
                <w:b/>
                <w:i/>
                <w:sz w:val="16"/>
                <w:szCs w:val="16"/>
              </w:rPr>
            </w:pPr>
            <w:proofErr w:type="spellStart"/>
            <w:r>
              <w:rPr>
                <w:rFonts w:ascii="Arial" w:hAnsi="Arial" w:cs="Arial"/>
                <w:b/>
                <w:i/>
                <w:sz w:val="16"/>
                <w:szCs w:val="16"/>
              </w:rPr>
              <w:t>Заявник</w:t>
            </w:r>
            <w:proofErr w:type="spellEnd"/>
          </w:p>
          <w:p w:rsidR="003A3518" w:rsidRPr="00693FB0" w:rsidRDefault="003A3518" w:rsidP="007B5BA8">
            <w:pPr>
              <w:tabs>
                <w:tab w:val="left" w:pos="12600"/>
              </w:tabs>
              <w:jc w:val="center"/>
              <w:rPr>
                <w:rFonts w:ascii="Arial" w:hAnsi="Arial" w:cs="Arial"/>
                <w:b/>
                <w:i/>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3A3518" w:rsidRPr="00693FB0" w:rsidRDefault="003A3518" w:rsidP="007B5BA8">
            <w:pPr>
              <w:tabs>
                <w:tab w:val="left" w:pos="12600"/>
              </w:tabs>
              <w:ind w:right="-108"/>
              <w:jc w:val="center"/>
              <w:rPr>
                <w:rFonts w:ascii="Arial" w:hAnsi="Arial" w:cs="Arial"/>
                <w:b/>
                <w:i/>
                <w:sz w:val="16"/>
                <w:szCs w:val="16"/>
              </w:rPr>
            </w:pPr>
            <w:proofErr w:type="spellStart"/>
            <w:r w:rsidRPr="00693FB0">
              <w:rPr>
                <w:rFonts w:ascii="Arial" w:hAnsi="Arial" w:cs="Arial"/>
                <w:b/>
                <w:i/>
                <w:sz w:val="16"/>
                <w:szCs w:val="16"/>
              </w:rPr>
              <w:t>Країна</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BFBFBF"/>
          </w:tcPr>
          <w:p w:rsidR="003A3518" w:rsidRPr="00693FB0" w:rsidRDefault="003A3518" w:rsidP="008F045B">
            <w:pPr>
              <w:tabs>
                <w:tab w:val="left" w:pos="12600"/>
              </w:tabs>
              <w:jc w:val="center"/>
              <w:rPr>
                <w:rFonts w:ascii="Arial" w:hAnsi="Arial" w:cs="Arial"/>
                <w:b/>
                <w:i/>
                <w:sz w:val="16"/>
                <w:szCs w:val="16"/>
              </w:rPr>
            </w:pPr>
            <w:proofErr w:type="spellStart"/>
            <w:r w:rsidRPr="00693FB0">
              <w:rPr>
                <w:rFonts w:ascii="Arial" w:hAnsi="Arial" w:cs="Arial"/>
                <w:b/>
                <w:i/>
                <w:sz w:val="16"/>
                <w:szCs w:val="16"/>
              </w:rPr>
              <w:t>Виробник</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3A3518" w:rsidRPr="00693FB0" w:rsidRDefault="003A3518" w:rsidP="008F045B">
            <w:pPr>
              <w:tabs>
                <w:tab w:val="left" w:pos="12600"/>
              </w:tabs>
              <w:jc w:val="center"/>
              <w:rPr>
                <w:rFonts w:ascii="Arial" w:hAnsi="Arial" w:cs="Arial"/>
                <w:b/>
                <w:i/>
                <w:sz w:val="16"/>
                <w:szCs w:val="16"/>
              </w:rPr>
            </w:pPr>
            <w:proofErr w:type="spellStart"/>
            <w:r w:rsidRPr="00693FB0">
              <w:rPr>
                <w:rFonts w:ascii="Arial" w:hAnsi="Arial" w:cs="Arial"/>
                <w:b/>
                <w:i/>
                <w:sz w:val="16"/>
                <w:szCs w:val="16"/>
              </w:rPr>
              <w:t>Країна</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BFBFBF"/>
          </w:tcPr>
          <w:p w:rsidR="003A3518" w:rsidRPr="00693FB0" w:rsidRDefault="003A3518" w:rsidP="008F045B">
            <w:pPr>
              <w:tabs>
                <w:tab w:val="left" w:pos="12600"/>
              </w:tabs>
              <w:jc w:val="center"/>
              <w:rPr>
                <w:rFonts w:ascii="Arial" w:hAnsi="Arial" w:cs="Arial"/>
                <w:b/>
                <w:i/>
                <w:sz w:val="16"/>
                <w:szCs w:val="16"/>
              </w:rPr>
            </w:pPr>
            <w:proofErr w:type="spellStart"/>
            <w:r w:rsidRPr="00693FB0">
              <w:rPr>
                <w:rFonts w:ascii="Arial" w:hAnsi="Arial" w:cs="Arial"/>
                <w:b/>
                <w:i/>
                <w:sz w:val="16"/>
                <w:szCs w:val="16"/>
              </w:rPr>
              <w:t>Реєстраційна</w:t>
            </w:r>
            <w:proofErr w:type="spellEnd"/>
            <w:r w:rsidRPr="00693FB0">
              <w:rPr>
                <w:rFonts w:ascii="Arial" w:hAnsi="Arial" w:cs="Arial"/>
                <w:b/>
                <w:i/>
                <w:sz w:val="16"/>
                <w:szCs w:val="16"/>
              </w:rPr>
              <w:t xml:space="preserve"> процедура</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3A3518" w:rsidRPr="00693FB0" w:rsidRDefault="003A3518" w:rsidP="007B5BA8">
            <w:pPr>
              <w:tabs>
                <w:tab w:val="left" w:pos="12600"/>
              </w:tabs>
              <w:jc w:val="center"/>
              <w:rPr>
                <w:rFonts w:ascii="Arial" w:hAnsi="Arial" w:cs="Arial"/>
                <w:b/>
                <w:i/>
                <w:sz w:val="16"/>
                <w:szCs w:val="16"/>
              </w:rPr>
            </w:pPr>
            <w:proofErr w:type="spellStart"/>
            <w:r w:rsidRPr="00693FB0">
              <w:rPr>
                <w:rFonts w:ascii="Arial" w:hAnsi="Arial" w:cs="Arial"/>
                <w:b/>
                <w:i/>
                <w:sz w:val="16"/>
                <w:szCs w:val="16"/>
              </w:rPr>
              <w:t>Умови</w:t>
            </w:r>
            <w:proofErr w:type="spellEnd"/>
            <w:r w:rsidRPr="00693FB0">
              <w:rPr>
                <w:rFonts w:ascii="Arial" w:hAnsi="Arial" w:cs="Arial"/>
                <w:b/>
                <w:i/>
                <w:sz w:val="16"/>
                <w:szCs w:val="16"/>
              </w:rPr>
              <w:t xml:space="preserve"> </w:t>
            </w:r>
            <w:proofErr w:type="spellStart"/>
            <w:r w:rsidRPr="00693FB0">
              <w:rPr>
                <w:rFonts w:ascii="Arial" w:hAnsi="Arial" w:cs="Arial"/>
                <w:b/>
                <w:i/>
                <w:sz w:val="16"/>
                <w:szCs w:val="16"/>
              </w:rPr>
              <w:t>відпуску</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BFBFBF"/>
          </w:tcPr>
          <w:p w:rsidR="003A3518" w:rsidRPr="00693FB0" w:rsidRDefault="003A3518" w:rsidP="008F045B">
            <w:pPr>
              <w:tabs>
                <w:tab w:val="left" w:pos="12600"/>
              </w:tabs>
              <w:ind w:left="-108"/>
              <w:jc w:val="center"/>
              <w:rPr>
                <w:rFonts w:ascii="Arial" w:hAnsi="Arial" w:cs="Arial"/>
                <w:b/>
                <w:i/>
                <w:sz w:val="16"/>
                <w:szCs w:val="16"/>
              </w:rPr>
            </w:pPr>
            <w:r w:rsidRPr="00693FB0">
              <w:rPr>
                <w:rFonts w:ascii="Arial" w:hAnsi="Arial" w:cs="Arial"/>
                <w:b/>
                <w:i/>
                <w:sz w:val="16"/>
                <w:szCs w:val="16"/>
              </w:rPr>
              <w:t xml:space="preserve">Номер </w:t>
            </w:r>
            <w:proofErr w:type="spellStart"/>
            <w:r w:rsidRPr="00693FB0">
              <w:rPr>
                <w:rFonts w:ascii="Arial" w:hAnsi="Arial" w:cs="Arial"/>
                <w:b/>
                <w:i/>
                <w:sz w:val="16"/>
                <w:szCs w:val="16"/>
              </w:rPr>
              <w:t>реєстраційного</w:t>
            </w:r>
            <w:proofErr w:type="spellEnd"/>
            <w:r w:rsidRPr="00693FB0">
              <w:rPr>
                <w:rFonts w:ascii="Arial" w:hAnsi="Arial" w:cs="Arial"/>
                <w:b/>
                <w:i/>
                <w:sz w:val="16"/>
                <w:szCs w:val="16"/>
              </w:rPr>
              <w:t xml:space="preserve"> </w:t>
            </w:r>
            <w:proofErr w:type="spellStart"/>
            <w:r w:rsidRPr="00693FB0">
              <w:rPr>
                <w:rFonts w:ascii="Arial" w:hAnsi="Arial" w:cs="Arial"/>
                <w:b/>
                <w:i/>
                <w:sz w:val="16"/>
                <w:szCs w:val="16"/>
              </w:rPr>
              <w:t>посвідчення</w:t>
            </w:r>
            <w:proofErr w:type="spellEnd"/>
          </w:p>
        </w:tc>
      </w:tr>
      <w:tr w:rsidR="007B5BA8" w:rsidRPr="0096650D" w:rsidTr="007B5BA8">
        <w:trPr>
          <w:tblHeader/>
        </w:trPr>
        <w:tc>
          <w:tcPr>
            <w:tcW w:w="567" w:type="dxa"/>
            <w:tcBorders>
              <w:top w:val="single" w:sz="4" w:space="0" w:color="auto"/>
              <w:left w:val="single" w:sz="4" w:space="0" w:color="auto"/>
              <w:bottom w:val="single" w:sz="4" w:space="0" w:color="auto"/>
              <w:right w:val="single" w:sz="4" w:space="0" w:color="auto"/>
            </w:tcBorders>
          </w:tcPr>
          <w:p w:rsidR="003A3518" w:rsidRPr="00693FB0" w:rsidRDefault="003A3518" w:rsidP="008F045B">
            <w:pPr>
              <w:jc w:val="center"/>
              <w:rPr>
                <w:rFonts w:ascii="Arial" w:hAnsi="Arial" w:cs="Arial"/>
                <w:b/>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tcPr>
          <w:p w:rsidR="003A3518" w:rsidRPr="00693FB0" w:rsidRDefault="003A3518" w:rsidP="008F045B">
            <w:pPr>
              <w:tabs>
                <w:tab w:val="left" w:pos="12600"/>
              </w:tabs>
              <w:jc w:val="center"/>
              <w:rPr>
                <w:rFonts w:ascii="Arial" w:hAnsi="Arial" w:cs="Arial"/>
                <w:b/>
                <w:i/>
                <w:color w:val="000000"/>
                <w:sz w:val="16"/>
                <w:szCs w:val="16"/>
              </w:rPr>
            </w:pPr>
          </w:p>
        </w:tc>
        <w:tc>
          <w:tcPr>
            <w:tcW w:w="2126" w:type="dxa"/>
            <w:tcBorders>
              <w:top w:val="single" w:sz="4" w:space="0" w:color="auto"/>
              <w:left w:val="single" w:sz="4" w:space="0" w:color="auto"/>
              <w:bottom w:val="single" w:sz="4" w:space="0" w:color="auto"/>
              <w:right w:val="single" w:sz="4" w:space="0" w:color="auto"/>
            </w:tcBorders>
          </w:tcPr>
          <w:p w:rsidR="003A3518" w:rsidRPr="00693FB0" w:rsidRDefault="003A3518" w:rsidP="008F045B">
            <w:pPr>
              <w:tabs>
                <w:tab w:val="left" w:pos="12600"/>
              </w:tabs>
              <w:jc w:val="center"/>
              <w:rPr>
                <w:rFonts w:ascii="Arial" w:hAnsi="Arial" w:cs="Arial"/>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3A3518" w:rsidRPr="00693FB0" w:rsidRDefault="003A3518" w:rsidP="007B5BA8">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3A3518" w:rsidRPr="00693FB0" w:rsidRDefault="003A3518" w:rsidP="007B5BA8">
            <w:pPr>
              <w:tabs>
                <w:tab w:val="left" w:pos="12600"/>
              </w:tabs>
              <w:jc w:val="center"/>
              <w:rPr>
                <w:rFonts w:ascii="Arial" w:hAnsi="Arial" w:cs="Arial"/>
                <w:color w:val="000000"/>
                <w:sz w:val="16"/>
                <w:szCs w:val="16"/>
              </w:rPr>
            </w:pPr>
          </w:p>
        </w:tc>
        <w:tc>
          <w:tcPr>
            <w:tcW w:w="2835" w:type="dxa"/>
            <w:tcBorders>
              <w:top w:val="single" w:sz="4" w:space="0" w:color="auto"/>
              <w:left w:val="single" w:sz="4" w:space="0" w:color="auto"/>
              <w:bottom w:val="single" w:sz="4" w:space="0" w:color="auto"/>
              <w:right w:val="single" w:sz="4" w:space="0" w:color="auto"/>
            </w:tcBorders>
          </w:tcPr>
          <w:p w:rsidR="003A3518" w:rsidRPr="00693FB0" w:rsidRDefault="003A3518" w:rsidP="008F045B">
            <w:pPr>
              <w:tabs>
                <w:tab w:val="left" w:pos="12600"/>
              </w:tabs>
              <w:jc w:val="center"/>
              <w:rPr>
                <w:rFonts w:ascii="Arial" w:hAnsi="Arial" w:cs="Arial"/>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3A3518" w:rsidRPr="00693FB0" w:rsidRDefault="003A3518" w:rsidP="008F045B">
            <w:pPr>
              <w:tabs>
                <w:tab w:val="left" w:pos="12600"/>
              </w:tabs>
              <w:jc w:val="center"/>
              <w:rPr>
                <w:rFonts w:ascii="Arial" w:hAnsi="Arial" w:cs="Arial"/>
                <w:color w:val="000000"/>
                <w:sz w:val="16"/>
                <w:szCs w:val="16"/>
              </w:rPr>
            </w:pPr>
          </w:p>
        </w:tc>
        <w:tc>
          <w:tcPr>
            <w:tcW w:w="2126" w:type="dxa"/>
            <w:tcBorders>
              <w:top w:val="single" w:sz="4" w:space="0" w:color="auto"/>
              <w:left w:val="single" w:sz="4" w:space="0" w:color="auto"/>
              <w:bottom w:val="single" w:sz="4" w:space="0" w:color="auto"/>
              <w:right w:val="single" w:sz="4" w:space="0" w:color="auto"/>
            </w:tcBorders>
          </w:tcPr>
          <w:p w:rsidR="003A3518" w:rsidRPr="00693FB0" w:rsidRDefault="003A3518" w:rsidP="008F045B">
            <w:pPr>
              <w:tabs>
                <w:tab w:val="left" w:pos="12600"/>
              </w:tabs>
              <w:jc w:val="center"/>
              <w:rPr>
                <w:rFonts w:ascii="Arial" w:hAnsi="Arial" w:cs="Arial"/>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3A3518" w:rsidRPr="00693FB0" w:rsidRDefault="003A3518" w:rsidP="007B5BA8">
            <w:pPr>
              <w:tabs>
                <w:tab w:val="left" w:pos="12600"/>
              </w:tabs>
              <w:jc w:val="center"/>
              <w:rPr>
                <w:rFonts w:ascii="Arial" w:hAnsi="Arial" w:cs="Arial"/>
                <w:b/>
                <w:i/>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tcPr>
          <w:p w:rsidR="003A3518" w:rsidRPr="00693FB0" w:rsidRDefault="003A3518" w:rsidP="008F045B">
            <w:pPr>
              <w:tabs>
                <w:tab w:val="left" w:pos="12600"/>
              </w:tabs>
              <w:jc w:val="center"/>
              <w:rPr>
                <w:rFonts w:ascii="Arial" w:hAnsi="Arial" w:cs="Arial"/>
                <w:sz w:val="16"/>
                <w:szCs w:val="16"/>
              </w:rPr>
            </w:pPr>
          </w:p>
        </w:tc>
      </w:tr>
      <w:tr w:rsidR="007B5BA8" w:rsidRPr="006F5FC0" w:rsidTr="007B5BA8">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3A3518" w:rsidRPr="006F5FC0" w:rsidRDefault="003A3518" w:rsidP="007B5BA8">
            <w:pPr>
              <w:pStyle w:val="msolistparagraph0"/>
              <w:numPr>
                <w:ilvl w:val="0"/>
                <w:numId w:val="8"/>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A3518" w:rsidRPr="007F7E3B" w:rsidRDefault="003A3518" w:rsidP="008F045B">
            <w:pPr>
              <w:pStyle w:val="Normal"/>
              <w:tabs>
                <w:tab w:val="left" w:pos="12600"/>
              </w:tabs>
              <w:rPr>
                <w:rFonts w:ascii="Arial" w:hAnsi="Arial" w:cs="Arial"/>
                <w:b/>
                <w:i/>
                <w:color w:val="000000"/>
                <w:sz w:val="16"/>
                <w:szCs w:val="16"/>
              </w:rPr>
            </w:pPr>
            <w:r w:rsidRPr="007F7E3B">
              <w:rPr>
                <w:rFonts w:ascii="Arial" w:hAnsi="Arial" w:cs="Arial"/>
                <w:b/>
                <w:sz w:val="16"/>
                <w:szCs w:val="16"/>
              </w:rPr>
              <w:t>ВІЗКЬЮ</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3A3518" w:rsidRPr="007F7E3B" w:rsidRDefault="003A3518" w:rsidP="008F045B">
            <w:pPr>
              <w:pStyle w:val="Normal"/>
              <w:tabs>
                <w:tab w:val="left" w:pos="12600"/>
              </w:tabs>
              <w:rPr>
                <w:rFonts w:ascii="Arial" w:hAnsi="Arial" w:cs="Arial"/>
                <w:color w:val="000000"/>
                <w:sz w:val="16"/>
                <w:szCs w:val="16"/>
                <w:lang w:val="ru-RU"/>
              </w:rPr>
            </w:pPr>
            <w:proofErr w:type="spellStart"/>
            <w:r w:rsidRPr="007F7E3B">
              <w:rPr>
                <w:rFonts w:ascii="Arial" w:hAnsi="Arial" w:cs="Arial"/>
                <w:color w:val="000000"/>
                <w:sz w:val="16"/>
                <w:szCs w:val="16"/>
                <w:lang w:val="ru-RU"/>
              </w:rPr>
              <w:t>розчин</w:t>
            </w:r>
            <w:proofErr w:type="spellEnd"/>
            <w:r w:rsidRPr="007F7E3B">
              <w:rPr>
                <w:rFonts w:ascii="Arial" w:hAnsi="Arial" w:cs="Arial"/>
                <w:color w:val="000000"/>
                <w:sz w:val="16"/>
                <w:szCs w:val="16"/>
                <w:lang w:val="ru-RU"/>
              </w:rPr>
              <w:t xml:space="preserve"> для </w:t>
            </w:r>
            <w:proofErr w:type="spellStart"/>
            <w:r w:rsidRPr="007F7E3B">
              <w:rPr>
                <w:rFonts w:ascii="Arial" w:hAnsi="Arial" w:cs="Arial"/>
                <w:color w:val="000000"/>
                <w:sz w:val="16"/>
                <w:szCs w:val="16"/>
                <w:lang w:val="ru-RU"/>
              </w:rPr>
              <w:t>ін'єкцій</w:t>
            </w:r>
            <w:proofErr w:type="spellEnd"/>
            <w:r w:rsidRPr="007F7E3B">
              <w:rPr>
                <w:rFonts w:ascii="Arial" w:hAnsi="Arial" w:cs="Arial"/>
                <w:color w:val="000000"/>
                <w:sz w:val="16"/>
                <w:szCs w:val="16"/>
                <w:lang w:val="ru-RU"/>
              </w:rPr>
              <w:t xml:space="preserve">, 120 мг/мл; по 1 флакону в </w:t>
            </w:r>
            <w:proofErr w:type="spellStart"/>
            <w:r w:rsidRPr="007F7E3B">
              <w:rPr>
                <w:rFonts w:ascii="Arial" w:hAnsi="Arial" w:cs="Arial"/>
                <w:color w:val="000000"/>
                <w:sz w:val="16"/>
                <w:szCs w:val="16"/>
                <w:lang w:val="ru-RU"/>
              </w:rPr>
              <w:t>комплекті</w:t>
            </w:r>
            <w:proofErr w:type="spellEnd"/>
            <w:r w:rsidRPr="007F7E3B">
              <w:rPr>
                <w:rFonts w:ascii="Arial" w:hAnsi="Arial" w:cs="Arial"/>
                <w:color w:val="000000"/>
                <w:sz w:val="16"/>
                <w:szCs w:val="16"/>
                <w:lang w:val="ru-RU"/>
              </w:rPr>
              <w:t xml:space="preserve"> з </w:t>
            </w:r>
            <w:proofErr w:type="spellStart"/>
            <w:r w:rsidRPr="007F7E3B">
              <w:rPr>
                <w:rFonts w:ascii="Arial" w:hAnsi="Arial" w:cs="Arial"/>
                <w:color w:val="000000"/>
                <w:sz w:val="16"/>
                <w:szCs w:val="16"/>
                <w:lang w:val="ru-RU"/>
              </w:rPr>
              <w:t>голкою</w:t>
            </w:r>
            <w:proofErr w:type="spellEnd"/>
            <w:r w:rsidRPr="007F7E3B">
              <w:rPr>
                <w:rFonts w:ascii="Arial" w:hAnsi="Arial" w:cs="Arial"/>
                <w:color w:val="000000"/>
                <w:sz w:val="16"/>
                <w:szCs w:val="16"/>
                <w:lang w:val="ru-RU"/>
              </w:rPr>
              <w:t xml:space="preserve"> </w:t>
            </w:r>
            <w:proofErr w:type="spellStart"/>
            <w:r w:rsidRPr="007F7E3B">
              <w:rPr>
                <w:rFonts w:ascii="Arial" w:hAnsi="Arial" w:cs="Arial"/>
                <w:color w:val="000000"/>
                <w:sz w:val="16"/>
                <w:szCs w:val="16"/>
                <w:lang w:val="ru-RU"/>
              </w:rPr>
              <w:t>фільтрувальною</w:t>
            </w:r>
            <w:proofErr w:type="spellEnd"/>
            <w:r w:rsidRPr="007F7E3B">
              <w:rPr>
                <w:rFonts w:ascii="Arial" w:hAnsi="Arial" w:cs="Arial"/>
                <w:color w:val="000000"/>
                <w:sz w:val="16"/>
                <w:szCs w:val="16"/>
                <w:lang w:val="ru-RU"/>
              </w:rPr>
              <w:t xml:space="preserve"> в </w:t>
            </w:r>
            <w:proofErr w:type="spellStart"/>
            <w:r w:rsidRPr="007F7E3B">
              <w:rPr>
                <w:rFonts w:ascii="Arial" w:hAnsi="Arial" w:cs="Arial"/>
                <w:color w:val="000000"/>
                <w:sz w:val="16"/>
                <w:szCs w:val="16"/>
                <w:lang w:val="ru-RU"/>
              </w:rPr>
              <w:t>коробці</w:t>
            </w:r>
            <w:proofErr w:type="spellEnd"/>
            <w:r w:rsidRPr="007F7E3B">
              <w:rPr>
                <w:rFonts w:ascii="Arial" w:hAnsi="Arial" w:cs="Arial"/>
                <w:color w:val="000000"/>
                <w:sz w:val="16"/>
                <w:szCs w:val="16"/>
                <w:lang w:val="ru-RU"/>
              </w:rPr>
              <w:t xml:space="preserve">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A3518" w:rsidRPr="007F7E3B" w:rsidRDefault="003A3518" w:rsidP="007B5BA8">
            <w:pPr>
              <w:pStyle w:val="Normal"/>
              <w:tabs>
                <w:tab w:val="left" w:pos="12600"/>
              </w:tabs>
              <w:jc w:val="center"/>
              <w:rPr>
                <w:rFonts w:ascii="Arial" w:hAnsi="Arial" w:cs="Arial"/>
                <w:color w:val="000000"/>
                <w:sz w:val="16"/>
                <w:szCs w:val="16"/>
                <w:lang w:val="ru-RU"/>
              </w:rPr>
            </w:pPr>
            <w:proofErr w:type="spellStart"/>
            <w:r w:rsidRPr="007F7E3B">
              <w:rPr>
                <w:rFonts w:ascii="Arial" w:hAnsi="Arial" w:cs="Arial"/>
                <w:color w:val="000000"/>
                <w:sz w:val="16"/>
                <w:szCs w:val="16"/>
                <w:lang w:val="ru-RU"/>
              </w:rPr>
              <w:t>Новартіс</w:t>
            </w:r>
            <w:proofErr w:type="spellEnd"/>
            <w:r w:rsidRPr="007F7E3B">
              <w:rPr>
                <w:rFonts w:ascii="Arial" w:hAnsi="Arial" w:cs="Arial"/>
                <w:color w:val="000000"/>
                <w:sz w:val="16"/>
                <w:szCs w:val="16"/>
                <w:lang w:val="ru-RU"/>
              </w:rPr>
              <w:t xml:space="preserve"> </w:t>
            </w:r>
            <w:proofErr w:type="spellStart"/>
            <w:r w:rsidRPr="007F7E3B">
              <w:rPr>
                <w:rFonts w:ascii="Arial" w:hAnsi="Arial" w:cs="Arial"/>
                <w:color w:val="000000"/>
                <w:sz w:val="16"/>
                <w:szCs w:val="16"/>
                <w:lang w:val="ru-RU"/>
              </w:rPr>
              <w:t>Оверсіз</w:t>
            </w:r>
            <w:proofErr w:type="spellEnd"/>
            <w:r w:rsidRPr="007F7E3B">
              <w:rPr>
                <w:rFonts w:ascii="Arial" w:hAnsi="Arial" w:cs="Arial"/>
                <w:color w:val="000000"/>
                <w:sz w:val="16"/>
                <w:szCs w:val="16"/>
                <w:lang w:val="ru-RU"/>
              </w:rPr>
              <w:t xml:space="preserve"> </w:t>
            </w:r>
            <w:proofErr w:type="spellStart"/>
            <w:r w:rsidRPr="007F7E3B">
              <w:rPr>
                <w:rFonts w:ascii="Arial" w:hAnsi="Arial" w:cs="Arial"/>
                <w:color w:val="000000"/>
                <w:sz w:val="16"/>
                <w:szCs w:val="16"/>
                <w:lang w:val="ru-RU"/>
              </w:rPr>
              <w:t>Інвестментс</w:t>
            </w:r>
            <w:proofErr w:type="spellEnd"/>
            <w:r w:rsidRPr="007F7E3B">
              <w:rPr>
                <w:rFonts w:ascii="Arial" w:hAnsi="Arial" w:cs="Arial"/>
                <w:color w:val="000000"/>
                <w:sz w:val="16"/>
                <w:szCs w:val="16"/>
                <w:lang w:val="ru-RU"/>
              </w:rPr>
              <w:t xml:space="preserve">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3518" w:rsidRPr="007F7E3B" w:rsidRDefault="003A3518" w:rsidP="007B5BA8">
            <w:pPr>
              <w:pStyle w:val="Normal"/>
              <w:tabs>
                <w:tab w:val="left" w:pos="12600"/>
              </w:tabs>
              <w:jc w:val="center"/>
              <w:rPr>
                <w:rFonts w:ascii="Arial" w:hAnsi="Arial" w:cs="Arial"/>
                <w:color w:val="000000"/>
                <w:sz w:val="16"/>
                <w:szCs w:val="16"/>
              </w:rPr>
            </w:pPr>
            <w:r w:rsidRPr="007F7E3B">
              <w:rPr>
                <w:rFonts w:ascii="Arial" w:hAnsi="Arial" w:cs="Arial"/>
                <w:color w:val="000000"/>
                <w:sz w:val="16"/>
                <w:szCs w:val="16"/>
              </w:rPr>
              <w:t>Швейцарія</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3A3518" w:rsidRPr="007F7E3B" w:rsidRDefault="003A3518" w:rsidP="008F045B">
            <w:pPr>
              <w:pStyle w:val="Normal"/>
              <w:tabs>
                <w:tab w:val="left" w:pos="12600"/>
              </w:tabs>
              <w:jc w:val="center"/>
              <w:rPr>
                <w:rFonts w:ascii="Arial" w:hAnsi="Arial" w:cs="Arial"/>
                <w:color w:val="000000"/>
                <w:sz w:val="16"/>
                <w:szCs w:val="16"/>
              </w:rPr>
            </w:pPr>
            <w:r w:rsidRPr="007F7E3B">
              <w:rPr>
                <w:rFonts w:ascii="Arial" w:hAnsi="Arial" w:cs="Arial"/>
                <w:color w:val="000000"/>
                <w:sz w:val="16"/>
                <w:szCs w:val="16"/>
              </w:rPr>
              <w:t>випуск серій:</w:t>
            </w:r>
            <w:r w:rsidRPr="007F7E3B">
              <w:rPr>
                <w:rFonts w:ascii="Arial" w:hAnsi="Arial" w:cs="Arial"/>
                <w:color w:val="000000"/>
                <w:sz w:val="16"/>
                <w:szCs w:val="16"/>
              </w:rPr>
              <w:br/>
            </w:r>
            <w:proofErr w:type="spellStart"/>
            <w:r w:rsidRPr="007F7E3B">
              <w:rPr>
                <w:rFonts w:ascii="Arial" w:hAnsi="Arial" w:cs="Arial"/>
                <w:color w:val="000000"/>
                <w:sz w:val="16"/>
                <w:szCs w:val="16"/>
              </w:rPr>
              <w:t>Алкон-Куврьор</w:t>
            </w:r>
            <w:proofErr w:type="spellEnd"/>
            <w:r w:rsidRPr="007F7E3B">
              <w:rPr>
                <w:rFonts w:ascii="Arial" w:hAnsi="Arial" w:cs="Arial"/>
                <w:color w:val="000000"/>
                <w:sz w:val="16"/>
                <w:szCs w:val="16"/>
              </w:rPr>
              <w:t>, Бельгія;</w:t>
            </w:r>
            <w:r w:rsidRPr="007F7E3B">
              <w:rPr>
                <w:rFonts w:ascii="Arial" w:hAnsi="Arial" w:cs="Arial"/>
                <w:color w:val="000000"/>
                <w:sz w:val="16"/>
                <w:szCs w:val="16"/>
              </w:rPr>
              <w:br/>
              <w:t xml:space="preserve">виробництво стерильного лікарського засобу - готується </w:t>
            </w:r>
            <w:proofErr w:type="spellStart"/>
            <w:r w:rsidRPr="007F7E3B">
              <w:rPr>
                <w:rFonts w:ascii="Arial" w:hAnsi="Arial" w:cs="Arial"/>
                <w:color w:val="000000"/>
                <w:sz w:val="16"/>
                <w:szCs w:val="16"/>
              </w:rPr>
              <w:t>асептично</w:t>
            </w:r>
            <w:proofErr w:type="spellEnd"/>
            <w:r w:rsidRPr="007F7E3B">
              <w:rPr>
                <w:rFonts w:ascii="Arial" w:hAnsi="Arial" w:cs="Arial"/>
                <w:color w:val="000000"/>
                <w:sz w:val="16"/>
                <w:szCs w:val="16"/>
              </w:rPr>
              <w:t>; первинне пакування; контроль якості - хімічний/фізичний, контроль якості - мікробіологічний - не стерильність; контроль якості - мікробіологічний - стерильність; вторинне пакування:</w:t>
            </w:r>
            <w:r w:rsidRPr="007F7E3B">
              <w:rPr>
                <w:rFonts w:ascii="Arial" w:hAnsi="Arial" w:cs="Arial"/>
                <w:color w:val="000000"/>
                <w:sz w:val="16"/>
                <w:szCs w:val="16"/>
              </w:rPr>
              <w:br/>
            </w:r>
            <w:proofErr w:type="spellStart"/>
            <w:r w:rsidRPr="007F7E3B">
              <w:rPr>
                <w:rFonts w:ascii="Arial" w:hAnsi="Arial" w:cs="Arial"/>
                <w:color w:val="000000"/>
                <w:sz w:val="16"/>
                <w:szCs w:val="16"/>
              </w:rPr>
              <w:t>Новартіс</w:t>
            </w:r>
            <w:proofErr w:type="spellEnd"/>
            <w:r w:rsidRPr="007F7E3B">
              <w:rPr>
                <w:rFonts w:ascii="Arial" w:hAnsi="Arial" w:cs="Arial"/>
                <w:color w:val="000000"/>
                <w:sz w:val="16"/>
                <w:szCs w:val="16"/>
              </w:rPr>
              <w:t xml:space="preserve"> </w:t>
            </w:r>
            <w:proofErr w:type="spellStart"/>
            <w:r w:rsidRPr="007F7E3B">
              <w:rPr>
                <w:rFonts w:ascii="Arial" w:hAnsi="Arial" w:cs="Arial"/>
                <w:color w:val="000000"/>
                <w:sz w:val="16"/>
                <w:szCs w:val="16"/>
              </w:rPr>
              <w:t>Фарма</w:t>
            </w:r>
            <w:proofErr w:type="spellEnd"/>
            <w:r w:rsidRPr="007F7E3B">
              <w:rPr>
                <w:rFonts w:ascii="Arial" w:hAnsi="Arial" w:cs="Arial"/>
                <w:color w:val="000000"/>
                <w:sz w:val="16"/>
                <w:szCs w:val="16"/>
              </w:rPr>
              <w:t xml:space="preserve"> Штейн АГ, Швейцарія; </w:t>
            </w:r>
            <w:r w:rsidRPr="007F7E3B">
              <w:rPr>
                <w:rFonts w:ascii="Arial" w:hAnsi="Arial" w:cs="Arial"/>
                <w:color w:val="000000"/>
                <w:sz w:val="16"/>
                <w:szCs w:val="16"/>
              </w:rPr>
              <w:br/>
              <w:t>контроль якості - біологічний</w:t>
            </w:r>
            <w:r w:rsidRPr="007F7E3B">
              <w:rPr>
                <w:rFonts w:ascii="Arial" w:hAnsi="Arial" w:cs="Arial"/>
                <w:color w:val="000000"/>
                <w:sz w:val="16"/>
                <w:szCs w:val="16"/>
              </w:rPr>
              <w:br/>
            </w:r>
            <w:proofErr w:type="spellStart"/>
            <w:r w:rsidRPr="007F7E3B">
              <w:rPr>
                <w:rFonts w:ascii="Arial" w:hAnsi="Arial" w:cs="Arial"/>
                <w:color w:val="000000"/>
                <w:sz w:val="16"/>
                <w:szCs w:val="16"/>
              </w:rPr>
              <w:t>Новартіс</w:t>
            </w:r>
            <w:proofErr w:type="spellEnd"/>
            <w:r w:rsidRPr="007F7E3B">
              <w:rPr>
                <w:rFonts w:ascii="Arial" w:hAnsi="Arial" w:cs="Arial"/>
                <w:color w:val="000000"/>
                <w:sz w:val="16"/>
                <w:szCs w:val="16"/>
              </w:rPr>
              <w:t xml:space="preserve"> </w:t>
            </w:r>
            <w:proofErr w:type="spellStart"/>
            <w:r w:rsidRPr="007F7E3B">
              <w:rPr>
                <w:rFonts w:ascii="Arial" w:hAnsi="Arial" w:cs="Arial"/>
                <w:color w:val="000000"/>
                <w:sz w:val="16"/>
                <w:szCs w:val="16"/>
              </w:rPr>
              <w:t>Фарма</w:t>
            </w:r>
            <w:proofErr w:type="spellEnd"/>
            <w:r w:rsidRPr="007F7E3B">
              <w:rPr>
                <w:rFonts w:ascii="Arial" w:hAnsi="Arial" w:cs="Arial"/>
                <w:color w:val="000000"/>
                <w:sz w:val="16"/>
                <w:szCs w:val="16"/>
              </w:rPr>
              <w:t xml:space="preserve"> АГ, Швейцарія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A3518" w:rsidRPr="007F7E3B" w:rsidRDefault="003A3518" w:rsidP="008F045B">
            <w:pPr>
              <w:pStyle w:val="Normal"/>
              <w:tabs>
                <w:tab w:val="left" w:pos="12600"/>
              </w:tabs>
              <w:ind w:left="-108"/>
              <w:jc w:val="center"/>
              <w:rPr>
                <w:rFonts w:ascii="Arial" w:hAnsi="Arial" w:cs="Arial"/>
                <w:color w:val="000000"/>
                <w:sz w:val="16"/>
                <w:szCs w:val="16"/>
              </w:rPr>
            </w:pPr>
            <w:r w:rsidRPr="007F7E3B">
              <w:rPr>
                <w:rFonts w:ascii="Arial" w:hAnsi="Arial" w:cs="Arial"/>
                <w:color w:val="000000"/>
                <w:sz w:val="16"/>
                <w:szCs w:val="16"/>
              </w:rPr>
              <w:t>Бельгія/</w:t>
            </w:r>
          </w:p>
          <w:p w:rsidR="003A3518" w:rsidRPr="007F7E3B" w:rsidRDefault="003A3518" w:rsidP="008F045B">
            <w:pPr>
              <w:pStyle w:val="Normal"/>
              <w:tabs>
                <w:tab w:val="left" w:pos="12600"/>
              </w:tabs>
              <w:ind w:left="-108"/>
              <w:jc w:val="center"/>
              <w:rPr>
                <w:rFonts w:ascii="Arial" w:hAnsi="Arial" w:cs="Arial"/>
                <w:color w:val="000000"/>
                <w:sz w:val="16"/>
                <w:szCs w:val="16"/>
              </w:rPr>
            </w:pPr>
            <w:r w:rsidRPr="007F7E3B">
              <w:rPr>
                <w:rFonts w:ascii="Arial" w:hAnsi="Arial" w:cs="Arial"/>
                <w:color w:val="000000"/>
                <w:sz w:val="16"/>
                <w:szCs w:val="16"/>
              </w:rPr>
              <w:t>Швейцарія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3A3518" w:rsidRPr="007F7E3B" w:rsidRDefault="003A3518" w:rsidP="008F045B">
            <w:pPr>
              <w:pStyle w:val="Normal"/>
              <w:tabs>
                <w:tab w:val="left" w:pos="12600"/>
              </w:tabs>
              <w:jc w:val="center"/>
              <w:rPr>
                <w:rFonts w:ascii="Arial" w:hAnsi="Arial" w:cs="Arial"/>
                <w:color w:val="000000"/>
                <w:sz w:val="16"/>
                <w:szCs w:val="16"/>
              </w:rPr>
            </w:pPr>
            <w:r w:rsidRPr="007F7E3B">
              <w:rPr>
                <w:rFonts w:ascii="Arial" w:hAnsi="Arial" w:cs="Arial"/>
                <w:color w:val="000000"/>
                <w:sz w:val="16"/>
                <w:szCs w:val="16"/>
              </w:rPr>
              <w:t xml:space="preserve">Стислий опис змін B.I.d.1.a.4 - </w:t>
            </w:r>
            <w:proofErr w:type="spellStart"/>
            <w:r w:rsidRPr="007F7E3B">
              <w:rPr>
                <w:rFonts w:ascii="Arial" w:hAnsi="Arial" w:cs="Arial"/>
                <w:color w:val="000000"/>
                <w:sz w:val="16"/>
                <w:szCs w:val="16"/>
              </w:rPr>
              <w:t>Stability</w:t>
            </w:r>
            <w:proofErr w:type="spellEnd"/>
            <w:r w:rsidRPr="007F7E3B">
              <w:rPr>
                <w:rFonts w:ascii="Arial" w:hAnsi="Arial" w:cs="Arial"/>
                <w:color w:val="000000"/>
                <w:sz w:val="16"/>
                <w:szCs w:val="16"/>
              </w:rPr>
              <w:t xml:space="preserve"> </w:t>
            </w:r>
            <w:proofErr w:type="spellStart"/>
            <w:r w:rsidRPr="007F7E3B">
              <w:rPr>
                <w:rFonts w:ascii="Arial" w:hAnsi="Arial" w:cs="Arial"/>
                <w:color w:val="000000"/>
                <w:sz w:val="16"/>
                <w:szCs w:val="16"/>
              </w:rPr>
              <w:t>of</w:t>
            </w:r>
            <w:proofErr w:type="spellEnd"/>
            <w:r w:rsidRPr="007F7E3B">
              <w:rPr>
                <w:rFonts w:ascii="Arial" w:hAnsi="Arial" w:cs="Arial"/>
                <w:color w:val="000000"/>
                <w:sz w:val="16"/>
                <w:szCs w:val="16"/>
              </w:rPr>
              <w:t xml:space="preserve"> AS - </w:t>
            </w:r>
            <w:proofErr w:type="spellStart"/>
            <w:r w:rsidRPr="007F7E3B">
              <w:rPr>
                <w:rFonts w:ascii="Arial" w:hAnsi="Arial" w:cs="Arial"/>
                <w:color w:val="000000"/>
                <w:sz w:val="16"/>
                <w:szCs w:val="16"/>
              </w:rPr>
              <w:t>Change</w:t>
            </w:r>
            <w:proofErr w:type="spellEnd"/>
            <w:r w:rsidRPr="007F7E3B">
              <w:rPr>
                <w:rFonts w:ascii="Arial" w:hAnsi="Arial" w:cs="Arial"/>
                <w:color w:val="000000"/>
                <w:sz w:val="16"/>
                <w:szCs w:val="16"/>
              </w:rPr>
              <w:t xml:space="preserve"> </w:t>
            </w:r>
            <w:proofErr w:type="spellStart"/>
            <w:r w:rsidRPr="007F7E3B">
              <w:rPr>
                <w:rFonts w:ascii="Arial" w:hAnsi="Arial" w:cs="Arial"/>
                <w:color w:val="000000"/>
                <w:sz w:val="16"/>
                <w:szCs w:val="16"/>
              </w:rPr>
              <w:t>in</w:t>
            </w:r>
            <w:proofErr w:type="spellEnd"/>
            <w:r w:rsidRPr="007F7E3B">
              <w:rPr>
                <w:rFonts w:ascii="Arial" w:hAnsi="Arial" w:cs="Arial"/>
                <w:color w:val="000000"/>
                <w:sz w:val="16"/>
                <w:szCs w:val="16"/>
              </w:rPr>
              <w:t xml:space="preserve"> </w:t>
            </w:r>
            <w:proofErr w:type="spellStart"/>
            <w:r w:rsidRPr="007F7E3B">
              <w:rPr>
                <w:rFonts w:ascii="Arial" w:hAnsi="Arial" w:cs="Arial"/>
                <w:color w:val="000000"/>
                <w:sz w:val="16"/>
                <w:szCs w:val="16"/>
              </w:rPr>
              <w:t>the</w:t>
            </w:r>
            <w:proofErr w:type="spellEnd"/>
            <w:r w:rsidRPr="007F7E3B">
              <w:rPr>
                <w:rFonts w:ascii="Arial" w:hAnsi="Arial" w:cs="Arial"/>
                <w:color w:val="000000"/>
                <w:sz w:val="16"/>
                <w:szCs w:val="16"/>
              </w:rPr>
              <w:t xml:space="preserve"> </w:t>
            </w:r>
            <w:proofErr w:type="spellStart"/>
            <w:r w:rsidRPr="007F7E3B">
              <w:rPr>
                <w:rFonts w:ascii="Arial" w:hAnsi="Arial" w:cs="Arial"/>
                <w:color w:val="000000"/>
                <w:sz w:val="16"/>
                <w:szCs w:val="16"/>
              </w:rPr>
              <w:t>re-test</w:t>
            </w:r>
            <w:proofErr w:type="spellEnd"/>
            <w:r w:rsidRPr="007F7E3B">
              <w:rPr>
                <w:rFonts w:ascii="Arial" w:hAnsi="Arial" w:cs="Arial"/>
                <w:color w:val="000000"/>
                <w:sz w:val="16"/>
                <w:szCs w:val="16"/>
              </w:rPr>
              <w:t xml:space="preserve"> </w:t>
            </w:r>
            <w:proofErr w:type="spellStart"/>
            <w:r w:rsidRPr="007F7E3B">
              <w:rPr>
                <w:rFonts w:ascii="Arial" w:hAnsi="Arial" w:cs="Arial"/>
                <w:color w:val="000000"/>
                <w:sz w:val="16"/>
                <w:szCs w:val="16"/>
              </w:rPr>
              <w:t>period</w:t>
            </w:r>
            <w:proofErr w:type="spellEnd"/>
            <w:r w:rsidRPr="007F7E3B">
              <w:rPr>
                <w:rFonts w:ascii="Arial" w:hAnsi="Arial" w:cs="Arial"/>
                <w:color w:val="000000"/>
                <w:sz w:val="16"/>
                <w:szCs w:val="16"/>
              </w:rPr>
              <w:t>/</w:t>
            </w:r>
            <w:proofErr w:type="spellStart"/>
            <w:r w:rsidRPr="007F7E3B">
              <w:rPr>
                <w:rFonts w:ascii="Arial" w:hAnsi="Arial" w:cs="Arial"/>
                <w:color w:val="000000"/>
                <w:sz w:val="16"/>
                <w:szCs w:val="16"/>
              </w:rPr>
              <w:t>storage</w:t>
            </w:r>
            <w:proofErr w:type="spellEnd"/>
            <w:r w:rsidRPr="007F7E3B">
              <w:rPr>
                <w:rFonts w:ascii="Arial" w:hAnsi="Arial" w:cs="Arial"/>
                <w:color w:val="000000"/>
                <w:sz w:val="16"/>
                <w:szCs w:val="16"/>
              </w:rPr>
              <w:t xml:space="preserve"> </w:t>
            </w:r>
            <w:proofErr w:type="spellStart"/>
            <w:r w:rsidRPr="007F7E3B">
              <w:rPr>
                <w:rFonts w:ascii="Arial" w:hAnsi="Arial" w:cs="Arial"/>
                <w:color w:val="000000"/>
                <w:sz w:val="16"/>
                <w:szCs w:val="16"/>
              </w:rPr>
              <w:t>period</w:t>
            </w:r>
            <w:proofErr w:type="spellEnd"/>
            <w:r w:rsidRPr="007F7E3B">
              <w:rPr>
                <w:rFonts w:ascii="Arial" w:hAnsi="Arial" w:cs="Arial"/>
                <w:color w:val="000000"/>
                <w:sz w:val="16"/>
                <w:szCs w:val="16"/>
              </w:rPr>
              <w:t xml:space="preserve"> - </w:t>
            </w:r>
            <w:proofErr w:type="spellStart"/>
            <w:r w:rsidRPr="007F7E3B">
              <w:rPr>
                <w:rFonts w:ascii="Arial" w:hAnsi="Arial" w:cs="Arial"/>
                <w:color w:val="000000"/>
                <w:sz w:val="16"/>
                <w:szCs w:val="16"/>
              </w:rPr>
              <w:t>Extension</w:t>
            </w:r>
            <w:proofErr w:type="spellEnd"/>
            <w:r w:rsidRPr="007F7E3B">
              <w:rPr>
                <w:rFonts w:ascii="Arial" w:hAnsi="Arial" w:cs="Arial"/>
                <w:color w:val="000000"/>
                <w:sz w:val="16"/>
                <w:szCs w:val="16"/>
              </w:rPr>
              <w:t xml:space="preserve"> </w:t>
            </w:r>
            <w:proofErr w:type="spellStart"/>
            <w:r w:rsidRPr="007F7E3B">
              <w:rPr>
                <w:rFonts w:ascii="Arial" w:hAnsi="Arial" w:cs="Arial"/>
                <w:color w:val="000000"/>
                <w:sz w:val="16"/>
                <w:szCs w:val="16"/>
              </w:rPr>
              <w:t>or</w:t>
            </w:r>
            <w:proofErr w:type="spellEnd"/>
            <w:r w:rsidRPr="007F7E3B">
              <w:rPr>
                <w:rFonts w:ascii="Arial" w:hAnsi="Arial" w:cs="Arial"/>
                <w:color w:val="000000"/>
                <w:sz w:val="16"/>
                <w:szCs w:val="16"/>
              </w:rPr>
              <w:t xml:space="preserve"> </w:t>
            </w:r>
            <w:proofErr w:type="spellStart"/>
            <w:r w:rsidRPr="007F7E3B">
              <w:rPr>
                <w:rFonts w:ascii="Arial" w:hAnsi="Arial" w:cs="Arial"/>
                <w:color w:val="000000"/>
                <w:sz w:val="16"/>
                <w:szCs w:val="16"/>
              </w:rPr>
              <w:t>introduction</w:t>
            </w:r>
            <w:proofErr w:type="spellEnd"/>
            <w:r w:rsidRPr="007F7E3B">
              <w:rPr>
                <w:rFonts w:ascii="Arial" w:hAnsi="Arial" w:cs="Arial"/>
                <w:color w:val="000000"/>
                <w:sz w:val="16"/>
                <w:szCs w:val="16"/>
              </w:rPr>
              <w:t xml:space="preserve"> </w:t>
            </w:r>
            <w:proofErr w:type="spellStart"/>
            <w:r w:rsidRPr="007F7E3B">
              <w:rPr>
                <w:rFonts w:ascii="Arial" w:hAnsi="Arial" w:cs="Arial"/>
                <w:color w:val="000000"/>
                <w:sz w:val="16"/>
                <w:szCs w:val="16"/>
              </w:rPr>
              <w:t>of</w:t>
            </w:r>
            <w:proofErr w:type="spellEnd"/>
            <w:r w:rsidRPr="007F7E3B">
              <w:rPr>
                <w:rFonts w:ascii="Arial" w:hAnsi="Arial" w:cs="Arial"/>
                <w:color w:val="000000"/>
                <w:sz w:val="16"/>
                <w:szCs w:val="16"/>
              </w:rPr>
              <w:t xml:space="preserve"> a</w:t>
            </w:r>
            <w:r w:rsidRPr="007F7E3B">
              <w:rPr>
                <w:rFonts w:ascii="Arial" w:hAnsi="Arial" w:cs="Arial"/>
                <w:color w:val="000000"/>
                <w:sz w:val="16"/>
                <w:szCs w:val="16"/>
              </w:rPr>
              <w:br/>
            </w:r>
            <w:proofErr w:type="spellStart"/>
            <w:r w:rsidRPr="007F7E3B">
              <w:rPr>
                <w:rFonts w:ascii="Arial" w:hAnsi="Arial" w:cs="Arial"/>
                <w:color w:val="000000"/>
                <w:sz w:val="16"/>
                <w:szCs w:val="16"/>
              </w:rPr>
              <w:t>re-test</w:t>
            </w:r>
            <w:proofErr w:type="spellEnd"/>
            <w:r w:rsidRPr="007F7E3B">
              <w:rPr>
                <w:rFonts w:ascii="Arial" w:hAnsi="Arial" w:cs="Arial"/>
                <w:color w:val="000000"/>
                <w:sz w:val="16"/>
                <w:szCs w:val="16"/>
              </w:rPr>
              <w:t xml:space="preserve"> </w:t>
            </w:r>
            <w:proofErr w:type="spellStart"/>
            <w:r w:rsidRPr="007F7E3B">
              <w:rPr>
                <w:rFonts w:ascii="Arial" w:hAnsi="Arial" w:cs="Arial"/>
                <w:color w:val="000000"/>
                <w:sz w:val="16"/>
                <w:szCs w:val="16"/>
              </w:rPr>
              <w:t>period</w:t>
            </w:r>
            <w:proofErr w:type="spellEnd"/>
            <w:r w:rsidRPr="007F7E3B">
              <w:rPr>
                <w:rFonts w:ascii="Arial" w:hAnsi="Arial" w:cs="Arial"/>
                <w:color w:val="000000"/>
                <w:sz w:val="16"/>
                <w:szCs w:val="16"/>
              </w:rPr>
              <w:t>/</w:t>
            </w:r>
            <w:proofErr w:type="spellStart"/>
            <w:r w:rsidRPr="007F7E3B">
              <w:rPr>
                <w:rFonts w:ascii="Arial" w:hAnsi="Arial" w:cs="Arial"/>
                <w:color w:val="000000"/>
                <w:sz w:val="16"/>
                <w:szCs w:val="16"/>
              </w:rPr>
              <w:t>storage</w:t>
            </w:r>
            <w:proofErr w:type="spellEnd"/>
            <w:r w:rsidRPr="007F7E3B">
              <w:rPr>
                <w:rFonts w:ascii="Arial" w:hAnsi="Arial" w:cs="Arial"/>
                <w:color w:val="000000"/>
                <w:sz w:val="16"/>
                <w:szCs w:val="16"/>
              </w:rPr>
              <w:t xml:space="preserve"> </w:t>
            </w:r>
            <w:proofErr w:type="spellStart"/>
            <w:r w:rsidRPr="007F7E3B">
              <w:rPr>
                <w:rFonts w:ascii="Arial" w:hAnsi="Arial" w:cs="Arial"/>
                <w:color w:val="000000"/>
                <w:sz w:val="16"/>
                <w:szCs w:val="16"/>
              </w:rPr>
              <w:t>period</w:t>
            </w:r>
            <w:proofErr w:type="spellEnd"/>
            <w:r w:rsidRPr="007F7E3B">
              <w:rPr>
                <w:rFonts w:ascii="Arial" w:hAnsi="Arial" w:cs="Arial"/>
                <w:color w:val="000000"/>
                <w:sz w:val="16"/>
                <w:szCs w:val="16"/>
              </w:rPr>
              <w:t xml:space="preserve"> </w:t>
            </w:r>
            <w:proofErr w:type="spellStart"/>
            <w:r w:rsidRPr="007F7E3B">
              <w:rPr>
                <w:rFonts w:ascii="Arial" w:hAnsi="Arial" w:cs="Arial"/>
                <w:color w:val="000000"/>
                <w:sz w:val="16"/>
                <w:szCs w:val="16"/>
              </w:rPr>
              <w:t>supported</w:t>
            </w:r>
            <w:proofErr w:type="spellEnd"/>
            <w:r w:rsidRPr="007F7E3B">
              <w:rPr>
                <w:rFonts w:ascii="Arial" w:hAnsi="Arial" w:cs="Arial"/>
                <w:color w:val="000000"/>
                <w:sz w:val="16"/>
                <w:szCs w:val="16"/>
              </w:rPr>
              <w:t xml:space="preserve"> </w:t>
            </w:r>
            <w:proofErr w:type="spellStart"/>
            <w:r w:rsidRPr="007F7E3B">
              <w:rPr>
                <w:rFonts w:ascii="Arial" w:hAnsi="Arial" w:cs="Arial"/>
                <w:color w:val="000000"/>
                <w:sz w:val="16"/>
                <w:szCs w:val="16"/>
              </w:rPr>
              <w:t>by</w:t>
            </w:r>
            <w:proofErr w:type="spellEnd"/>
            <w:r w:rsidRPr="007F7E3B">
              <w:rPr>
                <w:rFonts w:ascii="Arial" w:hAnsi="Arial" w:cs="Arial"/>
                <w:color w:val="000000"/>
                <w:sz w:val="16"/>
                <w:szCs w:val="16"/>
              </w:rPr>
              <w:t xml:space="preserve"> </w:t>
            </w:r>
            <w:proofErr w:type="spellStart"/>
            <w:r w:rsidRPr="007F7E3B">
              <w:rPr>
                <w:rFonts w:ascii="Arial" w:hAnsi="Arial" w:cs="Arial"/>
                <w:color w:val="000000"/>
                <w:sz w:val="16"/>
                <w:szCs w:val="16"/>
              </w:rPr>
              <w:t>real</w:t>
            </w:r>
            <w:proofErr w:type="spellEnd"/>
            <w:r w:rsidRPr="007F7E3B">
              <w:rPr>
                <w:rFonts w:ascii="Arial" w:hAnsi="Arial" w:cs="Arial"/>
                <w:color w:val="000000"/>
                <w:sz w:val="16"/>
                <w:szCs w:val="16"/>
              </w:rPr>
              <w:t xml:space="preserve"> </w:t>
            </w:r>
            <w:proofErr w:type="spellStart"/>
            <w:r w:rsidRPr="007F7E3B">
              <w:rPr>
                <w:rFonts w:ascii="Arial" w:hAnsi="Arial" w:cs="Arial"/>
                <w:color w:val="000000"/>
                <w:sz w:val="16"/>
                <w:szCs w:val="16"/>
              </w:rPr>
              <w:t>time</w:t>
            </w:r>
            <w:proofErr w:type="spellEnd"/>
            <w:r w:rsidRPr="007F7E3B">
              <w:rPr>
                <w:rFonts w:ascii="Arial" w:hAnsi="Arial" w:cs="Arial"/>
                <w:color w:val="000000"/>
                <w:sz w:val="16"/>
                <w:szCs w:val="16"/>
              </w:rPr>
              <w:t xml:space="preserve"> </w:t>
            </w:r>
            <w:proofErr w:type="spellStart"/>
            <w:r w:rsidRPr="007F7E3B">
              <w:rPr>
                <w:rFonts w:ascii="Arial" w:hAnsi="Arial" w:cs="Arial"/>
                <w:color w:val="000000"/>
                <w:sz w:val="16"/>
                <w:szCs w:val="16"/>
              </w:rPr>
              <w:t>data</w:t>
            </w:r>
            <w:proofErr w:type="spellEnd"/>
            <w:r w:rsidRPr="007F7E3B">
              <w:rPr>
                <w:rFonts w:ascii="Arial" w:hAnsi="Arial" w:cs="Arial"/>
                <w:color w:val="000000"/>
                <w:sz w:val="16"/>
                <w:szCs w:val="16"/>
              </w:rPr>
              <w:t>.</w:t>
            </w:r>
            <w:r w:rsidRPr="007F7E3B">
              <w:rPr>
                <w:rFonts w:ascii="Arial" w:hAnsi="Arial" w:cs="Arial"/>
                <w:color w:val="000000"/>
                <w:sz w:val="16"/>
                <w:szCs w:val="16"/>
              </w:rPr>
              <w:br/>
            </w:r>
            <w:proofErr w:type="spellStart"/>
            <w:r w:rsidRPr="007F7E3B">
              <w:rPr>
                <w:rFonts w:ascii="Arial" w:hAnsi="Arial" w:cs="Arial"/>
                <w:color w:val="000000"/>
                <w:sz w:val="16"/>
                <w:szCs w:val="16"/>
              </w:rPr>
              <w:t>To</w:t>
            </w:r>
            <w:proofErr w:type="spellEnd"/>
            <w:r w:rsidRPr="007F7E3B">
              <w:rPr>
                <w:rFonts w:ascii="Arial" w:hAnsi="Arial" w:cs="Arial"/>
                <w:color w:val="000000"/>
                <w:sz w:val="16"/>
                <w:szCs w:val="16"/>
              </w:rPr>
              <w:t xml:space="preserve"> </w:t>
            </w:r>
            <w:proofErr w:type="spellStart"/>
            <w:r w:rsidRPr="007F7E3B">
              <w:rPr>
                <w:rFonts w:ascii="Arial" w:hAnsi="Arial" w:cs="Arial"/>
                <w:color w:val="000000"/>
                <w:sz w:val="16"/>
                <w:szCs w:val="16"/>
              </w:rPr>
              <w:t>extend</w:t>
            </w:r>
            <w:proofErr w:type="spellEnd"/>
            <w:r w:rsidRPr="007F7E3B">
              <w:rPr>
                <w:rFonts w:ascii="Arial" w:hAnsi="Arial" w:cs="Arial"/>
                <w:color w:val="000000"/>
                <w:sz w:val="16"/>
                <w:szCs w:val="16"/>
              </w:rPr>
              <w:t xml:space="preserve"> </w:t>
            </w:r>
            <w:proofErr w:type="spellStart"/>
            <w:r w:rsidRPr="007F7E3B">
              <w:rPr>
                <w:rFonts w:ascii="Arial" w:hAnsi="Arial" w:cs="Arial"/>
                <w:color w:val="000000"/>
                <w:sz w:val="16"/>
                <w:szCs w:val="16"/>
              </w:rPr>
              <w:t>the</w:t>
            </w:r>
            <w:proofErr w:type="spellEnd"/>
            <w:r w:rsidRPr="007F7E3B">
              <w:rPr>
                <w:rFonts w:ascii="Arial" w:hAnsi="Arial" w:cs="Arial"/>
                <w:color w:val="000000"/>
                <w:sz w:val="16"/>
                <w:szCs w:val="16"/>
              </w:rPr>
              <w:t xml:space="preserve"> </w:t>
            </w:r>
            <w:proofErr w:type="spellStart"/>
            <w:r w:rsidRPr="007F7E3B">
              <w:rPr>
                <w:rFonts w:ascii="Arial" w:hAnsi="Arial" w:cs="Arial"/>
                <w:color w:val="000000"/>
                <w:sz w:val="16"/>
                <w:szCs w:val="16"/>
              </w:rPr>
              <w:t>shelf</w:t>
            </w:r>
            <w:proofErr w:type="spellEnd"/>
            <w:r w:rsidRPr="007F7E3B">
              <w:rPr>
                <w:rFonts w:ascii="Arial" w:hAnsi="Arial" w:cs="Arial"/>
                <w:color w:val="000000"/>
                <w:sz w:val="16"/>
                <w:szCs w:val="16"/>
              </w:rPr>
              <w:t xml:space="preserve"> </w:t>
            </w:r>
            <w:proofErr w:type="spellStart"/>
            <w:r w:rsidRPr="007F7E3B">
              <w:rPr>
                <w:rFonts w:ascii="Arial" w:hAnsi="Arial" w:cs="Arial"/>
                <w:color w:val="000000"/>
                <w:sz w:val="16"/>
                <w:szCs w:val="16"/>
              </w:rPr>
              <w:t>lite</w:t>
            </w:r>
            <w:proofErr w:type="spellEnd"/>
            <w:r w:rsidRPr="007F7E3B">
              <w:rPr>
                <w:rFonts w:ascii="Arial" w:hAnsi="Arial" w:cs="Arial"/>
                <w:color w:val="000000"/>
                <w:sz w:val="16"/>
                <w:szCs w:val="16"/>
              </w:rPr>
              <w:t xml:space="preserve"> </w:t>
            </w:r>
            <w:proofErr w:type="spellStart"/>
            <w:r w:rsidRPr="007F7E3B">
              <w:rPr>
                <w:rFonts w:ascii="Arial" w:hAnsi="Arial" w:cs="Arial"/>
                <w:color w:val="000000"/>
                <w:sz w:val="16"/>
                <w:szCs w:val="16"/>
              </w:rPr>
              <w:t>of</w:t>
            </w:r>
            <w:proofErr w:type="spellEnd"/>
            <w:r w:rsidRPr="007F7E3B">
              <w:rPr>
                <w:rFonts w:ascii="Arial" w:hAnsi="Arial" w:cs="Arial"/>
                <w:color w:val="000000"/>
                <w:sz w:val="16"/>
                <w:szCs w:val="16"/>
              </w:rPr>
              <w:t xml:space="preserve"> </w:t>
            </w:r>
            <w:proofErr w:type="spellStart"/>
            <w:r w:rsidRPr="007F7E3B">
              <w:rPr>
                <w:rFonts w:ascii="Arial" w:hAnsi="Arial" w:cs="Arial"/>
                <w:color w:val="000000"/>
                <w:sz w:val="16"/>
                <w:szCs w:val="16"/>
              </w:rPr>
              <w:t>active</w:t>
            </w:r>
            <w:proofErr w:type="spellEnd"/>
            <w:r w:rsidRPr="007F7E3B">
              <w:rPr>
                <w:rFonts w:ascii="Arial" w:hAnsi="Arial" w:cs="Arial"/>
                <w:color w:val="000000"/>
                <w:sz w:val="16"/>
                <w:szCs w:val="16"/>
              </w:rPr>
              <w:t xml:space="preserve"> </w:t>
            </w:r>
            <w:proofErr w:type="spellStart"/>
            <w:r w:rsidRPr="007F7E3B">
              <w:rPr>
                <w:rFonts w:ascii="Arial" w:hAnsi="Arial" w:cs="Arial"/>
                <w:color w:val="000000"/>
                <w:sz w:val="16"/>
                <w:szCs w:val="16"/>
              </w:rPr>
              <w:t>substance</w:t>
            </w:r>
            <w:proofErr w:type="spellEnd"/>
            <w:r w:rsidRPr="007F7E3B">
              <w:rPr>
                <w:rFonts w:ascii="Arial" w:hAnsi="Arial" w:cs="Arial"/>
                <w:color w:val="000000"/>
                <w:sz w:val="16"/>
                <w:szCs w:val="16"/>
              </w:rPr>
              <w:t xml:space="preserve"> </w:t>
            </w:r>
            <w:proofErr w:type="spellStart"/>
            <w:r w:rsidRPr="007F7E3B">
              <w:rPr>
                <w:rFonts w:ascii="Arial" w:hAnsi="Arial" w:cs="Arial"/>
                <w:color w:val="000000"/>
                <w:sz w:val="16"/>
                <w:szCs w:val="16"/>
              </w:rPr>
              <w:t>Brolucizumab</w:t>
            </w:r>
            <w:proofErr w:type="spellEnd"/>
            <w:r w:rsidRPr="007F7E3B">
              <w:rPr>
                <w:rFonts w:ascii="Arial" w:hAnsi="Arial" w:cs="Arial"/>
                <w:color w:val="000000"/>
                <w:sz w:val="16"/>
                <w:szCs w:val="16"/>
              </w:rPr>
              <w:t xml:space="preserve"> </w:t>
            </w:r>
            <w:proofErr w:type="spellStart"/>
            <w:r w:rsidRPr="007F7E3B">
              <w:rPr>
                <w:rFonts w:ascii="Arial" w:hAnsi="Arial" w:cs="Arial"/>
                <w:color w:val="000000"/>
                <w:sz w:val="16"/>
                <w:szCs w:val="16"/>
              </w:rPr>
              <w:t>from</w:t>
            </w:r>
            <w:proofErr w:type="spellEnd"/>
            <w:r w:rsidRPr="007F7E3B">
              <w:rPr>
                <w:rFonts w:ascii="Arial" w:hAnsi="Arial" w:cs="Arial"/>
                <w:color w:val="000000"/>
                <w:sz w:val="16"/>
                <w:szCs w:val="16"/>
              </w:rPr>
              <w:t xml:space="preserve"> 24 </w:t>
            </w:r>
            <w:proofErr w:type="spellStart"/>
            <w:r w:rsidRPr="007F7E3B">
              <w:rPr>
                <w:rFonts w:ascii="Arial" w:hAnsi="Arial" w:cs="Arial"/>
                <w:color w:val="000000"/>
                <w:sz w:val="16"/>
                <w:szCs w:val="16"/>
              </w:rPr>
              <w:t>to</w:t>
            </w:r>
            <w:proofErr w:type="spellEnd"/>
            <w:r w:rsidRPr="007F7E3B">
              <w:rPr>
                <w:rFonts w:ascii="Arial" w:hAnsi="Arial" w:cs="Arial"/>
                <w:color w:val="000000"/>
                <w:sz w:val="16"/>
                <w:szCs w:val="16"/>
              </w:rPr>
              <w:t xml:space="preserve"> 36 </w:t>
            </w:r>
            <w:proofErr w:type="spellStart"/>
            <w:r w:rsidRPr="007F7E3B">
              <w:rPr>
                <w:rFonts w:ascii="Arial" w:hAnsi="Arial" w:cs="Arial"/>
                <w:color w:val="000000"/>
                <w:sz w:val="16"/>
                <w:szCs w:val="16"/>
              </w:rPr>
              <w:t>months</w:t>
            </w:r>
            <w:proofErr w:type="spellEnd"/>
            <w:r w:rsidRPr="007F7E3B">
              <w:rPr>
                <w:rFonts w:ascii="Arial" w:hAnsi="Arial" w:cs="Arial"/>
                <w:color w:val="000000"/>
                <w:sz w:val="16"/>
                <w:szCs w:val="16"/>
              </w:rPr>
              <w:t xml:space="preserve"> </w:t>
            </w:r>
            <w:proofErr w:type="spellStart"/>
            <w:r w:rsidRPr="007F7E3B">
              <w:rPr>
                <w:rFonts w:ascii="Arial" w:hAnsi="Arial" w:cs="Arial"/>
                <w:color w:val="000000"/>
                <w:sz w:val="16"/>
                <w:szCs w:val="16"/>
              </w:rPr>
              <w:t>when</w:t>
            </w:r>
            <w:proofErr w:type="spellEnd"/>
            <w:r w:rsidRPr="007F7E3B">
              <w:rPr>
                <w:rFonts w:ascii="Arial" w:hAnsi="Arial" w:cs="Arial"/>
                <w:color w:val="000000"/>
                <w:sz w:val="16"/>
                <w:szCs w:val="16"/>
              </w:rPr>
              <w:t xml:space="preserve"> </w:t>
            </w:r>
            <w:proofErr w:type="spellStart"/>
            <w:r w:rsidRPr="007F7E3B">
              <w:rPr>
                <w:rFonts w:ascii="Arial" w:hAnsi="Arial" w:cs="Arial"/>
                <w:color w:val="000000"/>
                <w:sz w:val="16"/>
                <w:szCs w:val="16"/>
              </w:rPr>
              <w:t>stored</w:t>
            </w:r>
            <w:proofErr w:type="spellEnd"/>
            <w:r w:rsidRPr="007F7E3B">
              <w:rPr>
                <w:rFonts w:ascii="Arial" w:hAnsi="Arial" w:cs="Arial"/>
                <w:color w:val="000000"/>
                <w:sz w:val="16"/>
                <w:szCs w:val="16"/>
              </w:rPr>
              <w:t xml:space="preserve"> </w:t>
            </w:r>
            <w:proofErr w:type="spellStart"/>
            <w:r w:rsidRPr="007F7E3B">
              <w:rPr>
                <w:rFonts w:ascii="Arial" w:hAnsi="Arial" w:cs="Arial"/>
                <w:color w:val="000000"/>
                <w:sz w:val="16"/>
                <w:szCs w:val="16"/>
              </w:rPr>
              <w:t>at</w:t>
            </w:r>
            <w:proofErr w:type="spellEnd"/>
            <w:r w:rsidRPr="007F7E3B">
              <w:rPr>
                <w:rFonts w:ascii="Arial" w:hAnsi="Arial" w:cs="Arial"/>
                <w:color w:val="000000"/>
                <w:sz w:val="16"/>
                <w:szCs w:val="16"/>
              </w:rPr>
              <w:t xml:space="preserve"> - 60°C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A3518" w:rsidRPr="007F7E3B" w:rsidRDefault="003A3518" w:rsidP="007B5BA8">
            <w:pPr>
              <w:pStyle w:val="Normal"/>
              <w:tabs>
                <w:tab w:val="left" w:pos="12600"/>
              </w:tabs>
              <w:jc w:val="center"/>
              <w:rPr>
                <w:rFonts w:ascii="Arial" w:hAnsi="Arial" w:cs="Arial"/>
                <w:b/>
                <w:i/>
                <w:color w:val="000000"/>
                <w:sz w:val="16"/>
                <w:szCs w:val="16"/>
              </w:rPr>
            </w:pPr>
            <w:r w:rsidRPr="007F7E3B">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3518" w:rsidRPr="007F7E3B" w:rsidRDefault="003A3518" w:rsidP="008F045B">
            <w:pPr>
              <w:pStyle w:val="Normal"/>
              <w:tabs>
                <w:tab w:val="left" w:pos="12600"/>
              </w:tabs>
              <w:jc w:val="center"/>
              <w:rPr>
                <w:rFonts w:ascii="Arial" w:hAnsi="Arial" w:cs="Arial"/>
                <w:sz w:val="16"/>
                <w:szCs w:val="16"/>
              </w:rPr>
            </w:pPr>
            <w:r w:rsidRPr="007F7E3B">
              <w:rPr>
                <w:rFonts w:ascii="Arial" w:hAnsi="Arial" w:cs="Arial"/>
                <w:sz w:val="16"/>
                <w:szCs w:val="16"/>
              </w:rPr>
              <w:t>UA/18277/01/01</w:t>
            </w:r>
          </w:p>
        </w:tc>
      </w:tr>
      <w:tr w:rsidR="007B5BA8" w:rsidRPr="006F5FC0" w:rsidTr="007B5BA8">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3A3518" w:rsidRPr="006F5FC0" w:rsidRDefault="003A3518" w:rsidP="007B5BA8">
            <w:pPr>
              <w:pStyle w:val="msolistparagraph0"/>
              <w:numPr>
                <w:ilvl w:val="0"/>
                <w:numId w:val="8"/>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A3518" w:rsidRPr="007F7E3B" w:rsidRDefault="003A3518" w:rsidP="008F045B">
            <w:pPr>
              <w:pStyle w:val="Normal"/>
              <w:tabs>
                <w:tab w:val="left" w:pos="12600"/>
              </w:tabs>
              <w:rPr>
                <w:rFonts w:ascii="Arial" w:hAnsi="Arial" w:cs="Arial"/>
                <w:b/>
                <w:i/>
                <w:color w:val="000000"/>
                <w:sz w:val="16"/>
                <w:szCs w:val="16"/>
              </w:rPr>
            </w:pPr>
            <w:r w:rsidRPr="007F7E3B">
              <w:rPr>
                <w:rFonts w:ascii="Arial" w:hAnsi="Arial" w:cs="Arial"/>
                <w:b/>
                <w:sz w:val="16"/>
                <w:szCs w:val="16"/>
              </w:rPr>
              <w:t>ЛОТЕП</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3A3518" w:rsidRPr="007F7E3B" w:rsidRDefault="003A3518" w:rsidP="008F045B">
            <w:pPr>
              <w:pStyle w:val="Normal"/>
              <w:tabs>
                <w:tab w:val="left" w:pos="12600"/>
              </w:tabs>
              <w:rPr>
                <w:rFonts w:ascii="Arial" w:hAnsi="Arial" w:cs="Arial"/>
                <w:color w:val="000000"/>
                <w:sz w:val="16"/>
                <w:szCs w:val="16"/>
                <w:lang w:val="ru-RU"/>
              </w:rPr>
            </w:pPr>
            <w:proofErr w:type="spellStart"/>
            <w:r w:rsidRPr="007F7E3B">
              <w:rPr>
                <w:rFonts w:ascii="Arial" w:hAnsi="Arial" w:cs="Arial"/>
                <w:color w:val="000000"/>
                <w:sz w:val="16"/>
                <w:szCs w:val="16"/>
                <w:lang w:val="ru-RU"/>
              </w:rPr>
              <w:t>краплі</w:t>
            </w:r>
            <w:proofErr w:type="spellEnd"/>
            <w:r w:rsidRPr="007F7E3B">
              <w:rPr>
                <w:rFonts w:ascii="Arial" w:hAnsi="Arial" w:cs="Arial"/>
                <w:color w:val="000000"/>
                <w:sz w:val="16"/>
                <w:szCs w:val="16"/>
                <w:lang w:val="ru-RU"/>
              </w:rPr>
              <w:t xml:space="preserve"> </w:t>
            </w:r>
            <w:proofErr w:type="spellStart"/>
            <w:r w:rsidRPr="007F7E3B">
              <w:rPr>
                <w:rFonts w:ascii="Arial" w:hAnsi="Arial" w:cs="Arial"/>
                <w:color w:val="000000"/>
                <w:sz w:val="16"/>
                <w:szCs w:val="16"/>
                <w:lang w:val="ru-RU"/>
              </w:rPr>
              <w:t>очні</w:t>
            </w:r>
            <w:proofErr w:type="spellEnd"/>
            <w:r w:rsidRPr="007F7E3B">
              <w:rPr>
                <w:rFonts w:ascii="Arial" w:hAnsi="Arial" w:cs="Arial"/>
                <w:color w:val="000000"/>
                <w:sz w:val="16"/>
                <w:szCs w:val="16"/>
                <w:lang w:val="ru-RU"/>
              </w:rPr>
              <w:t xml:space="preserve">, </w:t>
            </w:r>
            <w:proofErr w:type="spellStart"/>
            <w:r w:rsidRPr="007F7E3B">
              <w:rPr>
                <w:rFonts w:ascii="Arial" w:hAnsi="Arial" w:cs="Arial"/>
                <w:color w:val="000000"/>
                <w:sz w:val="16"/>
                <w:szCs w:val="16"/>
                <w:lang w:val="ru-RU"/>
              </w:rPr>
              <w:t>суспензія</w:t>
            </w:r>
            <w:proofErr w:type="spellEnd"/>
            <w:r w:rsidRPr="007F7E3B">
              <w:rPr>
                <w:rFonts w:ascii="Arial" w:hAnsi="Arial" w:cs="Arial"/>
                <w:color w:val="000000"/>
                <w:sz w:val="16"/>
                <w:szCs w:val="16"/>
                <w:lang w:val="ru-RU"/>
              </w:rPr>
              <w:t xml:space="preserve">, 0,5%/0,3%, по 5 мл у </w:t>
            </w:r>
            <w:proofErr w:type="spellStart"/>
            <w:r w:rsidRPr="007F7E3B">
              <w:rPr>
                <w:rFonts w:ascii="Arial" w:hAnsi="Arial" w:cs="Arial"/>
                <w:color w:val="000000"/>
                <w:sz w:val="16"/>
                <w:szCs w:val="16"/>
                <w:lang w:val="ru-RU"/>
              </w:rPr>
              <w:t>пляшці</w:t>
            </w:r>
            <w:proofErr w:type="spellEnd"/>
            <w:r w:rsidRPr="007F7E3B">
              <w:rPr>
                <w:rFonts w:ascii="Arial" w:hAnsi="Arial" w:cs="Arial"/>
                <w:color w:val="000000"/>
                <w:sz w:val="16"/>
                <w:szCs w:val="16"/>
                <w:lang w:val="ru-RU"/>
              </w:rPr>
              <w:t xml:space="preserve"> з </w:t>
            </w:r>
            <w:proofErr w:type="spellStart"/>
            <w:r w:rsidRPr="007F7E3B">
              <w:rPr>
                <w:rFonts w:ascii="Arial" w:hAnsi="Arial" w:cs="Arial"/>
                <w:color w:val="000000"/>
                <w:sz w:val="16"/>
                <w:szCs w:val="16"/>
                <w:lang w:val="ru-RU"/>
              </w:rPr>
              <w:t>крапельницею</w:t>
            </w:r>
            <w:proofErr w:type="spellEnd"/>
            <w:r w:rsidRPr="007F7E3B">
              <w:rPr>
                <w:rFonts w:ascii="Arial" w:hAnsi="Arial" w:cs="Arial"/>
                <w:color w:val="000000"/>
                <w:sz w:val="16"/>
                <w:szCs w:val="16"/>
                <w:lang w:val="ru-RU"/>
              </w:rPr>
              <w:t xml:space="preserve">, по 1 </w:t>
            </w:r>
            <w:proofErr w:type="spellStart"/>
            <w:r w:rsidRPr="007F7E3B">
              <w:rPr>
                <w:rFonts w:ascii="Arial" w:hAnsi="Arial" w:cs="Arial"/>
                <w:color w:val="000000"/>
                <w:sz w:val="16"/>
                <w:szCs w:val="16"/>
                <w:lang w:val="ru-RU"/>
              </w:rPr>
              <w:t>пляшці</w:t>
            </w:r>
            <w:proofErr w:type="spellEnd"/>
            <w:r w:rsidRPr="007F7E3B">
              <w:rPr>
                <w:rFonts w:ascii="Arial" w:hAnsi="Arial" w:cs="Arial"/>
                <w:color w:val="000000"/>
                <w:sz w:val="16"/>
                <w:szCs w:val="16"/>
                <w:lang w:val="ru-RU"/>
              </w:rPr>
              <w:t xml:space="preserve"> з </w:t>
            </w:r>
            <w:proofErr w:type="spellStart"/>
            <w:r w:rsidRPr="007F7E3B">
              <w:rPr>
                <w:rFonts w:ascii="Arial" w:hAnsi="Arial" w:cs="Arial"/>
                <w:color w:val="000000"/>
                <w:sz w:val="16"/>
                <w:szCs w:val="16"/>
                <w:lang w:val="ru-RU"/>
              </w:rPr>
              <w:t>крапельницею</w:t>
            </w:r>
            <w:proofErr w:type="spellEnd"/>
            <w:r w:rsidRPr="007F7E3B">
              <w:rPr>
                <w:rFonts w:ascii="Arial" w:hAnsi="Arial" w:cs="Arial"/>
                <w:color w:val="000000"/>
                <w:sz w:val="16"/>
                <w:szCs w:val="16"/>
                <w:lang w:val="ru-RU"/>
              </w:rPr>
              <w:t xml:space="preserve"> у </w:t>
            </w:r>
            <w:proofErr w:type="spellStart"/>
            <w:r w:rsidRPr="007F7E3B">
              <w:rPr>
                <w:rFonts w:ascii="Arial" w:hAnsi="Arial" w:cs="Arial"/>
                <w:color w:val="000000"/>
                <w:sz w:val="16"/>
                <w:szCs w:val="16"/>
                <w:lang w:val="ru-RU"/>
              </w:rPr>
              <w:t>картонній</w:t>
            </w:r>
            <w:proofErr w:type="spellEnd"/>
            <w:r w:rsidRPr="007F7E3B">
              <w:rPr>
                <w:rFonts w:ascii="Arial" w:hAnsi="Arial" w:cs="Arial"/>
                <w:color w:val="000000"/>
                <w:sz w:val="16"/>
                <w:szCs w:val="16"/>
                <w:lang w:val="ru-RU"/>
              </w:rPr>
              <w:t xml:space="preserve"> </w:t>
            </w:r>
            <w:proofErr w:type="spellStart"/>
            <w:r w:rsidRPr="007F7E3B">
              <w:rPr>
                <w:rFonts w:ascii="Arial" w:hAnsi="Arial" w:cs="Arial"/>
                <w:color w:val="000000"/>
                <w:sz w:val="16"/>
                <w:szCs w:val="16"/>
                <w:lang w:val="ru-RU"/>
              </w:rPr>
              <w:t>коробці</w:t>
            </w:r>
            <w:proofErr w:type="spellEnd"/>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A3518" w:rsidRPr="007F7E3B" w:rsidRDefault="003A3518" w:rsidP="007B5BA8">
            <w:pPr>
              <w:pStyle w:val="Normal"/>
              <w:tabs>
                <w:tab w:val="left" w:pos="12600"/>
              </w:tabs>
              <w:jc w:val="center"/>
              <w:rPr>
                <w:rFonts w:ascii="Arial" w:hAnsi="Arial" w:cs="Arial"/>
                <w:color w:val="000000"/>
                <w:sz w:val="16"/>
                <w:szCs w:val="16"/>
              </w:rPr>
            </w:pPr>
            <w:r w:rsidRPr="007F7E3B">
              <w:rPr>
                <w:rFonts w:ascii="Arial" w:hAnsi="Arial" w:cs="Arial"/>
                <w:color w:val="000000"/>
                <w:sz w:val="16"/>
                <w:szCs w:val="16"/>
                <w:lang w:val="ru-RU"/>
              </w:rPr>
              <w:t>ТОВ «БАУШ ХЕЛС»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3518" w:rsidRPr="007F7E3B" w:rsidRDefault="003A3518" w:rsidP="007B5BA8">
            <w:pPr>
              <w:pStyle w:val="Normal"/>
              <w:tabs>
                <w:tab w:val="left" w:pos="12600"/>
              </w:tabs>
              <w:jc w:val="center"/>
              <w:rPr>
                <w:rFonts w:ascii="Arial" w:hAnsi="Arial" w:cs="Arial"/>
                <w:color w:val="000000"/>
                <w:sz w:val="16"/>
                <w:szCs w:val="16"/>
              </w:rPr>
            </w:pPr>
            <w:r w:rsidRPr="007F7E3B">
              <w:rPr>
                <w:rFonts w:ascii="Arial" w:hAnsi="Arial" w:cs="Arial"/>
                <w:color w:val="000000"/>
                <w:sz w:val="16"/>
                <w:szCs w:val="16"/>
              </w:rPr>
              <w:t>Україна</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3A3518" w:rsidRPr="007F7E3B" w:rsidRDefault="003A3518" w:rsidP="008F045B">
            <w:pPr>
              <w:pStyle w:val="Normal"/>
              <w:tabs>
                <w:tab w:val="left" w:pos="12600"/>
              </w:tabs>
              <w:jc w:val="center"/>
              <w:rPr>
                <w:rFonts w:ascii="Arial" w:hAnsi="Arial" w:cs="Arial"/>
                <w:color w:val="000000"/>
                <w:sz w:val="16"/>
                <w:szCs w:val="16"/>
              </w:rPr>
            </w:pPr>
            <w:r w:rsidRPr="007F7E3B">
              <w:rPr>
                <w:rFonts w:ascii="Arial" w:hAnsi="Arial" w:cs="Arial"/>
                <w:color w:val="000000"/>
                <w:sz w:val="16"/>
                <w:szCs w:val="16"/>
              </w:rPr>
              <w:t xml:space="preserve">Виробництво лікарського засобу, пакування, маркування, </w:t>
            </w:r>
            <w:proofErr w:type="spellStart"/>
            <w:r w:rsidRPr="007F7E3B">
              <w:rPr>
                <w:rFonts w:ascii="Arial" w:hAnsi="Arial" w:cs="Arial"/>
                <w:color w:val="000000"/>
                <w:sz w:val="16"/>
                <w:szCs w:val="16"/>
              </w:rPr>
              <w:t>міжопераційний</w:t>
            </w:r>
            <w:proofErr w:type="spellEnd"/>
            <w:r w:rsidRPr="007F7E3B">
              <w:rPr>
                <w:rFonts w:ascii="Arial" w:hAnsi="Arial" w:cs="Arial"/>
                <w:color w:val="000000"/>
                <w:sz w:val="16"/>
                <w:szCs w:val="16"/>
              </w:rPr>
              <w:t xml:space="preserve"> контроль, аналітичний, мікробіологічний контроль лікарського засобу та </w:t>
            </w:r>
            <w:proofErr w:type="spellStart"/>
            <w:r w:rsidRPr="007F7E3B">
              <w:rPr>
                <w:rFonts w:ascii="Arial" w:hAnsi="Arial" w:cs="Arial"/>
                <w:color w:val="000000"/>
                <w:sz w:val="16"/>
                <w:szCs w:val="16"/>
              </w:rPr>
              <w:t>ексципієнтів</w:t>
            </w:r>
            <w:proofErr w:type="spellEnd"/>
            <w:r w:rsidRPr="007F7E3B">
              <w:rPr>
                <w:rFonts w:ascii="Arial" w:hAnsi="Arial" w:cs="Arial"/>
                <w:color w:val="000000"/>
                <w:sz w:val="16"/>
                <w:szCs w:val="16"/>
              </w:rPr>
              <w:t>, дослідження стабільності. Відповідальний за випуск серії ЛЗ:</w:t>
            </w:r>
            <w:r w:rsidRPr="007F7E3B">
              <w:rPr>
                <w:rFonts w:ascii="Arial" w:hAnsi="Arial" w:cs="Arial"/>
                <w:color w:val="000000"/>
                <w:sz w:val="16"/>
                <w:szCs w:val="16"/>
              </w:rPr>
              <w:br/>
            </w:r>
            <w:proofErr w:type="spellStart"/>
            <w:r w:rsidRPr="007F7E3B">
              <w:rPr>
                <w:rFonts w:ascii="Arial" w:hAnsi="Arial" w:cs="Arial"/>
                <w:color w:val="000000"/>
                <w:sz w:val="16"/>
                <w:szCs w:val="16"/>
              </w:rPr>
              <w:t>Бауш</w:t>
            </w:r>
            <w:proofErr w:type="spellEnd"/>
            <w:r w:rsidRPr="007F7E3B">
              <w:rPr>
                <w:rFonts w:ascii="Arial" w:hAnsi="Arial" w:cs="Arial"/>
                <w:color w:val="000000"/>
                <w:sz w:val="16"/>
                <w:szCs w:val="16"/>
              </w:rPr>
              <w:t xml:space="preserve"> </w:t>
            </w:r>
            <w:proofErr w:type="spellStart"/>
            <w:r w:rsidRPr="007F7E3B">
              <w:rPr>
                <w:rFonts w:ascii="Arial" w:hAnsi="Arial" w:cs="Arial"/>
                <w:color w:val="000000"/>
                <w:sz w:val="16"/>
                <w:szCs w:val="16"/>
              </w:rPr>
              <w:t>енд</w:t>
            </w:r>
            <w:proofErr w:type="spellEnd"/>
            <w:r w:rsidRPr="007F7E3B">
              <w:rPr>
                <w:rFonts w:ascii="Arial" w:hAnsi="Arial" w:cs="Arial"/>
                <w:color w:val="000000"/>
                <w:sz w:val="16"/>
                <w:szCs w:val="16"/>
              </w:rPr>
              <w:t xml:space="preserve"> </w:t>
            </w:r>
            <w:proofErr w:type="spellStart"/>
            <w:r w:rsidRPr="007F7E3B">
              <w:rPr>
                <w:rFonts w:ascii="Arial" w:hAnsi="Arial" w:cs="Arial"/>
                <w:color w:val="000000"/>
                <w:sz w:val="16"/>
                <w:szCs w:val="16"/>
              </w:rPr>
              <w:t>Ломб</w:t>
            </w:r>
            <w:proofErr w:type="spellEnd"/>
            <w:r w:rsidRPr="007F7E3B">
              <w:rPr>
                <w:rFonts w:ascii="Arial" w:hAnsi="Arial" w:cs="Arial"/>
                <w:color w:val="000000"/>
                <w:sz w:val="16"/>
                <w:szCs w:val="16"/>
              </w:rPr>
              <w:t xml:space="preserve"> </w:t>
            </w:r>
            <w:proofErr w:type="spellStart"/>
            <w:r w:rsidRPr="007F7E3B">
              <w:rPr>
                <w:rFonts w:ascii="Arial" w:hAnsi="Arial" w:cs="Arial"/>
                <w:color w:val="000000"/>
                <w:sz w:val="16"/>
                <w:szCs w:val="16"/>
              </w:rPr>
              <w:t>Інкорпорейтед</w:t>
            </w:r>
            <w:proofErr w:type="spellEnd"/>
            <w:r w:rsidRPr="007F7E3B">
              <w:rPr>
                <w:rFonts w:ascii="Arial" w:hAnsi="Arial" w:cs="Arial"/>
                <w:color w:val="000000"/>
                <w:sz w:val="16"/>
                <w:szCs w:val="16"/>
              </w:rPr>
              <w:t>, Сполучені Штати Америки;</w:t>
            </w:r>
            <w:r w:rsidRPr="007F7E3B">
              <w:rPr>
                <w:rFonts w:ascii="Arial" w:hAnsi="Arial" w:cs="Arial"/>
                <w:color w:val="000000"/>
                <w:sz w:val="16"/>
                <w:szCs w:val="16"/>
              </w:rPr>
              <w:br/>
              <w:t>Альтернативна дільниця, на якій проводяться аналітичний, мікробіологічний контроль та дослідження стабільності:</w:t>
            </w:r>
            <w:r w:rsidRPr="007F7E3B">
              <w:rPr>
                <w:rFonts w:ascii="Arial" w:hAnsi="Arial" w:cs="Arial"/>
                <w:color w:val="000000"/>
                <w:sz w:val="16"/>
                <w:szCs w:val="16"/>
              </w:rPr>
              <w:br/>
            </w:r>
            <w:proofErr w:type="spellStart"/>
            <w:r w:rsidRPr="007F7E3B">
              <w:rPr>
                <w:rFonts w:ascii="Arial" w:hAnsi="Arial" w:cs="Arial"/>
                <w:color w:val="000000"/>
                <w:sz w:val="16"/>
                <w:szCs w:val="16"/>
              </w:rPr>
              <w:t>Бауш</w:t>
            </w:r>
            <w:proofErr w:type="spellEnd"/>
            <w:r w:rsidRPr="007F7E3B">
              <w:rPr>
                <w:rFonts w:ascii="Arial" w:hAnsi="Arial" w:cs="Arial"/>
                <w:color w:val="000000"/>
                <w:sz w:val="16"/>
                <w:szCs w:val="16"/>
              </w:rPr>
              <w:t xml:space="preserve"> </w:t>
            </w:r>
            <w:proofErr w:type="spellStart"/>
            <w:r w:rsidRPr="007F7E3B">
              <w:rPr>
                <w:rFonts w:ascii="Arial" w:hAnsi="Arial" w:cs="Arial"/>
                <w:color w:val="000000"/>
                <w:sz w:val="16"/>
                <w:szCs w:val="16"/>
              </w:rPr>
              <w:t>енд</w:t>
            </w:r>
            <w:proofErr w:type="spellEnd"/>
            <w:r w:rsidRPr="007F7E3B">
              <w:rPr>
                <w:rFonts w:ascii="Arial" w:hAnsi="Arial" w:cs="Arial"/>
                <w:color w:val="000000"/>
                <w:sz w:val="16"/>
                <w:szCs w:val="16"/>
              </w:rPr>
              <w:t xml:space="preserve"> </w:t>
            </w:r>
            <w:proofErr w:type="spellStart"/>
            <w:r w:rsidRPr="007F7E3B">
              <w:rPr>
                <w:rFonts w:ascii="Arial" w:hAnsi="Arial" w:cs="Arial"/>
                <w:color w:val="000000"/>
                <w:sz w:val="16"/>
                <w:szCs w:val="16"/>
              </w:rPr>
              <w:t>Ломб</w:t>
            </w:r>
            <w:proofErr w:type="spellEnd"/>
            <w:r w:rsidRPr="007F7E3B">
              <w:rPr>
                <w:rFonts w:ascii="Arial" w:hAnsi="Arial" w:cs="Arial"/>
                <w:color w:val="000000"/>
                <w:sz w:val="16"/>
                <w:szCs w:val="16"/>
              </w:rPr>
              <w:t xml:space="preserve"> </w:t>
            </w:r>
            <w:proofErr w:type="spellStart"/>
            <w:r w:rsidRPr="007F7E3B">
              <w:rPr>
                <w:rFonts w:ascii="Arial" w:hAnsi="Arial" w:cs="Arial"/>
                <w:color w:val="000000"/>
                <w:sz w:val="16"/>
                <w:szCs w:val="16"/>
              </w:rPr>
              <w:t>Інкорпорейтед</w:t>
            </w:r>
            <w:proofErr w:type="spellEnd"/>
            <w:r w:rsidRPr="007F7E3B">
              <w:rPr>
                <w:rFonts w:ascii="Arial" w:hAnsi="Arial" w:cs="Arial"/>
                <w:color w:val="000000"/>
                <w:sz w:val="16"/>
                <w:szCs w:val="16"/>
              </w:rPr>
              <w:t>, Сполучені Штати Америки;</w:t>
            </w:r>
            <w:r w:rsidRPr="007F7E3B">
              <w:rPr>
                <w:rFonts w:ascii="Arial" w:hAnsi="Arial" w:cs="Arial"/>
                <w:color w:val="000000"/>
                <w:sz w:val="16"/>
                <w:szCs w:val="16"/>
              </w:rPr>
              <w:br/>
              <w:t>Стерилізація компонентів упаковки:</w:t>
            </w:r>
            <w:r w:rsidRPr="007F7E3B">
              <w:rPr>
                <w:rFonts w:ascii="Arial" w:hAnsi="Arial" w:cs="Arial"/>
                <w:color w:val="000000"/>
                <w:sz w:val="16"/>
                <w:szCs w:val="16"/>
              </w:rPr>
              <w:br/>
            </w:r>
            <w:proofErr w:type="spellStart"/>
            <w:r w:rsidRPr="007F7E3B">
              <w:rPr>
                <w:rFonts w:ascii="Arial" w:hAnsi="Arial" w:cs="Arial"/>
                <w:color w:val="000000"/>
                <w:sz w:val="16"/>
                <w:szCs w:val="16"/>
              </w:rPr>
              <w:t>Ісомедікс</w:t>
            </w:r>
            <w:proofErr w:type="spellEnd"/>
            <w:r w:rsidRPr="007F7E3B">
              <w:rPr>
                <w:rFonts w:ascii="Arial" w:hAnsi="Arial" w:cs="Arial"/>
                <w:color w:val="000000"/>
                <w:sz w:val="16"/>
                <w:szCs w:val="16"/>
              </w:rPr>
              <w:t xml:space="preserve"> </w:t>
            </w:r>
            <w:proofErr w:type="spellStart"/>
            <w:r w:rsidRPr="007F7E3B">
              <w:rPr>
                <w:rFonts w:ascii="Arial" w:hAnsi="Arial" w:cs="Arial"/>
                <w:color w:val="000000"/>
                <w:sz w:val="16"/>
                <w:szCs w:val="16"/>
              </w:rPr>
              <w:t>Оперейшинз</w:t>
            </w:r>
            <w:proofErr w:type="spellEnd"/>
            <w:r w:rsidRPr="007F7E3B">
              <w:rPr>
                <w:rFonts w:ascii="Arial" w:hAnsi="Arial" w:cs="Arial"/>
                <w:color w:val="000000"/>
                <w:sz w:val="16"/>
                <w:szCs w:val="16"/>
              </w:rPr>
              <w:t>, Інк., Сполучені Штати Америки</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A3518" w:rsidRPr="007F7E3B" w:rsidRDefault="003A3518" w:rsidP="008F045B">
            <w:pPr>
              <w:pStyle w:val="Normal"/>
              <w:tabs>
                <w:tab w:val="left" w:pos="12600"/>
              </w:tabs>
              <w:jc w:val="center"/>
              <w:rPr>
                <w:rFonts w:ascii="Arial" w:hAnsi="Arial" w:cs="Arial"/>
                <w:color w:val="000000"/>
                <w:sz w:val="16"/>
                <w:szCs w:val="16"/>
              </w:rPr>
            </w:pPr>
            <w:r w:rsidRPr="007F7E3B">
              <w:rPr>
                <w:rFonts w:ascii="Arial" w:hAnsi="Arial" w:cs="Arial"/>
                <w:color w:val="000000"/>
                <w:sz w:val="16"/>
                <w:szCs w:val="16"/>
              </w:rPr>
              <w:t>Сполучені Штати Америки</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3A3518" w:rsidRPr="007F7E3B" w:rsidRDefault="003A3518" w:rsidP="008F045B">
            <w:pPr>
              <w:pStyle w:val="Normal"/>
              <w:tabs>
                <w:tab w:val="left" w:pos="12600"/>
              </w:tabs>
              <w:jc w:val="center"/>
              <w:rPr>
                <w:rFonts w:ascii="Arial" w:hAnsi="Arial" w:cs="Arial"/>
                <w:color w:val="000000"/>
                <w:sz w:val="16"/>
                <w:szCs w:val="16"/>
              </w:rPr>
            </w:pPr>
            <w:r w:rsidRPr="007F7E3B">
              <w:rPr>
                <w:rFonts w:ascii="Arial" w:hAnsi="Arial" w:cs="Arial"/>
                <w:color w:val="000000"/>
                <w:sz w:val="16"/>
                <w:szCs w:val="16"/>
              </w:rPr>
              <w:t>виправлення технічної помилки в МКЯ та тексті маркування з метою узгодження послідовності написання допоміжних речовин в різних реєстраційних документах, а саме в МКЯ та тексті маркування по відношенню до реєстраційного посвідчення та інструкції для медичного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A3518" w:rsidRPr="007F7E3B" w:rsidRDefault="003A3518" w:rsidP="007B5BA8">
            <w:pPr>
              <w:pStyle w:val="Normal"/>
              <w:tabs>
                <w:tab w:val="left" w:pos="12600"/>
              </w:tabs>
              <w:jc w:val="center"/>
              <w:rPr>
                <w:rFonts w:ascii="Arial" w:hAnsi="Arial" w:cs="Arial"/>
                <w:b/>
                <w:i/>
                <w:color w:val="000000"/>
                <w:sz w:val="16"/>
                <w:szCs w:val="16"/>
              </w:rPr>
            </w:pPr>
            <w:r w:rsidRPr="007F7E3B">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3518" w:rsidRPr="007F7E3B" w:rsidRDefault="003A3518" w:rsidP="008F045B">
            <w:pPr>
              <w:pStyle w:val="Normal"/>
              <w:tabs>
                <w:tab w:val="left" w:pos="12600"/>
              </w:tabs>
              <w:jc w:val="center"/>
              <w:rPr>
                <w:rFonts w:ascii="Arial" w:hAnsi="Arial" w:cs="Arial"/>
                <w:sz w:val="16"/>
                <w:szCs w:val="16"/>
              </w:rPr>
            </w:pPr>
            <w:r w:rsidRPr="007F7E3B">
              <w:rPr>
                <w:rFonts w:ascii="Arial" w:hAnsi="Arial" w:cs="Arial"/>
                <w:sz w:val="16"/>
                <w:szCs w:val="16"/>
              </w:rPr>
              <w:t>UA/18426/01/01</w:t>
            </w:r>
          </w:p>
        </w:tc>
      </w:tr>
      <w:tr w:rsidR="007B5BA8" w:rsidRPr="006F5FC0" w:rsidTr="007B5BA8">
        <w:trPr>
          <w:trHeight w:val="37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3A3518" w:rsidRPr="006F5FC0" w:rsidRDefault="003A3518" w:rsidP="007B5BA8">
            <w:pPr>
              <w:pStyle w:val="msolistparagraph0"/>
              <w:numPr>
                <w:ilvl w:val="0"/>
                <w:numId w:val="8"/>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A3518" w:rsidRPr="006B5324" w:rsidRDefault="003A3518" w:rsidP="008F045B">
            <w:pPr>
              <w:pStyle w:val="Normal"/>
              <w:tabs>
                <w:tab w:val="left" w:pos="12600"/>
              </w:tabs>
              <w:rPr>
                <w:rFonts w:ascii="Arial" w:hAnsi="Arial" w:cs="Arial"/>
                <w:b/>
                <w:i/>
                <w:color w:val="000000"/>
                <w:sz w:val="16"/>
                <w:szCs w:val="16"/>
              </w:rPr>
            </w:pPr>
            <w:r w:rsidRPr="006B5324">
              <w:rPr>
                <w:rFonts w:ascii="Arial" w:hAnsi="Arial" w:cs="Arial"/>
                <w:b/>
                <w:sz w:val="16"/>
                <w:szCs w:val="16"/>
              </w:rPr>
              <w:t>НЕКСОБРІД®</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3A3518" w:rsidRPr="006B5324" w:rsidRDefault="003A3518" w:rsidP="008F045B">
            <w:pPr>
              <w:pStyle w:val="Normal"/>
              <w:tabs>
                <w:tab w:val="left" w:pos="12600"/>
              </w:tabs>
              <w:rPr>
                <w:rFonts w:ascii="Arial" w:hAnsi="Arial" w:cs="Arial"/>
                <w:color w:val="000000"/>
                <w:sz w:val="16"/>
                <w:szCs w:val="16"/>
                <w:lang w:val="ru-RU"/>
              </w:rPr>
            </w:pPr>
            <w:proofErr w:type="spellStart"/>
            <w:r w:rsidRPr="006B5324">
              <w:rPr>
                <w:rFonts w:ascii="Arial" w:hAnsi="Arial" w:cs="Arial"/>
                <w:color w:val="000000"/>
                <w:sz w:val="16"/>
                <w:szCs w:val="16"/>
                <w:lang w:val="ru-RU"/>
              </w:rPr>
              <w:t>ліофілізат</w:t>
            </w:r>
            <w:proofErr w:type="spellEnd"/>
            <w:r w:rsidRPr="006B5324">
              <w:rPr>
                <w:rFonts w:ascii="Arial" w:hAnsi="Arial" w:cs="Arial"/>
                <w:color w:val="000000"/>
                <w:sz w:val="16"/>
                <w:szCs w:val="16"/>
                <w:lang w:val="ru-RU"/>
              </w:rPr>
              <w:t xml:space="preserve"> для </w:t>
            </w:r>
            <w:proofErr w:type="spellStart"/>
            <w:r w:rsidRPr="006B5324">
              <w:rPr>
                <w:rFonts w:ascii="Arial" w:hAnsi="Arial" w:cs="Arial"/>
                <w:color w:val="000000"/>
                <w:sz w:val="16"/>
                <w:szCs w:val="16"/>
                <w:lang w:val="ru-RU"/>
              </w:rPr>
              <w:t>приготування</w:t>
            </w:r>
            <w:proofErr w:type="spellEnd"/>
            <w:r w:rsidRPr="006B5324">
              <w:rPr>
                <w:rFonts w:ascii="Arial" w:hAnsi="Arial" w:cs="Arial"/>
                <w:color w:val="000000"/>
                <w:sz w:val="16"/>
                <w:szCs w:val="16"/>
                <w:lang w:val="ru-RU"/>
              </w:rPr>
              <w:t xml:space="preserve"> гелю для </w:t>
            </w:r>
            <w:proofErr w:type="spellStart"/>
            <w:r w:rsidRPr="006B5324">
              <w:rPr>
                <w:rFonts w:ascii="Arial" w:hAnsi="Arial" w:cs="Arial"/>
                <w:color w:val="000000"/>
                <w:sz w:val="16"/>
                <w:szCs w:val="16"/>
                <w:lang w:val="ru-RU"/>
              </w:rPr>
              <w:t>зовнішнього</w:t>
            </w:r>
            <w:proofErr w:type="spellEnd"/>
            <w:r w:rsidRPr="006B5324">
              <w:rPr>
                <w:rFonts w:ascii="Arial" w:hAnsi="Arial" w:cs="Arial"/>
                <w:color w:val="000000"/>
                <w:sz w:val="16"/>
                <w:szCs w:val="16"/>
                <w:lang w:val="ru-RU"/>
              </w:rPr>
              <w:t xml:space="preserve"> </w:t>
            </w:r>
            <w:proofErr w:type="spellStart"/>
            <w:r w:rsidRPr="006B5324">
              <w:rPr>
                <w:rFonts w:ascii="Arial" w:hAnsi="Arial" w:cs="Arial"/>
                <w:color w:val="000000"/>
                <w:sz w:val="16"/>
                <w:szCs w:val="16"/>
                <w:lang w:val="ru-RU"/>
              </w:rPr>
              <w:t>застосування</w:t>
            </w:r>
            <w:proofErr w:type="spellEnd"/>
            <w:r w:rsidRPr="006B5324">
              <w:rPr>
                <w:rFonts w:ascii="Arial" w:hAnsi="Arial" w:cs="Arial"/>
                <w:color w:val="000000"/>
                <w:sz w:val="16"/>
                <w:szCs w:val="16"/>
                <w:lang w:val="ru-RU"/>
              </w:rPr>
              <w:t xml:space="preserve">, по 5 г </w:t>
            </w:r>
            <w:proofErr w:type="spellStart"/>
            <w:r w:rsidRPr="006B5324">
              <w:rPr>
                <w:rFonts w:ascii="Arial" w:hAnsi="Arial" w:cs="Arial"/>
                <w:color w:val="000000"/>
                <w:sz w:val="16"/>
                <w:szCs w:val="16"/>
                <w:lang w:val="ru-RU"/>
              </w:rPr>
              <w:t>ліофілізату</w:t>
            </w:r>
            <w:proofErr w:type="spellEnd"/>
            <w:r w:rsidRPr="006B5324">
              <w:rPr>
                <w:rFonts w:ascii="Arial" w:hAnsi="Arial" w:cs="Arial"/>
                <w:color w:val="000000"/>
                <w:sz w:val="16"/>
                <w:szCs w:val="16"/>
                <w:lang w:val="ru-RU"/>
              </w:rPr>
              <w:t xml:space="preserve"> у флаконах № 1, по 50 г </w:t>
            </w:r>
            <w:proofErr w:type="spellStart"/>
            <w:r w:rsidRPr="006B5324">
              <w:rPr>
                <w:rFonts w:ascii="Arial" w:hAnsi="Arial" w:cs="Arial"/>
                <w:color w:val="000000"/>
                <w:sz w:val="16"/>
                <w:szCs w:val="16"/>
                <w:lang w:val="ru-RU"/>
              </w:rPr>
              <w:t>гелевої</w:t>
            </w:r>
            <w:proofErr w:type="spellEnd"/>
            <w:r w:rsidRPr="006B5324">
              <w:rPr>
                <w:rFonts w:ascii="Arial" w:hAnsi="Arial" w:cs="Arial"/>
                <w:color w:val="000000"/>
                <w:sz w:val="16"/>
                <w:szCs w:val="16"/>
                <w:lang w:val="ru-RU"/>
              </w:rPr>
              <w:t xml:space="preserve"> </w:t>
            </w:r>
            <w:proofErr w:type="spellStart"/>
            <w:r w:rsidRPr="006B5324">
              <w:rPr>
                <w:rFonts w:ascii="Arial" w:hAnsi="Arial" w:cs="Arial"/>
                <w:color w:val="000000"/>
                <w:sz w:val="16"/>
                <w:szCs w:val="16"/>
                <w:lang w:val="ru-RU"/>
              </w:rPr>
              <w:t>основи</w:t>
            </w:r>
            <w:proofErr w:type="spellEnd"/>
            <w:r w:rsidRPr="006B5324">
              <w:rPr>
                <w:rFonts w:ascii="Arial" w:hAnsi="Arial" w:cs="Arial"/>
                <w:color w:val="000000"/>
                <w:sz w:val="16"/>
                <w:szCs w:val="16"/>
                <w:lang w:val="ru-RU"/>
              </w:rPr>
              <w:t xml:space="preserve"> у флаконах № 1, у </w:t>
            </w:r>
            <w:proofErr w:type="spellStart"/>
            <w:r w:rsidRPr="006B5324">
              <w:rPr>
                <w:rFonts w:ascii="Arial" w:hAnsi="Arial" w:cs="Arial"/>
                <w:color w:val="000000"/>
                <w:sz w:val="16"/>
                <w:szCs w:val="16"/>
                <w:lang w:val="ru-RU"/>
              </w:rPr>
              <w:t>картонній</w:t>
            </w:r>
            <w:proofErr w:type="spellEnd"/>
            <w:r w:rsidRPr="006B5324">
              <w:rPr>
                <w:rFonts w:ascii="Arial" w:hAnsi="Arial" w:cs="Arial"/>
                <w:color w:val="000000"/>
                <w:sz w:val="16"/>
                <w:szCs w:val="16"/>
                <w:lang w:val="ru-RU"/>
              </w:rPr>
              <w:t xml:space="preserve"> </w:t>
            </w:r>
            <w:proofErr w:type="spellStart"/>
            <w:r w:rsidRPr="006B5324">
              <w:rPr>
                <w:rFonts w:ascii="Arial" w:hAnsi="Arial" w:cs="Arial"/>
                <w:color w:val="000000"/>
                <w:sz w:val="16"/>
                <w:szCs w:val="16"/>
                <w:lang w:val="ru-RU"/>
              </w:rPr>
              <w:t>коробці</w:t>
            </w:r>
            <w:proofErr w:type="spellEnd"/>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A3518" w:rsidRPr="006B5324" w:rsidRDefault="003A3518" w:rsidP="007B5BA8">
            <w:pPr>
              <w:pStyle w:val="Normal"/>
              <w:tabs>
                <w:tab w:val="left" w:pos="12600"/>
              </w:tabs>
              <w:jc w:val="center"/>
              <w:rPr>
                <w:rFonts w:ascii="Arial" w:hAnsi="Arial" w:cs="Arial"/>
                <w:color w:val="000000"/>
                <w:sz w:val="16"/>
                <w:szCs w:val="16"/>
                <w:lang w:val="ru-RU"/>
              </w:rPr>
            </w:pPr>
            <w:proofErr w:type="spellStart"/>
            <w:r w:rsidRPr="006B5324">
              <w:rPr>
                <w:rFonts w:ascii="Arial" w:hAnsi="Arial" w:cs="Arial"/>
                <w:color w:val="000000"/>
                <w:sz w:val="16"/>
                <w:szCs w:val="16"/>
                <w:lang w:val="ru-RU"/>
              </w:rPr>
              <w:t>Генфа</w:t>
            </w:r>
            <w:proofErr w:type="spellEnd"/>
            <w:r w:rsidRPr="006B5324">
              <w:rPr>
                <w:rFonts w:ascii="Arial" w:hAnsi="Arial" w:cs="Arial"/>
                <w:color w:val="000000"/>
                <w:sz w:val="16"/>
                <w:szCs w:val="16"/>
                <w:lang w:val="ru-RU"/>
              </w:rPr>
              <w:t xml:space="preserve"> </w:t>
            </w:r>
            <w:proofErr w:type="spellStart"/>
            <w:r w:rsidRPr="006B5324">
              <w:rPr>
                <w:rFonts w:ascii="Arial" w:hAnsi="Arial" w:cs="Arial"/>
                <w:color w:val="000000"/>
                <w:sz w:val="16"/>
                <w:szCs w:val="16"/>
                <w:lang w:val="ru-RU"/>
              </w:rPr>
              <w:t>Медіка</w:t>
            </w:r>
            <w:proofErr w:type="spellEnd"/>
            <w:r w:rsidRPr="006B5324">
              <w:rPr>
                <w:rFonts w:ascii="Arial" w:hAnsi="Arial" w:cs="Arial"/>
                <w:color w:val="000000"/>
                <w:sz w:val="16"/>
                <w:szCs w:val="16"/>
                <w:lang w:val="ru-RU"/>
              </w:rPr>
              <w:t xml:space="preserve">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3518" w:rsidRPr="006B5324" w:rsidRDefault="003A3518" w:rsidP="007B5BA8">
            <w:pPr>
              <w:pStyle w:val="Normal"/>
              <w:tabs>
                <w:tab w:val="left" w:pos="12600"/>
              </w:tabs>
              <w:jc w:val="center"/>
              <w:rPr>
                <w:rFonts w:ascii="Arial" w:hAnsi="Arial" w:cs="Arial"/>
                <w:color w:val="000000"/>
                <w:sz w:val="16"/>
                <w:szCs w:val="16"/>
              </w:rPr>
            </w:pPr>
            <w:r w:rsidRPr="006B5324">
              <w:rPr>
                <w:rFonts w:ascii="Arial" w:hAnsi="Arial" w:cs="Arial"/>
                <w:color w:val="000000"/>
                <w:sz w:val="16"/>
                <w:szCs w:val="16"/>
              </w:rPr>
              <w:t>Швейцарія</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3A3518" w:rsidRPr="006B5324" w:rsidRDefault="003A3518" w:rsidP="008F045B">
            <w:pPr>
              <w:pStyle w:val="Normal"/>
              <w:tabs>
                <w:tab w:val="left" w:pos="12600"/>
              </w:tabs>
              <w:jc w:val="center"/>
              <w:rPr>
                <w:rFonts w:ascii="Arial" w:hAnsi="Arial" w:cs="Arial"/>
                <w:color w:val="000000"/>
                <w:sz w:val="16"/>
                <w:szCs w:val="16"/>
              </w:rPr>
            </w:pPr>
            <w:proofErr w:type="spellStart"/>
            <w:r w:rsidRPr="006B5324">
              <w:rPr>
                <w:rFonts w:ascii="Arial" w:hAnsi="Arial" w:cs="Arial"/>
                <w:color w:val="000000"/>
                <w:sz w:val="16"/>
                <w:szCs w:val="16"/>
              </w:rPr>
              <w:t>МедіВунд</w:t>
            </w:r>
            <w:proofErr w:type="spellEnd"/>
            <w:r w:rsidRPr="006B5324">
              <w:rPr>
                <w:rFonts w:ascii="Arial" w:hAnsi="Arial" w:cs="Arial"/>
                <w:color w:val="000000"/>
                <w:sz w:val="16"/>
                <w:szCs w:val="16"/>
              </w:rPr>
              <w:t xml:space="preserve"> </w:t>
            </w:r>
            <w:proofErr w:type="spellStart"/>
            <w:r w:rsidRPr="006B5324">
              <w:rPr>
                <w:rFonts w:ascii="Arial" w:hAnsi="Arial" w:cs="Arial"/>
                <w:color w:val="000000"/>
                <w:sz w:val="16"/>
                <w:szCs w:val="16"/>
              </w:rPr>
              <w:t>Лтд</w:t>
            </w:r>
            <w:proofErr w:type="spellEnd"/>
            <w:r w:rsidRPr="006B5324">
              <w:rPr>
                <w:rFonts w:ascii="Arial" w:hAnsi="Arial" w:cs="Arial"/>
                <w:color w:val="000000"/>
                <w:sz w:val="16"/>
                <w:szCs w:val="16"/>
              </w:rPr>
              <w:t xml:space="preserve">.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A3518" w:rsidRPr="006B5324" w:rsidRDefault="003A3518" w:rsidP="008F045B">
            <w:pPr>
              <w:pStyle w:val="Normal"/>
              <w:tabs>
                <w:tab w:val="left" w:pos="12600"/>
              </w:tabs>
              <w:jc w:val="center"/>
              <w:rPr>
                <w:rFonts w:ascii="Arial" w:hAnsi="Arial" w:cs="Arial"/>
                <w:color w:val="000000"/>
                <w:sz w:val="16"/>
                <w:szCs w:val="16"/>
              </w:rPr>
            </w:pPr>
            <w:r w:rsidRPr="006B5324">
              <w:rPr>
                <w:rFonts w:ascii="Arial" w:hAnsi="Arial" w:cs="Arial"/>
                <w:color w:val="000000"/>
                <w:sz w:val="16"/>
                <w:szCs w:val="16"/>
              </w:rPr>
              <w:t>Ізраїль</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3A3518" w:rsidRPr="00CF03CB" w:rsidRDefault="003A3518" w:rsidP="008F045B">
            <w:pPr>
              <w:pStyle w:val="Normal"/>
              <w:tabs>
                <w:tab w:val="left" w:pos="12600"/>
              </w:tabs>
              <w:jc w:val="center"/>
              <w:rPr>
                <w:rFonts w:ascii="Arial" w:hAnsi="Arial" w:cs="Arial"/>
                <w:color w:val="000000"/>
                <w:sz w:val="16"/>
                <w:szCs w:val="16"/>
              </w:rPr>
            </w:pPr>
            <w:r w:rsidRPr="00CF03CB">
              <w:rPr>
                <w:rFonts w:ascii="Arial" w:hAnsi="Arial" w:cs="Arial"/>
                <w:color w:val="000000"/>
                <w:sz w:val="16"/>
                <w:szCs w:val="16"/>
              </w:rPr>
              <w:t xml:space="preserve">внесення змін до реєстраційних матеріалів: </w:t>
            </w:r>
            <w:r w:rsidRPr="00CF03CB">
              <w:rPr>
                <w:rFonts w:ascii="Arial" w:hAnsi="Arial" w:cs="Arial"/>
                <w:b/>
                <w:color w:val="000000"/>
                <w:sz w:val="16"/>
                <w:szCs w:val="16"/>
              </w:rPr>
              <w:t>уточнення реєстраційного номеру в наказі МОЗ України № 1</w:t>
            </w:r>
            <w:r>
              <w:rPr>
                <w:rFonts w:ascii="Arial" w:hAnsi="Arial" w:cs="Arial"/>
                <w:b/>
                <w:color w:val="000000"/>
                <w:sz w:val="16"/>
                <w:szCs w:val="16"/>
              </w:rPr>
              <w:t>76</w:t>
            </w:r>
            <w:r w:rsidRPr="00CF03CB">
              <w:rPr>
                <w:rFonts w:ascii="Arial" w:hAnsi="Arial" w:cs="Arial"/>
                <w:b/>
                <w:color w:val="000000"/>
                <w:sz w:val="16"/>
                <w:szCs w:val="16"/>
              </w:rPr>
              <w:t>8</w:t>
            </w:r>
            <w:r>
              <w:rPr>
                <w:rFonts w:ascii="Arial" w:hAnsi="Arial" w:cs="Arial"/>
                <w:b/>
                <w:color w:val="000000"/>
                <w:sz w:val="16"/>
                <w:szCs w:val="16"/>
              </w:rPr>
              <w:t xml:space="preserve"> від 20</w:t>
            </w:r>
            <w:r w:rsidRPr="00CF03CB">
              <w:rPr>
                <w:rFonts w:ascii="Arial" w:hAnsi="Arial" w:cs="Arial"/>
                <w:b/>
                <w:color w:val="000000"/>
                <w:sz w:val="16"/>
                <w:szCs w:val="16"/>
              </w:rPr>
              <w:t xml:space="preserve">.08.2021 в процесі реєстрації </w:t>
            </w:r>
            <w:r w:rsidRPr="00CF03CB">
              <w:rPr>
                <w:rFonts w:ascii="Arial" w:hAnsi="Arial" w:cs="Arial"/>
                <w:color w:val="000000"/>
                <w:sz w:val="16"/>
                <w:szCs w:val="16"/>
              </w:rPr>
              <w:t>(реєстраційна процедура:</w:t>
            </w:r>
          </w:p>
          <w:p w:rsidR="003A3518" w:rsidRPr="00CF03CB" w:rsidRDefault="003A3518" w:rsidP="008F045B">
            <w:pPr>
              <w:pStyle w:val="Normal"/>
              <w:tabs>
                <w:tab w:val="left" w:pos="12600"/>
              </w:tabs>
              <w:jc w:val="center"/>
              <w:rPr>
                <w:rFonts w:ascii="Arial" w:hAnsi="Arial" w:cs="Arial"/>
                <w:color w:val="000000"/>
                <w:sz w:val="16"/>
                <w:szCs w:val="16"/>
              </w:rPr>
            </w:pPr>
            <w:r w:rsidRPr="00CF03CB">
              <w:rPr>
                <w:rFonts w:ascii="Arial" w:hAnsi="Arial" w:cs="Arial"/>
                <w:color w:val="000000"/>
                <w:sz w:val="16"/>
                <w:szCs w:val="16"/>
              </w:rPr>
              <w:t>реєстрація на 5 років)</w:t>
            </w:r>
          </w:p>
          <w:p w:rsidR="003A3518" w:rsidRPr="007F7E3B" w:rsidRDefault="003A3518" w:rsidP="008F045B">
            <w:pPr>
              <w:pStyle w:val="Normal"/>
              <w:tabs>
                <w:tab w:val="left" w:pos="12600"/>
              </w:tabs>
              <w:jc w:val="center"/>
              <w:rPr>
                <w:rFonts w:ascii="Arial" w:hAnsi="Arial" w:cs="Arial"/>
                <w:color w:val="000000"/>
                <w:sz w:val="16"/>
                <w:szCs w:val="16"/>
              </w:rPr>
            </w:pPr>
            <w:r w:rsidRPr="00CF03CB">
              <w:rPr>
                <w:rFonts w:ascii="Arial" w:hAnsi="Arial" w:cs="Arial"/>
                <w:color w:val="000000"/>
                <w:sz w:val="16"/>
                <w:szCs w:val="16"/>
              </w:rPr>
              <w:t>Запропонована редакція:</w:t>
            </w:r>
            <w:r w:rsidRPr="00CF03CB">
              <w:rPr>
                <w:rFonts w:ascii="Arial" w:hAnsi="Arial" w:cs="Arial"/>
                <w:b/>
                <w:color w:val="000000"/>
                <w:sz w:val="16"/>
                <w:szCs w:val="16"/>
              </w:rPr>
              <w:t xml:space="preserve"> </w:t>
            </w:r>
            <w:r w:rsidRPr="00A17D5E">
              <w:rPr>
                <w:rFonts w:ascii="Arial" w:hAnsi="Arial" w:cs="Arial"/>
                <w:b/>
                <w:sz w:val="16"/>
                <w:szCs w:val="16"/>
              </w:rPr>
              <w:t>UA/18879/01/01</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A3518" w:rsidRPr="007F7E3B" w:rsidRDefault="003A3518" w:rsidP="007B5BA8">
            <w:pPr>
              <w:pStyle w:val="Normal"/>
              <w:tabs>
                <w:tab w:val="left" w:pos="12600"/>
              </w:tabs>
              <w:jc w:val="center"/>
              <w:rPr>
                <w:rFonts w:ascii="Arial" w:hAnsi="Arial" w:cs="Arial"/>
                <w:i/>
                <w:sz w:val="16"/>
                <w:szCs w:val="16"/>
              </w:rPr>
            </w:pPr>
            <w:r w:rsidRPr="006B5324">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3518" w:rsidRPr="00CF03CB" w:rsidRDefault="003A3518" w:rsidP="008F045B">
            <w:pPr>
              <w:pStyle w:val="Normal"/>
              <w:tabs>
                <w:tab w:val="left" w:pos="12600"/>
              </w:tabs>
              <w:jc w:val="center"/>
              <w:rPr>
                <w:rFonts w:ascii="Arial" w:hAnsi="Arial" w:cs="Arial"/>
                <w:sz w:val="16"/>
                <w:szCs w:val="16"/>
              </w:rPr>
            </w:pPr>
            <w:r w:rsidRPr="00CF03CB">
              <w:rPr>
                <w:rFonts w:ascii="Arial" w:hAnsi="Arial" w:cs="Arial"/>
                <w:sz w:val="16"/>
                <w:szCs w:val="16"/>
              </w:rPr>
              <w:t>UA/18879/01/01</w:t>
            </w:r>
          </w:p>
        </w:tc>
      </w:tr>
    </w:tbl>
    <w:p w:rsidR="003A3518" w:rsidRDefault="003A3518" w:rsidP="003A3518">
      <w:pPr>
        <w:pStyle w:val="Normal"/>
        <w:jc w:val="center"/>
        <w:rPr>
          <w:lang w:val="ru-RU"/>
        </w:rPr>
      </w:pPr>
    </w:p>
    <w:p w:rsidR="007B5BA8" w:rsidRDefault="007B5BA8" w:rsidP="003A3518">
      <w:pPr>
        <w:pStyle w:val="Normal"/>
        <w:jc w:val="center"/>
        <w:rPr>
          <w:lang w:val="ru-RU"/>
        </w:rPr>
      </w:pPr>
    </w:p>
    <w:p w:rsidR="007B5BA8" w:rsidRDefault="007B5BA8" w:rsidP="003A3518">
      <w:pPr>
        <w:pStyle w:val="Normal"/>
        <w:jc w:val="center"/>
        <w:rPr>
          <w:lang w:val="ru-RU"/>
        </w:rPr>
      </w:pPr>
    </w:p>
    <w:p w:rsidR="003A3518" w:rsidRDefault="003A3518" w:rsidP="003A3518">
      <w:pPr>
        <w:ind w:left="540"/>
        <w:rPr>
          <w:rFonts w:ascii="Arial" w:hAnsi="Arial" w:cs="Arial"/>
          <w:b/>
          <w:sz w:val="28"/>
          <w:szCs w:val="28"/>
        </w:rPr>
      </w:pPr>
      <w:proofErr w:type="spellStart"/>
      <w:r>
        <w:rPr>
          <w:rFonts w:ascii="Arial" w:hAnsi="Arial" w:cs="Arial"/>
          <w:b/>
          <w:sz w:val="28"/>
          <w:szCs w:val="28"/>
        </w:rPr>
        <w:t>В.о</w:t>
      </w:r>
      <w:proofErr w:type="spellEnd"/>
      <w:r>
        <w:rPr>
          <w:rFonts w:ascii="Arial" w:hAnsi="Arial" w:cs="Arial"/>
          <w:b/>
          <w:sz w:val="28"/>
          <w:szCs w:val="28"/>
        </w:rPr>
        <w:t xml:space="preserve">. Генерального директора </w:t>
      </w:r>
    </w:p>
    <w:p w:rsidR="003A3518" w:rsidRDefault="003A3518" w:rsidP="003A3518">
      <w:pPr>
        <w:ind w:left="540"/>
        <w:rPr>
          <w:rFonts w:ascii="Arial" w:hAnsi="Arial" w:cs="Arial"/>
          <w:b/>
          <w:sz w:val="22"/>
          <w:szCs w:val="22"/>
        </w:rPr>
      </w:pPr>
      <w:r>
        <w:rPr>
          <w:rFonts w:ascii="Arial" w:hAnsi="Arial" w:cs="Arial"/>
          <w:b/>
          <w:sz w:val="28"/>
          <w:szCs w:val="28"/>
        </w:rPr>
        <w:t xml:space="preserve">Директорату </w:t>
      </w:r>
      <w:proofErr w:type="spellStart"/>
      <w:r>
        <w:rPr>
          <w:rFonts w:ascii="Arial" w:hAnsi="Arial" w:cs="Arial"/>
          <w:b/>
          <w:sz w:val="28"/>
          <w:szCs w:val="28"/>
        </w:rPr>
        <w:t>фармацевтичного</w:t>
      </w:r>
      <w:proofErr w:type="spellEnd"/>
      <w:r>
        <w:rPr>
          <w:rFonts w:ascii="Arial" w:hAnsi="Arial" w:cs="Arial"/>
          <w:b/>
          <w:sz w:val="28"/>
          <w:szCs w:val="28"/>
        </w:rPr>
        <w:t xml:space="preserve"> </w:t>
      </w:r>
      <w:proofErr w:type="spellStart"/>
      <w:r>
        <w:rPr>
          <w:rFonts w:ascii="Arial" w:hAnsi="Arial" w:cs="Arial"/>
          <w:b/>
          <w:sz w:val="28"/>
          <w:szCs w:val="28"/>
        </w:rPr>
        <w:t>забезпечення</w:t>
      </w:r>
      <w:proofErr w:type="spellEnd"/>
      <w:r>
        <w:rPr>
          <w:rFonts w:ascii="Arial" w:hAnsi="Arial" w:cs="Arial"/>
          <w:b/>
          <w:sz w:val="28"/>
          <w:szCs w:val="28"/>
        </w:rPr>
        <w:t xml:space="preserve">                                               </w:t>
      </w:r>
      <w:proofErr w:type="spellStart"/>
      <w:r>
        <w:rPr>
          <w:rFonts w:ascii="Arial" w:hAnsi="Arial" w:cs="Arial"/>
          <w:b/>
          <w:sz w:val="28"/>
          <w:szCs w:val="28"/>
        </w:rPr>
        <w:t>Іван</w:t>
      </w:r>
      <w:proofErr w:type="spellEnd"/>
      <w:r>
        <w:rPr>
          <w:rFonts w:ascii="Arial" w:hAnsi="Arial" w:cs="Arial"/>
          <w:b/>
          <w:sz w:val="28"/>
          <w:szCs w:val="28"/>
        </w:rPr>
        <w:t xml:space="preserve"> ЗАДВОРНИХ</w:t>
      </w:r>
      <w:r w:rsidRPr="00332C8A">
        <w:rPr>
          <w:rFonts w:ascii="Arial" w:hAnsi="Arial" w:cs="Arial"/>
          <w:b/>
          <w:sz w:val="28"/>
          <w:szCs w:val="28"/>
        </w:rPr>
        <w:tab/>
      </w:r>
      <w:r>
        <w:rPr>
          <w:rFonts w:ascii="Arial" w:hAnsi="Arial" w:cs="Arial"/>
          <w:b/>
          <w:sz w:val="28"/>
          <w:szCs w:val="28"/>
        </w:rPr>
        <w:t xml:space="preserve">        </w:t>
      </w:r>
      <w:r w:rsidRPr="00332C8A">
        <w:rPr>
          <w:rFonts w:ascii="Arial" w:hAnsi="Arial" w:cs="Arial"/>
          <w:b/>
          <w:sz w:val="28"/>
          <w:szCs w:val="28"/>
        </w:rPr>
        <w:tab/>
      </w:r>
      <w:r>
        <w:rPr>
          <w:rFonts w:ascii="Arial" w:hAnsi="Arial" w:cs="Arial"/>
          <w:b/>
          <w:sz w:val="28"/>
          <w:szCs w:val="28"/>
        </w:rPr>
        <w:tab/>
        <w:t xml:space="preserve">          </w:t>
      </w:r>
      <w:r>
        <w:rPr>
          <w:rFonts w:ascii="Arial" w:hAnsi="Arial" w:cs="Arial"/>
          <w:b/>
          <w:sz w:val="28"/>
          <w:szCs w:val="28"/>
        </w:rPr>
        <w:tab/>
      </w:r>
      <w:r>
        <w:rPr>
          <w:rFonts w:ascii="Arial" w:hAnsi="Arial" w:cs="Arial"/>
          <w:b/>
          <w:sz w:val="28"/>
          <w:szCs w:val="28"/>
        </w:rPr>
        <w:tab/>
      </w:r>
    </w:p>
    <w:p w:rsidR="003D6DFF" w:rsidRDefault="00C57807" w:rsidP="004E1A23">
      <w:pPr>
        <w:rPr>
          <w:b/>
          <w:sz w:val="28"/>
          <w:szCs w:val="28"/>
          <w:lang w:val="uk-UA"/>
        </w:rPr>
      </w:pPr>
      <w:r>
        <w:rPr>
          <w:b/>
          <w:sz w:val="28"/>
          <w:szCs w:val="28"/>
          <w:lang w:val="uk-UA"/>
        </w:rPr>
        <w:t xml:space="preserve">                                      </w:t>
      </w:r>
      <w:r w:rsidR="00CF2506">
        <w:rPr>
          <w:b/>
          <w:sz w:val="28"/>
          <w:szCs w:val="28"/>
          <w:lang w:val="uk-UA"/>
        </w:rPr>
        <w:t xml:space="preserve">            </w:t>
      </w:r>
      <w:r w:rsidR="007B743B">
        <w:rPr>
          <w:b/>
          <w:sz w:val="28"/>
          <w:szCs w:val="28"/>
          <w:lang w:val="uk-UA"/>
        </w:rPr>
        <w:t xml:space="preserve">          </w:t>
      </w:r>
      <w:r w:rsidR="00B13000">
        <w:rPr>
          <w:b/>
          <w:sz w:val="28"/>
          <w:szCs w:val="28"/>
          <w:lang w:val="uk-UA"/>
        </w:rPr>
        <w:t xml:space="preserve">      </w:t>
      </w:r>
      <w:r w:rsidR="007B743B">
        <w:rPr>
          <w:b/>
          <w:sz w:val="28"/>
          <w:szCs w:val="28"/>
          <w:lang w:val="uk-UA"/>
        </w:rPr>
        <w:t xml:space="preserve">       </w:t>
      </w:r>
      <w:r w:rsidR="00CF2506">
        <w:rPr>
          <w:b/>
          <w:sz w:val="28"/>
          <w:szCs w:val="28"/>
          <w:lang w:val="uk-UA"/>
        </w:rPr>
        <w:t xml:space="preserve"> </w:t>
      </w:r>
      <w:r w:rsidR="000C6104">
        <w:rPr>
          <w:b/>
          <w:sz w:val="28"/>
          <w:szCs w:val="28"/>
          <w:lang w:val="uk-UA"/>
        </w:rPr>
        <w:t xml:space="preserve">       </w:t>
      </w:r>
    </w:p>
    <w:sectPr w:rsidR="003D6DFF" w:rsidSect="003636C3">
      <w:pgSz w:w="16838" w:h="11906" w:orient="landscape"/>
      <w:pgMar w:top="1418" w:right="899"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45B" w:rsidRDefault="008F045B" w:rsidP="00B217C6">
      <w:r>
        <w:separator/>
      </w:r>
    </w:p>
  </w:endnote>
  <w:endnote w:type="continuationSeparator" w:id="0">
    <w:p w:rsidR="008F045B" w:rsidRDefault="008F045B"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05" w:rsidRDefault="00AB2E05" w:rsidP="00B35F5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AB2E05" w:rsidRDefault="00AB2E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45B" w:rsidRDefault="008F045B" w:rsidP="00B217C6">
      <w:r>
        <w:separator/>
      </w:r>
    </w:p>
  </w:footnote>
  <w:footnote w:type="continuationSeparator" w:id="0">
    <w:p w:rsidR="008F045B" w:rsidRDefault="008F045B"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05" w:rsidRDefault="00AB2E05" w:rsidP="00057A3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AB2E05" w:rsidRDefault="00AB2E0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05" w:rsidRPr="00DC2158" w:rsidRDefault="00AB2E05" w:rsidP="00DC2158">
    <w:pPr>
      <w:pStyle w:val="a3"/>
      <w:tabs>
        <w:tab w:val="clear" w:pos="4819"/>
        <w:tab w:val="clear" w:pos="9639"/>
        <w:tab w:val="left" w:pos="4110"/>
      </w:tabs>
      <w:rPr>
        <w:lang w:val="uk-UA"/>
      </w:rPr>
    </w:pPr>
    <w:r>
      <w:tab/>
    </w:r>
    <w:r>
      <w:rPr>
        <w:lang w:val="uk-U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953E5"/>
    <w:multiLevelType w:val="hybridMultilevel"/>
    <w:tmpl w:val="9348BDFC"/>
    <w:lvl w:ilvl="0" w:tplc="1D20C734">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 w15:restartNumberingAfterBreak="0">
    <w:nsid w:val="0CBE175F"/>
    <w:multiLevelType w:val="hybridMultilevel"/>
    <w:tmpl w:val="9348BDFC"/>
    <w:lvl w:ilvl="0" w:tplc="1D20C734">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 w15:restartNumberingAfterBreak="0">
    <w:nsid w:val="23AF2485"/>
    <w:multiLevelType w:val="hybridMultilevel"/>
    <w:tmpl w:val="4392B1B8"/>
    <w:lvl w:ilvl="0" w:tplc="1D20C734">
      <w:start w:val="1"/>
      <w:numFmt w:val="decimal"/>
      <w:lvlText w:val="%1."/>
      <w:lvlJc w:val="left"/>
      <w:pPr>
        <w:ind w:left="1860" w:hanging="114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1EB46C8"/>
    <w:multiLevelType w:val="hybridMultilevel"/>
    <w:tmpl w:val="832E24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480E1016"/>
    <w:multiLevelType w:val="hybridMultilevel"/>
    <w:tmpl w:val="BFFE005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72AD2BA3"/>
    <w:multiLevelType w:val="hybridMultilevel"/>
    <w:tmpl w:val="832E24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9"/>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3EF"/>
    <w:rsid w:val="000064E3"/>
    <w:rsid w:val="00007DDC"/>
    <w:rsid w:val="000158C1"/>
    <w:rsid w:val="000165EF"/>
    <w:rsid w:val="0001769C"/>
    <w:rsid w:val="000206C6"/>
    <w:rsid w:val="00022179"/>
    <w:rsid w:val="00024852"/>
    <w:rsid w:val="0002717F"/>
    <w:rsid w:val="0002727E"/>
    <w:rsid w:val="0003181F"/>
    <w:rsid w:val="00031F12"/>
    <w:rsid w:val="00034CC9"/>
    <w:rsid w:val="000418D4"/>
    <w:rsid w:val="00043A27"/>
    <w:rsid w:val="0004787A"/>
    <w:rsid w:val="00047A5F"/>
    <w:rsid w:val="00051171"/>
    <w:rsid w:val="00051333"/>
    <w:rsid w:val="00055A4E"/>
    <w:rsid w:val="00057A3C"/>
    <w:rsid w:val="00057F3F"/>
    <w:rsid w:val="00057F6C"/>
    <w:rsid w:val="00061635"/>
    <w:rsid w:val="000633A9"/>
    <w:rsid w:val="0006598E"/>
    <w:rsid w:val="00071EBE"/>
    <w:rsid w:val="00073889"/>
    <w:rsid w:val="00075592"/>
    <w:rsid w:val="00087C1F"/>
    <w:rsid w:val="00092344"/>
    <w:rsid w:val="00093A91"/>
    <w:rsid w:val="000A09BB"/>
    <w:rsid w:val="000A0C41"/>
    <w:rsid w:val="000A31CA"/>
    <w:rsid w:val="000A3B36"/>
    <w:rsid w:val="000A6A5A"/>
    <w:rsid w:val="000B102B"/>
    <w:rsid w:val="000B2D3B"/>
    <w:rsid w:val="000B5F9A"/>
    <w:rsid w:val="000B696D"/>
    <w:rsid w:val="000C18CA"/>
    <w:rsid w:val="000C6104"/>
    <w:rsid w:val="000D1456"/>
    <w:rsid w:val="000D3A0C"/>
    <w:rsid w:val="000D7D40"/>
    <w:rsid w:val="000E2A63"/>
    <w:rsid w:val="000E5609"/>
    <w:rsid w:val="000F23F9"/>
    <w:rsid w:val="00106F0A"/>
    <w:rsid w:val="00107BBB"/>
    <w:rsid w:val="0011081E"/>
    <w:rsid w:val="00111D13"/>
    <w:rsid w:val="0011652B"/>
    <w:rsid w:val="001177B5"/>
    <w:rsid w:val="00121807"/>
    <w:rsid w:val="00123696"/>
    <w:rsid w:val="001244D5"/>
    <w:rsid w:val="00130FC6"/>
    <w:rsid w:val="00132F63"/>
    <w:rsid w:val="00141228"/>
    <w:rsid w:val="0014674C"/>
    <w:rsid w:val="001504B0"/>
    <w:rsid w:val="00150A57"/>
    <w:rsid w:val="00155B8C"/>
    <w:rsid w:val="0015669B"/>
    <w:rsid w:val="00156AD7"/>
    <w:rsid w:val="00161111"/>
    <w:rsid w:val="00162C24"/>
    <w:rsid w:val="00163210"/>
    <w:rsid w:val="00163AB8"/>
    <w:rsid w:val="00163DE2"/>
    <w:rsid w:val="0016518D"/>
    <w:rsid w:val="00165CEE"/>
    <w:rsid w:val="00167B1F"/>
    <w:rsid w:val="00172039"/>
    <w:rsid w:val="00174C59"/>
    <w:rsid w:val="00177F75"/>
    <w:rsid w:val="0018016D"/>
    <w:rsid w:val="0018152B"/>
    <w:rsid w:val="0018449E"/>
    <w:rsid w:val="00192786"/>
    <w:rsid w:val="001943E8"/>
    <w:rsid w:val="00194C37"/>
    <w:rsid w:val="001A488A"/>
    <w:rsid w:val="001A4A80"/>
    <w:rsid w:val="001A7359"/>
    <w:rsid w:val="001A74A5"/>
    <w:rsid w:val="001B297D"/>
    <w:rsid w:val="001B2983"/>
    <w:rsid w:val="001B448F"/>
    <w:rsid w:val="001B55D1"/>
    <w:rsid w:val="001B585D"/>
    <w:rsid w:val="001B5E77"/>
    <w:rsid w:val="001C1B53"/>
    <w:rsid w:val="001C3321"/>
    <w:rsid w:val="001C543A"/>
    <w:rsid w:val="001D152C"/>
    <w:rsid w:val="001D3C5D"/>
    <w:rsid w:val="001E411B"/>
    <w:rsid w:val="001E65C5"/>
    <w:rsid w:val="001E7B73"/>
    <w:rsid w:val="001F170A"/>
    <w:rsid w:val="001F3240"/>
    <w:rsid w:val="001F3709"/>
    <w:rsid w:val="001F6A5E"/>
    <w:rsid w:val="002001FF"/>
    <w:rsid w:val="00201970"/>
    <w:rsid w:val="00203416"/>
    <w:rsid w:val="00211115"/>
    <w:rsid w:val="002134F8"/>
    <w:rsid w:val="00216D1D"/>
    <w:rsid w:val="00216F32"/>
    <w:rsid w:val="00220F90"/>
    <w:rsid w:val="002214FF"/>
    <w:rsid w:val="002231CC"/>
    <w:rsid w:val="00223863"/>
    <w:rsid w:val="002377C2"/>
    <w:rsid w:val="00242DF5"/>
    <w:rsid w:val="002438B7"/>
    <w:rsid w:val="0024586C"/>
    <w:rsid w:val="002519DF"/>
    <w:rsid w:val="0025784A"/>
    <w:rsid w:val="002613C4"/>
    <w:rsid w:val="00263161"/>
    <w:rsid w:val="00266BB1"/>
    <w:rsid w:val="002730EF"/>
    <w:rsid w:val="00273BFC"/>
    <w:rsid w:val="002748DF"/>
    <w:rsid w:val="00274E87"/>
    <w:rsid w:val="00274F8B"/>
    <w:rsid w:val="00285260"/>
    <w:rsid w:val="00285571"/>
    <w:rsid w:val="002914DF"/>
    <w:rsid w:val="00291AA7"/>
    <w:rsid w:val="0029260F"/>
    <w:rsid w:val="00293AFD"/>
    <w:rsid w:val="002946CA"/>
    <w:rsid w:val="00294F86"/>
    <w:rsid w:val="00295EFF"/>
    <w:rsid w:val="002A03C3"/>
    <w:rsid w:val="002B3F4B"/>
    <w:rsid w:val="002B5D28"/>
    <w:rsid w:val="002B66F3"/>
    <w:rsid w:val="002B6F2B"/>
    <w:rsid w:val="002D165A"/>
    <w:rsid w:val="002D2BF2"/>
    <w:rsid w:val="002D44AB"/>
    <w:rsid w:val="002D4E57"/>
    <w:rsid w:val="002D521C"/>
    <w:rsid w:val="002D7DBA"/>
    <w:rsid w:val="002E45A4"/>
    <w:rsid w:val="002E5404"/>
    <w:rsid w:val="002E704A"/>
    <w:rsid w:val="002F0A0A"/>
    <w:rsid w:val="002F0EB9"/>
    <w:rsid w:val="002F12FE"/>
    <w:rsid w:val="002F3B31"/>
    <w:rsid w:val="002F40E9"/>
    <w:rsid w:val="002F7BF6"/>
    <w:rsid w:val="00300E8E"/>
    <w:rsid w:val="00304B95"/>
    <w:rsid w:val="00304BE4"/>
    <w:rsid w:val="0030617E"/>
    <w:rsid w:val="00311A7B"/>
    <w:rsid w:val="00314FE5"/>
    <w:rsid w:val="0032027C"/>
    <w:rsid w:val="00320876"/>
    <w:rsid w:val="003208CE"/>
    <w:rsid w:val="00323C24"/>
    <w:rsid w:val="0032416D"/>
    <w:rsid w:val="0033275C"/>
    <w:rsid w:val="0033339B"/>
    <w:rsid w:val="00337326"/>
    <w:rsid w:val="003373F1"/>
    <w:rsid w:val="00340459"/>
    <w:rsid w:val="00344746"/>
    <w:rsid w:val="00345C03"/>
    <w:rsid w:val="003460A9"/>
    <w:rsid w:val="00346D77"/>
    <w:rsid w:val="00350C69"/>
    <w:rsid w:val="00353818"/>
    <w:rsid w:val="00353A30"/>
    <w:rsid w:val="003609B9"/>
    <w:rsid w:val="0036249B"/>
    <w:rsid w:val="003636C3"/>
    <w:rsid w:val="003640FC"/>
    <w:rsid w:val="003657E2"/>
    <w:rsid w:val="00365ED0"/>
    <w:rsid w:val="00367A24"/>
    <w:rsid w:val="0037290E"/>
    <w:rsid w:val="00372C7F"/>
    <w:rsid w:val="00372C98"/>
    <w:rsid w:val="00375E2C"/>
    <w:rsid w:val="003779B1"/>
    <w:rsid w:val="00383E48"/>
    <w:rsid w:val="003873F8"/>
    <w:rsid w:val="00395026"/>
    <w:rsid w:val="003A1301"/>
    <w:rsid w:val="003A1790"/>
    <w:rsid w:val="003A196E"/>
    <w:rsid w:val="003A2244"/>
    <w:rsid w:val="003A2654"/>
    <w:rsid w:val="003A2AED"/>
    <w:rsid w:val="003A3518"/>
    <w:rsid w:val="003A45DF"/>
    <w:rsid w:val="003A49A3"/>
    <w:rsid w:val="003B0334"/>
    <w:rsid w:val="003B130D"/>
    <w:rsid w:val="003B4565"/>
    <w:rsid w:val="003C1EE3"/>
    <w:rsid w:val="003D1A54"/>
    <w:rsid w:val="003D1B20"/>
    <w:rsid w:val="003D2CA8"/>
    <w:rsid w:val="003D436F"/>
    <w:rsid w:val="003D556F"/>
    <w:rsid w:val="003D6757"/>
    <w:rsid w:val="003D6DFF"/>
    <w:rsid w:val="003E0CD9"/>
    <w:rsid w:val="003E21E5"/>
    <w:rsid w:val="003E35F2"/>
    <w:rsid w:val="003E424E"/>
    <w:rsid w:val="003E5678"/>
    <w:rsid w:val="00403CF4"/>
    <w:rsid w:val="00405468"/>
    <w:rsid w:val="004107AD"/>
    <w:rsid w:val="004112AF"/>
    <w:rsid w:val="004156C9"/>
    <w:rsid w:val="004216A4"/>
    <w:rsid w:val="00422BA9"/>
    <w:rsid w:val="00422F7F"/>
    <w:rsid w:val="00422FC3"/>
    <w:rsid w:val="00430531"/>
    <w:rsid w:val="004353DB"/>
    <w:rsid w:val="0043553E"/>
    <w:rsid w:val="004359B6"/>
    <w:rsid w:val="004402C9"/>
    <w:rsid w:val="00441804"/>
    <w:rsid w:val="00445DD2"/>
    <w:rsid w:val="00450FCB"/>
    <w:rsid w:val="00452C9B"/>
    <w:rsid w:val="00454658"/>
    <w:rsid w:val="00460A59"/>
    <w:rsid w:val="00466FB8"/>
    <w:rsid w:val="0047060F"/>
    <w:rsid w:val="00475A0C"/>
    <w:rsid w:val="0048186E"/>
    <w:rsid w:val="00483046"/>
    <w:rsid w:val="004852FE"/>
    <w:rsid w:val="0048797F"/>
    <w:rsid w:val="004A32F4"/>
    <w:rsid w:val="004A464D"/>
    <w:rsid w:val="004A4726"/>
    <w:rsid w:val="004A68C7"/>
    <w:rsid w:val="004B12F8"/>
    <w:rsid w:val="004B1BAF"/>
    <w:rsid w:val="004B2346"/>
    <w:rsid w:val="004B5A25"/>
    <w:rsid w:val="004B5A57"/>
    <w:rsid w:val="004C1DDD"/>
    <w:rsid w:val="004C2149"/>
    <w:rsid w:val="004D02DB"/>
    <w:rsid w:val="004D1487"/>
    <w:rsid w:val="004D3D9C"/>
    <w:rsid w:val="004D5854"/>
    <w:rsid w:val="004E1A23"/>
    <w:rsid w:val="004E3F07"/>
    <w:rsid w:val="004E402B"/>
    <w:rsid w:val="004E4E21"/>
    <w:rsid w:val="004E7F71"/>
    <w:rsid w:val="004F2D9A"/>
    <w:rsid w:val="004F6412"/>
    <w:rsid w:val="004F6650"/>
    <w:rsid w:val="00501F20"/>
    <w:rsid w:val="00505BC9"/>
    <w:rsid w:val="00505CFE"/>
    <w:rsid w:val="00506545"/>
    <w:rsid w:val="00507939"/>
    <w:rsid w:val="00511C06"/>
    <w:rsid w:val="00513B4C"/>
    <w:rsid w:val="00515B18"/>
    <w:rsid w:val="00516865"/>
    <w:rsid w:val="005207A5"/>
    <w:rsid w:val="005210A9"/>
    <w:rsid w:val="00522314"/>
    <w:rsid w:val="00523AF2"/>
    <w:rsid w:val="00523CF5"/>
    <w:rsid w:val="005272B3"/>
    <w:rsid w:val="00534C72"/>
    <w:rsid w:val="00537EC7"/>
    <w:rsid w:val="005413EB"/>
    <w:rsid w:val="005456B7"/>
    <w:rsid w:val="005541FB"/>
    <w:rsid w:val="00562F6F"/>
    <w:rsid w:val="005638F3"/>
    <w:rsid w:val="00563F99"/>
    <w:rsid w:val="005733EF"/>
    <w:rsid w:val="00574311"/>
    <w:rsid w:val="00577D46"/>
    <w:rsid w:val="00582AD9"/>
    <w:rsid w:val="00585392"/>
    <w:rsid w:val="005867F1"/>
    <w:rsid w:val="005867FF"/>
    <w:rsid w:val="005951D0"/>
    <w:rsid w:val="0059616A"/>
    <w:rsid w:val="00596385"/>
    <w:rsid w:val="00596F52"/>
    <w:rsid w:val="005A07FE"/>
    <w:rsid w:val="005A36EF"/>
    <w:rsid w:val="005A43AF"/>
    <w:rsid w:val="005A5E82"/>
    <w:rsid w:val="005A6654"/>
    <w:rsid w:val="005A7281"/>
    <w:rsid w:val="005B3DE8"/>
    <w:rsid w:val="005B59B1"/>
    <w:rsid w:val="005B5F7B"/>
    <w:rsid w:val="005B7D18"/>
    <w:rsid w:val="005C23FD"/>
    <w:rsid w:val="005C4BFB"/>
    <w:rsid w:val="005C5933"/>
    <w:rsid w:val="005C694B"/>
    <w:rsid w:val="005C6DF0"/>
    <w:rsid w:val="005D254E"/>
    <w:rsid w:val="005D3F27"/>
    <w:rsid w:val="005D47CE"/>
    <w:rsid w:val="005D5A25"/>
    <w:rsid w:val="005D6331"/>
    <w:rsid w:val="005E0A15"/>
    <w:rsid w:val="005E19AB"/>
    <w:rsid w:val="005E4C22"/>
    <w:rsid w:val="005E5B41"/>
    <w:rsid w:val="005E7323"/>
    <w:rsid w:val="005F42EA"/>
    <w:rsid w:val="00602291"/>
    <w:rsid w:val="00605678"/>
    <w:rsid w:val="006077EA"/>
    <w:rsid w:val="00611F9C"/>
    <w:rsid w:val="00612233"/>
    <w:rsid w:val="00614981"/>
    <w:rsid w:val="006238E4"/>
    <w:rsid w:val="00626559"/>
    <w:rsid w:val="006306B5"/>
    <w:rsid w:val="00634363"/>
    <w:rsid w:val="00636E64"/>
    <w:rsid w:val="00642484"/>
    <w:rsid w:val="00643EFB"/>
    <w:rsid w:val="00644516"/>
    <w:rsid w:val="00646B66"/>
    <w:rsid w:val="006473B3"/>
    <w:rsid w:val="00661209"/>
    <w:rsid w:val="00661BB6"/>
    <w:rsid w:val="00663FC7"/>
    <w:rsid w:val="00671213"/>
    <w:rsid w:val="00672279"/>
    <w:rsid w:val="0067588C"/>
    <w:rsid w:val="006772FA"/>
    <w:rsid w:val="00677ADB"/>
    <w:rsid w:val="006819EE"/>
    <w:rsid w:val="006862D6"/>
    <w:rsid w:val="0068697C"/>
    <w:rsid w:val="00693E2C"/>
    <w:rsid w:val="00694E3F"/>
    <w:rsid w:val="00696C93"/>
    <w:rsid w:val="00697D93"/>
    <w:rsid w:val="006A28F4"/>
    <w:rsid w:val="006A4B79"/>
    <w:rsid w:val="006A4CF0"/>
    <w:rsid w:val="006A7E8C"/>
    <w:rsid w:val="006B115E"/>
    <w:rsid w:val="006B1495"/>
    <w:rsid w:val="006B6EE8"/>
    <w:rsid w:val="006B6FB8"/>
    <w:rsid w:val="006C238B"/>
    <w:rsid w:val="006C42BD"/>
    <w:rsid w:val="006C439D"/>
    <w:rsid w:val="006C6133"/>
    <w:rsid w:val="006C7B0B"/>
    <w:rsid w:val="006D0A8F"/>
    <w:rsid w:val="006D2128"/>
    <w:rsid w:val="006D274D"/>
    <w:rsid w:val="006D4113"/>
    <w:rsid w:val="006D4D1B"/>
    <w:rsid w:val="006D6380"/>
    <w:rsid w:val="006E0214"/>
    <w:rsid w:val="006E361E"/>
    <w:rsid w:val="006E5A30"/>
    <w:rsid w:val="006E6F7E"/>
    <w:rsid w:val="006E790E"/>
    <w:rsid w:val="006F75D2"/>
    <w:rsid w:val="00701649"/>
    <w:rsid w:val="00702CBF"/>
    <w:rsid w:val="00714884"/>
    <w:rsid w:val="00720625"/>
    <w:rsid w:val="0073087C"/>
    <w:rsid w:val="007366C6"/>
    <w:rsid w:val="0073694F"/>
    <w:rsid w:val="00736E2C"/>
    <w:rsid w:val="00743C7F"/>
    <w:rsid w:val="00747130"/>
    <w:rsid w:val="00750483"/>
    <w:rsid w:val="00750841"/>
    <w:rsid w:val="007511B3"/>
    <w:rsid w:val="0075146D"/>
    <w:rsid w:val="00751C89"/>
    <w:rsid w:val="007534D8"/>
    <w:rsid w:val="007555A0"/>
    <w:rsid w:val="0076292C"/>
    <w:rsid w:val="00763D8C"/>
    <w:rsid w:val="0076559F"/>
    <w:rsid w:val="00765DEE"/>
    <w:rsid w:val="00766213"/>
    <w:rsid w:val="00766C32"/>
    <w:rsid w:val="007674C1"/>
    <w:rsid w:val="007729F1"/>
    <w:rsid w:val="0077447D"/>
    <w:rsid w:val="00776249"/>
    <w:rsid w:val="0077662E"/>
    <w:rsid w:val="0077670D"/>
    <w:rsid w:val="0078332D"/>
    <w:rsid w:val="00783CBF"/>
    <w:rsid w:val="00793152"/>
    <w:rsid w:val="007A01D0"/>
    <w:rsid w:val="007A1126"/>
    <w:rsid w:val="007A1F87"/>
    <w:rsid w:val="007A51E1"/>
    <w:rsid w:val="007A76F3"/>
    <w:rsid w:val="007B144C"/>
    <w:rsid w:val="007B362F"/>
    <w:rsid w:val="007B48DE"/>
    <w:rsid w:val="007B5BA8"/>
    <w:rsid w:val="007B743B"/>
    <w:rsid w:val="007C7B3C"/>
    <w:rsid w:val="007D017A"/>
    <w:rsid w:val="007D2E5B"/>
    <w:rsid w:val="007D5964"/>
    <w:rsid w:val="007E16E4"/>
    <w:rsid w:val="007E3BFE"/>
    <w:rsid w:val="007E468F"/>
    <w:rsid w:val="007E526B"/>
    <w:rsid w:val="007E5F1D"/>
    <w:rsid w:val="007E6CF0"/>
    <w:rsid w:val="007F10B9"/>
    <w:rsid w:val="007F1696"/>
    <w:rsid w:val="0080300D"/>
    <w:rsid w:val="00813D5B"/>
    <w:rsid w:val="00815476"/>
    <w:rsid w:val="00816425"/>
    <w:rsid w:val="008207A0"/>
    <w:rsid w:val="00820D95"/>
    <w:rsid w:val="00820EB5"/>
    <w:rsid w:val="00821636"/>
    <w:rsid w:val="00825421"/>
    <w:rsid w:val="00835494"/>
    <w:rsid w:val="00840DFC"/>
    <w:rsid w:val="00843A9A"/>
    <w:rsid w:val="00843F47"/>
    <w:rsid w:val="008459C9"/>
    <w:rsid w:val="0084754A"/>
    <w:rsid w:val="0085340F"/>
    <w:rsid w:val="00855F30"/>
    <w:rsid w:val="00857858"/>
    <w:rsid w:val="008633B5"/>
    <w:rsid w:val="008650E3"/>
    <w:rsid w:val="008663E4"/>
    <w:rsid w:val="008679CC"/>
    <w:rsid w:val="00871B26"/>
    <w:rsid w:val="008729CC"/>
    <w:rsid w:val="00873421"/>
    <w:rsid w:val="008749AD"/>
    <w:rsid w:val="0087579F"/>
    <w:rsid w:val="008757DC"/>
    <w:rsid w:val="00882B19"/>
    <w:rsid w:val="00884197"/>
    <w:rsid w:val="008850CA"/>
    <w:rsid w:val="008866DB"/>
    <w:rsid w:val="00886CD5"/>
    <w:rsid w:val="008933A1"/>
    <w:rsid w:val="00894414"/>
    <w:rsid w:val="00894DF2"/>
    <w:rsid w:val="00897713"/>
    <w:rsid w:val="008A1FD7"/>
    <w:rsid w:val="008A42C5"/>
    <w:rsid w:val="008A5527"/>
    <w:rsid w:val="008A5F3A"/>
    <w:rsid w:val="008A7B29"/>
    <w:rsid w:val="008B13A7"/>
    <w:rsid w:val="008B230E"/>
    <w:rsid w:val="008B4AC5"/>
    <w:rsid w:val="008B5689"/>
    <w:rsid w:val="008B700E"/>
    <w:rsid w:val="008B741A"/>
    <w:rsid w:val="008C16AF"/>
    <w:rsid w:val="008C3957"/>
    <w:rsid w:val="008C48EE"/>
    <w:rsid w:val="008C615F"/>
    <w:rsid w:val="008C6849"/>
    <w:rsid w:val="008D0BD3"/>
    <w:rsid w:val="008D0CC8"/>
    <w:rsid w:val="008D115B"/>
    <w:rsid w:val="008D304A"/>
    <w:rsid w:val="008D47EA"/>
    <w:rsid w:val="008D5C36"/>
    <w:rsid w:val="008E2545"/>
    <w:rsid w:val="008F045B"/>
    <w:rsid w:val="008F068E"/>
    <w:rsid w:val="008F11D2"/>
    <w:rsid w:val="008F3A75"/>
    <w:rsid w:val="008F3C9B"/>
    <w:rsid w:val="008F567D"/>
    <w:rsid w:val="008F6DB7"/>
    <w:rsid w:val="008F7ED4"/>
    <w:rsid w:val="00900551"/>
    <w:rsid w:val="009014FA"/>
    <w:rsid w:val="009031C0"/>
    <w:rsid w:val="00905D32"/>
    <w:rsid w:val="009073E3"/>
    <w:rsid w:val="0091432B"/>
    <w:rsid w:val="00914C5A"/>
    <w:rsid w:val="0091529F"/>
    <w:rsid w:val="009158DF"/>
    <w:rsid w:val="00915C10"/>
    <w:rsid w:val="009179E2"/>
    <w:rsid w:val="00925DA2"/>
    <w:rsid w:val="009264DE"/>
    <w:rsid w:val="00926B75"/>
    <w:rsid w:val="00927311"/>
    <w:rsid w:val="00931011"/>
    <w:rsid w:val="00931F7B"/>
    <w:rsid w:val="00934A38"/>
    <w:rsid w:val="00937512"/>
    <w:rsid w:val="00937558"/>
    <w:rsid w:val="0094217B"/>
    <w:rsid w:val="009455D3"/>
    <w:rsid w:val="009466E6"/>
    <w:rsid w:val="009527BD"/>
    <w:rsid w:val="00952AFF"/>
    <w:rsid w:val="00954374"/>
    <w:rsid w:val="0095631D"/>
    <w:rsid w:val="009605A8"/>
    <w:rsid w:val="00960D06"/>
    <w:rsid w:val="00961963"/>
    <w:rsid w:val="00963E86"/>
    <w:rsid w:val="00970D5E"/>
    <w:rsid w:val="00975765"/>
    <w:rsid w:val="009777ED"/>
    <w:rsid w:val="00980BD8"/>
    <w:rsid w:val="00980BFC"/>
    <w:rsid w:val="00982641"/>
    <w:rsid w:val="009838A8"/>
    <w:rsid w:val="009860AB"/>
    <w:rsid w:val="00993BD3"/>
    <w:rsid w:val="00993D2B"/>
    <w:rsid w:val="009963C9"/>
    <w:rsid w:val="009969D7"/>
    <w:rsid w:val="00997A81"/>
    <w:rsid w:val="009A1CB5"/>
    <w:rsid w:val="009A23F6"/>
    <w:rsid w:val="009A36FE"/>
    <w:rsid w:val="009A38E2"/>
    <w:rsid w:val="009B24B4"/>
    <w:rsid w:val="009B3931"/>
    <w:rsid w:val="009C0C36"/>
    <w:rsid w:val="009C24AC"/>
    <w:rsid w:val="009C4B38"/>
    <w:rsid w:val="009D0ACE"/>
    <w:rsid w:val="009D38C2"/>
    <w:rsid w:val="009D6A07"/>
    <w:rsid w:val="009E0052"/>
    <w:rsid w:val="009E6F32"/>
    <w:rsid w:val="009E770C"/>
    <w:rsid w:val="009E7C7B"/>
    <w:rsid w:val="009F06A3"/>
    <w:rsid w:val="009F2F85"/>
    <w:rsid w:val="009F4115"/>
    <w:rsid w:val="00A03DA0"/>
    <w:rsid w:val="00A03EC3"/>
    <w:rsid w:val="00A05E2D"/>
    <w:rsid w:val="00A06736"/>
    <w:rsid w:val="00A132C5"/>
    <w:rsid w:val="00A15688"/>
    <w:rsid w:val="00A177D9"/>
    <w:rsid w:val="00A17C61"/>
    <w:rsid w:val="00A23CDB"/>
    <w:rsid w:val="00A24656"/>
    <w:rsid w:val="00A24F19"/>
    <w:rsid w:val="00A25F18"/>
    <w:rsid w:val="00A26735"/>
    <w:rsid w:val="00A347BE"/>
    <w:rsid w:val="00A362E2"/>
    <w:rsid w:val="00A40123"/>
    <w:rsid w:val="00A409F4"/>
    <w:rsid w:val="00A5269A"/>
    <w:rsid w:val="00A53476"/>
    <w:rsid w:val="00A53F73"/>
    <w:rsid w:val="00A54F8F"/>
    <w:rsid w:val="00A5501D"/>
    <w:rsid w:val="00A5654A"/>
    <w:rsid w:val="00A56C79"/>
    <w:rsid w:val="00A609BA"/>
    <w:rsid w:val="00A63563"/>
    <w:rsid w:val="00A644EE"/>
    <w:rsid w:val="00A7183F"/>
    <w:rsid w:val="00A84B9C"/>
    <w:rsid w:val="00A85760"/>
    <w:rsid w:val="00A85EBC"/>
    <w:rsid w:val="00A93A6A"/>
    <w:rsid w:val="00A93B1A"/>
    <w:rsid w:val="00A96282"/>
    <w:rsid w:val="00A96E06"/>
    <w:rsid w:val="00AA04B1"/>
    <w:rsid w:val="00AA1E51"/>
    <w:rsid w:val="00AA2D8F"/>
    <w:rsid w:val="00AB2E05"/>
    <w:rsid w:val="00AC119C"/>
    <w:rsid w:val="00AC5B8D"/>
    <w:rsid w:val="00AC5BAB"/>
    <w:rsid w:val="00AD0051"/>
    <w:rsid w:val="00AD120E"/>
    <w:rsid w:val="00AD4298"/>
    <w:rsid w:val="00AD44A4"/>
    <w:rsid w:val="00AD734F"/>
    <w:rsid w:val="00AE1FE0"/>
    <w:rsid w:val="00AE2C77"/>
    <w:rsid w:val="00AE4448"/>
    <w:rsid w:val="00AE4A19"/>
    <w:rsid w:val="00AF330A"/>
    <w:rsid w:val="00B05372"/>
    <w:rsid w:val="00B07E64"/>
    <w:rsid w:val="00B1013D"/>
    <w:rsid w:val="00B13000"/>
    <w:rsid w:val="00B217C6"/>
    <w:rsid w:val="00B23DF2"/>
    <w:rsid w:val="00B27351"/>
    <w:rsid w:val="00B31503"/>
    <w:rsid w:val="00B33924"/>
    <w:rsid w:val="00B35F5F"/>
    <w:rsid w:val="00B3663E"/>
    <w:rsid w:val="00B4386A"/>
    <w:rsid w:val="00B43E3F"/>
    <w:rsid w:val="00B44121"/>
    <w:rsid w:val="00B54040"/>
    <w:rsid w:val="00B554A4"/>
    <w:rsid w:val="00B557E5"/>
    <w:rsid w:val="00B56F73"/>
    <w:rsid w:val="00B61EC6"/>
    <w:rsid w:val="00B62C23"/>
    <w:rsid w:val="00B64F61"/>
    <w:rsid w:val="00B67707"/>
    <w:rsid w:val="00B724F1"/>
    <w:rsid w:val="00B76E82"/>
    <w:rsid w:val="00B775F6"/>
    <w:rsid w:val="00B7765A"/>
    <w:rsid w:val="00B820CD"/>
    <w:rsid w:val="00B84240"/>
    <w:rsid w:val="00B85CAD"/>
    <w:rsid w:val="00B93FF4"/>
    <w:rsid w:val="00B9440F"/>
    <w:rsid w:val="00B977BE"/>
    <w:rsid w:val="00BA56C5"/>
    <w:rsid w:val="00BB5FC5"/>
    <w:rsid w:val="00BC4106"/>
    <w:rsid w:val="00BD01C7"/>
    <w:rsid w:val="00BE084E"/>
    <w:rsid w:val="00BE0F9E"/>
    <w:rsid w:val="00BE2B86"/>
    <w:rsid w:val="00BE48A3"/>
    <w:rsid w:val="00BE53FB"/>
    <w:rsid w:val="00BE639E"/>
    <w:rsid w:val="00BE6CAE"/>
    <w:rsid w:val="00BF48A4"/>
    <w:rsid w:val="00BF48C2"/>
    <w:rsid w:val="00BF6595"/>
    <w:rsid w:val="00BF6CD5"/>
    <w:rsid w:val="00BF7F78"/>
    <w:rsid w:val="00C014F0"/>
    <w:rsid w:val="00C02F8B"/>
    <w:rsid w:val="00C11C35"/>
    <w:rsid w:val="00C1215F"/>
    <w:rsid w:val="00C12515"/>
    <w:rsid w:val="00C15748"/>
    <w:rsid w:val="00C17C8E"/>
    <w:rsid w:val="00C220C9"/>
    <w:rsid w:val="00C24E47"/>
    <w:rsid w:val="00C3058A"/>
    <w:rsid w:val="00C34D8C"/>
    <w:rsid w:val="00C355DC"/>
    <w:rsid w:val="00C37EDD"/>
    <w:rsid w:val="00C412CE"/>
    <w:rsid w:val="00C4526A"/>
    <w:rsid w:val="00C45922"/>
    <w:rsid w:val="00C465E5"/>
    <w:rsid w:val="00C47388"/>
    <w:rsid w:val="00C50BA4"/>
    <w:rsid w:val="00C52047"/>
    <w:rsid w:val="00C530FF"/>
    <w:rsid w:val="00C56B59"/>
    <w:rsid w:val="00C57807"/>
    <w:rsid w:val="00C603BC"/>
    <w:rsid w:val="00C70EBC"/>
    <w:rsid w:val="00C71539"/>
    <w:rsid w:val="00C75536"/>
    <w:rsid w:val="00C852F4"/>
    <w:rsid w:val="00C86D64"/>
    <w:rsid w:val="00C87CA3"/>
    <w:rsid w:val="00CA39D5"/>
    <w:rsid w:val="00CA7513"/>
    <w:rsid w:val="00CA78A1"/>
    <w:rsid w:val="00CB11E5"/>
    <w:rsid w:val="00CB1C38"/>
    <w:rsid w:val="00CB227D"/>
    <w:rsid w:val="00CB3C57"/>
    <w:rsid w:val="00CB5363"/>
    <w:rsid w:val="00CB6807"/>
    <w:rsid w:val="00CB6908"/>
    <w:rsid w:val="00CB7474"/>
    <w:rsid w:val="00CB758F"/>
    <w:rsid w:val="00CC03C4"/>
    <w:rsid w:val="00CC38B2"/>
    <w:rsid w:val="00CC64BC"/>
    <w:rsid w:val="00CC702E"/>
    <w:rsid w:val="00CD6929"/>
    <w:rsid w:val="00CD75DF"/>
    <w:rsid w:val="00CE01A6"/>
    <w:rsid w:val="00CE0567"/>
    <w:rsid w:val="00CE459B"/>
    <w:rsid w:val="00CE5AAD"/>
    <w:rsid w:val="00CE6B51"/>
    <w:rsid w:val="00CE7F06"/>
    <w:rsid w:val="00CF0579"/>
    <w:rsid w:val="00CF1A43"/>
    <w:rsid w:val="00CF2506"/>
    <w:rsid w:val="00CF461B"/>
    <w:rsid w:val="00D05F66"/>
    <w:rsid w:val="00D07ADB"/>
    <w:rsid w:val="00D10C0F"/>
    <w:rsid w:val="00D12812"/>
    <w:rsid w:val="00D202BF"/>
    <w:rsid w:val="00D24173"/>
    <w:rsid w:val="00D258ED"/>
    <w:rsid w:val="00D2604C"/>
    <w:rsid w:val="00D3091A"/>
    <w:rsid w:val="00D333C9"/>
    <w:rsid w:val="00D42B5A"/>
    <w:rsid w:val="00D50616"/>
    <w:rsid w:val="00D507EA"/>
    <w:rsid w:val="00D52810"/>
    <w:rsid w:val="00D540B1"/>
    <w:rsid w:val="00D55715"/>
    <w:rsid w:val="00D55F00"/>
    <w:rsid w:val="00D61591"/>
    <w:rsid w:val="00D61981"/>
    <w:rsid w:val="00D6275A"/>
    <w:rsid w:val="00D630A1"/>
    <w:rsid w:val="00D63E9B"/>
    <w:rsid w:val="00D660C0"/>
    <w:rsid w:val="00D71F15"/>
    <w:rsid w:val="00D71F42"/>
    <w:rsid w:val="00D7641D"/>
    <w:rsid w:val="00D82E55"/>
    <w:rsid w:val="00D8700A"/>
    <w:rsid w:val="00D9397D"/>
    <w:rsid w:val="00D977AE"/>
    <w:rsid w:val="00DA2EAF"/>
    <w:rsid w:val="00DA5111"/>
    <w:rsid w:val="00DA7F31"/>
    <w:rsid w:val="00DB34F5"/>
    <w:rsid w:val="00DB3B22"/>
    <w:rsid w:val="00DB5996"/>
    <w:rsid w:val="00DB5D92"/>
    <w:rsid w:val="00DB6131"/>
    <w:rsid w:val="00DC2158"/>
    <w:rsid w:val="00DC3DA9"/>
    <w:rsid w:val="00DC3DFA"/>
    <w:rsid w:val="00DC4FC1"/>
    <w:rsid w:val="00DC50FA"/>
    <w:rsid w:val="00DC5599"/>
    <w:rsid w:val="00DC746F"/>
    <w:rsid w:val="00DD0403"/>
    <w:rsid w:val="00DD181B"/>
    <w:rsid w:val="00DD231C"/>
    <w:rsid w:val="00DD4BD7"/>
    <w:rsid w:val="00DE6675"/>
    <w:rsid w:val="00DE674F"/>
    <w:rsid w:val="00DF22E0"/>
    <w:rsid w:val="00E00330"/>
    <w:rsid w:val="00E02055"/>
    <w:rsid w:val="00E026AD"/>
    <w:rsid w:val="00E04A98"/>
    <w:rsid w:val="00E07195"/>
    <w:rsid w:val="00E150D1"/>
    <w:rsid w:val="00E158B3"/>
    <w:rsid w:val="00E15B7E"/>
    <w:rsid w:val="00E22536"/>
    <w:rsid w:val="00E234A1"/>
    <w:rsid w:val="00E2446B"/>
    <w:rsid w:val="00E30BF3"/>
    <w:rsid w:val="00E319F7"/>
    <w:rsid w:val="00E33ADD"/>
    <w:rsid w:val="00E36F5A"/>
    <w:rsid w:val="00E4006B"/>
    <w:rsid w:val="00E40B91"/>
    <w:rsid w:val="00E40D01"/>
    <w:rsid w:val="00E41B93"/>
    <w:rsid w:val="00E41E2E"/>
    <w:rsid w:val="00E427AE"/>
    <w:rsid w:val="00E429F8"/>
    <w:rsid w:val="00E43C7A"/>
    <w:rsid w:val="00E50A2F"/>
    <w:rsid w:val="00E50ED8"/>
    <w:rsid w:val="00E51206"/>
    <w:rsid w:val="00E56F95"/>
    <w:rsid w:val="00E61845"/>
    <w:rsid w:val="00E61998"/>
    <w:rsid w:val="00E6234D"/>
    <w:rsid w:val="00E62890"/>
    <w:rsid w:val="00E635EF"/>
    <w:rsid w:val="00E65B6D"/>
    <w:rsid w:val="00E6629C"/>
    <w:rsid w:val="00E71E0E"/>
    <w:rsid w:val="00E75E5F"/>
    <w:rsid w:val="00E8272E"/>
    <w:rsid w:val="00E83E3C"/>
    <w:rsid w:val="00E9596C"/>
    <w:rsid w:val="00EB03B8"/>
    <w:rsid w:val="00EB4F83"/>
    <w:rsid w:val="00EC3DDB"/>
    <w:rsid w:val="00ED12CC"/>
    <w:rsid w:val="00ED1586"/>
    <w:rsid w:val="00ED197A"/>
    <w:rsid w:val="00ED5179"/>
    <w:rsid w:val="00ED5572"/>
    <w:rsid w:val="00ED6A7B"/>
    <w:rsid w:val="00EE6672"/>
    <w:rsid w:val="00EE679E"/>
    <w:rsid w:val="00EE6EFA"/>
    <w:rsid w:val="00EE7407"/>
    <w:rsid w:val="00EF2074"/>
    <w:rsid w:val="00EF2A2A"/>
    <w:rsid w:val="00EF589F"/>
    <w:rsid w:val="00EF77FB"/>
    <w:rsid w:val="00F056D9"/>
    <w:rsid w:val="00F10942"/>
    <w:rsid w:val="00F154DF"/>
    <w:rsid w:val="00F17B43"/>
    <w:rsid w:val="00F17BBE"/>
    <w:rsid w:val="00F207AF"/>
    <w:rsid w:val="00F20D9D"/>
    <w:rsid w:val="00F23645"/>
    <w:rsid w:val="00F25704"/>
    <w:rsid w:val="00F25F27"/>
    <w:rsid w:val="00F33630"/>
    <w:rsid w:val="00F362D0"/>
    <w:rsid w:val="00F413F5"/>
    <w:rsid w:val="00F440D1"/>
    <w:rsid w:val="00F457BB"/>
    <w:rsid w:val="00F47F5D"/>
    <w:rsid w:val="00F50BFF"/>
    <w:rsid w:val="00F52ABC"/>
    <w:rsid w:val="00F54718"/>
    <w:rsid w:val="00F54CF2"/>
    <w:rsid w:val="00F557F0"/>
    <w:rsid w:val="00F56CD2"/>
    <w:rsid w:val="00F60F19"/>
    <w:rsid w:val="00F618C2"/>
    <w:rsid w:val="00F660F3"/>
    <w:rsid w:val="00F676D2"/>
    <w:rsid w:val="00F67A59"/>
    <w:rsid w:val="00F8049E"/>
    <w:rsid w:val="00F82F1F"/>
    <w:rsid w:val="00F92AA3"/>
    <w:rsid w:val="00F93F5C"/>
    <w:rsid w:val="00F94455"/>
    <w:rsid w:val="00F961EF"/>
    <w:rsid w:val="00F97779"/>
    <w:rsid w:val="00FA0B42"/>
    <w:rsid w:val="00FA3A78"/>
    <w:rsid w:val="00FA43BF"/>
    <w:rsid w:val="00FA5D11"/>
    <w:rsid w:val="00FA65F6"/>
    <w:rsid w:val="00FB05FD"/>
    <w:rsid w:val="00FB303A"/>
    <w:rsid w:val="00FB41D0"/>
    <w:rsid w:val="00FB47F5"/>
    <w:rsid w:val="00FC0B87"/>
    <w:rsid w:val="00FC2BB2"/>
    <w:rsid w:val="00FC4499"/>
    <w:rsid w:val="00FC6E65"/>
    <w:rsid w:val="00FC73F7"/>
    <w:rsid w:val="00FD3C14"/>
    <w:rsid w:val="00FE1338"/>
    <w:rsid w:val="00FE41F5"/>
    <w:rsid w:val="00FE4416"/>
    <w:rsid w:val="00FE49A9"/>
    <w:rsid w:val="00FF4544"/>
    <w:rsid w:val="00FF4CC1"/>
    <w:rsid w:val="00FF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94FE5DDF-FB99-46B3-BC04-3E6FD8233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qFormat/>
    <w:rsid w:val="00FC73F7"/>
    <w:pPr>
      <w:keepNext/>
      <w:jc w:val="both"/>
      <w:outlineLvl w:val="0"/>
    </w:pPr>
    <w:rPr>
      <w:rFonts w:eastAsia="Times New Roman"/>
      <w:b/>
      <w:sz w:val="26"/>
      <w:lang w:val="x-none"/>
    </w:rPr>
  </w:style>
  <w:style w:type="paragraph" w:styleId="2">
    <w:name w:val="heading 2"/>
    <w:basedOn w:val="a"/>
    <w:next w:val="a"/>
    <w:link w:val="20"/>
    <w:uiPriority w:val="9"/>
    <w:semiHidden/>
    <w:unhideWhenUsed/>
    <w:qFormat/>
    <w:rsid w:val="003636C3"/>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qFormat/>
    <w:rsid w:val="00E429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C73F7"/>
    <w:rPr>
      <w:rFonts w:ascii="Times New Roman" w:eastAsia="Times New Roman" w:hAnsi="Times New Roman"/>
      <w:b/>
      <w:sz w:val="26"/>
      <w:lang w:eastAsia="ru-RU"/>
    </w:rPr>
  </w:style>
  <w:style w:type="character" w:customStyle="1" w:styleId="30">
    <w:name w:val="Заголовок 3 Знак"/>
    <w:link w:val="3"/>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iPriority w:val="99"/>
    <w:unhideWhenUsed/>
    <w:rsid w:val="00B217C6"/>
    <w:pPr>
      <w:tabs>
        <w:tab w:val="center" w:pos="4819"/>
        <w:tab w:val="right" w:pos="9639"/>
      </w:tabs>
    </w:pPr>
  </w:style>
  <w:style w:type="character" w:customStyle="1" w:styleId="a6">
    <w:name w:val="Нижний колонтитул Знак"/>
    <w:link w:val="a5"/>
    <w:uiPriority w:val="99"/>
    <w:rsid w:val="00B217C6"/>
    <w:rPr>
      <w:rFonts w:ascii="Times New Roman" w:hAnsi="Times New Roman"/>
      <w:lang w:val="ru-RU" w:eastAsia="ru-RU"/>
    </w:rPr>
  </w:style>
  <w:style w:type="character" w:styleId="a7">
    <w:name w:val="page number"/>
    <w:basedOn w:val="a0"/>
    <w:rsid w:val="008F7ED4"/>
  </w:style>
  <w:style w:type="paragraph" w:styleId="a8">
    <w:name w:val="List Paragraph"/>
    <w:basedOn w:val="a"/>
    <w:uiPriority w:val="34"/>
    <w:qFormat/>
    <w:rsid w:val="00776249"/>
    <w:pPr>
      <w:ind w:left="708"/>
    </w:pPr>
  </w:style>
  <w:style w:type="character" w:customStyle="1" w:styleId="20">
    <w:name w:val="Заголовок 2 Знак"/>
    <w:link w:val="2"/>
    <w:uiPriority w:val="9"/>
    <w:semiHidden/>
    <w:rsid w:val="003636C3"/>
    <w:rPr>
      <w:rFonts w:ascii="Calibri Light" w:eastAsia="Times New Roman" w:hAnsi="Calibri Light" w:cs="Times New Roman"/>
      <w:b/>
      <w:bCs/>
      <w:i/>
      <w:iCs/>
      <w:sz w:val="28"/>
      <w:szCs w:val="28"/>
      <w:lang w:val="ru-RU" w:eastAsia="ru-RU"/>
    </w:rPr>
  </w:style>
  <w:style w:type="paragraph" w:customStyle="1" w:styleId="Normal">
    <w:name w:val="Normal"/>
    <w:aliases w:val="Звичайний,Обычный11"/>
    <w:basedOn w:val="a"/>
    <w:qFormat/>
    <w:rsid w:val="003636C3"/>
    <w:rPr>
      <w:rFonts w:eastAsia="Times New Roman"/>
      <w:sz w:val="24"/>
      <w:szCs w:val="24"/>
      <w:lang w:val="uk-UA" w:eastAsia="uk-UA"/>
    </w:rPr>
  </w:style>
  <w:style w:type="paragraph" w:customStyle="1" w:styleId="msolistparagraph0">
    <w:name w:val="msolistparagraph"/>
    <w:basedOn w:val="a"/>
    <w:uiPriority w:val="34"/>
    <w:qFormat/>
    <w:rsid w:val="003636C3"/>
    <w:pPr>
      <w:ind w:left="720"/>
      <w:contextualSpacing/>
    </w:pPr>
    <w:rPr>
      <w:rFonts w:eastAsia="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647158">
      <w:bodyDiv w:val="1"/>
      <w:marLeft w:val="0"/>
      <w:marRight w:val="0"/>
      <w:marTop w:val="0"/>
      <w:marBottom w:val="0"/>
      <w:divBdr>
        <w:top w:val="none" w:sz="0" w:space="0" w:color="auto"/>
        <w:left w:val="none" w:sz="0" w:space="0" w:color="auto"/>
        <w:bottom w:val="none" w:sz="0" w:space="0" w:color="auto"/>
        <w:right w:val="none" w:sz="0" w:space="0" w:color="auto"/>
      </w:divBdr>
    </w:div>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053311479">
      <w:bodyDiv w:val="1"/>
      <w:marLeft w:val="0"/>
      <w:marRight w:val="0"/>
      <w:marTop w:val="0"/>
      <w:marBottom w:val="0"/>
      <w:divBdr>
        <w:top w:val="none" w:sz="0" w:space="0" w:color="auto"/>
        <w:left w:val="none" w:sz="0" w:space="0" w:color="auto"/>
        <w:bottom w:val="none" w:sz="0" w:space="0" w:color="auto"/>
        <w:right w:val="none" w:sz="0" w:space="0" w:color="auto"/>
      </w:divBdr>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 w:id="187014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1C46A-78BB-4422-9164-C56721933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2169</Words>
  <Characters>12367</Characters>
  <Application>Microsoft Office Word</Application>
  <DocSecurity>0</DocSecurity>
  <Lines>103</Lines>
  <Paragraphs>29</Paragraphs>
  <ScaleCrop>false</ScaleCrop>
  <HeadingPairs>
    <vt:vector size="6" baseType="variant">
      <vt:variant>
        <vt:lpstr>Название</vt:lpstr>
      </vt:variant>
      <vt:variant>
        <vt:i4>1</vt:i4>
      </vt:variant>
      <vt:variant>
        <vt:lpstr>Заголовки</vt:lpstr>
      </vt:variant>
      <vt:variant>
        <vt:i4>7</vt:i4>
      </vt:variant>
      <vt:variant>
        <vt:lpstr>Назва</vt:lpstr>
      </vt:variant>
      <vt:variant>
        <vt:i4>1</vt:i4>
      </vt:variant>
    </vt:vector>
  </HeadingPairs>
  <TitlesOfParts>
    <vt:vector size="9" baseType="lpstr">
      <vt:lpstr> </vt:lpstr>
      <vt:lpstr>МІНІСТЕРСТВО ОХОРОНИ ЗДОРОВ’Я УКРАЇНИ</vt:lpstr>
      <vt:lpstr>        Н А К А З</vt:lpstr>
      <vt:lpstr>    </vt:lpstr>
      <vt:lpstr>    ПЕРЕЛІК</vt:lpstr>
      <vt:lpstr>    ПЕРЕЛІК</vt:lpstr>
      <vt:lpstr>    ЛІКАРСЬКИХ ЗАСОБІВ, ЩО ЗАПРОПОНОВАНО ДО ДЕРЖАВНОЇ РЕЄСТРАЦІЇ</vt:lpstr>
      <vt:lpstr>    ПЕРЕЛІК</vt:lpstr>
      <vt:lpstr> </vt:lpstr>
    </vt:vector>
  </TitlesOfParts>
  <Company>Krokoz™</Company>
  <LinksUpToDate>false</LinksUpToDate>
  <CharactersWithSpaces>14507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Valentina</dc:creator>
  <cp:keywords/>
  <cp:lastModifiedBy>Космінський Роман Віталійович</cp:lastModifiedBy>
  <cp:revision>2</cp:revision>
  <cp:lastPrinted>2019-07-31T09:22:00Z</cp:lastPrinted>
  <dcterms:created xsi:type="dcterms:W3CDTF">2021-09-02T05:06:00Z</dcterms:created>
  <dcterms:modified xsi:type="dcterms:W3CDTF">2021-09-02T05:06:00Z</dcterms:modified>
</cp:coreProperties>
</file>