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71943" w:rsidTr="000F3DEA">
        <w:tc>
          <w:tcPr>
            <w:tcW w:w="3825" w:type="dxa"/>
            <w:hideMark/>
          </w:tcPr>
          <w:p w:rsidR="009965B6" w:rsidRPr="0047194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471943">
              <w:rPr>
                <w:rFonts w:cs="Arial"/>
                <w:sz w:val="18"/>
                <w:szCs w:val="18"/>
              </w:rPr>
              <w:t>Додаток 1</w:t>
            </w:r>
          </w:p>
          <w:p w:rsidR="009965B6" w:rsidRPr="0047194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194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47194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194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47194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7194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471943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471943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AD6ACF" w:rsidRPr="00C5541C" w:rsidRDefault="00AD6ACF" w:rsidP="00AD6ACF">
      <w:pPr>
        <w:pStyle w:val="2"/>
        <w:tabs>
          <w:tab w:val="left" w:pos="12600"/>
        </w:tabs>
        <w:jc w:val="center"/>
        <w:rPr>
          <w:rFonts w:cs="Arial"/>
          <w:caps w:val="0"/>
          <w:sz w:val="28"/>
          <w:szCs w:val="28"/>
        </w:rPr>
      </w:pPr>
      <w:r w:rsidRPr="00C5541C">
        <w:rPr>
          <w:rFonts w:cs="Arial"/>
          <w:sz w:val="28"/>
          <w:szCs w:val="28"/>
        </w:rPr>
        <w:t>ПЕРЕЛІК</w:t>
      </w:r>
    </w:p>
    <w:p w:rsidR="00AD6ACF" w:rsidRPr="00C5541C" w:rsidRDefault="00AD6ACF" w:rsidP="00AD6ACF">
      <w:pPr>
        <w:pStyle w:val="4"/>
        <w:tabs>
          <w:tab w:val="left" w:pos="12600"/>
        </w:tabs>
        <w:rPr>
          <w:rFonts w:cs="Arial"/>
          <w:caps/>
          <w:sz w:val="28"/>
          <w:szCs w:val="28"/>
        </w:rPr>
      </w:pPr>
      <w:r w:rsidRPr="00C5541C">
        <w:rPr>
          <w:rFonts w:cs="Arial"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AD6ACF" w:rsidRPr="00C5541C" w:rsidRDefault="00AD6ACF" w:rsidP="00AD6ACF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D6ACF" w:rsidRPr="00C5541C" w:rsidTr="007A120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D6ACF" w:rsidRPr="00C5541C" w:rsidRDefault="00AD6ACF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D7939" w:rsidRPr="002C07D6" w:rsidTr="00AD6AC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939" w:rsidRPr="006D7939" w:rsidRDefault="006D7939" w:rsidP="002C07D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0,5 мг, по 10 таблеток у блістерах; по 1 або 5 блістерів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 ГНЦЛС"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"Фармацевтична компанія "Здоров'я",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Перереєстрація на 5 років. 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Оновлено інформацію у розділах "Взаємодія з іншими лікарськими засобами та інші види взаємодій", "Особливості застосування", "Побічні реакції" інструкції для медичного застосування лікарського засобу відповідно до оновленої інформації щодо безпеки застосування діючої речовини.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793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939" w:rsidRPr="006D7939" w:rsidRDefault="006D7939" w:rsidP="002C07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939">
              <w:rPr>
                <w:rFonts w:ascii="Arial" w:hAnsi="Arial" w:cs="Arial"/>
                <w:sz w:val="16"/>
                <w:szCs w:val="16"/>
              </w:rPr>
              <w:t>UA/5274/01/01</w:t>
            </w:r>
          </w:p>
        </w:tc>
      </w:tr>
    </w:tbl>
    <w:p w:rsidR="00DA739A" w:rsidRPr="00165E80" w:rsidRDefault="00DA739A" w:rsidP="00DA739A">
      <w:pPr>
        <w:ind w:right="20"/>
        <w:rPr>
          <w:rStyle w:val="cs7864ebcf1"/>
          <w:color w:val="auto"/>
        </w:rPr>
      </w:pPr>
    </w:p>
    <w:p w:rsidR="00DA739A" w:rsidRPr="00165E80" w:rsidRDefault="00DA739A" w:rsidP="00DA739A">
      <w:pPr>
        <w:ind w:right="20"/>
        <w:rPr>
          <w:rStyle w:val="cs7864ebcf1"/>
          <w:color w:val="auto"/>
        </w:rPr>
      </w:pPr>
    </w:p>
    <w:p w:rsidR="00DA739A" w:rsidRPr="00165E80" w:rsidRDefault="00DA739A" w:rsidP="00DA739A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A739A" w:rsidRPr="00165E80" w:rsidTr="007A120A">
        <w:tc>
          <w:tcPr>
            <w:tcW w:w="7421" w:type="dxa"/>
            <w:shd w:val="clear" w:color="auto" w:fill="auto"/>
          </w:tcPr>
          <w:p w:rsidR="00DA739A" w:rsidRPr="00165E80" w:rsidRDefault="00DA739A" w:rsidP="007A120A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DA739A" w:rsidRPr="00165E80" w:rsidRDefault="00DA739A" w:rsidP="007A120A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DA739A" w:rsidRPr="00165E80" w:rsidRDefault="00DA739A" w:rsidP="007A120A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A739A" w:rsidRPr="00165E80" w:rsidRDefault="00DA739A" w:rsidP="007A120A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DA739A" w:rsidRPr="00C5541C" w:rsidRDefault="00DA739A" w:rsidP="00DA739A">
      <w:pPr>
        <w:rPr>
          <w:rFonts w:ascii="Arial" w:hAnsi="Arial" w:cs="Arial"/>
          <w:b/>
          <w:sz w:val="18"/>
          <w:szCs w:val="18"/>
          <w:lang w:eastAsia="en-US"/>
        </w:rPr>
      </w:pPr>
    </w:p>
    <w:p w:rsidR="00DA739A" w:rsidRPr="00C5541C" w:rsidRDefault="00DA739A" w:rsidP="00DA739A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DA739A" w:rsidRPr="00C5541C" w:rsidRDefault="00DA739A" w:rsidP="00DA739A">
      <w:pPr>
        <w:tabs>
          <w:tab w:val="left" w:pos="12600"/>
        </w:tabs>
        <w:jc w:val="center"/>
        <w:rPr>
          <w:rFonts w:ascii="Arial" w:hAnsi="Arial" w:cs="Arial"/>
          <w:b/>
        </w:rPr>
        <w:sectPr w:rsidR="00DA739A" w:rsidRPr="00C5541C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A739A" w:rsidRPr="00C5541C" w:rsidTr="007A120A">
        <w:tc>
          <w:tcPr>
            <w:tcW w:w="3828" w:type="dxa"/>
          </w:tcPr>
          <w:p w:rsidR="00DA739A" w:rsidRPr="00C5541C" w:rsidRDefault="00DA739A" w:rsidP="007A120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lastRenderedPageBreak/>
              <w:t xml:space="preserve">Додаток </w:t>
            </w:r>
            <w:r w:rsidR="00937547">
              <w:rPr>
                <w:rFonts w:cs="Arial"/>
                <w:sz w:val="18"/>
                <w:szCs w:val="18"/>
              </w:rPr>
              <w:t>2</w:t>
            </w:r>
          </w:p>
          <w:p w:rsidR="00DA739A" w:rsidRPr="00C5541C" w:rsidRDefault="00DA739A" w:rsidP="007A120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DA739A" w:rsidRPr="00C5541C" w:rsidRDefault="00DA739A" w:rsidP="007A120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A739A" w:rsidRPr="00C5541C" w:rsidRDefault="00DA739A" w:rsidP="007A120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C5541C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DA739A" w:rsidRPr="00C5541C" w:rsidRDefault="00DA739A" w:rsidP="00DA739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DA739A" w:rsidRPr="00C5541C" w:rsidRDefault="00DA739A" w:rsidP="00DA739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DA739A" w:rsidRPr="00C5541C" w:rsidRDefault="00DA739A" w:rsidP="00DA739A">
      <w:pPr>
        <w:pStyle w:val="2"/>
        <w:jc w:val="center"/>
        <w:rPr>
          <w:rFonts w:cs="Arial"/>
          <w:caps w:val="0"/>
          <w:sz w:val="26"/>
          <w:szCs w:val="26"/>
        </w:rPr>
      </w:pPr>
      <w:r w:rsidRPr="00C5541C">
        <w:rPr>
          <w:rFonts w:cs="Arial"/>
          <w:sz w:val="26"/>
          <w:szCs w:val="26"/>
        </w:rPr>
        <w:t>ПЕРЕЛІК</w:t>
      </w:r>
    </w:p>
    <w:p w:rsidR="00DA739A" w:rsidRPr="00C5541C" w:rsidRDefault="00DA739A" w:rsidP="00DA739A">
      <w:pPr>
        <w:pStyle w:val="4"/>
        <w:rPr>
          <w:rFonts w:cs="Arial"/>
          <w:caps/>
          <w:sz w:val="26"/>
          <w:szCs w:val="26"/>
        </w:rPr>
      </w:pPr>
      <w:r w:rsidRPr="00C5541C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A739A" w:rsidRPr="00C5541C" w:rsidRDefault="00DA739A" w:rsidP="00DA739A">
      <w:pPr>
        <w:pStyle w:val="3a"/>
        <w:jc w:val="center"/>
        <w:rPr>
          <w:rFonts w:ascii="Arial" w:hAnsi="Arial" w:cs="Arial"/>
          <w:sz w:val="26"/>
          <w:szCs w:val="2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7"/>
        <w:gridCol w:w="1842"/>
        <w:gridCol w:w="1134"/>
        <w:gridCol w:w="1701"/>
        <w:gridCol w:w="1134"/>
        <w:gridCol w:w="2694"/>
        <w:gridCol w:w="1275"/>
        <w:gridCol w:w="1843"/>
      </w:tblGrid>
      <w:tr w:rsidR="00DA739A" w:rsidRPr="00C5541C" w:rsidTr="007A120A">
        <w:trPr>
          <w:cantSplit/>
          <w:tblHeader/>
        </w:trPr>
        <w:tc>
          <w:tcPr>
            <w:tcW w:w="567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4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shd w:val="clear" w:color="auto" w:fill="D9D9D9"/>
          </w:tcPr>
          <w:p w:rsidR="00DA739A" w:rsidRPr="00C5541C" w:rsidRDefault="00DA739A" w:rsidP="007A120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A739A" w:rsidRPr="00471943" w:rsidTr="00DA739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39A" w:rsidRPr="006D7939" w:rsidRDefault="00DA739A" w:rsidP="00DA739A">
            <w:pPr>
              <w:numPr>
                <w:ilvl w:val="0"/>
                <w:numId w:val="2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b/>
                <w:sz w:val="16"/>
                <w:szCs w:val="16"/>
              </w:rPr>
              <w:t>ДЕКСАМЕТАЗОН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4 мг/мл, по 1 мл в ампулі; по 5 ампул у блістері; по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НЛЗОХ (Національні лабораторія за здрав'є, околє ін храно), Словенія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внесені до інструкції для медичного застосування лікарського засобу у розділ "Показання" - додання показання "лікування коронавірусної хвороби 2019 (COVID-19) у дорослих та підлітків (віком від 12 років з масою тіла не менше 40 кг), які потребують додаткової кисневої терапії"; та розділи "Фармакологічні властивості", "Особливості застосування", "Спосіб застосування та дози" - відповідно до рішення EMA/483739/2020 від 18.09.2020 на підставі позитивних результатів, підтверджених дослідженням RECOVERY Введення змін протягом 6-ти місяців після затвердження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939">
              <w:rPr>
                <w:rFonts w:ascii="Arial" w:hAnsi="Arial" w:cs="Arial"/>
                <w:sz w:val="16"/>
                <w:szCs w:val="16"/>
              </w:rPr>
              <w:t>UA/8538/01/01</w:t>
            </w:r>
          </w:p>
        </w:tc>
      </w:tr>
      <w:tr w:rsidR="00DA739A" w:rsidRPr="00471943" w:rsidTr="00DA739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39A" w:rsidRPr="006D7939" w:rsidRDefault="00DA739A" w:rsidP="00DA739A">
            <w:pPr>
              <w:numPr>
                <w:ilvl w:val="0"/>
                <w:numId w:val="2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b/>
                <w:sz w:val="16"/>
                <w:szCs w:val="16"/>
              </w:rPr>
              <w:t>ДЕКСАМЕТАЗОН КРКА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4 мг, по 10 таблеток у блістері; по 1, 2 або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КРКА, д.д., Ново место, Словенія;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Словенія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внесені до інструкції для медичного застосування лікарського засобу 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 розділ "Показання" - додання показання "лікування коронавірусної хвороби 2019 (COVID-19) у дорослих та підлітків (віком від 12 років з масою тіла не менше 40 кг), які потребують додаткової кисневої терапії"; та розділи "Фармакологічні властивості", "Особливості застосування", "Спосіб застосування та дози" - відповідно до рішення EMA/483739/2020 від 18.09.2020 на підставі позитивних результатів, підтверджених дослідженням RECOVERY Введення змін протягом 6-ти місяців після затвердження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939">
              <w:rPr>
                <w:rFonts w:ascii="Arial" w:hAnsi="Arial" w:cs="Arial"/>
                <w:sz w:val="16"/>
                <w:szCs w:val="16"/>
              </w:rPr>
              <w:t>UA/16902/01/03</w:t>
            </w:r>
          </w:p>
        </w:tc>
      </w:tr>
      <w:tr w:rsidR="00DA739A" w:rsidRPr="00471943" w:rsidTr="00DA739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39A" w:rsidRPr="006D7939" w:rsidRDefault="00DA739A" w:rsidP="00DA739A">
            <w:pPr>
              <w:numPr>
                <w:ilvl w:val="0"/>
                <w:numId w:val="2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b/>
                <w:sz w:val="16"/>
                <w:szCs w:val="16"/>
              </w:rPr>
              <w:t>ДЕКСАМЕТАЗОН КРКА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8 мг, по 10 таблеток у блістері; по 1, 2 або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внесені до інструкції для медичного застосування лікарського засобу у розділ "Показання" - додання показання "лікування коронавірусної хвороби 2019 (COVID-19) у дорослих та підлітків (віком від 12 років з масою тіла не менше 40 кг), які потребують додаткової кисневої терапії"; та розділи "Фармакологічні властивості", "Особливості застосування", "Спосіб застосування та дози" - відповідно до рішення EMA/483739/2020 від 18.09.2020 на підставі позитивних результатів, підтверджених дослідженням RECOVERY Введення змін протягом 6-ти місяців після затвердження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939">
              <w:rPr>
                <w:rFonts w:ascii="Arial" w:hAnsi="Arial" w:cs="Arial"/>
                <w:sz w:val="16"/>
                <w:szCs w:val="16"/>
              </w:rPr>
              <w:t>UA/16902/01/04</w:t>
            </w:r>
          </w:p>
        </w:tc>
      </w:tr>
      <w:tr w:rsidR="00DA739A" w:rsidRPr="00471943" w:rsidTr="00DA739A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39A" w:rsidRPr="006D7939" w:rsidRDefault="00DA739A" w:rsidP="00DA739A">
            <w:pPr>
              <w:numPr>
                <w:ilvl w:val="0"/>
                <w:numId w:val="28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b/>
                <w:sz w:val="16"/>
                <w:szCs w:val="16"/>
              </w:rPr>
              <w:t>ФАВІПІРАВІР-МІКРОХІМ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мг, по 10 таблеток у блістері, по 4 або 10 блістерів у пачці з картону; по 40 або 100 таблеток у банці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юридична адреса та лабораторія фізико-хімічного аналізу та контролю виробництва; виробнича дільниця; лабораторія біологічного аналізу: 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 - Зміни щодо безпеки/ефективності та фармаконагляду. 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зміна контактних даних уповноваженої особи заявника, відповідальної за фармаконагляд. Зміна адреси здійснення основної діяльності з фармаконагляду. Зміна місцезнаходження мастер-файла системи фармаконагляду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D793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739A" w:rsidRPr="006D7939" w:rsidRDefault="00DA739A" w:rsidP="00F103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939">
              <w:rPr>
                <w:rFonts w:ascii="Arial" w:hAnsi="Arial" w:cs="Arial"/>
                <w:sz w:val="16"/>
                <w:szCs w:val="16"/>
              </w:rPr>
              <w:t>UA/18654/01/01</w:t>
            </w:r>
          </w:p>
        </w:tc>
      </w:tr>
    </w:tbl>
    <w:p w:rsidR="00E067D4" w:rsidRDefault="00E067D4" w:rsidP="00E067D4">
      <w:pPr>
        <w:ind w:right="20"/>
        <w:rPr>
          <w:rStyle w:val="cs7864ebcf1"/>
        </w:rPr>
      </w:pPr>
    </w:p>
    <w:p w:rsidR="00E067D4" w:rsidRDefault="00E067D4" w:rsidP="00E067D4">
      <w:pPr>
        <w:ind w:right="20"/>
        <w:rPr>
          <w:rStyle w:val="cs7864ebcf1"/>
        </w:rPr>
      </w:pPr>
    </w:p>
    <w:p w:rsidR="00E067D4" w:rsidRDefault="00E067D4" w:rsidP="00E067D4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067D4" w:rsidRPr="002A037E" w:rsidTr="007A120A">
        <w:tc>
          <w:tcPr>
            <w:tcW w:w="7421" w:type="dxa"/>
            <w:shd w:val="clear" w:color="auto" w:fill="auto"/>
          </w:tcPr>
          <w:p w:rsidR="00E067D4" w:rsidRPr="002A037E" w:rsidRDefault="00E067D4" w:rsidP="007A120A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2A037E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E067D4" w:rsidRPr="002A037E" w:rsidRDefault="00E067D4" w:rsidP="007A120A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A037E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2A037E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E067D4" w:rsidRPr="002A037E" w:rsidRDefault="00E067D4" w:rsidP="007A120A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E067D4" w:rsidRPr="002A037E" w:rsidRDefault="00E067D4" w:rsidP="007A120A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A037E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275842" w:rsidRPr="00471943" w:rsidRDefault="00275842" w:rsidP="00E067D4">
      <w:pPr>
        <w:pStyle w:val="2"/>
        <w:tabs>
          <w:tab w:val="left" w:pos="12600"/>
        </w:tabs>
        <w:jc w:val="center"/>
      </w:pPr>
    </w:p>
    <w:sectPr w:rsidR="00275842" w:rsidRPr="00471943" w:rsidSect="005C003A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77" w:rsidRDefault="00033777" w:rsidP="00C87489">
      <w:r>
        <w:separator/>
      </w:r>
    </w:p>
  </w:endnote>
  <w:endnote w:type="continuationSeparator" w:id="0">
    <w:p w:rsidR="00033777" w:rsidRDefault="0003377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77" w:rsidRDefault="00033777" w:rsidP="00C87489">
      <w:r>
        <w:separator/>
      </w:r>
    </w:p>
  </w:footnote>
  <w:footnote w:type="continuationSeparator" w:id="0">
    <w:p w:rsidR="00033777" w:rsidRDefault="0003377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360751F"/>
    <w:multiLevelType w:val="multilevel"/>
    <w:tmpl w:val="E48A2F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9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24"/>
  </w:num>
  <w:num w:numId="5">
    <w:abstractNumId w:val="11"/>
  </w:num>
  <w:num w:numId="6">
    <w:abstractNumId w:val="6"/>
  </w:num>
  <w:num w:numId="7">
    <w:abstractNumId w:val="14"/>
  </w:num>
  <w:num w:numId="8">
    <w:abstractNumId w:val="21"/>
  </w:num>
  <w:num w:numId="9">
    <w:abstractNumId w:val="7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22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  <w:num w:numId="21">
    <w:abstractNumId w:val="20"/>
  </w:num>
  <w:num w:numId="22">
    <w:abstractNumId w:val="18"/>
  </w:num>
  <w:num w:numId="23">
    <w:abstractNumId w:val="16"/>
  </w:num>
  <w:num w:numId="24">
    <w:abstractNumId w:val="25"/>
  </w:num>
  <w:num w:numId="25">
    <w:abstractNumId w:val="15"/>
  </w:num>
  <w:num w:numId="26">
    <w:abstractNumId w:val="0"/>
  </w:num>
  <w:num w:numId="27">
    <w:abstractNumId w:val="17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3EBC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9DB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EB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96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ACB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777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D3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5DE"/>
    <w:rsid w:val="000476AC"/>
    <w:rsid w:val="000476BC"/>
    <w:rsid w:val="000476F3"/>
    <w:rsid w:val="000477C0"/>
    <w:rsid w:val="00047819"/>
    <w:rsid w:val="000478C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10"/>
    <w:rsid w:val="00086DEE"/>
    <w:rsid w:val="00086E71"/>
    <w:rsid w:val="00086EA6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40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0ED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A3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686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4F9"/>
    <w:rsid w:val="00101643"/>
    <w:rsid w:val="00101753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2FE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0D7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18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A9E"/>
    <w:rsid w:val="00112B9D"/>
    <w:rsid w:val="00112C56"/>
    <w:rsid w:val="00112DD8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B0C"/>
    <w:rsid w:val="00114B11"/>
    <w:rsid w:val="00114B6E"/>
    <w:rsid w:val="00114BFC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9CA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B5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A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8D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0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1E"/>
    <w:rsid w:val="00152FDC"/>
    <w:rsid w:val="0015302F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90"/>
    <w:rsid w:val="001676F9"/>
    <w:rsid w:val="00167809"/>
    <w:rsid w:val="00167818"/>
    <w:rsid w:val="001678EC"/>
    <w:rsid w:val="00167984"/>
    <w:rsid w:val="0016799F"/>
    <w:rsid w:val="00167A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2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6A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A40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3D7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95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9C"/>
    <w:rsid w:val="001B5DCC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C2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F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1BC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E0E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A16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28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0F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E3D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82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5B8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6D4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58"/>
    <w:rsid w:val="002734CC"/>
    <w:rsid w:val="002735FA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AB4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5B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7D6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88E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88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9C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4DF"/>
    <w:rsid w:val="0034258B"/>
    <w:rsid w:val="003425FC"/>
    <w:rsid w:val="003426BA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92F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2A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310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79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80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373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4B1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28E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2020"/>
    <w:rsid w:val="003B20F5"/>
    <w:rsid w:val="003B23B5"/>
    <w:rsid w:val="003B2476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CE1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AED"/>
    <w:rsid w:val="003D0C3F"/>
    <w:rsid w:val="003D0C7F"/>
    <w:rsid w:val="003D0CCE"/>
    <w:rsid w:val="003D0DCE"/>
    <w:rsid w:val="003D0E67"/>
    <w:rsid w:val="003D0F1E"/>
    <w:rsid w:val="003D0F61"/>
    <w:rsid w:val="003D1116"/>
    <w:rsid w:val="003D1189"/>
    <w:rsid w:val="003D11A8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05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5DE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13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7E"/>
    <w:rsid w:val="00460E92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ACA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72"/>
    <w:rsid w:val="0047529E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311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BC7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2ED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AF9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7BE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BE1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07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B33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CC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7C1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1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74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CD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BF6"/>
    <w:rsid w:val="00556C21"/>
    <w:rsid w:val="00556D30"/>
    <w:rsid w:val="00556D72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21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633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73"/>
    <w:rsid w:val="005918E9"/>
    <w:rsid w:val="00591A7D"/>
    <w:rsid w:val="00591AE4"/>
    <w:rsid w:val="00591B85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2B4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1B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C9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9C"/>
    <w:rsid w:val="005D30F5"/>
    <w:rsid w:val="005D3102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82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3FF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4B"/>
    <w:rsid w:val="005F7D51"/>
    <w:rsid w:val="005F7E73"/>
    <w:rsid w:val="005F7EA7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A3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C3A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163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5CF"/>
    <w:rsid w:val="00626795"/>
    <w:rsid w:val="006267FE"/>
    <w:rsid w:val="0062685B"/>
    <w:rsid w:val="00626956"/>
    <w:rsid w:val="006269EE"/>
    <w:rsid w:val="00626A9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68E"/>
    <w:rsid w:val="0063575D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B77"/>
    <w:rsid w:val="00643C17"/>
    <w:rsid w:val="00643C80"/>
    <w:rsid w:val="00643DE3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8F9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51"/>
    <w:rsid w:val="00680B69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0F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5D3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CC4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4B0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EB5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39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17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891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7F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48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9F7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530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B29"/>
    <w:rsid w:val="00740CAE"/>
    <w:rsid w:val="00740CBD"/>
    <w:rsid w:val="00740D04"/>
    <w:rsid w:val="00740D0F"/>
    <w:rsid w:val="00740F62"/>
    <w:rsid w:val="00740F88"/>
    <w:rsid w:val="00740FB1"/>
    <w:rsid w:val="00741193"/>
    <w:rsid w:val="007412AD"/>
    <w:rsid w:val="0074132F"/>
    <w:rsid w:val="0074140C"/>
    <w:rsid w:val="00741419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91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77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BD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5DF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0A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28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5A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96"/>
    <w:rsid w:val="007C689D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B6F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C1"/>
    <w:rsid w:val="007E23FC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0C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8B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1C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91C"/>
    <w:rsid w:val="00804FE9"/>
    <w:rsid w:val="00805048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05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09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72F"/>
    <w:rsid w:val="008E183F"/>
    <w:rsid w:val="008E18EB"/>
    <w:rsid w:val="008E18EF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90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79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8F8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998"/>
    <w:rsid w:val="00924A60"/>
    <w:rsid w:val="00924B83"/>
    <w:rsid w:val="00924BBB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512F"/>
    <w:rsid w:val="00935169"/>
    <w:rsid w:val="009351B0"/>
    <w:rsid w:val="00935207"/>
    <w:rsid w:val="009352F6"/>
    <w:rsid w:val="00935327"/>
    <w:rsid w:val="009353CE"/>
    <w:rsid w:val="009354EA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14A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47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08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60"/>
    <w:rsid w:val="009510F1"/>
    <w:rsid w:val="0095111A"/>
    <w:rsid w:val="009511E6"/>
    <w:rsid w:val="00951254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B0"/>
    <w:rsid w:val="00956BBC"/>
    <w:rsid w:val="00956BCD"/>
    <w:rsid w:val="00956C4E"/>
    <w:rsid w:val="00956D12"/>
    <w:rsid w:val="00956DAE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6B4"/>
    <w:rsid w:val="00991788"/>
    <w:rsid w:val="00991B0F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AF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20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D09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4FC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7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E4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47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8E"/>
    <w:rsid w:val="00A8062C"/>
    <w:rsid w:val="00A8065D"/>
    <w:rsid w:val="00A80679"/>
    <w:rsid w:val="00A80952"/>
    <w:rsid w:val="00A809D7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46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38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76"/>
    <w:rsid w:val="00AA3B8C"/>
    <w:rsid w:val="00AA3BE9"/>
    <w:rsid w:val="00AA3CC3"/>
    <w:rsid w:val="00AA3F85"/>
    <w:rsid w:val="00AA4001"/>
    <w:rsid w:val="00AA4018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41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6F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E2D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ACF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43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1C9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565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9B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B95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6F5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30A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101"/>
    <w:rsid w:val="00B4012B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36B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8C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8C"/>
    <w:rsid w:val="00B643DD"/>
    <w:rsid w:val="00B645B5"/>
    <w:rsid w:val="00B646C8"/>
    <w:rsid w:val="00B6473A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657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4EB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AA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16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27"/>
    <w:rsid w:val="00BE07CC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DEC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40"/>
    <w:rsid w:val="00BF6FB1"/>
    <w:rsid w:val="00BF70CF"/>
    <w:rsid w:val="00BF70D7"/>
    <w:rsid w:val="00BF735B"/>
    <w:rsid w:val="00BF73E2"/>
    <w:rsid w:val="00BF7440"/>
    <w:rsid w:val="00BF74AD"/>
    <w:rsid w:val="00BF74ED"/>
    <w:rsid w:val="00BF760D"/>
    <w:rsid w:val="00BF7683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01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598"/>
    <w:rsid w:val="00C166CF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8FF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1E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5B3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A44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08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6B3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6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539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C5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4F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B5"/>
    <w:rsid w:val="00D054C6"/>
    <w:rsid w:val="00D054D3"/>
    <w:rsid w:val="00D054ED"/>
    <w:rsid w:val="00D05609"/>
    <w:rsid w:val="00D05625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462"/>
    <w:rsid w:val="00D1657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4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6D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4E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4A1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13"/>
    <w:rsid w:val="00D86784"/>
    <w:rsid w:val="00D86860"/>
    <w:rsid w:val="00D8689E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A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11F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33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14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599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9EE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B87"/>
    <w:rsid w:val="00DF7BE4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7D4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8C3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29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27FA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1E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3EED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67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AE"/>
    <w:rsid w:val="00E76124"/>
    <w:rsid w:val="00E761AB"/>
    <w:rsid w:val="00E7632D"/>
    <w:rsid w:val="00E763B6"/>
    <w:rsid w:val="00E7640C"/>
    <w:rsid w:val="00E76431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6FC"/>
    <w:rsid w:val="00E977CE"/>
    <w:rsid w:val="00E977F1"/>
    <w:rsid w:val="00E97904"/>
    <w:rsid w:val="00E9794B"/>
    <w:rsid w:val="00E979AD"/>
    <w:rsid w:val="00E97A31"/>
    <w:rsid w:val="00E97B7C"/>
    <w:rsid w:val="00E97C18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0D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A5F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53D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3F3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2DF"/>
    <w:rsid w:val="00ED0348"/>
    <w:rsid w:val="00ED0382"/>
    <w:rsid w:val="00ED03B3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3D2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C9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D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7E"/>
    <w:rsid w:val="00EF0E81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77A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C19"/>
    <w:rsid w:val="00F01D09"/>
    <w:rsid w:val="00F01E02"/>
    <w:rsid w:val="00F01E1B"/>
    <w:rsid w:val="00F01F58"/>
    <w:rsid w:val="00F0204C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360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41"/>
    <w:rsid w:val="00F1040E"/>
    <w:rsid w:val="00F10430"/>
    <w:rsid w:val="00F10470"/>
    <w:rsid w:val="00F10482"/>
    <w:rsid w:val="00F104C6"/>
    <w:rsid w:val="00F104C8"/>
    <w:rsid w:val="00F1057A"/>
    <w:rsid w:val="00F1063D"/>
    <w:rsid w:val="00F10673"/>
    <w:rsid w:val="00F10786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D09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C58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40C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61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E63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CAA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4D"/>
    <w:rsid w:val="00FB167C"/>
    <w:rsid w:val="00FB1735"/>
    <w:rsid w:val="00FB173D"/>
    <w:rsid w:val="00FB17A6"/>
    <w:rsid w:val="00FB185F"/>
    <w:rsid w:val="00FB1AAC"/>
    <w:rsid w:val="00FB1B04"/>
    <w:rsid w:val="00FB1B5A"/>
    <w:rsid w:val="00FB1BFA"/>
    <w:rsid w:val="00FB1C6C"/>
    <w:rsid w:val="00FB1E82"/>
    <w:rsid w:val="00FB207A"/>
    <w:rsid w:val="00FB207D"/>
    <w:rsid w:val="00FB210E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70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52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0B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B1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51DDF94-9C81-476A-89ED-787278E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E067D4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66D9E-26A3-487D-983E-39DF7D65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2021-06-23T13:03:00Z</dcterms:created>
  <dcterms:modified xsi:type="dcterms:W3CDTF">2021-06-23T13:03:00Z</dcterms:modified>
</cp:coreProperties>
</file>