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418"/>
        <w:gridCol w:w="1276"/>
        <w:gridCol w:w="1984"/>
        <w:gridCol w:w="1276"/>
        <w:gridCol w:w="1559"/>
        <w:gridCol w:w="1134"/>
        <w:gridCol w:w="992"/>
        <w:gridCol w:w="1701"/>
      </w:tblGrid>
      <w:tr w:rsidR="00420BDF" w:rsidRPr="00F308B2" w:rsidTr="00A5042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983D4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983D4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F06B43" w:rsidRDefault="00420BDF" w:rsidP="00983D4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B268CE" w:rsidTr="00A5042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983D4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983D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F06B43" w:rsidRDefault="00420BDF" w:rsidP="00983D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47" w:rsidRPr="009F18C1" w:rsidTr="00A50429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D47" w:rsidRPr="00F06B43" w:rsidRDefault="00983D47" w:rsidP="00983D4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29" w:rsidRDefault="00983D47" w:rsidP="00983D4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sz w:val="16"/>
                <w:szCs w:val="16"/>
              </w:rPr>
              <w:t>ОНКАСПАР/</w:t>
            </w:r>
          </w:p>
          <w:p w:rsidR="00983D47" w:rsidRPr="00F06B43" w:rsidRDefault="00983D47" w:rsidP="00983D4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sz w:val="16"/>
                <w:szCs w:val="16"/>
              </w:rPr>
              <w:t>ONCASPAR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D47" w:rsidRPr="00F06B43" w:rsidRDefault="00983D47" w:rsidP="00983D4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ін'єкцій/</w:t>
            </w:r>
            <w:proofErr w:type="spellStart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, 750 МО/мл, по 3750 МО у флаконі, по 1 флакону в коробці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D47" w:rsidRPr="00F06B43" w:rsidRDefault="00983D47" w:rsidP="00983D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Лє</w:t>
            </w:r>
            <w:proofErr w:type="spellEnd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D47" w:rsidRPr="00F06B43" w:rsidRDefault="00983D47" w:rsidP="00983D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D47" w:rsidRPr="00F06B43" w:rsidRDefault="00983D47" w:rsidP="00983D4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проникнення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барвника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83D47" w:rsidRPr="00F06B43" w:rsidRDefault="00983D47" w:rsidP="00983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Авіста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Солюшнс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., США</w:t>
            </w:r>
            <w:r w:rsidRPr="00F06B4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83D47" w:rsidRPr="00F06B43" w:rsidRDefault="00983D47" w:rsidP="00983D4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83D47" w:rsidRPr="00F06B43" w:rsidRDefault="00983D47" w:rsidP="00983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Дере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Ложістік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, Франц</w:t>
            </w:r>
            <w:r w:rsidRPr="00F06B43">
              <w:rPr>
                <w:rFonts w:ascii="Arial" w:hAnsi="Arial" w:cs="Arial"/>
                <w:sz w:val="16"/>
                <w:szCs w:val="16"/>
              </w:rPr>
              <w:t>i</w:t>
            </w:r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  <w:r w:rsidRPr="00F06B4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83D47" w:rsidRPr="00F06B43" w:rsidRDefault="00983D47" w:rsidP="00983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B43">
              <w:rPr>
                <w:rFonts w:ascii="Arial" w:hAnsi="Arial" w:cs="Arial"/>
                <w:sz w:val="16"/>
                <w:szCs w:val="16"/>
              </w:rPr>
              <w:t xml:space="preserve">Контроль якості під час випуску продукту за показниками: час відновлення, прозорість, зовнішній вигляд,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</w:rPr>
              <w:t>, домішки, визначення TNBS, концентрація білка, сила дії/активність, специфічна (питома) активність, однорідність дозованих одиниць, вміст вологи, чистота, ідентичність:</w:t>
            </w:r>
          </w:p>
          <w:p w:rsidR="00983D47" w:rsidRPr="00F06B43" w:rsidRDefault="00983D47" w:rsidP="00983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</w:rPr>
              <w:t>ЕйчДабл’юВай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</w:rPr>
              <w:t>Сервісез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</w:rPr>
              <w:t>, Німеччина;</w:t>
            </w:r>
          </w:p>
          <w:p w:rsidR="00983D47" w:rsidRPr="00F06B43" w:rsidRDefault="00983D47" w:rsidP="00983D4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під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випуску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маркування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83D47" w:rsidRPr="00F06B43" w:rsidRDefault="00983D47" w:rsidP="00983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Екселід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., США;</w:t>
            </w:r>
          </w:p>
          <w:p w:rsidR="00983D47" w:rsidRPr="00F06B43" w:rsidRDefault="00983D47" w:rsidP="00983D4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під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випуску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 за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показниками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стерильність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механічні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включення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невидимі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частки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ендотоксини</w:t>
            </w:r>
            <w:proofErr w:type="spellEnd"/>
          </w:p>
          <w:p w:rsidR="00983D47" w:rsidRPr="00F06B43" w:rsidRDefault="00983D47" w:rsidP="00983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Лабор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Л</w:t>
            </w:r>
            <w:r w:rsidRPr="00F06B43">
              <w:rPr>
                <w:rFonts w:ascii="Arial" w:hAnsi="Arial" w:cs="Arial"/>
                <w:sz w:val="16"/>
                <w:szCs w:val="16"/>
              </w:rPr>
              <w:t>C</w:t>
            </w:r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СЕ&amp;Ко.КГ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Німеччина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83D47" w:rsidRPr="00F06B43" w:rsidRDefault="00A43BB0" w:rsidP="00983D4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М</w:t>
            </w:r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>аркування</w:t>
            </w:r>
            <w:proofErr w:type="spellEnd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="00983D47" w:rsidRPr="00F06B43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983D47" w:rsidRPr="00F06B43" w:rsidRDefault="00983D47" w:rsidP="00983D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Лабораторії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Серв'є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Індастрі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, Франц</w:t>
            </w:r>
            <w:r w:rsidRPr="00F06B43">
              <w:rPr>
                <w:rFonts w:ascii="Arial" w:hAnsi="Arial" w:cs="Arial"/>
                <w:sz w:val="16"/>
                <w:szCs w:val="16"/>
              </w:rPr>
              <w:t>i</w:t>
            </w:r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983D47" w:rsidRPr="00F06B43" w:rsidRDefault="00983D47" w:rsidP="00983D4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під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випуску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продукту за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показником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вміст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води:</w:t>
            </w:r>
          </w:p>
          <w:p w:rsidR="00983D47" w:rsidRPr="00F06B43" w:rsidRDefault="00983D47" w:rsidP="0082315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Ліофілізейшн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Сервісез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оф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Н’ю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Інгленд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Інк</w:t>
            </w:r>
            <w:proofErr w:type="spellEnd"/>
            <w:r w:rsidRPr="00F06B43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  <w:r w:rsidRPr="00F06B43">
              <w:rPr>
                <w:rFonts w:ascii="Arial" w:hAnsi="Arial" w:cs="Arial"/>
                <w:sz w:val="16"/>
                <w:szCs w:val="16"/>
              </w:rPr>
              <w:t>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D47" w:rsidRPr="00F06B43" w:rsidRDefault="00983D47" w:rsidP="00983D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США/</w:t>
            </w:r>
          </w:p>
          <w:p w:rsidR="00983D47" w:rsidRPr="00F06B43" w:rsidRDefault="00983D47" w:rsidP="00983D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983D47" w:rsidRPr="00F06B43" w:rsidRDefault="00983D47" w:rsidP="00983D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D47" w:rsidRPr="00F06B43" w:rsidRDefault="00983D47" w:rsidP="00983D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D47" w:rsidRPr="00F06B43" w:rsidRDefault="00983D47" w:rsidP="00983D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6B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D47" w:rsidRPr="00F06B43" w:rsidRDefault="00983D47" w:rsidP="00983D4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6B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D47" w:rsidRPr="00F06B43" w:rsidRDefault="00F06B43" w:rsidP="00F06B4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B4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UA/1895</w:t>
            </w:r>
            <w:r w:rsidRPr="00F06B43"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  <w:t>4</w:t>
            </w:r>
            <w:r w:rsidRPr="00F06B43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5DA3"/>
    <w:rsid w:val="00156BFD"/>
    <w:rsid w:val="00165B3F"/>
    <w:rsid w:val="001678FA"/>
    <w:rsid w:val="00167B60"/>
    <w:rsid w:val="0017149E"/>
    <w:rsid w:val="00171D52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3BB0"/>
    <w:rsid w:val="00A478FF"/>
    <w:rsid w:val="00A50429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5C85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98F2D2-8AF5-4BEC-A547-37ACE18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2021-09-02T04:58:00Z</dcterms:created>
  <dcterms:modified xsi:type="dcterms:W3CDTF">2021-09-02T04:58:00Z</dcterms:modified>
</cp:coreProperties>
</file>