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C4F80" w:rsidRPr="00472D1C" w:rsidTr="009A0C61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80" w:rsidRPr="00472D1C" w:rsidRDefault="00CC4F80" w:rsidP="009A0C6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C4F80" w:rsidRPr="00472D1C" w:rsidRDefault="00CC4F80" w:rsidP="009A0C61">
            <w:pPr>
              <w:spacing w:after="0" w:line="240" w:lineRule="auto"/>
              <w:ind w:firstLine="3261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C4F80" w:rsidRPr="00472D1C" w:rsidRDefault="00CC4F80" w:rsidP="009A0C61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72D1C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Легковий автомобіль TOYOTA </w:t>
            </w:r>
            <w:proofErr w:type="spellStart"/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>Camry</w:t>
            </w:r>
            <w:proofErr w:type="spellEnd"/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(або еквівалент)</w:t>
            </w:r>
          </w:p>
          <w:p w:rsidR="00CC4F80" w:rsidRPr="00472D1C" w:rsidRDefault="00CC4F80" w:rsidP="009A0C61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72D1C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472D1C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>ДК 021:2015: 34110000-1 Легкові автомобілі</w:t>
            </w:r>
          </w:p>
          <w:p w:rsidR="00CC4F80" w:rsidRPr="00472D1C" w:rsidRDefault="00CC4F80" w:rsidP="009A0C61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72D1C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CC4F80" w:rsidRPr="004B40B7" w:rsidRDefault="00CC4F80" w:rsidP="009A0C61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2D1C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Pr="004B40B7">
              <w:rPr>
                <w:b/>
                <w:color w:val="000000" w:themeColor="text1"/>
                <w:sz w:val="24"/>
                <w:szCs w:val="24"/>
              </w:rPr>
              <w:t>1 170 000,00 UAH з ПДВ</w:t>
            </w:r>
          </w:p>
          <w:p w:rsidR="00CC4F80" w:rsidRPr="00472D1C" w:rsidRDefault="00CC4F80" w:rsidP="009A0C61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2D1C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4B40B7"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472D1C">
              <w:rPr>
                <w:b/>
                <w:color w:val="000000" w:themeColor="text1"/>
                <w:sz w:val="24"/>
                <w:szCs w:val="24"/>
              </w:rPr>
              <w:t xml:space="preserve"> листопада 2021 року</w:t>
            </w:r>
          </w:p>
          <w:p w:rsidR="00CC4F80" w:rsidRDefault="00CC4F80" w:rsidP="004B40B7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472D1C">
              <w:rPr>
                <w:color w:val="000000" w:themeColor="text1"/>
                <w:sz w:val="24"/>
                <w:szCs w:val="24"/>
              </w:rPr>
              <w:t>Детальна інформація за посиланням</w:t>
            </w:r>
            <w:r w:rsidR="004B40B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4" w:history="1">
              <w:r w:rsidR="004B40B7" w:rsidRPr="00DF5DC6">
                <w:rPr>
                  <w:rStyle w:val="a3"/>
                  <w:sz w:val="24"/>
                  <w:szCs w:val="24"/>
                </w:rPr>
                <w:t>https://prozorro.gov.ua/tender/UA-2021-11-23-004963-b</w:t>
              </w:r>
            </w:hyperlink>
          </w:p>
          <w:p w:rsidR="004B40B7" w:rsidRPr="00472D1C" w:rsidRDefault="004B40B7" w:rsidP="004B40B7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4F80" w:rsidRDefault="00CC4F80" w:rsidP="00CC4F80">
      <w:pPr>
        <w:spacing w:before="240"/>
        <w:ind w:right="-23"/>
        <w:jc w:val="center"/>
        <w:rPr>
          <w:b/>
          <w:color w:val="auto"/>
          <w:sz w:val="24"/>
          <w:szCs w:val="24"/>
        </w:rPr>
      </w:pPr>
      <w:bookmarkStart w:id="0" w:name="_GoBack"/>
      <w:r>
        <w:rPr>
          <w:b/>
          <w:color w:val="auto"/>
          <w:sz w:val="24"/>
          <w:szCs w:val="24"/>
        </w:rPr>
        <w:t xml:space="preserve">ІНФОРМАЦІЯ ПРО НЕОБХІДНІ ТЕХНІЧНІ, ЯКІСНІ ТА КІЛЬКІСНІ </w:t>
      </w:r>
      <w:bookmarkEnd w:id="0"/>
      <w:r>
        <w:rPr>
          <w:b/>
          <w:color w:val="auto"/>
          <w:sz w:val="24"/>
          <w:szCs w:val="24"/>
        </w:rPr>
        <w:t>ХАРАКТЕРИСТИКИ ПРЕДМЕТА ЗАКУПІВЛІ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7"/>
        <w:gridCol w:w="5529"/>
      </w:tblGrid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b/>
                <w:sz w:val="24"/>
                <w:szCs w:val="24"/>
                <w:lang w:val="en-US" w:eastAsia="ru-RU"/>
              </w:rPr>
              <w:t>oyota</w:t>
            </w:r>
            <w:proofErr w:type="spellEnd"/>
            <w:r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ru-RU"/>
              </w:rPr>
              <w:t>camry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>або еквівалент)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Рік виробництва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Комплектація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Базова комплектація </w:t>
            </w:r>
            <w:r>
              <w:rPr>
                <w:sz w:val="24"/>
                <w:szCs w:val="24"/>
                <w:lang w:val="en-US" w:eastAsia="ru-RU"/>
              </w:rPr>
              <w:t>Premium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Колір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218, 4Х7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2.5 </w:t>
            </w:r>
            <w:r>
              <w:rPr>
                <w:sz w:val="24"/>
                <w:szCs w:val="24"/>
                <w:lang w:val="en-US" w:eastAsia="ru-RU"/>
              </w:rPr>
              <w:t>D-4S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Трансмісія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 A/T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Двигун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бензиновий </w:t>
            </w:r>
            <w:r>
              <w:rPr>
                <w:sz w:val="24"/>
                <w:szCs w:val="24"/>
                <w:lang w:val="en-US" w:eastAsia="ru-RU"/>
              </w:rPr>
              <w:t>L</w:t>
            </w:r>
            <w:r>
              <w:rPr>
                <w:sz w:val="24"/>
                <w:szCs w:val="24"/>
                <w:lang w:val="ru-RU" w:eastAsia="ru-RU"/>
              </w:rPr>
              <w:t xml:space="preserve">4, 16-клапанний </w:t>
            </w:r>
            <w:r>
              <w:rPr>
                <w:sz w:val="24"/>
                <w:szCs w:val="24"/>
                <w:lang w:val="en-US" w:eastAsia="ru-RU"/>
              </w:rPr>
              <w:t>DOHC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 xml:space="preserve"> Dual VVT-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(впуск </w:t>
            </w:r>
            <w:r>
              <w:rPr>
                <w:sz w:val="24"/>
                <w:szCs w:val="24"/>
                <w:lang w:val="en-US" w:eastAsia="ru-RU"/>
              </w:rPr>
              <w:t>VVT-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iE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sz w:val="24"/>
                <w:szCs w:val="24"/>
                <w:lang w:eastAsia="ru-RU"/>
              </w:rPr>
              <w:t>випуск -</w:t>
            </w:r>
            <w:r>
              <w:rPr>
                <w:sz w:val="24"/>
                <w:szCs w:val="24"/>
                <w:lang w:val="en-US" w:eastAsia="ru-RU"/>
              </w:rPr>
              <w:t>VVT-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Робочий об’єм (см³)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2 487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Максимальна потужність (кВт (</w:t>
            </w:r>
            <w:proofErr w:type="spellStart"/>
            <w:r>
              <w:rPr>
                <w:sz w:val="24"/>
                <w:szCs w:val="24"/>
                <w:lang w:eastAsia="ar-SA"/>
              </w:rPr>
              <w:t>к.с</w:t>
            </w:r>
            <w:proofErr w:type="spellEnd"/>
            <w:r>
              <w:rPr>
                <w:sz w:val="24"/>
                <w:szCs w:val="24"/>
                <w:lang w:eastAsia="ar-SA"/>
              </w:rPr>
              <w:t>.) при об/хв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 (207)/6 600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Максимальний крутний момент (Н*м при об/хв)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243/4 000 – 5 000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Стандарт токсичного вихлопу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ЄВРО 6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Трансмісія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8-ступенева автоматична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приводу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передній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Динамічні показники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Максимальна швидкість (км/год)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Прискорення 0-100 км/год (с)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8.7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Витрати пального 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Міський цикл (л/100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9,3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Заміський цикл (л/100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5,4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Комбінований цикл (л/100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6,8</w:t>
            </w:r>
          </w:p>
        </w:tc>
      </w:tr>
      <w:tr w:rsidR="00CC4F80" w:rsidTr="00CC4F80">
        <w:trPr>
          <w:trHeight w:val="121"/>
        </w:trPr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Місткість паливного бака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CC4F80" w:rsidTr="00CC4F80">
        <w:trPr>
          <w:trHeight w:val="103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Викиди СО</w:t>
            </w:r>
            <w:r>
              <w:rPr>
                <w:rFonts w:ascii="Arial" w:hAnsi="Arial" w:cs="Arial"/>
                <w:color w:val="3C4043"/>
                <w:shd w:val="clear" w:color="auto" w:fill="FFFFFF"/>
                <w:vertAlign w:val="subscript"/>
                <w:lang w:eastAsia="ru-RU"/>
              </w:rPr>
              <w:t>2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Міський цикл 9г/100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CC4F80" w:rsidTr="00CC4F80">
        <w:trPr>
          <w:trHeight w:val="70"/>
        </w:trPr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Заміський цикл (г/100 км)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Комбінований цикл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Кермове управління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підсилювача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Електропідсилювач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Кількість обертів керма (від упору до упору)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2.6 - 2.7 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Мінімальний радіус розвороту по колесах (м)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 – 5.8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Мінімальний радіус розвороту по кузову (м)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 – 6.2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Гальмівна система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Передні гальма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Дискові вентильовані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Задні гальма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Дискові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стоянкового гальма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Електромеханічні гальма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Підвіска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Незалежна, пружинна зі стійками </w:t>
            </w:r>
            <w:proofErr w:type="spellStart"/>
            <w:r>
              <w:rPr>
                <w:sz w:val="24"/>
                <w:szCs w:val="24"/>
                <w:lang w:eastAsia="ru-RU"/>
              </w:rPr>
              <w:t>МакФерсон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стабілізатором поперечної стійкості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Незалежна, пружинна з двома здвоєними поперечними важелями та стабілізатором поперечної стійкості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Споряджена маса (кг)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1 560 – 1 655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Максимальна допустима маса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2 030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Кліренс (мм)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Об’єм багажного відділення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493/469³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Додаткове обладнання та аксесуари: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Захист двигуна та КПП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Сталь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Комплект бризговиків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передні та задні колеса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Захист колісних арок з шумоізоляцією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на 4 колеса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Гумові килимки салону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(до передніх і задніх сидінь)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Гумовий килимок багажнику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штука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Підсвітка дверної карти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штуки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Автомобільний набір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Вогнегасник, аптечка, знак аварійної зупинки, жилет, буксирований трос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Тонування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Всі вікна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Легкосплавні литі диски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18"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Датчики тиску коліс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на 4 колеса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Зимова гума (комплект)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на 4 колеса</w:t>
            </w:r>
          </w:p>
        </w:tc>
      </w:tr>
    </w:tbl>
    <w:p w:rsidR="00CC4F80" w:rsidRDefault="00CC4F80" w:rsidP="00CC4F80">
      <w:pPr>
        <w:jc w:val="both"/>
        <w:rPr>
          <w:rFonts w:eastAsia="Times New Roman"/>
          <w:sz w:val="24"/>
          <w:szCs w:val="24"/>
          <w:lang w:eastAsia="ru-RU"/>
        </w:rPr>
      </w:pPr>
    </w:p>
    <w:p w:rsidR="00670A3B" w:rsidRDefault="00CC4F80" w:rsidP="00CC4F80">
      <w:pPr>
        <w:jc w:val="both"/>
      </w:pPr>
      <w:r>
        <w:rPr>
          <w:rFonts w:eastAsia="Times New Roman"/>
          <w:b/>
          <w:sz w:val="24"/>
          <w:szCs w:val="24"/>
          <w:lang w:eastAsia="ru-RU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 (надати довідку у довільній формі).</w:t>
      </w:r>
    </w:p>
    <w:sectPr w:rsidR="00670A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0D"/>
    <w:rsid w:val="00472D1C"/>
    <w:rsid w:val="004B40B7"/>
    <w:rsid w:val="00670A3B"/>
    <w:rsid w:val="0071620D"/>
    <w:rsid w:val="00C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527E"/>
  <w15:chartTrackingRefBased/>
  <w15:docId w15:val="{2BB2747E-E04D-4025-A9A7-F7C2C89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80"/>
    <w:pPr>
      <w:spacing w:line="256" w:lineRule="auto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CC4F80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F80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CC4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11-23-004963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7</cp:revision>
  <dcterms:created xsi:type="dcterms:W3CDTF">2021-12-15T12:35:00Z</dcterms:created>
  <dcterms:modified xsi:type="dcterms:W3CDTF">2021-12-15T13:47:00Z</dcterms:modified>
</cp:coreProperties>
</file>