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E8" w:rsidRDefault="00525EDE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7A3994">
        <w:rPr>
          <w:lang w:val="ru-RU"/>
        </w:rPr>
        <w:t>1</w:t>
      </w:r>
    </w:p>
    <w:p w:rsidR="00C905E8" w:rsidRDefault="00525EDE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46690B">
        <w:rPr>
          <w:lang w:val="uk-UA"/>
        </w:rPr>
        <w:t>«</w:t>
      </w:r>
      <w:r w:rsidR="0046690B" w:rsidRPr="0046690B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="0046690B" w:rsidRPr="0046690B">
        <w:rPr>
          <w:lang w:val="uk-UA"/>
        </w:rPr>
        <w:t>коронавірусної</w:t>
      </w:r>
      <w:proofErr w:type="spellEnd"/>
      <w:r w:rsidR="0046690B" w:rsidRPr="0046690B">
        <w:rPr>
          <w:lang w:val="uk-UA"/>
        </w:rPr>
        <w:t xml:space="preserve"> хвороби (COVID-19)</w:t>
      </w:r>
      <w:r w:rsidR="0046690B">
        <w:rPr>
          <w:lang w:val="uk-UA"/>
        </w:rPr>
        <w:t>»</w:t>
      </w:r>
    </w:p>
    <w:p w:rsidR="00C905E8" w:rsidRDefault="00151FDF">
      <w:pPr>
        <w:ind w:left="9072"/>
        <w:rPr>
          <w:lang w:val="uk-UA"/>
        </w:rPr>
      </w:pPr>
      <w:r w:rsidRPr="00151FDF">
        <w:rPr>
          <w:u w:val="single"/>
          <w:lang w:val="uk-UA"/>
        </w:rPr>
        <w:t>13.12.2021</w:t>
      </w:r>
      <w:r w:rsidR="00525EDE">
        <w:rPr>
          <w:lang w:val="uk-UA"/>
        </w:rPr>
        <w:t xml:space="preserve"> № </w:t>
      </w:r>
      <w:r w:rsidRPr="00151FDF">
        <w:rPr>
          <w:u w:val="single"/>
          <w:lang w:val="uk-UA"/>
        </w:rPr>
        <w:t>2772</w:t>
      </w:r>
    </w:p>
    <w:p w:rsidR="00C905E8" w:rsidRDefault="00C905E8">
      <w:pPr>
        <w:rPr>
          <w:lang w:val="ru-RU"/>
        </w:rPr>
      </w:pPr>
    </w:p>
    <w:p w:rsidR="00C905E8" w:rsidRDefault="00C905E8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905E8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905E8" w:rsidRPr="00151FDF" w:rsidRDefault="00525EDE">
            <w:pPr>
              <w:rPr>
                <w:szCs w:val="24"/>
                <w:lang w:val="ru-RU"/>
              </w:rPr>
            </w:pPr>
            <w:proofErr w:type="spellStart"/>
            <w:r w:rsidRPr="00151FDF">
              <w:rPr>
                <w:szCs w:val="24"/>
                <w:lang w:val="ru-RU"/>
              </w:rPr>
              <w:t>Ідентифікація</w:t>
            </w:r>
            <w:proofErr w:type="spellEnd"/>
            <w:r w:rsidRPr="00151FDF">
              <w:rPr>
                <w:szCs w:val="24"/>
                <w:lang w:val="ru-RU"/>
              </w:rPr>
              <w:t xml:space="preserve"> </w:t>
            </w:r>
            <w:proofErr w:type="spellStart"/>
            <w:r w:rsidRPr="00151FDF">
              <w:rPr>
                <w:szCs w:val="24"/>
                <w:lang w:val="ru-RU"/>
              </w:rPr>
              <w:t>суттє</w:t>
            </w:r>
            <w:proofErr w:type="gramStart"/>
            <w:r w:rsidRPr="00151FDF">
              <w:rPr>
                <w:szCs w:val="24"/>
                <w:lang w:val="ru-RU"/>
              </w:rPr>
              <w:t>во</w:t>
            </w:r>
            <w:proofErr w:type="gramEnd"/>
            <w:r w:rsidRPr="00151FDF">
              <w:rPr>
                <w:szCs w:val="24"/>
                <w:lang w:val="ru-RU"/>
              </w:rPr>
              <w:t>ї</w:t>
            </w:r>
            <w:proofErr w:type="spellEnd"/>
            <w:r w:rsidRPr="00151FDF">
              <w:rPr>
                <w:szCs w:val="24"/>
                <w:lang w:val="ru-RU"/>
              </w:rPr>
              <w:t xml:space="preserve">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905E8" w:rsidRPr="007A3994" w:rsidRDefault="007A3994">
            <w:pPr>
              <w:jc w:val="both"/>
              <w:rPr>
                <w:rFonts w:cs="Times New Roman"/>
                <w:b/>
                <w:szCs w:val="24"/>
              </w:rPr>
            </w:pPr>
            <w:r w:rsidRPr="007A3994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Універсальне маркування на флакон та вторинну упаковку для SAB-185, англійською мовою; Додаткові концентрації досліджуваного лікарського засобу SAB-185: 1932 од/мл (75.48 мг/мл), 38,753 од/мл (75.69 мг/мл), 50,998 од/мл (74.70 мг/мл), 38,026 од/мл (74.27 мг/мл), 25,451 од/мл </w:t>
            </w:r>
            <w:r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      </w:t>
            </w:r>
            <w:r w:rsidRPr="007A3994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(74.57 мг/мл), 32,003 од/мл (75 мг/мл), 19,456 од/мл (76 мг/мл), 32,856 од/мл (77 мг/мл), 39,695 од/мл (78 мг/мл), 39,936 од/мл (78 мг/мл)</w:t>
            </w:r>
          </w:p>
        </w:tc>
      </w:tr>
      <w:tr w:rsidR="00C905E8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E8" w:rsidRPr="007A3994" w:rsidRDefault="00525EDE">
            <w:pPr>
              <w:rPr>
                <w:szCs w:val="24"/>
                <w:lang w:val="ru-RU"/>
              </w:rPr>
            </w:pPr>
            <w:r w:rsidRPr="007A3994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7A3994">
              <w:rPr>
                <w:szCs w:val="24"/>
                <w:lang w:val="ru-RU"/>
              </w:rPr>
              <w:t>щодо</w:t>
            </w:r>
            <w:proofErr w:type="spellEnd"/>
            <w:r w:rsidRPr="007A3994">
              <w:rPr>
                <w:szCs w:val="24"/>
                <w:lang w:val="ru-RU"/>
              </w:rPr>
              <w:t xml:space="preserve"> </w:t>
            </w:r>
            <w:proofErr w:type="spellStart"/>
            <w:r w:rsidRPr="007A3994">
              <w:rPr>
                <w:szCs w:val="24"/>
                <w:lang w:val="ru-RU"/>
              </w:rPr>
              <w:t>затвердження</w:t>
            </w:r>
            <w:proofErr w:type="spellEnd"/>
            <w:r w:rsidRPr="007A3994">
              <w:rPr>
                <w:szCs w:val="24"/>
                <w:lang w:val="ru-RU"/>
              </w:rPr>
              <w:t xml:space="preserve"> </w:t>
            </w:r>
            <w:proofErr w:type="spellStart"/>
            <w:r w:rsidRPr="007A3994">
              <w:rPr>
                <w:szCs w:val="24"/>
                <w:lang w:val="ru-RU"/>
              </w:rPr>
              <w:t>клінічного</w:t>
            </w:r>
            <w:proofErr w:type="spellEnd"/>
            <w:r w:rsidRPr="007A3994">
              <w:rPr>
                <w:szCs w:val="24"/>
                <w:lang w:val="ru-RU"/>
              </w:rPr>
              <w:t xml:space="preserve"> </w:t>
            </w:r>
            <w:proofErr w:type="spellStart"/>
            <w:r w:rsidRPr="007A3994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E8" w:rsidRDefault="00525EDE">
            <w:pPr>
              <w:jc w:val="both"/>
            </w:pPr>
            <w:r>
              <w:t xml:space="preserve">№ 1741 </w:t>
            </w:r>
            <w:proofErr w:type="spellStart"/>
            <w:r>
              <w:t>від</w:t>
            </w:r>
            <w:proofErr w:type="spellEnd"/>
            <w:r>
              <w:t xml:space="preserve"> 17.08.2021</w:t>
            </w:r>
          </w:p>
        </w:tc>
      </w:tr>
      <w:tr w:rsidR="00C905E8" w:rsidRPr="00151FD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E8" w:rsidRPr="007A3994" w:rsidRDefault="00525EDE">
            <w:pPr>
              <w:rPr>
                <w:szCs w:val="24"/>
                <w:lang w:val="ru-RU"/>
              </w:rPr>
            </w:pPr>
            <w:proofErr w:type="spellStart"/>
            <w:r w:rsidRPr="007A3994">
              <w:rPr>
                <w:szCs w:val="24"/>
                <w:lang w:val="ru-RU"/>
              </w:rPr>
              <w:t>Назва</w:t>
            </w:r>
            <w:proofErr w:type="spellEnd"/>
            <w:r w:rsidRPr="007A3994">
              <w:rPr>
                <w:szCs w:val="24"/>
                <w:lang w:val="ru-RU"/>
              </w:rPr>
              <w:t xml:space="preserve"> </w:t>
            </w:r>
            <w:proofErr w:type="spellStart"/>
            <w:r w:rsidRPr="007A3994">
              <w:rPr>
                <w:szCs w:val="24"/>
                <w:lang w:val="ru-RU"/>
              </w:rPr>
              <w:t>клінічного</w:t>
            </w:r>
            <w:proofErr w:type="spellEnd"/>
            <w:r w:rsidRPr="007A3994">
              <w:rPr>
                <w:szCs w:val="24"/>
                <w:lang w:val="ru-RU"/>
              </w:rPr>
              <w:t xml:space="preserve"> </w:t>
            </w:r>
            <w:proofErr w:type="spellStart"/>
            <w:r w:rsidRPr="007A3994">
              <w:rPr>
                <w:szCs w:val="24"/>
                <w:lang w:val="ru-RU"/>
              </w:rPr>
              <w:t>випробування</w:t>
            </w:r>
            <w:proofErr w:type="spellEnd"/>
            <w:r w:rsidRPr="007A3994">
              <w:rPr>
                <w:szCs w:val="24"/>
                <w:lang w:val="ru-RU"/>
              </w:rPr>
              <w:t xml:space="preserve">, код, </w:t>
            </w:r>
            <w:proofErr w:type="spellStart"/>
            <w:r w:rsidRPr="007A3994">
              <w:rPr>
                <w:szCs w:val="24"/>
                <w:lang w:val="ru-RU"/>
              </w:rPr>
              <w:t>версія</w:t>
            </w:r>
            <w:proofErr w:type="spellEnd"/>
            <w:r w:rsidRPr="007A3994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E8" w:rsidRPr="007A3994" w:rsidRDefault="00525EDE">
            <w:pPr>
              <w:jc w:val="both"/>
              <w:rPr>
                <w:lang w:val="ru-RU"/>
              </w:rPr>
            </w:pPr>
            <w:r w:rsidRPr="007A3994">
              <w:rPr>
                <w:lang w:val="ru-RU"/>
              </w:rPr>
              <w:t>«</w:t>
            </w:r>
            <w:proofErr w:type="spellStart"/>
            <w:r w:rsidRPr="007A3994">
              <w:rPr>
                <w:lang w:val="ru-RU"/>
              </w:rPr>
              <w:t>Дослідження</w:t>
            </w:r>
            <w:proofErr w:type="spellEnd"/>
            <w:r w:rsidRPr="007A3994">
              <w:rPr>
                <w:lang w:val="ru-RU"/>
              </w:rPr>
              <w:t xml:space="preserve"> на </w:t>
            </w:r>
            <w:proofErr w:type="spellStart"/>
            <w:r w:rsidRPr="007A3994">
              <w:rPr>
                <w:lang w:val="ru-RU"/>
              </w:rPr>
              <w:t>адаптивній</w:t>
            </w:r>
            <w:proofErr w:type="spellEnd"/>
            <w:r w:rsidRPr="007A3994">
              <w:rPr>
                <w:lang w:val="ru-RU"/>
              </w:rPr>
              <w:t xml:space="preserve"> </w:t>
            </w:r>
            <w:proofErr w:type="spellStart"/>
            <w:r w:rsidRPr="007A3994">
              <w:rPr>
                <w:lang w:val="ru-RU"/>
              </w:rPr>
              <w:t>платформі</w:t>
            </w:r>
            <w:proofErr w:type="spellEnd"/>
            <w:r w:rsidRPr="007A3994">
              <w:rPr>
                <w:lang w:val="ru-RU"/>
              </w:rPr>
              <w:t xml:space="preserve"> для </w:t>
            </w:r>
            <w:proofErr w:type="spellStart"/>
            <w:r w:rsidRPr="007A3994">
              <w:rPr>
                <w:lang w:val="ru-RU"/>
              </w:rPr>
              <w:t>лікування</w:t>
            </w:r>
            <w:proofErr w:type="spellEnd"/>
            <w:r w:rsidRPr="007A3994">
              <w:rPr>
                <w:lang w:val="ru-RU"/>
              </w:rPr>
              <w:t xml:space="preserve"> </w:t>
            </w:r>
            <w:proofErr w:type="spellStart"/>
            <w:r w:rsidRPr="007A3994">
              <w:rPr>
                <w:lang w:val="ru-RU"/>
              </w:rPr>
              <w:t>амбулаторних</w:t>
            </w:r>
            <w:proofErr w:type="spellEnd"/>
            <w:r w:rsidRPr="007A3994">
              <w:rPr>
                <w:lang w:val="ru-RU"/>
              </w:rPr>
              <w:t xml:space="preserve"> </w:t>
            </w:r>
            <w:proofErr w:type="spellStart"/>
            <w:r w:rsidRPr="007A3994">
              <w:rPr>
                <w:lang w:val="ru-RU"/>
              </w:rPr>
              <w:t>пацієнтів</w:t>
            </w:r>
            <w:proofErr w:type="spellEnd"/>
            <w:r w:rsidRPr="007A3994">
              <w:rPr>
                <w:lang w:val="ru-RU"/>
              </w:rPr>
              <w:t xml:space="preserve"> з </w:t>
            </w:r>
            <w:r>
              <w:t>COVID</w:t>
            </w:r>
            <w:r w:rsidRPr="007A3994">
              <w:rPr>
                <w:lang w:val="ru-RU"/>
              </w:rPr>
              <w:t>-19 (</w:t>
            </w:r>
            <w:r>
              <w:t>Adapt</w:t>
            </w:r>
            <w:r w:rsidRPr="007A3994">
              <w:rPr>
                <w:lang w:val="ru-RU"/>
              </w:rPr>
              <w:t xml:space="preserve"> </w:t>
            </w:r>
            <w:r>
              <w:t>Out</w:t>
            </w:r>
            <w:r w:rsidRPr="007A3994">
              <w:rPr>
                <w:lang w:val="ru-RU"/>
              </w:rPr>
              <w:t xml:space="preserve"> </w:t>
            </w:r>
            <w:r>
              <w:t>COVID</w:t>
            </w:r>
            <w:r w:rsidRPr="007A3994">
              <w:rPr>
                <w:lang w:val="ru-RU"/>
              </w:rPr>
              <w:t xml:space="preserve">)», </w:t>
            </w:r>
            <w:r>
              <w:t>ACTIV</w:t>
            </w:r>
            <w:r w:rsidRPr="007A3994">
              <w:rPr>
                <w:lang w:val="ru-RU"/>
              </w:rPr>
              <w:t>-2/</w:t>
            </w:r>
            <w:r>
              <w:t>A</w:t>
            </w:r>
            <w:r w:rsidRPr="007A3994">
              <w:rPr>
                <w:lang w:val="ru-RU"/>
              </w:rPr>
              <w:t xml:space="preserve">5401, </w:t>
            </w:r>
            <w:proofErr w:type="spellStart"/>
            <w:r w:rsidRPr="007A3994">
              <w:rPr>
                <w:lang w:val="ru-RU"/>
              </w:rPr>
              <w:t>остаточна</w:t>
            </w:r>
            <w:proofErr w:type="spellEnd"/>
            <w:r w:rsidRPr="007A3994">
              <w:rPr>
                <w:lang w:val="ru-RU"/>
              </w:rPr>
              <w:t xml:space="preserve"> </w:t>
            </w:r>
            <w:proofErr w:type="spellStart"/>
            <w:r w:rsidRPr="007A3994">
              <w:rPr>
                <w:lang w:val="ru-RU"/>
              </w:rPr>
              <w:t>версія</w:t>
            </w:r>
            <w:proofErr w:type="spellEnd"/>
            <w:r w:rsidRPr="007A3994">
              <w:rPr>
                <w:lang w:val="ru-RU"/>
              </w:rPr>
              <w:t xml:space="preserve"> 7.0 </w:t>
            </w:r>
            <w:proofErr w:type="spellStart"/>
            <w:r w:rsidRPr="007A3994">
              <w:rPr>
                <w:lang w:val="ru-RU"/>
              </w:rPr>
              <w:t>від</w:t>
            </w:r>
            <w:proofErr w:type="spellEnd"/>
            <w:r w:rsidRPr="007A3994">
              <w:rPr>
                <w:lang w:val="ru-RU"/>
              </w:rPr>
              <w:t xml:space="preserve"> 29 </w:t>
            </w:r>
            <w:proofErr w:type="spellStart"/>
            <w:r w:rsidRPr="007A3994">
              <w:rPr>
                <w:lang w:val="ru-RU"/>
              </w:rPr>
              <w:t>червня</w:t>
            </w:r>
            <w:proofErr w:type="spellEnd"/>
            <w:r w:rsidRPr="007A3994">
              <w:rPr>
                <w:lang w:val="ru-RU"/>
              </w:rPr>
              <w:t xml:space="preserve"> 2021р.</w:t>
            </w:r>
          </w:p>
        </w:tc>
      </w:tr>
      <w:tr w:rsidR="00C905E8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E8" w:rsidRDefault="00525ED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E8" w:rsidRDefault="00525EDE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Контрактно-Дослідницька</w:t>
            </w:r>
            <w:proofErr w:type="spellEnd"/>
            <w:r>
              <w:t xml:space="preserve"> </w:t>
            </w: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Іннофарм-Україна</w:t>
            </w:r>
            <w:proofErr w:type="spellEnd"/>
            <w:r>
              <w:t>»</w:t>
            </w:r>
          </w:p>
        </w:tc>
      </w:tr>
      <w:tr w:rsidR="00C905E8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E8" w:rsidRDefault="00525ED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E8" w:rsidRDefault="00525EDE">
            <w:pPr>
              <w:jc w:val="both"/>
            </w:pPr>
            <w:proofErr w:type="spellStart"/>
            <w:r>
              <w:t>Національний</w:t>
            </w:r>
            <w:proofErr w:type="spellEnd"/>
            <w:r>
              <w:t xml:space="preserve"> </w:t>
            </w:r>
            <w:proofErr w:type="spellStart"/>
            <w:r>
              <w:t>інститут</w:t>
            </w:r>
            <w:proofErr w:type="spellEnd"/>
            <w:r>
              <w:t xml:space="preserve"> </w:t>
            </w:r>
            <w:proofErr w:type="spellStart"/>
            <w:r>
              <w:t>алергії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інфекційних</w:t>
            </w:r>
            <w:proofErr w:type="spellEnd"/>
            <w:r>
              <w:t xml:space="preserve"> </w:t>
            </w:r>
            <w:proofErr w:type="spellStart"/>
            <w:r>
              <w:t>захворювань</w:t>
            </w:r>
            <w:proofErr w:type="spellEnd"/>
            <w:r>
              <w:t xml:space="preserve">, США (National Institute of Allergy and Infectious Diseases, USA) </w:t>
            </w:r>
          </w:p>
        </w:tc>
      </w:tr>
      <w:tr w:rsidR="00C905E8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E8" w:rsidRPr="007A3994" w:rsidRDefault="00525EDE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7A3994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7A3994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7A3994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7A3994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7A3994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7A3994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7A3994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7A3994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7A3994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E8" w:rsidRDefault="00525EDE">
            <w:pPr>
              <w:jc w:val="both"/>
            </w:pPr>
            <w:r>
              <w:t xml:space="preserve">― </w:t>
            </w:r>
          </w:p>
        </w:tc>
      </w:tr>
    </w:tbl>
    <w:p w:rsidR="00C905E8" w:rsidRDefault="00C905E8">
      <w:pPr>
        <w:rPr>
          <w:lang w:val="uk-UA"/>
        </w:rPr>
      </w:pPr>
    </w:p>
    <w:p w:rsidR="00C905E8" w:rsidRDefault="00525ED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905E8" w:rsidRDefault="00525EDE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C905E8" w:rsidRDefault="00525ED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2</w:t>
      </w:r>
    </w:p>
    <w:p w:rsidR="00C905E8" w:rsidRDefault="0046690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46690B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46690B">
        <w:rPr>
          <w:lang w:val="uk-UA"/>
        </w:rPr>
        <w:t>коронавірусної</w:t>
      </w:r>
      <w:proofErr w:type="spellEnd"/>
      <w:r w:rsidRPr="0046690B">
        <w:rPr>
          <w:lang w:val="uk-UA"/>
        </w:rPr>
        <w:t xml:space="preserve"> хвороби (COVID-19)</w:t>
      </w:r>
      <w:r>
        <w:rPr>
          <w:lang w:val="uk-UA"/>
        </w:rPr>
        <w:t>»</w:t>
      </w:r>
      <w:r w:rsidR="00525EDE">
        <w:rPr>
          <w:lang w:val="uk-UA"/>
        </w:rPr>
        <w:t xml:space="preserve"> </w:t>
      </w:r>
    </w:p>
    <w:p w:rsidR="00C905E8" w:rsidRDefault="00151FDF">
      <w:pPr>
        <w:ind w:left="9072"/>
        <w:rPr>
          <w:lang w:val="uk-UA"/>
        </w:rPr>
      </w:pPr>
      <w:r w:rsidRPr="00151FDF">
        <w:rPr>
          <w:u w:val="single"/>
          <w:lang w:val="uk-UA"/>
        </w:rPr>
        <w:t>13.12.2021</w:t>
      </w:r>
      <w:r>
        <w:rPr>
          <w:lang w:val="uk-UA"/>
        </w:rPr>
        <w:t xml:space="preserve"> № </w:t>
      </w:r>
      <w:r w:rsidRPr="00151FDF">
        <w:rPr>
          <w:u w:val="single"/>
          <w:lang w:val="uk-UA"/>
        </w:rPr>
        <w:t>2772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905E8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905E8" w:rsidRDefault="00525ED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поправки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905E8" w:rsidRDefault="007A3994">
            <w:pPr>
              <w:jc w:val="both"/>
            </w:pPr>
            <w:proofErr w:type="spellStart"/>
            <w:r>
              <w:t>Збільшення</w:t>
            </w:r>
            <w:proofErr w:type="spellEnd"/>
            <w:r>
              <w:t xml:space="preserve"> </w:t>
            </w:r>
            <w:proofErr w:type="spellStart"/>
            <w:r>
              <w:t>запланованої</w:t>
            </w:r>
            <w:proofErr w:type="spellEnd"/>
            <w:r>
              <w:t xml:space="preserve"> </w:t>
            </w:r>
            <w:proofErr w:type="spellStart"/>
            <w:r>
              <w:t>кількості</w:t>
            </w:r>
            <w:proofErr w:type="spellEnd"/>
            <w:r>
              <w:t xml:space="preserve"> </w:t>
            </w:r>
            <w:proofErr w:type="spellStart"/>
            <w:r>
              <w:t>пацієнтів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включення</w:t>
            </w:r>
            <w:proofErr w:type="spellEnd"/>
            <w:r>
              <w:t xml:space="preserve"> у </w:t>
            </w:r>
            <w:proofErr w:type="spellStart"/>
            <w:r>
              <w:t>клінічне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 </w:t>
            </w:r>
            <w:proofErr w:type="spellStart"/>
            <w:r>
              <w:t>зі</w:t>
            </w:r>
            <w:proofErr w:type="spellEnd"/>
            <w:r>
              <w:t xml:space="preserve"> 120 </w:t>
            </w:r>
            <w:proofErr w:type="spellStart"/>
            <w:r>
              <w:t>до</w:t>
            </w:r>
            <w:proofErr w:type="spellEnd"/>
            <w:r>
              <w:t xml:space="preserve"> 260 </w:t>
            </w:r>
            <w:proofErr w:type="spellStart"/>
            <w:r>
              <w:t>осіб</w:t>
            </w:r>
            <w:proofErr w:type="spellEnd"/>
            <w:r w:rsidRPr="007A3994">
              <w:t>;</w:t>
            </w:r>
            <w:r>
              <w:t xml:space="preserve"> </w:t>
            </w:r>
            <w:proofErr w:type="spellStart"/>
            <w:r w:rsidR="00525EDE">
              <w:t>Залучення</w:t>
            </w:r>
            <w:proofErr w:type="spellEnd"/>
            <w:r w:rsidR="00525EDE">
              <w:t xml:space="preserve"> </w:t>
            </w:r>
            <w:proofErr w:type="spellStart"/>
            <w:r w:rsidR="00525EDE">
              <w:t>додаткового</w:t>
            </w:r>
            <w:proofErr w:type="spellEnd"/>
            <w:r w:rsidR="00525EDE">
              <w:t xml:space="preserve"> </w:t>
            </w:r>
            <w:proofErr w:type="spellStart"/>
            <w:r w:rsidR="00525EDE">
              <w:t>місця</w:t>
            </w:r>
            <w:proofErr w:type="spellEnd"/>
            <w:r w:rsidR="00525EDE">
              <w:t xml:space="preserve"> </w:t>
            </w:r>
            <w:proofErr w:type="spellStart"/>
            <w:r w:rsidR="00525EDE">
              <w:t>про</w:t>
            </w:r>
            <w:r>
              <w:t>ведення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Pr="007A3994">
              <w:t>:</w:t>
            </w:r>
            <w:r w:rsidR="00525EDE"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580"/>
            </w:tblGrid>
            <w:tr w:rsidR="00C905E8" w:rsidRPr="00151FDF" w:rsidTr="007A3994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5E8" w:rsidRDefault="00525EDE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905E8" w:rsidRPr="007A3994" w:rsidRDefault="00525EDE">
                  <w:pPr>
                    <w:jc w:val="center"/>
                    <w:rPr>
                      <w:rFonts w:ascii="Bookman Old Style" w:hAnsi="Bookman Old Style" w:cs="Bookman Old Style"/>
                      <w:lang w:val="ru-RU"/>
                    </w:rPr>
                  </w:pPr>
                  <w:r w:rsidRPr="007A3994">
                    <w:rPr>
                      <w:rFonts w:cs="Bookman Old Style"/>
                      <w:lang w:val="ru-RU"/>
                    </w:rPr>
                    <w:t xml:space="preserve">П.І.Б. </w:t>
                  </w:r>
                  <w:proofErr w:type="spellStart"/>
                  <w:r w:rsidRPr="007A3994">
                    <w:rPr>
                      <w:rFonts w:cs="Bookman Old Style"/>
                      <w:lang w:val="ru-RU"/>
                    </w:rPr>
                    <w:t>відповідального</w:t>
                  </w:r>
                  <w:proofErr w:type="spellEnd"/>
                  <w:r w:rsidRPr="007A3994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7A3994">
                    <w:rPr>
                      <w:rFonts w:cs="Bookman Old Style"/>
                      <w:lang w:val="ru-RU"/>
                    </w:rPr>
                    <w:t>дослідника</w:t>
                  </w:r>
                  <w:proofErr w:type="spellEnd"/>
                </w:p>
                <w:p w:rsidR="00C905E8" w:rsidRDefault="00525EDE">
                  <w:pPr>
                    <w:jc w:val="center"/>
                    <w:rPr>
                      <w:lang w:val="ru-RU"/>
                    </w:rPr>
                  </w:pPr>
                  <w:proofErr w:type="spellStart"/>
                  <w:r w:rsidRPr="007A3994">
                    <w:rPr>
                      <w:rFonts w:cs="Bookman Old Style"/>
                      <w:lang w:val="ru-RU"/>
                    </w:rPr>
                    <w:t>Назва</w:t>
                  </w:r>
                  <w:proofErr w:type="spellEnd"/>
                  <w:r w:rsidRPr="007A3994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7A3994">
                    <w:rPr>
                      <w:rFonts w:cs="Bookman Old Style"/>
                      <w:lang w:val="ru-RU"/>
                    </w:rPr>
                    <w:t>місця</w:t>
                  </w:r>
                  <w:proofErr w:type="spellEnd"/>
                  <w:r w:rsidRPr="007A3994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7A3994">
                    <w:rPr>
                      <w:rFonts w:cs="Bookman Old Style"/>
                      <w:lang w:val="ru-RU"/>
                    </w:rPr>
                    <w:t>проведення</w:t>
                  </w:r>
                  <w:proofErr w:type="spellEnd"/>
                  <w:r w:rsidRPr="007A3994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7A3994">
                    <w:rPr>
                      <w:rFonts w:cs="Bookman Old Style"/>
                      <w:lang w:val="ru-RU"/>
                    </w:rPr>
                    <w:t>клінічного</w:t>
                  </w:r>
                  <w:proofErr w:type="spellEnd"/>
                  <w:r w:rsidRPr="007A3994">
                    <w:rPr>
                      <w:rFonts w:cs="Bookman Old Style"/>
                      <w:lang w:val="ru-RU"/>
                    </w:rPr>
                    <w:t xml:space="preserve"> </w:t>
                  </w:r>
                  <w:proofErr w:type="spellStart"/>
                  <w:r w:rsidRPr="007A3994">
                    <w:rPr>
                      <w:rFonts w:cs="Bookman Old Style"/>
                      <w:lang w:val="ru-RU"/>
                    </w:rPr>
                    <w:t>випробування</w:t>
                  </w:r>
                  <w:proofErr w:type="spellEnd"/>
                </w:p>
              </w:tc>
            </w:tr>
            <w:tr w:rsidR="007A3994" w:rsidTr="007A3994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994" w:rsidRPr="007A3994" w:rsidRDefault="007A3994" w:rsidP="007A3994">
                  <w:pPr>
                    <w:pStyle w:val="cs2e86d3a6"/>
                  </w:pPr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3994" w:rsidRPr="007A3994" w:rsidRDefault="007A3994" w:rsidP="007A3994">
                  <w:pPr>
                    <w:pStyle w:val="cs80d9435b"/>
                  </w:pPr>
                  <w:proofErr w:type="spellStart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лікар</w:t>
                  </w:r>
                  <w:proofErr w:type="spellEnd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Добрянська</w:t>
                  </w:r>
                  <w:proofErr w:type="spellEnd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М.А.</w:t>
                  </w:r>
                </w:p>
                <w:p w:rsidR="007A3994" w:rsidRPr="007A3994" w:rsidRDefault="007A3994" w:rsidP="007A3994">
                  <w:pPr>
                    <w:pStyle w:val="cs80d9435b"/>
                  </w:pPr>
                  <w:proofErr w:type="spellStart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Комунальне</w:t>
                  </w:r>
                  <w:proofErr w:type="spellEnd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некомерційне</w:t>
                  </w:r>
                  <w:proofErr w:type="spellEnd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підприємство</w:t>
                  </w:r>
                  <w:proofErr w:type="spellEnd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Київська</w:t>
                  </w:r>
                  <w:proofErr w:type="spellEnd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міська</w:t>
                  </w:r>
                  <w:proofErr w:type="spellEnd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клінічна</w:t>
                  </w:r>
                  <w:proofErr w:type="spellEnd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лікарня</w:t>
                  </w:r>
                  <w:proofErr w:type="spellEnd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№12» </w:t>
                  </w:r>
                  <w:proofErr w:type="spellStart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виконавчого</w:t>
                  </w:r>
                  <w:proofErr w:type="spellEnd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органу</w:t>
                  </w:r>
                  <w:proofErr w:type="spellEnd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Київської</w:t>
                  </w:r>
                  <w:proofErr w:type="spellEnd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міської</w:t>
                  </w:r>
                  <w:proofErr w:type="spellEnd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ради</w:t>
                  </w:r>
                  <w:proofErr w:type="spellEnd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Київської</w:t>
                  </w:r>
                  <w:proofErr w:type="spellEnd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міської</w:t>
                  </w:r>
                  <w:proofErr w:type="spellEnd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державної</w:t>
                  </w:r>
                  <w:proofErr w:type="spellEnd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адміністрації</w:t>
                  </w:r>
                  <w:proofErr w:type="spellEnd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), </w:t>
                  </w:r>
                  <w:proofErr w:type="spellStart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відділення</w:t>
                  </w:r>
                  <w:proofErr w:type="spellEnd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отоларингології</w:t>
                  </w:r>
                  <w:proofErr w:type="spellEnd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 xml:space="preserve">, м. </w:t>
                  </w:r>
                  <w:proofErr w:type="spellStart"/>
                  <w:r w:rsidRPr="007A3994">
                    <w:rPr>
                      <w:rStyle w:val="cs9f0a40402"/>
                      <w:rFonts w:ascii="Times New Roman" w:hAnsi="Times New Roman" w:cs="Times New Roman"/>
                      <w:sz w:val="24"/>
                      <w:szCs w:val="24"/>
                    </w:rPr>
                    <w:t>Київ</w:t>
                  </w:r>
                  <w:proofErr w:type="spellEnd"/>
                </w:p>
              </w:tc>
            </w:tr>
          </w:tbl>
          <w:p w:rsidR="00C905E8" w:rsidRDefault="00C905E8">
            <w:pPr>
              <w:rPr>
                <w:rFonts w:asciiTheme="minorHAnsi" w:hAnsiTheme="minorHAnsi"/>
                <w:sz w:val="22"/>
              </w:rPr>
            </w:pPr>
          </w:p>
        </w:tc>
      </w:tr>
      <w:tr w:rsidR="00C905E8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E8" w:rsidRPr="007A3994" w:rsidRDefault="00525EDE">
            <w:pPr>
              <w:rPr>
                <w:szCs w:val="24"/>
                <w:lang w:val="ru-RU"/>
              </w:rPr>
            </w:pPr>
            <w:r w:rsidRPr="007A3994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7A3994">
              <w:rPr>
                <w:szCs w:val="24"/>
                <w:lang w:val="ru-RU"/>
              </w:rPr>
              <w:t>щодо</w:t>
            </w:r>
            <w:proofErr w:type="spellEnd"/>
            <w:r w:rsidRPr="007A3994">
              <w:rPr>
                <w:szCs w:val="24"/>
                <w:lang w:val="ru-RU"/>
              </w:rPr>
              <w:t xml:space="preserve"> </w:t>
            </w:r>
            <w:proofErr w:type="spellStart"/>
            <w:r w:rsidRPr="007A3994">
              <w:rPr>
                <w:szCs w:val="24"/>
                <w:lang w:val="ru-RU"/>
              </w:rPr>
              <w:t>затвердження</w:t>
            </w:r>
            <w:proofErr w:type="spellEnd"/>
            <w:r w:rsidRPr="007A3994">
              <w:rPr>
                <w:szCs w:val="24"/>
                <w:lang w:val="ru-RU"/>
              </w:rPr>
              <w:t xml:space="preserve"> </w:t>
            </w:r>
            <w:proofErr w:type="spellStart"/>
            <w:r w:rsidRPr="007A3994">
              <w:rPr>
                <w:szCs w:val="24"/>
                <w:lang w:val="ru-RU"/>
              </w:rPr>
              <w:t>клінічного</w:t>
            </w:r>
            <w:proofErr w:type="spellEnd"/>
            <w:r w:rsidRPr="007A3994">
              <w:rPr>
                <w:szCs w:val="24"/>
                <w:lang w:val="ru-RU"/>
              </w:rPr>
              <w:t xml:space="preserve"> </w:t>
            </w:r>
            <w:proofErr w:type="spellStart"/>
            <w:r w:rsidRPr="007A3994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E8" w:rsidRDefault="00525EDE">
            <w:pPr>
              <w:jc w:val="both"/>
            </w:pPr>
            <w:r>
              <w:t xml:space="preserve">№ 1576 </w:t>
            </w:r>
            <w:proofErr w:type="spellStart"/>
            <w:r>
              <w:t>від</w:t>
            </w:r>
            <w:proofErr w:type="spellEnd"/>
            <w:r>
              <w:t xml:space="preserve"> 27.07.2021</w:t>
            </w:r>
          </w:p>
        </w:tc>
      </w:tr>
      <w:tr w:rsidR="00C905E8" w:rsidRPr="00151FD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E8" w:rsidRPr="007A3994" w:rsidRDefault="00525EDE">
            <w:pPr>
              <w:rPr>
                <w:szCs w:val="24"/>
                <w:lang w:val="ru-RU"/>
              </w:rPr>
            </w:pPr>
            <w:proofErr w:type="spellStart"/>
            <w:r w:rsidRPr="007A3994">
              <w:rPr>
                <w:szCs w:val="24"/>
                <w:lang w:val="ru-RU"/>
              </w:rPr>
              <w:t>Назва</w:t>
            </w:r>
            <w:proofErr w:type="spellEnd"/>
            <w:r w:rsidRPr="007A3994">
              <w:rPr>
                <w:szCs w:val="24"/>
                <w:lang w:val="ru-RU"/>
              </w:rPr>
              <w:t xml:space="preserve"> </w:t>
            </w:r>
            <w:proofErr w:type="spellStart"/>
            <w:r w:rsidRPr="007A3994">
              <w:rPr>
                <w:szCs w:val="24"/>
                <w:lang w:val="ru-RU"/>
              </w:rPr>
              <w:t>клінічного</w:t>
            </w:r>
            <w:proofErr w:type="spellEnd"/>
            <w:r w:rsidRPr="007A3994">
              <w:rPr>
                <w:szCs w:val="24"/>
                <w:lang w:val="ru-RU"/>
              </w:rPr>
              <w:t xml:space="preserve"> </w:t>
            </w:r>
            <w:proofErr w:type="spellStart"/>
            <w:r w:rsidRPr="007A3994">
              <w:rPr>
                <w:szCs w:val="24"/>
                <w:lang w:val="ru-RU"/>
              </w:rPr>
              <w:t>випробування</w:t>
            </w:r>
            <w:proofErr w:type="spellEnd"/>
            <w:r w:rsidRPr="007A3994">
              <w:rPr>
                <w:szCs w:val="24"/>
                <w:lang w:val="ru-RU"/>
              </w:rPr>
              <w:t xml:space="preserve">, код, </w:t>
            </w:r>
            <w:proofErr w:type="spellStart"/>
            <w:r w:rsidRPr="007A3994">
              <w:rPr>
                <w:szCs w:val="24"/>
                <w:lang w:val="ru-RU"/>
              </w:rPr>
              <w:t>версія</w:t>
            </w:r>
            <w:proofErr w:type="spellEnd"/>
            <w:r w:rsidRPr="007A3994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E8" w:rsidRPr="007A3994" w:rsidRDefault="00525EDE">
            <w:pPr>
              <w:jc w:val="both"/>
              <w:rPr>
                <w:lang w:val="ru-RU"/>
              </w:rPr>
            </w:pPr>
            <w:r w:rsidRPr="007A3994">
              <w:rPr>
                <w:lang w:val="ru-RU"/>
              </w:rPr>
              <w:t>«</w:t>
            </w:r>
            <w:proofErr w:type="spellStart"/>
            <w:r w:rsidRPr="007A3994">
              <w:rPr>
                <w:lang w:val="ru-RU"/>
              </w:rPr>
              <w:t>Рандомізоване</w:t>
            </w:r>
            <w:proofErr w:type="spellEnd"/>
            <w:r w:rsidRPr="007A3994">
              <w:rPr>
                <w:lang w:val="ru-RU"/>
              </w:rPr>
              <w:t xml:space="preserve"> </w:t>
            </w:r>
            <w:proofErr w:type="spellStart"/>
            <w:r w:rsidRPr="007A3994">
              <w:rPr>
                <w:lang w:val="ru-RU"/>
              </w:rPr>
              <w:t>подвійно</w:t>
            </w:r>
            <w:proofErr w:type="spellEnd"/>
            <w:r w:rsidRPr="007A3994">
              <w:rPr>
                <w:lang w:val="ru-RU"/>
              </w:rPr>
              <w:t xml:space="preserve"> </w:t>
            </w:r>
            <w:proofErr w:type="spellStart"/>
            <w:r w:rsidRPr="007A3994">
              <w:rPr>
                <w:lang w:val="ru-RU"/>
              </w:rPr>
              <w:t>сліпе</w:t>
            </w:r>
            <w:proofErr w:type="spellEnd"/>
            <w:r w:rsidRPr="007A3994">
              <w:rPr>
                <w:lang w:val="ru-RU"/>
              </w:rPr>
              <w:t xml:space="preserve"> плацебо-</w:t>
            </w:r>
            <w:proofErr w:type="spellStart"/>
            <w:r w:rsidRPr="007A3994">
              <w:rPr>
                <w:lang w:val="ru-RU"/>
              </w:rPr>
              <w:t>контрольоване</w:t>
            </w:r>
            <w:proofErr w:type="spellEnd"/>
            <w:r w:rsidRPr="007A3994">
              <w:rPr>
                <w:lang w:val="ru-RU"/>
              </w:rPr>
              <w:t xml:space="preserve"> </w:t>
            </w:r>
            <w:proofErr w:type="spellStart"/>
            <w:r w:rsidRPr="007A3994">
              <w:rPr>
                <w:lang w:val="ru-RU"/>
              </w:rPr>
              <w:t>багатоцентрове</w:t>
            </w:r>
            <w:proofErr w:type="spellEnd"/>
            <w:r w:rsidRPr="007A3994">
              <w:rPr>
                <w:lang w:val="ru-RU"/>
              </w:rPr>
              <w:t xml:space="preserve"> </w:t>
            </w:r>
            <w:proofErr w:type="spellStart"/>
            <w:r w:rsidRPr="007A3994">
              <w:rPr>
                <w:lang w:val="ru-RU"/>
              </w:rPr>
              <w:t>випробування</w:t>
            </w:r>
            <w:proofErr w:type="spellEnd"/>
            <w:r w:rsidRPr="007A3994">
              <w:rPr>
                <w:lang w:val="ru-RU"/>
              </w:rPr>
              <w:t xml:space="preserve"> </w:t>
            </w:r>
            <w:proofErr w:type="spellStart"/>
            <w:r w:rsidRPr="007A3994">
              <w:rPr>
                <w:lang w:val="ru-RU"/>
              </w:rPr>
              <w:t>фази</w:t>
            </w:r>
            <w:proofErr w:type="spellEnd"/>
            <w:r w:rsidRPr="007A3994">
              <w:rPr>
                <w:lang w:val="ru-RU"/>
              </w:rPr>
              <w:t xml:space="preserve"> 3 в </w:t>
            </w:r>
            <w:proofErr w:type="spellStart"/>
            <w:r w:rsidRPr="007A3994">
              <w:rPr>
                <w:lang w:val="ru-RU"/>
              </w:rPr>
              <w:t>паралельних</w:t>
            </w:r>
            <w:proofErr w:type="spellEnd"/>
            <w:r w:rsidRPr="007A3994">
              <w:rPr>
                <w:lang w:val="ru-RU"/>
              </w:rPr>
              <w:t xml:space="preserve"> </w:t>
            </w:r>
            <w:proofErr w:type="spellStart"/>
            <w:r w:rsidRPr="007A3994">
              <w:rPr>
                <w:lang w:val="ru-RU"/>
              </w:rPr>
              <w:t>групах</w:t>
            </w:r>
            <w:proofErr w:type="spellEnd"/>
            <w:r w:rsidRPr="007A3994">
              <w:rPr>
                <w:lang w:val="ru-RU"/>
              </w:rPr>
              <w:t xml:space="preserve"> для </w:t>
            </w:r>
            <w:proofErr w:type="spellStart"/>
            <w:r w:rsidRPr="007A3994">
              <w:rPr>
                <w:lang w:val="ru-RU"/>
              </w:rPr>
              <w:t>вивчення</w:t>
            </w:r>
            <w:proofErr w:type="spellEnd"/>
            <w:r w:rsidRPr="007A3994">
              <w:rPr>
                <w:lang w:val="ru-RU"/>
              </w:rPr>
              <w:t xml:space="preserve"> </w:t>
            </w:r>
            <w:proofErr w:type="spellStart"/>
            <w:r w:rsidRPr="007A3994">
              <w:rPr>
                <w:lang w:val="ru-RU"/>
              </w:rPr>
              <w:t>ефективності</w:t>
            </w:r>
            <w:proofErr w:type="spellEnd"/>
            <w:r w:rsidRPr="007A3994">
              <w:rPr>
                <w:lang w:val="ru-RU"/>
              </w:rPr>
              <w:t xml:space="preserve"> та </w:t>
            </w:r>
            <w:proofErr w:type="spellStart"/>
            <w:r w:rsidRPr="007A3994">
              <w:rPr>
                <w:lang w:val="ru-RU"/>
              </w:rPr>
              <w:t>безпечності</w:t>
            </w:r>
            <w:proofErr w:type="spellEnd"/>
            <w:r w:rsidRPr="007A3994">
              <w:rPr>
                <w:lang w:val="ru-RU"/>
              </w:rPr>
              <w:t xml:space="preserve"> препарату С21 як </w:t>
            </w:r>
            <w:proofErr w:type="spellStart"/>
            <w:r w:rsidRPr="007A3994">
              <w:rPr>
                <w:lang w:val="ru-RU"/>
              </w:rPr>
              <w:t>доповнення</w:t>
            </w:r>
            <w:proofErr w:type="spellEnd"/>
            <w:r w:rsidRPr="007A3994">
              <w:rPr>
                <w:lang w:val="ru-RU"/>
              </w:rPr>
              <w:t xml:space="preserve"> до </w:t>
            </w:r>
            <w:proofErr w:type="spellStart"/>
            <w:r w:rsidRPr="007A3994">
              <w:rPr>
                <w:lang w:val="ru-RU"/>
              </w:rPr>
              <w:t>стандартної</w:t>
            </w:r>
            <w:proofErr w:type="spellEnd"/>
            <w:r w:rsidRPr="007A3994">
              <w:rPr>
                <w:lang w:val="ru-RU"/>
              </w:rPr>
              <w:t xml:space="preserve"> </w:t>
            </w:r>
            <w:proofErr w:type="spellStart"/>
            <w:r w:rsidRPr="007A3994">
              <w:rPr>
                <w:lang w:val="ru-RU"/>
              </w:rPr>
              <w:t>терапії</w:t>
            </w:r>
            <w:proofErr w:type="spellEnd"/>
            <w:r w:rsidRPr="007A3994">
              <w:rPr>
                <w:lang w:val="ru-RU"/>
              </w:rPr>
              <w:t xml:space="preserve"> у </w:t>
            </w:r>
            <w:proofErr w:type="spellStart"/>
            <w:r w:rsidRPr="007A3994">
              <w:rPr>
                <w:lang w:val="ru-RU"/>
              </w:rPr>
              <w:t>дорослих</w:t>
            </w:r>
            <w:proofErr w:type="spellEnd"/>
            <w:r w:rsidRPr="007A3994">
              <w:rPr>
                <w:lang w:val="ru-RU"/>
              </w:rPr>
              <w:t xml:space="preserve"> </w:t>
            </w:r>
            <w:proofErr w:type="spellStart"/>
            <w:r w:rsidRPr="007A3994">
              <w:rPr>
                <w:lang w:val="ru-RU"/>
              </w:rPr>
              <w:t>пацієнтів</w:t>
            </w:r>
            <w:proofErr w:type="spellEnd"/>
            <w:r w:rsidRPr="007A3994">
              <w:rPr>
                <w:lang w:val="ru-RU"/>
              </w:rPr>
              <w:t xml:space="preserve"> з </w:t>
            </w:r>
            <w:r>
              <w:t>COVID</w:t>
            </w:r>
            <w:r w:rsidRPr="007A3994">
              <w:rPr>
                <w:lang w:val="ru-RU"/>
              </w:rPr>
              <w:t xml:space="preserve">-19», </w:t>
            </w:r>
            <w:r>
              <w:t>VP</w:t>
            </w:r>
            <w:r w:rsidRPr="007A3994">
              <w:rPr>
                <w:lang w:val="ru-RU"/>
              </w:rPr>
              <w:t>-</w:t>
            </w:r>
            <w:r>
              <w:t>C</w:t>
            </w:r>
            <w:r w:rsidRPr="007A3994">
              <w:rPr>
                <w:lang w:val="ru-RU"/>
              </w:rPr>
              <w:t xml:space="preserve">21-008, </w:t>
            </w:r>
            <w:proofErr w:type="spellStart"/>
            <w:r w:rsidRPr="007A3994">
              <w:rPr>
                <w:lang w:val="ru-RU"/>
              </w:rPr>
              <w:t>версія</w:t>
            </w:r>
            <w:proofErr w:type="spellEnd"/>
            <w:r w:rsidRPr="007A3994">
              <w:rPr>
                <w:lang w:val="ru-RU"/>
              </w:rPr>
              <w:t xml:space="preserve"> 3.0 </w:t>
            </w:r>
            <w:proofErr w:type="spellStart"/>
            <w:r w:rsidRPr="007A3994">
              <w:rPr>
                <w:lang w:val="ru-RU"/>
              </w:rPr>
              <w:t>від</w:t>
            </w:r>
            <w:proofErr w:type="spellEnd"/>
            <w:r w:rsidRPr="007A3994">
              <w:rPr>
                <w:lang w:val="ru-RU"/>
              </w:rPr>
              <w:t xml:space="preserve"> 02 </w:t>
            </w:r>
            <w:proofErr w:type="spellStart"/>
            <w:r w:rsidRPr="007A3994">
              <w:rPr>
                <w:lang w:val="ru-RU"/>
              </w:rPr>
              <w:t>липня</w:t>
            </w:r>
            <w:proofErr w:type="spellEnd"/>
            <w:r w:rsidRPr="007A3994">
              <w:rPr>
                <w:lang w:val="ru-RU"/>
              </w:rPr>
              <w:t xml:space="preserve"> </w:t>
            </w:r>
            <w:r w:rsidR="007A3994">
              <w:rPr>
                <w:lang w:val="ru-RU"/>
              </w:rPr>
              <w:t xml:space="preserve">            </w:t>
            </w:r>
            <w:r w:rsidRPr="007A3994">
              <w:rPr>
                <w:lang w:val="ru-RU"/>
              </w:rPr>
              <w:t xml:space="preserve">2021 року </w:t>
            </w:r>
          </w:p>
        </w:tc>
      </w:tr>
      <w:tr w:rsidR="00C905E8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E8" w:rsidRDefault="00525ED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E8" w:rsidRDefault="00525EDE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C905E8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E8" w:rsidRDefault="00525EDE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E8" w:rsidRDefault="00525EDE">
            <w:pPr>
              <w:jc w:val="both"/>
            </w:pPr>
            <w:proofErr w:type="spellStart"/>
            <w:r>
              <w:t>Vicore</w:t>
            </w:r>
            <w:proofErr w:type="spellEnd"/>
            <w:r>
              <w:t xml:space="preserve"> Pharma AВ, </w:t>
            </w:r>
            <w:proofErr w:type="spellStart"/>
            <w:r>
              <w:t>Швеція</w:t>
            </w:r>
            <w:proofErr w:type="spellEnd"/>
            <w:r>
              <w:t xml:space="preserve"> </w:t>
            </w:r>
          </w:p>
        </w:tc>
      </w:tr>
      <w:tr w:rsidR="00C905E8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E8" w:rsidRPr="007A3994" w:rsidRDefault="00525EDE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7A3994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7A3994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7A3994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7A3994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7A3994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7A3994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7A3994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7A3994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7A3994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E8" w:rsidRDefault="00525EDE">
            <w:pPr>
              <w:jc w:val="both"/>
            </w:pPr>
            <w:r>
              <w:t xml:space="preserve">― </w:t>
            </w:r>
          </w:p>
        </w:tc>
      </w:tr>
    </w:tbl>
    <w:p w:rsidR="00C905E8" w:rsidRDefault="00525EDE">
      <w:pPr>
        <w:rPr>
          <w:b/>
          <w:szCs w:val="24"/>
          <w:lang w:val="uk-UA"/>
        </w:rPr>
      </w:pPr>
      <w:proofErr w:type="spellStart"/>
      <w:r>
        <w:rPr>
          <w:b/>
          <w:color w:val="000000"/>
          <w:shd w:val="clear" w:color="auto" w:fill="FFFFFF"/>
          <w:lang w:val="uk-UA"/>
        </w:rPr>
        <w:t>В.о</w:t>
      </w:r>
      <w:proofErr w:type="spellEnd"/>
      <w:r>
        <w:rPr>
          <w:b/>
          <w:color w:val="000000"/>
          <w:shd w:val="clear" w:color="auto" w:fill="FFFFFF"/>
          <w:lang w:val="uk-UA"/>
        </w:rPr>
        <w:t>. генерального директора Директорату</w:t>
      </w:r>
      <w:r>
        <w:rPr>
          <w:b/>
          <w:lang w:val="uk-UA"/>
        </w:rPr>
        <w:t xml:space="preserve"> </w:t>
      </w:r>
    </w:p>
    <w:p w:rsidR="00C905E8" w:rsidRDefault="00525EDE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C905E8" w:rsidRDefault="00525ED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46690B">
        <w:rPr>
          <w:lang w:val="ru-RU"/>
        </w:rPr>
        <w:t>3</w:t>
      </w:r>
    </w:p>
    <w:p w:rsidR="00C905E8" w:rsidRDefault="0046690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46690B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46690B">
        <w:rPr>
          <w:lang w:val="uk-UA"/>
        </w:rPr>
        <w:t>коронавірусної</w:t>
      </w:r>
      <w:proofErr w:type="spellEnd"/>
      <w:r w:rsidRPr="0046690B">
        <w:rPr>
          <w:lang w:val="uk-UA"/>
        </w:rPr>
        <w:t xml:space="preserve"> хвороби (COVID-19)</w:t>
      </w:r>
      <w:r>
        <w:rPr>
          <w:lang w:val="uk-UA"/>
        </w:rPr>
        <w:t>»</w:t>
      </w:r>
    </w:p>
    <w:p w:rsidR="00C905E8" w:rsidRDefault="00151FDF">
      <w:pPr>
        <w:ind w:left="9072"/>
        <w:rPr>
          <w:lang w:val="uk-UA"/>
        </w:rPr>
      </w:pPr>
      <w:r w:rsidRPr="00151FDF">
        <w:rPr>
          <w:u w:val="single"/>
          <w:lang w:val="uk-UA"/>
        </w:rPr>
        <w:t>13.12.2021</w:t>
      </w:r>
      <w:r>
        <w:rPr>
          <w:lang w:val="uk-UA"/>
        </w:rPr>
        <w:t xml:space="preserve"> № </w:t>
      </w:r>
      <w:r w:rsidRPr="00151FDF">
        <w:rPr>
          <w:u w:val="single"/>
          <w:lang w:val="uk-UA"/>
        </w:rPr>
        <w:t>2772</w:t>
      </w:r>
      <w:bookmarkStart w:id="0" w:name="_GoBack"/>
      <w:bookmarkEnd w:id="0"/>
    </w:p>
    <w:p w:rsidR="00C905E8" w:rsidRDefault="00C905E8">
      <w:pPr>
        <w:rPr>
          <w:lang w:val="ru-RU"/>
        </w:rPr>
      </w:pPr>
    </w:p>
    <w:p w:rsidR="0046690B" w:rsidRDefault="0046690B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905E8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905E8" w:rsidRDefault="00525EDE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905E8" w:rsidRPr="007A3994" w:rsidRDefault="007A3994">
            <w:pPr>
              <w:jc w:val="both"/>
              <w:rPr>
                <w:rFonts w:cs="Times New Roman"/>
                <w:b/>
                <w:szCs w:val="24"/>
              </w:rPr>
            </w:pPr>
            <w:r w:rsidRPr="007A3994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Оновлений протокол клінічного дослідження версія № 1.1 від 01.11.2021; Оновлений синопсис клінічного випробування Версія: № 1.1 від 01.11.2021 р.; Оновлений додаток 1 до протоколу клінічного дослідження «Схема проведення дослідження» версія 1.1 від 01.11.2021 р.; Оновлений додаток 4 до протоколу клінічного дослідження «Форма згоди з протоколом» версія 1.1 від 01.11.2021 р.; Оновлений додаток 5 до протоколу клінічного дослідження «Інформація для пацієнта та форма інформованої згоди» версія 1.1 від 01.11.2021 р. українською та російською мовами; Оновлений додаток 6 до протоколу клінічного дослідження «Схема </w:t>
            </w:r>
            <w:proofErr w:type="spellStart"/>
            <w:r w:rsidRPr="007A3994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рандомізації</w:t>
            </w:r>
            <w:proofErr w:type="spellEnd"/>
            <w:r w:rsidRPr="007A3994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» версія протоколу: № 1.1 від 01.11.2021 р; Оновлений Додаток В. «Доповнення до протоколу клінічного дослідження.» версія протоколу: № 1.1 від 01.11.2021 р.; Оновлена Індивідуальна реєстраційна форма Версія ІРФ </w:t>
            </w:r>
            <w:r w:rsidRPr="007A3994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>v</w:t>
            </w:r>
            <w:r w:rsidRPr="007A3994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1, від 01.11.2021, Код проекту: </w:t>
            </w:r>
            <w:r w:rsidRPr="007A3994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>XAV</w:t>
            </w:r>
            <w:r w:rsidRPr="007A3994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/</w:t>
            </w:r>
            <w:r w:rsidRPr="007A3994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>INT</w:t>
            </w:r>
            <w:r w:rsidRPr="007A3994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-21, версія протоколу: № 1.1 від 01.11.2021 р.</w:t>
            </w:r>
          </w:p>
        </w:tc>
      </w:tr>
      <w:tr w:rsidR="00C905E8" w:rsidTr="007A3994">
        <w:trPr>
          <w:trHeight w:val="898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E8" w:rsidRPr="007A3994" w:rsidRDefault="00525EDE">
            <w:pPr>
              <w:rPr>
                <w:szCs w:val="24"/>
                <w:lang w:val="ru-RU"/>
              </w:rPr>
            </w:pPr>
            <w:r w:rsidRPr="007A3994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7A3994">
              <w:rPr>
                <w:szCs w:val="24"/>
                <w:lang w:val="ru-RU"/>
              </w:rPr>
              <w:t>щодо</w:t>
            </w:r>
            <w:proofErr w:type="spellEnd"/>
            <w:r w:rsidRPr="007A3994">
              <w:rPr>
                <w:szCs w:val="24"/>
                <w:lang w:val="ru-RU"/>
              </w:rPr>
              <w:t xml:space="preserve"> </w:t>
            </w:r>
            <w:proofErr w:type="spellStart"/>
            <w:r w:rsidRPr="007A3994">
              <w:rPr>
                <w:szCs w:val="24"/>
                <w:lang w:val="ru-RU"/>
              </w:rPr>
              <w:t>затвердження</w:t>
            </w:r>
            <w:proofErr w:type="spellEnd"/>
            <w:r w:rsidRPr="007A3994">
              <w:rPr>
                <w:szCs w:val="24"/>
                <w:lang w:val="ru-RU"/>
              </w:rPr>
              <w:t xml:space="preserve"> </w:t>
            </w:r>
            <w:proofErr w:type="spellStart"/>
            <w:r w:rsidRPr="007A3994">
              <w:rPr>
                <w:szCs w:val="24"/>
                <w:lang w:val="ru-RU"/>
              </w:rPr>
              <w:t>клінічного</w:t>
            </w:r>
            <w:proofErr w:type="spellEnd"/>
            <w:r w:rsidRPr="007A3994">
              <w:rPr>
                <w:szCs w:val="24"/>
                <w:lang w:val="ru-RU"/>
              </w:rPr>
              <w:t xml:space="preserve"> </w:t>
            </w:r>
            <w:proofErr w:type="spellStart"/>
            <w:r w:rsidRPr="007A3994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E8" w:rsidRDefault="00525EDE">
            <w:pPr>
              <w:jc w:val="both"/>
            </w:pPr>
            <w:r>
              <w:t xml:space="preserve">№ 1952 </w:t>
            </w:r>
            <w:proofErr w:type="spellStart"/>
            <w:r>
              <w:t>від</w:t>
            </w:r>
            <w:proofErr w:type="spellEnd"/>
            <w:r>
              <w:t xml:space="preserve"> 15.09.2021</w:t>
            </w:r>
          </w:p>
        </w:tc>
      </w:tr>
      <w:tr w:rsidR="00C905E8" w:rsidRPr="00151FD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E8" w:rsidRPr="007A3994" w:rsidRDefault="00525EDE">
            <w:pPr>
              <w:rPr>
                <w:szCs w:val="24"/>
                <w:lang w:val="ru-RU"/>
              </w:rPr>
            </w:pPr>
            <w:proofErr w:type="spellStart"/>
            <w:r w:rsidRPr="007A3994">
              <w:rPr>
                <w:szCs w:val="24"/>
                <w:lang w:val="ru-RU"/>
              </w:rPr>
              <w:t>Назва</w:t>
            </w:r>
            <w:proofErr w:type="spellEnd"/>
            <w:r w:rsidRPr="007A3994">
              <w:rPr>
                <w:szCs w:val="24"/>
                <w:lang w:val="ru-RU"/>
              </w:rPr>
              <w:t xml:space="preserve"> </w:t>
            </w:r>
            <w:proofErr w:type="spellStart"/>
            <w:r w:rsidRPr="007A3994">
              <w:rPr>
                <w:szCs w:val="24"/>
                <w:lang w:val="ru-RU"/>
              </w:rPr>
              <w:t>клінічного</w:t>
            </w:r>
            <w:proofErr w:type="spellEnd"/>
            <w:r w:rsidRPr="007A3994">
              <w:rPr>
                <w:szCs w:val="24"/>
                <w:lang w:val="ru-RU"/>
              </w:rPr>
              <w:t xml:space="preserve"> </w:t>
            </w:r>
            <w:proofErr w:type="spellStart"/>
            <w:r w:rsidRPr="007A3994">
              <w:rPr>
                <w:szCs w:val="24"/>
                <w:lang w:val="ru-RU"/>
              </w:rPr>
              <w:t>випробування</w:t>
            </w:r>
            <w:proofErr w:type="spellEnd"/>
            <w:r w:rsidRPr="007A3994">
              <w:rPr>
                <w:szCs w:val="24"/>
                <w:lang w:val="ru-RU"/>
              </w:rPr>
              <w:t xml:space="preserve">, код, </w:t>
            </w:r>
            <w:proofErr w:type="spellStart"/>
            <w:r w:rsidRPr="007A3994">
              <w:rPr>
                <w:szCs w:val="24"/>
                <w:lang w:val="ru-RU"/>
              </w:rPr>
              <w:t>версія</w:t>
            </w:r>
            <w:proofErr w:type="spellEnd"/>
            <w:r w:rsidRPr="007A3994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E8" w:rsidRPr="007A3994" w:rsidRDefault="00525EDE">
            <w:pPr>
              <w:jc w:val="both"/>
              <w:rPr>
                <w:lang w:val="ru-RU"/>
              </w:rPr>
            </w:pPr>
            <w:r w:rsidRPr="007A3994">
              <w:rPr>
                <w:lang w:val="ru-RU"/>
              </w:rPr>
              <w:t>«</w:t>
            </w:r>
            <w:proofErr w:type="spellStart"/>
            <w:r w:rsidRPr="007A3994">
              <w:rPr>
                <w:lang w:val="ru-RU"/>
              </w:rPr>
              <w:t>Багатоцентрове</w:t>
            </w:r>
            <w:proofErr w:type="spellEnd"/>
            <w:r w:rsidRPr="007A3994">
              <w:rPr>
                <w:lang w:val="ru-RU"/>
              </w:rPr>
              <w:t xml:space="preserve"> </w:t>
            </w:r>
            <w:proofErr w:type="spellStart"/>
            <w:r w:rsidRPr="007A3994">
              <w:rPr>
                <w:lang w:val="ru-RU"/>
              </w:rPr>
              <w:t>подвійне</w:t>
            </w:r>
            <w:proofErr w:type="spellEnd"/>
            <w:r w:rsidRPr="007A3994">
              <w:rPr>
                <w:lang w:val="ru-RU"/>
              </w:rPr>
              <w:t xml:space="preserve"> </w:t>
            </w:r>
            <w:proofErr w:type="spellStart"/>
            <w:r w:rsidRPr="007A3994">
              <w:rPr>
                <w:lang w:val="ru-RU"/>
              </w:rPr>
              <w:t>сліпе</w:t>
            </w:r>
            <w:proofErr w:type="spellEnd"/>
            <w:r w:rsidRPr="007A3994">
              <w:rPr>
                <w:lang w:val="ru-RU"/>
              </w:rPr>
              <w:t xml:space="preserve"> </w:t>
            </w:r>
            <w:proofErr w:type="spellStart"/>
            <w:r w:rsidRPr="007A3994">
              <w:rPr>
                <w:lang w:val="ru-RU"/>
              </w:rPr>
              <w:t>рандомізоване</w:t>
            </w:r>
            <w:proofErr w:type="spellEnd"/>
            <w:r w:rsidRPr="007A3994">
              <w:rPr>
                <w:lang w:val="ru-RU"/>
              </w:rPr>
              <w:t xml:space="preserve"> плацебо-</w:t>
            </w:r>
            <w:proofErr w:type="spellStart"/>
            <w:r w:rsidRPr="007A3994">
              <w:rPr>
                <w:lang w:val="ru-RU"/>
              </w:rPr>
              <w:t>контрольоване</w:t>
            </w:r>
            <w:proofErr w:type="spellEnd"/>
            <w:r w:rsidRPr="007A3994">
              <w:rPr>
                <w:lang w:val="ru-RU"/>
              </w:rPr>
              <w:t xml:space="preserve"> </w:t>
            </w:r>
            <w:proofErr w:type="spellStart"/>
            <w:r w:rsidRPr="007A3994">
              <w:rPr>
                <w:lang w:val="ru-RU"/>
              </w:rPr>
              <w:t>дослідження</w:t>
            </w:r>
            <w:proofErr w:type="spellEnd"/>
            <w:r w:rsidRPr="007A3994">
              <w:rPr>
                <w:lang w:val="ru-RU"/>
              </w:rPr>
              <w:t xml:space="preserve"> для </w:t>
            </w:r>
            <w:proofErr w:type="spellStart"/>
            <w:r w:rsidRPr="007A3994">
              <w:rPr>
                <w:lang w:val="ru-RU"/>
              </w:rPr>
              <w:t>визначення</w:t>
            </w:r>
            <w:proofErr w:type="spellEnd"/>
            <w:r w:rsidRPr="007A3994">
              <w:rPr>
                <w:lang w:val="ru-RU"/>
              </w:rPr>
              <w:t xml:space="preserve"> </w:t>
            </w:r>
            <w:proofErr w:type="spellStart"/>
            <w:r w:rsidRPr="007A3994">
              <w:rPr>
                <w:lang w:val="ru-RU"/>
              </w:rPr>
              <w:t>ефективності</w:t>
            </w:r>
            <w:proofErr w:type="spellEnd"/>
            <w:r w:rsidRPr="007A3994">
              <w:rPr>
                <w:lang w:val="ru-RU"/>
              </w:rPr>
              <w:t xml:space="preserve"> та </w:t>
            </w:r>
            <w:proofErr w:type="spellStart"/>
            <w:r w:rsidRPr="007A3994">
              <w:rPr>
                <w:lang w:val="ru-RU"/>
              </w:rPr>
              <w:t>безпечності</w:t>
            </w:r>
            <w:proofErr w:type="spellEnd"/>
            <w:r w:rsidRPr="007A3994">
              <w:rPr>
                <w:lang w:val="ru-RU"/>
              </w:rPr>
              <w:t xml:space="preserve"> </w:t>
            </w:r>
            <w:proofErr w:type="spellStart"/>
            <w:r w:rsidRPr="007A3994">
              <w:rPr>
                <w:lang w:val="ru-RU"/>
              </w:rPr>
              <w:t>лікарського</w:t>
            </w:r>
            <w:proofErr w:type="spellEnd"/>
            <w:r w:rsidRPr="007A3994">
              <w:rPr>
                <w:lang w:val="ru-RU"/>
              </w:rPr>
              <w:t xml:space="preserve"> </w:t>
            </w:r>
            <w:proofErr w:type="spellStart"/>
            <w:r w:rsidRPr="007A3994">
              <w:rPr>
                <w:lang w:val="ru-RU"/>
              </w:rPr>
              <w:t>засобу</w:t>
            </w:r>
            <w:proofErr w:type="spellEnd"/>
            <w:r w:rsidRPr="007A3994">
              <w:rPr>
                <w:lang w:val="ru-RU"/>
              </w:rPr>
              <w:t xml:space="preserve"> </w:t>
            </w:r>
            <w:proofErr w:type="spellStart"/>
            <w:r w:rsidRPr="007A3994">
              <w:rPr>
                <w:lang w:val="ru-RU"/>
              </w:rPr>
              <w:t>Ксаврон</w:t>
            </w:r>
            <w:proofErr w:type="spellEnd"/>
            <w:r w:rsidRPr="007A3994">
              <w:rPr>
                <w:lang w:val="ru-RU"/>
              </w:rPr>
              <w:t xml:space="preserve">® </w:t>
            </w:r>
            <w:proofErr w:type="spellStart"/>
            <w:r w:rsidRPr="007A3994">
              <w:rPr>
                <w:lang w:val="ru-RU"/>
              </w:rPr>
              <w:t>виробництва</w:t>
            </w:r>
            <w:proofErr w:type="spellEnd"/>
            <w:r w:rsidRPr="007A3994">
              <w:rPr>
                <w:lang w:val="ru-RU"/>
              </w:rPr>
              <w:t xml:space="preserve"> ТОВ «ЮРІЯ-ФАРМ» при </w:t>
            </w:r>
            <w:proofErr w:type="spellStart"/>
            <w:r w:rsidRPr="007A3994">
              <w:rPr>
                <w:lang w:val="ru-RU"/>
              </w:rPr>
              <w:t>застосуванні</w:t>
            </w:r>
            <w:proofErr w:type="spellEnd"/>
            <w:r w:rsidRPr="007A3994">
              <w:rPr>
                <w:lang w:val="ru-RU"/>
              </w:rPr>
              <w:t xml:space="preserve"> шляхом </w:t>
            </w:r>
            <w:proofErr w:type="spellStart"/>
            <w:r w:rsidRPr="007A3994">
              <w:rPr>
                <w:lang w:val="ru-RU"/>
              </w:rPr>
              <w:t>внутрішньовенної</w:t>
            </w:r>
            <w:proofErr w:type="spellEnd"/>
            <w:r w:rsidRPr="007A3994">
              <w:rPr>
                <w:lang w:val="ru-RU"/>
              </w:rPr>
              <w:t xml:space="preserve"> </w:t>
            </w:r>
            <w:proofErr w:type="spellStart"/>
            <w:r w:rsidRPr="007A3994">
              <w:rPr>
                <w:lang w:val="ru-RU"/>
              </w:rPr>
              <w:t>інфузії</w:t>
            </w:r>
            <w:proofErr w:type="spellEnd"/>
            <w:r w:rsidRPr="007A3994">
              <w:rPr>
                <w:lang w:val="ru-RU"/>
              </w:rPr>
              <w:t xml:space="preserve"> в </w:t>
            </w:r>
            <w:proofErr w:type="spellStart"/>
            <w:r w:rsidRPr="007A3994">
              <w:rPr>
                <w:lang w:val="ru-RU"/>
              </w:rPr>
              <w:t>комбінації</w:t>
            </w:r>
            <w:proofErr w:type="spellEnd"/>
            <w:r w:rsidRPr="007A3994">
              <w:rPr>
                <w:lang w:val="ru-RU"/>
              </w:rPr>
              <w:t xml:space="preserve"> з базовою </w:t>
            </w:r>
            <w:proofErr w:type="spellStart"/>
            <w:r w:rsidRPr="007A3994">
              <w:rPr>
                <w:lang w:val="ru-RU"/>
              </w:rPr>
              <w:t>терапією</w:t>
            </w:r>
            <w:proofErr w:type="spellEnd"/>
            <w:r w:rsidRPr="007A3994">
              <w:rPr>
                <w:lang w:val="ru-RU"/>
              </w:rPr>
              <w:t xml:space="preserve"> у </w:t>
            </w:r>
            <w:proofErr w:type="spellStart"/>
            <w:r w:rsidRPr="007A3994">
              <w:rPr>
                <w:lang w:val="ru-RU"/>
              </w:rPr>
              <w:t>лікуванні</w:t>
            </w:r>
            <w:proofErr w:type="spellEnd"/>
            <w:r w:rsidRPr="007A3994">
              <w:rPr>
                <w:lang w:val="ru-RU"/>
              </w:rPr>
              <w:t xml:space="preserve"> </w:t>
            </w:r>
            <w:proofErr w:type="spellStart"/>
            <w:r w:rsidRPr="007A3994">
              <w:rPr>
                <w:lang w:val="ru-RU"/>
              </w:rPr>
              <w:t>госпіталізованих</w:t>
            </w:r>
            <w:proofErr w:type="spellEnd"/>
            <w:r w:rsidRPr="007A3994">
              <w:rPr>
                <w:lang w:val="ru-RU"/>
              </w:rPr>
              <w:t xml:space="preserve"> </w:t>
            </w:r>
            <w:proofErr w:type="spellStart"/>
            <w:r w:rsidRPr="007A3994">
              <w:rPr>
                <w:lang w:val="ru-RU"/>
              </w:rPr>
              <w:t>суб’єктів</w:t>
            </w:r>
            <w:proofErr w:type="spellEnd"/>
            <w:r w:rsidRPr="007A3994">
              <w:rPr>
                <w:lang w:val="ru-RU"/>
              </w:rPr>
              <w:t xml:space="preserve"> з </w:t>
            </w:r>
            <w:proofErr w:type="spellStart"/>
            <w:r w:rsidRPr="007A3994">
              <w:rPr>
                <w:lang w:val="ru-RU"/>
              </w:rPr>
              <w:t>коронавірусною</w:t>
            </w:r>
            <w:proofErr w:type="spellEnd"/>
            <w:r w:rsidRPr="007A3994">
              <w:rPr>
                <w:lang w:val="ru-RU"/>
              </w:rPr>
              <w:t xml:space="preserve"> хворобою (</w:t>
            </w:r>
            <w:r>
              <w:t>COVID</w:t>
            </w:r>
            <w:r w:rsidRPr="007A3994">
              <w:rPr>
                <w:lang w:val="ru-RU"/>
              </w:rPr>
              <w:t xml:space="preserve">-19) </w:t>
            </w:r>
            <w:proofErr w:type="spellStart"/>
            <w:r w:rsidRPr="007A3994">
              <w:rPr>
                <w:lang w:val="ru-RU"/>
              </w:rPr>
              <w:t>із</w:t>
            </w:r>
            <w:proofErr w:type="spellEnd"/>
            <w:r w:rsidRPr="007A3994">
              <w:rPr>
                <w:lang w:val="ru-RU"/>
              </w:rPr>
              <w:t xml:space="preserve"> синдромом </w:t>
            </w:r>
            <w:proofErr w:type="spellStart"/>
            <w:r w:rsidRPr="007A3994">
              <w:rPr>
                <w:lang w:val="ru-RU"/>
              </w:rPr>
              <w:t>системної</w:t>
            </w:r>
            <w:proofErr w:type="spellEnd"/>
            <w:r w:rsidRPr="007A3994">
              <w:rPr>
                <w:lang w:val="ru-RU"/>
              </w:rPr>
              <w:t xml:space="preserve"> </w:t>
            </w:r>
            <w:proofErr w:type="spellStart"/>
            <w:r w:rsidRPr="007A3994">
              <w:rPr>
                <w:lang w:val="ru-RU"/>
              </w:rPr>
              <w:t>запальної</w:t>
            </w:r>
            <w:proofErr w:type="spellEnd"/>
            <w:r w:rsidRPr="007A3994">
              <w:rPr>
                <w:lang w:val="ru-RU"/>
              </w:rPr>
              <w:t xml:space="preserve"> </w:t>
            </w:r>
            <w:proofErr w:type="spellStart"/>
            <w:r w:rsidRPr="007A3994">
              <w:rPr>
                <w:lang w:val="ru-RU"/>
              </w:rPr>
              <w:t>реакції</w:t>
            </w:r>
            <w:proofErr w:type="spellEnd"/>
            <w:r w:rsidRPr="007A3994">
              <w:rPr>
                <w:lang w:val="ru-RU"/>
              </w:rPr>
              <w:t xml:space="preserve">», </w:t>
            </w:r>
            <w:r>
              <w:t>XAV</w:t>
            </w:r>
            <w:r w:rsidRPr="007A3994">
              <w:rPr>
                <w:lang w:val="ru-RU"/>
              </w:rPr>
              <w:t>/</w:t>
            </w:r>
            <w:r>
              <w:t>INT</w:t>
            </w:r>
            <w:r w:rsidRPr="007A3994">
              <w:rPr>
                <w:lang w:val="ru-RU"/>
              </w:rPr>
              <w:t xml:space="preserve">-21, </w:t>
            </w:r>
            <w:proofErr w:type="spellStart"/>
            <w:r w:rsidRPr="007A3994">
              <w:rPr>
                <w:lang w:val="ru-RU"/>
              </w:rPr>
              <w:t>версія</w:t>
            </w:r>
            <w:proofErr w:type="spellEnd"/>
            <w:r w:rsidRPr="007A3994">
              <w:rPr>
                <w:lang w:val="ru-RU"/>
              </w:rPr>
              <w:t xml:space="preserve"> №1.0 </w:t>
            </w:r>
            <w:proofErr w:type="spellStart"/>
            <w:r w:rsidRPr="007A3994">
              <w:rPr>
                <w:lang w:val="ru-RU"/>
              </w:rPr>
              <w:t>від</w:t>
            </w:r>
            <w:proofErr w:type="spellEnd"/>
            <w:r w:rsidRPr="007A3994">
              <w:rPr>
                <w:lang w:val="ru-RU"/>
              </w:rPr>
              <w:t xml:space="preserve"> 14.05.2021</w:t>
            </w:r>
          </w:p>
        </w:tc>
      </w:tr>
      <w:tr w:rsidR="00C905E8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E8" w:rsidRDefault="00525ED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E8" w:rsidRDefault="00525EDE">
            <w:pPr>
              <w:jc w:val="both"/>
            </w:pPr>
            <w:proofErr w:type="spellStart"/>
            <w:r>
              <w:t>Tовариство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Юрія-Фарм</w:t>
            </w:r>
            <w:proofErr w:type="spellEnd"/>
            <w:r>
              <w:t xml:space="preserve">», </w:t>
            </w:r>
            <w:proofErr w:type="spellStart"/>
            <w:r>
              <w:t>Україна</w:t>
            </w:r>
            <w:proofErr w:type="spellEnd"/>
          </w:p>
        </w:tc>
      </w:tr>
    </w:tbl>
    <w:p w:rsidR="0046690B" w:rsidRDefault="0046690B">
      <w:pPr>
        <w:rPr>
          <w:lang w:val="uk-UA"/>
        </w:rPr>
      </w:pPr>
      <w:r>
        <w:br w:type="page"/>
      </w:r>
    </w:p>
    <w:p w:rsidR="0046690B" w:rsidRDefault="0046690B" w:rsidP="0046690B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           продовження додатка 3</w:t>
      </w:r>
    </w:p>
    <w:p w:rsidR="0046690B" w:rsidRPr="0046690B" w:rsidRDefault="0046690B" w:rsidP="0046690B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905E8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E8" w:rsidRDefault="00525ED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E8" w:rsidRDefault="00525EDE">
            <w:pPr>
              <w:jc w:val="both"/>
            </w:pPr>
            <w:proofErr w:type="spellStart"/>
            <w:r>
              <w:t>Tовариство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Юрія-Фарм</w:t>
            </w:r>
            <w:proofErr w:type="spellEnd"/>
            <w:r>
              <w:t xml:space="preserve">», </w:t>
            </w:r>
            <w:proofErr w:type="spellStart"/>
            <w:r>
              <w:t>Україна</w:t>
            </w:r>
            <w:proofErr w:type="spellEnd"/>
          </w:p>
        </w:tc>
      </w:tr>
      <w:tr w:rsidR="00C905E8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E8" w:rsidRPr="007A3994" w:rsidRDefault="00525EDE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7A3994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7A3994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7A3994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7A3994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7A3994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7A3994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7A3994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7A3994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7A3994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5E8" w:rsidRDefault="00525EDE">
            <w:pPr>
              <w:jc w:val="both"/>
            </w:pPr>
            <w:r>
              <w:t xml:space="preserve">― </w:t>
            </w:r>
          </w:p>
        </w:tc>
      </w:tr>
    </w:tbl>
    <w:p w:rsidR="00C905E8" w:rsidRDefault="00C905E8">
      <w:pPr>
        <w:rPr>
          <w:lang w:val="uk-UA"/>
        </w:rPr>
      </w:pPr>
    </w:p>
    <w:p w:rsidR="00C905E8" w:rsidRDefault="00525ED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905E8" w:rsidRDefault="00525EDE" w:rsidP="007A3994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</w:p>
    <w:p w:rsidR="00C905E8" w:rsidRDefault="00C905E8">
      <w:pPr>
        <w:rPr>
          <w:lang w:val="uk-UA"/>
        </w:rPr>
      </w:pPr>
    </w:p>
    <w:sectPr w:rsidR="00C905E8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94"/>
    <w:rsid w:val="00151FDF"/>
    <w:rsid w:val="00453B12"/>
    <w:rsid w:val="0046690B"/>
    <w:rsid w:val="00524BE7"/>
    <w:rsid w:val="00525EDE"/>
    <w:rsid w:val="006753DE"/>
    <w:rsid w:val="007A3994"/>
    <w:rsid w:val="00C9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9b006261">
    <w:name w:val="cs9b006261"/>
    <w:basedOn w:val="a0"/>
    <w:rsid w:val="007A399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80d9435b">
    <w:name w:val="cs80d9435b"/>
    <w:basedOn w:val="a"/>
    <w:rsid w:val="007A3994"/>
    <w:pPr>
      <w:jc w:val="both"/>
    </w:pPr>
    <w:rPr>
      <w:rFonts w:eastAsiaTheme="minorEastAsia" w:cs="Times New Roman"/>
      <w:szCs w:val="24"/>
    </w:rPr>
  </w:style>
  <w:style w:type="paragraph" w:customStyle="1" w:styleId="cs2e86d3a6">
    <w:name w:val="cs2e86d3a6"/>
    <w:basedOn w:val="a"/>
    <w:rsid w:val="007A3994"/>
    <w:pPr>
      <w:jc w:val="center"/>
    </w:pPr>
    <w:rPr>
      <w:rFonts w:eastAsiaTheme="minorEastAsia" w:cs="Times New Roman"/>
      <w:szCs w:val="24"/>
    </w:rPr>
  </w:style>
  <w:style w:type="character" w:customStyle="1" w:styleId="cs9f0a40402">
    <w:name w:val="cs9f0a40402"/>
    <w:basedOn w:val="a0"/>
    <w:rsid w:val="007A399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sid w:val="007A399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9b006261">
    <w:name w:val="cs9b006261"/>
    <w:basedOn w:val="a0"/>
    <w:rsid w:val="007A399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80d9435b">
    <w:name w:val="cs80d9435b"/>
    <w:basedOn w:val="a"/>
    <w:rsid w:val="007A3994"/>
    <w:pPr>
      <w:jc w:val="both"/>
    </w:pPr>
    <w:rPr>
      <w:rFonts w:eastAsiaTheme="minorEastAsia" w:cs="Times New Roman"/>
      <w:szCs w:val="24"/>
    </w:rPr>
  </w:style>
  <w:style w:type="paragraph" w:customStyle="1" w:styleId="cs2e86d3a6">
    <w:name w:val="cs2e86d3a6"/>
    <w:basedOn w:val="a"/>
    <w:rsid w:val="007A3994"/>
    <w:pPr>
      <w:jc w:val="center"/>
    </w:pPr>
    <w:rPr>
      <w:rFonts w:eastAsiaTheme="minorEastAsia" w:cs="Times New Roman"/>
      <w:szCs w:val="24"/>
    </w:rPr>
  </w:style>
  <w:style w:type="character" w:customStyle="1" w:styleId="cs9f0a40402">
    <w:name w:val="cs9f0a40402"/>
    <w:basedOn w:val="a0"/>
    <w:rsid w:val="007A399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sid w:val="007A399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3828</Words>
  <Characters>2182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2021-12-14T14:27:00Z</dcterms:created>
  <dcterms:modified xsi:type="dcterms:W3CDTF">2021-12-14T14:28:00Z</dcterms:modified>
</cp:coreProperties>
</file>