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B1" w:rsidRDefault="00DE69B1"/>
    <w:p w:rsidR="00DE69B1" w:rsidRDefault="00237D52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DE69B1" w:rsidRDefault="00237D52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C271F">
        <w:rPr>
          <w:lang w:val="uk-UA"/>
        </w:rPr>
        <w:t>«</w:t>
      </w:r>
      <w:r w:rsidR="006C271F" w:rsidRPr="006C271F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6C271F" w:rsidRPr="006C271F">
        <w:rPr>
          <w:lang w:val="uk-UA"/>
        </w:rPr>
        <w:t>коронавірусної</w:t>
      </w:r>
      <w:proofErr w:type="spellEnd"/>
      <w:r w:rsidR="006C271F" w:rsidRPr="006C271F">
        <w:rPr>
          <w:lang w:val="uk-UA"/>
        </w:rPr>
        <w:t xml:space="preserve"> хвороби (COVID-19)</w:t>
      </w:r>
      <w:r w:rsidR="006C271F">
        <w:rPr>
          <w:lang w:val="uk-UA"/>
        </w:rPr>
        <w:t>»</w:t>
      </w:r>
    </w:p>
    <w:p w:rsidR="00DE69B1" w:rsidRDefault="00773CD7">
      <w:pPr>
        <w:ind w:left="9072"/>
        <w:rPr>
          <w:lang w:val="uk-UA"/>
        </w:rPr>
      </w:pPr>
      <w:bookmarkStart w:id="0" w:name="_GoBack"/>
      <w:r w:rsidRPr="00773CD7">
        <w:rPr>
          <w:u w:val="single"/>
          <w:lang w:val="uk-UA"/>
        </w:rPr>
        <w:t>17.07.2021</w:t>
      </w:r>
      <w:r w:rsidR="00237D52">
        <w:rPr>
          <w:lang w:val="uk-UA"/>
        </w:rPr>
        <w:t xml:space="preserve"> </w:t>
      </w:r>
      <w:bookmarkEnd w:id="0"/>
      <w:r w:rsidR="00237D52">
        <w:rPr>
          <w:lang w:val="uk-UA"/>
        </w:rPr>
        <w:t xml:space="preserve">№ </w:t>
      </w:r>
      <w:r w:rsidRPr="00773CD7">
        <w:rPr>
          <w:u w:val="single"/>
          <w:lang w:val="uk-UA"/>
        </w:rPr>
        <w:t>1474</w:t>
      </w:r>
    </w:p>
    <w:p w:rsidR="00DE69B1" w:rsidRDefault="00DE69B1">
      <w:pPr>
        <w:rPr>
          <w:lang w:val="ru-RU"/>
        </w:rPr>
      </w:pPr>
    </w:p>
    <w:p w:rsidR="00DE69B1" w:rsidRDefault="00DE69B1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E69B1" w:rsidRPr="00773CD7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69B1" w:rsidRPr="00773CD7" w:rsidRDefault="00237D52">
            <w:pPr>
              <w:rPr>
                <w:szCs w:val="24"/>
                <w:lang w:val="ru-RU"/>
              </w:rPr>
            </w:pPr>
            <w:proofErr w:type="spellStart"/>
            <w:r w:rsidRPr="00773CD7">
              <w:rPr>
                <w:szCs w:val="24"/>
                <w:lang w:val="ru-RU"/>
              </w:rPr>
              <w:t>Ідентифікація</w:t>
            </w:r>
            <w:proofErr w:type="spellEnd"/>
            <w:r w:rsidRPr="00773CD7">
              <w:rPr>
                <w:szCs w:val="24"/>
                <w:lang w:val="ru-RU"/>
              </w:rPr>
              <w:t xml:space="preserve"> </w:t>
            </w:r>
            <w:proofErr w:type="spellStart"/>
            <w:r w:rsidRPr="00773CD7">
              <w:rPr>
                <w:szCs w:val="24"/>
                <w:lang w:val="ru-RU"/>
              </w:rPr>
              <w:t>суттє</w:t>
            </w:r>
            <w:proofErr w:type="gramStart"/>
            <w:r w:rsidRPr="00773CD7">
              <w:rPr>
                <w:szCs w:val="24"/>
                <w:lang w:val="ru-RU"/>
              </w:rPr>
              <w:t>во</w:t>
            </w:r>
            <w:proofErr w:type="gramEnd"/>
            <w:r w:rsidRPr="00773CD7">
              <w:rPr>
                <w:szCs w:val="24"/>
                <w:lang w:val="ru-RU"/>
              </w:rPr>
              <w:t>ї</w:t>
            </w:r>
            <w:proofErr w:type="spellEnd"/>
            <w:r w:rsidRPr="00773CD7">
              <w:rPr>
                <w:szCs w:val="24"/>
                <w:lang w:val="ru-RU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DE69B1" w:rsidRPr="00B13730" w:rsidRDefault="00B13730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Оновлений протокол клінічного випробування MK-4482-002 з інкорпорованою поправкою 03 від </w:t>
            </w:r>
            <w:r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</w:t>
            </w:r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22 червня 2021 року, англійською мовою; Секція 2.6.2. «Фармакологія», Розділ «</w:t>
            </w:r>
            <w:proofErr w:type="spellStart"/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Доклінічні</w:t>
            </w:r>
            <w:proofErr w:type="spellEnd"/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фармакологічні та токсикологічні дані» Досьє досліджуваного лікарського засобу MK-4482, версія 06CLKX від 17 травня 2021 року, англійською мовою; Секція 2.6.4. «Фармакокінетика» Досьє досліджуваного лікарського засобу MK-4482, версія 06CLBB від 05 травня 2021 року, англійською мовою; Секція 2.6.6. «Токсикологія», Розділ «</w:t>
            </w:r>
            <w:proofErr w:type="spellStart"/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Доклінічні</w:t>
            </w:r>
            <w:proofErr w:type="spellEnd"/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фармакологічні та токсикологічні дані» Досьє досліджуваного лікарського засобу MK-4482, версія 06CP8Q від 17 травня 2021 року, англійською мовою; Розділ «2.3.P.8 STABILITY» Досьє досліджуваного лікарського засобу </w:t>
            </w:r>
            <w:r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</w:t>
            </w:r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MK-4482, версія 06DQGK від 22 червня 2021 року, англійською мовою; Розділ «P.8 STABILITY» Досьє досліджуваного лікарського засобу Плацебо до MK-4482, версія 06DQGK від 22 червня </w:t>
            </w:r>
            <w:r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</w:t>
            </w:r>
            <w:r w:rsidRPr="00B13730">
              <w:rPr>
                <w:rStyle w:val="cs9b006261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2021 року, англійською мовою; Подовження терміну придатності досліджуваного лікарського засобу MK-4482 та відповідного плацебо до 24 місяців; Залучення додаткових місць проведення клінічного випробування в Україні</w:t>
            </w:r>
            <w:r w:rsidRPr="00B13730">
              <w:rPr>
                <w:rFonts w:cs="Times New Roman"/>
                <w:szCs w:val="24"/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DE69B1" w:rsidRPr="00773CD7" w:rsidTr="00B13730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9B1" w:rsidRPr="00B13730" w:rsidRDefault="00237D52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B13730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E69B1" w:rsidRPr="00B13730" w:rsidRDefault="00237D52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B13730">
                    <w:rPr>
                      <w:rFonts w:cs="Times New Roman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B1373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дослідника</w:t>
                  </w:r>
                  <w:proofErr w:type="spellEnd"/>
                </w:p>
                <w:p w:rsidR="00DE69B1" w:rsidRPr="00B13730" w:rsidRDefault="00237D52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Назва</w:t>
                  </w:r>
                  <w:proofErr w:type="spellEnd"/>
                  <w:r w:rsidRPr="00B1373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місця</w:t>
                  </w:r>
                  <w:proofErr w:type="spellEnd"/>
                  <w:r w:rsidRPr="00B1373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B1373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B13730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Fonts w:cs="Times New Roman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B13730" w:rsidRPr="00773CD7" w:rsidTr="00B13730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730" w:rsidRPr="00B13730" w:rsidRDefault="00B13730" w:rsidP="00B13730">
                  <w:pPr>
                    <w:pStyle w:val="cs2e86d3a6"/>
                    <w:rPr>
                      <w:color w:val="000000" w:themeColor="text1"/>
                    </w:rPr>
                  </w:pPr>
                  <w:r w:rsidRPr="00B13730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730" w:rsidRPr="00B13730" w:rsidRDefault="00B13730" w:rsidP="00B13730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B13730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д.м.н., зав. </w:t>
                  </w:r>
                  <w:proofErr w:type="spellStart"/>
                  <w:r w:rsidRPr="00B13730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відділенням</w:t>
                  </w:r>
                  <w:proofErr w:type="spellEnd"/>
                  <w:r w:rsidRPr="00B13730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Левченко О.М.</w:t>
                  </w:r>
                </w:p>
                <w:p w:rsidR="00B13730" w:rsidRPr="00B13730" w:rsidRDefault="00B13730" w:rsidP="00B13730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Одеська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Одеської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ради,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поліклінічне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, м. Одеса</w:t>
                  </w:r>
                </w:p>
              </w:tc>
            </w:tr>
            <w:tr w:rsidR="00B13730" w:rsidRPr="00773CD7" w:rsidTr="00B13730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730" w:rsidRPr="00B13730" w:rsidRDefault="00B13730" w:rsidP="00B13730">
                  <w:pPr>
                    <w:pStyle w:val="cs2e86d3a6"/>
                    <w:rPr>
                      <w:color w:val="000000" w:themeColor="text1"/>
                    </w:rPr>
                  </w:pPr>
                  <w:r w:rsidRPr="00B13730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13730" w:rsidRPr="00B13730" w:rsidRDefault="00B13730" w:rsidP="00B13730">
                  <w:pPr>
                    <w:pStyle w:val="csf06cd379"/>
                    <w:rPr>
                      <w:color w:val="000000" w:themeColor="text1"/>
                      <w:lang w:val="ru-RU"/>
                    </w:rPr>
                  </w:pPr>
                  <w:r w:rsidRPr="00B13730">
                    <w:rPr>
                      <w:rStyle w:val="cs9b00626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д.м.н. Коваль Т.І.</w:t>
                  </w:r>
                </w:p>
                <w:p w:rsidR="00B13730" w:rsidRPr="00B13730" w:rsidRDefault="00B13730" w:rsidP="00B13730">
                  <w:pPr>
                    <w:pStyle w:val="cs80d9435b"/>
                    <w:rPr>
                      <w:color w:val="000000" w:themeColor="text1"/>
                      <w:lang w:val="ru-RU"/>
                    </w:rPr>
                  </w:pP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Полтавська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інфекційна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Полтавської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госпітальне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B13730">
                    <w:rPr>
                      <w:rStyle w:val="cs7d567a251"/>
                      <w:rFonts w:ascii="Times New Roman" w:hAnsi="Times New Roman" w:cs="Times New Roman"/>
                      <w:b w:val="0"/>
                      <w:color w:val="000000" w:themeColor="text1"/>
                      <w:sz w:val="24"/>
                      <w:szCs w:val="24"/>
                      <w:lang w:val="ru-RU"/>
                    </w:rPr>
                    <w:t>, м. Полтава</w:t>
                  </w:r>
                </w:p>
              </w:tc>
            </w:tr>
          </w:tbl>
          <w:p w:rsidR="00DE69B1" w:rsidRPr="00B13730" w:rsidRDefault="00DE69B1">
            <w:pPr>
              <w:rPr>
                <w:rFonts w:cs="Times New Roman"/>
                <w:szCs w:val="24"/>
                <w:lang w:val="ru-RU"/>
              </w:rPr>
            </w:pPr>
          </w:p>
        </w:tc>
      </w:tr>
    </w:tbl>
    <w:p w:rsidR="006C271F" w:rsidRDefault="006C271F">
      <w:pPr>
        <w:rPr>
          <w:lang w:val="uk-UA"/>
        </w:rPr>
      </w:pPr>
      <w:r w:rsidRPr="00773CD7">
        <w:rPr>
          <w:lang w:val="ru-RU"/>
        </w:rPr>
        <w:br w:type="page"/>
      </w:r>
    </w:p>
    <w:p w:rsidR="006C271F" w:rsidRDefault="006C271F" w:rsidP="006C271F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   продовження додатка</w:t>
      </w:r>
    </w:p>
    <w:p w:rsidR="006C271F" w:rsidRPr="006C271F" w:rsidRDefault="006C271F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DE69B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Pr="00B13730" w:rsidRDefault="00237D52">
            <w:pPr>
              <w:rPr>
                <w:szCs w:val="24"/>
                <w:lang w:val="ru-RU"/>
              </w:rPr>
            </w:pPr>
            <w:r w:rsidRPr="00B13730"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 w:rsidRPr="00B13730">
              <w:rPr>
                <w:szCs w:val="24"/>
                <w:lang w:val="ru-RU"/>
              </w:rPr>
              <w:t>щодо</w:t>
            </w:r>
            <w:proofErr w:type="spellEnd"/>
            <w:r w:rsidRPr="00B13730">
              <w:rPr>
                <w:szCs w:val="24"/>
                <w:lang w:val="ru-RU"/>
              </w:rPr>
              <w:t xml:space="preserve"> </w:t>
            </w:r>
            <w:proofErr w:type="spellStart"/>
            <w:r w:rsidRPr="00B13730">
              <w:rPr>
                <w:szCs w:val="24"/>
                <w:lang w:val="ru-RU"/>
              </w:rPr>
              <w:t>затвердження</w:t>
            </w:r>
            <w:proofErr w:type="spellEnd"/>
            <w:r w:rsidRPr="00B13730">
              <w:rPr>
                <w:szCs w:val="24"/>
                <w:lang w:val="ru-RU"/>
              </w:rPr>
              <w:t xml:space="preserve"> </w:t>
            </w:r>
            <w:proofErr w:type="spellStart"/>
            <w:r w:rsidRPr="00B13730">
              <w:rPr>
                <w:szCs w:val="24"/>
                <w:lang w:val="ru-RU"/>
              </w:rPr>
              <w:t>клінічного</w:t>
            </w:r>
            <w:proofErr w:type="spellEnd"/>
            <w:r w:rsidRPr="00B13730">
              <w:rPr>
                <w:szCs w:val="24"/>
                <w:lang w:val="ru-RU"/>
              </w:rPr>
              <w:t xml:space="preserve"> </w:t>
            </w:r>
            <w:proofErr w:type="spellStart"/>
            <w:r w:rsidRPr="00B13730"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Default="00237D52">
            <w:pPr>
              <w:jc w:val="both"/>
            </w:pPr>
            <w:r>
              <w:t xml:space="preserve">№ 2532 </w:t>
            </w:r>
            <w:proofErr w:type="spellStart"/>
            <w:r>
              <w:t>від</w:t>
            </w:r>
            <w:proofErr w:type="spellEnd"/>
            <w:r>
              <w:t xml:space="preserve"> 06.11.2020</w:t>
            </w:r>
          </w:p>
        </w:tc>
      </w:tr>
      <w:tr w:rsidR="00DE69B1" w:rsidTr="00B13730">
        <w:trPr>
          <w:trHeight w:val="84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Pr="00B13730" w:rsidRDefault="00237D52">
            <w:pPr>
              <w:rPr>
                <w:szCs w:val="24"/>
                <w:lang w:val="ru-RU"/>
              </w:rPr>
            </w:pPr>
            <w:proofErr w:type="spellStart"/>
            <w:r w:rsidRPr="00B13730">
              <w:rPr>
                <w:szCs w:val="24"/>
                <w:lang w:val="ru-RU"/>
              </w:rPr>
              <w:t>Назва</w:t>
            </w:r>
            <w:proofErr w:type="spellEnd"/>
            <w:r w:rsidRPr="00B13730">
              <w:rPr>
                <w:szCs w:val="24"/>
                <w:lang w:val="ru-RU"/>
              </w:rPr>
              <w:t xml:space="preserve"> </w:t>
            </w:r>
            <w:proofErr w:type="spellStart"/>
            <w:r w:rsidRPr="00B13730">
              <w:rPr>
                <w:szCs w:val="24"/>
                <w:lang w:val="ru-RU"/>
              </w:rPr>
              <w:t>клінічного</w:t>
            </w:r>
            <w:proofErr w:type="spellEnd"/>
            <w:r w:rsidRPr="00B13730">
              <w:rPr>
                <w:szCs w:val="24"/>
                <w:lang w:val="ru-RU"/>
              </w:rPr>
              <w:t xml:space="preserve"> </w:t>
            </w:r>
            <w:proofErr w:type="spellStart"/>
            <w:r w:rsidRPr="00B13730">
              <w:rPr>
                <w:szCs w:val="24"/>
                <w:lang w:val="ru-RU"/>
              </w:rPr>
              <w:t>випробування</w:t>
            </w:r>
            <w:proofErr w:type="spellEnd"/>
            <w:r w:rsidRPr="00B13730">
              <w:rPr>
                <w:szCs w:val="24"/>
                <w:lang w:val="ru-RU"/>
              </w:rPr>
              <w:t xml:space="preserve">, код, </w:t>
            </w:r>
            <w:proofErr w:type="spellStart"/>
            <w:r w:rsidRPr="00B13730">
              <w:rPr>
                <w:szCs w:val="24"/>
                <w:lang w:val="ru-RU"/>
              </w:rPr>
              <w:t>версія</w:t>
            </w:r>
            <w:proofErr w:type="spellEnd"/>
            <w:r w:rsidRPr="00B13730"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Default="00237D52">
            <w:pPr>
              <w:jc w:val="both"/>
            </w:pPr>
            <w:r w:rsidRPr="00B13730">
              <w:rPr>
                <w:lang w:val="ru-RU"/>
              </w:rPr>
              <w:t>«</w:t>
            </w:r>
            <w:proofErr w:type="spellStart"/>
            <w:r w:rsidRPr="00B13730">
              <w:rPr>
                <w:lang w:val="ru-RU"/>
              </w:rPr>
              <w:t>Рандомізоване</w:t>
            </w:r>
            <w:proofErr w:type="spellEnd"/>
            <w:r w:rsidRPr="00B13730">
              <w:rPr>
                <w:lang w:val="ru-RU"/>
              </w:rPr>
              <w:t>, плацебо-</w:t>
            </w:r>
            <w:proofErr w:type="spellStart"/>
            <w:r w:rsidRPr="00B13730">
              <w:rPr>
                <w:lang w:val="ru-RU"/>
              </w:rPr>
              <w:t>контрольоване</w:t>
            </w:r>
            <w:proofErr w:type="spellEnd"/>
            <w:r w:rsidRPr="00B13730">
              <w:rPr>
                <w:lang w:val="ru-RU"/>
              </w:rPr>
              <w:t xml:space="preserve">, </w:t>
            </w:r>
            <w:proofErr w:type="spellStart"/>
            <w:r w:rsidRPr="00B13730">
              <w:rPr>
                <w:lang w:val="ru-RU"/>
              </w:rPr>
              <w:t>подвійне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сліпе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клінічне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дослідження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фази</w:t>
            </w:r>
            <w:proofErr w:type="spellEnd"/>
            <w:r w:rsidRPr="00B13730">
              <w:rPr>
                <w:lang w:val="ru-RU"/>
              </w:rPr>
              <w:t xml:space="preserve"> 2/3 для </w:t>
            </w:r>
            <w:proofErr w:type="spellStart"/>
            <w:r w:rsidRPr="00B13730">
              <w:rPr>
                <w:lang w:val="ru-RU"/>
              </w:rPr>
              <w:t>оцінки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ефективності</w:t>
            </w:r>
            <w:proofErr w:type="spellEnd"/>
            <w:r w:rsidRPr="00B13730">
              <w:rPr>
                <w:lang w:val="ru-RU"/>
              </w:rPr>
              <w:t xml:space="preserve">, </w:t>
            </w:r>
            <w:proofErr w:type="spellStart"/>
            <w:r w:rsidRPr="00B13730">
              <w:rPr>
                <w:lang w:val="ru-RU"/>
              </w:rPr>
              <w:t>безпечності</w:t>
            </w:r>
            <w:proofErr w:type="spellEnd"/>
            <w:r w:rsidRPr="00B13730">
              <w:rPr>
                <w:lang w:val="ru-RU"/>
              </w:rPr>
              <w:t xml:space="preserve"> та </w:t>
            </w:r>
            <w:proofErr w:type="spellStart"/>
            <w:r w:rsidRPr="00B13730">
              <w:rPr>
                <w:lang w:val="ru-RU"/>
              </w:rPr>
              <w:t>фармакокінетики</w:t>
            </w:r>
            <w:proofErr w:type="spellEnd"/>
            <w:r w:rsidRPr="00B13730">
              <w:rPr>
                <w:lang w:val="ru-RU"/>
              </w:rPr>
              <w:t xml:space="preserve"> препарату МК-4482 у </w:t>
            </w:r>
            <w:proofErr w:type="spellStart"/>
            <w:r w:rsidRPr="00B13730">
              <w:rPr>
                <w:lang w:val="ru-RU"/>
              </w:rPr>
              <w:t>дорослих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негоспіталізованих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пацієнтів</w:t>
            </w:r>
            <w:proofErr w:type="spellEnd"/>
            <w:r w:rsidRPr="00B13730">
              <w:rPr>
                <w:lang w:val="ru-RU"/>
              </w:rPr>
              <w:t xml:space="preserve"> з </w:t>
            </w:r>
            <w:r>
              <w:t>COVID</w:t>
            </w:r>
            <w:r w:rsidRPr="00B13730">
              <w:rPr>
                <w:lang w:val="ru-RU"/>
              </w:rPr>
              <w:t xml:space="preserve">-19», </w:t>
            </w:r>
            <w:r>
              <w:t>MK</w:t>
            </w:r>
            <w:r w:rsidRPr="00B13730">
              <w:rPr>
                <w:lang w:val="ru-RU"/>
              </w:rPr>
              <w:t xml:space="preserve">-4482-002, з </w:t>
            </w:r>
            <w:proofErr w:type="spellStart"/>
            <w:r w:rsidRPr="00B13730">
              <w:rPr>
                <w:lang w:val="ru-RU"/>
              </w:rPr>
              <w:t>інкорпорованою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поправкою</w:t>
            </w:r>
            <w:proofErr w:type="spellEnd"/>
            <w:r w:rsidRPr="00B13730">
              <w:rPr>
                <w:lang w:val="ru-RU"/>
              </w:rPr>
              <w:t xml:space="preserve"> </w:t>
            </w:r>
            <w:r>
              <w:t xml:space="preserve">02 </w:t>
            </w:r>
            <w:proofErr w:type="spellStart"/>
            <w:r>
              <w:t>від</w:t>
            </w:r>
            <w:proofErr w:type="spellEnd"/>
            <w:r>
              <w:t xml:space="preserve"> 14 </w:t>
            </w:r>
            <w:proofErr w:type="spellStart"/>
            <w:r>
              <w:t>квітня</w:t>
            </w:r>
            <w:proofErr w:type="spellEnd"/>
            <w:r>
              <w:t xml:space="preserve"> 2021 </w:t>
            </w:r>
            <w:proofErr w:type="spellStart"/>
            <w:r>
              <w:t>року</w:t>
            </w:r>
            <w:proofErr w:type="spellEnd"/>
          </w:p>
        </w:tc>
      </w:tr>
      <w:tr w:rsidR="00DE69B1" w:rsidRPr="00773CD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Default="00237D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Pr="00B13730" w:rsidRDefault="00237D52">
            <w:pPr>
              <w:jc w:val="both"/>
              <w:rPr>
                <w:lang w:val="ru-RU"/>
              </w:rPr>
            </w:pPr>
            <w:proofErr w:type="spellStart"/>
            <w:r w:rsidRPr="00B13730">
              <w:rPr>
                <w:lang w:val="ru-RU"/>
              </w:rPr>
              <w:t>Товариство</w:t>
            </w:r>
            <w:proofErr w:type="spellEnd"/>
            <w:r w:rsidRPr="00B13730">
              <w:rPr>
                <w:lang w:val="ru-RU"/>
              </w:rPr>
              <w:t xml:space="preserve"> з </w:t>
            </w:r>
            <w:proofErr w:type="spellStart"/>
            <w:r w:rsidRPr="00B13730">
              <w:rPr>
                <w:lang w:val="ru-RU"/>
              </w:rPr>
              <w:t>обмеженою</w:t>
            </w:r>
            <w:proofErr w:type="spellEnd"/>
            <w:r w:rsidRPr="00B13730">
              <w:rPr>
                <w:lang w:val="ru-RU"/>
              </w:rPr>
              <w:t xml:space="preserve"> </w:t>
            </w:r>
            <w:proofErr w:type="spellStart"/>
            <w:r w:rsidRPr="00B13730">
              <w:rPr>
                <w:lang w:val="ru-RU"/>
              </w:rPr>
              <w:t>відповідальністю</w:t>
            </w:r>
            <w:proofErr w:type="spellEnd"/>
            <w:r w:rsidRPr="00B13730">
              <w:rPr>
                <w:lang w:val="ru-RU"/>
              </w:rPr>
              <w:t xml:space="preserve"> «МСД </w:t>
            </w:r>
            <w:proofErr w:type="spellStart"/>
            <w:r w:rsidRPr="00B13730">
              <w:rPr>
                <w:lang w:val="ru-RU"/>
              </w:rPr>
              <w:t>Україна</w:t>
            </w:r>
            <w:proofErr w:type="spellEnd"/>
            <w:r w:rsidRPr="00B13730">
              <w:rPr>
                <w:lang w:val="ru-RU"/>
              </w:rPr>
              <w:t>»</w:t>
            </w:r>
          </w:p>
        </w:tc>
      </w:tr>
      <w:tr w:rsidR="00DE69B1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Default="00237D5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Default="00237D52">
            <w:pPr>
              <w:jc w:val="both"/>
            </w:pPr>
            <w:r>
              <w:t>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Шарп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</w:t>
            </w:r>
            <w:proofErr w:type="spellStart"/>
            <w:r>
              <w:t>Корп</w:t>
            </w:r>
            <w:proofErr w:type="spellEnd"/>
            <w:r>
              <w:t xml:space="preserve">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</w:t>
            </w:r>
            <w:proofErr w:type="spellStart"/>
            <w:r>
              <w:t>Мерк</w:t>
            </w:r>
            <w:proofErr w:type="spellEnd"/>
            <w:r>
              <w:t xml:space="preserve">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Ко</w:t>
            </w:r>
            <w:proofErr w:type="spellEnd"/>
            <w:r>
              <w:t xml:space="preserve">., </w:t>
            </w:r>
            <w:proofErr w:type="spellStart"/>
            <w:r>
              <w:t>Інк</w:t>
            </w:r>
            <w:proofErr w:type="spellEnd"/>
            <w:r>
              <w:t xml:space="preserve">.», США (Merck Sharp &amp; Dohme Corp., a subsidiary of Merck &amp; Co., Inc., USA) </w:t>
            </w:r>
          </w:p>
        </w:tc>
      </w:tr>
      <w:tr w:rsidR="00DE69B1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Pr="00B13730" w:rsidRDefault="00237D52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 w:rsidRPr="00B13730"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9B1" w:rsidRDefault="00237D52">
            <w:pPr>
              <w:jc w:val="both"/>
            </w:pPr>
            <w:r>
              <w:t xml:space="preserve">― </w:t>
            </w:r>
          </w:p>
        </w:tc>
      </w:tr>
    </w:tbl>
    <w:p w:rsidR="00DE69B1" w:rsidRDefault="00DE69B1">
      <w:pPr>
        <w:rPr>
          <w:lang w:val="uk-UA"/>
        </w:rPr>
      </w:pPr>
    </w:p>
    <w:p w:rsidR="00DE69B1" w:rsidRDefault="00237D52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DE69B1" w:rsidRPr="00B13730" w:rsidRDefault="00237D52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DE69B1" w:rsidRPr="00B13730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30"/>
    <w:rsid w:val="001D43D2"/>
    <w:rsid w:val="00237D52"/>
    <w:rsid w:val="00544ABC"/>
    <w:rsid w:val="006C271F"/>
    <w:rsid w:val="00773CD7"/>
    <w:rsid w:val="00AB4F69"/>
    <w:rsid w:val="00B13730"/>
    <w:rsid w:val="00D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B1373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B13730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B13730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B13730"/>
    <w:pPr>
      <w:jc w:val="both"/>
    </w:pPr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B1373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B1373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B13730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B13730"/>
    <w:pPr>
      <w:jc w:val="center"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rsid w:val="00B13730"/>
    <w:pPr>
      <w:jc w:val="both"/>
    </w:pPr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B1373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1956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2021-07-19T06:39:00Z</dcterms:created>
  <dcterms:modified xsi:type="dcterms:W3CDTF">2021-07-19T06:40:00Z</dcterms:modified>
</cp:coreProperties>
</file>