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23F" w:rsidRPr="000E0D78" w:rsidRDefault="009A023F" w:rsidP="000E0D78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</w:rPr>
      </w:pPr>
      <w:r w:rsidRPr="000E0D78">
        <w:rPr>
          <w:rFonts w:ascii="Arial" w:hAnsi="Arial" w:cs="Arial"/>
          <w:b/>
          <w:bCs/>
          <w:sz w:val="20"/>
          <w:szCs w:val="20"/>
        </w:rPr>
        <w:t>Додаток</w:t>
      </w:r>
      <w:r w:rsidR="000E0D78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0E0D78">
        <w:rPr>
          <w:rFonts w:ascii="Arial" w:hAnsi="Arial" w:cs="Arial"/>
          <w:b/>
          <w:bCs/>
          <w:sz w:val="20"/>
          <w:szCs w:val="20"/>
        </w:rPr>
        <w:t>1</w:t>
      </w:r>
    </w:p>
    <w:p w:rsidR="009A023F" w:rsidRPr="000E0D78" w:rsidRDefault="009A023F" w:rsidP="000E0D78">
      <w:pPr>
        <w:pStyle w:val="a7"/>
        <w:ind w:right="-5"/>
        <w:jc w:val="both"/>
        <w:rPr>
          <w:rFonts w:ascii="Arial" w:hAnsi="Arial" w:cs="Arial"/>
          <w:b/>
          <w:bCs/>
          <w:sz w:val="20"/>
          <w:szCs w:val="20"/>
        </w:rPr>
      </w:pPr>
    </w:p>
    <w:p w:rsidR="009A023F" w:rsidRPr="000E0D78" w:rsidRDefault="009A023F" w:rsidP="000E0D78">
      <w:pPr>
        <w:pStyle w:val="a7"/>
        <w:ind w:right="-5"/>
        <w:jc w:val="both"/>
        <w:rPr>
          <w:rFonts w:ascii="Arial" w:hAnsi="Arial" w:cs="Arial"/>
          <w:b/>
          <w:bCs/>
          <w:sz w:val="20"/>
          <w:szCs w:val="20"/>
        </w:rPr>
      </w:pPr>
      <w:r w:rsidRPr="000E0D78">
        <w:rPr>
          <w:rFonts w:ascii="Arial" w:hAnsi="Arial" w:cs="Arial"/>
          <w:b/>
          <w:bCs/>
          <w:sz w:val="20"/>
          <w:szCs w:val="20"/>
        </w:rPr>
        <w:t>«Перелік протоколів клінічних випробувань лікарських засобів та суттєвих поправок до протоколів клінічних випробувань, розглянутих на засіданнях НЕР № 22 від 07.11.24, НТР № 41 від 07.11.24, на які були отримані позитивні висновки експертів»</w:t>
      </w:r>
    </w:p>
    <w:p w:rsidR="009A023F" w:rsidRPr="000E0D78" w:rsidRDefault="009A023F" w:rsidP="000E0D78">
      <w:pPr>
        <w:pStyle w:val="a7"/>
        <w:ind w:right="-5"/>
        <w:jc w:val="both"/>
        <w:rPr>
          <w:rFonts w:ascii="Arial" w:hAnsi="Arial" w:cs="Arial"/>
          <w:b/>
          <w:bCs/>
          <w:sz w:val="20"/>
          <w:szCs w:val="20"/>
        </w:rPr>
      </w:pPr>
    </w:p>
    <w:p w:rsidR="000E3060" w:rsidRPr="000E0D78" w:rsidRDefault="000E3060" w:rsidP="000E0D78">
      <w:pPr>
        <w:pStyle w:val="a7"/>
        <w:ind w:right="-5"/>
        <w:jc w:val="both"/>
        <w:rPr>
          <w:rFonts w:ascii="Arial" w:hAnsi="Arial" w:cs="Arial"/>
          <w:b/>
          <w:bCs/>
          <w:sz w:val="20"/>
          <w:szCs w:val="20"/>
        </w:rPr>
      </w:pPr>
    </w:p>
    <w:p w:rsidR="000E3060" w:rsidRPr="000E0D78" w:rsidRDefault="009A023F" w:rsidP="000E0D78">
      <w:pPr>
        <w:tabs>
          <w:tab w:val="left" w:pos="284"/>
          <w:tab w:val="left" w:pos="426"/>
          <w:tab w:val="left" w:pos="709"/>
        </w:tabs>
        <w:jc w:val="both"/>
        <w:rPr>
          <w:rStyle w:val="cs80d9435b1"/>
          <w:rFonts w:asciiTheme="majorHAnsi" w:hAnsiTheme="majorHAnsi" w:cstheme="majorHAnsi"/>
          <w:sz w:val="20"/>
          <w:szCs w:val="20"/>
        </w:rPr>
      </w:pPr>
      <w:r w:rsidRPr="000E0D78">
        <w:rPr>
          <w:rStyle w:val="cs80d9435b1"/>
          <w:rFonts w:asciiTheme="majorHAnsi" w:hAnsiTheme="majorHAnsi" w:cstheme="majorHAnsi"/>
          <w:b/>
          <w:sz w:val="20"/>
          <w:szCs w:val="20"/>
        </w:rPr>
        <w:t xml:space="preserve">1. </w:t>
      </w:r>
      <w:r w:rsidR="00402CF7" w:rsidRPr="000E0D78">
        <w:rPr>
          <w:rStyle w:val="csa16174ba1"/>
          <w:rFonts w:asciiTheme="majorHAnsi" w:hAnsiTheme="majorHAnsi" w:cstheme="majorHAnsi"/>
        </w:rPr>
        <w:t xml:space="preserve">«Відкрите, </w:t>
      </w:r>
      <w:proofErr w:type="spellStart"/>
      <w:r w:rsidR="00402CF7" w:rsidRPr="000E0D78">
        <w:rPr>
          <w:rStyle w:val="csa16174ba1"/>
          <w:rFonts w:asciiTheme="majorHAnsi" w:hAnsiTheme="majorHAnsi" w:cstheme="majorHAnsi"/>
        </w:rPr>
        <w:t>рандомізоване</w:t>
      </w:r>
      <w:proofErr w:type="spellEnd"/>
      <w:r w:rsidR="00402CF7" w:rsidRPr="000E0D78">
        <w:rPr>
          <w:rStyle w:val="csa16174ba1"/>
          <w:rFonts w:asciiTheme="majorHAnsi" w:hAnsiTheme="majorHAnsi" w:cstheme="majorHAnsi"/>
        </w:rPr>
        <w:t xml:space="preserve">, активно контрольоване, </w:t>
      </w:r>
      <w:proofErr w:type="spellStart"/>
      <w:r w:rsidR="00402CF7" w:rsidRPr="000E0D78">
        <w:rPr>
          <w:rStyle w:val="csa16174ba1"/>
          <w:rFonts w:asciiTheme="majorHAnsi" w:hAnsiTheme="majorHAnsi" w:cstheme="majorHAnsi"/>
        </w:rPr>
        <w:t>багатоцентрове</w:t>
      </w:r>
      <w:proofErr w:type="spellEnd"/>
      <w:r w:rsidR="00402CF7" w:rsidRPr="000E0D78">
        <w:rPr>
          <w:rStyle w:val="csa16174ba1"/>
          <w:rFonts w:asciiTheme="majorHAnsi" w:hAnsiTheme="majorHAnsi" w:cstheme="majorHAnsi"/>
        </w:rPr>
        <w:t xml:space="preserve"> дослідження 3 фази для оцінки ефективності та безпеки перорального введення </w:t>
      </w:r>
      <w:r w:rsidR="00402CF7" w:rsidRPr="000E0D78">
        <w:rPr>
          <w:rStyle w:val="cs5e98e9301"/>
          <w:rFonts w:asciiTheme="majorHAnsi" w:hAnsiTheme="majorHAnsi" w:cstheme="majorHAnsi"/>
        </w:rPr>
        <w:t>BAY 2927088</w:t>
      </w:r>
      <w:r w:rsidR="00402CF7" w:rsidRPr="000E0D78">
        <w:rPr>
          <w:rStyle w:val="csa16174ba1"/>
          <w:rFonts w:asciiTheme="majorHAnsi" w:hAnsiTheme="majorHAnsi" w:cstheme="majorHAnsi"/>
        </w:rPr>
        <w:t xml:space="preserve"> у порівнянні зі стандартним лікуванням у якості терапії першої лінії у пацієнтів з місцево-поширеним або метастатичним недрібноклітинним раком легень (NSCLC) з HER2-активуючими мутаціями», код дослідження </w:t>
      </w:r>
      <w:r w:rsidR="00402CF7" w:rsidRPr="000E0D78">
        <w:rPr>
          <w:rStyle w:val="cs5e98e9301"/>
          <w:rFonts w:asciiTheme="majorHAnsi" w:hAnsiTheme="majorHAnsi" w:cstheme="majorHAnsi"/>
        </w:rPr>
        <w:t>BAY 2927088 / 22615</w:t>
      </w:r>
      <w:r w:rsidR="00402CF7" w:rsidRPr="000E0D78">
        <w:rPr>
          <w:rStyle w:val="csa16174ba1"/>
          <w:rFonts w:asciiTheme="majorHAnsi" w:hAnsiTheme="majorHAnsi" w:cstheme="majorHAnsi"/>
        </w:rPr>
        <w:t>, версія 1.0 від 04 березня 2024 р., спонсор - Байєр АГ, Німеччина</w:t>
      </w:r>
    </w:p>
    <w:p w:rsidR="000E3060" w:rsidRPr="000E0D78" w:rsidRDefault="00402CF7" w:rsidP="000E0D78">
      <w:pPr>
        <w:pStyle w:val="cs80d9435b"/>
        <w:rPr>
          <w:rFonts w:asciiTheme="majorHAnsi" w:hAnsiTheme="majorHAnsi" w:cstheme="majorHAnsi"/>
          <w:sz w:val="20"/>
          <w:szCs w:val="20"/>
        </w:rPr>
      </w:pPr>
      <w:r w:rsidRPr="000E0D78">
        <w:rPr>
          <w:rStyle w:val="csa16174ba1"/>
          <w:rFonts w:asciiTheme="majorHAnsi" w:hAnsiTheme="majorHAnsi" w:cstheme="majorHAnsi"/>
        </w:rPr>
        <w:t>Фаза - ІІІ</w:t>
      </w:r>
    </w:p>
    <w:p w:rsidR="000E3060" w:rsidRPr="000E0D78" w:rsidRDefault="00402CF7" w:rsidP="002F0503">
      <w:pPr>
        <w:pStyle w:val="cs2e86d3a6"/>
        <w:jc w:val="left"/>
        <w:rPr>
          <w:rFonts w:asciiTheme="majorHAnsi" w:hAnsiTheme="majorHAnsi" w:cstheme="majorHAnsi"/>
          <w:sz w:val="20"/>
          <w:szCs w:val="20"/>
        </w:rPr>
      </w:pPr>
      <w:r w:rsidRPr="000E0D78">
        <w:rPr>
          <w:rStyle w:val="csa16174ba1"/>
          <w:rFonts w:asciiTheme="majorHAnsi" w:hAnsiTheme="majorHAnsi" w:cstheme="majorHAnsi"/>
        </w:rPr>
        <w:t>Заявник - ТОВ «Байєр», Україна</w:t>
      </w:r>
    </w:p>
    <w:p w:rsidR="009A023F" w:rsidRPr="000E0D78" w:rsidRDefault="009A023F" w:rsidP="000E0D78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8918"/>
      </w:tblGrid>
      <w:tr w:rsidR="000E3060" w:rsidRPr="000E0D78" w:rsidTr="00242435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060" w:rsidRPr="000E0D78" w:rsidRDefault="00402CF7" w:rsidP="000E0D78">
            <w:pPr>
              <w:pStyle w:val="cs2e86d3a6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1"/>
                <w:rFonts w:asciiTheme="majorHAnsi" w:hAnsiTheme="majorHAnsi" w:cstheme="majorHAnsi"/>
              </w:rPr>
              <w:t>№ п/п</w:t>
            </w:r>
          </w:p>
        </w:tc>
        <w:tc>
          <w:tcPr>
            <w:tcW w:w="8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060" w:rsidRPr="000E0D78" w:rsidRDefault="00402CF7" w:rsidP="000E0D78">
            <w:pPr>
              <w:pStyle w:val="cs2e86d3a6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1"/>
                <w:rFonts w:asciiTheme="majorHAnsi" w:hAnsiTheme="majorHAnsi" w:cstheme="majorHAnsi"/>
              </w:rPr>
              <w:t>П.І.Б. відповідального дослідника</w:t>
            </w:r>
          </w:p>
          <w:p w:rsidR="000E3060" w:rsidRPr="000E0D78" w:rsidRDefault="00402CF7" w:rsidP="000E0D78">
            <w:pPr>
              <w:pStyle w:val="cs2e86d3a6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1"/>
                <w:rFonts w:asciiTheme="majorHAnsi" w:hAnsiTheme="majorHAnsi" w:cstheme="majorHAnsi"/>
              </w:rPr>
              <w:t>Назва місця проведення клінічного випробування</w:t>
            </w:r>
          </w:p>
        </w:tc>
      </w:tr>
      <w:tr w:rsidR="000E3060" w:rsidRPr="000E0D78" w:rsidTr="00242435">
        <w:trPr>
          <w:trHeight w:val="486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60" w:rsidRPr="000E0D78" w:rsidRDefault="00402CF7" w:rsidP="000E0D78">
            <w:pPr>
              <w:pStyle w:val="cs2e86d3a6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1"/>
                <w:rFonts w:asciiTheme="majorHAnsi" w:hAnsiTheme="majorHAnsi" w:cstheme="majorHAnsi"/>
              </w:rPr>
              <w:t>1.</w:t>
            </w:r>
          </w:p>
        </w:tc>
        <w:tc>
          <w:tcPr>
            <w:tcW w:w="89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60" w:rsidRPr="000E0D78" w:rsidRDefault="00402CF7" w:rsidP="000E0D78">
            <w:pPr>
              <w:pStyle w:val="cs80d9435b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1"/>
                <w:rFonts w:asciiTheme="majorHAnsi" w:hAnsiTheme="majorHAnsi" w:cstheme="majorHAnsi"/>
              </w:rPr>
              <w:t xml:space="preserve">лікар </w:t>
            </w:r>
            <w:proofErr w:type="spellStart"/>
            <w:r w:rsidRPr="000E0D78">
              <w:rPr>
                <w:rStyle w:val="csa16174ba1"/>
                <w:rFonts w:asciiTheme="majorHAnsi" w:hAnsiTheme="majorHAnsi" w:cstheme="majorHAnsi"/>
              </w:rPr>
              <w:t>Готько</w:t>
            </w:r>
            <w:proofErr w:type="spellEnd"/>
            <w:r w:rsidRPr="000E0D78">
              <w:rPr>
                <w:rStyle w:val="csa16174ba1"/>
                <w:rFonts w:asciiTheme="majorHAnsi" w:hAnsiTheme="majorHAnsi" w:cstheme="majorHAnsi"/>
              </w:rPr>
              <w:t xml:space="preserve"> І.Ю.</w:t>
            </w:r>
          </w:p>
          <w:p w:rsidR="000E3060" w:rsidRPr="000E0D78" w:rsidRDefault="00402CF7" w:rsidP="000E0D78">
            <w:pPr>
              <w:pStyle w:val="cs80d9435b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1"/>
                <w:rFonts w:asciiTheme="majorHAnsi" w:hAnsiTheme="majorHAnsi" w:cstheme="majorHAnsi"/>
              </w:rPr>
              <w:t xml:space="preserve">Комунальне некомерційне підприємство «Ужгородська міська багатопрофільна клінічна лікарня Ужгородської міської ради», онкологічне відділення, Державний </w:t>
            </w:r>
            <w:r w:rsidR="00BB371E" w:rsidRPr="000E0D78">
              <w:rPr>
                <w:rStyle w:val="csa16174ba1"/>
                <w:rFonts w:asciiTheme="majorHAnsi" w:hAnsiTheme="majorHAnsi" w:cstheme="majorHAnsi"/>
              </w:rPr>
              <w:t>вищи</w:t>
            </w:r>
            <w:r w:rsidRPr="000E0D78">
              <w:rPr>
                <w:rStyle w:val="csa16174ba1"/>
                <w:rFonts w:asciiTheme="majorHAnsi" w:hAnsiTheme="majorHAnsi" w:cstheme="majorHAnsi"/>
              </w:rPr>
              <w:t xml:space="preserve">й навчальний заклад «Ужгородський національний університет», кафедра онкології та радіології факультету післядипломної освіти та </w:t>
            </w:r>
            <w:proofErr w:type="spellStart"/>
            <w:r w:rsidRPr="000E0D78">
              <w:rPr>
                <w:rStyle w:val="csa16174ba1"/>
                <w:rFonts w:asciiTheme="majorHAnsi" w:hAnsiTheme="majorHAnsi" w:cstheme="majorHAnsi"/>
              </w:rPr>
              <w:t>доуніверситетської</w:t>
            </w:r>
            <w:proofErr w:type="spellEnd"/>
            <w:r w:rsidRPr="000E0D78">
              <w:rPr>
                <w:rStyle w:val="csa16174ba1"/>
                <w:rFonts w:asciiTheme="majorHAnsi" w:hAnsiTheme="majorHAnsi" w:cstheme="majorHAnsi"/>
              </w:rPr>
              <w:t xml:space="preserve"> підготовки, м. Ужгород</w:t>
            </w:r>
          </w:p>
        </w:tc>
      </w:tr>
      <w:tr w:rsidR="000E3060" w:rsidRPr="000E0D78" w:rsidTr="00242435">
        <w:trPr>
          <w:trHeight w:val="486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60" w:rsidRPr="000E0D78" w:rsidRDefault="00402CF7" w:rsidP="000E0D78">
            <w:pPr>
              <w:pStyle w:val="cs2e86d3a6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1"/>
                <w:rFonts w:asciiTheme="majorHAnsi" w:hAnsiTheme="majorHAnsi" w:cstheme="majorHAnsi"/>
              </w:rPr>
              <w:t>2.</w:t>
            </w:r>
          </w:p>
        </w:tc>
        <w:tc>
          <w:tcPr>
            <w:tcW w:w="89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60" w:rsidRPr="000E0D78" w:rsidRDefault="00242435" w:rsidP="000E0D78">
            <w:pPr>
              <w:pStyle w:val="cs80d9435b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E0D78">
              <w:rPr>
                <w:rStyle w:val="csa16174ba1"/>
                <w:rFonts w:asciiTheme="majorHAnsi" w:hAnsiTheme="majorHAnsi" w:cstheme="majorHAnsi"/>
              </w:rPr>
              <w:t>д.м.н</w:t>
            </w:r>
            <w:proofErr w:type="spellEnd"/>
            <w:r w:rsidRPr="000E0D78">
              <w:rPr>
                <w:rStyle w:val="csa16174ba1"/>
                <w:rFonts w:asciiTheme="majorHAnsi" w:hAnsiTheme="majorHAnsi" w:cstheme="majorHAnsi"/>
              </w:rPr>
              <w:t>., проф. Бондаренко І.</w:t>
            </w:r>
            <w:r w:rsidR="00402CF7" w:rsidRPr="000E0D78">
              <w:rPr>
                <w:rStyle w:val="csa16174ba1"/>
                <w:rFonts w:asciiTheme="majorHAnsi" w:hAnsiTheme="majorHAnsi" w:cstheme="majorHAnsi"/>
              </w:rPr>
              <w:t xml:space="preserve">М. </w:t>
            </w:r>
          </w:p>
          <w:p w:rsidR="000E3060" w:rsidRPr="000E0D78" w:rsidRDefault="00402CF7" w:rsidP="000E0D78">
            <w:pPr>
              <w:pStyle w:val="cs80d9435b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1"/>
                <w:rFonts w:asciiTheme="majorHAnsi" w:hAnsiTheme="majorHAnsi" w:cstheme="majorHAnsi"/>
              </w:rPr>
              <w:t>ТОВ «АР ДИ ПИ ЮКРЕЙН», лікувальне відділення, м. Дніпро</w:t>
            </w:r>
          </w:p>
        </w:tc>
      </w:tr>
      <w:tr w:rsidR="000E3060" w:rsidRPr="000E0D78" w:rsidTr="00242435">
        <w:trPr>
          <w:trHeight w:val="486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60" w:rsidRPr="000E0D78" w:rsidRDefault="00402CF7" w:rsidP="000E0D78">
            <w:pPr>
              <w:pStyle w:val="cs2e86d3a6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1"/>
                <w:rFonts w:asciiTheme="majorHAnsi" w:hAnsiTheme="majorHAnsi" w:cstheme="majorHAnsi"/>
              </w:rPr>
              <w:t>3.</w:t>
            </w:r>
          </w:p>
        </w:tc>
        <w:tc>
          <w:tcPr>
            <w:tcW w:w="89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60" w:rsidRPr="000E0D78" w:rsidRDefault="00402CF7" w:rsidP="000E0D78">
            <w:pPr>
              <w:pStyle w:val="cs80d9435b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1"/>
                <w:rFonts w:asciiTheme="majorHAnsi" w:hAnsiTheme="majorHAnsi" w:cstheme="majorHAnsi"/>
              </w:rPr>
              <w:t xml:space="preserve">лікар </w:t>
            </w:r>
            <w:proofErr w:type="spellStart"/>
            <w:r w:rsidRPr="000E0D78">
              <w:rPr>
                <w:rStyle w:val="csa16174ba1"/>
                <w:rFonts w:asciiTheme="majorHAnsi" w:hAnsiTheme="majorHAnsi" w:cstheme="majorHAnsi"/>
              </w:rPr>
              <w:t>Кобзєв</w:t>
            </w:r>
            <w:proofErr w:type="spellEnd"/>
            <w:r w:rsidRPr="000E0D78">
              <w:rPr>
                <w:rStyle w:val="csa16174ba1"/>
                <w:rFonts w:asciiTheme="majorHAnsi" w:hAnsiTheme="majorHAnsi" w:cstheme="majorHAnsi"/>
              </w:rPr>
              <w:t xml:space="preserve"> О.І.</w:t>
            </w:r>
          </w:p>
          <w:p w:rsidR="000E3060" w:rsidRPr="000E0D78" w:rsidRDefault="00402CF7" w:rsidP="000E0D78">
            <w:pPr>
              <w:pStyle w:val="cs80d9435b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1"/>
                <w:rFonts w:asciiTheme="majorHAnsi" w:hAnsiTheme="majorHAnsi" w:cstheme="majorHAnsi"/>
              </w:rPr>
              <w:t xml:space="preserve">Комунальне підприємство «Рівненська обласна клінічна лікарня імені Юрія Семенюка» Рівненської обласної ради, Обласний центр </w:t>
            </w:r>
            <w:proofErr w:type="spellStart"/>
            <w:r w:rsidRPr="000E0D78">
              <w:rPr>
                <w:rStyle w:val="csa16174ba1"/>
                <w:rFonts w:asciiTheme="majorHAnsi" w:hAnsiTheme="majorHAnsi" w:cstheme="majorHAnsi"/>
              </w:rPr>
              <w:t>кардіоторакальної</w:t>
            </w:r>
            <w:proofErr w:type="spellEnd"/>
            <w:r w:rsidRPr="000E0D78">
              <w:rPr>
                <w:rStyle w:val="csa16174ba1"/>
                <w:rFonts w:asciiTheme="majorHAnsi" w:hAnsiTheme="majorHAnsi" w:cstheme="majorHAnsi"/>
              </w:rPr>
              <w:t xml:space="preserve"> хірургії, м. Рівне</w:t>
            </w:r>
          </w:p>
        </w:tc>
      </w:tr>
      <w:tr w:rsidR="000E3060" w:rsidRPr="000E0D78" w:rsidTr="00242435">
        <w:trPr>
          <w:trHeight w:val="486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60" w:rsidRPr="000E0D78" w:rsidRDefault="00402CF7" w:rsidP="000E0D78">
            <w:pPr>
              <w:pStyle w:val="cs2e86d3a6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1"/>
                <w:rFonts w:asciiTheme="majorHAnsi" w:hAnsiTheme="majorHAnsi" w:cstheme="majorHAnsi"/>
              </w:rPr>
              <w:t>4.</w:t>
            </w:r>
          </w:p>
        </w:tc>
        <w:tc>
          <w:tcPr>
            <w:tcW w:w="89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60" w:rsidRPr="000E0D78" w:rsidRDefault="00402CF7" w:rsidP="000E0D78">
            <w:pPr>
              <w:pStyle w:val="cs80d9435b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E0D78">
              <w:rPr>
                <w:rStyle w:val="csa16174ba1"/>
                <w:rFonts w:asciiTheme="majorHAnsi" w:hAnsiTheme="majorHAnsi" w:cstheme="majorHAnsi"/>
              </w:rPr>
              <w:t>к.м.н</w:t>
            </w:r>
            <w:proofErr w:type="spellEnd"/>
            <w:r w:rsidRPr="000E0D78">
              <w:rPr>
                <w:rStyle w:val="csa16174ba1"/>
                <w:rFonts w:asciiTheme="majorHAnsi" w:hAnsiTheme="majorHAnsi" w:cstheme="majorHAnsi"/>
              </w:rPr>
              <w:t>. Пономарьова О.В.</w:t>
            </w:r>
          </w:p>
          <w:p w:rsidR="000E3060" w:rsidRPr="000E0D78" w:rsidRDefault="00402CF7" w:rsidP="000E0D78">
            <w:pPr>
              <w:pStyle w:val="cs80d9435b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1"/>
                <w:rFonts w:asciiTheme="majorHAnsi" w:hAnsiTheme="majorHAnsi" w:cstheme="majorHAnsi"/>
              </w:rPr>
              <w:t>Комунальне некомерційне підприємство «Київський міський клінічний онкологічний центр» виконавчого органу Київської міської ради (Київської міської державної адміністрації), відділення хіміотерапії №1, м. Київ</w:t>
            </w:r>
          </w:p>
        </w:tc>
      </w:tr>
      <w:tr w:rsidR="000E3060" w:rsidRPr="000E0D78" w:rsidTr="00242435">
        <w:trPr>
          <w:trHeight w:val="486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60" w:rsidRPr="000E0D78" w:rsidRDefault="00402CF7" w:rsidP="000E0D78">
            <w:pPr>
              <w:pStyle w:val="cs2e86d3a6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1"/>
                <w:rFonts w:asciiTheme="majorHAnsi" w:hAnsiTheme="majorHAnsi" w:cstheme="majorHAnsi"/>
              </w:rPr>
              <w:t>5.</w:t>
            </w:r>
          </w:p>
        </w:tc>
        <w:tc>
          <w:tcPr>
            <w:tcW w:w="89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60" w:rsidRPr="000E0D78" w:rsidRDefault="00402CF7" w:rsidP="000E0D78">
            <w:pPr>
              <w:pStyle w:val="cs80d9435b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E0D78">
              <w:rPr>
                <w:rStyle w:val="csa16174ba1"/>
                <w:rFonts w:asciiTheme="majorHAnsi" w:hAnsiTheme="majorHAnsi" w:cstheme="majorHAnsi"/>
              </w:rPr>
              <w:t>к.м.н</w:t>
            </w:r>
            <w:proofErr w:type="spellEnd"/>
            <w:r w:rsidRPr="000E0D78">
              <w:rPr>
                <w:rStyle w:val="csa16174ba1"/>
                <w:rFonts w:asciiTheme="majorHAnsi" w:hAnsiTheme="majorHAnsi" w:cstheme="majorHAnsi"/>
              </w:rPr>
              <w:t xml:space="preserve">. </w:t>
            </w:r>
            <w:proofErr w:type="spellStart"/>
            <w:r w:rsidRPr="000E0D78">
              <w:rPr>
                <w:rStyle w:val="csa16174ba1"/>
                <w:rFonts w:asciiTheme="majorHAnsi" w:hAnsiTheme="majorHAnsi" w:cstheme="majorHAnsi"/>
              </w:rPr>
              <w:t>Урсол</w:t>
            </w:r>
            <w:proofErr w:type="spellEnd"/>
            <w:r w:rsidRPr="000E0D78">
              <w:rPr>
                <w:rStyle w:val="csa16174ba1"/>
                <w:rFonts w:asciiTheme="majorHAnsi" w:hAnsiTheme="majorHAnsi" w:cstheme="majorHAnsi"/>
              </w:rPr>
              <w:t xml:space="preserve"> Г.М.</w:t>
            </w:r>
          </w:p>
          <w:p w:rsidR="000E3060" w:rsidRPr="000E0D78" w:rsidRDefault="00402CF7" w:rsidP="000E0D78">
            <w:pPr>
              <w:pStyle w:val="cs80d9435b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1"/>
                <w:rFonts w:asciiTheme="majorHAnsi" w:hAnsiTheme="majorHAnsi" w:cstheme="majorHAnsi"/>
              </w:rPr>
              <w:t>Приватне підприємство приватна виробнича фірма «</w:t>
            </w:r>
            <w:proofErr w:type="spellStart"/>
            <w:r w:rsidRPr="000E0D78">
              <w:rPr>
                <w:rStyle w:val="csa16174ba1"/>
                <w:rFonts w:asciiTheme="majorHAnsi" w:hAnsiTheme="majorHAnsi" w:cstheme="majorHAnsi"/>
              </w:rPr>
              <w:t>Ацинус</w:t>
            </w:r>
            <w:proofErr w:type="spellEnd"/>
            <w:r w:rsidRPr="000E0D78">
              <w:rPr>
                <w:rStyle w:val="csa16174ba1"/>
                <w:rFonts w:asciiTheme="majorHAnsi" w:hAnsiTheme="majorHAnsi" w:cstheme="majorHAnsi"/>
              </w:rPr>
              <w:t>», Лікувально-діагностичний центр, м. Кроп</w:t>
            </w:r>
            <w:r w:rsidR="00BB371E" w:rsidRPr="000E0D78">
              <w:rPr>
                <w:rStyle w:val="csa16174ba1"/>
                <w:rFonts w:asciiTheme="majorHAnsi" w:hAnsiTheme="majorHAnsi" w:cstheme="majorHAnsi"/>
              </w:rPr>
              <w:t>и</w:t>
            </w:r>
            <w:r w:rsidRPr="000E0D78">
              <w:rPr>
                <w:rStyle w:val="csa16174ba1"/>
                <w:rFonts w:asciiTheme="majorHAnsi" w:hAnsiTheme="majorHAnsi" w:cstheme="majorHAnsi"/>
              </w:rPr>
              <w:t>вницький</w:t>
            </w:r>
          </w:p>
        </w:tc>
      </w:tr>
      <w:tr w:rsidR="000E3060" w:rsidRPr="000E0D78" w:rsidTr="00242435">
        <w:trPr>
          <w:trHeight w:val="486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60" w:rsidRPr="000E0D78" w:rsidRDefault="00402CF7" w:rsidP="000E0D78">
            <w:pPr>
              <w:pStyle w:val="cs2e86d3a6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1"/>
                <w:rFonts w:asciiTheme="majorHAnsi" w:hAnsiTheme="majorHAnsi" w:cstheme="majorHAnsi"/>
              </w:rPr>
              <w:t>6.</w:t>
            </w:r>
          </w:p>
        </w:tc>
        <w:tc>
          <w:tcPr>
            <w:tcW w:w="89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60" w:rsidRPr="000E0D78" w:rsidRDefault="00402CF7" w:rsidP="000E0D78">
            <w:pPr>
              <w:pStyle w:val="cs80d9435b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E0D78">
              <w:rPr>
                <w:rStyle w:val="csa16174ba1"/>
                <w:rFonts w:asciiTheme="majorHAnsi" w:hAnsiTheme="majorHAnsi" w:cstheme="majorHAnsi"/>
              </w:rPr>
              <w:t>к.м.н</w:t>
            </w:r>
            <w:proofErr w:type="spellEnd"/>
            <w:r w:rsidRPr="000E0D78">
              <w:rPr>
                <w:rStyle w:val="csa16174ba1"/>
                <w:rFonts w:asciiTheme="majorHAnsi" w:hAnsiTheme="majorHAnsi" w:cstheme="majorHAnsi"/>
              </w:rPr>
              <w:t xml:space="preserve">. </w:t>
            </w:r>
            <w:proofErr w:type="spellStart"/>
            <w:r w:rsidRPr="000E0D78">
              <w:rPr>
                <w:rStyle w:val="csa16174ba1"/>
                <w:rFonts w:asciiTheme="majorHAnsi" w:hAnsiTheme="majorHAnsi" w:cstheme="majorHAnsi"/>
              </w:rPr>
              <w:t>Трухін</w:t>
            </w:r>
            <w:proofErr w:type="spellEnd"/>
            <w:r w:rsidRPr="000E0D78">
              <w:rPr>
                <w:rStyle w:val="csa16174ba1"/>
                <w:rFonts w:asciiTheme="majorHAnsi" w:hAnsiTheme="majorHAnsi" w:cstheme="majorHAnsi"/>
              </w:rPr>
              <w:t xml:space="preserve"> Д.В.</w:t>
            </w:r>
          </w:p>
          <w:p w:rsidR="000E3060" w:rsidRPr="000E0D78" w:rsidRDefault="00402CF7" w:rsidP="000E0D78">
            <w:pPr>
              <w:pStyle w:val="cs80d9435b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E0D78">
              <w:rPr>
                <w:rStyle w:val="csa16174ba1"/>
                <w:rFonts w:asciiTheme="majorHAnsi" w:hAnsiTheme="majorHAnsi" w:cstheme="majorHAnsi"/>
              </w:rPr>
              <w:t>Медичний центр товариства з обмеженою відповідальністю «КЛІНІКА ВЕР</w:t>
            </w:r>
            <w:r w:rsidR="00242435" w:rsidRPr="000E0D78">
              <w:rPr>
                <w:rStyle w:val="csa16174ba1"/>
                <w:rFonts w:asciiTheme="majorHAnsi" w:hAnsiTheme="majorHAnsi" w:cstheme="majorHAnsi"/>
              </w:rPr>
              <w:t xml:space="preserve">УМ ЕКСПЕРТ»,               </w:t>
            </w:r>
            <w:r w:rsidRPr="000E0D78">
              <w:rPr>
                <w:rStyle w:val="csa16174ba1"/>
                <w:rFonts w:asciiTheme="majorHAnsi" w:hAnsiTheme="majorHAnsi" w:cstheme="majorHAnsi"/>
              </w:rPr>
              <w:t>м. Київ</w:t>
            </w:r>
          </w:p>
        </w:tc>
      </w:tr>
      <w:tr w:rsidR="000E3060" w:rsidRPr="000E0D78" w:rsidTr="00242435">
        <w:trPr>
          <w:trHeight w:val="486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60" w:rsidRPr="000E0D78" w:rsidRDefault="00402CF7" w:rsidP="000E0D78">
            <w:pPr>
              <w:pStyle w:val="cs2e86d3a6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1"/>
                <w:rFonts w:asciiTheme="majorHAnsi" w:hAnsiTheme="majorHAnsi" w:cstheme="majorHAnsi"/>
              </w:rPr>
              <w:t>7.</w:t>
            </w:r>
          </w:p>
        </w:tc>
        <w:tc>
          <w:tcPr>
            <w:tcW w:w="89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60" w:rsidRPr="000E0D78" w:rsidRDefault="00402CF7" w:rsidP="000E0D78">
            <w:pPr>
              <w:pStyle w:val="cs80d9435b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1"/>
                <w:rFonts w:asciiTheme="majorHAnsi" w:hAnsiTheme="majorHAnsi" w:cstheme="majorHAnsi"/>
              </w:rPr>
              <w:t xml:space="preserve">лікар </w:t>
            </w:r>
            <w:proofErr w:type="spellStart"/>
            <w:r w:rsidRPr="000E0D78">
              <w:rPr>
                <w:rStyle w:val="csa16174ba1"/>
                <w:rFonts w:asciiTheme="majorHAnsi" w:hAnsiTheme="majorHAnsi" w:cstheme="majorHAnsi"/>
              </w:rPr>
              <w:t>Сінєльніков</w:t>
            </w:r>
            <w:proofErr w:type="spellEnd"/>
            <w:r w:rsidRPr="000E0D78">
              <w:rPr>
                <w:rStyle w:val="csa16174ba1"/>
                <w:rFonts w:asciiTheme="majorHAnsi" w:hAnsiTheme="majorHAnsi" w:cstheme="majorHAnsi"/>
              </w:rPr>
              <w:t xml:space="preserve"> І.В.</w:t>
            </w:r>
          </w:p>
          <w:p w:rsidR="000E3060" w:rsidRPr="000E0D78" w:rsidRDefault="00402CF7" w:rsidP="000E0D78">
            <w:pPr>
              <w:pStyle w:val="cs80d9435b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1"/>
                <w:rFonts w:asciiTheme="majorHAnsi" w:hAnsiTheme="majorHAnsi" w:cstheme="majorHAnsi"/>
              </w:rPr>
              <w:t>Комунальне підприємство «Волинська обласна клінічна лікарня» Волинської обласної ради, Обласний медичний центр онкології, онкологічне хіміотерапевтичне відділення, м. Луцьк</w:t>
            </w:r>
          </w:p>
        </w:tc>
      </w:tr>
      <w:tr w:rsidR="000E3060" w:rsidRPr="000E0D78" w:rsidTr="00242435">
        <w:trPr>
          <w:trHeight w:val="486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60" w:rsidRPr="000E0D78" w:rsidRDefault="00402CF7" w:rsidP="000E0D78">
            <w:pPr>
              <w:pStyle w:val="cs2e86d3a6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1"/>
                <w:rFonts w:asciiTheme="majorHAnsi" w:hAnsiTheme="majorHAnsi" w:cstheme="majorHAnsi"/>
              </w:rPr>
              <w:t>8.</w:t>
            </w:r>
          </w:p>
        </w:tc>
        <w:tc>
          <w:tcPr>
            <w:tcW w:w="89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60" w:rsidRPr="000E0D78" w:rsidRDefault="00402CF7" w:rsidP="000E0D78">
            <w:pPr>
              <w:pStyle w:val="cs95e872d0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1"/>
                <w:rFonts w:asciiTheme="majorHAnsi" w:hAnsiTheme="majorHAnsi" w:cstheme="majorHAnsi"/>
              </w:rPr>
              <w:t xml:space="preserve">лікар </w:t>
            </w:r>
            <w:proofErr w:type="spellStart"/>
            <w:r w:rsidRPr="000E0D78">
              <w:rPr>
                <w:rStyle w:val="csa16174ba1"/>
                <w:rFonts w:asciiTheme="majorHAnsi" w:hAnsiTheme="majorHAnsi" w:cstheme="majorHAnsi"/>
              </w:rPr>
              <w:t>Пацко</w:t>
            </w:r>
            <w:proofErr w:type="spellEnd"/>
            <w:r w:rsidRPr="000E0D78">
              <w:rPr>
                <w:rStyle w:val="csa16174ba1"/>
                <w:rFonts w:asciiTheme="majorHAnsi" w:hAnsiTheme="majorHAnsi" w:cstheme="majorHAnsi"/>
              </w:rPr>
              <w:t xml:space="preserve"> В.В.</w:t>
            </w:r>
          </w:p>
          <w:p w:rsidR="000E3060" w:rsidRPr="000E0D78" w:rsidRDefault="00402CF7" w:rsidP="000E0D78">
            <w:pPr>
              <w:pStyle w:val="cs95e872d0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1"/>
                <w:rFonts w:asciiTheme="majorHAnsi" w:hAnsiTheme="majorHAnsi" w:cstheme="majorHAnsi"/>
              </w:rPr>
              <w:t>Товариство з обмеженою відповідальністю «Медичний центр «</w:t>
            </w:r>
            <w:proofErr w:type="spellStart"/>
            <w:r w:rsidRPr="000E0D78">
              <w:rPr>
                <w:rStyle w:val="csa16174ba1"/>
                <w:rFonts w:asciiTheme="majorHAnsi" w:hAnsiTheme="majorHAnsi" w:cstheme="majorHAnsi"/>
              </w:rPr>
              <w:t>МедОфіс</w:t>
            </w:r>
            <w:proofErr w:type="spellEnd"/>
            <w:r w:rsidRPr="000E0D78">
              <w:rPr>
                <w:rStyle w:val="csa16174ba1"/>
                <w:rFonts w:asciiTheme="majorHAnsi" w:hAnsiTheme="majorHAnsi" w:cstheme="majorHAnsi"/>
              </w:rPr>
              <w:t xml:space="preserve"> Груп», м. Київ</w:t>
            </w:r>
          </w:p>
        </w:tc>
      </w:tr>
    </w:tbl>
    <w:p w:rsidR="009A023F" w:rsidRPr="000E0D78" w:rsidRDefault="009A023F" w:rsidP="000E0D78">
      <w:pPr>
        <w:jc w:val="both"/>
        <w:rPr>
          <w:rFonts w:asciiTheme="majorHAnsi" w:hAnsiTheme="majorHAnsi" w:cstheme="majorHAnsi"/>
          <w:bCs/>
          <w:sz w:val="20"/>
          <w:szCs w:val="20"/>
        </w:rPr>
      </w:pPr>
    </w:p>
    <w:p w:rsidR="000E3060" w:rsidRPr="000E0D78" w:rsidRDefault="000E3060" w:rsidP="000E0D78">
      <w:pPr>
        <w:jc w:val="both"/>
        <w:rPr>
          <w:rFonts w:asciiTheme="majorHAnsi" w:hAnsiTheme="majorHAnsi" w:cstheme="majorHAnsi"/>
          <w:bCs/>
          <w:sz w:val="20"/>
          <w:szCs w:val="20"/>
        </w:rPr>
      </w:pPr>
    </w:p>
    <w:p w:rsidR="000E3060" w:rsidRPr="000E0D78" w:rsidRDefault="009A023F" w:rsidP="000E0D78">
      <w:pPr>
        <w:tabs>
          <w:tab w:val="left" w:pos="284"/>
          <w:tab w:val="left" w:pos="426"/>
          <w:tab w:val="left" w:pos="709"/>
        </w:tabs>
        <w:jc w:val="both"/>
        <w:rPr>
          <w:rStyle w:val="cs80d9435b2"/>
          <w:rFonts w:asciiTheme="majorHAnsi" w:hAnsiTheme="majorHAnsi" w:cstheme="majorHAnsi"/>
          <w:sz w:val="20"/>
          <w:szCs w:val="20"/>
        </w:rPr>
      </w:pPr>
      <w:r w:rsidRPr="000E0D78">
        <w:rPr>
          <w:rStyle w:val="cs80d9435b2"/>
          <w:rFonts w:asciiTheme="majorHAnsi" w:hAnsiTheme="majorHAnsi" w:cstheme="majorHAnsi"/>
          <w:b/>
          <w:sz w:val="20"/>
          <w:szCs w:val="20"/>
        </w:rPr>
        <w:t xml:space="preserve">2. </w:t>
      </w:r>
      <w:r w:rsidR="00402CF7" w:rsidRPr="000E0D78">
        <w:rPr>
          <w:rStyle w:val="csa16174ba2"/>
          <w:rFonts w:asciiTheme="majorHAnsi" w:hAnsiTheme="majorHAnsi" w:cstheme="majorHAnsi"/>
        </w:rPr>
        <w:t>«</w:t>
      </w:r>
      <w:proofErr w:type="spellStart"/>
      <w:r w:rsidR="00402CF7" w:rsidRPr="000E0D78">
        <w:rPr>
          <w:rStyle w:val="csa16174ba2"/>
          <w:rFonts w:asciiTheme="majorHAnsi" w:hAnsiTheme="majorHAnsi" w:cstheme="majorHAnsi"/>
        </w:rPr>
        <w:t>Рандомізоване</w:t>
      </w:r>
      <w:proofErr w:type="spellEnd"/>
      <w:r w:rsidR="00402CF7" w:rsidRPr="000E0D78">
        <w:rPr>
          <w:rStyle w:val="csa16174ba2"/>
          <w:rFonts w:asciiTheme="majorHAnsi" w:hAnsiTheme="majorHAnsi" w:cstheme="majorHAnsi"/>
        </w:rPr>
        <w:t xml:space="preserve">, подвійне сліпе, плацебо контрольоване, кероване подіями, дослідження фази 3 для оцінки ефективності, безпеки та </w:t>
      </w:r>
      <w:proofErr w:type="spellStart"/>
      <w:r w:rsidR="00402CF7" w:rsidRPr="000E0D78">
        <w:rPr>
          <w:rStyle w:val="csa16174ba2"/>
          <w:rFonts w:asciiTheme="majorHAnsi" w:hAnsiTheme="majorHAnsi" w:cstheme="majorHAnsi"/>
        </w:rPr>
        <w:t>переносимості</w:t>
      </w:r>
      <w:proofErr w:type="spellEnd"/>
      <w:r w:rsidR="00402CF7" w:rsidRPr="000E0D78">
        <w:rPr>
          <w:rStyle w:val="csa16174ba2"/>
          <w:rFonts w:asciiTheme="majorHAnsi" w:hAnsiTheme="majorHAnsi" w:cstheme="majorHAnsi"/>
        </w:rPr>
        <w:t xml:space="preserve"> </w:t>
      </w:r>
      <w:proofErr w:type="spellStart"/>
      <w:r w:rsidR="00402CF7" w:rsidRPr="000E0D78">
        <w:rPr>
          <w:rStyle w:val="cs5e98e9302"/>
          <w:rFonts w:asciiTheme="majorHAnsi" w:hAnsiTheme="majorHAnsi" w:cstheme="majorHAnsi"/>
        </w:rPr>
        <w:t>Баксдростату</w:t>
      </w:r>
      <w:proofErr w:type="spellEnd"/>
      <w:r w:rsidR="00402CF7" w:rsidRPr="000E0D78">
        <w:rPr>
          <w:rStyle w:val="csa16174ba2"/>
          <w:rFonts w:asciiTheme="majorHAnsi" w:hAnsiTheme="majorHAnsi" w:cstheme="majorHAnsi"/>
        </w:rPr>
        <w:t xml:space="preserve"> в комбінації з </w:t>
      </w:r>
      <w:proofErr w:type="spellStart"/>
      <w:r w:rsidR="00402CF7" w:rsidRPr="000E0D78">
        <w:rPr>
          <w:rStyle w:val="csa16174ba2"/>
          <w:rFonts w:asciiTheme="majorHAnsi" w:hAnsiTheme="majorHAnsi" w:cstheme="majorHAnsi"/>
        </w:rPr>
        <w:t>Дапагліфлозином</w:t>
      </w:r>
      <w:proofErr w:type="spellEnd"/>
      <w:r w:rsidR="00402CF7" w:rsidRPr="000E0D78">
        <w:rPr>
          <w:rStyle w:val="csa16174ba2"/>
          <w:rFonts w:asciiTheme="majorHAnsi" w:hAnsiTheme="majorHAnsi" w:cstheme="majorHAnsi"/>
        </w:rPr>
        <w:t xml:space="preserve"> порівняно лише з </w:t>
      </w:r>
      <w:proofErr w:type="spellStart"/>
      <w:r w:rsidR="00402CF7" w:rsidRPr="000E0D78">
        <w:rPr>
          <w:rStyle w:val="csa16174ba2"/>
          <w:rFonts w:asciiTheme="majorHAnsi" w:hAnsiTheme="majorHAnsi" w:cstheme="majorHAnsi"/>
        </w:rPr>
        <w:t>Дапагліфлозином</w:t>
      </w:r>
      <w:proofErr w:type="spellEnd"/>
      <w:r w:rsidR="00402CF7" w:rsidRPr="000E0D78">
        <w:rPr>
          <w:rStyle w:val="csa16174ba2"/>
          <w:rFonts w:asciiTheme="majorHAnsi" w:hAnsiTheme="majorHAnsi" w:cstheme="majorHAnsi"/>
        </w:rPr>
        <w:t xml:space="preserve"> щодо ниркових наслідків та смертності від серцево-судинних захворювань в учасників із хронічною хворобою нирок і високим кров’яним тиском», код дослідження </w:t>
      </w:r>
      <w:r w:rsidR="00402CF7" w:rsidRPr="000E0D78">
        <w:rPr>
          <w:rStyle w:val="cs5e98e9302"/>
          <w:rFonts w:asciiTheme="majorHAnsi" w:hAnsiTheme="majorHAnsi" w:cstheme="majorHAnsi"/>
        </w:rPr>
        <w:t>D6972C00002</w:t>
      </w:r>
      <w:r w:rsidR="00402CF7" w:rsidRPr="000E0D78">
        <w:rPr>
          <w:rStyle w:val="csa16174ba2"/>
          <w:rFonts w:asciiTheme="majorHAnsi" w:hAnsiTheme="majorHAnsi" w:cstheme="majorHAnsi"/>
        </w:rPr>
        <w:t xml:space="preserve">, версія 1.0 від 26 серпня 2024 року, спонсор - </w:t>
      </w:r>
      <w:proofErr w:type="spellStart"/>
      <w:r w:rsidR="00402CF7" w:rsidRPr="000E0D78">
        <w:rPr>
          <w:rStyle w:val="csa16174ba2"/>
          <w:rFonts w:asciiTheme="majorHAnsi" w:hAnsiTheme="majorHAnsi" w:cstheme="majorHAnsi"/>
        </w:rPr>
        <w:t>AstraZeneca</w:t>
      </w:r>
      <w:proofErr w:type="spellEnd"/>
      <w:r w:rsidR="00402CF7" w:rsidRPr="000E0D78">
        <w:rPr>
          <w:rStyle w:val="csa16174ba2"/>
          <w:rFonts w:asciiTheme="majorHAnsi" w:hAnsiTheme="majorHAnsi" w:cstheme="majorHAnsi"/>
        </w:rPr>
        <w:t xml:space="preserve"> AB, </w:t>
      </w:r>
      <w:proofErr w:type="spellStart"/>
      <w:r w:rsidR="00402CF7" w:rsidRPr="000E0D78">
        <w:rPr>
          <w:rStyle w:val="csa16174ba2"/>
          <w:rFonts w:asciiTheme="majorHAnsi" w:hAnsiTheme="majorHAnsi" w:cstheme="majorHAnsi"/>
        </w:rPr>
        <w:t>Sweden</w:t>
      </w:r>
      <w:proofErr w:type="spellEnd"/>
    </w:p>
    <w:p w:rsidR="000E3060" w:rsidRPr="000E0D78" w:rsidRDefault="00402CF7" w:rsidP="000E0D78">
      <w:pPr>
        <w:pStyle w:val="cs80d9435b"/>
        <w:rPr>
          <w:rFonts w:asciiTheme="majorHAnsi" w:hAnsiTheme="majorHAnsi" w:cstheme="majorHAnsi"/>
          <w:sz w:val="20"/>
          <w:szCs w:val="20"/>
        </w:rPr>
      </w:pPr>
      <w:r w:rsidRPr="000E0D78">
        <w:rPr>
          <w:rStyle w:val="csa16174ba2"/>
          <w:rFonts w:asciiTheme="majorHAnsi" w:hAnsiTheme="majorHAnsi" w:cstheme="majorHAnsi"/>
        </w:rPr>
        <w:t>Фаза - ІІІ</w:t>
      </w:r>
    </w:p>
    <w:p w:rsidR="000E3060" w:rsidRPr="000E0D78" w:rsidRDefault="00402CF7" w:rsidP="000E0D78">
      <w:pPr>
        <w:pStyle w:val="cs95e872d0"/>
        <w:rPr>
          <w:rFonts w:asciiTheme="majorHAnsi" w:hAnsiTheme="majorHAnsi" w:cstheme="majorHAnsi"/>
          <w:sz w:val="20"/>
          <w:szCs w:val="20"/>
        </w:rPr>
      </w:pPr>
      <w:r w:rsidRPr="000E0D78">
        <w:rPr>
          <w:rStyle w:val="csa16174ba2"/>
          <w:rFonts w:asciiTheme="majorHAnsi" w:hAnsiTheme="majorHAnsi" w:cstheme="majorHAnsi"/>
        </w:rPr>
        <w:t>Заявник - ТОВ «АСТРАЗЕНЕКА УКРАЇНА»</w:t>
      </w:r>
    </w:p>
    <w:p w:rsidR="009A023F" w:rsidRPr="000E0D78" w:rsidRDefault="009A023F" w:rsidP="000E0D78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8925"/>
      </w:tblGrid>
      <w:tr w:rsidR="000E3060" w:rsidRPr="000E0D78" w:rsidTr="00336701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060" w:rsidRPr="000E0D78" w:rsidRDefault="00402CF7" w:rsidP="000E0D78">
            <w:pPr>
              <w:pStyle w:val="cs2e86d3a6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E0D78">
              <w:rPr>
                <w:rStyle w:val="cs5e98e9302"/>
                <w:rFonts w:asciiTheme="majorHAnsi" w:hAnsiTheme="majorHAnsi" w:cstheme="majorHAnsi"/>
                <w:b w:val="0"/>
              </w:rPr>
              <w:t>№ п/п</w:t>
            </w:r>
          </w:p>
        </w:tc>
        <w:tc>
          <w:tcPr>
            <w:tcW w:w="8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060" w:rsidRPr="000E0D78" w:rsidRDefault="00402CF7" w:rsidP="000E0D78">
            <w:pPr>
              <w:pStyle w:val="cs2e86d3a6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E0D78">
              <w:rPr>
                <w:rStyle w:val="cs5e98e9302"/>
                <w:rFonts w:asciiTheme="majorHAnsi" w:hAnsiTheme="majorHAnsi" w:cstheme="majorHAnsi"/>
                <w:b w:val="0"/>
              </w:rPr>
              <w:t>П.</w:t>
            </w:r>
            <w:r w:rsidR="00242435" w:rsidRPr="000E0D78">
              <w:rPr>
                <w:rStyle w:val="cs5e98e9302"/>
                <w:rFonts w:asciiTheme="majorHAnsi" w:hAnsiTheme="majorHAnsi" w:cstheme="majorHAnsi"/>
                <w:b w:val="0"/>
              </w:rPr>
              <w:t>І.Б. відповідального дослідника</w:t>
            </w:r>
          </w:p>
          <w:p w:rsidR="000E3060" w:rsidRPr="000E0D78" w:rsidRDefault="00242435" w:rsidP="000E0D78">
            <w:pPr>
              <w:pStyle w:val="cs2e86d3a6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E0D78">
              <w:rPr>
                <w:rStyle w:val="cs5e98e9302"/>
                <w:rFonts w:asciiTheme="majorHAnsi" w:hAnsiTheme="majorHAnsi" w:cstheme="majorHAnsi"/>
                <w:b w:val="0"/>
              </w:rPr>
              <w:t>Н</w:t>
            </w:r>
            <w:r w:rsidR="00402CF7" w:rsidRPr="000E0D78">
              <w:rPr>
                <w:rStyle w:val="cs5e98e9302"/>
                <w:rFonts w:asciiTheme="majorHAnsi" w:hAnsiTheme="majorHAnsi" w:cstheme="majorHAnsi"/>
                <w:b w:val="0"/>
              </w:rPr>
              <w:t>азва місця проведення клінічного випробування</w:t>
            </w:r>
          </w:p>
        </w:tc>
      </w:tr>
      <w:tr w:rsidR="000E3060" w:rsidRPr="000E0D78" w:rsidTr="00336701">
        <w:trPr>
          <w:trHeight w:val="486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60" w:rsidRPr="000E0D78" w:rsidRDefault="00402CF7" w:rsidP="000E0D78">
            <w:pPr>
              <w:pStyle w:val="cs2e86d3a6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2"/>
                <w:rFonts w:asciiTheme="majorHAnsi" w:hAnsiTheme="majorHAnsi" w:cstheme="majorHAnsi"/>
              </w:rPr>
              <w:t>1.</w:t>
            </w:r>
          </w:p>
        </w:tc>
        <w:tc>
          <w:tcPr>
            <w:tcW w:w="89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60" w:rsidRPr="000E0D78" w:rsidRDefault="00402CF7" w:rsidP="000E0D78">
            <w:pPr>
              <w:pStyle w:val="cs80d9435b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2"/>
                <w:rFonts w:asciiTheme="majorHAnsi" w:hAnsiTheme="majorHAnsi" w:cstheme="majorHAnsi"/>
              </w:rPr>
              <w:t>лікар Донець О.А.</w:t>
            </w:r>
          </w:p>
          <w:p w:rsidR="000E3060" w:rsidRPr="000E0D78" w:rsidRDefault="00402CF7" w:rsidP="000E0D78">
            <w:pPr>
              <w:pStyle w:val="cs80d9435b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2"/>
                <w:rFonts w:asciiTheme="majorHAnsi" w:hAnsiTheme="majorHAnsi" w:cstheme="majorHAnsi"/>
              </w:rPr>
              <w:t>Медичний центр товариства з обмеженою відповідальністю «</w:t>
            </w:r>
            <w:proofErr w:type="spellStart"/>
            <w:r w:rsidRPr="000E0D78">
              <w:rPr>
                <w:rStyle w:val="csa16174ba2"/>
                <w:rFonts w:asciiTheme="majorHAnsi" w:hAnsiTheme="majorHAnsi" w:cstheme="majorHAnsi"/>
              </w:rPr>
              <w:t>Медбуд-Клінік</w:t>
            </w:r>
            <w:proofErr w:type="spellEnd"/>
            <w:r w:rsidRPr="000E0D78">
              <w:rPr>
                <w:rStyle w:val="csa16174ba2"/>
                <w:rFonts w:asciiTheme="majorHAnsi" w:hAnsiTheme="majorHAnsi" w:cstheme="majorHAnsi"/>
              </w:rPr>
              <w:t>», лікув</w:t>
            </w:r>
            <w:r w:rsidR="00242435" w:rsidRPr="000E0D78">
              <w:rPr>
                <w:rStyle w:val="csa16174ba2"/>
                <w:rFonts w:asciiTheme="majorHAnsi" w:hAnsiTheme="majorHAnsi" w:cstheme="majorHAnsi"/>
              </w:rPr>
              <w:t xml:space="preserve">ально-профілактичний підрозділ, </w:t>
            </w:r>
            <w:r w:rsidRPr="000E0D78">
              <w:rPr>
                <w:rStyle w:val="csa16174ba2"/>
                <w:rFonts w:asciiTheme="majorHAnsi" w:hAnsiTheme="majorHAnsi" w:cstheme="majorHAnsi"/>
              </w:rPr>
              <w:t>м. Київ</w:t>
            </w:r>
          </w:p>
        </w:tc>
      </w:tr>
      <w:tr w:rsidR="000E3060" w:rsidRPr="000E0D78" w:rsidTr="00336701">
        <w:trPr>
          <w:trHeight w:val="486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60" w:rsidRPr="000E0D78" w:rsidRDefault="00402CF7" w:rsidP="000E0D78">
            <w:pPr>
              <w:pStyle w:val="cs2e86d3a6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2"/>
                <w:rFonts w:asciiTheme="majorHAnsi" w:hAnsiTheme="majorHAnsi" w:cstheme="majorHAnsi"/>
              </w:rPr>
              <w:t>2.</w:t>
            </w:r>
          </w:p>
        </w:tc>
        <w:tc>
          <w:tcPr>
            <w:tcW w:w="89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60" w:rsidRPr="000E0D78" w:rsidRDefault="00402CF7" w:rsidP="000E0D78">
            <w:pPr>
              <w:pStyle w:val="cs80d9435b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E0D78">
              <w:rPr>
                <w:rStyle w:val="csa16174ba2"/>
                <w:rFonts w:asciiTheme="majorHAnsi" w:hAnsiTheme="majorHAnsi" w:cstheme="majorHAnsi"/>
              </w:rPr>
              <w:t>к.м.н</w:t>
            </w:r>
            <w:proofErr w:type="spellEnd"/>
            <w:r w:rsidRPr="000E0D78">
              <w:rPr>
                <w:rStyle w:val="csa16174ba2"/>
                <w:rFonts w:asciiTheme="majorHAnsi" w:hAnsiTheme="majorHAnsi" w:cstheme="majorHAnsi"/>
              </w:rPr>
              <w:t xml:space="preserve">., доцент </w:t>
            </w:r>
            <w:proofErr w:type="spellStart"/>
            <w:r w:rsidRPr="000E0D78">
              <w:rPr>
                <w:rStyle w:val="csa16174ba2"/>
                <w:rFonts w:asciiTheme="majorHAnsi" w:hAnsiTheme="majorHAnsi" w:cstheme="majorHAnsi"/>
              </w:rPr>
              <w:t>Обертинська</w:t>
            </w:r>
            <w:proofErr w:type="spellEnd"/>
            <w:r w:rsidRPr="000E0D78">
              <w:rPr>
                <w:rStyle w:val="csa16174ba2"/>
                <w:rFonts w:asciiTheme="majorHAnsi" w:hAnsiTheme="majorHAnsi" w:cstheme="majorHAnsi"/>
              </w:rPr>
              <w:t xml:space="preserve"> О.Г.</w:t>
            </w:r>
          </w:p>
          <w:p w:rsidR="000E3060" w:rsidRPr="000E0D78" w:rsidRDefault="00402CF7" w:rsidP="000E0D78">
            <w:pPr>
              <w:pStyle w:val="cs80d9435b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2"/>
                <w:rFonts w:asciiTheme="majorHAnsi" w:hAnsiTheme="majorHAnsi" w:cstheme="majorHAnsi"/>
              </w:rPr>
              <w:t xml:space="preserve">Товариство з обмеженою відповідальністю «Медичний </w:t>
            </w:r>
            <w:r w:rsidR="00336701" w:rsidRPr="000E0D78">
              <w:rPr>
                <w:rStyle w:val="csa16174ba2"/>
                <w:rFonts w:asciiTheme="majorHAnsi" w:hAnsiTheme="majorHAnsi" w:cstheme="majorHAnsi"/>
              </w:rPr>
              <w:t>ц</w:t>
            </w:r>
            <w:r w:rsidRPr="000E0D78">
              <w:rPr>
                <w:rStyle w:val="csa16174ba2"/>
                <w:rFonts w:asciiTheme="majorHAnsi" w:hAnsiTheme="majorHAnsi" w:cstheme="majorHAnsi"/>
              </w:rPr>
              <w:t xml:space="preserve">ентр </w:t>
            </w:r>
            <w:proofErr w:type="spellStart"/>
            <w:r w:rsidRPr="000E0D78">
              <w:rPr>
                <w:rStyle w:val="csa16174ba2"/>
                <w:rFonts w:asciiTheme="majorHAnsi" w:hAnsiTheme="majorHAnsi" w:cstheme="majorHAnsi"/>
              </w:rPr>
              <w:t>Хелс</w:t>
            </w:r>
            <w:proofErr w:type="spellEnd"/>
            <w:r w:rsidRPr="000E0D78">
              <w:rPr>
                <w:rStyle w:val="csa16174ba2"/>
                <w:rFonts w:asciiTheme="majorHAnsi" w:hAnsiTheme="majorHAnsi" w:cstheme="majorHAnsi"/>
              </w:rPr>
              <w:t xml:space="preserve"> </w:t>
            </w:r>
            <w:proofErr w:type="spellStart"/>
            <w:r w:rsidRPr="000E0D78">
              <w:rPr>
                <w:rStyle w:val="csa16174ba2"/>
                <w:rFonts w:asciiTheme="majorHAnsi" w:hAnsiTheme="majorHAnsi" w:cstheme="majorHAnsi"/>
              </w:rPr>
              <w:t>Клінік</w:t>
            </w:r>
            <w:proofErr w:type="spellEnd"/>
            <w:r w:rsidRPr="000E0D78">
              <w:rPr>
                <w:rStyle w:val="csa16174ba2"/>
                <w:rFonts w:asciiTheme="majorHAnsi" w:hAnsiTheme="majorHAnsi" w:cstheme="majorHAnsi"/>
              </w:rPr>
              <w:t>», Медичний клінічний дослідницький центр, відд</w:t>
            </w:r>
            <w:r w:rsidR="004538CB" w:rsidRPr="000E0D78">
              <w:rPr>
                <w:rStyle w:val="csa16174ba2"/>
                <w:rFonts w:asciiTheme="majorHAnsi" w:hAnsiTheme="majorHAnsi" w:cstheme="majorHAnsi"/>
              </w:rPr>
              <w:t xml:space="preserve">іл кардіології та ревматології, </w:t>
            </w:r>
            <w:r w:rsidRPr="000E0D78">
              <w:rPr>
                <w:rStyle w:val="csa16174ba2"/>
                <w:rFonts w:asciiTheme="majorHAnsi" w:hAnsiTheme="majorHAnsi" w:cstheme="majorHAnsi"/>
              </w:rPr>
              <w:t>м. Вінниця</w:t>
            </w:r>
          </w:p>
        </w:tc>
      </w:tr>
    </w:tbl>
    <w:p w:rsidR="009A023F" w:rsidRPr="000E0D78" w:rsidRDefault="009A023F" w:rsidP="000E0D78">
      <w:pPr>
        <w:jc w:val="both"/>
        <w:rPr>
          <w:rFonts w:asciiTheme="majorHAnsi" w:hAnsiTheme="majorHAnsi" w:cstheme="majorHAnsi"/>
          <w:bCs/>
          <w:sz w:val="20"/>
          <w:szCs w:val="20"/>
        </w:rPr>
      </w:pPr>
    </w:p>
    <w:p w:rsidR="00242435" w:rsidRPr="000E0D78" w:rsidRDefault="00242435" w:rsidP="000E0D78">
      <w:pPr>
        <w:jc w:val="both"/>
        <w:rPr>
          <w:rFonts w:asciiTheme="majorHAnsi" w:hAnsiTheme="majorHAnsi" w:cstheme="majorHAnsi"/>
          <w:bCs/>
          <w:sz w:val="20"/>
          <w:szCs w:val="20"/>
        </w:rPr>
      </w:pPr>
    </w:p>
    <w:p w:rsidR="004C36B7" w:rsidRDefault="004C36B7" w:rsidP="000E0D78">
      <w:pPr>
        <w:tabs>
          <w:tab w:val="left" w:pos="284"/>
          <w:tab w:val="left" w:pos="426"/>
          <w:tab w:val="left" w:pos="709"/>
        </w:tabs>
        <w:jc w:val="both"/>
        <w:rPr>
          <w:rStyle w:val="cs80d9435b3"/>
          <w:rFonts w:asciiTheme="majorHAnsi" w:hAnsiTheme="majorHAnsi" w:cstheme="majorHAnsi"/>
          <w:b/>
          <w:sz w:val="20"/>
          <w:szCs w:val="20"/>
        </w:rPr>
      </w:pPr>
    </w:p>
    <w:p w:rsidR="000E3060" w:rsidRPr="000E0D78" w:rsidRDefault="009A023F" w:rsidP="000E0D78">
      <w:pPr>
        <w:tabs>
          <w:tab w:val="left" w:pos="284"/>
          <w:tab w:val="left" w:pos="426"/>
          <w:tab w:val="left" w:pos="709"/>
        </w:tabs>
        <w:jc w:val="both"/>
        <w:rPr>
          <w:rStyle w:val="cs80d9435b3"/>
          <w:rFonts w:asciiTheme="majorHAnsi" w:hAnsiTheme="majorHAnsi" w:cstheme="majorHAnsi"/>
          <w:sz w:val="20"/>
          <w:szCs w:val="20"/>
        </w:rPr>
      </w:pPr>
      <w:r w:rsidRPr="000E0D78">
        <w:rPr>
          <w:rStyle w:val="cs80d9435b3"/>
          <w:rFonts w:asciiTheme="majorHAnsi" w:hAnsiTheme="majorHAnsi" w:cstheme="majorHAnsi"/>
          <w:b/>
          <w:sz w:val="20"/>
          <w:szCs w:val="20"/>
        </w:rPr>
        <w:t>3.</w:t>
      </w:r>
      <w:r w:rsidRPr="000E0D78">
        <w:rPr>
          <w:rStyle w:val="cs80d9435b3"/>
          <w:rFonts w:asciiTheme="majorHAnsi" w:hAnsiTheme="majorHAnsi" w:cstheme="majorHAnsi"/>
          <w:sz w:val="20"/>
          <w:szCs w:val="20"/>
        </w:rPr>
        <w:t xml:space="preserve"> </w:t>
      </w:r>
      <w:r w:rsidR="00402CF7" w:rsidRPr="000E0D78">
        <w:rPr>
          <w:rStyle w:val="csa16174ba3"/>
          <w:rFonts w:asciiTheme="majorHAnsi" w:hAnsiTheme="majorHAnsi" w:cstheme="majorHAnsi"/>
        </w:rPr>
        <w:t>«</w:t>
      </w:r>
      <w:proofErr w:type="spellStart"/>
      <w:r w:rsidR="00402CF7" w:rsidRPr="000E0D78">
        <w:rPr>
          <w:rStyle w:val="csa16174ba3"/>
          <w:rFonts w:asciiTheme="majorHAnsi" w:hAnsiTheme="majorHAnsi" w:cstheme="majorHAnsi"/>
        </w:rPr>
        <w:t>Рандомізоване</w:t>
      </w:r>
      <w:proofErr w:type="spellEnd"/>
      <w:r w:rsidR="00402CF7" w:rsidRPr="000E0D78">
        <w:rPr>
          <w:rStyle w:val="csa16174ba3"/>
          <w:rFonts w:asciiTheme="majorHAnsi" w:hAnsiTheme="majorHAnsi" w:cstheme="majorHAnsi"/>
        </w:rPr>
        <w:t xml:space="preserve">, підтверджуюче, подвійне сліпе, плацебо-контрольоване, </w:t>
      </w:r>
      <w:proofErr w:type="spellStart"/>
      <w:r w:rsidR="00402CF7" w:rsidRPr="000E0D78">
        <w:rPr>
          <w:rStyle w:val="csa16174ba3"/>
          <w:rFonts w:asciiTheme="majorHAnsi" w:hAnsiTheme="majorHAnsi" w:cstheme="majorHAnsi"/>
        </w:rPr>
        <w:t>багатоцентрове</w:t>
      </w:r>
      <w:proofErr w:type="spellEnd"/>
      <w:r w:rsidR="00402CF7" w:rsidRPr="000E0D78">
        <w:rPr>
          <w:rStyle w:val="csa16174ba3"/>
          <w:rFonts w:asciiTheme="majorHAnsi" w:hAnsiTheme="majorHAnsi" w:cstheme="majorHAnsi"/>
        </w:rPr>
        <w:t xml:space="preserve"> дослідження підбору оптимальної дози в паралельних групах із 2-етапним адаптивним дизайном і </w:t>
      </w:r>
      <w:proofErr w:type="spellStart"/>
      <w:r w:rsidR="00402CF7" w:rsidRPr="000E0D78">
        <w:rPr>
          <w:rStyle w:val="csa16174ba3"/>
          <w:rFonts w:asciiTheme="majorHAnsi" w:hAnsiTheme="majorHAnsi" w:cstheme="majorHAnsi"/>
        </w:rPr>
        <w:t>рандомізованою</w:t>
      </w:r>
      <w:proofErr w:type="spellEnd"/>
      <w:r w:rsidR="00402CF7" w:rsidRPr="000E0D78">
        <w:rPr>
          <w:rStyle w:val="csa16174ba3"/>
          <w:rFonts w:asciiTheme="majorHAnsi" w:hAnsiTheme="majorHAnsi" w:cstheme="majorHAnsi"/>
        </w:rPr>
        <w:t xml:space="preserve"> відміною для оцінки ефективності, безпечності та </w:t>
      </w:r>
      <w:proofErr w:type="spellStart"/>
      <w:r w:rsidR="00402CF7" w:rsidRPr="000E0D78">
        <w:rPr>
          <w:rStyle w:val="csa16174ba3"/>
          <w:rFonts w:asciiTheme="majorHAnsi" w:hAnsiTheme="majorHAnsi" w:cstheme="majorHAnsi"/>
        </w:rPr>
        <w:t>переносимості</w:t>
      </w:r>
      <w:proofErr w:type="spellEnd"/>
      <w:r w:rsidR="00402CF7" w:rsidRPr="000E0D78">
        <w:rPr>
          <w:rStyle w:val="csa16174ba3"/>
          <w:rFonts w:asciiTheme="majorHAnsi" w:hAnsiTheme="majorHAnsi" w:cstheme="majorHAnsi"/>
        </w:rPr>
        <w:t xml:space="preserve"> </w:t>
      </w:r>
      <w:proofErr w:type="spellStart"/>
      <w:r w:rsidR="00402CF7" w:rsidRPr="000E0D78">
        <w:rPr>
          <w:rStyle w:val="cs5e98e9303"/>
          <w:rFonts w:asciiTheme="majorHAnsi" w:hAnsiTheme="majorHAnsi" w:cstheme="majorHAnsi"/>
        </w:rPr>
        <w:t>бріварацетаму</w:t>
      </w:r>
      <w:proofErr w:type="spellEnd"/>
      <w:r w:rsidR="00402CF7" w:rsidRPr="000E0D78">
        <w:rPr>
          <w:rStyle w:val="csa16174ba3"/>
          <w:rFonts w:asciiTheme="majorHAnsi" w:hAnsiTheme="majorHAnsi" w:cstheme="majorHAnsi"/>
        </w:rPr>
        <w:t xml:space="preserve"> в якості </w:t>
      </w:r>
      <w:proofErr w:type="spellStart"/>
      <w:r w:rsidR="00402CF7" w:rsidRPr="000E0D78">
        <w:rPr>
          <w:rStyle w:val="csa16174ba3"/>
          <w:rFonts w:asciiTheme="majorHAnsi" w:hAnsiTheme="majorHAnsi" w:cstheme="majorHAnsi"/>
        </w:rPr>
        <w:t>монотерапії</w:t>
      </w:r>
      <w:proofErr w:type="spellEnd"/>
      <w:r w:rsidR="00402CF7" w:rsidRPr="000E0D78">
        <w:rPr>
          <w:rStyle w:val="csa16174ba3"/>
          <w:rFonts w:asciiTheme="majorHAnsi" w:hAnsiTheme="majorHAnsi" w:cstheme="majorHAnsi"/>
        </w:rPr>
        <w:t xml:space="preserve"> в пацієнтів у віці від 2 до 25 років із дитячою </w:t>
      </w:r>
      <w:proofErr w:type="spellStart"/>
      <w:r w:rsidR="00402CF7" w:rsidRPr="000E0D78">
        <w:rPr>
          <w:rStyle w:val="csa16174ba3"/>
          <w:rFonts w:asciiTheme="majorHAnsi" w:hAnsiTheme="majorHAnsi" w:cstheme="majorHAnsi"/>
        </w:rPr>
        <w:t>абсансною</w:t>
      </w:r>
      <w:proofErr w:type="spellEnd"/>
      <w:r w:rsidR="00402CF7" w:rsidRPr="000E0D78">
        <w:rPr>
          <w:rStyle w:val="csa16174ba3"/>
          <w:rFonts w:asciiTheme="majorHAnsi" w:hAnsiTheme="majorHAnsi" w:cstheme="majorHAnsi"/>
        </w:rPr>
        <w:t xml:space="preserve"> епілепсією або ювенільною </w:t>
      </w:r>
      <w:proofErr w:type="spellStart"/>
      <w:r w:rsidR="00402CF7" w:rsidRPr="000E0D78">
        <w:rPr>
          <w:rStyle w:val="csa16174ba3"/>
          <w:rFonts w:asciiTheme="majorHAnsi" w:hAnsiTheme="majorHAnsi" w:cstheme="majorHAnsi"/>
        </w:rPr>
        <w:t>абсансною</w:t>
      </w:r>
      <w:proofErr w:type="spellEnd"/>
      <w:r w:rsidR="00402CF7" w:rsidRPr="000E0D78">
        <w:rPr>
          <w:rStyle w:val="csa16174ba3"/>
          <w:rFonts w:asciiTheme="majorHAnsi" w:hAnsiTheme="majorHAnsi" w:cstheme="majorHAnsi"/>
        </w:rPr>
        <w:t xml:space="preserve"> епілепсією», код дослідження </w:t>
      </w:r>
      <w:r w:rsidR="00402CF7" w:rsidRPr="000E0D78">
        <w:rPr>
          <w:rStyle w:val="cs5e98e9303"/>
          <w:rFonts w:asciiTheme="majorHAnsi" w:hAnsiTheme="majorHAnsi" w:cstheme="majorHAnsi"/>
        </w:rPr>
        <w:t>N01269</w:t>
      </w:r>
      <w:r w:rsidR="00402CF7" w:rsidRPr="000E0D78">
        <w:rPr>
          <w:rStyle w:val="csa16174ba3"/>
          <w:rFonts w:asciiTheme="majorHAnsi" w:hAnsiTheme="majorHAnsi" w:cstheme="majorHAnsi"/>
        </w:rPr>
        <w:t xml:space="preserve">, з інкорпорованою поправкою 2 від 29 березня </w:t>
      </w:r>
      <w:r w:rsidR="00336701" w:rsidRPr="000E0D78">
        <w:rPr>
          <w:rStyle w:val="csa16174ba3"/>
          <w:rFonts w:asciiTheme="majorHAnsi" w:hAnsiTheme="majorHAnsi" w:cstheme="majorHAnsi"/>
        </w:rPr>
        <w:t xml:space="preserve">                  </w:t>
      </w:r>
      <w:r w:rsidR="00402CF7" w:rsidRPr="000E0D78">
        <w:rPr>
          <w:rStyle w:val="csa16174ba3"/>
          <w:rFonts w:asciiTheme="majorHAnsi" w:hAnsiTheme="majorHAnsi" w:cstheme="majorHAnsi"/>
        </w:rPr>
        <w:t xml:space="preserve">2021 року, спонсор - UCB </w:t>
      </w:r>
      <w:proofErr w:type="spellStart"/>
      <w:r w:rsidR="00402CF7" w:rsidRPr="000E0D78">
        <w:rPr>
          <w:rStyle w:val="csa16174ba3"/>
          <w:rFonts w:asciiTheme="majorHAnsi" w:hAnsiTheme="majorHAnsi" w:cstheme="majorHAnsi"/>
        </w:rPr>
        <w:t>Biopharma</w:t>
      </w:r>
      <w:proofErr w:type="spellEnd"/>
      <w:r w:rsidR="00402CF7" w:rsidRPr="000E0D78">
        <w:rPr>
          <w:rStyle w:val="csa16174ba3"/>
          <w:rFonts w:asciiTheme="majorHAnsi" w:hAnsiTheme="majorHAnsi" w:cstheme="majorHAnsi"/>
        </w:rPr>
        <w:t xml:space="preserve"> SRL, </w:t>
      </w:r>
      <w:proofErr w:type="spellStart"/>
      <w:r w:rsidR="00402CF7" w:rsidRPr="000E0D78">
        <w:rPr>
          <w:rStyle w:val="csa16174ba3"/>
          <w:rFonts w:asciiTheme="majorHAnsi" w:hAnsiTheme="majorHAnsi" w:cstheme="majorHAnsi"/>
        </w:rPr>
        <w:t>Belgium</w:t>
      </w:r>
      <w:proofErr w:type="spellEnd"/>
    </w:p>
    <w:p w:rsidR="000E3060" w:rsidRPr="000E0D78" w:rsidRDefault="00402CF7" w:rsidP="000E0D78">
      <w:pPr>
        <w:pStyle w:val="cs80d9435b"/>
        <w:rPr>
          <w:rFonts w:asciiTheme="majorHAnsi" w:hAnsiTheme="majorHAnsi" w:cstheme="majorHAnsi"/>
          <w:sz w:val="20"/>
          <w:szCs w:val="20"/>
        </w:rPr>
      </w:pPr>
      <w:r w:rsidRPr="000E0D78">
        <w:rPr>
          <w:rStyle w:val="csa16174ba3"/>
          <w:rFonts w:asciiTheme="majorHAnsi" w:hAnsiTheme="majorHAnsi" w:cstheme="majorHAnsi"/>
        </w:rPr>
        <w:t>Фаза - ІІ; ІІІ</w:t>
      </w:r>
    </w:p>
    <w:p w:rsidR="000E3060" w:rsidRPr="000E0D78" w:rsidRDefault="00402CF7" w:rsidP="000E0D78">
      <w:pPr>
        <w:pStyle w:val="cs95e872d0"/>
        <w:rPr>
          <w:rFonts w:asciiTheme="majorHAnsi" w:hAnsiTheme="majorHAnsi" w:cstheme="majorHAnsi"/>
          <w:sz w:val="20"/>
          <w:szCs w:val="20"/>
        </w:rPr>
      </w:pPr>
      <w:r w:rsidRPr="000E0D78">
        <w:rPr>
          <w:rStyle w:val="csa16174ba3"/>
          <w:rFonts w:asciiTheme="majorHAnsi" w:hAnsiTheme="majorHAnsi" w:cstheme="majorHAnsi"/>
        </w:rPr>
        <w:t>Заявник - Підприємство з 100% іноземною інвестицією «АЙК’ЮВІА РДС Україна»</w:t>
      </w:r>
    </w:p>
    <w:p w:rsidR="009A023F" w:rsidRPr="000E0D78" w:rsidRDefault="009A023F" w:rsidP="000E0D78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8930"/>
      </w:tblGrid>
      <w:tr w:rsidR="000E3060" w:rsidRPr="000E0D78" w:rsidTr="00336701"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060" w:rsidRPr="000E0D78" w:rsidRDefault="00402CF7" w:rsidP="000E0D78">
            <w:pPr>
              <w:pStyle w:val="cs2e86d3a6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E0D78">
              <w:rPr>
                <w:rStyle w:val="cs5e98e9303"/>
                <w:rFonts w:asciiTheme="majorHAnsi" w:hAnsiTheme="majorHAnsi" w:cstheme="majorHAnsi"/>
                <w:b w:val="0"/>
              </w:rPr>
              <w:t>№ п/п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060" w:rsidRPr="000E0D78" w:rsidRDefault="00402CF7" w:rsidP="000E0D78">
            <w:pPr>
              <w:pStyle w:val="cs2e86d3a6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E0D78">
              <w:rPr>
                <w:rStyle w:val="cs5e98e9303"/>
                <w:rFonts w:asciiTheme="majorHAnsi" w:hAnsiTheme="majorHAnsi" w:cstheme="majorHAnsi"/>
                <w:b w:val="0"/>
              </w:rPr>
              <w:t>П.</w:t>
            </w:r>
            <w:r w:rsidR="00336701" w:rsidRPr="000E0D78">
              <w:rPr>
                <w:rStyle w:val="cs5e98e9303"/>
                <w:rFonts w:asciiTheme="majorHAnsi" w:hAnsiTheme="majorHAnsi" w:cstheme="majorHAnsi"/>
                <w:b w:val="0"/>
              </w:rPr>
              <w:t>І.Б. відповідального дослідника</w:t>
            </w:r>
          </w:p>
          <w:p w:rsidR="000E3060" w:rsidRPr="000E0D78" w:rsidRDefault="00336701" w:rsidP="000E0D78">
            <w:pPr>
              <w:pStyle w:val="cs2e86d3a6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E0D78">
              <w:rPr>
                <w:rStyle w:val="cs5e98e9303"/>
                <w:rFonts w:asciiTheme="majorHAnsi" w:hAnsiTheme="majorHAnsi" w:cstheme="majorHAnsi"/>
                <w:b w:val="0"/>
              </w:rPr>
              <w:t>Н</w:t>
            </w:r>
            <w:r w:rsidR="00402CF7" w:rsidRPr="000E0D78">
              <w:rPr>
                <w:rStyle w:val="cs5e98e9303"/>
                <w:rFonts w:asciiTheme="majorHAnsi" w:hAnsiTheme="majorHAnsi" w:cstheme="majorHAnsi"/>
                <w:b w:val="0"/>
              </w:rPr>
              <w:t>азва місця проведення клінічного випробування</w:t>
            </w:r>
          </w:p>
        </w:tc>
      </w:tr>
      <w:tr w:rsidR="000E3060" w:rsidRPr="000E0D78" w:rsidTr="00336701">
        <w:trPr>
          <w:trHeight w:val="486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60" w:rsidRPr="000E0D78" w:rsidRDefault="00402CF7" w:rsidP="000E0D78">
            <w:pPr>
              <w:pStyle w:val="cs2e86d3a6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3"/>
                <w:rFonts w:asciiTheme="majorHAnsi" w:hAnsiTheme="majorHAnsi" w:cstheme="majorHAnsi"/>
              </w:rPr>
              <w:t>1.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60" w:rsidRPr="000E0D78" w:rsidRDefault="00402CF7" w:rsidP="000E0D78">
            <w:pPr>
              <w:pStyle w:val="cs80d9435b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E0D78">
              <w:rPr>
                <w:rStyle w:val="csa16174ba3"/>
                <w:rFonts w:asciiTheme="majorHAnsi" w:hAnsiTheme="majorHAnsi" w:cstheme="majorHAnsi"/>
              </w:rPr>
              <w:t>к.м.н</w:t>
            </w:r>
            <w:proofErr w:type="spellEnd"/>
            <w:r w:rsidRPr="000E0D78">
              <w:rPr>
                <w:rStyle w:val="csa16174ba3"/>
                <w:rFonts w:asciiTheme="majorHAnsi" w:hAnsiTheme="majorHAnsi" w:cstheme="majorHAnsi"/>
              </w:rPr>
              <w:t xml:space="preserve">. </w:t>
            </w:r>
            <w:proofErr w:type="spellStart"/>
            <w:r w:rsidRPr="000E0D78">
              <w:rPr>
                <w:rStyle w:val="csa16174ba3"/>
                <w:rFonts w:asciiTheme="majorHAnsi" w:hAnsiTheme="majorHAnsi" w:cstheme="majorHAnsi"/>
              </w:rPr>
              <w:t>Чомоляк</w:t>
            </w:r>
            <w:proofErr w:type="spellEnd"/>
            <w:r w:rsidRPr="000E0D78">
              <w:rPr>
                <w:rStyle w:val="csa16174ba3"/>
                <w:rFonts w:asciiTheme="majorHAnsi" w:hAnsiTheme="majorHAnsi" w:cstheme="majorHAnsi"/>
              </w:rPr>
              <w:t xml:space="preserve"> Ю.Ю.</w:t>
            </w:r>
          </w:p>
          <w:p w:rsidR="000E3060" w:rsidRPr="000E0D78" w:rsidRDefault="00402CF7" w:rsidP="000E0D78">
            <w:pPr>
              <w:pStyle w:val="cs80d9435b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3"/>
                <w:rFonts w:asciiTheme="majorHAnsi" w:hAnsiTheme="majorHAnsi" w:cstheme="majorHAnsi"/>
              </w:rPr>
              <w:t>Товариство з обмеженою відповідальністю «МЕДИЧНИЙ ЦЕНТР «ДІАМЕД», м. Ужгород</w:t>
            </w:r>
          </w:p>
        </w:tc>
      </w:tr>
    </w:tbl>
    <w:p w:rsidR="009A023F" w:rsidRPr="000E0D78" w:rsidRDefault="009A023F" w:rsidP="000E0D78">
      <w:pPr>
        <w:jc w:val="both"/>
        <w:rPr>
          <w:rFonts w:asciiTheme="majorHAnsi" w:hAnsiTheme="majorHAnsi" w:cstheme="majorHAnsi"/>
          <w:bCs/>
          <w:sz w:val="20"/>
          <w:szCs w:val="20"/>
        </w:rPr>
      </w:pPr>
    </w:p>
    <w:p w:rsidR="00336701" w:rsidRPr="000E0D78" w:rsidRDefault="00336701" w:rsidP="000E0D78">
      <w:pPr>
        <w:jc w:val="both"/>
        <w:rPr>
          <w:rFonts w:asciiTheme="majorHAnsi" w:hAnsiTheme="majorHAnsi" w:cstheme="majorHAnsi"/>
          <w:bCs/>
          <w:sz w:val="20"/>
          <w:szCs w:val="20"/>
        </w:rPr>
      </w:pPr>
    </w:p>
    <w:p w:rsidR="000E3060" w:rsidRPr="000E0D78" w:rsidRDefault="009A023F" w:rsidP="000E0D78">
      <w:pPr>
        <w:tabs>
          <w:tab w:val="left" w:pos="284"/>
          <w:tab w:val="left" w:pos="426"/>
          <w:tab w:val="left" w:pos="709"/>
        </w:tabs>
        <w:jc w:val="both"/>
        <w:rPr>
          <w:rStyle w:val="cs80d9435b4"/>
          <w:rFonts w:asciiTheme="majorHAnsi" w:hAnsiTheme="majorHAnsi" w:cstheme="majorHAnsi"/>
          <w:sz w:val="20"/>
          <w:szCs w:val="20"/>
        </w:rPr>
      </w:pPr>
      <w:r w:rsidRPr="000E0D78">
        <w:rPr>
          <w:rStyle w:val="cs80d9435b4"/>
          <w:rFonts w:asciiTheme="majorHAnsi" w:hAnsiTheme="majorHAnsi" w:cstheme="majorHAnsi"/>
          <w:b/>
          <w:sz w:val="20"/>
          <w:szCs w:val="20"/>
        </w:rPr>
        <w:t xml:space="preserve">4. </w:t>
      </w:r>
      <w:r w:rsidR="00402CF7" w:rsidRPr="000E0D78">
        <w:rPr>
          <w:rStyle w:val="csa16174ba4"/>
          <w:rFonts w:asciiTheme="majorHAnsi" w:hAnsiTheme="majorHAnsi" w:cstheme="majorHAnsi"/>
        </w:rPr>
        <w:t>«</w:t>
      </w:r>
      <w:proofErr w:type="spellStart"/>
      <w:r w:rsidR="00402CF7" w:rsidRPr="000E0D78">
        <w:rPr>
          <w:rStyle w:val="csa16174ba4"/>
          <w:rFonts w:asciiTheme="majorHAnsi" w:hAnsiTheme="majorHAnsi" w:cstheme="majorHAnsi"/>
        </w:rPr>
        <w:t>Рандомізоване</w:t>
      </w:r>
      <w:proofErr w:type="spellEnd"/>
      <w:r w:rsidR="00402CF7" w:rsidRPr="000E0D78">
        <w:rPr>
          <w:rStyle w:val="csa16174ba4"/>
          <w:rFonts w:asciiTheme="majorHAnsi" w:hAnsiTheme="majorHAnsi" w:cstheme="majorHAnsi"/>
        </w:rPr>
        <w:t xml:space="preserve"> подвійне сліпе дослідження фази 3 для порівняння ефективності та безпеки </w:t>
      </w:r>
      <w:proofErr w:type="spellStart"/>
      <w:r w:rsidR="00402CF7" w:rsidRPr="000E0D78">
        <w:rPr>
          <w:rStyle w:val="cs5e98e9304"/>
          <w:rFonts w:asciiTheme="majorHAnsi" w:hAnsiTheme="majorHAnsi" w:cstheme="majorHAnsi"/>
        </w:rPr>
        <w:t>фрексалімабу</w:t>
      </w:r>
      <w:proofErr w:type="spellEnd"/>
      <w:r w:rsidR="00402CF7" w:rsidRPr="000E0D78">
        <w:rPr>
          <w:rStyle w:val="cs5e98e9304"/>
          <w:rFonts w:asciiTheme="majorHAnsi" w:hAnsiTheme="majorHAnsi" w:cstheme="majorHAnsi"/>
        </w:rPr>
        <w:t xml:space="preserve"> (SAR441344)</w:t>
      </w:r>
      <w:r w:rsidR="00402CF7" w:rsidRPr="000E0D78">
        <w:rPr>
          <w:rStyle w:val="csa16174ba4"/>
          <w:rFonts w:asciiTheme="majorHAnsi" w:hAnsiTheme="majorHAnsi" w:cstheme="majorHAnsi"/>
        </w:rPr>
        <w:t xml:space="preserve"> з плацебо у дорослих учасників з </w:t>
      </w:r>
      <w:proofErr w:type="spellStart"/>
      <w:r w:rsidR="00402CF7" w:rsidRPr="000E0D78">
        <w:rPr>
          <w:rStyle w:val="csa16174ba4"/>
          <w:rFonts w:asciiTheme="majorHAnsi" w:hAnsiTheme="majorHAnsi" w:cstheme="majorHAnsi"/>
        </w:rPr>
        <w:t>нерецидивуючим</w:t>
      </w:r>
      <w:proofErr w:type="spellEnd"/>
      <w:r w:rsidR="00402CF7" w:rsidRPr="000E0D78">
        <w:rPr>
          <w:rStyle w:val="csa16174ba4"/>
          <w:rFonts w:asciiTheme="majorHAnsi" w:hAnsiTheme="majorHAnsi" w:cstheme="majorHAnsi"/>
        </w:rPr>
        <w:t xml:space="preserve"> вторинно-прогресуючим розсіяним склерозом», код дослідження </w:t>
      </w:r>
      <w:r w:rsidR="00402CF7" w:rsidRPr="000E0D78">
        <w:rPr>
          <w:rStyle w:val="cs5e98e9304"/>
          <w:rFonts w:asciiTheme="majorHAnsi" w:hAnsiTheme="majorHAnsi" w:cstheme="majorHAnsi"/>
        </w:rPr>
        <w:t>EFC17504</w:t>
      </w:r>
      <w:r w:rsidR="00402CF7" w:rsidRPr="000E0D78">
        <w:rPr>
          <w:rStyle w:val="csa16174ba4"/>
          <w:rFonts w:asciiTheme="majorHAnsi" w:hAnsiTheme="majorHAnsi" w:cstheme="majorHAnsi"/>
        </w:rPr>
        <w:t xml:space="preserve">, з поправкою 01, версія 1 від 07 грудня 2023 року, спонсор - </w:t>
      </w:r>
      <w:proofErr w:type="spellStart"/>
      <w:r w:rsidR="00402CF7" w:rsidRPr="000E0D78">
        <w:rPr>
          <w:rStyle w:val="csa16174ba4"/>
          <w:rFonts w:asciiTheme="majorHAnsi" w:hAnsiTheme="majorHAnsi" w:cstheme="majorHAnsi"/>
        </w:rPr>
        <w:t>Sanofi-Aventis</w:t>
      </w:r>
      <w:proofErr w:type="spellEnd"/>
      <w:r w:rsidR="00402CF7" w:rsidRPr="000E0D78">
        <w:rPr>
          <w:rStyle w:val="csa16174ba4"/>
          <w:rFonts w:asciiTheme="majorHAnsi" w:hAnsiTheme="majorHAnsi" w:cstheme="majorHAnsi"/>
        </w:rPr>
        <w:t xml:space="preserve"> </w:t>
      </w:r>
      <w:proofErr w:type="spellStart"/>
      <w:r w:rsidR="00402CF7" w:rsidRPr="000E0D78">
        <w:rPr>
          <w:rStyle w:val="csa16174ba4"/>
          <w:rFonts w:asciiTheme="majorHAnsi" w:hAnsiTheme="majorHAnsi" w:cstheme="majorHAnsi"/>
        </w:rPr>
        <w:t>Recherche</w:t>
      </w:r>
      <w:proofErr w:type="spellEnd"/>
      <w:r w:rsidR="00402CF7" w:rsidRPr="000E0D78">
        <w:rPr>
          <w:rStyle w:val="csa16174ba4"/>
          <w:rFonts w:asciiTheme="majorHAnsi" w:hAnsiTheme="majorHAnsi" w:cstheme="majorHAnsi"/>
        </w:rPr>
        <w:t xml:space="preserve"> &amp; </w:t>
      </w:r>
      <w:proofErr w:type="spellStart"/>
      <w:r w:rsidR="00402CF7" w:rsidRPr="000E0D78">
        <w:rPr>
          <w:rStyle w:val="csa16174ba4"/>
          <w:rFonts w:asciiTheme="majorHAnsi" w:hAnsiTheme="majorHAnsi" w:cstheme="majorHAnsi"/>
        </w:rPr>
        <w:t>Developpement</w:t>
      </w:r>
      <w:proofErr w:type="spellEnd"/>
      <w:r w:rsidR="00402CF7" w:rsidRPr="000E0D78">
        <w:rPr>
          <w:rStyle w:val="csa16174ba4"/>
          <w:rFonts w:asciiTheme="majorHAnsi" w:hAnsiTheme="majorHAnsi" w:cstheme="majorHAnsi"/>
        </w:rPr>
        <w:t xml:space="preserve">, </w:t>
      </w:r>
      <w:proofErr w:type="spellStart"/>
      <w:r w:rsidR="00402CF7" w:rsidRPr="000E0D78">
        <w:rPr>
          <w:rStyle w:val="csa16174ba4"/>
          <w:rFonts w:asciiTheme="majorHAnsi" w:hAnsiTheme="majorHAnsi" w:cstheme="majorHAnsi"/>
        </w:rPr>
        <w:t>France</w:t>
      </w:r>
      <w:proofErr w:type="spellEnd"/>
      <w:r w:rsidR="00402CF7" w:rsidRPr="000E0D78">
        <w:rPr>
          <w:rStyle w:val="csa16174ba4"/>
          <w:rFonts w:asciiTheme="majorHAnsi" w:hAnsiTheme="majorHAnsi" w:cstheme="majorHAnsi"/>
        </w:rPr>
        <w:t xml:space="preserve"> (</w:t>
      </w:r>
      <w:proofErr w:type="spellStart"/>
      <w:r w:rsidR="00402CF7" w:rsidRPr="000E0D78">
        <w:rPr>
          <w:rStyle w:val="csa16174ba4"/>
          <w:rFonts w:asciiTheme="majorHAnsi" w:hAnsiTheme="majorHAnsi" w:cstheme="majorHAnsi"/>
        </w:rPr>
        <w:t>Санофі-Авентіс</w:t>
      </w:r>
      <w:proofErr w:type="spellEnd"/>
      <w:r w:rsidR="00402CF7" w:rsidRPr="000E0D78">
        <w:rPr>
          <w:rStyle w:val="csa16174ba4"/>
          <w:rFonts w:asciiTheme="majorHAnsi" w:hAnsiTheme="majorHAnsi" w:cstheme="majorHAnsi"/>
        </w:rPr>
        <w:t xml:space="preserve"> </w:t>
      </w:r>
      <w:proofErr w:type="spellStart"/>
      <w:r w:rsidR="00402CF7" w:rsidRPr="000E0D78">
        <w:rPr>
          <w:rStyle w:val="csa16174ba4"/>
          <w:rFonts w:asciiTheme="majorHAnsi" w:hAnsiTheme="majorHAnsi" w:cstheme="majorHAnsi"/>
        </w:rPr>
        <w:t>Решерш</w:t>
      </w:r>
      <w:proofErr w:type="spellEnd"/>
      <w:r w:rsidR="00402CF7" w:rsidRPr="000E0D78">
        <w:rPr>
          <w:rStyle w:val="csa16174ba4"/>
          <w:rFonts w:asciiTheme="majorHAnsi" w:hAnsiTheme="majorHAnsi" w:cstheme="majorHAnsi"/>
        </w:rPr>
        <w:t xml:space="preserve"> е </w:t>
      </w:r>
      <w:proofErr w:type="spellStart"/>
      <w:r w:rsidR="00402CF7" w:rsidRPr="000E0D78">
        <w:rPr>
          <w:rStyle w:val="csa16174ba4"/>
          <w:rFonts w:asciiTheme="majorHAnsi" w:hAnsiTheme="majorHAnsi" w:cstheme="majorHAnsi"/>
        </w:rPr>
        <w:t>Девелопман</w:t>
      </w:r>
      <w:proofErr w:type="spellEnd"/>
      <w:r w:rsidR="00402CF7" w:rsidRPr="000E0D78">
        <w:rPr>
          <w:rStyle w:val="csa16174ba4"/>
          <w:rFonts w:asciiTheme="majorHAnsi" w:hAnsiTheme="majorHAnsi" w:cstheme="majorHAnsi"/>
        </w:rPr>
        <w:t>, Франція)</w:t>
      </w:r>
    </w:p>
    <w:p w:rsidR="000E3060" w:rsidRPr="000E0D78" w:rsidRDefault="00402CF7" w:rsidP="000E0D78">
      <w:pPr>
        <w:pStyle w:val="cs80d9435b"/>
        <w:rPr>
          <w:rFonts w:asciiTheme="majorHAnsi" w:hAnsiTheme="majorHAnsi" w:cstheme="majorHAnsi"/>
          <w:sz w:val="20"/>
          <w:szCs w:val="20"/>
        </w:rPr>
      </w:pPr>
      <w:r w:rsidRPr="000E0D78">
        <w:rPr>
          <w:rStyle w:val="csa16174ba4"/>
          <w:rFonts w:asciiTheme="majorHAnsi" w:hAnsiTheme="majorHAnsi" w:cstheme="majorHAnsi"/>
        </w:rPr>
        <w:t>Фаза - ІІІ</w:t>
      </w:r>
    </w:p>
    <w:p w:rsidR="000E3060" w:rsidRPr="000E0D78" w:rsidRDefault="00402CF7" w:rsidP="000E0D78">
      <w:pPr>
        <w:pStyle w:val="cs80d9435b"/>
        <w:rPr>
          <w:rFonts w:asciiTheme="majorHAnsi" w:hAnsiTheme="majorHAnsi" w:cstheme="majorHAnsi"/>
          <w:sz w:val="20"/>
          <w:szCs w:val="20"/>
        </w:rPr>
      </w:pPr>
      <w:r w:rsidRPr="000E0D78">
        <w:rPr>
          <w:rStyle w:val="csa16174ba4"/>
          <w:rFonts w:asciiTheme="majorHAnsi" w:hAnsiTheme="majorHAnsi" w:cstheme="majorHAnsi"/>
        </w:rPr>
        <w:t>Заявник - ТОВ «ПАРЕКСЕЛ Україна»</w:t>
      </w:r>
    </w:p>
    <w:p w:rsidR="009A023F" w:rsidRPr="000E0D78" w:rsidRDefault="009A023F" w:rsidP="000E0D78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964"/>
      </w:tblGrid>
      <w:tr w:rsidR="000E3060" w:rsidRPr="000E0D78" w:rsidTr="004C36B7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060" w:rsidRPr="000E0D78" w:rsidRDefault="00402CF7" w:rsidP="000E0D78">
            <w:pPr>
              <w:pStyle w:val="cs2e86d3a6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4"/>
                <w:rFonts w:asciiTheme="majorHAnsi" w:hAnsiTheme="majorHAnsi" w:cstheme="majorHAnsi"/>
              </w:rPr>
              <w:t>№ п/п</w:t>
            </w:r>
          </w:p>
        </w:tc>
        <w:tc>
          <w:tcPr>
            <w:tcW w:w="89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060" w:rsidRPr="000E0D78" w:rsidRDefault="00402CF7" w:rsidP="000E0D78">
            <w:pPr>
              <w:pStyle w:val="cs2e86d3a6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4"/>
                <w:rFonts w:asciiTheme="majorHAnsi" w:hAnsiTheme="majorHAnsi" w:cstheme="majorHAnsi"/>
              </w:rPr>
              <w:t>П.</w:t>
            </w:r>
            <w:r w:rsidR="00336701" w:rsidRPr="000E0D78">
              <w:rPr>
                <w:rStyle w:val="csa16174ba4"/>
                <w:rFonts w:asciiTheme="majorHAnsi" w:hAnsiTheme="majorHAnsi" w:cstheme="majorHAnsi"/>
              </w:rPr>
              <w:t>І.Б. відповідального дослідника</w:t>
            </w:r>
          </w:p>
          <w:p w:rsidR="000E3060" w:rsidRPr="000E0D78" w:rsidRDefault="00402CF7" w:rsidP="000E0D78">
            <w:pPr>
              <w:pStyle w:val="cs2e86d3a6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4"/>
                <w:rFonts w:asciiTheme="majorHAnsi" w:hAnsiTheme="majorHAnsi" w:cstheme="majorHAnsi"/>
              </w:rPr>
              <w:t>Назва місця проведення клінічного випробування</w:t>
            </w:r>
          </w:p>
        </w:tc>
      </w:tr>
      <w:tr w:rsidR="000E3060" w:rsidRPr="000E0D78" w:rsidTr="004C36B7">
        <w:trPr>
          <w:trHeight w:val="486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60" w:rsidRPr="000E0D78" w:rsidRDefault="00402CF7" w:rsidP="000E0D78">
            <w:pPr>
              <w:pStyle w:val="cs2e86d3a6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4"/>
                <w:rFonts w:asciiTheme="majorHAnsi" w:hAnsiTheme="majorHAnsi" w:cstheme="majorHAnsi"/>
              </w:rPr>
              <w:t>1.</w:t>
            </w:r>
          </w:p>
        </w:tc>
        <w:tc>
          <w:tcPr>
            <w:tcW w:w="89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60" w:rsidRPr="000E0D78" w:rsidRDefault="00402CF7" w:rsidP="000E0D78">
            <w:pPr>
              <w:pStyle w:val="cs95e872d0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4"/>
                <w:rFonts w:asciiTheme="majorHAnsi" w:hAnsiTheme="majorHAnsi" w:cstheme="majorHAnsi"/>
              </w:rPr>
              <w:t xml:space="preserve">лікар </w:t>
            </w:r>
            <w:proofErr w:type="spellStart"/>
            <w:r w:rsidRPr="000E0D78">
              <w:rPr>
                <w:rStyle w:val="csa16174ba4"/>
                <w:rFonts w:asciiTheme="majorHAnsi" w:hAnsiTheme="majorHAnsi" w:cstheme="majorHAnsi"/>
              </w:rPr>
              <w:t>Ільніцька</w:t>
            </w:r>
            <w:proofErr w:type="spellEnd"/>
            <w:r w:rsidRPr="000E0D78">
              <w:rPr>
                <w:rStyle w:val="csa16174ba4"/>
                <w:rFonts w:asciiTheme="majorHAnsi" w:hAnsiTheme="majorHAnsi" w:cstheme="majorHAnsi"/>
              </w:rPr>
              <w:t xml:space="preserve"> О.В.</w:t>
            </w:r>
          </w:p>
          <w:p w:rsidR="000E3060" w:rsidRPr="000E0D78" w:rsidRDefault="00402CF7" w:rsidP="000E0D78">
            <w:pPr>
              <w:pStyle w:val="cs80d9435b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4"/>
                <w:rFonts w:asciiTheme="majorHAnsi" w:hAnsiTheme="majorHAnsi" w:cstheme="majorHAnsi"/>
              </w:rPr>
              <w:t>Обласне комунальне некомерційне підприємство «Чернівецька лікарня швидкої медичної допомоги», центр невідкладної неврології, м. Чернівці</w:t>
            </w:r>
          </w:p>
        </w:tc>
      </w:tr>
      <w:tr w:rsidR="000E3060" w:rsidRPr="000E0D78" w:rsidTr="004C36B7">
        <w:trPr>
          <w:trHeight w:val="486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60" w:rsidRPr="000E0D78" w:rsidRDefault="00402CF7" w:rsidP="000E0D78">
            <w:pPr>
              <w:pStyle w:val="cs2e86d3a6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4"/>
                <w:rFonts w:asciiTheme="majorHAnsi" w:hAnsiTheme="majorHAnsi" w:cstheme="majorHAnsi"/>
              </w:rPr>
              <w:t>2.</w:t>
            </w:r>
          </w:p>
        </w:tc>
        <w:tc>
          <w:tcPr>
            <w:tcW w:w="89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60" w:rsidRPr="000E0D78" w:rsidRDefault="00402CF7" w:rsidP="000E0D78">
            <w:pPr>
              <w:pStyle w:val="cs95e872d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E0D78">
              <w:rPr>
                <w:rStyle w:val="csa16174ba4"/>
                <w:rFonts w:asciiTheme="majorHAnsi" w:hAnsiTheme="majorHAnsi" w:cstheme="majorHAnsi"/>
              </w:rPr>
              <w:t>д.м.н</w:t>
            </w:r>
            <w:proofErr w:type="spellEnd"/>
            <w:r w:rsidRPr="000E0D78">
              <w:rPr>
                <w:rStyle w:val="csa16174ba4"/>
                <w:rFonts w:asciiTheme="majorHAnsi" w:hAnsiTheme="majorHAnsi" w:cstheme="majorHAnsi"/>
              </w:rPr>
              <w:t>., проф. Московко С.П.</w:t>
            </w:r>
          </w:p>
          <w:p w:rsidR="000E3060" w:rsidRPr="000E0D78" w:rsidRDefault="00402CF7" w:rsidP="000E0D78">
            <w:pPr>
              <w:pStyle w:val="cs80d9435b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4"/>
                <w:rFonts w:asciiTheme="majorHAnsi" w:hAnsiTheme="majorHAnsi" w:cstheme="majorHAnsi"/>
              </w:rPr>
              <w:t>Медичний центр товариства з обмеженою відповідальністю «Медичний центр «</w:t>
            </w:r>
            <w:proofErr w:type="spellStart"/>
            <w:r w:rsidRPr="000E0D78">
              <w:rPr>
                <w:rStyle w:val="csa16174ba4"/>
                <w:rFonts w:asciiTheme="majorHAnsi" w:hAnsiTheme="majorHAnsi" w:cstheme="majorHAnsi"/>
              </w:rPr>
              <w:t>Салютем</w:t>
            </w:r>
            <w:proofErr w:type="spellEnd"/>
            <w:r w:rsidRPr="000E0D78">
              <w:rPr>
                <w:rStyle w:val="csa16174ba4"/>
                <w:rFonts w:asciiTheme="majorHAnsi" w:hAnsiTheme="majorHAnsi" w:cstheme="majorHAnsi"/>
              </w:rPr>
              <w:t>», лікувально-діагностичний відділ, м. Вінниця</w:t>
            </w:r>
          </w:p>
        </w:tc>
      </w:tr>
      <w:tr w:rsidR="000E3060" w:rsidRPr="000E0D78" w:rsidTr="004C36B7">
        <w:trPr>
          <w:trHeight w:val="486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60" w:rsidRPr="000E0D78" w:rsidRDefault="00402CF7" w:rsidP="000E0D78">
            <w:pPr>
              <w:pStyle w:val="cs2e86d3a6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4"/>
                <w:rFonts w:asciiTheme="majorHAnsi" w:hAnsiTheme="majorHAnsi" w:cstheme="majorHAnsi"/>
              </w:rPr>
              <w:t>3.</w:t>
            </w:r>
          </w:p>
        </w:tc>
        <w:tc>
          <w:tcPr>
            <w:tcW w:w="89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60" w:rsidRPr="000E0D78" w:rsidRDefault="00402CF7" w:rsidP="000E0D78">
            <w:pPr>
              <w:pStyle w:val="cs95e872d0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4"/>
                <w:rFonts w:asciiTheme="majorHAnsi" w:hAnsiTheme="majorHAnsi" w:cstheme="majorHAnsi"/>
              </w:rPr>
              <w:t xml:space="preserve">лікар </w:t>
            </w:r>
            <w:proofErr w:type="spellStart"/>
            <w:r w:rsidRPr="000E0D78">
              <w:rPr>
                <w:rStyle w:val="csa16174ba4"/>
                <w:rFonts w:asciiTheme="majorHAnsi" w:hAnsiTheme="majorHAnsi" w:cstheme="majorHAnsi"/>
              </w:rPr>
              <w:t>Олішевська</w:t>
            </w:r>
            <w:proofErr w:type="spellEnd"/>
            <w:r w:rsidRPr="000E0D78">
              <w:rPr>
                <w:rStyle w:val="csa16174ba4"/>
                <w:rFonts w:asciiTheme="majorHAnsi" w:hAnsiTheme="majorHAnsi" w:cstheme="majorHAnsi"/>
              </w:rPr>
              <w:t xml:space="preserve"> Н.В.</w:t>
            </w:r>
          </w:p>
          <w:p w:rsidR="000E3060" w:rsidRPr="000E0D78" w:rsidRDefault="00402CF7" w:rsidP="000E0D78">
            <w:pPr>
              <w:pStyle w:val="cs80d9435b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4"/>
                <w:rFonts w:asciiTheme="majorHAnsi" w:hAnsiTheme="majorHAnsi" w:cstheme="majorHAnsi"/>
              </w:rPr>
              <w:t>Медичний центр «</w:t>
            </w:r>
            <w:proofErr w:type="spellStart"/>
            <w:r w:rsidRPr="000E0D78">
              <w:rPr>
                <w:rStyle w:val="csa16174ba4"/>
                <w:rFonts w:asciiTheme="majorHAnsi" w:hAnsiTheme="majorHAnsi" w:cstheme="majorHAnsi"/>
              </w:rPr>
              <w:t>Ок!Клінік</w:t>
            </w:r>
            <w:proofErr w:type="spellEnd"/>
            <w:r w:rsidRPr="000E0D78">
              <w:rPr>
                <w:rStyle w:val="csa16174ba4"/>
                <w:rFonts w:asciiTheme="majorHAnsi" w:hAnsiTheme="majorHAnsi" w:cstheme="majorHAnsi"/>
              </w:rPr>
              <w:t>+» товариства з обмеженою відповідальністю «Міжнародний інститут клінічних досліджень», стаціонарне відділення, відділ неврології, пс</w:t>
            </w:r>
            <w:r w:rsidR="007828DF" w:rsidRPr="000E0D78">
              <w:rPr>
                <w:rStyle w:val="csa16174ba4"/>
                <w:rFonts w:asciiTheme="majorHAnsi" w:hAnsiTheme="majorHAnsi" w:cstheme="majorHAnsi"/>
              </w:rPr>
              <w:t xml:space="preserve">ихіатрії та </w:t>
            </w:r>
            <w:proofErr w:type="spellStart"/>
            <w:r w:rsidR="007828DF" w:rsidRPr="000E0D78">
              <w:rPr>
                <w:rStyle w:val="csa16174ba4"/>
                <w:rFonts w:asciiTheme="majorHAnsi" w:hAnsiTheme="majorHAnsi" w:cstheme="majorHAnsi"/>
              </w:rPr>
              <w:t>епілептології</w:t>
            </w:r>
            <w:proofErr w:type="spellEnd"/>
            <w:r w:rsidR="007828DF" w:rsidRPr="000E0D78">
              <w:rPr>
                <w:rStyle w:val="csa16174ba4"/>
                <w:rFonts w:asciiTheme="majorHAnsi" w:hAnsiTheme="majorHAnsi" w:cstheme="majorHAnsi"/>
              </w:rPr>
              <w:t xml:space="preserve">, </w:t>
            </w:r>
            <w:r w:rsidRPr="000E0D78">
              <w:rPr>
                <w:rStyle w:val="csa16174ba4"/>
                <w:rFonts w:asciiTheme="majorHAnsi" w:hAnsiTheme="majorHAnsi" w:cstheme="majorHAnsi"/>
              </w:rPr>
              <w:t>м. Київ</w:t>
            </w:r>
          </w:p>
        </w:tc>
      </w:tr>
      <w:tr w:rsidR="000E3060" w:rsidRPr="000E0D78" w:rsidTr="004C36B7">
        <w:trPr>
          <w:trHeight w:val="486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60" w:rsidRPr="000E0D78" w:rsidRDefault="00402CF7" w:rsidP="000E0D78">
            <w:pPr>
              <w:pStyle w:val="cs2e86d3a6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4"/>
                <w:rFonts w:asciiTheme="majorHAnsi" w:hAnsiTheme="majorHAnsi" w:cstheme="majorHAnsi"/>
              </w:rPr>
              <w:t>4.</w:t>
            </w:r>
          </w:p>
        </w:tc>
        <w:tc>
          <w:tcPr>
            <w:tcW w:w="89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60" w:rsidRPr="000E0D78" w:rsidRDefault="00402CF7" w:rsidP="000E0D78">
            <w:pPr>
              <w:pStyle w:val="cs95e872d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E0D78">
              <w:rPr>
                <w:rStyle w:val="csa16174ba4"/>
                <w:rFonts w:asciiTheme="majorHAnsi" w:hAnsiTheme="majorHAnsi" w:cstheme="majorHAnsi"/>
              </w:rPr>
              <w:t>к.м.н</w:t>
            </w:r>
            <w:proofErr w:type="spellEnd"/>
            <w:r w:rsidRPr="000E0D78">
              <w:rPr>
                <w:rStyle w:val="csa16174ba4"/>
                <w:rFonts w:asciiTheme="majorHAnsi" w:hAnsiTheme="majorHAnsi" w:cstheme="majorHAnsi"/>
              </w:rPr>
              <w:t xml:space="preserve">. </w:t>
            </w:r>
            <w:proofErr w:type="spellStart"/>
            <w:r w:rsidRPr="000E0D78">
              <w:rPr>
                <w:rStyle w:val="csa16174ba4"/>
                <w:rFonts w:asciiTheme="majorHAnsi" w:hAnsiTheme="majorHAnsi" w:cstheme="majorHAnsi"/>
              </w:rPr>
              <w:t>Хавунка</w:t>
            </w:r>
            <w:proofErr w:type="spellEnd"/>
            <w:r w:rsidRPr="000E0D78">
              <w:rPr>
                <w:rStyle w:val="csa16174ba4"/>
                <w:rFonts w:asciiTheme="majorHAnsi" w:hAnsiTheme="majorHAnsi" w:cstheme="majorHAnsi"/>
              </w:rPr>
              <w:t xml:space="preserve"> М.Я.</w:t>
            </w:r>
          </w:p>
          <w:p w:rsidR="000E3060" w:rsidRPr="000E0D78" w:rsidRDefault="00402CF7" w:rsidP="000E0D78">
            <w:pPr>
              <w:pStyle w:val="cs80d9435b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4"/>
                <w:rFonts w:asciiTheme="majorHAnsi" w:hAnsiTheme="majorHAnsi" w:cstheme="majorHAnsi"/>
              </w:rPr>
              <w:t>Комунальне некомерційне підприємство «Львівське територіальне медичне об’єднання «Клінічна лікарня планового лікування, реабілітації та паліативної допомоги», відокремлений підрозділ «5-а Лікарня», неврологічне відділення з медичною реабілітацією, м. Львів</w:t>
            </w:r>
          </w:p>
        </w:tc>
      </w:tr>
      <w:tr w:rsidR="000E3060" w:rsidRPr="000E0D78" w:rsidTr="004C36B7">
        <w:trPr>
          <w:trHeight w:val="486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60" w:rsidRPr="000E0D78" w:rsidRDefault="00402CF7" w:rsidP="000E0D78">
            <w:pPr>
              <w:pStyle w:val="cs2e86d3a6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4"/>
                <w:rFonts w:asciiTheme="majorHAnsi" w:hAnsiTheme="majorHAnsi" w:cstheme="majorHAnsi"/>
              </w:rPr>
              <w:t>5.</w:t>
            </w:r>
          </w:p>
        </w:tc>
        <w:tc>
          <w:tcPr>
            <w:tcW w:w="89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60" w:rsidRPr="000E0D78" w:rsidRDefault="00402CF7" w:rsidP="000E0D78">
            <w:pPr>
              <w:pStyle w:val="cs95e872d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E0D78">
              <w:rPr>
                <w:rStyle w:val="csa16174ba4"/>
                <w:rFonts w:asciiTheme="majorHAnsi" w:hAnsiTheme="majorHAnsi" w:cstheme="majorHAnsi"/>
              </w:rPr>
              <w:t>д.м.н</w:t>
            </w:r>
            <w:proofErr w:type="spellEnd"/>
            <w:r w:rsidRPr="000E0D78">
              <w:rPr>
                <w:rStyle w:val="csa16174ba4"/>
                <w:rFonts w:asciiTheme="majorHAnsi" w:hAnsiTheme="majorHAnsi" w:cstheme="majorHAnsi"/>
              </w:rPr>
              <w:t xml:space="preserve">., проф. </w:t>
            </w:r>
            <w:proofErr w:type="spellStart"/>
            <w:r w:rsidRPr="000E0D78">
              <w:rPr>
                <w:rStyle w:val="csa16174ba4"/>
                <w:rFonts w:asciiTheme="majorHAnsi" w:hAnsiTheme="majorHAnsi" w:cstheme="majorHAnsi"/>
              </w:rPr>
              <w:t>Негрич</w:t>
            </w:r>
            <w:proofErr w:type="spellEnd"/>
            <w:r w:rsidRPr="000E0D78">
              <w:rPr>
                <w:rStyle w:val="csa16174ba4"/>
                <w:rFonts w:asciiTheme="majorHAnsi" w:hAnsiTheme="majorHAnsi" w:cstheme="majorHAnsi"/>
              </w:rPr>
              <w:t xml:space="preserve"> Т.І.</w:t>
            </w:r>
          </w:p>
          <w:p w:rsidR="000E3060" w:rsidRPr="000E0D78" w:rsidRDefault="00402CF7" w:rsidP="000E0D78">
            <w:pPr>
              <w:pStyle w:val="cs80d9435b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4"/>
                <w:rFonts w:asciiTheme="majorHAnsi" w:hAnsiTheme="majorHAnsi" w:cstheme="majorHAnsi"/>
              </w:rPr>
              <w:t xml:space="preserve">Комунальне некомерційне підприємство Львівської обласної ради «Львівська обласна клінічна лікарня», неврологічне відділення, Львівський національний медичний університет </w:t>
            </w:r>
            <w:r w:rsidR="007828DF" w:rsidRPr="000E0D78">
              <w:rPr>
                <w:rStyle w:val="csa16174ba4"/>
                <w:rFonts w:asciiTheme="majorHAnsi" w:hAnsiTheme="majorHAnsi" w:cstheme="majorHAnsi"/>
              </w:rPr>
              <w:t xml:space="preserve">                             </w:t>
            </w:r>
            <w:r w:rsidRPr="000E0D78">
              <w:rPr>
                <w:rStyle w:val="csa16174ba4"/>
                <w:rFonts w:asciiTheme="majorHAnsi" w:hAnsiTheme="majorHAnsi" w:cstheme="majorHAnsi"/>
              </w:rPr>
              <w:t>імені Данила Галицького, кафедра неврології, м. Львів</w:t>
            </w:r>
          </w:p>
        </w:tc>
      </w:tr>
      <w:tr w:rsidR="000E3060" w:rsidRPr="000E0D78" w:rsidTr="004C36B7">
        <w:trPr>
          <w:trHeight w:val="486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60" w:rsidRPr="000E0D78" w:rsidRDefault="00402CF7" w:rsidP="000E0D78">
            <w:pPr>
              <w:pStyle w:val="cs2e86d3a6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4"/>
                <w:rFonts w:asciiTheme="majorHAnsi" w:hAnsiTheme="majorHAnsi" w:cstheme="majorHAnsi"/>
              </w:rPr>
              <w:t>6.</w:t>
            </w:r>
          </w:p>
        </w:tc>
        <w:tc>
          <w:tcPr>
            <w:tcW w:w="89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60" w:rsidRPr="000E0D78" w:rsidRDefault="00402CF7" w:rsidP="000E0D78">
            <w:pPr>
              <w:pStyle w:val="cs95e872d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E0D78">
              <w:rPr>
                <w:rStyle w:val="csa16174ba4"/>
                <w:rFonts w:asciiTheme="majorHAnsi" w:hAnsiTheme="majorHAnsi" w:cstheme="majorHAnsi"/>
              </w:rPr>
              <w:t>д.м.н</w:t>
            </w:r>
            <w:proofErr w:type="spellEnd"/>
            <w:r w:rsidRPr="000E0D78">
              <w:rPr>
                <w:rStyle w:val="csa16174ba4"/>
                <w:rFonts w:asciiTheme="majorHAnsi" w:hAnsiTheme="majorHAnsi" w:cstheme="majorHAnsi"/>
              </w:rPr>
              <w:t>. Шульга О.Д.</w:t>
            </w:r>
          </w:p>
          <w:p w:rsidR="000E3060" w:rsidRPr="000E0D78" w:rsidRDefault="00402CF7" w:rsidP="000E0D78">
            <w:pPr>
              <w:pStyle w:val="cs80d9435b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4"/>
                <w:rFonts w:asciiTheme="majorHAnsi" w:hAnsiTheme="majorHAnsi" w:cstheme="majorHAnsi"/>
              </w:rPr>
              <w:t xml:space="preserve">Комунальне підприємство «Волинська обласна клінічна лікарня» Волинської обласної ради, неврологічне відділення з ліжками інтенсивної терапії та </w:t>
            </w:r>
            <w:proofErr w:type="spellStart"/>
            <w:r w:rsidRPr="000E0D78">
              <w:rPr>
                <w:rStyle w:val="csa16174ba4"/>
                <w:rFonts w:asciiTheme="majorHAnsi" w:hAnsiTheme="majorHAnsi" w:cstheme="majorHAnsi"/>
              </w:rPr>
              <w:t>інсультним</w:t>
            </w:r>
            <w:proofErr w:type="spellEnd"/>
            <w:r w:rsidRPr="000E0D78">
              <w:rPr>
                <w:rStyle w:val="csa16174ba4"/>
                <w:rFonts w:asciiTheme="majorHAnsi" w:hAnsiTheme="majorHAnsi" w:cstheme="majorHAnsi"/>
              </w:rPr>
              <w:t xml:space="preserve"> блоком, м. Луцьк</w:t>
            </w:r>
          </w:p>
        </w:tc>
      </w:tr>
      <w:tr w:rsidR="000E3060" w:rsidRPr="000E0D78" w:rsidTr="004C36B7">
        <w:trPr>
          <w:trHeight w:val="486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60" w:rsidRPr="000E0D78" w:rsidRDefault="00402CF7" w:rsidP="000E0D78">
            <w:pPr>
              <w:pStyle w:val="cs2e86d3a6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4"/>
                <w:rFonts w:asciiTheme="majorHAnsi" w:hAnsiTheme="majorHAnsi" w:cstheme="majorHAnsi"/>
              </w:rPr>
              <w:t>7.</w:t>
            </w:r>
          </w:p>
        </w:tc>
        <w:tc>
          <w:tcPr>
            <w:tcW w:w="89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60" w:rsidRPr="000E0D78" w:rsidRDefault="00402CF7" w:rsidP="000E0D78">
            <w:pPr>
              <w:pStyle w:val="cs95e872d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E0D78">
              <w:rPr>
                <w:rStyle w:val="csa16174ba4"/>
                <w:rFonts w:asciiTheme="majorHAnsi" w:hAnsiTheme="majorHAnsi" w:cstheme="majorHAnsi"/>
              </w:rPr>
              <w:t>к.м.н</w:t>
            </w:r>
            <w:proofErr w:type="spellEnd"/>
            <w:r w:rsidRPr="000E0D78">
              <w:rPr>
                <w:rStyle w:val="csa16174ba4"/>
                <w:rFonts w:asciiTheme="majorHAnsi" w:hAnsiTheme="majorHAnsi" w:cstheme="majorHAnsi"/>
              </w:rPr>
              <w:t>., доцент Дорошенко О.О.</w:t>
            </w:r>
          </w:p>
          <w:p w:rsidR="000E3060" w:rsidRPr="000E0D78" w:rsidRDefault="00402CF7" w:rsidP="000E0D78">
            <w:pPr>
              <w:pStyle w:val="cs80d9435b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4"/>
                <w:rFonts w:asciiTheme="majorHAnsi" w:hAnsiTheme="majorHAnsi" w:cstheme="majorHAnsi"/>
              </w:rPr>
              <w:t>Лікувально-діагностичний центр «НЕЙРО ГЛОБАЛ» товариства з обмеженою відповідальністю «НЕЙРО ГЛОБАЛ», лікувально-профілактичний підрозділ, м. Івано-Франківськ</w:t>
            </w:r>
          </w:p>
        </w:tc>
      </w:tr>
    </w:tbl>
    <w:p w:rsidR="009A023F" w:rsidRDefault="009A023F" w:rsidP="000E0D78">
      <w:pPr>
        <w:jc w:val="both"/>
        <w:rPr>
          <w:rStyle w:val="cs80d9435b5"/>
          <w:rFonts w:asciiTheme="majorHAnsi" w:hAnsiTheme="majorHAnsi" w:cstheme="majorHAnsi"/>
          <w:sz w:val="20"/>
          <w:szCs w:val="20"/>
        </w:rPr>
      </w:pPr>
    </w:p>
    <w:p w:rsidR="000E0D78" w:rsidRPr="000E0D78" w:rsidRDefault="000E0D78" w:rsidP="000E0D78">
      <w:pPr>
        <w:jc w:val="both"/>
        <w:rPr>
          <w:rStyle w:val="cs80d9435b5"/>
          <w:rFonts w:asciiTheme="majorHAnsi" w:hAnsiTheme="majorHAnsi" w:cstheme="majorHAnsi"/>
          <w:sz w:val="20"/>
          <w:szCs w:val="20"/>
        </w:rPr>
      </w:pPr>
    </w:p>
    <w:p w:rsidR="000E0D78" w:rsidRPr="008A437C" w:rsidRDefault="000E0D78" w:rsidP="000E0D78">
      <w:pPr>
        <w:jc w:val="both"/>
        <w:rPr>
          <w:rStyle w:val="cs80d9435b5"/>
        </w:rPr>
      </w:pPr>
      <w:r w:rsidRPr="000E0D78">
        <w:rPr>
          <w:rStyle w:val="csa16174ba5"/>
          <w:b/>
        </w:rPr>
        <w:t>5.</w:t>
      </w:r>
      <w:r w:rsidRPr="000E0D78">
        <w:rPr>
          <w:rStyle w:val="csa16174ba5"/>
        </w:rPr>
        <w:t xml:space="preserve"> </w:t>
      </w:r>
      <w:r w:rsidRPr="008A437C">
        <w:rPr>
          <w:rStyle w:val="csa16174ba5"/>
        </w:rPr>
        <w:t>«Фаза 1/2 клінічного випробування</w:t>
      </w:r>
      <w:r w:rsidRPr="008A437C">
        <w:rPr>
          <w:rStyle w:val="cs5e98e9305"/>
        </w:rPr>
        <w:t xml:space="preserve"> ADI-270</w:t>
      </w:r>
      <w:r w:rsidRPr="008A437C">
        <w:rPr>
          <w:rStyle w:val="csa16174ba5"/>
        </w:rPr>
        <w:t xml:space="preserve"> (модифіковані </w:t>
      </w:r>
      <w:proofErr w:type="spellStart"/>
      <w:r w:rsidRPr="008A437C">
        <w:rPr>
          <w:rStyle w:val="csd384525f1"/>
        </w:rPr>
        <w:t>γδ</w:t>
      </w:r>
      <w:proofErr w:type="spellEnd"/>
      <w:r w:rsidRPr="008A437C">
        <w:rPr>
          <w:rStyle w:val="csa16174ba5"/>
        </w:rPr>
        <w:t>-химерні рецепторні [CAR] V</w:t>
      </w:r>
      <w:r w:rsidRPr="008A437C">
        <w:rPr>
          <w:rStyle w:val="csd384525f1"/>
        </w:rPr>
        <w:t>δ</w:t>
      </w:r>
      <w:r w:rsidRPr="008A437C">
        <w:rPr>
          <w:rStyle w:val="csa16174ba5"/>
        </w:rPr>
        <w:t xml:space="preserve">1 Т-клітини, що націлені на CD70) у дорослих з </w:t>
      </w:r>
      <w:proofErr w:type="spellStart"/>
      <w:r w:rsidRPr="008A437C">
        <w:rPr>
          <w:rStyle w:val="csa16174ba5"/>
        </w:rPr>
        <w:t>рецидивуючою</w:t>
      </w:r>
      <w:proofErr w:type="spellEnd"/>
      <w:r w:rsidRPr="008A437C">
        <w:rPr>
          <w:rStyle w:val="csa16174ba5"/>
        </w:rPr>
        <w:t xml:space="preserve"> або рефрактерною (R/R) </w:t>
      </w:r>
      <w:proofErr w:type="spellStart"/>
      <w:r w:rsidRPr="008A437C">
        <w:rPr>
          <w:rStyle w:val="csa16174ba5"/>
        </w:rPr>
        <w:t>світлоклітинною</w:t>
      </w:r>
      <w:proofErr w:type="spellEnd"/>
      <w:r w:rsidRPr="008A437C">
        <w:rPr>
          <w:rStyle w:val="csa16174ba5"/>
        </w:rPr>
        <w:t xml:space="preserve"> </w:t>
      </w:r>
      <w:proofErr w:type="spellStart"/>
      <w:r w:rsidRPr="008A437C">
        <w:rPr>
          <w:rStyle w:val="csa16174ba5"/>
        </w:rPr>
        <w:t>нирково</w:t>
      </w:r>
      <w:proofErr w:type="spellEnd"/>
      <w:r w:rsidRPr="008A437C">
        <w:rPr>
          <w:rStyle w:val="csa16174ba5"/>
        </w:rPr>
        <w:t>-клітинною карциномою (</w:t>
      </w:r>
      <w:proofErr w:type="spellStart"/>
      <w:r w:rsidRPr="008A437C">
        <w:rPr>
          <w:rStyle w:val="csa16174ba5"/>
        </w:rPr>
        <w:t>ccRCC</w:t>
      </w:r>
      <w:proofErr w:type="spellEnd"/>
      <w:r w:rsidRPr="008A437C">
        <w:rPr>
          <w:rStyle w:val="csa16174ba5"/>
        </w:rPr>
        <w:t xml:space="preserve">)», код дослідження </w:t>
      </w:r>
      <w:r w:rsidRPr="008A437C">
        <w:rPr>
          <w:rStyle w:val="cs5e98e9305"/>
        </w:rPr>
        <w:t>ADI-202427001</w:t>
      </w:r>
      <w:r w:rsidRPr="008A437C">
        <w:rPr>
          <w:rStyle w:val="csa16174ba5"/>
        </w:rPr>
        <w:t xml:space="preserve">, версія 1.3 від 24 липня 2024, спонсор - </w:t>
      </w:r>
      <w:proofErr w:type="spellStart"/>
      <w:r w:rsidRPr="008A437C">
        <w:rPr>
          <w:rStyle w:val="csa16174ba5"/>
        </w:rPr>
        <w:t>Adicet</w:t>
      </w:r>
      <w:proofErr w:type="spellEnd"/>
      <w:r w:rsidRPr="008A437C">
        <w:rPr>
          <w:rStyle w:val="csa16174ba5"/>
        </w:rPr>
        <w:t xml:space="preserve"> </w:t>
      </w:r>
      <w:proofErr w:type="spellStart"/>
      <w:r w:rsidRPr="008A437C">
        <w:rPr>
          <w:rStyle w:val="csa16174ba5"/>
        </w:rPr>
        <w:t>Therapeutics</w:t>
      </w:r>
      <w:proofErr w:type="spellEnd"/>
      <w:r w:rsidRPr="008A437C">
        <w:rPr>
          <w:rStyle w:val="csa16174ba5"/>
        </w:rPr>
        <w:t xml:space="preserve">, </w:t>
      </w:r>
      <w:proofErr w:type="spellStart"/>
      <w:r w:rsidRPr="008A437C">
        <w:rPr>
          <w:rStyle w:val="csa16174ba5"/>
        </w:rPr>
        <w:t>Inc</w:t>
      </w:r>
      <w:proofErr w:type="spellEnd"/>
      <w:r w:rsidRPr="008A437C">
        <w:rPr>
          <w:rStyle w:val="csa16174ba5"/>
        </w:rPr>
        <w:t>., USA «</w:t>
      </w:r>
      <w:proofErr w:type="spellStart"/>
      <w:r w:rsidRPr="008A437C">
        <w:rPr>
          <w:rStyle w:val="csa16174ba5"/>
        </w:rPr>
        <w:t>Адісет</w:t>
      </w:r>
      <w:proofErr w:type="spellEnd"/>
      <w:r w:rsidRPr="008A437C">
        <w:rPr>
          <w:rStyle w:val="csa16174ba5"/>
        </w:rPr>
        <w:t xml:space="preserve"> </w:t>
      </w:r>
      <w:proofErr w:type="spellStart"/>
      <w:r w:rsidRPr="008A437C">
        <w:rPr>
          <w:rStyle w:val="csa16174ba5"/>
        </w:rPr>
        <w:t>Терапьютікс</w:t>
      </w:r>
      <w:proofErr w:type="spellEnd"/>
      <w:r w:rsidRPr="008A437C">
        <w:rPr>
          <w:rStyle w:val="csa16174ba5"/>
        </w:rPr>
        <w:t>, Інк.», Сполучені штати Америки</w:t>
      </w:r>
    </w:p>
    <w:p w:rsidR="000E0D78" w:rsidRPr="008A437C" w:rsidRDefault="000E0D78" w:rsidP="000E0D78">
      <w:pPr>
        <w:pStyle w:val="cs80d9435b"/>
      </w:pPr>
      <w:r w:rsidRPr="008A437C">
        <w:rPr>
          <w:rStyle w:val="csa16174ba5"/>
        </w:rPr>
        <w:t>Фаза - І/ІІ</w:t>
      </w:r>
    </w:p>
    <w:p w:rsidR="000E0D78" w:rsidRPr="008A437C" w:rsidRDefault="000E0D78" w:rsidP="000E0D78">
      <w:pPr>
        <w:pStyle w:val="cs80d9435b"/>
        <w:rPr>
          <w:rFonts w:asciiTheme="majorHAnsi" w:hAnsiTheme="majorHAnsi" w:cstheme="majorHAnsi"/>
          <w:sz w:val="20"/>
          <w:szCs w:val="20"/>
        </w:rPr>
      </w:pPr>
      <w:r w:rsidRPr="008A437C">
        <w:rPr>
          <w:rStyle w:val="csa16174ba5"/>
        </w:rPr>
        <w:t>Заявник - Товариство з обмеженою відповідальністю «ПВР УКРАЇНА»</w:t>
      </w:r>
    </w:p>
    <w:p w:rsidR="009A023F" w:rsidRDefault="009A023F" w:rsidP="000E0D78">
      <w:pPr>
        <w:rPr>
          <w:rFonts w:asciiTheme="majorHAnsi" w:hAnsiTheme="majorHAnsi" w:cstheme="majorHAnsi"/>
          <w:sz w:val="20"/>
          <w:szCs w:val="20"/>
        </w:rPr>
      </w:pPr>
    </w:p>
    <w:p w:rsidR="004C36B7" w:rsidRDefault="004C36B7" w:rsidP="000E0D78">
      <w:pPr>
        <w:rPr>
          <w:rFonts w:asciiTheme="majorHAnsi" w:hAnsiTheme="majorHAnsi" w:cstheme="majorHAnsi"/>
          <w:sz w:val="20"/>
          <w:szCs w:val="20"/>
        </w:rPr>
      </w:pPr>
    </w:p>
    <w:p w:rsidR="004C36B7" w:rsidRPr="000E0D78" w:rsidRDefault="004C36B7" w:rsidP="000E0D78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8930"/>
      </w:tblGrid>
      <w:tr w:rsidR="000E3060" w:rsidRPr="000E0D78" w:rsidTr="007828DF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060" w:rsidRPr="000E0D78" w:rsidRDefault="00402CF7" w:rsidP="000E0D78">
            <w:pPr>
              <w:pStyle w:val="cs2e86d3a6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5"/>
                <w:rFonts w:asciiTheme="majorHAnsi" w:hAnsiTheme="majorHAnsi" w:cstheme="majorHAnsi"/>
              </w:rPr>
              <w:lastRenderedPageBreak/>
              <w:t>№ п/п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060" w:rsidRPr="000E0D78" w:rsidRDefault="00402CF7" w:rsidP="000E0D78">
            <w:pPr>
              <w:pStyle w:val="cs2e86d3a6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5"/>
                <w:rFonts w:asciiTheme="majorHAnsi" w:hAnsiTheme="majorHAnsi" w:cstheme="majorHAnsi"/>
              </w:rPr>
              <w:t>П.І.Б. відповідального дослідника</w:t>
            </w:r>
          </w:p>
          <w:p w:rsidR="000E3060" w:rsidRPr="000E0D78" w:rsidRDefault="00402CF7" w:rsidP="000E0D78">
            <w:pPr>
              <w:pStyle w:val="cs2e86d3a6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5"/>
                <w:rFonts w:asciiTheme="majorHAnsi" w:hAnsiTheme="majorHAnsi" w:cstheme="majorHAnsi"/>
              </w:rPr>
              <w:t>Назва місця проведення клінічного випробування</w:t>
            </w:r>
          </w:p>
        </w:tc>
      </w:tr>
      <w:tr w:rsidR="000E3060" w:rsidRPr="000E0D78" w:rsidTr="007828DF">
        <w:trPr>
          <w:trHeight w:val="486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60" w:rsidRPr="000E0D78" w:rsidRDefault="00402CF7" w:rsidP="000E0D78">
            <w:pPr>
              <w:pStyle w:val="cs2e86d3a6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5"/>
                <w:rFonts w:asciiTheme="majorHAnsi" w:hAnsiTheme="majorHAnsi" w:cstheme="majorHAnsi"/>
              </w:rPr>
              <w:t>1.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B7" w:rsidRDefault="00402CF7" w:rsidP="004C36B7">
            <w:pPr>
              <w:pStyle w:val="cs80d9435b"/>
              <w:rPr>
                <w:rStyle w:val="csa16174ba5"/>
                <w:rFonts w:asciiTheme="majorHAnsi" w:hAnsiTheme="majorHAnsi" w:cstheme="majorHAnsi"/>
              </w:rPr>
            </w:pPr>
            <w:proofErr w:type="spellStart"/>
            <w:r w:rsidRPr="000E0D78">
              <w:rPr>
                <w:rStyle w:val="csa16174ba5"/>
                <w:rFonts w:asciiTheme="majorHAnsi" w:hAnsiTheme="majorHAnsi" w:cstheme="majorHAnsi"/>
              </w:rPr>
              <w:t>д.м.н</w:t>
            </w:r>
            <w:proofErr w:type="spellEnd"/>
            <w:r w:rsidRPr="000E0D78">
              <w:rPr>
                <w:rStyle w:val="csa16174ba5"/>
                <w:rFonts w:asciiTheme="majorHAnsi" w:hAnsiTheme="majorHAnsi" w:cstheme="majorHAnsi"/>
              </w:rPr>
              <w:t xml:space="preserve">., проф. </w:t>
            </w:r>
            <w:proofErr w:type="spellStart"/>
            <w:r w:rsidRPr="000E0D78">
              <w:rPr>
                <w:rStyle w:val="csa16174ba5"/>
                <w:rFonts w:asciiTheme="majorHAnsi" w:hAnsiTheme="majorHAnsi" w:cstheme="majorHAnsi"/>
              </w:rPr>
              <w:t>Стусь</w:t>
            </w:r>
            <w:proofErr w:type="spellEnd"/>
            <w:r w:rsidRPr="000E0D78">
              <w:rPr>
                <w:rStyle w:val="csa16174ba5"/>
                <w:rFonts w:asciiTheme="majorHAnsi" w:hAnsiTheme="majorHAnsi" w:cstheme="majorHAnsi"/>
              </w:rPr>
              <w:t xml:space="preserve"> В.П.</w:t>
            </w:r>
          </w:p>
          <w:p w:rsidR="000E3060" w:rsidRPr="000E0D78" w:rsidRDefault="00402CF7" w:rsidP="004C36B7">
            <w:pPr>
              <w:pStyle w:val="cs80d9435b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5"/>
                <w:rFonts w:asciiTheme="majorHAnsi" w:hAnsiTheme="majorHAnsi" w:cstheme="majorHAnsi"/>
              </w:rPr>
              <w:t>Комунальне підприємство «Дніпропетровська обласна клінічна лікарня ім. І.І. Мечникова» Дніпропетровської обласної ради», відділення урології №2 (онкологічне), м. Дніпро</w:t>
            </w:r>
          </w:p>
        </w:tc>
      </w:tr>
      <w:tr w:rsidR="000E3060" w:rsidRPr="000E0D78" w:rsidTr="007828DF">
        <w:trPr>
          <w:trHeight w:val="486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60" w:rsidRPr="000E0D78" w:rsidRDefault="00402CF7" w:rsidP="000E0D78">
            <w:pPr>
              <w:pStyle w:val="cs2e86d3a6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5"/>
                <w:rFonts w:asciiTheme="majorHAnsi" w:hAnsiTheme="majorHAnsi" w:cstheme="majorHAnsi"/>
              </w:rPr>
              <w:t>2.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60" w:rsidRPr="000E0D78" w:rsidRDefault="00402CF7" w:rsidP="000E0D78">
            <w:pPr>
              <w:pStyle w:val="cs80d9435b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5"/>
                <w:rFonts w:asciiTheme="majorHAnsi" w:hAnsiTheme="majorHAnsi" w:cstheme="majorHAnsi"/>
              </w:rPr>
              <w:t xml:space="preserve">лікар </w:t>
            </w:r>
            <w:proofErr w:type="spellStart"/>
            <w:r w:rsidRPr="000E0D78">
              <w:rPr>
                <w:rStyle w:val="csa16174ba5"/>
                <w:rFonts w:asciiTheme="majorHAnsi" w:hAnsiTheme="majorHAnsi" w:cstheme="majorHAnsi"/>
              </w:rPr>
              <w:t>Жураківська</w:t>
            </w:r>
            <w:proofErr w:type="spellEnd"/>
            <w:r w:rsidRPr="000E0D78">
              <w:rPr>
                <w:rStyle w:val="csa16174ba5"/>
                <w:rFonts w:asciiTheme="majorHAnsi" w:hAnsiTheme="majorHAnsi" w:cstheme="majorHAnsi"/>
              </w:rPr>
              <w:t xml:space="preserve"> О.В.</w:t>
            </w:r>
          </w:p>
          <w:p w:rsidR="000E3060" w:rsidRPr="000E0D78" w:rsidRDefault="00402CF7" w:rsidP="000E0D78">
            <w:pPr>
              <w:pStyle w:val="cs80d9435b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5"/>
                <w:rFonts w:asciiTheme="majorHAnsi" w:hAnsiTheme="majorHAnsi" w:cstheme="majorHAnsi"/>
              </w:rPr>
              <w:t>Комунальне некомерційне підприємство «Подільський регіональний центр онкології Вінницької обласної ради», відділення хіміотерапії з ліжками денного перебування пацієнтів, м. Вінниця</w:t>
            </w:r>
          </w:p>
        </w:tc>
      </w:tr>
      <w:tr w:rsidR="000E3060" w:rsidRPr="000E0D78" w:rsidTr="007828DF">
        <w:trPr>
          <w:trHeight w:val="486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60" w:rsidRPr="000E0D78" w:rsidRDefault="00402CF7" w:rsidP="000E0D78">
            <w:pPr>
              <w:pStyle w:val="cs2e86d3a6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5"/>
                <w:rFonts w:asciiTheme="majorHAnsi" w:hAnsiTheme="majorHAnsi" w:cstheme="majorHAnsi"/>
              </w:rPr>
              <w:t>3.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60" w:rsidRPr="000E0D78" w:rsidRDefault="00402CF7" w:rsidP="000E0D78">
            <w:pPr>
              <w:pStyle w:val="cs80d9435b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E0D78">
              <w:rPr>
                <w:rStyle w:val="csa16174ba5"/>
                <w:rFonts w:asciiTheme="majorHAnsi" w:hAnsiTheme="majorHAnsi" w:cstheme="majorHAnsi"/>
              </w:rPr>
              <w:t>д.м.н</w:t>
            </w:r>
            <w:proofErr w:type="spellEnd"/>
            <w:r w:rsidRPr="000E0D78">
              <w:rPr>
                <w:rStyle w:val="csa16174ba5"/>
                <w:rFonts w:asciiTheme="majorHAnsi" w:hAnsiTheme="majorHAnsi" w:cstheme="majorHAnsi"/>
              </w:rPr>
              <w:t xml:space="preserve">., проф. </w:t>
            </w:r>
            <w:proofErr w:type="spellStart"/>
            <w:r w:rsidRPr="000E0D78">
              <w:rPr>
                <w:rStyle w:val="csa16174ba5"/>
                <w:rFonts w:asciiTheme="majorHAnsi" w:hAnsiTheme="majorHAnsi" w:cstheme="majorHAnsi"/>
              </w:rPr>
              <w:t>Дудніченко</w:t>
            </w:r>
            <w:proofErr w:type="spellEnd"/>
            <w:r w:rsidRPr="000E0D78">
              <w:rPr>
                <w:rStyle w:val="csa16174ba5"/>
                <w:rFonts w:asciiTheme="majorHAnsi" w:hAnsiTheme="majorHAnsi" w:cstheme="majorHAnsi"/>
              </w:rPr>
              <w:t xml:space="preserve"> О.С.</w:t>
            </w:r>
          </w:p>
          <w:p w:rsidR="000E3060" w:rsidRPr="000E0D78" w:rsidRDefault="00402CF7" w:rsidP="000E0D78">
            <w:pPr>
              <w:pStyle w:val="cs80d9435b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5"/>
                <w:rFonts w:asciiTheme="majorHAnsi" w:hAnsiTheme="majorHAnsi" w:cstheme="majorHAnsi"/>
              </w:rPr>
              <w:t>Державна установа «Інститут загальної та невідкладної хірургії імені В.Т.</w:t>
            </w:r>
            <w:r w:rsidR="007828DF" w:rsidRPr="000E0D78">
              <w:rPr>
                <w:rStyle w:val="csa16174ba5"/>
                <w:rFonts w:asciiTheme="majorHAnsi" w:hAnsiTheme="majorHAnsi" w:cstheme="majorHAnsi"/>
              </w:rPr>
              <w:t xml:space="preserve"> </w:t>
            </w:r>
            <w:r w:rsidRPr="000E0D78">
              <w:rPr>
                <w:rStyle w:val="csa16174ba5"/>
                <w:rFonts w:asciiTheme="majorHAnsi" w:hAnsiTheme="majorHAnsi" w:cstheme="majorHAnsi"/>
              </w:rPr>
              <w:t>Зайцева Національної академії медичних наук України», відділення хірургічних інфекцій та ускладненої онкологічної патології на 25 ліжок з палатою інтенсивної терапії на 6 ліжок, м. Харків</w:t>
            </w:r>
          </w:p>
        </w:tc>
      </w:tr>
      <w:tr w:rsidR="000E3060" w:rsidRPr="000E0D78" w:rsidTr="007828DF">
        <w:trPr>
          <w:trHeight w:val="486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60" w:rsidRPr="000E0D78" w:rsidRDefault="00402CF7" w:rsidP="000E0D78">
            <w:pPr>
              <w:pStyle w:val="cs2e86d3a6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5"/>
                <w:rFonts w:asciiTheme="majorHAnsi" w:hAnsiTheme="majorHAnsi" w:cstheme="majorHAnsi"/>
              </w:rPr>
              <w:t>4.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60" w:rsidRPr="000E0D78" w:rsidRDefault="00402CF7" w:rsidP="000E0D78">
            <w:pPr>
              <w:pStyle w:val="cs80d9435b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E0D78">
              <w:rPr>
                <w:rStyle w:val="csa16174ba5"/>
                <w:rFonts w:asciiTheme="majorHAnsi" w:hAnsiTheme="majorHAnsi" w:cstheme="majorHAnsi"/>
              </w:rPr>
              <w:t>к.м.н</w:t>
            </w:r>
            <w:proofErr w:type="spellEnd"/>
            <w:r w:rsidRPr="000E0D78">
              <w:rPr>
                <w:rStyle w:val="csa16174ba5"/>
                <w:rFonts w:asciiTheme="majorHAnsi" w:hAnsiTheme="majorHAnsi" w:cstheme="majorHAnsi"/>
              </w:rPr>
              <w:t xml:space="preserve">. </w:t>
            </w:r>
            <w:proofErr w:type="spellStart"/>
            <w:r w:rsidRPr="000E0D78">
              <w:rPr>
                <w:rStyle w:val="csa16174ba5"/>
                <w:rFonts w:asciiTheme="majorHAnsi" w:hAnsiTheme="majorHAnsi" w:cstheme="majorHAnsi"/>
              </w:rPr>
              <w:t>Урсол</w:t>
            </w:r>
            <w:proofErr w:type="spellEnd"/>
            <w:r w:rsidRPr="000E0D78">
              <w:rPr>
                <w:rStyle w:val="csa16174ba5"/>
                <w:rFonts w:asciiTheme="majorHAnsi" w:hAnsiTheme="majorHAnsi" w:cstheme="majorHAnsi"/>
              </w:rPr>
              <w:t xml:space="preserve"> Г.М.</w:t>
            </w:r>
          </w:p>
          <w:p w:rsidR="000E3060" w:rsidRPr="000E0D78" w:rsidRDefault="00402CF7" w:rsidP="000E0D78">
            <w:pPr>
              <w:pStyle w:val="cs80d9435b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5"/>
                <w:rFonts w:asciiTheme="majorHAnsi" w:hAnsiTheme="majorHAnsi" w:cstheme="majorHAnsi"/>
              </w:rPr>
              <w:t>Приватне підприємство приватна виробнича фірма «</w:t>
            </w:r>
            <w:proofErr w:type="spellStart"/>
            <w:r w:rsidRPr="000E0D78">
              <w:rPr>
                <w:rStyle w:val="csa16174ba5"/>
                <w:rFonts w:asciiTheme="majorHAnsi" w:hAnsiTheme="majorHAnsi" w:cstheme="majorHAnsi"/>
              </w:rPr>
              <w:t>Ацинус</w:t>
            </w:r>
            <w:proofErr w:type="spellEnd"/>
            <w:r w:rsidRPr="000E0D78">
              <w:rPr>
                <w:rStyle w:val="csa16174ba5"/>
                <w:rFonts w:asciiTheme="majorHAnsi" w:hAnsiTheme="majorHAnsi" w:cstheme="majorHAnsi"/>
              </w:rPr>
              <w:t>», Лікувально-діагностичний центр приватного підприємства приватної виробничої фірми «</w:t>
            </w:r>
            <w:proofErr w:type="spellStart"/>
            <w:r w:rsidRPr="000E0D78">
              <w:rPr>
                <w:rStyle w:val="csa16174ba5"/>
                <w:rFonts w:asciiTheme="majorHAnsi" w:hAnsiTheme="majorHAnsi" w:cstheme="majorHAnsi"/>
              </w:rPr>
              <w:t>Ацинус</w:t>
            </w:r>
            <w:proofErr w:type="spellEnd"/>
            <w:r w:rsidRPr="000E0D78">
              <w:rPr>
                <w:rStyle w:val="csa16174ba5"/>
                <w:rFonts w:asciiTheme="majorHAnsi" w:hAnsiTheme="majorHAnsi" w:cstheme="majorHAnsi"/>
              </w:rPr>
              <w:t>», м. Кропивницький</w:t>
            </w:r>
          </w:p>
        </w:tc>
      </w:tr>
    </w:tbl>
    <w:p w:rsidR="009A023F" w:rsidRPr="000E0D78" w:rsidRDefault="009A023F" w:rsidP="000E0D78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9A023F" w:rsidRPr="000E0D78" w:rsidRDefault="009A023F" w:rsidP="000E0D78">
      <w:pPr>
        <w:pStyle w:val="a7"/>
        <w:ind w:right="-5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9A023F" w:rsidRPr="000E0D78" w:rsidRDefault="009A023F" w:rsidP="000E0D78">
      <w:pPr>
        <w:jc w:val="both"/>
        <w:rPr>
          <w:rFonts w:asciiTheme="majorHAnsi" w:hAnsiTheme="majorHAnsi" w:cstheme="majorHAnsi"/>
          <w:sz w:val="20"/>
          <w:szCs w:val="20"/>
        </w:rPr>
      </w:pPr>
      <w:r w:rsidRPr="000E0D78">
        <w:rPr>
          <w:rStyle w:val="cs80d9435b1"/>
          <w:rFonts w:asciiTheme="majorHAnsi" w:hAnsiTheme="majorHAnsi" w:cstheme="majorHAnsi"/>
          <w:b/>
          <w:sz w:val="20"/>
          <w:szCs w:val="20"/>
        </w:rPr>
        <w:t xml:space="preserve">6. </w:t>
      </w:r>
      <w:r w:rsidRPr="000E0D78">
        <w:rPr>
          <w:rStyle w:val="cs5e98e9301"/>
          <w:rFonts w:asciiTheme="majorHAnsi" w:hAnsiTheme="majorHAnsi" w:cstheme="majorHAnsi"/>
        </w:rPr>
        <w:t xml:space="preserve">Брошура дослідника </w:t>
      </w:r>
      <w:proofErr w:type="spellStart"/>
      <w:r w:rsidRPr="000E0D78">
        <w:rPr>
          <w:rStyle w:val="cs5e98e9301"/>
          <w:rFonts w:asciiTheme="majorHAnsi" w:hAnsiTheme="majorHAnsi" w:cstheme="majorHAnsi"/>
        </w:rPr>
        <w:t>Ензалутамід</w:t>
      </w:r>
      <w:proofErr w:type="spellEnd"/>
      <w:r w:rsidRPr="000E0D78">
        <w:rPr>
          <w:rStyle w:val="cs5e98e9301"/>
          <w:rFonts w:asciiTheme="majorHAnsi" w:hAnsiTheme="majorHAnsi" w:cstheme="majorHAnsi"/>
        </w:rPr>
        <w:t xml:space="preserve"> (MDV3100), видання 14.0 від 09 квітня 2024 року, англійською мовою; Додаток 1 «Довідкова інформація про безпеку (RSI)» до Брошури дослідника </w:t>
      </w:r>
      <w:proofErr w:type="spellStart"/>
      <w:r w:rsidRPr="000E0D78">
        <w:rPr>
          <w:rStyle w:val="cs5e98e9301"/>
          <w:rFonts w:asciiTheme="majorHAnsi" w:hAnsiTheme="majorHAnsi" w:cstheme="majorHAnsi"/>
        </w:rPr>
        <w:t>Ензалутамід</w:t>
      </w:r>
      <w:proofErr w:type="spellEnd"/>
      <w:r w:rsidRPr="000E0D78">
        <w:rPr>
          <w:rStyle w:val="cs5e98e9301"/>
          <w:rFonts w:asciiTheme="majorHAnsi" w:hAnsiTheme="majorHAnsi" w:cstheme="majorHAnsi"/>
        </w:rPr>
        <w:t xml:space="preserve"> (MDV3100), видання 14.0 від 09 квітня 2024 року, англійською мовою; Інформаційний листок та форма згоди, версія V12.0UKR(</w:t>
      </w:r>
      <w:proofErr w:type="spellStart"/>
      <w:r w:rsidRPr="000E0D78">
        <w:rPr>
          <w:rStyle w:val="cs5e98e9301"/>
          <w:rFonts w:asciiTheme="majorHAnsi" w:hAnsiTheme="majorHAnsi" w:cstheme="majorHAnsi"/>
        </w:rPr>
        <w:t>uk</w:t>
      </w:r>
      <w:proofErr w:type="spellEnd"/>
      <w:r w:rsidRPr="000E0D78">
        <w:rPr>
          <w:rStyle w:val="cs5e98e9301"/>
          <w:rFonts w:asciiTheme="majorHAnsi" w:hAnsiTheme="majorHAnsi" w:cstheme="majorHAnsi"/>
        </w:rPr>
        <w:t xml:space="preserve">)1.0 від 25 вересня 2024 року, переклад українською мовою від 03 жовтня 2024 року; Зразок маркування досліджуваного лікарського засобу </w:t>
      </w:r>
      <w:proofErr w:type="spellStart"/>
      <w:r w:rsidRPr="000E0D78">
        <w:rPr>
          <w:rStyle w:val="cs5e98e9301"/>
          <w:rFonts w:asciiTheme="majorHAnsi" w:hAnsiTheme="majorHAnsi" w:cstheme="majorHAnsi"/>
        </w:rPr>
        <w:t>Ензалутамід</w:t>
      </w:r>
      <w:proofErr w:type="spellEnd"/>
      <w:r w:rsidRPr="000E0D78">
        <w:rPr>
          <w:rStyle w:val="cs5e98e9301"/>
          <w:rFonts w:asciiTheme="majorHAnsi" w:hAnsiTheme="majorHAnsi" w:cstheme="majorHAnsi"/>
        </w:rPr>
        <w:t>, капсули 40 мг від 14 жовтня 2024 року, українською мовою</w:t>
      </w:r>
      <w:r w:rsidRPr="000E0D78">
        <w:rPr>
          <w:rStyle w:val="csa16174ba1"/>
          <w:rFonts w:asciiTheme="majorHAnsi" w:hAnsiTheme="majorHAnsi" w:cstheme="majorHAnsi"/>
        </w:rPr>
        <w:t xml:space="preserve"> до протоколу клінічного випробування «Дослідження «PROSPER»: Міжнародне, </w:t>
      </w:r>
      <w:proofErr w:type="spellStart"/>
      <w:r w:rsidRPr="000E0D78">
        <w:rPr>
          <w:rStyle w:val="csa16174ba1"/>
          <w:rFonts w:asciiTheme="majorHAnsi" w:hAnsiTheme="majorHAnsi" w:cstheme="majorHAnsi"/>
        </w:rPr>
        <w:t>рандомізоване</w:t>
      </w:r>
      <w:proofErr w:type="spellEnd"/>
      <w:r w:rsidRPr="000E0D78">
        <w:rPr>
          <w:rStyle w:val="csa16174ba1"/>
          <w:rFonts w:asciiTheme="majorHAnsi" w:hAnsiTheme="majorHAnsi" w:cstheme="majorHAnsi"/>
        </w:rPr>
        <w:t xml:space="preserve">, подвійне сліпе, плацебо-контрольоване дослідження фази 3 для оцінки ефективності та безпечності </w:t>
      </w:r>
      <w:proofErr w:type="spellStart"/>
      <w:r w:rsidRPr="000E0D78">
        <w:rPr>
          <w:rStyle w:val="cs5e98e9301"/>
          <w:rFonts w:asciiTheme="majorHAnsi" w:hAnsiTheme="majorHAnsi" w:cstheme="majorHAnsi"/>
        </w:rPr>
        <w:t>ензалутаміду</w:t>
      </w:r>
      <w:proofErr w:type="spellEnd"/>
      <w:r w:rsidRPr="000E0D78">
        <w:rPr>
          <w:rStyle w:val="csa16174ba1"/>
          <w:rFonts w:asciiTheme="majorHAnsi" w:hAnsiTheme="majorHAnsi" w:cstheme="majorHAnsi"/>
        </w:rPr>
        <w:t xml:space="preserve"> у пацієнтів з неметастатичним кастрат-резистентним раком передміхурової залози», код дослідження </w:t>
      </w:r>
      <w:r w:rsidRPr="000E0D78">
        <w:rPr>
          <w:rStyle w:val="cs5e98e9301"/>
          <w:rFonts w:asciiTheme="majorHAnsi" w:hAnsiTheme="majorHAnsi" w:cstheme="majorHAnsi"/>
        </w:rPr>
        <w:t>MDV3100-14 (C3431005)</w:t>
      </w:r>
      <w:r w:rsidRPr="000E0D78">
        <w:rPr>
          <w:rStyle w:val="csa16174ba1"/>
          <w:rFonts w:asciiTheme="majorHAnsi" w:hAnsiTheme="majorHAnsi" w:cstheme="majorHAnsi"/>
        </w:rPr>
        <w:t>, версія 5 від 26 січня 2018 року з інкорпорованою поправкою 4; спонсор - «</w:t>
      </w:r>
      <w:proofErr w:type="spellStart"/>
      <w:r w:rsidRPr="000E0D78">
        <w:rPr>
          <w:rStyle w:val="csa16174ba1"/>
          <w:rFonts w:asciiTheme="majorHAnsi" w:hAnsiTheme="majorHAnsi" w:cstheme="majorHAnsi"/>
        </w:rPr>
        <w:t>Медівейшн</w:t>
      </w:r>
      <w:proofErr w:type="spellEnd"/>
      <w:r w:rsidRPr="000E0D78">
        <w:rPr>
          <w:rStyle w:val="csa16174ba1"/>
          <w:rFonts w:asciiTheme="majorHAnsi" w:hAnsiTheme="majorHAnsi" w:cstheme="majorHAnsi"/>
        </w:rPr>
        <w:t>, Інк.» (</w:t>
      </w:r>
      <w:proofErr w:type="spellStart"/>
      <w:r w:rsidRPr="000E0D78">
        <w:rPr>
          <w:rStyle w:val="csa16174ba1"/>
          <w:rFonts w:asciiTheme="majorHAnsi" w:hAnsiTheme="majorHAnsi" w:cstheme="majorHAnsi"/>
        </w:rPr>
        <w:t>Medivation</w:t>
      </w:r>
      <w:proofErr w:type="spellEnd"/>
      <w:r w:rsidRPr="000E0D78">
        <w:rPr>
          <w:rStyle w:val="csa16174ba1"/>
          <w:rFonts w:asciiTheme="majorHAnsi" w:hAnsiTheme="majorHAnsi" w:cstheme="majorHAnsi"/>
        </w:rPr>
        <w:t xml:space="preserve">, </w:t>
      </w:r>
      <w:proofErr w:type="spellStart"/>
      <w:r w:rsidRPr="000E0D78">
        <w:rPr>
          <w:rStyle w:val="csa16174ba1"/>
          <w:rFonts w:asciiTheme="majorHAnsi" w:hAnsiTheme="majorHAnsi" w:cstheme="majorHAnsi"/>
        </w:rPr>
        <w:t>Inc</w:t>
      </w:r>
      <w:proofErr w:type="spellEnd"/>
      <w:r w:rsidRPr="000E0D78">
        <w:rPr>
          <w:rStyle w:val="csa16174ba1"/>
          <w:rFonts w:asciiTheme="majorHAnsi" w:hAnsiTheme="majorHAnsi" w:cstheme="majorHAnsi"/>
        </w:rPr>
        <w:t>.), дочірня компанія, що перебуває у повній власності компанії «</w:t>
      </w:r>
      <w:proofErr w:type="spellStart"/>
      <w:r w:rsidRPr="000E0D78">
        <w:rPr>
          <w:rStyle w:val="csa16174ba1"/>
          <w:rFonts w:asciiTheme="majorHAnsi" w:hAnsiTheme="majorHAnsi" w:cstheme="majorHAnsi"/>
        </w:rPr>
        <w:t>Пфайзер</w:t>
      </w:r>
      <w:proofErr w:type="spellEnd"/>
      <w:r w:rsidRPr="000E0D78">
        <w:rPr>
          <w:rStyle w:val="csa16174ba1"/>
          <w:rFonts w:asciiTheme="majorHAnsi" w:hAnsiTheme="majorHAnsi" w:cstheme="majorHAnsi"/>
        </w:rPr>
        <w:t xml:space="preserve"> Інк.» (</w:t>
      </w:r>
      <w:proofErr w:type="spellStart"/>
      <w:r w:rsidRPr="000E0D78">
        <w:rPr>
          <w:rStyle w:val="csa16174ba1"/>
          <w:rFonts w:asciiTheme="majorHAnsi" w:hAnsiTheme="majorHAnsi" w:cstheme="majorHAnsi"/>
        </w:rPr>
        <w:t>Pfizer</w:t>
      </w:r>
      <w:proofErr w:type="spellEnd"/>
      <w:r w:rsidRPr="000E0D78">
        <w:rPr>
          <w:rStyle w:val="csa16174ba1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a16174ba1"/>
          <w:rFonts w:asciiTheme="majorHAnsi" w:hAnsiTheme="majorHAnsi" w:cstheme="majorHAnsi"/>
        </w:rPr>
        <w:t>Inc</w:t>
      </w:r>
      <w:proofErr w:type="spellEnd"/>
      <w:r w:rsidRPr="000E0D78">
        <w:rPr>
          <w:rStyle w:val="csa16174ba1"/>
          <w:rFonts w:asciiTheme="majorHAnsi" w:hAnsiTheme="majorHAnsi" w:cstheme="majorHAnsi"/>
        </w:rPr>
        <w:t>.), США (</w:t>
      </w:r>
      <w:proofErr w:type="spellStart"/>
      <w:r w:rsidRPr="000E0D78">
        <w:rPr>
          <w:rStyle w:val="csa16174ba1"/>
          <w:rFonts w:asciiTheme="majorHAnsi" w:hAnsiTheme="majorHAnsi" w:cstheme="majorHAnsi"/>
        </w:rPr>
        <w:t>Medivation</w:t>
      </w:r>
      <w:proofErr w:type="spellEnd"/>
      <w:r w:rsidRPr="000E0D78">
        <w:rPr>
          <w:rStyle w:val="csa16174ba1"/>
          <w:rFonts w:asciiTheme="majorHAnsi" w:hAnsiTheme="majorHAnsi" w:cstheme="majorHAnsi"/>
        </w:rPr>
        <w:t xml:space="preserve">, </w:t>
      </w:r>
      <w:proofErr w:type="spellStart"/>
      <w:r w:rsidRPr="000E0D78">
        <w:rPr>
          <w:rStyle w:val="csa16174ba1"/>
          <w:rFonts w:asciiTheme="majorHAnsi" w:hAnsiTheme="majorHAnsi" w:cstheme="majorHAnsi"/>
        </w:rPr>
        <w:t>Inc</w:t>
      </w:r>
      <w:proofErr w:type="spellEnd"/>
      <w:r w:rsidRPr="000E0D78">
        <w:rPr>
          <w:rStyle w:val="csa16174ba1"/>
          <w:rFonts w:asciiTheme="majorHAnsi" w:hAnsiTheme="majorHAnsi" w:cstheme="majorHAnsi"/>
        </w:rPr>
        <w:t xml:space="preserve">., a </w:t>
      </w:r>
      <w:proofErr w:type="spellStart"/>
      <w:r w:rsidRPr="000E0D78">
        <w:rPr>
          <w:rStyle w:val="csa16174ba1"/>
          <w:rFonts w:asciiTheme="majorHAnsi" w:hAnsiTheme="majorHAnsi" w:cstheme="majorHAnsi"/>
        </w:rPr>
        <w:t>wholly</w:t>
      </w:r>
      <w:proofErr w:type="spellEnd"/>
      <w:r w:rsidRPr="000E0D78">
        <w:rPr>
          <w:rStyle w:val="csa16174ba1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a16174ba1"/>
          <w:rFonts w:asciiTheme="majorHAnsi" w:hAnsiTheme="majorHAnsi" w:cstheme="majorHAnsi"/>
        </w:rPr>
        <w:t>owned</w:t>
      </w:r>
      <w:proofErr w:type="spellEnd"/>
      <w:r w:rsidRPr="000E0D78">
        <w:rPr>
          <w:rStyle w:val="csa16174ba1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a16174ba1"/>
          <w:rFonts w:asciiTheme="majorHAnsi" w:hAnsiTheme="majorHAnsi" w:cstheme="majorHAnsi"/>
        </w:rPr>
        <w:t>subsidiary</w:t>
      </w:r>
      <w:proofErr w:type="spellEnd"/>
      <w:r w:rsidRPr="000E0D78">
        <w:rPr>
          <w:rStyle w:val="csa16174ba1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a16174ba1"/>
          <w:rFonts w:asciiTheme="majorHAnsi" w:hAnsiTheme="majorHAnsi" w:cstheme="majorHAnsi"/>
        </w:rPr>
        <w:t>of</w:t>
      </w:r>
      <w:proofErr w:type="spellEnd"/>
      <w:r w:rsidRPr="000E0D78">
        <w:rPr>
          <w:rStyle w:val="csa16174ba1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a16174ba1"/>
          <w:rFonts w:asciiTheme="majorHAnsi" w:hAnsiTheme="majorHAnsi" w:cstheme="majorHAnsi"/>
        </w:rPr>
        <w:t>Pfizer</w:t>
      </w:r>
      <w:proofErr w:type="spellEnd"/>
      <w:r w:rsidRPr="000E0D78">
        <w:rPr>
          <w:rStyle w:val="csa16174ba1"/>
          <w:rFonts w:asciiTheme="majorHAnsi" w:hAnsiTheme="majorHAnsi" w:cstheme="majorHAnsi"/>
        </w:rPr>
        <w:t xml:space="preserve">, </w:t>
      </w:r>
      <w:proofErr w:type="spellStart"/>
      <w:r w:rsidRPr="000E0D78">
        <w:rPr>
          <w:rStyle w:val="csa16174ba1"/>
          <w:rFonts w:asciiTheme="majorHAnsi" w:hAnsiTheme="majorHAnsi" w:cstheme="majorHAnsi"/>
        </w:rPr>
        <w:t>Inc</w:t>
      </w:r>
      <w:proofErr w:type="spellEnd"/>
      <w:r w:rsidRPr="000E0D78">
        <w:rPr>
          <w:rStyle w:val="csa16174ba1"/>
          <w:rFonts w:asciiTheme="majorHAnsi" w:hAnsiTheme="majorHAnsi" w:cstheme="majorHAnsi"/>
        </w:rPr>
        <w:t>., USA)</w:t>
      </w:r>
      <w:r w:rsidRPr="000E0D78">
        <w:rPr>
          <w:rFonts w:asciiTheme="majorHAnsi" w:hAnsiTheme="majorHAnsi" w:cstheme="majorHAnsi"/>
          <w:sz w:val="20"/>
          <w:szCs w:val="20"/>
        </w:rPr>
        <w:cr/>
        <w:t>Заявник - Підприємство з 100% іноземною інвестицією «АЙК'ЮВІА РДС Україна»</w:t>
      </w:r>
    </w:p>
    <w:p w:rsidR="009A023F" w:rsidRPr="000E0D78" w:rsidRDefault="009A023F" w:rsidP="000E0D78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9A023F" w:rsidRPr="000E0D78" w:rsidRDefault="009A023F" w:rsidP="000E0D78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9A023F" w:rsidRPr="000E0D78" w:rsidRDefault="009A023F" w:rsidP="000E0D78">
      <w:pPr>
        <w:jc w:val="both"/>
        <w:rPr>
          <w:rFonts w:asciiTheme="majorHAnsi" w:hAnsiTheme="majorHAnsi" w:cstheme="majorHAnsi"/>
          <w:sz w:val="20"/>
          <w:szCs w:val="20"/>
        </w:rPr>
      </w:pPr>
      <w:r w:rsidRPr="000E0D78">
        <w:rPr>
          <w:rStyle w:val="cs80d9435b2"/>
          <w:rFonts w:asciiTheme="majorHAnsi" w:hAnsiTheme="majorHAnsi" w:cstheme="majorHAnsi"/>
          <w:b/>
          <w:sz w:val="20"/>
          <w:szCs w:val="20"/>
        </w:rPr>
        <w:t xml:space="preserve">7. </w:t>
      </w:r>
      <w:r w:rsidRPr="000E0D78">
        <w:rPr>
          <w:rStyle w:val="cs5e98e9302"/>
          <w:rFonts w:asciiTheme="majorHAnsi" w:hAnsiTheme="majorHAnsi" w:cstheme="majorHAnsi"/>
        </w:rPr>
        <w:t xml:space="preserve">Оновлення розділів 2.1.P.3.1 </w:t>
      </w:r>
      <w:proofErr w:type="spellStart"/>
      <w:r w:rsidRPr="000E0D78">
        <w:rPr>
          <w:rStyle w:val="cs5e98e9302"/>
          <w:rFonts w:asciiTheme="majorHAnsi" w:hAnsiTheme="majorHAnsi" w:cstheme="majorHAnsi"/>
        </w:rPr>
        <w:t>Updated</w:t>
      </w:r>
      <w:proofErr w:type="spellEnd"/>
      <w:r w:rsidRPr="000E0D78">
        <w:rPr>
          <w:rStyle w:val="cs5e98e9302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2"/>
          <w:rFonts w:asciiTheme="majorHAnsi" w:hAnsiTheme="majorHAnsi" w:cstheme="majorHAnsi"/>
        </w:rPr>
        <w:t>drug</w:t>
      </w:r>
      <w:proofErr w:type="spellEnd"/>
      <w:r w:rsidRPr="000E0D78">
        <w:rPr>
          <w:rStyle w:val="cs5e98e9302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2"/>
          <w:rFonts w:asciiTheme="majorHAnsi" w:hAnsiTheme="majorHAnsi" w:cstheme="majorHAnsi"/>
        </w:rPr>
        <w:t>production</w:t>
      </w:r>
      <w:proofErr w:type="spellEnd"/>
      <w:r w:rsidRPr="000E0D78">
        <w:rPr>
          <w:rStyle w:val="cs5e98e9302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2"/>
          <w:rFonts w:asciiTheme="majorHAnsi" w:hAnsiTheme="majorHAnsi" w:cstheme="majorHAnsi"/>
        </w:rPr>
        <w:t>site</w:t>
      </w:r>
      <w:proofErr w:type="spellEnd"/>
      <w:r w:rsidRPr="000E0D78">
        <w:rPr>
          <w:rStyle w:val="cs5e98e9302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2"/>
          <w:rFonts w:asciiTheme="majorHAnsi" w:hAnsiTheme="majorHAnsi" w:cstheme="majorHAnsi"/>
        </w:rPr>
        <w:t>address</w:t>
      </w:r>
      <w:proofErr w:type="spellEnd"/>
      <w:r w:rsidRPr="000E0D78">
        <w:rPr>
          <w:rStyle w:val="cs5e98e9302"/>
          <w:rFonts w:asciiTheme="majorHAnsi" w:hAnsiTheme="majorHAnsi" w:cstheme="majorHAnsi"/>
        </w:rPr>
        <w:t xml:space="preserve"> та 2.1.P.8.1 </w:t>
      </w:r>
      <w:proofErr w:type="spellStart"/>
      <w:r w:rsidRPr="000E0D78">
        <w:rPr>
          <w:rStyle w:val="cs5e98e9302"/>
          <w:rFonts w:asciiTheme="majorHAnsi" w:hAnsiTheme="majorHAnsi" w:cstheme="majorHAnsi"/>
        </w:rPr>
        <w:t>Stability</w:t>
      </w:r>
      <w:proofErr w:type="spellEnd"/>
      <w:r w:rsidRPr="000E0D78">
        <w:rPr>
          <w:rStyle w:val="cs5e98e9302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2"/>
          <w:rFonts w:asciiTheme="majorHAnsi" w:hAnsiTheme="majorHAnsi" w:cstheme="majorHAnsi"/>
        </w:rPr>
        <w:t>Summary</w:t>
      </w:r>
      <w:proofErr w:type="spellEnd"/>
      <w:r w:rsidRPr="000E0D78">
        <w:rPr>
          <w:rStyle w:val="cs5e98e9302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2"/>
          <w:rFonts w:asciiTheme="majorHAnsi" w:hAnsiTheme="majorHAnsi" w:cstheme="majorHAnsi"/>
        </w:rPr>
        <w:t>and</w:t>
      </w:r>
      <w:proofErr w:type="spellEnd"/>
      <w:r w:rsidRPr="000E0D78">
        <w:rPr>
          <w:rStyle w:val="cs5e98e9302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2"/>
          <w:rFonts w:asciiTheme="majorHAnsi" w:hAnsiTheme="majorHAnsi" w:cstheme="majorHAnsi"/>
        </w:rPr>
        <w:t>Conclusion</w:t>
      </w:r>
      <w:proofErr w:type="spellEnd"/>
      <w:r w:rsidRPr="000E0D78">
        <w:rPr>
          <w:rStyle w:val="cs5e98e9302"/>
          <w:rFonts w:asciiTheme="majorHAnsi" w:hAnsiTheme="majorHAnsi" w:cstheme="majorHAnsi"/>
        </w:rPr>
        <w:t xml:space="preserve"> Досьє досліджуваного лікарського засобу PG20P, CPL500036 10 </w:t>
      </w:r>
      <w:proofErr w:type="spellStart"/>
      <w:r w:rsidRPr="000E0D78">
        <w:rPr>
          <w:rStyle w:val="cs5e98e9302"/>
          <w:rFonts w:asciiTheme="majorHAnsi" w:hAnsiTheme="majorHAnsi" w:cstheme="majorHAnsi"/>
        </w:rPr>
        <w:t>mg</w:t>
      </w:r>
      <w:proofErr w:type="spellEnd"/>
      <w:r w:rsidRPr="000E0D78">
        <w:rPr>
          <w:rStyle w:val="cs5e98e9302"/>
          <w:rFonts w:asciiTheme="majorHAnsi" w:hAnsiTheme="majorHAnsi" w:cstheme="majorHAnsi"/>
        </w:rPr>
        <w:t xml:space="preserve">, </w:t>
      </w:r>
      <w:proofErr w:type="spellStart"/>
      <w:r w:rsidRPr="000E0D78">
        <w:rPr>
          <w:rStyle w:val="cs5e98e9302"/>
          <w:rFonts w:asciiTheme="majorHAnsi" w:hAnsiTheme="majorHAnsi" w:cstheme="majorHAnsi"/>
        </w:rPr>
        <w:t>hard</w:t>
      </w:r>
      <w:proofErr w:type="spellEnd"/>
      <w:r w:rsidRPr="000E0D78">
        <w:rPr>
          <w:rStyle w:val="cs5e98e9302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2"/>
          <w:rFonts w:asciiTheme="majorHAnsi" w:hAnsiTheme="majorHAnsi" w:cstheme="majorHAnsi"/>
        </w:rPr>
        <w:t>capsules</w:t>
      </w:r>
      <w:proofErr w:type="spellEnd"/>
      <w:r w:rsidRPr="000E0D78">
        <w:rPr>
          <w:rStyle w:val="cs5e98e9302"/>
          <w:rFonts w:asciiTheme="majorHAnsi" w:hAnsiTheme="majorHAnsi" w:cstheme="majorHAnsi"/>
        </w:rPr>
        <w:t xml:space="preserve"> PLACEBO версія 4 від 10.07.2024 року; Оновлення розділів 2.1.P.3.1Manufacturer(s), 2.1.P.5.4 </w:t>
      </w:r>
      <w:proofErr w:type="spellStart"/>
      <w:r w:rsidRPr="000E0D78">
        <w:rPr>
          <w:rStyle w:val="cs5e98e9302"/>
          <w:rFonts w:asciiTheme="majorHAnsi" w:hAnsiTheme="majorHAnsi" w:cstheme="majorHAnsi"/>
        </w:rPr>
        <w:t>Batch</w:t>
      </w:r>
      <w:proofErr w:type="spellEnd"/>
      <w:r w:rsidRPr="000E0D78">
        <w:rPr>
          <w:rStyle w:val="cs5e98e9302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2"/>
          <w:rFonts w:asciiTheme="majorHAnsi" w:hAnsiTheme="majorHAnsi" w:cstheme="majorHAnsi"/>
        </w:rPr>
        <w:t>Analysis</w:t>
      </w:r>
      <w:proofErr w:type="spellEnd"/>
      <w:r w:rsidRPr="000E0D78">
        <w:rPr>
          <w:rStyle w:val="cs5e98e9302"/>
          <w:rFonts w:asciiTheme="majorHAnsi" w:hAnsiTheme="majorHAnsi" w:cstheme="majorHAnsi"/>
        </w:rPr>
        <w:t xml:space="preserve">, 2.2.P.6 </w:t>
      </w:r>
      <w:proofErr w:type="spellStart"/>
      <w:r w:rsidRPr="000E0D78">
        <w:rPr>
          <w:rStyle w:val="cs5e98e9302"/>
          <w:rFonts w:asciiTheme="majorHAnsi" w:hAnsiTheme="majorHAnsi" w:cstheme="majorHAnsi"/>
        </w:rPr>
        <w:t>Reference</w:t>
      </w:r>
      <w:proofErr w:type="spellEnd"/>
      <w:r w:rsidRPr="000E0D78">
        <w:rPr>
          <w:rStyle w:val="cs5e98e9302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2"/>
          <w:rFonts w:asciiTheme="majorHAnsi" w:hAnsiTheme="majorHAnsi" w:cstheme="majorHAnsi"/>
        </w:rPr>
        <w:t>Standards</w:t>
      </w:r>
      <w:proofErr w:type="spellEnd"/>
      <w:r w:rsidRPr="000E0D78">
        <w:rPr>
          <w:rStyle w:val="cs5e98e9302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2"/>
          <w:rFonts w:asciiTheme="majorHAnsi" w:hAnsiTheme="majorHAnsi" w:cstheme="majorHAnsi"/>
        </w:rPr>
        <w:t>or</w:t>
      </w:r>
      <w:proofErr w:type="spellEnd"/>
      <w:r w:rsidRPr="000E0D78">
        <w:rPr>
          <w:rStyle w:val="cs5e98e9302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2"/>
          <w:rFonts w:asciiTheme="majorHAnsi" w:hAnsiTheme="majorHAnsi" w:cstheme="majorHAnsi"/>
        </w:rPr>
        <w:t>Materials</w:t>
      </w:r>
      <w:proofErr w:type="spellEnd"/>
      <w:r w:rsidRPr="000E0D78">
        <w:rPr>
          <w:rStyle w:val="cs5e98e9302"/>
          <w:rFonts w:asciiTheme="majorHAnsi" w:hAnsiTheme="majorHAnsi" w:cstheme="majorHAnsi"/>
        </w:rPr>
        <w:t xml:space="preserve">:, 2.1.P.8.1 </w:t>
      </w:r>
      <w:proofErr w:type="spellStart"/>
      <w:r w:rsidRPr="000E0D78">
        <w:rPr>
          <w:rStyle w:val="cs5e98e9302"/>
          <w:rFonts w:asciiTheme="majorHAnsi" w:hAnsiTheme="majorHAnsi" w:cstheme="majorHAnsi"/>
        </w:rPr>
        <w:t>Stability</w:t>
      </w:r>
      <w:proofErr w:type="spellEnd"/>
      <w:r w:rsidRPr="000E0D78">
        <w:rPr>
          <w:rStyle w:val="cs5e98e9302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2"/>
          <w:rFonts w:asciiTheme="majorHAnsi" w:hAnsiTheme="majorHAnsi" w:cstheme="majorHAnsi"/>
        </w:rPr>
        <w:t>Summary</w:t>
      </w:r>
      <w:proofErr w:type="spellEnd"/>
      <w:r w:rsidRPr="000E0D78">
        <w:rPr>
          <w:rStyle w:val="cs5e98e9302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2"/>
          <w:rFonts w:asciiTheme="majorHAnsi" w:hAnsiTheme="majorHAnsi" w:cstheme="majorHAnsi"/>
        </w:rPr>
        <w:t>and</w:t>
      </w:r>
      <w:proofErr w:type="spellEnd"/>
      <w:r w:rsidRPr="000E0D78">
        <w:rPr>
          <w:rStyle w:val="cs5e98e9302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2"/>
          <w:rFonts w:asciiTheme="majorHAnsi" w:hAnsiTheme="majorHAnsi" w:cstheme="majorHAnsi"/>
        </w:rPr>
        <w:t>Conclusion</w:t>
      </w:r>
      <w:proofErr w:type="spellEnd"/>
      <w:r w:rsidRPr="000E0D78">
        <w:rPr>
          <w:rStyle w:val="cs5e98e9302"/>
          <w:rFonts w:asciiTheme="majorHAnsi" w:hAnsiTheme="majorHAnsi" w:cstheme="majorHAnsi"/>
        </w:rPr>
        <w:t xml:space="preserve"> Досьє досліджуваного лікарського засобу PG20, CPL500036 10 </w:t>
      </w:r>
      <w:proofErr w:type="spellStart"/>
      <w:r w:rsidRPr="000E0D78">
        <w:rPr>
          <w:rStyle w:val="cs5e98e9302"/>
          <w:rFonts w:asciiTheme="majorHAnsi" w:hAnsiTheme="majorHAnsi" w:cstheme="majorHAnsi"/>
        </w:rPr>
        <w:t>mg</w:t>
      </w:r>
      <w:proofErr w:type="spellEnd"/>
      <w:r w:rsidRPr="000E0D78">
        <w:rPr>
          <w:rStyle w:val="cs5e98e9302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2"/>
          <w:rFonts w:asciiTheme="majorHAnsi" w:hAnsiTheme="majorHAnsi" w:cstheme="majorHAnsi"/>
        </w:rPr>
        <w:t>hard</w:t>
      </w:r>
      <w:proofErr w:type="spellEnd"/>
      <w:r w:rsidRPr="000E0D78">
        <w:rPr>
          <w:rStyle w:val="cs5e98e9302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2"/>
          <w:rFonts w:asciiTheme="majorHAnsi" w:hAnsiTheme="majorHAnsi" w:cstheme="majorHAnsi"/>
        </w:rPr>
        <w:t>capsules</w:t>
      </w:r>
      <w:proofErr w:type="spellEnd"/>
      <w:r w:rsidRPr="000E0D78">
        <w:rPr>
          <w:rStyle w:val="cs5e98e9302"/>
          <w:rFonts w:asciiTheme="majorHAnsi" w:hAnsiTheme="majorHAnsi" w:cstheme="majorHAnsi"/>
        </w:rPr>
        <w:t xml:space="preserve"> – IMPD </w:t>
      </w:r>
      <w:proofErr w:type="spellStart"/>
      <w:r w:rsidRPr="000E0D78">
        <w:rPr>
          <w:rStyle w:val="cs5e98e9302"/>
          <w:rFonts w:asciiTheme="majorHAnsi" w:hAnsiTheme="majorHAnsi" w:cstheme="majorHAnsi"/>
        </w:rPr>
        <w:t>part</w:t>
      </w:r>
      <w:proofErr w:type="spellEnd"/>
      <w:r w:rsidRPr="000E0D78">
        <w:rPr>
          <w:rStyle w:val="cs5e98e9302"/>
          <w:rFonts w:asciiTheme="majorHAnsi" w:hAnsiTheme="majorHAnsi" w:cstheme="majorHAnsi"/>
        </w:rPr>
        <w:t xml:space="preserve"> версія 7 від 10.07.2024 року; Продовження терміну PG20P, CPL500036 10 </w:t>
      </w:r>
      <w:proofErr w:type="spellStart"/>
      <w:r w:rsidRPr="000E0D78">
        <w:rPr>
          <w:rStyle w:val="cs5e98e9302"/>
          <w:rFonts w:asciiTheme="majorHAnsi" w:hAnsiTheme="majorHAnsi" w:cstheme="majorHAnsi"/>
        </w:rPr>
        <w:t>mg</w:t>
      </w:r>
      <w:proofErr w:type="spellEnd"/>
      <w:r w:rsidRPr="000E0D78">
        <w:rPr>
          <w:rStyle w:val="cs5e98e9302"/>
          <w:rFonts w:asciiTheme="majorHAnsi" w:hAnsiTheme="majorHAnsi" w:cstheme="majorHAnsi"/>
        </w:rPr>
        <w:t xml:space="preserve">, </w:t>
      </w:r>
      <w:proofErr w:type="spellStart"/>
      <w:r w:rsidRPr="000E0D78">
        <w:rPr>
          <w:rStyle w:val="cs5e98e9302"/>
          <w:rFonts w:asciiTheme="majorHAnsi" w:hAnsiTheme="majorHAnsi" w:cstheme="majorHAnsi"/>
        </w:rPr>
        <w:t>hard</w:t>
      </w:r>
      <w:proofErr w:type="spellEnd"/>
      <w:r w:rsidRPr="000E0D78">
        <w:rPr>
          <w:rStyle w:val="cs5e98e9302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2"/>
          <w:rFonts w:asciiTheme="majorHAnsi" w:hAnsiTheme="majorHAnsi" w:cstheme="majorHAnsi"/>
        </w:rPr>
        <w:t>capsules</w:t>
      </w:r>
      <w:proofErr w:type="spellEnd"/>
      <w:r w:rsidRPr="000E0D78">
        <w:rPr>
          <w:rStyle w:val="cs5e98e9302"/>
          <w:rFonts w:asciiTheme="majorHAnsi" w:hAnsiTheme="majorHAnsi" w:cstheme="majorHAnsi"/>
        </w:rPr>
        <w:t xml:space="preserve"> PLACEBO з 24 місяців до 31 місяця; Зміна відповідального дослідника</w:t>
      </w:r>
      <w:r w:rsidRPr="000E0D78">
        <w:rPr>
          <w:rStyle w:val="csa16174ba2"/>
          <w:rFonts w:asciiTheme="majorHAnsi" w:hAnsiTheme="majorHAnsi" w:cstheme="majorHAnsi"/>
        </w:rPr>
        <w:t xml:space="preserve"> до протоколу клінічного дослідження «Фаза II, подвійне сліпе, </w:t>
      </w:r>
      <w:proofErr w:type="spellStart"/>
      <w:r w:rsidRPr="000E0D78">
        <w:rPr>
          <w:rStyle w:val="csa16174ba2"/>
          <w:rFonts w:asciiTheme="majorHAnsi" w:hAnsiTheme="majorHAnsi" w:cstheme="majorHAnsi"/>
        </w:rPr>
        <w:t>рандомізоване</w:t>
      </w:r>
      <w:proofErr w:type="spellEnd"/>
      <w:r w:rsidRPr="000E0D78">
        <w:rPr>
          <w:rStyle w:val="csa16174ba2"/>
          <w:rFonts w:asciiTheme="majorHAnsi" w:hAnsiTheme="majorHAnsi" w:cstheme="majorHAnsi"/>
        </w:rPr>
        <w:t xml:space="preserve">, плацебо контрольоване, у паралельних групах, дослідження з метою вивчення потенційних </w:t>
      </w:r>
      <w:proofErr w:type="spellStart"/>
      <w:r w:rsidRPr="000E0D78">
        <w:rPr>
          <w:rStyle w:val="csa16174ba2"/>
          <w:rFonts w:asciiTheme="majorHAnsi" w:hAnsiTheme="majorHAnsi" w:cstheme="majorHAnsi"/>
        </w:rPr>
        <w:t>антидискінетичних</w:t>
      </w:r>
      <w:proofErr w:type="spellEnd"/>
      <w:r w:rsidRPr="000E0D78">
        <w:rPr>
          <w:rStyle w:val="csa16174ba2"/>
          <w:rFonts w:asciiTheme="majorHAnsi" w:hAnsiTheme="majorHAnsi" w:cstheme="majorHAnsi"/>
        </w:rPr>
        <w:t xml:space="preserve"> властивостей </w:t>
      </w:r>
      <w:r w:rsidRPr="000E0D78">
        <w:rPr>
          <w:rStyle w:val="cs5e98e9302"/>
          <w:rFonts w:asciiTheme="majorHAnsi" w:hAnsiTheme="majorHAnsi" w:cstheme="majorHAnsi"/>
        </w:rPr>
        <w:t>CPL500036</w:t>
      </w:r>
      <w:r w:rsidRPr="000E0D78">
        <w:rPr>
          <w:rStyle w:val="csa16174ba2"/>
          <w:rFonts w:asciiTheme="majorHAnsi" w:hAnsiTheme="majorHAnsi" w:cstheme="majorHAnsi"/>
        </w:rPr>
        <w:t xml:space="preserve"> (інгібітор PDE10A) у пацієнтів із хворобою Паркінсона, які страждають від </w:t>
      </w:r>
      <w:proofErr w:type="spellStart"/>
      <w:r w:rsidRPr="000E0D78">
        <w:rPr>
          <w:rStyle w:val="csa16174ba2"/>
          <w:rFonts w:asciiTheme="majorHAnsi" w:hAnsiTheme="majorHAnsi" w:cstheme="majorHAnsi"/>
        </w:rPr>
        <w:t>дискінезії</w:t>
      </w:r>
      <w:proofErr w:type="spellEnd"/>
      <w:r w:rsidRPr="000E0D78">
        <w:rPr>
          <w:rStyle w:val="csa16174ba2"/>
          <w:rFonts w:asciiTheme="majorHAnsi" w:hAnsiTheme="majorHAnsi" w:cstheme="majorHAnsi"/>
        </w:rPr>
        <w:t xml:space="preserve">, спричиненої </w:t>
      </w:r>
      <w:proofErr w:type="spellStart"/>
      <w:r w:rsidRPr="000E0D78">
        <w:rPr>
          <w:rStyle w:val="csa16174ba2"/>
          <w:rFonts w:asciiTheme="majorHAnsi" w:hAnsiTheme="majorHAnsi" w:cstheme="majorHAnsi"/>
        </w:rPr>
        <w:t>Леводопою</w:t>
      </w:r>
      <w:proofErr w:type="spellEnd"/>
      <w:r w:rsidRPr="000E0D78">
        <w:rPr>
          <w:rStyle w:val="csa16174ba2"/>
          <w:rFonts w:asciiTheme="majorHAnsi" w:hAnsiTheme="majorHAnsi" w:cstheme="majorHAnsi"/>
        </w:rPr>
        <w:t xml:space="preserve">», код дослідження </w:t>
      </w:r>
      <w:r w:rsidRPr="000E0D78">
        <w:rPr>
          <w:rStyle w:val="cs5e98e9302"/>
          <w:rFonts w:asciiTheme="majorHAnsi" w:hAnsiTheme="majorHAnsi" w:cstheme="majorHAnsi"/>
        </w:rPr>
        <w:t>03PDE2020</w:t>
      </w:r>
      <w:r w:rsidRPr="000E0D78">
        <w:rPr>
          <w:rStyle w:val="csa16174ba2"/>
          <w:rFonts w:asciiTheme="majorHAnsi" w:hAnsiTheme="majorHAnsi" w:cstheme="majorHAnsi"/>
        </w:rPr>
        <w:t xml:space="preserve">, версія 2.1 від 08 вересня 2023 року; спонсор - </w:t>
      </w:r>
      <w:proofErr w:type="spellStart"/>
      <w:r w:rsidRPr="000E0D78">
        <w:rPr>
          <w:rStyle w:val="csa16174ba2"/>
          <w:rFonts w:asciiTheme="majorHAnsi" w:hAnsiTheme="majorHAnsi" w:cstheme="majorHAnsi"/>
        </w:rPr>
        <w:t>Celon</w:t>
      </w:r>
      <w:proofErr w:type="spellEnd"/>
      <w:r w:rsidRPr="000E0D78">
        <w:rPr>
          <w:rStyle w:val="csa16174ba2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a16174ba2"/>
          <w:rFonts w:asciiTheme="majorHAnsi" w:hAnsiTheme="majorHAnsi" w:cstheme="majorHAnsi"/>
        </w:rPr>
        <w:t>Pharma</w:t>
      </w:r>
      <w:proofErr w:type="spellEnd"/>
      <w:r w:rsidRPr="000E0D78">
        <w:rPr>
          <w:rStyle w:val="csa16174ba2"/>
          <w:rFonts w:asciiTheme="majorHAnsi" w:hAnsiTheme="majorHAnsi" w:cstheme="majorHAnsi"/>
        </w:rPr>
        <w:t xml:space="preserve"> S.A, Польща</w:t>
      </w:r>
      <w:r w:rsidRPr="000E0D78">
        <w:rPr>
          <w:rFonts w:asciiTheme="majorHAnsi" w:hAnsiTheme="majorHAnsi" w:cstheme="majorHAnsi"/>
          <w:sz w:val="20"/>
          <w:szCs w:val="20"/>
        </w:rPr>
        <w:cr/>
        <w:t>Заявник - ТОВ «СТ АКАДЕМІЯ», Україна</w:t>
      </w:r>
    </w:p>
    <w:p w:rsidR="009A023F" w:rsidRPr="000E0D78" w:rsidRDefault="009A023F" w:rsidP="000E0D78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9604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4802"/>
      </w:tblGrid>
      <w:tr w:rsidR="009A023F" w:rsidRPr="000E0D78" w:rsidTr="004541FC">
        <w:trPr>
          <w:trHeight w:val="213"/>
        </w:trPr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23F" w:rsidRPr="000E0D78" w:rsidRDefault="009A023F" w:rsidP="000E0D78">
            <w:pPr>
              <w:pStyle w:val="cs2e86d3a6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2"/>
                <w:rFonts w:asciiTheme="majorHAnsi" w:hAnsiTheme="majorHAnsi" w:cstheme="majorHAnsi"/>
              </w:rPr>
              <w:t>БУЛО</w:t>
            </w:r>
          </w:p>
        </w:tc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23F" w:rsidRPr="000E0D78" w:rsidRDefault="009A023F" w:rsidP="000E0D78">
            <w:pPr>
              <w:pStyle w:val="cs2e86d3a6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2"/>
                <w:rFonts w:asciiTheme="majorHAnsi" w:hAnsiTheme="majorHAnsi" w:cstheme="majorHAnsi"/>
              </w:rPr>
              <w:t>СТАЛО</w:t>
            </w:r>
          </w:p>
        </w:tc>
      </w:tr>
      <w:tr w:rsidR="009A023F" w:rsidRPr="000E0D78" w:rsidTr="004541FC">
        <w:trPr>
          <w:trHeight w:val="213"/>
        </w:trPr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23F" w:rsidRPr="000E0D78" w:rsidRDefault="009A023F" w:rsidP="000E0D78">
            <w:pPr>
              <w:pStyle w:val="cs95e872d0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5e98e9302"/>
                <w:rFonts w:asciiTheme="majorHAnsi" w:hAnsiTheme="majorHAnsi" w:cstheme="majorHAnsi"/>
              </w:rPr>
              <w:t xml:space="preserve">лікар </w:t>
            </w:r>
            <w:proofErr w:type="spellStart"/>
            <w:r w:rsidRPr="000E0D78">
              <w:rPr>
                <w:rStyle w:val="cs5e98e9302"/>
                <w:rFonts w:asciiTheme="majorHAnsi" w:hAnsiTheme="majorHAnsi" w:cstheme="majorHAnsi"/>
              </w:rPr>
              <w:t>Михайловська</w:t>
            </w:r>
            <w:proofErr w:type="spellEnd"/>
            <w:r w:rsidRPr="000E0D78">
              <w:rPr>
                <w:rStyle w:val="cs5e98e9302"/>
                <w:rFonts w:asciiTheme="majorHAnsi" w:hAnsiTheme="majorHAnsi" w:cstheme="majorHAnsi"/>
              </w:rPr>
              <w:t xml:space="preserve"> Н.О. </w:t>
            </w:r>
          </w:p>
          <w:p w:rsidR="009A023F" w:rsidRPr="000E0D78" w:rsidRDefault="009A023F" w:rsidP="000E0D78">
            <w:pPr>
              <w:pStyle w:val="cs80d9435b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2"/>
                <w:rFonts w:asciiTheme="majorHAnsi" w:hAnsiTheme="majorHAnsi" w:cstheme="majorHAnsi"/>
              </w:rPr>
              <w:t xml:space="preserve">Медичний центр товариства з обмеженою відповідальністю «Медичний центр «Консиліум </w:t>
            </w:r>
            <w:proofErr w:type="spellStart"/>
            <w:r w:rsidRPr="000E0D78">
              <w:rPr>
                <w:rStyle w:val="csa16174ba2"/>
                <w:rFonts w:asciiTheme="majorHAnsi" w:hAnsiTheme="majorHAnsi" w:cstheme="majorHAnsi"/>
              </w:rPr>
              <w:t>Медікал</w:t>
            </w:r>
            <w:proofErr w:type="spellEnd"/>
            <w:r w:rsidRPr="000E0D78">
              <w:rPr>
                <w:rStyle w:val="csa16174ba2"/>
                <w:rFonts w:asciiTheme="majorHAnsi" w:hAnsiTheme="majorHAnsi" w:cstheme="majorHAnsi"/>
              </w:rPr>
              <w:t>», стаціонарне відділення, м. Київ</w:t>
            </w:r>
          </w:p>
        </w:tc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23F" w:rsidRPr="000E0D78" w:rsidRDefault="009A023F" w:rsidP="000E0D78">
            <w:pPr>
              <w:pStyle w:val="csfeeeeb43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5e98e9302"/>
                <w:rFonts w:asciiTheme="majorHAnsi" w:hAnsiTheme="majorHAnsi" w:cstheme="majorHAnsi"/>
              </w:rPr>
              <w:t>лікар Таранова А.М.</w:t>
            </w:r>
          </w:p>
          <w:p w:rsidR="009A023F" w:rsidRPr="000E0D78" w:rsidRDefault="009A023F" w:rsidP="000E0D78">
            <w:pPr>
              <w:pStyle w:val="cs80d9435b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2"/>
                <w:rFonts w:asciiTheme="majorHAnsi" w:hAnsiTheme="majorHAnsi" w:cstheme="majorHAnsi"/>
              </w:rPr>
              <w:t xml:space="preserve">Медичний центр товариства з обмеженою відповідальністю «Медичний центр «Консиліум </w:t>
            </w:r>
            <w:proofErr w:type="spellStart"/>
            <w:r w:rsidRPr="000E0D78">
              <w:rPr>
                <w:rStyle w:val="csa16174ba2"/>
                <w:rFonts w:asciiTheme="majorHAnsi" w:hAnsiTheme="majorHAnsi" w:cstheme="majorHAnsi"/>
              </w:rPr>
              <w:t>Медікал</w:t>
            </w:r>
            <w:proofErr w:type="spellEnd"/>
            <w:r w:rsidRPr="000E0D78">
              <w:rPr>
                <w:rStyle w:val="csa16174ba2"/>
                <w:rFonts w:asciiTheme="majorHAnsi" w:hAnsiTheme="majorHAnsi" w:cstheme="majorHAnsi"/>
              </w:rPr>
              <w:t>», стаціонарне відділення, м. Київ</w:t>
            </w:r>
          </w:p>
        </w:tc>
      </w:tr>
    </w:tbl>
    <w:p w:rsidR="009A023F" w:rsidRPr="000E0D78" w:rsidRDefault="009A023F" w:rsidP="000E0D78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9A023F" w:rsidRPr="000E0D78" w:rsidRDefault="009A023F" w:rsidP="000E0D78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7F1DA7" w:rsidRDefault="009A023F" w:rsidP="000E0D78">
      <w:pPr>
        <w:jc w:val="both"/>
        <w:rPr>
          <w:rStyle w:val="csa16174ba3"/>
          <w:rFonts w:asciiTheme="majorHAnsi" w:hAnsiTheme="majorHAnsi" w:cstheme="majorHAnsi"/>
        </w:rPr>
      </w:pPr>
      <w:r w:rsidRPr="000E0D78">
        <w:rPr>
          <w:rStyle w:val="cs587ad28f1"/>
          <w:rFonts w:asciiTheme="majorHAnsi" w:hAnsiTheme="majorHAnsi" w:cstheme="majorHAnsi"/>
          <w:b/>
          <w:sz w:val="20"/>
          <w:szCs w:val="20"/>
        </w:rPr>
        <w:t xml:space="preserve">8. </w:t>
      </w:r>
      <w:r w:rsidRPr="000E0D78">
        <w:rPr>
          <w:rStyle w:val="cs5e98e9303"/>
          <w:rFonts w:asciiTheme="majorHAnsi" w:hAnsiTheme="majorHAnsi" w:cstheme="majorHAnsi"/>
        </w:rPr>
        <w:t>Досьє досліджуваного лікарського засобу (IMPD), CT-P51, версія 1.1 від 17 травня 2024</w:t>
      </w:r>
      <w:r w:rsidRPr="000E0D78">
        <w:rPr>
          <w:rStyle w:val="csa16174ba3"/>
          <w:rFonts w:asciiTheme="majorHAnsi" w:hAnsiTheme="majorHAnsi" w:cstheme="majorHAnsi"/>
        </w:rPr>
        <w:t xml:space="preserve"> до протоколу клінічного дослідження «Подвійне сліпе, </w:t>
      </w:r>
      <w:proofErr w:type="spellStart"/>
      <w:r w:rsidRPr="000E0D78">
        <w:rPr>
          <w:rStyle w:val="csa16174ba3"/>
          <w:rFonts w:asciiTheme="majorHAnsi" w:hAnsiTheme="majorHAnsi" w:cstheme="majorHAnsi"/>
        </w:rPr>
        <w:t>рандомізоване</w:t>
      </w:r>
      <w:proofErr w:type="spellEnd"/>
      <w:r w:rsidRPr="000E0D78">
        <w:rPr>
          <w:rStyle w:val="csa16174ba3"/>
          <w:rFonts w:asciiTheme="majorHAnsi" w:hAnsiTheme="majorHAnsi" w:cstheme="majorHAnsi"/>
        </w:rPr>
        <w:t xml:space="preserve">, контрольоване активним препаратом дослідження фази 1 у трьох паралельних групах для оцінки </w:t>
      </w:r>
      <w:proofErr w:type="spellStart"/>
      <w:r w:rsidRPr="000E0D78">
        <w:rPr>
          <w:rStyle w:val="csa16174ba3"/>
          <w:rFonts w:asciiTheme="majorHAnsi" w:hAnsiTheme="majorHAnsi" w:cstheme="majorHAnsi"/>
        </w:rPr>
        <w:t>фармакокінетичної</w:t>
      </w:r>
      <w:proofErr w:type="spellEnd"/>
      <w:r w:rsidRPr="000E0D78">
        <w:rPr>
          <w:rStyle w:val="csa16174ba3"/>
          <w:rFonts w:asciiTheme="majorHAnsi" w:hAnsiTheme="majorHAnsi" w:cstheme="majorHAnsi"/>
        </w:rPr>
        <w:t xml:space="preserve"> подібності трьох лікарських форм </w:t>
      </w:r>
      <w:proofErr w:type="spellStart"/>
      <w:r w:rsidRPr="000E0D78">
        <w:rPr>
          <w:rStyle w:val="cs5e98e9303"/>
          <w:rFonts w:asciiTheme="majorHAnsi" w:hAnsiTheme="majorHAnsi" w:cstheme="majorHAnsi"/>
        </w:rPr>
        <w:t>пембролізумабу</w:t>
      </w:r>
      <w:proofErr w:type="spellEnd"/>
      <w:r w:rsidRPr="000E0D78">
        <w:rPr>
          <w:rStyle w:val="csa16174ba3"/>
          <w:rFonts w:asciiTheme="majorHAnsi" w:hAnsiTheme="majorHAnsi" w:cstheme="majorHAnsi"/>
        </w:rPr>
        <w:t xml:space="preserve"> (препарату </w:t>
      </w:r>
      <w:r w:rsidRPr="000E0D78">
        <w:rPr>
          <w:rStyle w:val="cs5e98e9303"/>
          <w:rFonts w:asciiTheme="majorHAnsi" w:hAnsiTheme="majorHAnsi" w:cstheme="majorHAnsi"/>
        </w:rPr>
        <w:t>CT-P51</w:t>
      </w:r>
      <w:r w:rsidRPr="000E0D78">
        <w:rPr>
          <w:rStyle w:val="csa16174ba3"/>
          <w:rFonts w:asciiTheme="majorHAnsi" w:hAnsiTheme="majorHAnsi" w:cstheme="majorHAnsi"/>
        </w:rPr>
        <w:t xml:space="preserve">, препарату </w:t>
      </w:r>
      <w:proofErr w:type="spellStart"/>
      <w:r w:rsidRPr="000E0D78">
        <w:rPr>
          <w:rStyle w:val="csa16174ba3"/>
          <w:rFonts w:asciiTheme="majorHAnsi" w:hAnsiTheme="majorHAnsi" w:cstheme="majorHAnsi"/>
        </w:rPr>
        <w:t>Кітруда</w:t>
      </w:r>
      <w:proofErr w:type="spellEnd"/>
      <w:r w:rsidRPr="000E0D78">
        <w:rPr>
          <w:rStyle w:val="csa16174ba3"/>
          <w:rFonts w:asciiTheme="majorHAnsi" w:hAnsiTheme="majorHAnsi" w:cstheme="majorHAnsi"/>
        </w:rPr>
        <w:t xml:space="preserve">, схваленого в ЄС, і препарату </w:t>
      </w:r>
      <w:proofErr w:type="spellStart"/>
      <w:r w:rsidRPr="000E0D78">
        <w:rPr>
          <w:rStyle w:val="csa16174ba3"/>
          <w:rFonts w:asciiTheme="majorHAnsi" w:hAnsiTheme="majorHAnsi" w:cstheme="majorHAnsi"/>
        </w:rPr>
        <w:t>Кітруда</w:t>
      </w:r>
      <w:proofErr w:type="spellEnd"/>
      <w:r w:rsidRPr="000E0D78">
        <w:rPr>
          <w:rStyle w:val="csa16174ba3"/>
          <w:rFonts w:asciiTheme="majorHAnsi" w:hAnsiTheme="majorHAnsi" w:cstheme="majorHAnsi"/>
        </w:rPr>
        <w:t xml:space="preserve">, ліцензованого в США) в якості </w:t>
      </w:r>
      <w:proofErr w:type="spellStart"/>
      <w:r w:rsidRPr="000E0D78">
        <w:rPr>
          <w:rStyle w:val="csa16174ba3"/>
          <w:rFonts w:asciiTheme="majorHAnsi" w:hAnsiTheme="majorHAnsi" w:cstheme="majorHAnsi"/>
        </w:rPr>
        <w:t>ад’ювантної</w:t>
      </w:r>
      <w:proofErr w:type="spellEnd"/>
      <w:r w:rsidRPr="000E0D78">
        <w:rPr>
          <w:rStyle w:val="csa16174ba3"/>
          <w:rFonts w:asciiTheme="majorHAnsi" w:hAnsiTheme="majorHAnsi" w:cstheme="majorHAnsi"/>
        </w:rPr>
        <w:t xml:space="preserve"> терапії у пацієнтів із повністю видаленою меланомою стадії IIB, IIC та III», код дослідження </w:t>
      </w:r>
      <w:r w:rsidRPr="000E0D78">
        <w:rPr>
          <w:rStyle w:val="cs5e98e9303"/>
          <w:rFonts w:asciiTheme="majorHAnsi" w:hAnsiTheme="majorHAnsi" w:cstheme="majorHAnsi"/>
        </w:rPr>
        <w:t>CT-P51 1.1</w:t>
      </w:r>
      <w:r w:rsidRPr="000E0D78">
        <w:rPr>
          <w:rStyle w:val="csa16174ba3"/>
          <w:rFonts w:asciiTheme="majorHAnsi" w:hAnsiTheme="majorHAnsi" w:cstheme="majorHAnsi"/>
        </w:rPr>
        <w:t xml:space="preserve">, версія 2.1 від 25 березня 2024р.; спонсор - «СЕЛЛТРІОН, Інк.» Республіка Корея (CELLTRION, </w:t>
      </w:r>
      <w:proofErr w:type="spellStart"/>
      <w:r w:rsidRPr="000E0D78">
        <w:rPr>
          <w:rStyle w:val="csa16174ba3"/>
          <w:rFonts w:asciiTheme="majorHAnsi" w:hAnsiTheme="majorHAnsi" w:cstheme="majorHAnsi"/>
        </w:rPr>
        <w:t>Inc</w:t>
      </w:r>
      <w:proofErr w:type="spellEnd"/>
      <w:r w:rsidRPr="000E0D78">
        <w:rPr>
          <w:rStyle w:val="csa16174ba3"/>
          <w:rFonts w:asciiTheme="majorHAnsi" w:hAnsiTheme="majorHAnsi" w:cstheme="majorHAnsi"/>
        </w:rPr>
        <w:t xml:space="preserve">. </w:t>
      </w:r>
      <w:proofErr w:type="spellStart"/>
      <w:r w:rsidRPr="000E0D78">
        <w:rPr>
          <w:rStyle w:val="csa16174ba3"/>
          <w:rFonts w:asciiTheme="majorHAnsi" w:hAnsiTheme="majorHAnsi" w:cstheme="majorHAnsi"/>
        </w:rPr>
        <w:t>Republic</w:t>
      </w:r>
      <w:proofErr w:type="spellEnd"/>
      <w:r w:rsidRPr="000E0D78">
        <w:rPr>
          <w:rStyle w:val="csa16174ba3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a16174ba3"/>
          <w:rFonts w:asciiTheme="majorHAnsi" w:hAnsiTheme="majorHAnsi" w:cstheme="majorHAnsi"/>
        </w:rPr>
        <w:t>of</w:t>
      </w:r>
      <w:proofErr w:type="spellEnd"/>
      <w:r w:rsidRPr="000E0D78">
        <w:rPr>
          <w:rStyle w:val="csa16174ba3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a16174ba3"/>
          <w:rFonts w:asciiTheme="majorHAnsi" w:hAnsiTheme="majorHAnsi" w:cstheme="majorHAnsi"/>
        </w:rPr>
        <w:t>Korea</w:t>
      </w:r>
      <w:proofErr w:type="spellEnd"/>
      <w:r w:rsidRPr="000E0D78">
        <w:rPr>
          <w:rStyle w:val="csa16174ba3"/>
          <w:rFonts w:asciiTheme="majorHAnsi" w:hAnsiTheme="majorHAnsi" w:cstheme="majorHAnsi"/>
        </w:rPr>
        <w:t>)</w:t>
      </w:r>
    </w:p>
    <w:p w:rsidR="009A023F" w:rsidRPr="000E0D78" w:rsidRDefault="009A023F" w:rsidP="000E0D78">
      <w:pPr>
        <w:jc w:val="both"/>
        <w:rPr>
          <w:rFonts w:asciiTheme="majorHAnsi" w:hAnsiTheme="majorHAnsi" w:cstheme="majorHAnsi"/>
          <w:sz w:val="20"/>
          <w:szCs w:val="20"/>
        </w:rPr>
      </w:pPr>
      <w:r w:rsidRPr="000E0D78">
        <w:rPr>
          <w:rFonts w:asciiTheme="majorHAnsi" w:hAnsiTheme="majorHAnsi" w:cstheme="majorHAnsi"/>
          <w:sz w:val="20"/>
          <w:szCs w:val="20"/>
        </w:rPr>
        <w:t>Заявник - ТОВ «</w:t>
      </w:r>
      <w:proofErr w:type="spellStart"/>
      <w:r w:rsidRPr="000E0D78">
        <w:rPr>
          <w:rFonts w:asciiTheme="majorHAnsi" w:hAnsiTheme="majorHAnsi" w:cstheme="majorHAnsi"/>
          <w:sz w:val="20"/>
          <w:szCs w:val="20"/>
        </w:rPr>
        <w:t>Сінеос</w:t>
      </w:r>
      <w:proofErr w:type="spellEnd"/>
      <w:r w:rsidRPr="000E0D7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0E0D78">
        <w:rPr>
          <w:rFonts w:asciiTheme="majorHAnsi" w:hAnsiTheme="majorHAnsi" w:cstheme="majorHAnsi"/>
          <w:sz w:val="20"/>
          <w:szCs w:val="20"/>
        </w:rPr>
        <w:t>Хелс</w:t>
      </w:r>
      <w:proofErr w:type="spellEnd"/>
      <w:r w:rsidRPr="000E0D78">
        <w:rPr>
          <w:rFonts w:asciiTheme="majorHAnsi" w:hAnsiTheme="majorHAnsi" w:cstheme="majorHAnsi"/>
          <w:sz w:val="20"/>
          <w:szCs w:val="20"/>
        </w:rPr>
        <w:t xml:space="preserve"> Україна»</w:t>
      </w:r>
    </w:p>
    <w:p w:rsidR="009A023F" w:rsidRPr="000E0D78" w:rsidRDefault="009A023F" w:rsidP="000E0D78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9A023F" w:rsidRPr="000E0D78" w:rsidRDefault="009A023F" w:rsidP="000E0D78">
      <w:pPr>
        <w:jc w:val="both"/>
        <w:rPr>
          <w:rFonts w:asciiTheme="majorHAnsi" w:hAnsiTheme="majorHAnsi" w:cstheme="majorHAnsi"/>
          <w:sz w:val="20"/>
          <w:szCs w:val="20"/>
        </w:rPr>
      </w:pPr>
      <w:r w:rsidRPr="000E0D78">
        <w:rPr>
          <w:rStyle w:val="cs80d9435b3"/>
          <w:rFonts w:asciiTheme="majorHAnsi" w:hAnsiTheme="majorHAnsi" w:cstheme="majorHAnsi"/>
          <w:b/>
          <w:sz w:val="20"/>
          <w:szCs w:val="20"/>
        </w:rPr>
        <w:lastRenderedPageBreak/>
        <w:t xml:space="preserve">9. </w:t>
      </w:r>
      <w:r w:rsidRPr="000E0D78">
        <w:rPr>
          <w:rStyle w:val="cs5e98e9304"/>
          <w:rFonts w:asciiTheme="majorHAnsi" w:hAnsiTheme="majorHAnsi" w:cstheme="majorHAnsi"/>
        </w:rPr>
        <w:t>Матеріали для пацієнтів: Лист подяка для пацієнта, версія 1.0 від 28 вересня 2024 року, українською та російською мовами</w:t>
      </w:r>
      <w:r w:rsidRPr="000E0D78">
        <w:rPr>
          <w:rStyle w:val="csa16174ba4"/>
          <w:rFonts w:asciiTheme="majorHAnsi" w:hAnsiTheme="majorHAnsi" w:cstheme="majorHAnsi"/>
        </w:rPr>
        <w:t xml:space="preserve"> до протоколу клінічного дослідження «Довгострокове розширене дослідження з оцінки безпеки та ефективності препарату </w:t>
      </w:r>
      <w:r w:rsidRPr="000E0D78">
        <w:rPr>
          <w:rStyle w:val="cs5e98e9304"/>
          <w:rFonts w:asciiTheme="majorHAnsi" w:hAnsiTheme="majorHAnsi" w:cstheme="majorHAnsi"/>
        </w:rPr>
        <w:t>SAR442168</w:t>
      </w:r>
      <w:r w:rsidRPr="000E0D78">
        <w:rPr>
          <w:rStyle w:val="csa16174ba4"/>
          <w:rFonts w:asciiTheme="majorHAnsi" w:hAnsiTheme="majorHAnsi" w:cstheme="majorHAnsi"/>
        </w:rPr>
        <w:t xml:space="preserve"> у учасників дослідження з </w:t>
      </w:r>
      <w:proofErr w:type="spellStart"/>
      <w:r w:rsidRPr="000E0D78">
        <w:rPr>
          <w:rStyle w:val="csa16174ba4"/>
          <w:rFonts w:asciiTheme="majorHAnsi" w:hAnsiTheme="majorHAnsi" w:cstheme="majorHAnsi"/>
        </w:rPr>
        <w:t>рецидивуючим</w:t>
      </w:r>
      <w:proofErr w:type="spellEnd"/>
      <w:r w:rsidRPr="000E0D78">
        <w:rPr>
          <w:rStyle w:val="csa16174ba4"/>
          <w:rFonts w:asciiTheme="majorHAnsi" w:hAnsiTheme="majorHAnsi" w:cstheme="majorHAnsi"/>
        </w:rPr>
        <w:t xml:space="preserve"> розсіяним склерозом», код дослідження </w:t>
      </w:r>
      <w:r w:rsidRPr="000E0D78">
        <w:rPr>
          <w:rStyle w:val="cs5e98e9304"/>
          <w:rFonts w:asciiTheme="majorHAnsi" w:hAnsiTheme="majorHAnsi" w:cstheme="majorHAnsi"/>
        </w:rPr>
        <w:t>LTS16004</w:t>
      </w:r>
      <w:r w:rsidRPr="000E0D78">
        <w:rPr>
          <w:rStyle w:val="csa16174ba4"/>
          <w:rFonts w:asciiTheme="majorHAnsi" w:hAnsiTheme="majorHAnsi" w:cstheme="majorHAnsi"/>
        </w:rPr>
        <w:t xml:space="preserve">, з поправкою 10, версія 1 від                        20 грудня 2023 року; спонсор - </w:t>
      </w:r>
      <w:proofErr w:type="spellStart"/>
      <w:r w:rsidRPr="000E0D78">
        <w:rPr>
          <w:rStyle w:val="csa16174ba4"/>
          <w:rFonts w:asciiTheme="majorHAnsi" w:hAnsiTheme="majorHAnsi" w:cstheme="majorHAnsi"/>
        </w:rPr>
        <w:t>Genzyme</w:t>
      </w:r>
      <w:proofErr w:type="spellEnd"/>
      <w:r w:rsidRPr="000E0D78">
        <w:rPr>
          <w:rStyle w:val="csa16174ba4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a16174ba4"/>
          <w:rFonts w:asciiTheme="majorHAnsi" w:hAnsiTheme="majorHAnsi" w:cstheme="majorHAnsi"/>
        </w:rPr>
        <w:t>Corporation</w:t>
      </w:r>
      <w:proofErr w:type="spellEnd"/>
      <w:r w:rsidRPr="000E0D78">
        <w:rPr>
          <w:rStyle w:val="csa16174ba4"/>
          <w:rFonts w:asciiTheme="majorHAnsi" w:hAnsiTheme="majorHAnsi" w:cstheme="majorHAnsi"/>
        </w:rPr>
        <w:t>, USA (</w:t>
      </w:r>
      <w:proofErr w:type="spellStart"/>
      <w:r w:rsidRPr="000E0D78">
        <w:rPr>
          <w:rStyle w:val="csa16174ba4"/>
          <w:rFonts w:asciiTheme="majorHAnsi" w:hAnsiTheme="majorHAnsi" w:cstheme="majorHAnsi"/>
        </w:rPr>
        <w:t>Джензайм</w:t>
      </w:r>
      <w:proofErr w:type="spellEnd"/>
      <w:r w:rsidRPr="000E0D78">
        <w:rPr>
          <w:rStyle w:val="csa16174ba4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a16174ba4"/>
          <w:rFonts w:asciiTheme="majorHAnsi" w:hAnsiTheme="majorHAnsi" w:cstheme="majorHAnsi"/>
        </w:rPr>
        <w:t>Корпорейшн</w:t>
      </w:r>
      <w:proofErr w:type="spellEnd"/>
      <w:r w:rsidRPr="000E0D78">
        <w:rPr>
          <w:rStyle w:val="csa16174ba4"/>
          <w:rFonts w:asciiTheme="majorHAnsi" w:hAnsiTheme="majorHAnsi" w:cstheme="majorHAnsi"/>
        </w:rPr>
        <w:t>, США)</w:t>
      </w:r>
      <w:r w:rsidRPr="000E0D78">
        <w:rPr>
          <w:rFonts w:asciiTheme="majorHAnsi" w:hAnsiTheme="majorHAnsi" w:cstheme="majorHAnsi"/>
          <w:sz w:val="20"/>
          <w:szCs w:val="20"/>
        </w:rPr>
        <w:cr/>
        <w:t>Заявник - ТОВ «ПАРЕКСЕЛ Україна»</w:t>
      </w:r>
    </w:p>
    <w:p w:rsidR="009A023F" w:rsidRPr="000E0D78" w:rsidRDefault="009A023F" w:rsidP="000E0D78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9A023F" w:rsidRPr="000E0D78" w:rsidRDefault="009A023F" w:rsidP="000E0D78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9A023F" w:rsidRPr="000E0D78" w:rsidRDefault="009A023F" w:rsidP="000E0D78">
      <w:pPr>
        <w:jc w:val="both"/>
        <w:rPr>
          <w:rFonts w:asciiTheme="majorHAnsi" w:hAnsiTheme="majorHAnsi" w:cstheme="majorHAnsi"/>
          <w:sz w:val="20"/>
          <w:szCs w:val="20"/>
        </w:rPr>
      </w:pPr>
      <w:r w:rsidRPr="000E0D78">
        <w:rPr>
          <w:rStyle w:val="cs80d9435b4"/>
          <w:rFonts w:asciiTheme="majorHAnsi" w:hAnsiTheme="majorHAnsi" w:cstheme="majorHAnsi"/>
          <w:b/>
          <w:sz w:val="20"/>
          <w:szCs w:val="20"/>
        </w:rPr>
        <w:t xml:space="preserve">10. </w:t>
      </w:r>
      <w:r w:rsidRPr="000E0D78">
        <w:rPr>
          <w:rStyle w:val="cs5e98e9305"/>
          <w:rFonts w:asciiTheme="majorHAnsi" w:hAnsiTheme="majorHAnsi" w:cstheme="majorHAnsi"/>
        </w:rPr>
        <w:t>Подовження тривалості клінічного випробування у світі та в Україні до 01 березня                     2025 року</w:t>
      </w:r>
      <w:r w:rsidRPr="000E0D78">
        <w:rPr>
          <w:rStyle w:val="csa16174ba5"/>
          <w:rFonts w:asciiTheme="majorHAnsi" w:hAnsiTheme="majorHAnsi" w:cstheme="majorHAnsi"/>
        </w:rPr>
        <w:t xml:space="preserve"> до протоколу клінічного дослідження «</w:t>
      </w:r>
      <w:proofErr w:type="spellStart"/>
      <w:r w:rsidRPr="000E0D78">
        <w:rPr>
          <w:rStyle w:val="csa16174ba5"/>
          <w:rFonts w:asciiTheme="majorHAnsi" w:hAnsiTheme="majorHAnsi" w:cstheme="majorHAnsi"/>
        </w:rPr>
        <w:t>Рандомізоване</w:t>
      </w:r>
      <w:proofErr w:type="spellEnd"/>
      <w:r w:rsidRPr="000E0D78">
        <w:rPr>
          <w:rStyle w:val="csa16174ba5"/>
          <w:rFonts w:asciiTheme="majorHAnsi" w:hAnsiTheme="majorHAnsi" w:cstheme="majorHAnsi"/>
        </w:rPr>
        <w:t xml:space="preserve">, подвійне сліпе клінічне дослідження фази 3 </w:t>
      </w:r>
      <w:proofErr w:type="spellStart"/>
      <w:r w:rsidRPr="000E0D78">
        <w:rPr>
          <w:rStyle w:val="cs5e98e9305"/>
          <w:rFonts w:asciiTheme="majorHAnsi" w:hAnsiTheme="majorHAnsi" w:cstheme="majorHAnsi"/>
        </w:rPr>
        <w:t>пембролізумабу</w:t>
      </w:r>
      <w:proofErr w:type="spellEnd"/>
      <w:r w:rsidRPr="000E0D78">
        <w:rPr>
          <w:rStyle w:val="cs5e98e9305"/>
          <w:rFonts w:asciiTheme="majorHAnsi" w:hAnsiTheme="majorHAnsi" w:cstheme="majorHAnsi"/>
        </w:rPr>
        <w:t xml:space="preserve"> (MK-3475)</w:t>
      </w:r>
      <w:r w:rsidRPr="000E0D78">
        <w:rPr>
          <w:rStyle w:val="csa16174ba5"/>
          <w:rFonts w:asciiTheme="majorHAnsi" w:hAnsiTheme="majorHAnsi" w:cstheme="majorHAnsi"/>
        </w:rPr>
        <w:t xml:space="preserve"> у комбінації з хіміотерапією у порівнянні з плацебо у комбінації з хіміотерапією в якості лікування першої лінії у пацієнтів з HER2-негативною, попередньо </w:t>
      </w:r>
      <w:proofErr w:type="spellStart"/>
      <w:r w:rsidRPr="000E0D78">
        <w:rPr>
          <w:rStyle w:val="csa16174ba5"/>
          <w:rFonts w:asciiTheme="majorHAnsi" w:hAnsiTheme="majorHAnsi" w:cstheme="majorHAnsi"/>
        </w:rPr>
        <w:t>нелікованою</w:t>
      </w:r>
      <w:proofErr w:type="spellEnd"/>
      <w:r w:rsidRPr="000E0D78">
        <w:rPr>
          <w:rStyle w:val="csa16174ba5"/>
          <w:rFonts w:asciiTheme="majorHAnsi" w:hAnsiTheme="majorHAnsi" w:cstheme="majorHAnsi"/>
        </w:rPr>
        <w:t xml:space="preserve">, неоперабельною або метастатичною аденокарциномою шлунку або </w:t>
      </w:r>
      <w:proofErr w:type="spellStart"/>
      <w:r w:rsidRPr="000E0D78">
        <w:rPr>
          <w:rStyle w:val="csa16174ba5"/>
          <w:rFonts w:asciiTheme="majorHAnsi" w:hAnsiTheme="majorHAnsi" w:cstheme="majorHAnsi"/>
        </w:rPr>
        <w:t>гастроезофагеального</w:t>
      </w:r>
      <w:proofErr w:type="spellEnd"/>
      <w:r w:rsidRPr="000E0D78">
        <w:rPr>
          <w:rStyle w:val="csa16174ba5"/>
          <w:rFonts w:asciiTheme="majorHAnsi" w:hAnsiTheme="majorHAnsi" w:cstheme="majorHAnsi"/>
        </w:rPr>
        <w:t xml:space="preserve"> з’єднання (KEYNOTE-859)», код дослідження </w:t>
      </w:r>
      <w:r w:rsidRPr="000E0D78">
        <w:rPr>
          <w:rStyle w:val="cs5e98e9305"/>
          <w:rFonts w:asciiTheme="majorHAnsi" w:hAnsiTheme="majorHAnsi" w:cstheme="majorHAnsi"/>
        </w:rPr>
        <w:t>MK-3475-859</w:t>
      </w:r>
      <w:r w:rsidRPr="000E0D78">
        <w:rPr>
          <w:rStyle w:val="csa16174ba5"/>
          <w:rFonts w:asciiTheme="majorHAnsi" w:hAnsiTheme="majorHAnsi" w:cstheme="majorHAnsi"/>
        </w:rPr>
        <w:t xml:space="preserve">, з інкорпорованою поправкою 06 від 28 вересня                   2022 року; спонсор - ТОВ </w:t>
      </w:r>
      <w:proofErr w:type="spellStart"/>
      <w:r w:rsidRPr="000E0D78">
        <w:rPr>
          <w:rStyle w:val="csa16174ba5"/>
          <w:rFonts w:asciiTheme="majorHAnsi" w:hAnsiTheme="majorHAnsi" w:cstheme="majorHAnsi"/>
        </w:rPr>
        <w:t>Мерк</w:t>
      </w:r>
      <w:proofErr w:type="spellEnd"/>
      <w:r w:rsidRPr="000E0D78">
        <w:rPr>
          <w:rStyle w:val="csa16174ba5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a16174ba5"/>
          <w:rFonts w:asciiTheme="majorHAnsi" w:hAnsiTheme="majorHAnsi" w:cstheme="majorHAnsi"/>
        </w:rPr>
        <w:t>Шарп</w:t>
      </w:r>
      <w:proofErr w:type="spellEnd"/>
      <w:r w:rsidRPr="000E0D78">
        <w:rPr>
          <w:rStyle w:val="csa16174ba5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a16174ba5"/>
          <w:rFonts w:asciiTheme="majorHAnsi" w:hAnsiTheme="majorHAnsi" w:cstheme="majorHAnsi"/>
        </w:rPr>
        <w:t>енд</w:t>
      </w:r>
      <w:proofErr w:type="spellEnd"/>
      <w:r w:rsidRPr="000E0D78">
        <w:rPr>
          <w:rStyle w:val="csa16174ba5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a16174ba5"/>
          <w:rFonts w:asciiTheme="majorHAnsi" w:hAnsiTheme="majorHAnsi" w:cstheme="majorHAnsi"/>
        </w:rPr>
        <w:t>Доум</w:t>
      </w:r>
      <w:proofErr w:type="spellEnd"/>
      <w:r w:rsidRPr="000E0D78">
        <w:rPr>
          <w:rStyle w:val="csa16174ba5"/>
          <w:rFonts w:asciiTheme="majorHAnsi" w:hAnsiTheme="majorHAnsi" w:cstheme="majorHAnsi"/>
        </w:rPr>
        <w:t>, США (</w:t>
      </w:r>
      <w:proofErr w:type="spellStart"/>
      <w:r w:rsidRPr="000E0D78">
        <w:rPr>
          <w:rStyle w:val="csa16174ba5"/>
          <w:rFonts w:asciiTheme="majorHAnsi" w:hAnsiTheme="majorHAnsi" w:cstheme="majorHAnsi"/>
        </w:rPr>
        <w:t>Merck</w:t>
      </w:r>
      <w:proofErr w:type="spellEnd"/>
      <w:r w:rsidRPr="000E0D78">
        <w:rPr>
          <w:rStyle w:val="csa16174ba5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a16174ba5"/>
          <w:rFonts w:asciiTheme="majorHAnsi" w:hAnsiTheme="majorHAnsi" w:cstheme="majorHAnsi"/>
        </w:rPr>
        <w:t>Sharp</w:t>
      </w:r>
      <w:proofErr w:type="spellEnd"/>
      <w:r w:rsidRPr="000E0D78">
        <w:rPr>
          <w:rStyle w:val="csa16174ba5"/>
          <w:rFonts w:asciiTheme="majorHAnsi" w:hAnsiTheme="majorHAnsi" w:cstheme="majorHAnsi"/>
        </w:rPr>
        <w:t xml:space="preserve"> &amp; </w:t>
      </w:r>
      <w:proofErr w:type="spellStart"/>
      <w:r w:rsidRPr="000E0D78">
        <w:rPr>
          <w:rStyle w:val="csa16174ba5"/>
          <w:rFonts w:asciiTheme="majorHAnsi" w:hAnsiTheme="majorHAnsi" w:cstheme="majorHAnsi"/>
        </w:rPr>
        <w:t>Dohme</w:t>
      </w:r>
      <w:proofErr w:type="spellEnd"/>
      <w:r w:rsidRPr="000E0D78">
        <w:rPr>
          <w:rStyle w:val="csa16174ba5"/>
          <w:rFonts w:asciiTheme="majorHAnsi" w:hAnsiTheme="majorHAnsi" w:cstheme="majorHAnsi"/>
        </w:rPr>
        <w:t xml:space="preserve"> LLC, USA)</w:t>
      </w:r>
      <w:r w:rsidRPr="000E0D78">
        <w:rPr>
          <w:rFonts w:asciiTheme="majorHAnsi" w:hAnsiTheme="majorHAnsi" w:cstheme="majorHAnsi"/>
          <w:sz w:val="20"/>
          <w:szCs w:val="20"/>
        </w:rPr>
        <w:cr/>
        <w:t>Заявник - Товариство з обмеженою відповідальністю «МСД Україна»</w:t>
      </w:r>
    </w:p>
    <w:p w:rsidR="009A023F" w:rsidRPr="000E0D78" w:rsidRDefault="009A023F" w:rsidP="000E0D78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9A023F" w:rsidRPr="000E0D78" w:rsidRDefault="009A023F" w:rsidP="000E0D78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9A023F" w:rsidRPr="000E0D78" w:rsidRDefault="009A023F" w:rsidP="000E0D78">
      <w:pPr>
        <w:jc w:val="both"/>
        <w:rPr>
          <w:rFonts w:asciiTheme="majorHAnsi" w:hAnsiTheme="majorHAnsi" w:cstheme="majorHAnsi"/>
          <w:sz w:val="20"/>
          <w:szCs w:val="20"/>
        </w:rPr>
      </w:pPr>
      <w:r w:rsidRPr="000E0D78">
        <w:rPr>
          <w:rStyle w:val="cs80d9435b5"/>
          <w:rFonts w:asciiTheme="majorHAnsi" w:hAnsiTheme="majorHAnsi" w:cstheme="majorHAnsi"/>
          <w:b/>
          <w:sz w:val="20"/>
          <w:szCs w:val="20"/>
        </w:rPr>
        <w:t xml:space="preserve">11. </w:t>
      </w:r>
      <w:r w:rsidRPr="000E0D78">
        <w:rPr>
          <w:rStyle w:val="cs5e98e9306"/>
          <w:rFonts w:asciiTheme="majorHAnsi" w:hAnsiTheme="majorHAnsi" w:cstheme="majorHAnsi"/>
        </w:rPr>
        <w:t>Брошура дослідника MK-7684/MK-7684A (</w:t>
      </w:r>
      <w:proofErr w:type="spellStart"/>
      <w:r w:rsidRPr="000E0D78">
        <w:rPr>
          <w:rStyle w:val="cs5e98e9306"/>
          <w:rFonts w:asciiTheme="majorHAnsi" w:hAnsiTheme="majorHAnsi" w:cstheme="majorHAnsi"/>
        </w:rPr>
        <w:t>Vibostolimab</w:t>
      </w:r>
      <w:proofErr w:type="spellEnd"/>
      <w:r w:rsidRPr="000E0D78">
        <w:rPr>
          <w:rStyle w:val="cs5e98e9306"/>
          <w:rFonts w:asciiTheme="majorHAnsi" w:hAnsiTheme="majorHAnsi" w:cstheme="majorHAnsi"/>
        </w:rPr>
        <w:t>), видання 13 від 07 серпня                        2024 року, англійською мовою; Зміна назви місця проведення клінічного випробування</w:t>
      </w:r>
      <w:r w:rsidRPr="000E0D78">
        <w:rPr>
          <w:rStyle w:val="csa16174ba6"/>
          <w:rFonts w:asciiTheme="majorHAnsi" w:hAnsiTheme="majorHAnsi" w:cstheme="majorHAnsi"/>
        </w:rPr>
        <w:t xml:space="preserve"> до протоколу клінічного дослідження «</w:t>
      </w:r>
      <w:proofErr w:type="spellStart"/>
      <w:r w:rsidRPr="000E0D78">
        <w:rPr>
          <w:rStyle w:val="csa16174ba6"/>
          <w:rFonts w:asciiTheme="majorHAnsi" w:hAnsiTheme="majorHAnsi" w:cstheme="majorHAnsi"/>
        </w:rPr>
        <w:t>Багатоцентрове</w:t>
      </w:r>
      <w:proofErr w:type="spellEnd"/>
      <w:r w:rsidRPr="000E0D78">
        <w:rPr>
          <w:rStyle w:val="csa16174ba6"/>
          <w:rFonts w:asciiTheme="majorHAnsi" w:hAnsiTheme="majorHAnsi" w:cstheme="majorHAnsi"/>
        </w:rPr>
        <w:t xml:space="preserve">, </w:t>
      </w:r>
      <w:proofErr w:type="spellStart"/>
      <w:r w:rsidRPr="000E0D78">
        <w:rPr>
          <w:rStyle w:val="csa16174ba6"/>
          <w:rFonts w:asciiTheme="majorHAnsi" w:hAnsiTheme="majorHAnsi" w:cstheme="majorHAnsi"/>
        </w:rPr>
        <w:t>рандомізоване</w:t>
      </w:r>
      <w:proofErr w:type="spellEnd"/>
      <w:r w:rsidRPr="000E0D78">
        <w:rPr>
          <w:rStyle w:val="csa16174ba6"/>
          <w:rFonts w:asciiTheme="majorHAnsi" w:hAnsiTheme="majorHAnsi" w:cstheme="majorHAnsi"/>
        </w:rPr>
        <w:t xml:space="preserve">, подвійне сліпе дослідження ІІІ фази комбінації </w:t>
      </w:r>
      <w:r w:rsidRPr="000E0D78">
        <w:rPr>
          <w:rStyle w:val="cs5e98e9306"/>
          <w:rFonts w:asciiTheme="majorHAnsi" w:hAnsiTheme="majorHAnsi" w:cstheme="majorHAnsi"/>
        </w:rPr>
        <w:t>MK-7684</w:t>
      </w:r>
      <w:r w:rsidRPr="000E0D78">
        <w:rPr>
          <w:rStyle w:val="csa16174ba6"/>
          <w:rFonts w:asciiTheme="majorHAnsi" w:hAnsiTheme="majorHAnsi" w:cstheme="majorHAnsi"/>
        </w:rPr>
        <w:t xml:space="preserve"> з </w:t>
      </w:r>
      <w:proofErr w:type="spellStart"/>
      <w:r w:rsidRPr="000E0D78">
        <w:rPr>
          <w:rStyle w:val="csa16174ba6"/>
          <w:rFonts w:asciiTheme="majorHAnsi" w:hAnsiTheme="majorHAnsi" w:cstheme="majorHAnsi"/>
          <w:b/>
        </w:rPr>
        <w:t>пембролізумабом</w:t>
      </w:r>
      <w:proofErr w:type="spellEnd"/>
      <w:r w:rsidRPr="000E0D78">
        <w:rPr>
          <w:rStyle w:val="csa16174ba6"/>
          <w:rFonts w:asciiTheme="majorHAnsi" w:hAnsiTheme="majorHAnsi" w:cstheme="majorHAnsi"/>
          <w:b/>
        </w:rPr>
        <w:t xml:space="preserve"> (MK-7684A)</w:t>
      </w:r>
      <w:r w:rsidRPr="000E0D78">
        <w:rPr>
          <w:rStyle w:val="csa16174ba6"/>
          <w:rFonts w:asciiTheme="majorHAnsi" w:hAnsiTheme="majorHAnsi" w:cstheme="majorHAnsi"/>
        </w:rPr>
        <w:t xml:space="preserve"> порівняно з </w:t>
      </w:r>
      <w:proofErr w:type="spellStart"/>
      <w:r w:rsidRPr="000E0D78">
        <w:rPr>
          <w:rStyle w:val="csa16174ba6"/>
          <w:rFonts w:asciiTheme="majorHAnsi" w:hAnsiTheme="majorHAnsi" w:cstheme="majorHAnsi"/>
        </w:rPr>
        <w:t>монотерапією</w:t>
      </w:r>
      <w:proofErr w:type="spellEnd"/>
      <w:r w:rsidRPr="000E0D78">
        <w:rPr>
          <w:rStyle w:val="csa16174ba6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a16174ba6"/>
          <w:rFonts w:asciiTheme="majorHAnsi" w:hAnsiTheme="majorHAnsi" w:cstheme="majorHAnsi"/>
        </w:rPr>
        <w:t>пембролізумабом</w:t>
      </w:r>
      <w:proofErr w:type="spellEnd"/>
      <w:r w:rsidRPr="000E0D78">
        <w:rPr>
          <w:rStyle w:val="csa16174ba6"/>
          <w:rFonts w:asciiTheme="majorHAnsi" w:hAnsiTheme="majorHAnsi" w:cstheme="majorHAnsi"/>
        </w:rPr>
        <w:t xml:space="preserve"> в якості першої лінії терапії для учасників з PD-L1-позитивним метастатичним недрібноклітинним раком </w:t>
      </w:r>
      <w:proofErr w:type="spellStart"/>
      <w:r w:rsidRPr="000E0D78">
        <w:rPr>
          <w:rStyle w:val="csa16174ba6"/>
          <w:rFonts w:asciiTheme="majorHAnsi" w:hAnsiTheme="majorHAnsi" w:cstheme="majorHAnsi"/>
        </w:rPr>
        <w:t>легенів</w:t>
      </w:r>
      <w:proofErr w:type="spellEnd"/>
      <w:r w:rsidRPr="000E0D78">
        <w:rPr>
          <w:rStyle w:val="csa16174ba6"/>
          <w:rFonts w:asciiTheme="majorHAnsi" w:hAnsiTheme="majorHAnsi" w:cstheme="majorHAnsi"/>
        </w:rPr>
        <w:t xml:space="preserve">» (KEYVIBE-003), код дослідження </w:t>
      </w:r>
      <w:r w:rsidRPr="000E0D78">
        <w:rPr>
          <w:rStyle w:val="cs5e98e9306"/>
          <w:rFonts w:asciiTheme="majorHAnsi" w:hAnsiTheme="majorHAnsi" w:cstheme="majorHAnsi"/>
        </w:rPr>
        <w:t>MK-7684A-003</w:t>
      </w:r>
      <w:r w:rsidRPr="000E0D78">
        <w:rPr>
          <w:rStyle w:val="csa16174ba6"/>
          <w:rFonts w:asciiTheme="majorHAnsi" w:hAnsiTheme="majorHAnsi" w:cstheme="majorHAnsi"/>
        </w:rPr>
        <w:t xml:space="preserve">, з інкорпорованою поправкою 04 від                              08 листопада 2022 року; спонсор - ТОВ </w:t>
      </w:r>
      <w:proofErr w:type="spellStart"/>
      <w:r w:rsidRPr="000E0D78">
        <w:rPr>
          <w:rStyle w:val="csa16174ba6"/>
          <w:rFonts w:asciiTheme="majorHAnsi" w:hAnsiTheme="majorHAnsi" w:cstheme="majorHAnsi"/>
        </w:rPr>
        <w:t>Мерк</w:t>
      </w:r>
      <w:proofErr w:type="spellEnd"/>
      <w:r w:rsidRPr="000E0D78">
        <w:rPr>
          <w:rStyle w:val="csa16174ba6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a16174ba6"/>
          <w:rFonts w:asciiTheme="majorHAnsi" w:hAnsiTheme="majorHAnsi" w:cstheme="majorHAnsi"/>
        </w:rPr>
        <w:t>Шарп</w:t>
      </w:r>
      <w:proofErr w:type="spellEnd"/>
      <w:r w:rsidRPr="000E0D78">
        <w:rPr>
          <w:rStyle w:val="csa16174ba6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a16174ba6"/>
          <w:rFonts w:asciiTheme="majorHAnsi" w:hAnsiTheme="majorHAnsi" w:cstheme="majorHAnsi"/>
        </w:rPr>
        <w:t>енд</w:t>
      </w:r>
      <w:proofErr w:type="spellEnd"/>
      <w:r w:rsidRPr="000E0D78">
        <w:rPr>
          <w:rStyle w:val="csa16174ba6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a16174ba6"/>
          <w:rFonts w:asciiTheme="majorHAnsi" w:hAnsiTheme="majorHAnsi" w:cstheme="majorHAnsi"/>
        </w:rPr>
        <w:t>Доум</w:t>
      </w:r>
      <w:proofErr w:type="spellEnd"/>
      <w:r w:rsidRPr="000E0D78">
        <w:rPr>
          <w:rStyle w:val="csa16174ba6"/>
          <w:rFonts w:asciiTheme="majorHAnsi" w:hAnsiTheme="majorHAnsi" w:cstheme="majorHAnsi"/>
        </w:rPr>
        <w:t>, США (</w:t>
      </w:r>
      <w:proofErr w:type="spellStart"/>
      <w:r w:rsidRPr="000E0D78">
        <w:rPr>
          <w:rStyle w:val="csa16174ba6"/>
          <w:rFonts w:asciiTheme="majorHAnsi" w:hAnsiTheme="majorHAnsi" w:cstheme="majorHAnsi"/>
        </w:rPr>
        <w:t>Merck</w:t>
      </w:r>
      <w:proofErr w:type="spellEnd"/>
      <w:r w:rsidRPr="000E0D78">
        <w:rPr>
          <w:rStyle w:val="csa16174ba6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a16174ba6"/>
          <w:rFonts w:asciiTheme="majorHAnsi" w:hAnsiTheme="majorHAnsi" w:cstheme="majorHAnsi"/>
        </w:rPr>
        <w:t>Sharp</w:t>
      </w:r>
      <w:proofErr w:type="spellEnd"/>
      <w:r w:rsidRPr="000E0D78">
        <w:rPr>
          <w:rStyle w:val="csa16174ba6"/>
          <w:rFonts w:asciiTheme="majorHAnsi" w:hAnsiTheme="majorHAnsi" w:cstheme="majorHAnsi"/>
        </w:rPr>
        <w:t xml:space="preserve"> &amp; </w:t>
      </w:r>
      <w:proofErr w:type="spellStart"/>
      <w:r w:rsidRPr="000E0D78">
        <w:rPr>
          <w:rStyle w:val="csa16174ba6"/>
          <w:rFonts w:asciiTheme="majorHAnsi" w:hAnsiTheme="majorHAnsi" w:cstheme="majorHAnsi"/>
        </w:rPr>
        <w:t>Dohme</w:t>
      </w:r>
      <w:proofErr w:type="spellEnd"/>
      <w:r w:rsidRPr="000E0D78">
        <w:rPr>
          <w:rStyle w:val="csa16174ba6"/>
          <w:rFonts w:asciiTheme="majorHAnsi" w:hAnsiTheme="majorHAnsi" w:cstheme="majorHAnsi"/>
        </w:rPr>
        <w:t xml:space="preserve"> LLC, USA)</w:t>
      </w:r>
      <w:r w:rsidRPr="000E0D78">
        <w:rPr>
          <w:rFonts w:asciiTheme="majorHAnsi" w:hAnsiTheme="majorHAnsi" w:cstheme="majorHAnsi"/>
          <w:sz w:val="20"/>
          <w:szCs w:val="20"/>
        </w:rPr>
        <w:cr/>
        <w:t>Заявник - Товариство з обмеженою відповідальністю «МСД Україна»</w:t>
      </w:r>
    </w:p>
    <w:p w:rsidR="009A023F" w:rsidRPr="000E0D78" w:rsidRDefault="009A023F" w:rsidP="000E0D78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9A023F" w:rsidRPr="000E0D78" w:rsidTr="004541FC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23F" w:rsidRPr="000E0D78" w:rsidRDefault="009A023F" w:rsidP="000E0D78">
            <w:pPr>
              <w:pStyle w:val="cs2e86d3a6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6"/>
                <w:rFonts w:asciiTheme="majorHAnsi" w:hAnsiTheme="majorHAnsi" w:cstheme="majorHAnsi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23F" w:rsidRPr="000E0D78" w:rsidRDefault="009A023F" w:rsidP="000E0D78">
            <w:pPr>
              <w:pStyle w:val="cs2e86d3a6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6"/>
                <w:rFonts w:asciiTheme="majorHAnsi" w:hAnsiTheme="majorHAnsi" w:cstheme="majorHAnsi"/>
              </w:rPr>
              <w:t>СТАЛО</w:t>
            </w:r>
          </w:p>
        </w:tc>
      </w:tr>
      <w:tr w:rsidR="009A023F" w:rsidRPr="000E0D78" w:rsidTr="004541FC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23F" w:rsidRPr="000E0D78" w:rsidRDefault="009A023F" w:rsidP="000E0D78">
            <w:pPr>
              <w:pStyle w:val="cs95e872d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E0D78">
              <w:rPr>
                <w:rStyle w:val="csa16174ba6"/>
                <w:rFonts w:asciiTheme="majorHAnsi" w:hAnsiTheme="majorHAnsi" w:cstheme="majorHAnsi"/>
              </w:rPr>
              <w:t>д.м.н</w:t>
            </w:r>
            <w:proofErr w:type="spellEnd"/>
            <w:r w:rsidRPr="000E0D78">
              <w:rPr>
                <w:rStyle w:val="csa16174ba6"/>
                <w:rFonts w:asciiTheme="majorHAnsi" w:hAnsiTheme="majorHAnsi" w:cstheme="majorHAnsi"/>
              </w:rPr>
              <w:t>., проф. Лисенко С.А.</w:t>
            </w:r>
          </w:p>
          <w:p w:rsidR="009A023F" w:rsidRPr="000E0D78" w:rsidRDefault="009A023F" w:rsidP="000E0D78">
            <w:pPr>
              <w:pStyle w:val="cs80d9435b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6"/>
                <w:rFonts w:asciiTheme="majorHAnsi" w:hAnsiTheme="majorHAnsi" w:cstheme="majorHAnsi"/>
              </w:rPr>
              <w:t xml:space="preserve">Комунальне некомерційне підприємство «Подільський регіональний центр онкології Вінницької обласної Ради», </w:t>
            </w:r>
            <w:r w:rsidRPr="000E0D78">
              <w:rPr>
                <w:rStyle w:val="cs5e98e9306"/>
                <w:rFonts w:asciiTheme="majorHAnsi" w:hAnsiTheme="majorHAnsi" w:cstheme="majorHAnsi"/>
              </w:rPr>
              <w:t>хіміотерапевтичне відділення</w:t>
            </w:r>
            <w:r w:rsidRPr="000E0D78">
              <w:rPr>
                <w:rStyle w:val="csa16174ba6"/>
                <w:rFonts w:asciiTheme="majorHAnsi" w:hAnsiTheme="majorHAnsi" w:cstheme="majorHAnsi"/>
              </w:rPr>
              <w:t>, Вінницький національний медичний університет ім. М.І. Пирогова, кафедра променевої діагностики, променевої терапії та онкології, м. Вінниця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23F" w:rsidRPr="000E0D78" w:rsidRDefault="009A023F" w:rsidP="000E0D78">
            <w:pPr>
              <w:pStyle w:val="csfeeeeb43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E0D78">
              <w:rPr>
                <w:rStyle w:val="csa16174ba6"/>
                <w:rFonts w:asciiTheme="majorHAnsi" w:hAnsiTheme="majorHAnsi" w:cstheme="majorHAnsi"/>
              </w:rPr>
              <w:t>д.м.н</w:t>
            </w:r>
            <w:proofErr w:type="spellEnd"/>
            <w:r w:rsidRPr="000E0D78">
              <w:rPr>
                <w:rStyle w:val="csa16174ba6"/>
                <w:rFonts w:asciiTheme="majorHAnsi" w:hAnsiTheme="majorHAnsi" w:cstheme="majorHAnsi"/>
              </w:rPr>
              <w:t xml:space="preserve">., проф. Лисенко С.А. </w:t>
            </w:r>
          </w:p>
          <w:p w:rsidR="009A023F" w:rsidRPr="000E0D78" w:rsidRDefault="009A023F" w:rsidP="000E0D78">
            <w:pPr>
              <w:pStyle w:val="cs80d9435b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6"/>
                <w:rFonts w:asciiTheme="majorHAnsi" w:hAnsiTheme="majorHAnsi" w:cstheme="majorHAnsi"/>
              </w:rPr>
              <w:t xml:space="preserve">Комунальне некомерційне підприємство «Подільський регіональний центр онкології Вінницької обласної ради», </w:t>
            </w:r>
            <w:r w:rsidRPr="000E0D78">
              <w:rPr>
                <w:rStyle w:val="cs5e98e9306"/>
                <w:rFonts w:asciiTheme="majorHAnsi" w:hAnsiTheme="majorHAnsi" w:cstheme="majorHAnsi"/>
              </w:rPr>
              <w:t>хіміотерапевтичне відділення з ліжками денного перебування пацієнтів</w:t>
            </w:r>
            <w:r w:rsidRPr="000E0D78">
              <w:rPr>
                <w:rStyle w:val="csa16174ba6"/>
                <w:rFonts w:asciiTheme="majorHAnsi" w:hAnsiTheme="majorHAnsi" w:cstheme="majorHAnsi"/>
              </w:rPr>
              <w:t>, Вінницький національний медичний університет ім. М.І. Пирогова, кафедра променевої діагностики, променевої терапії та онкології, м. Вінниця</w:t>
            </w:r>
          </w:p>
        </w:tc>
      </w:tr>
    </w:tbl>
    <w:p w:rsidR="009A023F" w:rsidRPr="000E0D78" w:rsidRDefault="009A023F" w:rsidP="000E0D78">
      <w:pPr>
        <w:jc w:val="both"/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</w:p>
    <w:p w:rsidR="009A023F" w:rsidRPr="000E0D78" w:rsidRDefault="009A023F" w:rsidP="000E0D78">
      <w:pPr>
        <w:jc w:val="both"/>
        <w:rPr>
          <w:rStyle w:val="cs80d9435b6"/>
          <w:rFonts w:asciiTheme="majorHAnsi" w:hAnsiTheme="majorHAnsi" w:cstheme="majorHAnsi"/>
          <w:b/>
          <w:sz w:val="20"/>
          <w:szCs w:val="20"/>
          <w:lang w:val="ru-RU"/>
        </w:rPr>
      </w:pPr>
    </w:p>
    <w:p w:rsidR="009A023F" w:rsidRPr="000E0D78" w:rsidRDefault="009A023F" w:rsidP="000E0D78">
      <w:pPr>
        <w:jc w:val="both"/>
        <w:rPr>
          <w:rFonts w:asciiTheme="majorHAnsi" w:hAnsiTheme="majorHAnsi" w:cstheme="majorHAnsi"/>
          <w:sz w:val="20"/>
          <w:szCs w:val="20"/>
        </w:rPr>
      </w:pPr>
      <w:r w:rsidRPr="000E0D78">
        <w:rPr>
          <w:rStyle w:val="cs80d9435b6"/>
          <w:rFonts w:asciiTheme="majorHAnsi" w:hAnsiTheme="majorHAnsi" w:cstheme="majorHAnsi"/>
          <w:b/>
          <w:sz w:val="20"/>
          <w:szCs w:val="20"/>
          <w:lang w:val="ru-RU"/>
        </w:rPr>
        <w:t xml:space="preserve">12. </w:t>
      </w:r>
      <w:r w:rsidRPr="000E0D78">
        <w:rPr>
          <w:rStyle w:val="cs5e98e9307"/>
          <w:rFonts w:asciiTheme="majorHAnsi" w:hAnsiTheme="majorHAnsi" w:cstheme="majorHAnsi"/>
        </w:rPr>
        <w:t>Зміна відповідального дослідника та назви місця проведення випробування</w:t>
      </w:r>
      <w:r w:rsidR="000E0D78">
        <w:rPr>
          <w:rStyle w:val="csa16174ba7"/>
          <w:rFonts w:asciiTheme="majorHAnsi" w:hAnsiTheme="majorHAnsi" w:cstheme="majorHAnsi"/>
        </w:rPr>
        <w:t xml:space="preserve"> </w:t>
      </w:r>
      <w:proofErr w:type="gramStart"/>
      <w:r w:rsidR="000E0D78">
        <w:rPr>
          <w:rStyle w:val="csa16174ba7"/>
          <w:rFonts w:asciiTheme="majorHAnsi" w:hAnsiTheme="majorHAnsi" w:cstheme="majorHAnsi"/>
        </w:rPr>
        <w:t>до</w:t>
      </w:r>
      <w:r w:rsidR="000E0D78" w:rsidRPr="000E0D78">
        <w:rPr>
          <w:rStyle w:val="csa16174ba7"/>
          <w:rFonts w:asciiTheme="majorHAnsi" w:hAnsiTheme="majorHAnsi" w:cstheme="majorHAnsi"/>
          <w:lang w:val="ru-RU"/>
        </w:rPr>
        <w:t xml:space="preserve"> </w:t>
      </w:r>
      <w:r w:rsidRPr="000E0D78">
        <w:rPr>
          <w:rStyle w:val="csa16174ba7"/>
          <w:rFonts w:asciiTheme="majorHAnsi" w:hAnsiTheme="majorHAnsi" w:cstheme="majorHAnsi"/>
        </w:rPr>
        <w:t>протоколу</w:t>
      </w:r>
      <w:proofErr w:type="gramEnd"/>
      <w:r w:rsidRPr="000E0D78">
        <w:rPr>
          <w:rStyle w:val="csa16174ba7"/>
          <w:rFonts w:asciiTheme="majorHAnsi" w:hAnsiTheme="majorHAnsi" w:cstheme="majorHAnsi"/>
        </w:rPr>
        <w:t xml:space="preserve"> клінічного дослідження «</w:t>
      </w:r>
      <w:proofErr w:type="spellStart"/>
      <w:r w:rsidRPr="000E0D78">
        <w:rPr>
          <w:rStyle w:val="csa16174ba7"/>
          <w:rFonts w:asciiTheme="majorHAnsi" w:hAnsiTheme="majorHAnsi" w:cstheme="majorHAnsi"/>
        </w:rPr>
        <w:t>Рандомізоване</w:t>
      </w:r>
      <w:proofErr w:type="spellEnd"/>
      <w:r w:rsidRPr="000E0D78">
        <w:rPr>
          <w:rStyle w:val="csa16174ba7"/>
          <w:rFonts w:asciiTheme="majorHAnsi" w:hAnsiTheme="majorHAnsi" w:cstheme="majorHAnsi"/>
        </w:rPr>
        <w:t xml:space="preserve">, подвійне сліпе, плацебо-контрольоване дослідження фази 2 для оцінки ефективності, безпечності, </w:t>
      </w:r>
      <w:proofErr w:type="spellStart"/>
      <w:r w:rsidRPr="000E0D78">
        <w:rPr>
          <w:rStyle w:val="csa16174ba7"/>
          <w:rFonts w:asciiTheme="majorHAnsi" w:hAnsiTheme="majorHAnsi" w:cstheme="majorHAnsi"/>
        </w:rPr>
        <w:t>переносимості</w:t>
      </w:r>
      <w:proofErr w:type="spellEnd"/>
      <w:r w:rsidRPr="000E0D78">
        <w:rPr>
          <w:rStyle w:val="csa16174ba7"/>
          <w:rFonts w:asciiTheme="majorHAnsi" w:hAnsiTheme="majorHAnsi" w:cstheme="majorHAnsi"/>
        </w:rPr>
        <w:t xml:space="preserve">, фармакокінетики та біологічної активності </w:t>
      </w:r>
      <w:proofErr w:type="spellStart"/>
      <w:r w:rsidRPr="000E0D78">
        <w:rPr>
          <w:rStyle w:val="cs5e98e9307"/>
          <w:rFonts w:asciiTheme="majorHAnsi" w:hAnsiTheme="majorHAnsi" w:cstheme="majorHAnsi"/>
        </w:rPr>
        <w:t>орелабрутинібу</w:t>
      </w:r>
      <w:proofErr w:type="spellEnd"/>
      <w:r w:rsidRPr="000E0D78">
        <w:rPr>
          <w:rStyle w:val="csa16174ba7"/>
          <w:rFonts w:asciiTheme="majorHAnsi" w:hAnsiTheme="majorHAnsi" w:cstheme="majorHAnsi"/>
        </w:rPr>
        <w:t xml:space="preserve"> у пацієнтів із </w:t>
      </w:r>
      <w:proofErr w:type="spellStart"/>
      <w:r w:rsidRPr="000E0D78">
        <w:rPr>
          <w:rStyle w:val="csa16174ba7"/>
          <w:rFonts w:asciiTheme="majorHAnsi" w:hAnsiTheme="majorHAnsi" w:cstheme="majorHAnsi"/>
        </w:rPr>
        <w:t>рецидивуючо-ремітуючим</w:t>
      </w:r>
      <w:proofErr w:type="spellEnd"/>
      <w:r w:rsidRPr="000E0D78">
        <w:rPr>
          <w:rStyle w:val="csa16174ba7"/>
          <w:rFonts w:asciiTheme="majorHAnsi" w:hAnsiTheme="majorHAnsi" w:cstheme="majorHAnsi"/>
        </w:rPr>
        <w:t xml:space="preserve"> розсіяним склерозом», код дослідження </w:t>
      </w:r>
      <w:r w:rsidRPr="000E0D78">
        <w:rPr>
          <w:rStyle w:val="cs5e98e9307"/>
          <w:rFonts w:asciiTheme="majorHAnsi" w:hAnsiTheme="majorHAnsi" w:cstheme="majorHAnsi"/>
        </w:rPr>
        <w:t>ICP-CL-00112</w:t>
      </w:r>
      <w:r w:rsidRPr="000E0D78">
        <w:rPr>
          <w:rStyle w:val="csa16174ba7"/>
          <w:rFonts w:asciiTheme="majorHAnsi" w:hAnsiTheme="majorHAnsi" w:cstheme="majorHAnsi"/>
        </w:rPr>
        <w:t xml:space="preserve">, версія 8.0 від 21 вересня 2023 року; спонсор - </w:t>
      </w:r>
      <w:proofErr w:type="spellStart"/>
      <w:r w:rsidRPr="000E0D78">
        <w:rPr>
          <w:rStyle w:val="csa16174ba7"/>
          <w:rFonts w:asciiTheme="majorHAnsi" w:hAnsiTheme="majorHAnsi" w:cstheme="majorHAnsi"/>
        </w:rPr>
        <w:t>InnoCare</w:t>
      </w:r>
      <w:proofErr w:type="spellEnd"/>
      <w:r w:rsidRPr="000E0D78">
        <w:rPr>
          <w:rStyle w:val="csa16174ba7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a16174ba7"/>
          <w:rFonts w:asciiTheme="majorHAnsi" w:hAnsiTheme="majorHAnsi" w:cstheme="majorHAnsi"/>
        </w:rPr>
        <w:t>Pharma</w:t>
      </w:r>
      <w:proofErr w:type="spellEnd"/>
      <w:r w:rsidRPr="000E0D78">
        <w:rPr>
          <w:rStyle w:val="csa16174ba7"/>
          <w:rFonts w:asciiTheme="majorHAnsi" w:hAnsiTheme="majorHAnsi" w:cstheme="majorHAnsi"/>
        </w:rPr>
        <w:t xml:space="preserve">, </w:t>
      </w:r>
      <w:proofErr w:type="spellStart"/>
      <w:r w:rsidRPr="000E0D78">
        <w:rPr>
          <w:rStyle w:val="csa16174ba7"/>
          <w:rFonts w:asciiTheme="majorHAnsi" w:hAnsiTheme="majorHAnsi" w:cstheme="majorHAnsi"/>
        </w:rPr>
        <w:t>Inc</w:t>
      </w:r>
      <w:proofErr w:type="spellEnd"/>
      <w:r w:rsidRPr="000E0D78">
        <w:rPr>
          <w:rStyle w:val="csa16174ba7"/>
          <w:rFonts w:asciiTheme="majorHAnsi" w:hAnsiTheme="majorHAnsi" w:cstheme="majorHAnsi"/>
        </w:rPr>
        <w:t xml:space="preserve">., USA </w:t>
      </w:r>
      <w:r w:rsidRPr="000E0D78">
        <w:rPr>
          <w:rFonts w:asciiTheme="majorHAnsi" w:hAnsiTheme="majorHAnsi" w:cstheme="majorHAnsi"/>
          <w:sz w:val="20"/>
          <w:szCs w:val="20"/>
        </w:rPr>
        <w:cr/>
        <w:t>Заявник - Підприємство з 100% іноземною інвестицією «АЙК’ЮВІА РДС Україна»</w:t>
      </w:r>
    </w:p>
    <w:p w:rsidR="009A023F" w:rsidRPr="000E0D78" w:rsidRDefault="009A023F" w:rsidP="000E0D78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9"/>
        <w:gridCol w:w="4749"/>
      </w:tblGrid>
      <w:tr w:rsidR="009A023F" w:rsidRPr="000E0D78" w:rsidTr="004541FC">
        <w:trPr>
          <w:trHeight w:val="213"/>
        </w:trPr>
        <w:tc>
          <w:tcPr>
            <w:tcW w:w="47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23F" w:rsidRPr="000E0D78" w:rsidRDefault="009A023F" w:rsidP="000E0D78">
            <w:pPr>
              <w:pStyle w:val="cs2e86d3a6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7"/>
                <w:rFonts w:asciiTheme="majorHAnsi" w:hAnsiTheme="majorHAnsi" w:cstheme="majorHAnsi"/>
              </w:rPr>
              <w:t>БУЛО</w:t>
            </w:r>
          </w:p>
        </w:tc>
        <w:tc>
          <w:tcPr>
            <w:tcW w:w="47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23F" w:rsidRPr="000E0D78" w:rsidRDefault="009A023F" w:rsidP="000E0D78">
            <w:pPr>
              <w:pStyle w:val="cs2e86d3a6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7"/>
                <w:rFonts w:asciiTheme="majorHAnsi" w:hAnsiTheme="majorHAnsi" w:cstheme="majorHAnsi"/>
              </w:rPr>
              <w:t>СТАЛО</w:t>
            </w:r>
          </w:p>
        </w:tc>
      </w:tr>
      <w:tr w:rsidR="009A023F" w:rsidRPr="000E0D78" w:rsidTr="004541FC">
        <w:trPr>
          <w:trHeight w:val="213"/>
        </w:trPr>
        <w:tc>
          <w:tcPr>
            <w:tcW w:w="47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23F" w:rsidRPr="000E0D78" w:rsidRDefault="009A023F" w:rsidP="000E0D78">
            <w:pPr>
              <w:pStyle w:val="cs80d9435b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0E0D78">
              <w:rPr>
                <w:rStyle w:val="csa16174ba7"/>
                <w:rFonts w:asciiTheme="majorHAnsi" w:hAnsiTheme="majorHAnsi" w:cstheme="majorHAnsi"/>
                <w:b/>
              </w:rPr>
              <w:t>к.м.н</w:t>
            </w:r>
            <w:proofErr w:type="spellEnd"/>
            <w:r w:rsidRPr="000E0D78">
              <w:rPr>
                <w:rStyle w:val="csa16174ba7"/>
                <w:rFonts w:asciiTheme="majorHAnsi" w:hAnsiTheme="majorHAnsi" w:cstheme="majorHAnsi"/>
                <w:b/>
              </w:rPr>
              <w:t xml:space="preserve">. </w:t>
            </w:r>
            <w:proofErr w:type="spellStart"/>
            <w:r w:rsidRPr="000E0D78">
              <w:rPr>
                <w:rStyle w:val="csa16174ba7"/>
                <w:rFonts w:asciiTheme="majorHAnsi" w:hAnsiTheme="majorHAnsi" w:cstheme="majorHAnsi"/>
                <w:b/>
              </w:rPr>
              <w:t>Лекомцева</w:t>
            </w:r>
            <w:proofErr w:type="spellEnd"/>
            <w:r w:rsidRPr="000E0D78">
              <w:rPr>
                <w:rStyle w:val="csa16174ba7"/>
                <w:rFonts w:asciiTheme="majorHAnsi" w:hAnsiTheme="majorHAnsi" w:cstheme="majorHAnsi"/>
                <w:b/>
              </w:rPr>
              <w:t xml:space="preserve"> Є.В. </w:t>
            </w:r>
          </w:p>
          <w:p w:rsidR="009A023F" w:rsidRPr="000E0D78" w:rsidRDefault="009A023F" w:rsidP="000E0D78">
            <w:pPr>
              <w:pStyle w:val="cs80d9435b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a16174ba7"/>
                <w:rFonts w:asciiTheme="majorHAnsi" w:hAnsiTheme="majorHAnsi" w:cstheme="majorHAnsi"/>
                <w:b/>
              </w:rPr>
              <w:t xml:space="preserve">Державна установа «Інститут неврології, психіатрії та наркології Національної академії медичних наук України», </w:t>
            </w:r>
            <w:r w:rsidRPr="000E0D78">
              <w:rPr>
                <w:rStyle w:val="csa16174ba7"/>
                <w:rFonts w:asciiTheme="majorHAnsi" w:hAnsiTheme="majorHAnsi" w:cstheme="majorHAnsi"/>
              </w:rPr>
              <w:t>відділення функціональної нейрохірургії та пароксизмальних станів, м. Харків</w:t>
            </w:r>
          </w:p>
        </w:tc>
        <w:tc>
          <w:tcPr>
            <w:tcW w:w="47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23F" w:rsidRPr="000E0D78" w:rsidRDefault="009A023F" w:rsidP="000E0D78">
            <w:pPr>
              <w:pStyle w:val="csf06cd379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0E0D78">
              <w:rPr>
                <w:rStyle w:val="csa16174ba7"/>
                <w:rFonts w:asciiTheme="majorHAnsi" w:hAnsiTheme="majorHAnsi" w:cstheme="majorHAnsi"/>
                <w:b/>
              </w:rPr>
              <w:t>к.м.н</w:t>
            </w:r>
            <w:proofErr w:type="spellEnd"/>
            <w:r w:rsidRPr="000E0D78">
              <w:rPr>
                <w:rStyle w:val="csa16174ba7"/>
                <w:rFonts w:asciiTheme="majorHAnsi" w:hAnsiTheme="majorHAnsi" w:cstheme="majorHAnsi"/>
                <w:b/>
              </w:rPr>
              <w:t xml:space="preserve">. </w:t>
            </w:r>
            <w:proofErr w:type="spellStart"/>
            <w:r w:rsidRPr="000E0D78">
              <w:rPr>
                <w:rStyle w:val="csa16174ba7"/>
                <w:rFonts w:asciiTheme="majorHAnsi" w:hAnsiTheme="majorHAnsi" w:cstheme="majorHAnsi"/>
                <w:b/>
              </w:rPr>
              <w:t>Посохов</w:t>
            </w:r>
            <w:proofErr w:type="spellEnd"/>
            <w:r w:rsidRPr="000E0D78">
              <w:rPr>
                <w:rStyle w:val="csa16174ba7"/>
                <w:rFonts w:asciiTheme="majorHAnsi" w:hAnsiTheme="majorHAnsi" w:cstheme="majorHAnsi"/>
                <w:b/>
              </w:rPr>
              <w:t xml:space="preserve"> М.Ф.</w:t>
            </w:r>
          </w:p>
          <w:p w:rsidR="009A023F" w:rsidRPr="000E0D78" w:rsidRDefault="009A023F" w:rsidP="000E0D78">
            <w:pPr>
              <w:pStyle w:val="cs80d9435b"/>
              <w:rPr>
                <w:rFonts w:asciiTheme="majorHAnsi" w:hAnsiTheme="majorHAnsi" w:cstheme="majorHAnsi"/>
                <w:sz w:val="20"/>
                <w:szCs w:val="20"/>
              </w:rPr>
            </w:pPr>
            <w:r w:rsidRPr="000E0D78">
              <w:rPr>
                <w:rStyle w:val="cs5e98e9307"/>
                <w:rFonts w:asciiTheme="majorHAnsi" w:hAnsiTheme="majorHAnsi" w:cstheme="majorHAnsi"/>
              </w:rPr>
              <w:t xml:space="preserve">Державна установа «Інститут неврології, психіатрії та наркології імені П.В. Волошина Національної академії медичних наук України», відділ функціональної нейрохірургії з групою </w:t>
            </w:r>
            <w:proofErr w:type="spellStart"/>
            <w:r w:rsidRPr="000E0D78">
              <w:rPr>
                <w:rStyle w:val="cs5e98e9307"/>
                <w:rFonts w:asciiTheme="majorHAnsi" w:hAnsiTheme="majorHAnsi" w:cstheme="majorHAnsi"/>
              </w:rPr>
              <w:t>патоморфології</w:t>
            </w:r>
            <w:proofErr w:type="spellEnd"/>
            <w:r w:rsidRPr="000E0D78">
              <w:rPr>
                <w:rStyle w:val="cs5e98e9307"/>
                <w:rFonts w:asciiTheme="majorHAnsi" w:hAnsiTheme="majorHAnsi" w:cstheme="majorHAnsi"/>
              </w:rPr>
              <w:t xml:space="preserve">, </w:t>
            </w:r>
            <w:r w:rsidRPr="000E0D78">
              <w:rPr>
                <w:rStyle w:val="cs5e98e9307"/>
                <w:rFonts w:asciiTheme="majorHAnsi" w:hAnsiTheme="majorHAnsi" w:cstheme="majorHAnsi"/>
                <w:b w:val="0"/>
              </w:rPr>
              <w:t>відділення функціональної нейрохірургії та пароксизмальних станів,</w:t>
            </w:r>
            <w:r w:rsidRPr="000E0D78">
              <w:rPr>
                <w:rStyle w:val="csa16174ba7"/>
                <w:rFonts w:asciiTheme="majorHAnsi" w:hAnsiTheme="majorHAnsi" w:cstheme="majorHAnsi"/>
              </w:rPr>
              <w:t xml:space="preserve"> м. Харків</w:t>
            </w:r>
          </w:p>
        </w:tc>
      </w:tr>
    </w:tbl>
    <w:p w:rsidR="009A023F" w:rsidRPr="000E0D78" w:rsidRDefault="009A023F" w:rsidP="000E0D78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9A023F" w:rsidRPr="000E0D78" w:rsidRDefault="009A023F" w:rsidP="000E0D78">
      <w:pPr>
        <w:jc w:val="both"/>
        <w:rPr>
          <w:rStyle w:val="cs80d9435b7"/>
          <w:rFonts w:asciiTheme="majorHAnsi" w:hAnsiTheme="majorHAnsi" w:cstheme="majorHAnsi"/>
          <w:b/>
          <w:sz w:val="20"/>
          <w:szCs w:val="20"/>
        </w:rPr>
      </w:pPr>
    </w:p>
    <w:p w:rsidR="009A023F" w:rsidRPr="000E0D78" w:rsidRDefault="009A023F" w:rsidP="000E0D78">
      <w:pPr>
        <w:jc w:val="both"/>
        <w:rPr>
          <w:rFonts w:asciiTheme="majorHAnsi" w:hAnsiTheme="majorHAnsi" w:cstheme="majorHAnsi"/>
          <w:sz w:val="20"/>
          <w:szCs w:val="20"/>
        </w:rPr>
      </w:pPr>
      <w:r w:rsidRPr="000E0D78">
        <w:rPr>
          <w:rStyle w:val="cs80d9435b7"/>
          <w:rFonts w:asciiTheme="majorHAnsi" w:hAnsiTheme="majorHAnsi" w:cstheme="majorHAnsi"/>
          <w:b/>
          <w:sz w:val="20"/>
          <w:szCs w:val="20"/>
        </w:rPr>
        <w:t xml:space="preserve">13. </w:t>
      </w:r>
      <w:r w:rsidRPr="000E0D78">
        <w:rPr>
          <w:rStyle w:val="cs5e98e9308"/>
          <w:rFonts w:asciiTheme="majorHAnsi" w:hAnsiTheme="majorHAnsi" w:cstheme="majorHAnsi"/>
        </w:rPr>
        <w:t xml:space="preserve">Тест із 9 отворами та кілочками (9HPT) Форма запису, версія 3.0 від 27 березня 2024 року, англійською мовою; Розширена шкала статусу </w:t>
      </w:r>
      <w:proofErr w:type="spellStart"/>
      <w:r w:rsidRPr="000E0D78">
        <w:rPr>
          <w:rStyle w:val="cs5e98e9308"/>
          <w:rFonts w:asciiTheme="majorHAnsi" w:hAnsiTheme="majorHAnsi" w:cstheme="majorHAnsi"/>
        </w:rPr>
        <w:t>інвалідизації</w:t>
      </w:r>
      <w:proofErr w:type="spellEnd"/>
      <w:r w:rsidRPr="000E0D78">
        <w:rPr>
          <w:rStyle w:val="cs5e98e9308"/>
          <w:rFonts w:asciiTheme="majorHAnsi" w:hAnsiTheme="majorHAnsi" w:cstheme="majorHAnsi"/>
        </w:rPr>
        <w:t xml:space="preserve"> (EDSS </w:t>
      </w:r>
      <w:proofErr w:type="spellStart"/>
      <w:r w:rsidRPr="000E0D78">
        <w:rPr>
          <w:rStyle w:val="cs5e98e9308"/>
          <w:rFonts w:asciiTheme="majorHAnsi" w:hAnsiTheme="majorHAnsi" w:cstheme="majorHAnsi"/>
        </w:rPr>
        <w:t>Assessment</w:t>
      </w:r>
      <w:proofErr w:type="spellEnd"/>
      <w:r w:rsidRPr="000E0D78">
        <w:rPr>
          <w:rStyle w:val="cs5e98e9308"/>
          <w:rFonts w:asciiTheme="majorHAnsi" w:hAnsiTheme="majorHAnsi" w:cstheme="majorHAnsi"/>
        </w:rPr>
        <w:t>) Титульна сторінка, версія 2.0 від 27 березня 2024 року, англійською мовою; Тест на швидкість проходження 25 кроків (</w:t>
      </w:r>
      <w:proofErr w:type="spellStart"/>
      <w:r w:rsidRPr="000E0D78">
        <w:rPr>
          <w:rStyle w:val="cs5e98e9308"/>
          <w:rFonts w:asciiTheme="majorHAnsi" w:hAnsiTheme="majorHAnsi" w:cstheme="majorHAnsi"/>
        </w:rPr>
        <w:t>Timed</w:t>
      </w:r>
      <w:proofErr w:type="spellEnd"/>
      <w:r w:rsidRPr="000E0D78">
        <w:rPr>
          <w:rStyle w:val="cs5e98e9308"/>
          <w:rFonts w:asciiTheme="majorHAnsi" w:hAnsiTheme="majorHAnsi" w:cstheme="majorHAnsi"/>
        </w:rPr>
        <w:t xml:space="preserve"> 25-foot </w:t>
      </w:r>
      <w:proofErr w:type="spellStart"/>
      <w:r w:rsidRPr="000E0D78">
        <w:rPr>
          <w:rStyle w:val="cs5e98e9308"/>
          <w:rFonts w:asciiTheme="majorHAnsi" w:hAnsiTheme="majorHAnsi" w:cstheme="majorHAnsi"/>
        </w:rPr>
        <w:t>walk</w:t>
      </w:r>
      <w:proofErr w:type="spellEnd"/>
      <w:r w:rsidRPr="000E0D78">
        <w:rPr>
          <w:rStyle w:val="cs5e98e9308"/>
          <w:rFonts w:asciiTheme="majorHAnsi" w:hAnsiTheme="majorHAnsi" w:cstheme="majorHAnsi"/>
        </w:rPr>
        <w:t xml:space="preserve">) Форма запису, версія 3.0 від 27 березня 2024 року, англійською мовою </w:t>
      </w:r>
      <w:r w:rsidRPr="000E0D78">
        <w:rPr>
          <w:rStyle w:val="csa16174ba8"/>
          <w:rFonts w:asciiTheme="majorHAnsi" w:hAnsiTheme="majorHAnsi" w:cstheme="majorHAnsi"/>
        </w:rPr>
        <w:t>до протоколу клінічного дослідження «</w:t>
      </w:r>
      <w:proofErr w:type="spellStart"/>
      <w:r w:rsidRPr="000E0D78">
        <w:rPr>
          <w:rStyle w:val="csa16174ba8"/>
          <w:rFonts w:asciiTheme="majorHAnsi" w:hAnsiTheme="majorHAnsi" w:cstheme="majorHAnsi"/>
        </w:rPr>
        <w:t>Багатоцентрове</w:t>
      </w:r>
      <w:proofErr w:type="spellEnd"/>
      <w:r w:rsidRPr="000E0D78">
        <w:rPr>
          <w:rStyle w:val="csa16174ba8"/>
          <w:rFonts w:asciiTheme="majorHAnsi" w:hAnsiTheme="majorHAnsi" w:cstheme="majorHAnsi"/>
        </w:rPr>
        <w:t xml:space="preserve">, просте, відкрите, </w:t>
      </w:r>
      <w:r w:rsidRPr="000E0D78">
        <w:rPr>
          <w:rStyle w:val="csa16174ba8"/>
          <w:rFonts w:asciiTheme="majorHAnsi" w:hAnsiTheme="majorHAnsi" w:cstheme="majorHAnsi"/>
        </w:rPr>
        <w:lastRenderedPageBreak/>
        <w:t xml:space="preserve">розширене додаткове дослідження для оцінки довгострокової безпечності та ефективності </w:t>
      </w:r>
      <w:proofErr w:type="spellStart"/>
      <w:r w:rsidRPr="000E0D78">
        <w:rPr>
          <w:rStyle w:val="cs5e98e9308"/>
          <w:rFonts w:asciiTheme="majorHAnsi" w:hAnsiTheme="majorHAnsi" w:cstheme="majorHAnsi"/>
        </w:rPr>
        <w:t>окрелізумабу</w:t>
      </w:r>
      <w:proofErr w:type="spellEnd"/>
      <w:r w:rsidRPr="000E0D78">
        <w:rPr>
          <w:rStyle w:val="csa16174ba8"/>
          <w:rFonts w:asciiTheme="majorHAnsi" w:hAnsiTheme="majorHAnsi" w:cstheme="majorHAnsi"/>
        </w:rPr>
        <w:t xml:space="preserve"> у пацієнтів з розсіяним склерозом», код дослідження </w:t>
      </w:r>
      <w:r w:rsidRPr="000E0D78">
        <w:rPr>
          <w:rStyle w:val="cs5e98e9308"/>
          <w:rFonts w:asciiTheme="majorHAnsi" w:hAnsiTheme="majorHAnsi" w:cstheme="majorHAnsi"/>
        </w:rPr>
        <w:t>MN43964</w:t>
      </w:r>
      <w:r w:rsidRPr="000E0D78">
        <w:rPr>
          <w:rStyle w:val="csa16174ba8"/>
          <w:rFonts w:asciiTheme="majorHAnsi" w:hAnsiTheme="majorHAnsi" w:cstheme="majorHAnsi"/>
        </w:rPr>
        <w:t xml:space="preserve">, версія 2 від 29 серпня 2023 року; спонсор - «Ф. ХОФФМАНН-ЛЯ РОШ ЛТД», Швейцарія (F. HOFFMANN-LA ROCHE LTD, </w:t>
      </w:r>
      <w:proofErr w:type="spellStart"/>
      <w:r w:rsidRPr="000E0D78">
        <w:rPr>
          <w:rStyle w:val="csa16174ba8"/>
          <w:rFonts w:asciiTheme="majorHAnsi" w:hAnsiTheme="majorHAnsi" w:cstheme="majorHAnsi"/>
        </w:rPr>
        <w:t>Switzerland</w:t>
      </w:r>
      <w:proofErr w:type="spellEnd"/>
      <w:r w:rsidRPr="000E0D78">
        <w:rPr>
          <w:rStyle w:val="csa16174ba8"/>
          <w:rFonts w:asciiTheme="majorHAnsi" w:hAnsiTheme="majorHAnsi" w:cstheme="majorHAnsi"/>
        </w:rPr>
        <w:t>)</w:t>
      </w:r>
      <w:r w:rsidRPr="000E0D78">
        <w:rPr>
          <w:rFonts w:asciiTheme="majorHAnsi" w:hAnsiTheme="majorHAnsi" w:cstheme="majorHAnsi"/>
          <w:sz w:val="20"/>
          <w:szCs w:val="20"/>
        </w:rPr>
        <w:cr/>
        <w:t>Заявник - Підприємство з 100% іноземною інвестицією «АЙК’ЮВІА РДС Україна»</w:t>
      </w:r>
    </w:p>
    <w:p w:rsidR="009A023F" w:rsidRPr="000E0D78" w:rsidRDefault="009A023F" w:rsidP="000E0D78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9A023F" w:rsidRPr="000E0D78" w:rsidRDefault="009A023F" w:rsidP="000E0D78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9A023F" w:rsidRPr="000E0D78" w:rsidRDefault="009A023F" w:rsidP="000E0D78">
      <w:pPr>
        <w:jc w:val="both"/>
        <w:rPr>
          <w:rFonts w:asciiTheme="majorHAnsi" w:hAnsiTheme="majorHAnsi" w:cstheme="majorHAnsi"/>
          <w:sz w:val="20"/>
          <w:szCs w:val="20"/>
        </w:rPr>
      </w:pPr>
      <w:r w:rsidRPr="000E0D78">
        <w:rPr>
          <w:rStyle w:val="cs80d9435b8"/>
          <w:rFonts w:asciiTheme="majorHAnsi" w:hAnsiTheme="majorHAnsi" w:cstheme="majorHAnsi"/>
          <w:b/>
          <w:sz w:val="20"/>
          <w:szCs w:val="20"/>
        </w:rPr>
        <w:t xml:space="preserve">14. </w:t>
      </w:r>
      <w:r w:rsidRPr="000E0D78">
        <w:rPr>
          <w:rStyle w:val="cs5e98e9309"/>
          <w:rFonts w:asciiTheme="majorHAnsi" w:hAnsiTheme="majorHAnsi" w:cstheme="majorHAnsi"/>
        </w:rPr>
        <w:t xml:space="preserve">Інструктаж пацієнтів щодо підготовки </w:t>
      </w:r>
      <w:proofErr w:type="spellStart"/>
      <w:r w:rsidRPr="000E0D78">
        <w:rPr>
          <w:rStyle w:val="cs5e98e9309"/>
          <w:rFonts w:asciiTheme="majorHAnsi" w:hAnsiTheme="majorHAnsi" w:cstheme="majorHAnsi"/>
        </w:rPr>
        <w:t>кишечника_Розкадрування</w:t>
      </w:r>
      <w:proofErr w:type="spellEnd"/>
      <w:r w:rsidRPr="000E0D78">
        <w:rPr>
          <w:rStyle w:val="cs5e98e9309"/>
          <w:rFonts w:asciiTheme="majorHAnsi" w:hAnsiTheme="majorHAnsi" w:cstheme="majorHAnsi"/>
        </w:rPr>
        <w:t xml:space="preserve"> анімаційного відео від 1 липня 2022 року [V01 UKR(</w:t>
      </w:r>
      <w:proofErr w:type="spellStart"/>
      <w:r w:rsidRPr="000E0D78">
        <w:rPr>
          <w:rStyle w:val="cs5e98e9309"/>
          <w:rFonts w:asciiTheme="majorHAnsi" w:hAnsiTheme="majorHAnsi" w:cstheme="majorHAnsi"/>
        </w:rPr>
        <w:t>uk</w:t>
      </w:r>
      <w:proofErr w:type="spellEnd"/>
      <w:r w:rsidRPr="000E0D78">
        <w:rPr>
          <w:rStyle w:val="cs5e98e9309"/>
          <w:rFonts w:asciiTheme="majorHAnsi" w:hAnsiTheme="majorHAnsi" w:cstheme="majorHAnsi"/>
        </w:rPr>
        <w:t xml:space="preserve">)]; Інструктаж пацієнтів щодо </w:t>
      </w:r>
      <w:proofErr w:type="spellStart"/>
      <w:r w:rsidRPr="000E0D78">
        <w:rPr>
          <w:rStyle w:val="cs5e98e9309"/>
          <w:rFonts w:asciiTheme="majorHAnsi" w:hAnsiTheme="majorHAnsi" w:cstheme="majorHAnsi"/>
        </w:rPr>
        <w:t>ePRO_Розкадрування</w:t>
      </w:r>
      <w:proofErr w:type="spellEnd"/>
      <w:r w:rsidRPr="000E0D78">
        <w:rPr>
          <w:rStyle w:val="cs5e98e9309"/>
          <w:rFonts w:asciiTheme="majorHAnsi" w:hAnsiTheme="majorHAnsi" w:cstheme="majorHAnsi"/>
        </w:rPr>
        <w:t xml:space="preserve"> анімації/відео від 11 жовтня 2022 року [V02 UKR(</w:t>
      </w:r>
      <w:proofErr w:type="spellStart"/>
      <w:r w:rsidRPr="000E0D78">
        <w:rPr>
          <w:rStyle w:val="cs5e98e9309"/>
          <w:rFonts w:asciiTheme="majorHAnsi" w:hAnsiTheme="majorHAnsi" w:cstheme="majorHAnsi"/>
        </w:rPr>
        <w:t>uk</w:t>
      </w:r>
      <w:proofErr w:type="spellEnd"/>
      <w:r w:rsidRPr="000E0D78">
        <w:rPr>
          <w:rStyle w:val="cs5e98e9309"/>
          <w:rFonts w:asciiTheme="majorHAnsi" w:hAnsiTheme="majorHAnsi" w:cstheme="majorHAnsi"/>
        </w:rPr>
        <w:t>)]</w:t>
      </w:r>
      <w:r w:rsidRPr="000E0D78">
        <w:rPr>
          <w:rStyle w:val="csa16174ba9"/>
          <w:rFonts w:asciiTheme="majorHAnsi" w:hAnsiTheme="majorHAnsi" w:cstheme="majorHAnsi"/>
        </w:rPr>
        <w:t xml:space="preserve"> до протоколу клінічного дослідження «</w:t>
      </w:r>
      <w:proofErr w:type="spellStart"/>
      <w:r w:rsidRPr="000E0D78">
        <w:rPr>
          <w:rStyle w:val="csa16174ba9"/>
          <w:rFonts w:asciiTheme="majorHAnsi" w:hAnsiTheme="majorHAnsi" w:cstheme="majorHAnsi"/>
        </w:rPr>
        <w:t>Рандомізоване</w:t>
      </w:r>
      <w:proofErr w:type="spellEnd"/>
      <w:r w:rsidRPr="000E0D78">
        <w:rPr>
          <w:rStyle w:val="csa16174ba9"/>
          <w:rFonts w:asciiTheme="majorHAnsi" w:hAnsiTheme="majorHAnsi" w:cstheme="majorHAnsi"/>
        </w:rPr>
        <w:t xml:space="preserve">, подвійне сліпе, </w:t>
      </w:r>
      <w:proofErr w:type="spellStart"/>
      <w:r w:rsidRPr="000E0D78">
        <w:rPr>
          <w:rStyle w:val="csa16174ba9"/>
          <w:rFonts w:asciiTheme="majorHAnsi" w:hAnsiTheme="majorHAnsi" w:cstheme="majorHAnsi"/>
        </w:rPr>
        <w:t>багатоцентрове</w:t>
      </w:r>
      <w:proofErr w:type="spellEnd"/>
      <w:r w:rsidRPr="000E0D78">
        <w:rPr>
          <w:rStyle w:val="csa16174ba9"/>
          <w:rFonts w:asciiTheme="majorHAnsi" w:hAnsiTheme="majorHAnsi" w:cstheme="majorHAnsi"/>
        </w:rPr>
        <w:t xml:space="preserve"> дослідження фази III для оцінки довгострокової ефективності та безпечності препарату </w:t>
      </w:r>
      <w:r w:rsidRPr="000E0D78">
        <w:rPr>
          <w:rStyle w:val="cs5e98e9309"/>
          <w:rFonts w:asciiTheme="majorHAnsi" w:hAnsiTheme="majorHAnsi" w:cstheme="majorHAnsi"/>
        </w:rPr>
        <w:t>ABX464</w:t>
      </w:r>
      <w:r w:rsidRPr="000E0D78">
        <w:rPr>
          <w:rStyle w:val="csa16174ba9"/>
          <w:rFonts w:asciiTheme="majorHAnsi" w:hAnsiTheme="majorHAnsi" w:cstheme="majorHAnsi"/>
        </w:rPr>
        <w:t xml:space="preserve"> при застосуванні в дозі 25 мг або 50 мг один раз на добу як підтримувальної терапії в пацієнтів із активним виразковим колітом від середнього до тяжкого ступеня тяжкості», код дослідження </w:t>
      </w:r>
      <w:r w:rsidRPr="000E0D78">
        <w:rPr>
          <w:rStyle w:val="cs5e98e9309"/>
          <w:rFonts w:asciiTheme="majorHAnsi" w:hAnsiTheme="majorHAnsi" w:cstheme="majorHAnsi"/>
        </w:rPr>
        <w:t>ABX464-107</w:t>
      </w:r>
      <w:r w:rsidRPr="000E0D78">
        <w:rPr>
          <w:rStyle w:val="csa16174ba9"/>
          <w:rFonts w:asciiTheme="majorHAnsi" w:hAnsiTheme="majorHAnsi" w:cstheme="majorHAnsi"/>
        </w:rPr>
        <w:t>, версія 5.0 від 10 квітня 2024 року; спонсор - ABIVAX, Франція</w:t>
      </w:r>
      <w:r w:rsidRPr="000E0D78">
        <w:rPr>
          <w:rFonts w:asciiTheme="majorHAnsi" w:hAnsiTheme="majorHAnsi" w:cstheme="majorHAnsi"/>
          <w:sz w:val="20"/>
          <w:szCs w:val="20"/>
        </w:rPr>
        <w:cr/>
        <w:t>Заявник - Підприємство з 100% іноземною інвестицією «АЙК’ЮВІА РДС Україна»</w:t>
      </w:r>
    </w:p>
    <w:p w:rsidR="009A023F" w:rsidRPr="000E0D78" w:rsidRDefault="009A023F" w:rsidP="000E0D78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9A023F" w:rsidRPr="000E0D78" w:rsidRDefault="009A023F" w:rsidP="000E0D78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9A023F" w:rsidRPr="000E0D78" w:rsidRDefault="009A023F" w:rsidP="000E0D78">
      <w:pPr>
        <w:jc w:val="both"/>
        <w:rPr>
          <w:rFonts w:asciiTheme="majorHAnsi" w:hAnsiTheme="majorHAnsi" w:cstheme="majorHAnsi"/>
          <w:sz w:val="20"/>
          <w:szCs w:val="20"/>
        </w:rPr>
      </w:pPr>
      <w:r w:rsidRPr="000E0D78">
        <w:rPr>
          <w:rStyle w:val="cs80d9435b9"/>
          <w:rFonts w:asciiTheme="majorHAnsi" w:hAnsiTheme="majorHAnsi" w:cstheme="majorHAnsi"/>
          <w:b/>
          <w:sz w:val="20"/>
          <w:szCs w:val="20"/>
        </w:rPr>
        <w:t xml:space="preserve">15. </w:t>
      </w:r>
      <w:r w:rsidRPr="000E0D78">
        <w:rPr>
          <w:rStyle w:val="cs5e98e93010"/>
          <w:rFonts w:asciiTheme="majorHAnsi" w:hAnsiTheme="majorHAnsi" w:cstheme="majorHAnsi"/>
        </w:rPr>
        <w:t xml:space="preserve">Інструктаж пацієнтів щодо підготовки </w:t>
      </w:r>
      <w:proofErr w:type="spellStart"/>
      <w:r w:rsidRPr="000E0D78">
        <w:rPr>
          <w:rStyle w:val="cs5e98e93010"/>
          <w:rFonts w:asciiTheme="majorHAnsi" w:hAnsiTheme="majorHAnsi" w:cstheme="majorHAnsi"/>
        </w:rPr>
        <w:t>кишечника_Розкадрування</w:t>
      </w:r>
      <w:proofErr w:type="spellEnd"/>
      <w:r w:rsidRPr="000E0D78">
        <w:rPr>
          <w:rStyle w:val="cs5e98e93010"/>
          <w:rFonts w:asciiTheme="majorHAnsi" w:hAnsiTheme="majorHAnsi" w:cstheme="majorHAnsi"/>
        </w:rPr>
        <w:t xml:space="preserve"> анімаційного відео від 1 липня 2022 року [V01 UKR(</w:t>
      </w:r>
      <w:proofErr w:type="spellStart"/>
      <w:r w:rsidRPr="000E0D78">
        <w:rPr>
          <w:rStyle w:val="cs5e98e93010"/>
          <w:rFonts w:asciiTheme="majorHAnsi" w:hAnsiTheme="majorHAnsi" w:cstheme="majorHAnsi"/>
        </w:rPr>
        <w:t>uk</w:t>
      </w:r>
      <w:proofErr w:type="spellEnd"/>
      <w:r w:rsidRPr="000E0D78">
        <w:rPr>
          <w:rStyle w:val="cs5e98e93010"/>
          <w:rFonts w:asciiTheme="majorHAnsi" w:hAnsiTheme="majorHAnsi" w:cstheme="majorHAnsi"/>
        </w:rPr>
        <w:t xml:space="preserve">)]; Інструктаж пацієнтів щодо </w:t>
      </w:r>
      <w:proofErr w:type="spellStart"/>
      <w:r w:rsidRPr="000E0D78">
        <w:rPr>
          <w:rStyle w:val="cs5e98e93010"/>
          <w:rFonts w:asciiTheme="majorHAnsi" w:hAnsiTheme="majorHAnsi" w:cstheme="majorHAnsi"/>
        </w:rPr>
        <w:t>ePRO_Розкадрування</w:t>
      </w:r>
      <w:proofErr w:type="spellEnd"/>
      <w:r w:rsidRPr="000E0D78">
        <w:rPr>
          <w:rStyle w:val="cs5e98e93010"/>
          <w:rFonts w:asciiTheme="majorHAnsi" w:hAnsiTheme="majorHAnsi" w:cstheme="majorHAnsi"/>
        </w:rPr>
        <w:t xml:space="preserve"> анімації/відео від 11 жовтня 2022 року [V02 UKR(</w:t>
      </w:r>
      <w:proofErr w:type="spellStart"/>
      <w:r w:rsidRPr="000E0D78">
        <w:rPr>
          <w:rStyle w:val="cs5e98e93010"/>
          <w:rFonts w:asciiTheme="majorHAnsi" w:hAnsiTheme="majorHAnsi" w:cstheme="majorHAnsi"/>
        </w:rPr>
        <w:t>uk</w:t>
      </w:r>
      <w:proofErr w:type="spellEnd"/>
      <w:r w:rsidRPr="000E0D78">
        <w:rPr>
          <w:rStyle w:val="cs5e98e93010"/>
          <w:rFonts w:asciiTheme="majorHAnsi" w:hAnsiTheme="majorHAnsi" w:cstheme="majorHAnsi"/>
        </w:rPr>
        <w:t>)]</w:t>
      </w:r>
      <w:r w:rsidRPr="000E0D78">
        <w:rPr>
          <w:rStyle w:val="csa16174ba10"/>
          <w:rFonts w:asciiTheme="majorHAnsi" w:hAnsiTheme="majorHAnsi" w:cstheme="majorHAnsi"/>
        </w:rPr>
        <w:t xml:space="preserve"> до протоколу клінічного дослідження «</w:t>
      </w:r>
      <w:proofErr w:type="spellStart"/>
      <w:r w:rsidRPr="000E0D78">
        <w:rPr>
          <w:rStyle w:val="csa16174ba10"/>
          <w:rFonts w:asciiTheme="majorHAnsi" w:hAnsiTheme="majorHAnsi" w:cstheme="majorHAnsi"/>
        </w:rPr>
        <w:t>Рандомізоване</w:t>
      </w:r>
      <w:proofErr w:type="spellEnd"/>
      <w:r w:rsidRPr="000E0D78">
        <w:rPr>
          <w:rStyle w:val="csa16174ba10"/>
          <w:rFonts w:asciiTheme="majorHAnsi" w:hAnsiTheme="majorHAnsi" w:cstheme="majorHAnsi"/>
        </w:rPr>
        <w:t xml:space="preserve">, подвійне сліпе, плацебо-контрольоване, </w:t>
      </w:r>
      <w:proofErr w:type="spellStart"/>
      <w:r w:rsidRPr="000E0D78">
        <w:rPr>
          <w:rStyle w:val="csa16174ba10"/>
          <w:rFonts w:asciiTheme="majorHAnsi" w:hAnsiTheme="majorHAnsi" w:cstheme="majorHAnsi"/>
        </w:rPr>
        <w:t>багатоцентрове</w:t>
      </w:r>
      <w:proofErr w:type="spellEnd"/>
      <w:r w:rsidRPr="000E0D78">
        <w:rPr>
          <w:rStyle w:val="csa16174ba10"/>
          <w:rFonts w:asciiTheme="majorHAnsi" w:hAnsiTheme="majorHAnsi" w:cstheme="majorHAnsi"/>
        </w:rPr>
        <w:t xml:space="preserve"> дослідження фази III для оцінки ефективності та безпечності препарату </w:t>
      </w:r>
      <w:r w:rsidRPr="000E0D78">
        <w:rPr>
          <w:rStyle w:val="cs5e98e93010"/>
          <w:rFonts w:asciiTheme="majorHAnsi" w:hAnsiTheme="majorHAnsi" w:cstheme="majorHAnsi"/>
        </w:rPr>
        <w:t xml:space="preserve">ABX464 </w:t>
      </w:r>
      <w:r w:rsidRPr="000E0D78">
        <w:rPr>
          <w:rStyle w:val="csa16174ba10"/>
          <w:rFonts w:asciiTheme="majorHAnsi" w:hAnsiTheme="majorHAnsi" w:cstheme="majorHAnsi"/>
        </w:rPr>
        <w:t xml:space="preserve">один раз на добу для індукційної терапії в пацієнтів з активним виразковим колітом від середнього до тяжкого ступеня тяжкості», код дослідження </w:t>
      </w:r>
      <w:r w:rsidRPr="000E0D78">
        <w:rPr>
          <w:rStyle w:val="cs5e98e93010"/>
          <w:rFonts w:asciiTheme="majorHAnsi" w:hAnsiTheme="majorHAnsi" w:cstheme="majorHAnsi"/>
        </w:rPr>
        <w:t>ABX464-105</w:t>
      </w:r>
      <w:r w:rsidRPr="000E0D78">
        <w:rPr>
          <w:rStyle w:val="csa16174ba10"/>
          <w:rFonts w:asciiTheme="majorHAnsi" w:hAnsiTheme="majorHAnsi" w:cstheme="majorHAnsi"/>
        </w:rPr>
        <w:t>, версія 5.1 від 10 квітня 2024 року; спонсор - ABIVAX, Франція</w:t>
      </w:r>
      <w:r w:rsidRPr="000E0D78">
        <w:rPr>
          <w:rFonts w:asciiTheme="majorHAnsi" w:hAnsiTheme="majorHAnsi" w:cstheme="majorHAnsi"/>
          <w:sz w:val="20"/>
          <w:szCs w:val="20"/>
        </w:rPr>
        <w:cr/>
        <w:t>Заявник - Підприємство з 100% іноземною інвестицією «АЙК’ЮВІА РДС Україна»</w:t>
      </w:r>
    </w:p>
    <w:p w:rsidR="009A023F" w:rsidRPr="000E0D78" w:rsidRDefault="009A023F" w:rsidP="000E0D78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9A023F" w:rsidRPr="000E0D78" w:rsidRDefault="009A023F" w:rsidP="000E0D78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9A023F" w:rsidRPr="000E0D78" w:rsidRDefault="009A023F" w:rsidP="000E0D78">
      <w:pPr>
        <w:jc w:val="both"/>
        <w:rPr>
          <w:rFonts w:asciiTheme="majorHAnsi" w:hAnsiTheme="majorHAnsi" w:cstheme="majorHAnsi"/>
          <w:sz w:val="20"/>
          <w:szCs w:val="20"/>
        </w:rPr>
      </w:pPr>
      <w:r w:rsidRPr="000E0D78">
        <w:rPr>
          <w:rStyle w:val="cs80d9435b10"/>
          <w:rFonts w:asciiTheme="majorHAnsi" w:hAnsiTheme="majorHAnsi" w:cstheme="majorHAnsi"/>
          <w:b/>
          <w:sz w:val="20"/>
          <w:szCs w:val="20"/>
        </w:rPr>
        <w:t xml:space="preserve">16. </w:t>
      </w:r>
      <w:r w:rsidRPr="000E0D78">
        <w:rPr>
          <w:rStyle w:val="cs5e98e93011"/>
          <w:rFonts w:asciiTheme="majorHAnsi" w:hAnsiTheme="majorHAnsi" w:cstheme="majorHAnsi"/>
        </w:rPr>
        <w:t>Подовження тривалості дослідження в Україні з 01 січня 2025 року до 31 грудня 2025 року</w:t>
      </w:r>
      <w:r w:rsidRPr="000E0D78">
        <w:rPr>
          <w:rStyle w:val="csa16174ba11"/>
          <w:rFonts w:asciiTheme="majorHAnsi" w:hAnsiTheme="majorHAnsi" w:cstheme="majorHAnsi"/>
        </w:rPr>
        <w:t xml:space="preserve"> до протоколу клінічного дослідження «Відкрите, </w:t>
      </w:r>
      <w:proofErr w:type="spellStart"/>
      <w:r w:rsidRPr="000E0D78">
        <w:rPr>
          <w:rStyle w:val="csa16174ba11"/>
          <w:rFonts w:asciiTheme="majorHAnsi" w:hAnsiTheme="majorHAnsi" w:cstheme="majorHAnsi"/>
        </w:rPr>
        <w:t>рандомізоване</w:t>
      </w:r>
      <w:proofErr w:type="spellEnd"/>
      <w:r w:rsidRPr="000E0D78">
        <w:rPr>
          <w:rStyle w:val="csa16174ba11"/>
          <w:rFonts w:asciiTheme="majorHAnsi" w:hAnsiTheme="majorHAnsi" w:cstheme="majorHAnsi"/>
        </w:rPr>
        <w:t xml:space="preserve">, порівнювальне, </w:t>
      </w:r>
      <w:proofErr w:type="spellStart"/>
      <w:r w:rsidRPr="000E0D78">
        <w:rPr>
          <w:rStyle w:val="csa16174ba11"/>
          <w:rFonts w:asciiTheme="majorHAnsi" w:hAnsiTheme="majorHAnsi" w:cstheme="majorHAnsi"/>
        </w:rPr>
        <w:t>багатоцентрове</w:t>
      </w:r>
      <w:proofErr w:type="spellEnd"/>
      <w:r w:rsidRPr="000E0D78">
        <w:rPr>
          <w:rStyle w:val="csa16174ba11"/>
          <w:rFonts w:asciiTheme="majorHAnsi" w:hAnsiTheme="majorHAnsi" w:cstheme="majorHAnsi"/>
        </w:rPr>
        <w:t xml:space="preserve"> клінічне дослідження фази 3 оцінки ефективності та безпеки </w:t>
      </w:r>
      <w:proofErr w:type="spellStart"/>
      <w:r w:rsidRPr="000E0D78">
        <w:rPr>
          <w:rStyle w:val="cs5e98e93011"/>
          <w:rFonts w:asciiTheme="majorHAnsi" w:hAnsiTheme="majorHAnsi" w:cstheme="majorHAnsi"/>
        </w:rPr>
        <w:t>Саволітінібу</w:t>
      </w:r>
      <w:proofErr w:type="spellEnd"/>
      <w:r w:rsidRPr="000E0D78">
        <w:rPr>
          <w:rStyle w:val="csa16174ba11"/>
          <w:rFonts w:asciiTheme="majorHAnsi" w:hAnsiTheme="majorHAnsi" w:cstheme="majorHAnsi"/>
        </w:rPr>
        <w:t xml:space="preserve"> в порівнянні з </w:t>
      </w:r>
      <w:proofErr w:type="spellStart"/>
      <w:r w:rsidRPr="000E0D78">
        <w:rPr>
          <w:rStyle w:val="csa16174ba11"/>
          <w:rFonts w:asciiTheme="majorHAnsi" w:hAnsiTheme="majorHAnsi" w:cstheme="majorHAnsi"/>
        </w:rPr>
        <w:t>Сунітінібом</w:t>
      </w:r>
      <w:proofErr w:type="spellEnd"/>
      <w:r w:rsidRPr="000E0D78">
        <w:rPr>
          <w:rStyle w:val="csa16174ba11"/>
          <w:rFonts w:asciiTheme="majorHAnsi" w:hAnsiTheme="majorHAnsi" w:cstheme="majorHAnsi"/>
        </w:rPr>
        <w:t xml:space="preserve"> у пацієнтів з МЕТ-позитивною, неоперабельною та локально-поширеною, або метастатичною папілярною </w:t>
      </w:r>
      <w:proofErr w:type="spellStart"/>
      <w:r w:rsidRPr="000E0D78">
        <w:rPr>
          <w:rStyle w:val="csa16174ba11"/>
          <w:rFonts w:asciiTheme="majorHAnsi" w:hAnsiTheme="majorHAnsi" w:cstheme="majorHAnsi"/>
        </w:rPr>
        <w:t>нирково</w:t>
      </w:r>
      <w:proofErr w:type="spellEnd"/>
      <w:r w:rsidRPr="000E0D78">
        <w:rPr>
          <w:rStyle w:val="csa16174ba11"/>
          <w:rFonts w:asciiTheme="majorHAnsi" w:hAnsiTheme="majorHAnsi" w:cstheme="majorHAnsi"/>
        </w:rPr>
        <w:t>-клітинною карциномою (</w:t>
      </w:r>
      <w:proofErr w:type="spellStart"/>
      <w:r w:rsidRPr="000E0D78">
        <w:rPr>
          <w:rStyle w:val="csa16174ba11"/>
          <w:rFonts w:asciiTheme="majorHAnsi" w:hAnsiTheme="majorHAnsi" w:cstheme="majorHAnsi"/>
        </w:rPr>
        <w:t>пНКР</w:t>
      </w:r>
      <w:proofErr w:type="spellEnd"/>
      <w:r w:rsidRPr="000E0D78">
        <w:rPr>
          <w:rStyle w:val="csa16174ba11"/>
          <w:rFonts w:asciiTheme="majorHAnsi" w:hAnsiTheme="majorHAnsi" w:cstheme="majorHAnsi"/>
        </w:rPr>
        <w:t xml:space="preserve">)», код дослідження </w:t>
      </w:r>
      <w:r w:rsidRPr="000E0D78">
        <w:rPr>
          <w:rStyle w:val="cs5e98e93011"/>
          <w:rFonts w:asciiTheme="majorHAnsi" w:hAnsiTheme="majorHAnsi" w:cstheme="majorHAnsi"/>
        </w:rPr>
        <w:t>D5082C00003</w:t>
      </w:r>
      <w:r w:rsidR="000E0D78">
        <w:rPr>
          <w:rStyle w:val="csa16174ba11"/>
          <w:rFonts w:asciiTheme="majorHAnsi" w:hAnsiTheme="majorHAnsi" w:cstheme="majorHAnsi"/>
        </w:rPr>
        <w:t>, версія 6.0 від 19 грудня</w:t>
      </w:r>
      <w:r w:rsidR="000E0D78" w:rsidRPr="000E0D78">
        <w:rPr>
          <w:rStyle w:val="csa16174ba11"/>
          <w:rFonts w:asciiTheme="majorHAnsi" w:hAnsiTheme="majorHAnsi" w:cstheme="majorHAnsi"/>
        </w:rPr>
        <w:t xml:space="preserve"> </w:t>
      </w:r>
      <w:r w:rsidRPr="000E0D78">
        <w:rPr>
          <w:rStyle w:val="csa16174ba11"/>
          <w:rFonts w:asciiTheme="majorHAnsi" w:hAnsiTheme="majorHAnsi" w:cstheme="majorHAnsi"/>
        </w:rPr>
        <w:t xml:space="preserve">2018 року; спонсор - </w:t>
      </w:r>
      <w:proofErr w:type="spellStart"/>
      <w:r w:rsidRPr="000E0D78">
        <w:rPr>
          <w:rStyle w:val="csa16174ba11"/>
          <w:rFonts w:asciiTheme="majorHAnsi" w:hAnsiTheme="majorHAnsi" w:cstheme="majorHAnsi"/>
        </w:rPr>
        <w:t>AstraZeneca</w:t>
      </w:r>
      <w:proofErr w:type="spellEnd"/>
      <w:r w:rsidRPr="000E0D78">
        <w:rPr>
          <w:rStyle w:val="csa16174ba11"/>
          <w:rFonts w:asciiTheme="majorHAnsi" w:hAnsiTheme="majorHAnsi" w:cstheme="majorHAnsi"/>
        </w:rPr>
        <w:t xml:space="preserve"> AB, </w:t>
      </w:r>
      <w:proofErr w:type="spellStart"/>
      <w:r w:rsidRPr="000E0D78">
        <w:rPr>
          <w:rStyle w:val="csa16174ba11"/>
          <w:rFonts w:asciiTheme="majorHAnsi" w:hAnsiTheme="majorHAnsi" w:cstheme="majorHAnsi"/>
        </w:rPr>
        <w:t>Sweden</w:t>
      </w:r>
      <w:proofErr w:type="spellEnd"/>
      <w:r w:rsidRPr="000E0D78">
        <w:rPr>
          <w:rFonts w:asciiTheme="majorHAnsi" w:hAnsiTheme="majorHAnsi" w:cstheme="majorHAnsi"/>
          <w:sz w:val="20"/>
          <w:szCs w:val="20"/>
        </w:rPr>
        <w:cr/>
        <w:t>Заявник - ТОВ «АСТРАЗЕНЕКА УКРАЇНА»</w:t>
      </w:r>
    </w:p>
    <w:p w:rsidR="009A023F" w:rsidRPr="000E0D78" w:rsidRDefault="009A023F" w:rsidP="000E0D78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9A023F" w:rsidRPr="000E0D78" w:rsidRDefault="009A023F" w:rsidP="000E0D78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9A023F" w:rsidRPr="000E0D78" w:rsidRDefault="009A023F" w:rsidP="000E0D78">
      <w:pPr>
        <w:jc w:val="both"/>
        <w:rPr>
          <w:rFonts w:asciiTheme="majorHAnsi" w:hAnsiTheme="majorHAnsi" w:cstheme="majorHAnsi"/>
          <w:sz w:val="20"/>
          <w:szCs w:val="20"/>
        </w:rPr>
      </w:pPr>
      <w:r w:rsidRPr="000E0D78">
        <w:rPr>
          <w:rStyle w:val="cs80d9435b11"/>
          <w:rFonts w:asciiTheme="majorHAnsi" w:hAnsiTheme="majorHAnsi" w:cstheme="majorHAnsi"/>
          <w:b/>
          <w:sz w:val="20"/>
          <w:szCs w:val="20"/>
        </w:rPr>
        <w:t xml:space="preserve">17. </w:t>
      </w:r>
      <w:r w:rsidRPr="000E0D78">
        <w:rPr>
          <w:rStyle w:val="cs5e98e93012"/>
          <w:rFonts w:asciiTheme="majorHAnsi" w:hAnsiTheme="majorHAnsi" w:cstheme="majorHAnsi"/>
        </w:rPr>
        <w:t>Збільшення кількості досліджуваних в Україні з 460 до 520 осіб</w:t>
      </w:r>
      <w:r w:rsidRPr="000E0D78">
        <w:rPr>
          <w:rStyle w:val="csa16174ba12"/>
          <w:rFonts w:asciiTheme="majorHAnsi" w:hAnsiTheme="majorHAnsi" w:cstheme="majorHAnsi"/>
        </w:rPr>
        <w:t xml:space="preserve"> до протоколу клінічного дослідження «</w:t>
      </w:r>
      <w:proofErr w:type="spellStart"/>
      <w:r w:rsidRPr="000E0D78">
        <w:rPr>
          <w:rStyle w:val="csa16174ba12"/>
          <w:rFonts w:asciiTheme="majorHAnsi" w:hAnsiTheme="majorHAnsi" w:cstheme="majorHAnsi"/>
        </w:rPr>
        <w:t>Багатоцентрове</w:t>
      </w:r>
      <w:proofErr w:type="spellEnd"/>
      <w:r w:rsidRPr="000E0D78">
        <w:rPr>
          <w:rStyle w:val="csa16174ba12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a16174ba12"/>
          <w:rFonts w:asciiTheme="majorHAnsi" w:hAnsiTheme="majorHAnsi" w:cstheme="majorHAnsi"/>
        </w:rPr>
        <w:t>рандомізоване</w:t>
      </w:r>
      <w:proofErr w:type="spellEnd"/>
      <w:r w:rsidRPr="000E0D78">
        <w:rPr>
          <w:rStyle w:val="csa16174ba12"/>
          <w:rFonts w:asciiTheme="majorHAnsi" w:hAnsiTheme="majorHAnsi" w:cstheme="majorHAnsi"/>
        </w:rPr>
        <w:t xml:space="preserve"> подвійно сліпе дослідження III фази, що проводиться з метою оцінки ефективності, безпечності та </w:t>
      </w:r>
      <w:proofErr w:type="spellStart"/>
      <w:r w:rsidRPr="000E0D78">
        <w:rPr>
          <w:rStyle w:val="csa16174ba12"/>
          <w:rFonts w:asciiTheme="majorHAnsi" w:hAnsiTheme="majorHAnsi" w:cstheme="majorHAnsi"/>
        </w:rPr>
        <w:t>переносимості</w:t>
      </w:r>
      <w:proofErr w:type="spellEnd"/>
      <w:r w:rsidRPr="000E0D78">
        <w:rPr>
          <w:rStyle w:val="csa16174ba12"/>
          <w:rFonts w:asciiTheme="majorHAnsi" w:hAnsiTheme="majorHAnsi" w:cstheme="majorHAnsi"/>
        </w:rPr>
        <w:t xml:space="preserve"> препарату </w:t>
      </w:r>
      <w:r w:rsidRPr="000E0D78">
        <w:rPr>
          <w:rStyle w:val="cs5e98e93012"/>
          <w:rFonts w:asciiTheme="majorHAnsi" w:hAnsiTheme="majorHAnsi" w:cstheme="majorHAnsi"/>
        </w:rPr>
        <w:t>IMU-838</w:t>
      </w:r>
      <w:r w:rsidRPr="000E0D78">
        <w:rPr>
          <w:rStyle w:val="csa16174ba12"/>
          <w:rFonts w:asciiTheme="majorHAnsi" w:hAnsiTheme="majorHAnsi" w:cstheme="majorHAnsi"/>
        </w:rPr>
        <w:t xml:space="preserve"> у порівнянні з плацебо при лікуванні дорослих пацієнтів із </w:t>
      </w:r>
      <w:proofErr w:type="spellStart"/>
      <w:r w:rsidRPr="000E0D78">
        <w:rPr>
          <w:rStyle w:val="csa16174ba12"/>
          <w:rFonts w:asciiTheme="majorHAnsi" w:hAnsiTheme="majorHAnsi" w:cstheme="majorHAnsi"/>
        </w:rPr>
        <w:t>рецидивуючим</w:t>
      </w:r>
      <w:proofErr w:type="spellEnd"/>
      <w:r w:rsidRPr="000E0D78">
        <w:rPr>
          <w:rStyle w:val="csa16174ba12"/>
          <w:rFonts w:asciiTheme="majorHAnsi" w:hAnsiTheme="majorHAnsi" w:cstheme="majorHAnsi"/>
        </w:rPr>
        <w:t xml:space="preserve"> розсіяним склерозом (кодове позначення: ENSURE-2)», код дослідження </w:t>
      </w:r>
      <w:r w:rsidRPr="000E0D78">
        <w:rPr>
          <w:rStyle w:val="cs5e98e93012"/>
          <w:rFonts w:asciiTheme="majorHAnsi" w:hAnsiTheme="majorHAnsi" w:cstheme="majorHAnsi"/>
        </w:rPr>
        <w:t>P3-IMU-838-RMS-02</w:t>
      </w:r>
      <w:r w:rsidRPr="000E0D78">
        <w:rPr>
          <w:rStyle w:val="csa16174ba12"/>
          <w:rFonts w:asciiTheme="majorHAnsi" w:hAnsiTheme="majorHAnsi" w:cstheme="majorHAnsi"/>
        </w:rPr>
        <w:t>, остаточна редакція 4.0 від 18 березня 2024 року; спонсор - «</w:t>
      </w:r>
      <w:proofErr w:type="spellStart"/>
      <w:r w:rsidRPr="000E0D78">
        <w:rPr>
          <w:rStyle w:val="csa16174ba12"/>
          <w:rFonts w:asciiTheme="majorHAnsi" w:hAnsiTheme="majorHAnsi" w:cstheme="majorHAnsi"/>
        </w:rPr>
        <w:t>Іммунік</w:t>
      </w:r>
      <w:proofErr w:type="spellEnd"/>
      <w:r w:rsidRPr="000E0D78">
        <w:rPr>
          <w:rStyle w:val="csa16174ba12"/>
          <w:rFonts w:asciiTheme="majorHAnsi" w:hAnsiTheme="majorHAnsi" w:cstheme="majorHAnsi"/>
        </w:rPr>
        <w:t xml:space="preserve"> АГ» [</w:t>
      </w:r>
      <w:proofErr w:type="spellStart"/>
      <w:r w:rsidRPr="000E0D78">
        <w:rPr>
          <w:rStyle w:val="csa16174ba12"/>
          <w:rFonts w:asciiTheme="majorHAnsi" w:hAnsiTheme="majorHAnsi" w:cstheme="majorHAnsi"/>
        </w:rPr>
        <w:t>Immunic</w:t>
      </w:r>
      <w:proofErr w:type="spellEnd"/>
      <w:r w:rsidRPr="000E0D78">
        <w:rPr>
          <w:rStyle w:val="csa16174ba12"/>
          <w:rFonts w:asciiTheme="majorHAnsi" w:hAnsiTheme="majorHAnsi" w:cstheme="majorHAnsi"/>
        </w:rPr>
        <w:t xml:space="preserve"> AG], Німеччина</w:t>
      </w:r>
      <w:r w:rsidRPr="000E0D78">
        <w:rPr>
          <w:rFonts w:asciiTheme="majorHAnsi" w:hAnsiTheme="majorHAnsi" w:cstheme="majorHAnsi"/>
          <w:sz w:val="20"/>
          <w:szCs w:val="20"/>
        </w:rPr>
        <w:cr/>
        <w:t>Заявник - ТОВ «ВОРЛДВАЙД КЛІНІКАЛ ТРАІЛС УКР»</w:t>
      </w:r>
    </w:p>
    <w:p w:rsidR="009A023F" w:rsidRPr="000E0D78" w:rsidRDefault="009A023F" w:rsidP="000E0D78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9A023F" w:rsidRPr="000E0D78" w:rsidRDefault="009A023F" w:rsidP="000E0D78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9A023F" w:rsidRPr="000E0D78" w:rsidRDefault="009A023F" w:rsidP="000E0D78">
      <w:pPr>
        <w:jc w:val="both"/>
        <w:rPr>
          <w:rFonts w:asciiTheme="majorHAnsi" w:hAnsiTheme="majorHAnsi" w:cstheme="majorHAnsi"/>
          <w:sz w:val="20"/>
          <w:szCs w:val="20"/>
        </w:rPr>
      </w:pPr>
      <w:r w:rsidRPr="000E0D78">
        <w:rPr>
          <w:rStyle w:val="cs80d9435b12"/>
          <w:rFonts w:asciiTheme="majorHAnsi" w:hAnsiTheme="majorHAnsi" w:cstheme="majorHAnsi"/>
          <w:b/>
          <w:sz w:val="20"/>
          <w:szCs w:val="20"/>
        </w:rPr>
        <w:t xml:space="preserve">18. </w:t>
      </w:r>
      <w:r w:rsidRPr="000E0D78">
        <w:rPr>
          <w:rStyle w:val="cs5e98e93013"/>
          <w:rFonts w:asciiTheme="majorHAnsi" w:hAnsiTheme="majorHAnsi" w:cstheme="majorHAnsi"/>
        </w:rPr>
        <w:t xml:space="preserve">Брошура дослідника для препарату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Guselkumab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/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Гуселькумаб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(CNTO1959 (</w:t>
      </w:r>
      <w:proofErr w:type="spellStart"/>
      <w:r w:rsidRPr="000E0D78">
        <w:rPr>
          <w:rStyle w:val="cs5e98e93013"/>
          <w:rFonts w:asciiTheme="majorHAnsi" w:hAnsiTheme="majorHAnsi" w:cstheme="majorHAnsi"/>
        </w:rPr>
        <w:t>guselkumab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), видання 16 від 29 серпня 2024 року; Досьє досліджуваного лікарського засобу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Guselkumab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/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Гуселькумаб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(CNTO1959 (</w:t>
      </w:r>
      <w:proofErr w:type="spellStart"/>
      <w:r w:rsidRPr="000E0D78">
        <w:rPr>
          <w:rStyle w:val="cs5e98e93013"/>
          <w:rFonts w:asciiTheme="majorHAnsi" w:hAnsiTheme="majorHAnsi" w:cstheme="majorHAnsi"/>
        </w:rPr>
        <w:t>guselkumab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):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Module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3: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Quality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– IMPD: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Drug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Substance</w:t>
      </w:r>
      <w:proofErr w:type="spellEnd"/>
      <w:r w:rsidRPr="000E0D78">
        <w:rPr>
          <w:rStyle w:val="cs5e98e93013"/>
          <w:rFonts w:asciiTheme="majorHAnsi" w:hAnsiTheme="majorHAnsi" w:cstheme="majorHAnsi"/>
        </w:rPr>
        <w:t>, S-</w:t>
      </w:r>
      <w:proofErr w:type="spellStart"/>
      <w:r w:rsidRPr="000E0D78">
        <w:rPr>
          <w:rStyle w:val="cs5e98e93013"/>
          <w:rFonts w:asciiTheme="majorHAnsi" w:hAnsiTheme="majorHAnsi" w:cstheme="majorHAnsi"/>
        </w:rPr>
        <w:t>section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Chemistry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,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Manufacturing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,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and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Control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, версія 6.0 від 21 березня 2024 року;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Module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3: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Quality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– IMPD: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Drug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Product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,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Pre-filled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Syringe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100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mg</w:t>
      </w:r>
      <w:proofErr w:type="spellEnd"/>
      <w:r w:rsidRPr="000E0D78">
        <w:rPr>
          <w:rStyle w:val="cs5e98e93013"/>
          <w:rFonts w:asciiTheme="majorHAnsi" w:hAnsiTheme="majorHAnsi" w:cstheme="majorHAnsi"/>
        </w:rPr>
        <w:t>/</w:t>
      </w:r>
      <w:proofErr w:type="spellStart"/>
      <w:r w:rsidRPr="000E0D78">
        <w:rPr>
          <w:rStyle w:val="cs5e98e93013"/>
          <w:rFonts w:asciiTheme="majorHAnsi" w:hAnsiTheme="majorHAnsi" w:cstheme="majorHAnsi"/>
        </w:rPr>
        <w:t>mL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, 0.5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mL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and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1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mL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fill</w:t>
      </w:r>
      <w:proofErr w:type="spellEnd"/>
      <w:r w:rsidRPr="000E0D78">
        <w:rPr>
          <w:rStyle w:val="cs5e98e93013"/>
          <w:rFonts w:asciiTheme="majorHAnsi" w:hAnsiTheme="majorHAnsi" w:cstheme="majorHAnsi"/>
        </w:rPr>
        <w:t>, P-</w:t>
      </w:r>
      <w:proofErr w:type="spellStart"/>
      <w:r w:rsidRPr="000E0D78">
        <w:rPr>
          <w:rStyle w:val="cs5e98e93013"/>
          <w:rFonts w:asciiTheme="majorHAnsi" w:hAnsiTheme="majorHAnsi" w:cstheme="majorHAnsi"/>
        </w:rPr>
        <w:t>section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Chemistry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,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Manufacturing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,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and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Control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, версія 6.0 від 21 березня 2024 року;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Module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3: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Quality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– IMPD: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Appendices</w:t>
      </w:r>
      <w:proofErr w:type="spellEnd"/>
      <w:r w:rsidRPr="000E0D78">
        <w:rPr>
          <w:rStyle w:val="cs5e98e93013"/>
          <w:rFonts w:asciiTheme="majorHAnsi" w:hAnsiTheme="majorHAnsi" w:cstheme="majorHAnsi"/>
        </w:rPr>
        <w:t>, A-</w:t>
      </w:r>
      <w:proofErr w:type="spellStart"/>
      <w:r w:rsidRPr="000E0D78">
        <w:rPr>
          <w:rStyle w:val="cs5e98e93013"/>
          <w:rFonts w:asciiTheme="majorHAnsi" w:hAnsiTheme="majorHAnsi" w:cstheme="majorHAnsi"/>
        </w:rPr>
        <w:t>section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Chemistry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,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Manufacturing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,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and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Control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, версія 5.0 від 30 квітня 2024 року;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Module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3: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Quality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– IMPD: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Regional</w:t>
      </w:r>
      <w:proofErr w:type="spellEnd"/>
      <w:r w:rsidRPr="000E0D78">
        <w:rPr>
          <w:rStyle w:val="cs5e98e93013"/>
          <w:rFonts w:asciiTheme="majorHAnsi" w:hAnsiTheme="majorHAnsi" w:cstheme="majorHAnsi"/>
        </w:rPr>
        <w:t>, R-</w:t>
      </w:r>
      <w:proofErr w:type="spellStart"/>
      <w:r w:rsidRPr="000E0D78">
        <w:rPr>
          <w:rStyle w:val="cs5e98e93013"/>
          <w:rFonts w:asciiTheme="majorHAnsi" w:hAnsiTheme="majorHAnsi" w:cstheme="majorHAnsi"/>
        </w:rPr>
        <w:t>section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; 1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mL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UltraSafe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Plus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™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Passive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Needle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Guard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(</w:t>
      </w:r>
      <w:proofErr w:type="spellStart"/>
      <w:r w:rsidRPr="000E0D78">
        <w:rPr>
          <w:rStyle w:val="cs5e98e93013"/>
          <w:rFonts w:asciiTheme="majorHAnsi" w:hAnsiTheme="majorHAnsi" w:cstheme="majorHAnsi"/>
        </w:rPr>
        <w:t>UltraSafe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Plus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)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Chemistry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,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Manufacturing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,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and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Control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, версія 1.0 від 28 лютого 2022 року;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Module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3: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Quality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– IMPD: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Drug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Product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,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Pre-filled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Syringe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100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mg</w:t>
      </w:r>
      <w:proofErr w:type="spellEnd"/>
      <w:r w:rsidRPr="000E0D78">
        <w:rPr>
          <w:rStyle w:val="cs5e98e93013"/>
          <w:rFonts w:asciiTheme="majorHAnsi" w:hAnsiTheme="majorHAnsi" w:cstheme="majorHAnsi"/>
        </w:rPr>
        <w:t>/</w:t>
      </w:r>
      <w:proofErr w:type="spellStart"/>
      <w:r w:rsidRPr="000E0D78">
        <w:rPr>
          <w:rStyle w:val="cs5e98e93013"/>
          <w:rFonts w:asciiTheme="majorHAnsi" w:hAnsiTheme="majorHAnsi" w:cstheme="majorHAnsi"/>
        </w:rPr>
        <w:t>mL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, 2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mL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fill</w:t>
      </w:r>
      <w:proofErr w:type="spellEnd"/>
      <w:r w:rsidRPr="000E0D78">
        <w:rPr>
          <w:rStyle w:val="cs5e98e93013"/>
          <w:rFonts w:asciiTheme="majorHAnsi" w:hAnsiTheme="majorHAnsi" w:cstheme="majorHAnsi"/>
        </w:rPr>
        <w:t>, P-</w:t>
      </w:r>
      <w:proofErr w:type="spellStart"/>
      <w:r w:rsidRPr="000E0D78">
        <w:rPr>
          <w:rStyle w:val="cs5e98e93013"/>
          <w:rFonts w:asciiTheme="majorHAnsi" w:hAnsiTheme="majorHAnsi" w:cstheme="majorHAnsi"/>
        </w:rPr>
        <w:t>section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Chemistry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,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Manufacturing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,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and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Control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, версія 8.0 від 21 березня 2024 року;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Module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3: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Quality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– IMPD: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Regional</w:t>
      </w:r>
      <w:proofErr w:type="spellEnd"/>
      <w:r w:rsidRPr="000E0D78">
        <w:rPr>
          <w:rStyle w:val="cs5e98e93013"/>
          <w:rFonts w:asciiTheme="majorHAnsi" w:hAnsiTheme="majorHAnsi" w:cstheme="majorHAnsi"/>
        </w:rPr>
        <w:t>, R-</w:t>
      </w:r>
      <w:proofErr w:type="spellStart"/>
      <w:r w:rsidRPr="000E0D78">
        <w:rPr>
          <w:rStyle w:val="cs5e98e93013"/>
          <w:rFonts w:asciiTheme="majorHAnsi" w:hAnsiTheme="majorHAnsi" w:cstheme="majorHAnsi"/>
        </w:rPr>
        <w:t>section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;                    2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mL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UltraSafe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Plus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™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Passive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Needle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Guard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(</w:t>
      </w:r>
      <w:proofErr w:type="spellStart"/>
      <w:r w:rsidRPr="000E0D78">
        <w:rPr>
          <w:rStyle w:val="cs5e98e93013"/>
          <w:rFonts w:asciiTheme="majorHAnsi" w:hAnsiTheme="majorHAnsi" w:cstheme="majorHAnsi"/>
        </w:rPr>
        <w:t>UltraSafe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Plus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)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Chemistry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,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Manufacturing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,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and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Control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, версія 1.0 від 28 лютого 2022 року;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Module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3: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Quality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– IMPD: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Regional</w:t>
      </w:r>
      <w:proofErr w:type="spellEnd"/>
      <w:r w:rsidRPr="000E0D78">
        <w:rPr>
          <w:rStyle w:val="cs5e98e93013"/>
          <w:rFonts w:asciiTheme="majorHAnsi" w:hAnsiTheme="majorHAnsi" w:cstheme="majorHAnsi"/>
        </w:rPr>
        <w:t>, R-</w:t>
      </w:r>
      <w:proofErr w:type="spellStart"/>
      <w:r w:rsidRPr="000E0D78">
        <w:rPr>
          <w:rStyle w:val="cs5e98e93013"/>
          <w:rFonts w:asciiTheme="majorHAnsi" w:hAnsiTheme="majorHAnsi" w:cstheme="majorHAnsi"/>
        </w:rPr>
        <w:t>section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; 2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mL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YpsoMate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Chemistry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,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Manufacturing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,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and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Control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, версія 1.0 від 28 лютого 2022 року; Спрощене Досьє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препарата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порівняння лікарського засобу STELARA/ СТЕЛАРА (</w:t>
      </w:r>
      <w:proofErr w:type="spellStart"/>
      <w:r w:rsidRPr="000E0D78">
        <w:rPr>
          <w:rStyle w:val="cs5e98e93013"/>
          <w:rFonts w:asciiTheme="majorHAnsi" w:hAnsiTheme="majorHAnsi" w:cstheme="majorHAnsi"/>
        </w:rPr>
        <w:t>Ustekinumab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/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Устекінумаб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):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Module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3: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Quality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–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Investigational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Medicinal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Product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Dossier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Chemistry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,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Manufacturing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,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and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Control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,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Pre-Filled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Syringe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,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Active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, версія від червня 2024 року;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Module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3: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Quality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–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Investigational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Medicinal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Product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Dossier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Chemistry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,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Manufacturing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,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and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Control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,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Final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Vialed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Product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for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intravenous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injection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, </w:t>
      </w:r>
      <w:proofErr w:type="spellStart"/>
      <w:r w:rsidRPr="000E0D78">
        <w:rPr>
          <w:rStyle w:val="cs5e98e93013"/>
          <w:rFonts w:asciiTheme="majorHAnsi" w:hAnsiTheme="majorHAnsi" w:cstheme="majorHAnsi"/>
        </w:rPr>
        <w:lastRenderedPageBreak/>
        <w:t>Active</w:t>
      </w:r>
      <w:proofErr w:type="spellEnd"/>
      <w:r w:rsidRPr="000E0D78">
        <w:rPr>
          <w:rStyle w:val="cs5e98e93013"/>
          <w:rFonts w:asciiTheme="majorHAnsi" w:hAnsiTheme="majorHAnsi" w:cstheme="majorHAnsi"/>
        </w:rPr>
        <w:t>, версія від червня 2024 року; Загальна характеристика препарату СТЕЛАРА® (</w:t>
      </w:r>
      <w:proofErr w:type="spellStart"/>
      <w:r w:rsidRPr="000E0D78">
        <w:rPr>
          <w:rStyle w:val="cs5e98e93013"/>
          <w:rFonts w:asciiTheme="majorHAnsi" w:hAnsiTheme="majorHAnsi" w:cstheme="majorHAnsi"/>
        </w:rPr>
        <w:t>устекінумаб</w:t>
      </w:r>
      <w:proofErr w:type="spellEnd"/>
      <w:r w:rsidRPr="000E0D78">
        <w:rPr>
          <w:rStyle w:val="cs5e98e93013"/>
          <w:rFonts w:asciiTheme="majorHAnsi" w:hAnsiTheme="majorHAnsi" w:cstheme="majorHAnsi"/>
        </w:rPr>
        <w:t xml:space="preserve">) 130 мг, концентрат для розчину для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інфузій</w:t>
      </w:r>
      <w:proofErr w:type="spellEnd"/>
      <w:r w:rsidRPr="000E0D78">
        <w:rPr>
          <w:rStyle w:val="cs5e98e93013"/>
          <w:rFonts w:asciiTheme="majorHAnsi" w:hAnsiTheme="majorHAnsi" w:cstheme="majorHAnsi"/>
        </w:rPr>
        <w:t>, від 19 вересня 2013 року; Інформація для пацієнта і Форма інформованої згоди, Модель для України, версія 12.0 від 19 вересня 2024 року, українською та російською мовами</w:t>
      </w:r>
      <w:r w:rsidRPr="000E0D78">
        <w:rPr>
          <w:rStyle w:val="csa16174ba13"/>
          <w:rFonts w:asciiTheme="majorHAnsi" w:hAnsiTheme="majorHAnsi" w:cstheme="majorHAnsi"/>
        </w:rPr>
        <w:t xml:space="preserve"> до протоколу клінічного дослідження «</w:t>
      </w:r>
      <w:proofErr w:type="spellStart"/>
      <w:r w:rsidRPr="000E0D78">
        <w:rPr>
          <w:rStyle w:val="csa16174ba13"/>
          <w:rFonts w:asciiTheme="majorHAnsi" w:hAnsiTheme="majorHAnsi" w:cstheme="majorHAnsi"/>
        </w:rPr>
        <w:t>Рандомізоване</w:t>
      </w:r>
      <w:proofErr w:type="spellEnd"/>
      <w:r w:rsidRPr="000E0D78">
        <w:rPr>
          <w:rStyle w:val="csa16174ba13"/>
          <w:rFonts w:asciiTheme="majorHAnsi" w:hAnsiTheme="majorHAnsi" w:cstheme="majorHAnsi"/>
        </w:rPr>
        <w:t xml:space="preserve">, подвійне сліпе, плацебо-контрольоване та з активним контролем, </w:t>
      </w:r>
      <w:proofErr w:type="spellStart"/>
      <w:r w:rsidRPr="000E0D78">
        <w:rPr>
          <w:rStyle w:val="csa16174ba13"/>
          <w:rFonts w:asciiTheme="majorHAnsi" w:hAnsiTheme="majorHAnsi" w:cstheme="majorHAnsi"/>
        </w:rPr>
        <w:t>багатоцентрове</w:t>
      </w:r>
      <w:proofErr w:type="spellEnd"/>
      <w:r w:rsidRPr="000E0D78">
        <w:rPr>
          <w:rStyle w:val="csa16174ba13"/>
          <w:rFonts w:asciiTheme="majorHAnsi" w:hAnsiTheme="majorHAnsi" w:cstheme="majorHAnsi"/>
        </w:rPr>
        <w:t xml:space="preserve"> дослідження фази 2/3, що проводиться у паралельних групах з метою оцінки ефективності та безпечності </w:t>
      </w:r>
      <w:proofErr w:type="spellStart"/>
      <w:r w:rsidRPr="000E0D78">
        <w:rPr>
          <w:rStyle w:val="cs5e98e93013"/>
          <w:rFonts w:asciiTheme="majorHAnsi" w:hAnsiTheme="majorHAnsi" w:cstheme="majorHAnsi"/>
        </w:rPr>
        <w:t>гуселькумабу</w:t>
      </w:r>
      <w:proofErr w:type="spellEnd"/>
      <w:r w:rsidRPr="000E0D78">
        <w:rPr>
          <w:rStyle w:val="csa16174ba13"/>
          <w:rFonts w:asciiTheme="majorHAnsi" w:hAnsiTheme="majorHAnsi" w:cstheme="majorHAnsi"/>
        </w:rPr>
        <w:t xml:space="preserve"> у пацієнтів із хворобою Крона в активній фазі від середнього до важкого ступеня тяжкості», код дослідження </w:t>
      </w:r>
      <w:r w:rsidRPr="000E0D78">
        <w:rPr>
          <w:rStyle w:val="cs5e98e93013"/>
          <w:rFonts w:asciiTheme="majorHAnsi" w:hAnsiTheme="majorHAnsi" w:cstheme="majorHAnsi"/>
        </w:rPr>
        <w:t>CNTO1959CRD3001</w:t>
      </w:r>
      <w:r w:rsidRPr="000E0D78">
        <w:rPr>
          <w:rStyle w:val="csa16174ba13"/>
          <w:rFonts w:asciiTheme="majorHAnsi" w:hAnsiTheme="majorHAnsi" w:cstheme="majorHAnsi"/>
        </w:rPr>
        <w:t xml:space="preserve">, з поправкою 5 від 12 липня 2022 року; спонсор - </w:t>
      </w:r>
      <w:proofErr w:type="spellStart"/>
      <w:r w:rsidRPr="000E0D78">
        <w:rPr>
          <w:rStyle w:val="csa16174ba13"/>
          <w:rFonts w:asciiTheme="majorHAnsi" w:hAnsiTheme="majorHAnsi" w:cstheme="majorHAnsi"/>
        </w:rPr>
        <w:t>Janssen</w:t>
      </w:r>
      <w:proofErr w:type="spellEnd"/>
      <w:r w:rsidRPr="000E0D78">
        <w:rPr>
          <w:rStyle w:val="csa16174ba13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a16174ba13"/>
          <w:rFonts w:asciiTheme="majorHAnsi" w:hAnsiTheme="majorHAnsi" w:cstheme="majorHAnsi"/>
        </w:rPr>
        <w:t>Pharmaceutica</w:t>
      </w:r>
      <w:proofErr w:type="spellEnd"/>
      <w:r w:rsidRPr="000E0D78">
        <w:rPr>
          <w:rStyle w:val="csa16174ba13"/>
          <w:rFonts w:asciiTheme="majorHAnsi" w:hAnsiTheme="majorHAnsi" w:cstheme="majorHAnsi"/>
        </w:rPr>
        <w:t xml:space="preserve"> NV, </w:t>
      </w:r>
      <w:proofErr w:type="spellStart"/>
      <w:r w:rsidRPr="000E0D78">
        <w:rPr>
          <w:rStyle w:val="csa16174ba13"/>
          <w:rFonts w:asciiTheme="majorHAnsi" w:hAnsiTheme="majorHAnsi" w:cstheme="majorHAnsi"/>
        </w:rPr>
        <w:t>Belgium</w:t>
      </w:r>
      <w:proofErr w:type="spellEnd"/>
      <w:r w:rsidRPr="000E0D78">
        <w:rPr>
          <w:rStyle w:val="csa16174ba13"/>
          <w:rFonts w:asciiTheme="majorHAnsi" w:hAnsiTheme="majorHAnsi" w:cstheme="majorHAnsi"/>
        </w:rPr>
        <w:t xml:space="preserve"> / </w:t>
      </w:r>
      <w:proofErr w:type="spellStart"/>
      <w:r w:rsidRPr="000E0D78">
        <w:rPr>
          <w:rStyle w:val="csa16174ba13"/>
          <w:rFonts w:asciiTheme="majorHAnsi" w:hAnsiTheme="majorHAnsi" w:cstheme="majorHAnsi"/>
        </w:rPr>
        <w:t>Янссен</w:t>
      </w:r>
      <w:proofErr w:type="spellEnd"/>
      <w:r w:rsidRPr="000E0D78">
        <w:rPr>
          <w:rStyle w:val="csa16174ba13"/>
          <w:rFonts w:asciiTheme="majorHAnsi" w:hAnsiTheme="majorHAnsi" w:cstheme="majorHAnsi"/>
        </w:rPr>
        <w:t xml:space="preserve"> Фармацевтика НВ, Бельгія</w:t>
      </w:r>
      <w:r w:rsidRPr="000E0D78">
        <w:rPr>
          <w:rFonts w:asciiTheme="majorHAnsi" w:hAnsiTheme="majorHAnsi" w:cstheme="majorHAnsi"/>
          <w:sz w:val="20"/>
          <w:szCs w:val="20"/>
        </w:rPr>
        <w:cr/>
        <w:t>Заявник - ТОВ «ПАРЕКСЕЛ Україна»</w:t>
      </w:r>
    </w:p>
    <w:p w:rsidR="009A023F" w:rsidRPr="000E0D78" w:rsidRDefault="009A023F" w:rsidP="000E0D78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9A023F" w:rsidRPr="000E0D78" w:rsidRDefault="009A023F" w:rsidP="000E0D78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9A023F" w:rsidRPr="000E0D78" w:rsidRDefault="009A023F" w:rsidP="000E0D78">
      <w:pPr>
        <w:jc w:val="both"/>
        <w:rPr>
          <w:rFonts w:asciiTheme="majorHAnsi" w:hAnsiTheme="majorHAnsi" w:cstheme="majorHAnsi"/>
          <w:sz w:val="20"/>
          <w:szCs w:val="20"/>
        </w:rPr>
      </w:pPr>
      <w:r w:rsidRPr="000E0D78">
        <w:rPr>
          <w:rStyle w:val="cs80d9435b13"/>
          <w:rFonts w:asciiTheme="majorHAnsi" w:hAnsiTheme="majorHAnsi" w:cstheme="majorHAnsi"/>
          <w:b/>
          <w:sz w:val="20"/>
          <w:szCs w:val="20"/>
        </w:rPr>
        <w:t xml:space="preserve">19. </w:t>
      </w:r>
      <w:r w:rsidRPr="000E0D78">
        <w:rPr>
          <w:rStyle w:val="cs5e98e93014"/>
          <w:rFonts w:asciiTheme="majorHAnsi" w:hAnsiTheme="majorHAnsi" w:cstheme="majorHAnsi"/>
        </w:rPr>
        <w:t xml:space="preserve">Оновлений протокол клінічного дослідження D9102C00001, версія 6.0 від 31 травня                  2024 р.; Оновлена брошура дослідника на досліджуваний лікарський засіб </w:t>
      </w:r>
      <w:proofErr w:type="spellStart"/>
      <w:r w:rsidRPr="000E0D78">
        <w:rPr>
          <w:rStyle w:val="cs5e98e93014"/>
          <w:rFonts w:asciiTheme="majorHAnsi" w:hAnsiTheme="majorHAnsi" w:cstheme="majorHAnsi"/>
        </w:rPr>
        <w:t>Олапаріб</w:t>
      </w:r>
      <w:proofErr w:type="spellEnd"/>
      <w:r w:rsidRPr="000E0D78">
        <w:rPr>
          <w:rStyle w:val="cs5e98e93014"/>
          <w:rFonts w:asciiTheme="majorHAnsi" w:hAnsiTheme="majorHAnsi" w:cstheme="majorHAnsi"/>
        </w:rPr>
        <w:t xml:space="preserve"> (</w:t>
      </w:r>
      <w:proofErr w:type="spellStart"/>
      <w:r w:rsidRPr="000E0D78">
        <w:rPr>
          <w:rStyle w:val="cs5e98e93014"/>
          <w:rFonts w:asciiTheme="majorHAnsi" w:hAnsiTheme="majorHAnsi" w:cstheme="majorHAnsi"/>
        </w:rPr>
        <w:t>Olaparib</w:t>
      </w:r>
      <w:proofErr w:type="spellEnd"/>
      <w:r w:rsidRPr="000E0D78">
        <w:rPr>
          <w:rStyle w:val="cs5e98e93014"/>
          <w:rFonts w:asciiTheme="majorHAnsi" w:hAnsiTheme="majorHAnsi" w:cstheme="majorHAnsi"/>
        </w:rPr>
        <w:t>) видання 23 від 15 березня 2024 року; Оновлений розділ (</w:t>
      </w:r>
      <w:proofErr w:type="spellStart"/>
      <w:r w:rsidRPr="000E0D78">
        <w:rPr>
          <w:rStyle w:val="cs5e98e93014"/>
          <w:rFonts w:asciiTheme="majorHAnsi" w:hAnsiTheme="majorHAnsi" w:cstheme="majorHAnsi"/>
        </w:rPr>
        <w:t>Clinical</w:t>
      </w:r>
      <w:proofErr w:type="spellEnd"/>
      <w:r w:rsidRPr="000E0D78">
        <w:rPr>
          <w:rStyle w:val="cs5e98e93014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5e98e93014"/>
          <w:rFonts w:asciiTheme="majorHAnsi" w:hAnsiTheme="majorHAnsi" w:cstheme="majorHAnsi"/>
        </w:rPr>
        <w:t>section</w:t>
      </w:r>
      <w:proofErr w:type="spellEnd"/>
      <w:r w:rsidRPr="000E0D78">
        <w:rPr>
          <w:rStyle w:val="cs5e98e93014"/>
          <w:rFonts w:asciiTheme="majorHAnsi" w:hAnsiTheme="majorHAnsi" w:cstheme="majorHAnsi"/>
        </w:rPr>
        <w:t xml:space="preserve">) Досьє препарату порівняння (IMPD) </w:t>
      </w:r>
      <w:proofErr w:type="spellStart"/>
      <w:r w:rsidRPr="000E0D78">
        <w:rPr>
          <w:rStyle w:val="cs5e98e93014"/>
          <w:rFonts w:asciiTheme="majorHAnsi" w:hAnsiTheme="majorHAnsi" w:cstheme="majorHAnsi"/>
        </w:rPr>
        <w:t>Olaparib</w:t>
      </w:r>
      <w:proofErr w:type="spellEnd"/>
      <w:r w:rsidRPr="000E0D78">
        <w:rPr>
          <w:rStyle w:val="cs5e98e93014"/>
          <w:rFonts w:asciiTheme="majorHAnsi" w:hAnsiTheme="majorHAnsi" w:cstheme="majorHAnsi"/>
        </w:rPr>
        <w:t>, видання 22 від 28 лютого 2024 р.</w:t>
      </w:r>
      <w:r w:rsidRPr="000E0D78">
        <w:rPr>
          <w:rStyle w:val="csa16174ba14"/>
          <w:rFonts w:asciiTheme="majorHAnsi" w:hAnsiTheme="majorHAnsi" w:cstheme="majorHAnsi"/>
        </w:rPr>
        <w:t xml:space="preserve"> до протоколу клінічного дослідження «</w:t>
      </w:r>
      <w:proofErr w:type="spellStart"/>
      <w:r w:rsidRPr="000E0D78">
        <w:rPr>
          <w:rStyle w:val="csa16174ba14"/>
          <w:rFonts w:asciiTheme="majorHAnsi" w:hAnsiTheme="majorHAnsi" w:cstheme="majorHAnsi"/>
        </w:rPr>
        <w:t>Рандомізоване</w:t>
      </w:r>
      <w:proofErr w:type="spellEnd"/>
      <w:r w:rsidRPr="000E0D78">
        <w:rPr>
          <w:rStyle w:val="csa16174ba14"/>
          <w:rFonts w:asciiTheme="majorHAnsi" w:hAnsiTheme="majorHAnsi" w:cstheme="majorHAnsi"/>
        </w:rPr>
        <w:t xml:space="preserve">, </w:t>
      </w:r>
      <w:proofErr w:type="spellStart"/>
      <w:r w:rsidRPr="000E0D78">
        <w:rPr>
          <w:rStyle w:val="csa16174ba14"/>
          <w:rFonts w:asciiTheme="majorHAnsi" w:hAnsiTheme="majorHAnsi" w:cstheme="majorHAnsi"/>
        </w:rPr>
        <w:t>багатоцентрове</w:t>
      </w:r>
      <w:proofErr w:type="spellEnd"/>
      <w:r w:rsidRPr="000E0D78">
        <w:rPr>
          <w:rStyle w:val="csa16174ba14"/>
          <w:rFonts w:asciiTheme="majorHAnsi" w:hAnsiTheme="majorHAnsi" w:cstheme="majorHAnsi"/>
        </w:rPr>
        <w:t xml:space="preserve">, подвійно сліпе, міжнародне дослідження II фази для вивчення ефективності та безпечності комбінованої терапії </w:t>
      </w:r>
      <w:proofErr w:type="spellStart"/>
      <w:r w:rsidRPr="000E0D78">
        <w:rPr>
          <w:rStyle w:val="cs5e98e93014"/>
          <w:rFonts w:asciiTheme="majorHAnsi" w:hAnsiTheme="majorHAnsi" w:cstheme="majorHAnsi"/>
        </w:rPr>
        <w:t>дурвалумабом</w:t>
      </w:r>
      <w:proofErr w:type="spellEnd"/>
      <w:r w:rsidRPr="000E0D78">
        <w:rPr>
          <w:rStyle w:val="cs5e98e93014"/>
          <w:rFonts w:asciiTheme="majorHAnsi" w:hAnsiTheme="majorHAnsi" w:cstheme="majorHAnsi"/>
        </w:rPr>
        <w:t xml:space="preserve"> </w:t>
      </w:r>
      <w:r w:rsidRPr="000E0D78">
        <w:rPr>
          <w:rStyle w:val="csa16174ba14"/>
          <w:rFonts w:asciiTheme="majorHAnsi" w:hAnsiTheme="majorHAnsi" w:cstheme="majorHAnsi"/>
        </w:rPr>
        <w:t xml:space="preserve">із </w:t>
      </w:r>
      <w:proofErr w:type="spellStart"/>
      <w:r w:rsidRPr="000E0D78">
        <w:rPr>
          <w:rStyle w:val="csa16174ba14"/>
          <w:rFonts w:asciiTheme="majorHAnsi" w:hAnsiTheme="majorHAnsi" w:cstheme="majorHAnsi"/>
          <w:b/>
        </w:rPr>
        <w:t>олапарібом</w:t>
      </w:r>
      <w:proofErr w:type="spellEnd"/>
      <w:r w:rsidRPr="000E0D78">
        <w:rPr>
          <w:rStyle w:val="csa16174ba14"/>
          <w:rFonts w:asciiTheme="majorHAnsi" w:hAnsiTheme="majorHAnsi" w:cstheme="majorHAnsi"/>
        </w:rPr>
        <w:t xml:space="preserve"> у порівнянні з </w:t>
      </w:r>
      <w:proofErr w:type="spellStart"/>
      <w:r w:rsidRPr="000E0D78">
        <w:rPr>
          <w:rStyle w:val="csa16174ba14"/>
          <w:rFonts w:asciiTheme="majorHAnsi" w:hAnsiTheme="majorHAnsi" w:cstheme="majorHAnsi"/>
        </w:rPr>
        <w:t>монотерапією</w:t>
      </w:r>
      <w:proofErr w:type="spellEnd"/>
      <w:r w:rsidRPr="000E0D78">
        <w:rPr>
          <w:rStyle w:val="csa16174ba14"/>
          <w:rFonts w:asciiTheme="majorHAnsi" w:hAnsiTheme="majorHAnsi" w:cstheme="majorHAnsi"/>
        </w:rPr>
        <w:t xml:space="preserve"> </w:t>
      </w:r>
      <w:proofErr w:type="spellStart"/>
      <w:r w:rsidRPr="000E0D78">
        <w:rPr>
          <w:rStyle w:val="csa16174ba14"/>
          <w:rFonts w:asciiTheme="majorHAnsi" w:hAnsiTheme="majorHAnsi" w:cstheme="majorHAnsi"/>
        </w:rPr>
        <w:t>дурвалумабом</w:t>
      </w:r>
      <w:proofErr w:type="spellEnd"/>
      <w:r w:rsidRPr="000E0D78">
        <w:rPr>
          <w:rStyle w:val="csa16174ba14"/>
          <w:rFonts w:asciiTheme="majorHAnsi" w:hAnsiTheme="majorHAnsi" w:cstheme="majorHAnsi"/>
        </w:rPr>
        <w:t xml:space="preserve"> у якості підтримувальної терапії у пацієнтів з недрібноклітинним раком </w:t>
      </w:r>
      <w:proofErr w:type="spellStart"/>
      <w:r w:rsidRPr="000E0D78">
        <w:rPr>
          <w:rStyle w:val="csa16174ba14"/>
          <w:rFonts w:asciiTheme="majorHAnsi" w:hAnsiTheme="majorHAnsi" w:cstheme="majorHAnsi"/>
        </w:rPr>
        <w:t>легенів</w:t>
      </w:r>
      <w:proofErr w:type="spellEnd"/>
      <w:r w:rsidRPr="000E0D78">
        <w:rPr>
          <w:rStyle w:val="csa16174ba14"/>
          <w:rFonts w:asciiTheme="majorHAnsi" w:hAnsiTheme="majorHAnsi" w:cstheme="majorHAnsi"/>
        </w:rPr>
        <w:t xml:space="preserve"> IV стадії, які отримували терапію першої лінії, в яких хвороба не прогресувала після стандартної хіміотерапії препаратом платини з </w:t>
      </w:r>
      <w:proofErr w:type="spellStart"/>
      <w:r w:rsidRPr="000E0D78">
        <w:rPr>
          <w:rStyle w:val="csa16174ba14"/>
          <w:rFonts w:asciiTheme="majorHAnsi" w:hAnsiTheme="majorHAnsi" w:cstheme="majorHAnsi"/>
        </w:rPr>
        <w:t>дурвалумабом</w:t>
      </w:r>
      <w:proofErr w:type="spellEnd"/>
      <w:r w:rsidRPr="000E0D78">
        <w:rPr>
          <w:rStyle w:val="csa16174ba14"/>
          <w:rFonts w:asciiTheme="majorHAnsi" w:hAnsiTheme="majorHAnsi" w:cstheme="majorHAnsi"/>
        </w:rPr>
        <w:t xml:space="preserve"> (дослідження ORION)», код дослідження </w:t>
      </w:r>
      <w:r w:rsidRPr="000E0D78">
        <w:rPr>
          <w:rStyle w:val="cs5e98e93014"/>
          <w:rFonts w:asciiTheme="majorHAnsi" w:hAnsiTheme="majorHAnsi" w:cstheme="majorHAnsi"/>
        </w:rPr>
        <w:t>D9102C00001</w:t>
      </w:r>
      <w:r w:rsidRPr="000E0D78">
        <w:rPr>
          <w:rStyle w:val="csa16174ba14"/>
          <w:rFonts w:asciiTheme="majorHAnsi" w:hAnsiTheme="majorHAnsi" w:cstheme="majorHAnsi"/>
        </w:rPr>
        <w:t xml:space="preserve">, версія 5.0 від 09 грудня 2021 року; спонсор - </w:t>
      </w:r>
      <w:proofErr w:type="spellStart"/>
      <w:r w:rsidRPr="000E0D78">
        <w:rPr>
          <w:rStyle w:val="csa16174ba14"/>
          <w:rFonts w:asciiTheme="majorHAnsi" w:hAnsiTheme="majorHAnsi" w:cstheme="majorHAnsi"/>
        </w:rPr>
        <w:t>AstraZeneca</w:t>
      </w:r>
      <w:proofErr w:type="spellEnd"/>
      <w:r w:rsidRPr="000E0D78">
        <w:rPr>
          <w:rStyle w:val="csa16174ba14"/>
          <w:rFonts w:asciiTheme="majorHAnsi" w:hAnsiTheme="majorHAnsi" w:cstheme="majorHAnsi"/>
        </w:rPr>
        <w:t xml:space="preserve"> AB, Швеція </w:t>
      </w:r>
      <w:r w:rsidRPr="000E0D78">
        <w:rPr>
          <w:rFonts w:asciiTheme="majorHAnsi" w:hAnsiTheme="majorHAnsi" w:cstheme="majorHAnsi"/>
          <w:sz w:val="20"/>
          <w:szCs w:val="20"/>
        </w:rPr>
        <w:cr/>
        <w:t>Заявник - ТОВ «ФОРТРІА ДЕВЕЛОПМЕНТ УКРАЇНА»</w:t>
      </w:r>
      <w:r w:rsidRPr="000E0D78">
        <w:rPr>
          <w:rFonts w:asciiTheme="majorHAnsi" w:hAnsiTheme="majorHAnsi" w:cstheme="majorHAnsi"/>
          <w:sz w:val="20"/>
          <w:szCs w:val="20"/>
        </w:rPr>
        <w:cr/>
      </w:r>
      <w:r w:rsidRPr="000E0D78">
        <w:rPr>
          <w:rFonts w:asciiTheme="majorHAnsi" w:hAnsiTheme="majorHAnsi" w:cstheme="majorHAnsi"/>
          <w:sz w:val="20"/>
          <w:szCs w:val="20"/>
        </w:rPr>
        <w:cr/>
      </w:r>
    </w:p>
    <w:p w:rsidR="009A023F" w:rsidRPr="000E0D78" w:rsidRDefault="009A023F" w:rsidP="000E0D78">
      <w:pPr>
        <w:jc w:val="both"/>
        <w:rPr>
          <w:rFonts w:ascii="Arial" w:hAnsi="Arial" w:cs="Arial"/>
          <w:sz w:val="20"/>
          <w:szCs w:val="18"/>
        </w:rPr>
      </w:pPr>
    </w:p>
    <w:sectPr w:rsidR="009A023F" w:rsidRPr="000E0D78">
      <w:footerReference w:type="default" r:id="rId8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060" w:rsidRDefault="00402CF7">
      <w:pPr>
        <w:rPr>
          <w:lang w:val="ru-RU"/>
        </w:rPr>
      </w:pPr>
      <w:r>
        <w:rPr>
          <w:lang w:val="ru-RU"/>
        </w:rPr>
        <w:separator/>
      </w:r>
    </w:p>
    <w:p w:rsidR="000E3060" w:rsidRDefault="000E3060">
      <w:pPr>
        <w:rPr>
          <w:lang w:val="ru-RU"/>
        </w:rPr>
      </w:pPr>
    </w:p>
  </w:endnote>
  <w:endnote w:type="continuationSeparator" w:id="0">
    <w:p w:rsidR="000E3060" w:rsidRDefault="00402CF7">
      <w:pPr>
        <w:rPr>
          <w:lang w:val="ru-RU"/>
        </w:rPr>
      </w:pPr>
      <w:r>
        <w:rPr>
          <w:lang w:val="ru-RU"/>
        </w:rPr>
        <w:continuationSeparator/>
      </w:r>
    </w:p>
    <w:p w:rsidR="000E3060" w:rsidRDefault="000E3060">
      <w:pPr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060" w:rsidRDefault="000E3060">
    <w:pPr>
      <w:rPr>
        <w:sz w:val="20"/>
        <w:szCs w:val="20"/>
      </w:rPr>
    </w:pPr>
  </w:p>
  <w:p w:rsidR="000E3060" w:rsidRDefault="00402CF7">
    <w:pPr>
      <w:pStyle w:val="a5"/>
      <w:tabs>
        <w:tab w:val="center" w:pos="4677"/>
        <w:tab w:val="right" w:pos="9355"/>
      </w:tabs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CF58E0" w:rsidRPr="00CF58E0">
      <w:rPr>
        <w:noProof/>
        <w:sz w:val="20"/>
        <w:szCs w:val="20"/>
        <w:lang w:val="ru-RU"/>
      </w:rPr>
      <w:t>6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060" w:rsidRDefault="00402CF7">
      <w:pPr>
        <w:rPr>
          <w:lang w:val="ru-RU"/>
        </w:rPr>
      </w:pPr>
      <w:r>
        <w:rPr>
          <w:lang w:val="ru-RU"/>
        </w:rPr>
        <w:separator/>
      </w:r>
    </w:p>
    <w:p w:rsidR="000E3060" w:rsidRDefault="000E3060">
      <w:pPr>
        <w:rPr>
          <w:lang w:val="ru-RU"/>
        </w:rPr>
      </w:pPr>
    </w:p>
  </w:footnote>
  <w:footnote w:type="continuationSeparator" w:id="0">
    <w:p w:rsidR="000E3060" w:rsidRDefault="00402CF7">
      <w:pPr>
        <w:rPr>
          <w:lang w:val="ru-RU"/>
        </w:rPr>
      </w:pPr>
      <w:r>
        <w:rPr>
          <w:lang w:val="ru-RU"/>
        </w:rPr>
        <w:continuationSeparator/>
      </w:r>
    </w:p>
    <w:p w:rsidR="000E3060" w:rsidRDefault="000E3060">
      <w:pPr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A68F0"/>
    <w:multiLevelType w:val="multilevel"/>
    <w:tmpl w:val="717C08A0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2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2E8673D"/>
    <w:multiLevelType w:val="multilevel"/>
    <w:tmpl w:val="0FC436D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1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8E44D87"/>
    <w:multiLevelType w:val="multilevel"/>
    <w:tmpl w:val="CBE0D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35"/>
    <w:rsid w:val="00070D29"/>
    <w:rsid w:val="000E0D78"/>
    <w:rsid w:val="000E3060"/>
    <w:rsid w:val="002409CB"/>
    <w:rsid w:val="00242435"/>
    <w:rsid w:val="002E21C8"/>
    <w:rsid w:val="002F0503"/>
    <w:rsid w:val="00336701"/>
    <w:rsid w:val="00402CF7"/>
    <w:rsid w:val="004538CB"/>
    <w:rsid w:val="004C36B7"/>
    <w:rsid w:val="007828DF"/>
    <w:rsid w:val="007F1DA7"/>
    <w:rsid w:val="00871523"/>
    <w:rsid w:val="008A437C"/>
    <w:rsid w:val="009A023F"/>
    <w:rsid w:val="00B937DB"/>
    <w:rsid w:val="00BB371E"/>
    <w:rsid w:val="00C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6CEEE3BE"/>
  <w15:chartTrackingRefBased/>
  <w15:docId w15:val="{4544A0D0-26D7-48E1-AF1C-3824049B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11"/>
    <w:link w:val="12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</w:style>
  <w:style w:type="character" w:customStyle="1" w:styleId="12">
    <w:name w:val="Заголовок 1 Знак"/>
    <w:basedOn w:val="a0"/>
    <w:link w:val="10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і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і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ий текст Знак"/>
    <w:basedOn w:val="a0"/>
    <w:link w:val="a7"/>
    <w:semiHidden/>
    <w:locked/>
    <w:rPr>
      <w:sz w:val="24"/>
      <w:szCs w:val="24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и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у виносці Знак"/>
    <w:basedOn w:val="a0"/>
    <w:link w:val="ab"/>
    <w:semiHidden/>
    <w:locked/>
    <w:rPr>
      <w:rFonts w:ascii="Segoe UI" w:hAnsi="Segoe UI" w:cs="Segoe UI" w:hint="default"/>
      <w:sz w:val="18"/>
      <w:szCs w:val="18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11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13">
    <w:name w:val="Стиль1 Знак"/>
    <w:basedOn w:val="a0"/>
    <w:link w:val="1"/>
    <w:locked/>
    <w:rPr>
      <w:rFonts w:ascii="Arial" w:hAnsi="Arial" w:cs="Arial" w:hint="default"/>
      <w:lang w:val="uk-UA"/>
    </w:rPr>
  </w:style>
  <w:style w:type="paragraph" w:customStyle="1" w:styleId="1">
    <w:name w:val="Стиль1"/>
    <w:basedOn w:val="a"/>
    <w:link w:val="13"/>
    <w:qFormat/>
    <w:pPr>
      <w:numPr>
        <w:ilvl w:val="2"/>
        <w:numId w:val="2"/>
      </w:numPr>
      <w:jc w:val="both"/>
    </w:pPr>
    <w:rPr>
      <w:rFonts w:ascii="Arial" w:hAnsi="Arial" w:cs="Arial"/>
      <w:sz w:val="20"/>
      <w:szCs w:val="20"/>
    </w:rPr>
  </w:style>
  <w:style w:type="paragraph" w:customStyle="1" w:styleId="14">
    <w:name w:val="Верхний колонтитул1"/>
    <w:basedOn w:val="a"/>
    <w:link w:val="ae"/>
  </w:style>
  <w:style w:type="character" w:customStyle="1" w:styleId="ae">
    <w:name w:val="Верхний колонтитул Знак"/>
    <w:basedOn w:val="a0"/>
    <w:link w:val="14"/>
    <w:locked/>
    <w:rPr>
      <w:sz w:val="24"/>
      <w:szCs w:val="24"/>
    </w:rPr>
  </w:style>
  <w:style w:type="paragraph" w:customStyle="1" w:styleId="15">
    <w:name w:val="Нижний колонтитул1"/>
    <w:basedOn w:val="a"/>
    <w:link w:val="af"/>
  </w:style>
  <w:style w:type="character" w:customStyle="1" w:styleId="af">
    <w:name w:val="Нижний колонтитул Знак"/>
    <w:basedOn w:val="a0"/>
    <w:link w:val="15"/>
    <w:uiPriority w:val="99"/>
    <w:locked/>
    <w:rPr>
      <w:sz w:val="24"/>
      <w:szCs w:val="24"/>
    </w:rPr>
  </w:style>
  <w:style w:type="paragraph" w:customStyle="1" w:styleId="16">
    <w:name w:val="Основной текст1"/>
    <w:basedOn w:val="a"/>
    <w:link w:val="af0"/>
  </w:style>
  <w:style w:type="character" w:customStyle="1" w:styleId="af0">
    <w:name w:val="Основной текст Знак"/>
    <w:basedOn w:val="a0"/>
    <w:link w:val="16"/>
    <w:semiHidden/>
    <w:locked/>
    <w:rPr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link w:val="22"/>
  </w:style>
  <w:style w:type="character" w:customStyle="1" w:styleId="22">
    <w:name w:val="Основной текст 2 Знак"/>
    <w:basedOn w:val="a0"/>
    <w:link w:val="210"/>
    <w:semiHidden/>
    <w:locked/>
    <w:rPr>
      <w:sz w:val="24"/>
      <w:szCs w:val="24"/>
    </w:rPr>
  </w:style>
  <w:style w:type="paragraph" w:customStyle="1" w:styleId="17">
    <w:name w:val="Текст выноски1"/>
    <w:basedOn w:val="a"/>
    <w:link w:val="af1"/>
  </w:style>
  <w:style w:type="character" w:customStyle="1" w:styleId="af1">
    <w:name w:val="Текст выноски Знак"/>
    <w:basedOn w:val="a0"/>
    <w:link w:val="17"/>
    <w:semiHidden/>
    <w:locked/>
    <w:rPr>
      <w:rFonts w:ascii="Tahoma" w:hAnsi="Tahoma" w:cs="Tahoma" w:hint="default"/>
      <w:sz w:val="16"/>
      <w:szCs w:val="16"/>
    </w:rPr>
  </w:style>
  <w:style w:type="character" w:customStyle="1" w:styleId="st1">
    <w:name w:val="st1"/>
    <w:basedOn w:val="a0"/>
  </w:style>
  <w:style w:type="table" w:customStyle="1" w:styleId="18">
    <w:name w:val="Обычная таблица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640f44ed">
    <w:name w:val="cs640f44ed"/>
    <w:basedOn w:val="a"/>
    <w:pPr>
      <w:spacing w:before="100" w:beforeAutospacing="1" w:after="100" w:afterAutospacing="1"/>
    </w:pPr>
    <w:rPr>
      <w:rFonts w:ascii="Cambria" w:eastAsiaTheme="minorEastAsia" w:hAnsi="Cambria"/>
      <w:color w:val="000000"/>
      <w:sz w:val="20"/>
      <w:szCs w:val="20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6013757d">
    <w:name w:val="cs6013757d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377bd0ee">
    <w:name w:val="cs377bd0ee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character" w:customStyle="1" w:styleId="cs80d9435b1">
    <w:name w:val="cs80d9435b1"/>
    <w:basedOn w:val="a0"/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640f44ed1">
    <w:name w:val="cs640f44ed1"/>
    <w:basedOn w:val="a0"/>
    <w:rPr>
      <w:rFonts w:ascii="Cambria" w:hAnsi="Cambria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4ff6e623">
    <w:name w:val="cs4ff6e62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5f1c48d">
    <w:name w:val="cs25f1c48d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a16174ba2">
    <w:name w:val="csa16174ba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2">
    <w:name w:val="cs5e98e930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1eba5d93">
    <w:name w:val="cs1eba5d9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17168ee">
    <w:name w:val="cs817168ee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5d7d290">
    <w:name w:val="csd5d7d29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2"/>
      <w:szCs w:val="22"/>
    </w:rPr>
  </w:style>
  <w:style w:type="character" w:customStyle="1" w:styleId="cs80d9435b3">
    <w:name w:val="cs80d9435b3"/>
    <w:basedOn w:val="a0"/>
  </w:style>
  <w:style w:type="character" w:customStyle="1" w:styleId="csa16174ba3">
    <w:name w:val="csa16174ba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3">
    <w:name w:val="cs5e98e930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d5d7d2901">
    <w:name w:val="csd5d7d2901"/>
    <w:basedOn w:val="a0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paragraph" w:customStyle="1" w:styleId="cs725e38d7">
    <w:name w:val="cs725e38d7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e841751">
    <w:name w:val="cs6e841751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">
    <w:name w:val="cs80d9435b4"/>
    <w:basedOn w:val="a0"/>
  </w:style>
  <w:style w:type="character" w:customStyle="1" w:styleId="csa16174ba4">
    <w:name w:val="csa16174ba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4">
    <w:name w:val="cs5e98e930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d384525f">
    <w:name w:val="csd384525f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202020"/>
      <w:sz w:val="20"/>
      <w:szCs w:val="20"/>
    </w:rPr>
  </w:style>
  <w:style w:type="paragraph" w:customStyle="1" w:styleId="cs806729ff">
    <w:name w:val="cs806729ff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5a385283">
    <w:name w:val="cs5a38528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5">
    <w:name w:val="cs80d9435b5"/>
    <w:basedOn w:val="a0"/>
  </w:style>
  <w:style w:type="character" w:customStyle="1" w:styleId="csa16174ba5">
    <w:name w:val="csa16174ba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5">
    <w:name w:val="cs5e98e930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d384525f1">
    <w:name w:val="csd384525f1"/>
    <w:basedOn w:val="a0"/>
    <w:rPr>
      <w:rFonts w:ascii="Arial" w:hAnsi="Arial" w:cs="Arial" w:hint="default"/>
      <w:b w:val="0"/>
      <w:bCs w:val="0"/>
      <w:i w:val="0"/>
      <w:iCs w:val="0"/>
      <w:color w:val="202020"/>
      <w:sz w:val="20"/>
      <w:szCs w:val="20"/>
      <w:shd w:val="clear" w:color="auto" w:fill="auto"/>
    </w:rPr>
  </w:style>
  <w:style w:type="character" w:customStyle="1" w:styleId="cs640f44ed2">
    <w:name w:val="cs640f44ed2"/>
    <w:basedOn w:val="a0"/>
    <w:rPr>
      <w:rFonts w:ascii="Cambria" w:hAnsi="Cambria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feeeeb43">
    <w:name w:val="csfeeeeb43"/>
    <w:basedOn w:val="a"/>
    <w:rsid w:val="009A023F"/>
    <w:rPr>
      <w:rFonts w:eastAsiaTheme="minorEastAsia"/>
    </w:rPr>
  </w:style>
  <w:style w:type="character" w:customStyle="1" w:styleId="cs587ad28f1">
    <w:name w:val="cs587ad28f1"/>
    <w:basedOn w:val="a0"/>
    <w:rsid w:val="009A023F"/>
  </w:style>
  <w:style w:type="character" w:customStyle="1" w:styleId="cs5e98e9306">
    <w:name w:val="cs5e98e9306"/>
    <w:basedOn w:val="a0"/>
    <w:rsid w:val="009A023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sid w:val="009A023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f06cd379">
    <w:name w:val="csf06cd379"/>
    <w:basedOn w:val="a"/>
    <w:rsid w:val="009A023F"/>
    <w:pPr>
      <w:jc w:val="both"/>
    </w:pPr>
    <w:rPr>
      <w:rFonts w:eastAsiaTheme="minorEastAsia"/>
    </w:rPr>
  </w:style>
  <w:style w:type="character" w:customStyle="1" w:styleId="cs80d9435b6">
    <w:name w:val="cs80d9435b6"/>
    <w:basedOn w:val="a0"/>
    <w:rsid w:val="009A023F"/>
  </w:style>
  <w:style w:type="character" w:customStyle="1" w:styleId="cs5e98e9307">
    <w:name w:val="cs5e98e9307"/>
    <w:basedOn w:val="a0"/>
    <w:rsid w:val="009A023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sid w:val="009A023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  <w:rsid w:val="009A023F"/>
  </w:style>
  <w:style w:type="character" w:customStyle="1" w:styleId="cs5e98e9308">
    <w:name w:val="cs5e98e9308"/>
    <w:basedOn w:val="a0"/>
    <w:rsid w:val="009A023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sid w:val="009A023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  <w:rsid w:val="009A023F"/>
  </w:style>
  <w:style w:type="character" w:customStyle="1" w:styleId="cs5e98e9309">
    <w:name w:val="cs5e98e9309"/>
    <w:basedOn w:val="a0"/>
    <w:rsid w:val="009A023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sid w:val="009A023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  <w:rsid w:val="009A023F"/>
  </w:style>
  <w:style w:type="character" w:customStyle="1" w:styleId="cs5e98e93010">
    <w:name w:val="cs5e98e93010"/>
    <w:basedOn w:val="a0"/>
    <w:rsid w:val="009A023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sid w:val="009A023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  <w:rsid w:val="009A023F"/>
  </w:style>
  <w:style w:type="character" w:customStyle="1" w:styleId="cs5e98e93011">
    <w:name w:val="cs5e98e93011"/>
    <w:basedOn w:val="a0"/>
    <w:rsid w:val="009A023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sid w:val="009A023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1">
    <w:name w:val="cs80d9435b11"/>
    <w:basedOn w:val="a0"/>
    <w:rsid w:val="009A023F"/>
  </w:style>
  <w:style w:type="character" w:customStyle="1" w:styleId="cs5e98e93012">
    <w:name w:val="cs5e98e93012"/>
    <w:basedOn w:val="a0"/>
    <w:rsid w:val="009A023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basedOn w:val="a0"/>
    <w:rsid w:val="009A023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2">
    <w:name w:val="cs80d9435b12"/>
    <w:basedOn w:val="a0"/>
    <w:rsid w:val="009A023F"/>
  </w:style>
  <w:style w:type="character" w:customStyle="1" w:styleId="cs5e98e93013">
    <w:name w:val="cs5e98e93013"/>
    <w:basedOn w:val="a0"/>
    <w:rsid w:val="009A023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3">
    <w:name w:val="csa16174ba13"/>
    <w:basedOn w:val="a0"/>
    <w:rsid w:val="009A023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3">
    <w:name w:val="cs80d9435b13"/>
    <w:basedOn w:val="a0"/>
    <w:rsid w:val="009A023F"/>
  </w:style>
  <w:style w:type="character" w:customStyle="1" w:styleId="cs5e98e93014">
    <w:name w:val="cs5e98e93014"/>
    <w:basedOn w:val="a0"/>
    <w:rsid w:val="009A023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4">
    <w:name w:val="csa16174ba14"/>
    <w:basedOn w:val="a0"/>
    <w:rsid w:val="009A023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4">
    <w:name w:val="cs80d9435b14"/>
    <w:basedOn w:val="a0"/>
    <w:rsid w:val="009A023F"/>
  </w:style>
  <w:style w:type="character" w:customStyle="1" w:styleId="cs5e98e93015">
    <w:name w:val="cs5e98e93015"/>
    <w:basedOn w:val="a0"/>
    <w:rsid w:val="009A023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5">
    <w:name w:val="csa16174ba15"/>
    <w:basedOn w:val="a0"/>
    <w:rsid w:val="009A023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F5FC7-0AB0-48AF-B99D-87298C43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2660</Words>
  <Characters>18658</Characters>
  <Application>Microsoft Office Word</Application>
  <DocSecurity>0</DocSecurity>
  <Lines>155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ParmCentr</Company>
  <LinksUpToDate>false</LinksUpToDate>
  <CharactersWithSpaces>21276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Федорчук Тетяна Андріївна</cp:lastModifiedBy>
  <cp:revision>6</cp:revision>
  <cp:lastPrinted>2014-04-25T09:08:00Z</cp:lastPrinted>
  <dcterms:created xsi:type="dcterms:W3CDTF">2024-11-06T12:18:00Z</dcterms:created>
  <dcterms:modified xsi:type="dcterms:W3CDTF">2024-11-07T07:07:00Z</dcterms:modified>
</cp:coreProperties>
</file>