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20" w:rsidRDefault="001C5020" w:rsidP="001C5020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1C5020" w:rsidRDefault="001C5020" w:rsidP="001C5020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1C5020" w:rsidRPr="0036251E" w:rsidRDefault="001C5020" w:rsidP="001C5020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Pr="00D7413F">
        <w:rPr>
          <w:rFonts w:ascii="Arial" w:hAnsi="Arial" w:cs="Arial"/>
          <w:b/>
          <w:bCs/>
          <w:sz w:val="20"/>
          <w:szCs w:val="20"/>
          <w:lang w:val="uk-UA"/>
        </w:rPr>
        <w:t>клінічних випробувань л</w:t>
      </w:r>
      <w:r>
        <w:rPr>
          <w:rFonts w:ascii="Arial" w:hAnsi="Arial" w:cs="Arial"/>
          <w:b/>
          <w:bCs/>
          <w:sz w:val="20"/>
          <w:szCs w:val="20"/>
          <w:lang w:val="uk-UA"/>
        </w:rPr>
        <w:t>ікарських засобів для</w:t>
      </w:r>
      <w:r w:rsidR="008C4F12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8C4F12">
        <w:rPr>
          <w:rFonts w:ascii="Arial" w:hAnsi="Arial" w:cs="Arial"/>
          <w:b/>
          <w:bCs/>
          <w:sz w:val="20"/>
          <w:szCs w:val="20"/>
          <w:lang w:val="uk-UA"/>
        </w:rPr>
        <w:t>лікування</w:t>
      </w:r>
      <w:r w:rsidR="009B4D05">
        <w:rPr>
          <w:rFonts w:ascii="Arial" w:hAnsi="Arial" w:cs="Arial"/>
          <w:b/>
          <w:bCs/>
          <w:sz w:val="20"/>
          <w:szCs w:val="20"/>
          <w:lang w:val="uk-UA"/>
        </w:rPr>
        <w:t xml:space="preserve"> та</w:t>
      </w:r>
      <w:r w:rsidR="009B4D05" w:rsidRPr="009B4D0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B4D05" w:rsidRPr="008C4F12">
        <w:rPr>
          <w:rFonts w:ascii="Arial" w:hAnsi="Arial" w:cs="Arial"/>
          <w:b/>
          <w:sz w:val="20"/>
          <w:szCs w:val="20"/>
          <w:lang w:val="uk-UA"/>
        </w:rPr>
        <w:t>профілактики</w:t>
      </w:r>
      <w:r w:rsidR="009B4D05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зглянутих на засіданнях НЕР № </w:t>
      </w:r>
      <w:r w:rsidR="008C4F12">
        <w:rPr>
          <w:rFonts w:ascii="Arial" w:hAnsi="Arial" w:cs="Arial"/>
          <w:b/>
          <w:bCs/>
          <w:sz w:val="20"/>
          <w:szCs w:val="20"/>
          <w:lang w:val="uk-UA"/>
        </w:rPr>
        <w:t>08</w:t>
      </w:r>
      <w:r w:rsidRPr="00D7413F">
        <w:rPr>
          <w:rFonts w:ascii="Arial" w:hAnsi="Arial" w:cs="Arial"/>
          <w:b/>
          <w:bCs/>
          <w:sz w:val="20"/>
          <w:szCs w:val="20"/>
          <w:lang w:val="uk-UA"/>
        </w:rPr>
        <w:t>/COVI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D-19 та НТР № </w:t>
      </w:r>
      <w:r w:rsidR="008C4F12">
        <w:rPr>
          <w:rFonts w:ascii="Arial" w:hAnsi="Arial" w:cs="Arial"/>
          <w:b/>
          <w:bCs/>
          <w:sz w:val="20"/>
          <w:szCs w:val="20"/>
          <w:lang w:val="uk-UA"/>
        </w:rPr>
        <w:t>30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8C4F12">
        <w:rPr>
          <w:rFonts w:ascii="Arial" w:hAnsi="Arial" w:cs="Arial"/>
          <w:b/>
          <w:bCs/>
          <w:sz w:val="20"/>
          <w:szCs w:val="20"/>
          <w:lang w:val="uk-UA"/>
        </w:rPr>
        <w:t>05.12</w:t>
      </w:r>
      <w:r>
        <w:rPr>
          <w:rFonts w:ascii="Arial" w:hAnsi="Arial" w:cs="Arial"/>
          <w:b/>
          <w:bCs/>
          <w:sz w:val="20"/>
          <w:szCs w:val="20"/>
          <w:lang w:val="uk-UA"/>
        </w:rPr>
        <w:t>.2022</w:t>
      </w:r>
      <w:r w:rsidRPr="00D7413F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  <w:bookmarkStart w:id="0" w:name="_GoBack"/>
      <w:bookmarkEnd w:id="0"/>
    </w:p>
    <w:p w:rsidR="001C5020" w:rsidRDefault="001C5020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657028" w:rsidRPr="00657028" w:rsidRDefault="00657028" w:rsidP="00657028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657028">
        <w:rPr>
          <w:rStyle w:val="cs9f0a40401"/>
          <w:b/>
          <w:lang w:val="uk-UA"/>
        </w:rPr>
        <w:t xml:space="preserve">1. </w:t>
      </w:r>
      <w:r w:rsidRPr="00657028">
        <w:rPr>
          <w:rStyle w:val="csa16174ba1"/>
          <w:lang w:val="uk-UA"/>
        </w:rPr>
        <w:t>«</w:t>
      </w:r>
      <w:proofErr w:type="spellStart"/>
      <w:r w:rsidRPr="00657028">
        <w:rPr>
          <w:rStyle w:val="csa16174ba1"/>
          <w:lang w:val="uk-UA"/>
        </w:rPr>
        <w:t>Рандомізоване</w:t>
      </w:r>
      <w:proofErr w:type="spellEnd"/>
      <w:r w:rsidRPr="00657028">
        <w:rPr>
          <w:rStyle w:val="csa16174ba1"/>
          <w:lang w:val="uk-UA"/>
        </w:rPr>
        <w:t xml:space="preserve">, подвійне сліпе, плацебо-контрольоване дослідження фази 1/2 для оцінки інгаляційного </w:t>
      </w:r>
      <w:r w:rsidRPr="00657028">
        <w:rPr>
          <w:rStyle w:val="cs5e98e9301"/>
        </w:rPr>
        <w:t>IBIO</w:t>
      </w:r>
      <w:r w:rsidRPr="00657028">
        <w:rPr>
          <w:rStyle w:val="cs5e98e9301"/>
          <w:lang w:val="uk-UA"/>
        </w:rPr>
        <w:t>123</w:t>
      </w:r>
      <w:r w:rsidRPr="00657028">
        <w:rPr>
          <w:rStyle w:val="csa16174ba1"/>
          <w:lang w:val="uk-UA"/>
        </w:rPr>
        <w:t xml:space="preserve"> у пацієнтів із захворюванням на </w:t>
      </w:r>
      <w:r w:rsidRPr="00657028">
        <w:rPr>
          <w:rStyle w:val="csa16174ba1"/>
        </w:rPr>
        <w:t>COVID</w:t>
      </w:r>
      <w:r w:rsidRPr="00657028">
        <w:rPr>
          <w:rStyle w:val="csa16174ba1"/>
          <w:lang w:val="uk-UA"/>
        </w:rPr>
        <w:t xml:space="preserve">-19 легкого та середнього ступеня тяжкості», код дослідження </w:t>
      </w:r>
      <w:r w:rsidRPr="00657028">
        <w:rPr>
          <w:rStyle w:val="cs5e98e9301"/>
        </w:rPr>
        <w:t>IBIO</w:t>
      </w:r>
      <w:r w:rsidRPr="00657028">
        <w:rPr>
          <w:rStyle w:val="cs5e98e9301"/>
          <w:lang w:val="uk-UA"/>
        </w:rPr>
        <w:t>-</w:t>
      </w:r>
      <w:r w:rsidRPr="00657028">
        <w:rPr>
          <w:rStyle w:val="cs5e98e9301"/>
        </w:rPr>
        <w:t>INH</w:t>
      </w:r>
      <w:r w:rsidRPr="00657028">
        <w:rPr>
          <w:rStyle w:val="cs5e98e9301"/>
          <w:lang w:val="uk-UA"/>
        </w:rPr>
        <w:t>-001</w:t>
      </w:r>
      <w:r w:rsidRPr="00657028">
        <w:rPr>
          <w:rStyle w:val="csa16174ba1"/>
          <w:lang w:val="uk-UA"/>
        </w:rPr>
        <w:t xml:space="preserve">, версія 2.0 від 22 квітня 2022 року, спонсор - </w:t>
      </w:r>
      <w:proofErr w:type="spellStart"/>
      <w:r w:rsidRPr="00657028">
        <w:rPr>
          <w:rStyle w:val="csa16174ba1"/>
          <w:lang w:val="uk-UA"/>
        </w:rPr>
        <w:t>Ім’юн</w:t>
      </w:r>
      <w:proofErr w:type="spellEnd"/>
      <w:r w:rsidRPr="00657028">
        <w:rPr>
          <w:rStyle w:val="csa16174ba1"/>
          <w:lang w:val="uk-UA"/>
        </w:rPr>
        <w:t xml:space="preserve"> </w:t>
      </w:r>
      <w:proofErr w:type="spellStart"/>
      <w:r w:rsidRPr="00657028">
        <w:rPr>
          <w:rStyle w:val="csa16174ba1"/>
          <w:lang w:val="uk-UA"/>
        </w:rPr>
        <w:t>Байосолюшнз</w:t>
      </w:r>
      <w:proofErr w:type="spellEnd"/>
      <w:r w:rsidRPr="00657028">
        <w:rPr>
          <w:rStyle w:val="csa16174ba1"/>
          <w:lang w:val="uk-UA"/>
        </w:rPr>
        <w:t xml:space="preserve"> Інк. (</w:t>
      </w:r>
      <w:r w:rsidRPr="00657028">
        <w:rPr>
          <w:rStyle w:val="csa16174ba1"/>
        </w:rPr>
        <w:t>Immune</w:t>
      </w:r>
      <w:r w:rsidRPr="00657028">
        <w:rPr>
          <w:rStyle w:val="csa16174ba1"/>
          <w:lang w:val="uk-UA"/>
        </w:rPr>
        <w:t xml:space="preserve"> </w:t>
      </w:r>
      <w:proofErr w:type="spellStart"/>
      <w:r w:rsidRPr="00657028">
        <w:rPr>
          <w:rStyle w:val="csa16174ba1"/>
        </w:rPr>
        <w:t>Biosolutions</w:t>
      </w:r>
      <w:proofErr w:type="spellEnd"/>
      <w:r w:rsidRPr="00657028">
        <w:rPr>
          <w:rStyle w:val="csa16174ba1"/>
          <w:lang w:val="uk-UA"/>
        </w:rPr>
        <w:t xml:space="preserve"> </w:t>
      </w:r>
      <w:proofErr w:type="spellStart"/>
      <w:r w:rsidRPr="00657028">
        <w:rPr>
          <w:rStyle w:val="csa16174ba1"/>
        </w:rPr>
        <w:t>Inc</w:t>
      </w:r>
      <w:proofErr w:type="spellEnd"/>
      <w:r w:rsidRPr="00657028">
        <w:rPr>
          <w:rStyle w:val="csa16174ba1"/>
          <w:lang w:val="uk-UA"/>
        </w:rPr>
        <w:t xml:space="preserve">.), </w:t>
      </w:r>
      <w:r w:rsidRPr="00657028">
        <w:rPr>
          <w:rStyle w:val="csa16174ba1"/>
        </w:rPr>
        <w:t>Canada</w:t>
      </w:r>
    </w:p>
    <w:p w:rsidR="00657028" w:rsidRPr="00657028" w:rsidRDefault="00657028" w:rsidP="0065702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57028">
        <w:rPr>
          <w:rStyle w:val="csa16174ba1"/>
          <w:lang w:val="uk-UA"/>
        </w:rPr>
        <w:t>Фаза - І/ІІ</w:t>
      </w:r>
    </w:p>
    <w:p w:rsidR="00657028" w:rsidRPr="00657028" w:rsidRDefault="00657028" w:rsidP="0065702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57028">
        <w:rPr>
          <w:rStyle w:val="csa16174ba1"/>
          <w:lang w:val="uk-UA"/>
        </w:rPr>
        <w:t>Заявник - Товариств</w:t>
      </w:r>
      <w:r>
        <w:rPr>
          <w:rStyle w:val="csa16174ba1"/>
          <w:lang w:val="uk-UA"/>
        </w:rPr>
        <w:t>о з обмеженою відповідальністю «</w:t>
      </w:r>
      <w:proofErr w:type="spellStart"/>
      <w:r>
        <w:rPr>
          <w:rStyle w:val="csa16174ba1"/>
          <w:lang w:val="uk-UA"/>
        </w:rPr>
        <w:t>Фармаксі</w:t>
      </w:r>
      <w:proofErr w:type="spellEnd"/>
      <w:r>
        <w:rPr>
          <w:rStyle w:val="csa16174ba1"/>
          <w:lang w:val="uk-UA"/>
        </w:rPr>
        <w:t>»</w:t>
      </w:r>
      <w:r w:rsidRPr="00657028">
        <w:rPr>
          <w:rStyle w:val="csa16174ba1"/>
          <w:lang w:val="uk-UA"/>
        </w:rPr>
        <w:t>, Україна</w:t>
      </w:r>
    </w:p>
    <w:p w:rsidR="00657028" w:rsidRPr="00657028" w:rsidRDefault="00657028" w:rsidP="0065702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57028">
        <w:rPr>
          <w:rStyle w:val="csa16174ba1"/>
        </w:rPr>
        <w:t> </w:t>
      </w:r>
    </w:p>
    <w:p w:rsidR="00657028" w:rsidRPr="00657028" w:rsidRDefault="00657028" w:rsidP="00657028">
      <w:pPr>
        <w:pStyle w:val="cs2e86d3a6"/>
        <w:rPr>
          <w:rFonts w:ascii="Arial" w:hAnsi="Arial" w:cs="Arial"/>
          <w:sz w:val="20"/>
          <w:szCs w:val="20"/>
          <w:lang w:val="ru-RU"/>
        </w:rPr>
      </w:pPr>
      <w:r w:rsidRPr="00657028">
        <w:rPr>
          <w:rStyle w:val="cs5e98e9301"/>
          <w:lang w:val="uk-UA"/>
        </w:rPr>
        <w:t xml:space="preserve">Місця, на яких планується проведення </w:t>
      </w:r>
      <w:proofErr w:type="spellStart"/>
      <w:r w:rsidRPr="00657028">
        <w:rPr>
          <w:rStyle w:val="cs5e98e9301"/>
          <w:lang w:val="uk-UA"/>
        </w:rPr>
        <w:t>клінічн</w:t>
      </w:r>
      <w:proofErr w:type="spellEnd"/>
      <w:r w:rsidRPr="00657028">
        <w:rPr>
          <w:rStyle w:val="cs5e98e9301"/>
          <w:lang w:val="ru-RU"/>
        </w:rPr>
        <w:t xml:space="preserve">ого </w:t>
      </w:r>
      <w:proofErr w:type="spellStart"/>
      <w:r w:rsidRPr="00657028">
        <w:rPr>
          <w:rStyle w:val="cs5e98e9301"/>
          <w:lang w:val="ru-RU"/>
        </w:rPr>
        <w:t>випробування</w:t>
      </w:r>
      <w:proofErr w:type="spellEnd"/>
      <w:r w:rsidRPr="00657028">
        <w:rPr>
          <w:rStyle w:val="cs5e98e9301"/>
          <w:lang w:val="ru-RU"/>
        </w:rPr>
        <w:t>:</w:t>
      </w:r>
    </w:p>
    <w:p w:rsidR="00657028" w:rsidRPr="00657028" w:rsidRDefault="00657028" w:rsidP="00657028">
      <w:pPr>
        <w:pStyle w:val="cs2e86d3a6"/>
        <w:rPr>
          <w:rFonts w:ascii="Arial" w:hAnsi="Arial" w:cs="Arial"/>
          <w:sz w:val="20"/>
          <w:szCs w:val="20"/>
          <w:lang w:val="ru-RU"/>
        </w:rPr>
      </w:pPr>
      <w:r w:rsidRPr="00657028">
        <w:rPr>
          <w:rStyle w:val="csa16174ba1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24"/>
        <w:gridCol w:w="3538"/>
      </w:tblGrid>
      <w:tr w:rsidR="00657028" w:rsidRPr="00657028" w:rsidTr="00A571CD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57028">
              <w:rPr>
                <w:rStyle w:val="csa16174ba1"/>
              </w:rPr>
              <w:t>№ п/п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  <w:lang w:val="ru-RU"/>
              </w:rPr>
              <w:t xml:space="preserve">П.І.Б. </w:t>
            </w:r>
            <w:proofErr w:type="spellStart"/>
            <w:r w:rsidRPr="00657028">
              <w:rPr>
                <w:rStyle w:val="csa16174ba1"/>
                <w:lang w:val="ru-RU"/>
              </w:rPr>
              <w:t>відповідального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дослідника</w:t>
            </w:r>
            <w:proofErr w:type="spellEnd"/>
            <w:r w:rsidRPr="00657028">
              <w:rPr>
                <w:rStyle w:val="csa16174ba1"/>
                <w:lang w:val="ru-RU"/>
              </w:rPr>
              <w:t>,</w:t>
            </w:r>
          </w:p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57028">
              <w:rPr>
                <w:rStyle w:val="csa16174ba1"/>
                <w:lang w:val="ru-RU"/>
              </w:rPr>
              <w:t>Назва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місця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проведення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клінічного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випробування</w:t>
            </w:r>
            <w:proofErr w:type="spellEnd"/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7028">
              <w:rPr>
                <w:rStyle w:val="csa16174ba1"/>
              </w:rPr>
              <w:t>Примітки</w:t>
            </w:r>
            <w:proofErr w:type="spellEnd"/>
          </w:p>
        </w:tc>
      </w:tr>
      <w:tr w:rsidR="00657028" w:rsidRPr="009B4D05" w:rsidTr="00A571CD">
        <w:trPr>
          <w:trHeight w:val="486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57028">
              <w:rPr>
                <w:rStyle w:val="csa16174ba1"/>
              </w:rPr>
              <w:t>1.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  <w:lang w:val="ru-RU"/>
              </w:rPr>
              <w:t xml:space="preserve">зав. </w:t>
            </w:r>
            <w:proofErr w:type="spellStart"/>
            <w:r w:rsidRPr="00657028">
              <w:rPr>
                <w:rStyle w:val="csa16174ba1"/>
                <w:lang w:val="ru-RU"/>
              </w:rPr>
              <w:t>від</w:t>
            </w:r>
            <w:proofErr w:type="spellEnd"/>
            <w:r w:rsidRPr="00657028">
              <w:rPr>
                <w:rStyle w:val="csa16174ba1"/>
                <w:lang w:val="ru-RU"/>
              </w:rPr>
              <w:t>. Чужак Н.Є.</w:t>
            </w:r>
          </w:p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57028">
              <w:rPr>
                <w:rStyle w:val="csa16174ba1"/>
                <w:lang w:val="ru-RU"/>
              </w:rPr>
              <w:t>Комунальне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некомерційне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підприємство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657028">
              <w:rPr>
                <w:rStyle w:val="csa16174ba1"/>
                <w:lang w:val="ru-RU"/>
              </w:rPr>
              <w:t>Міська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клінічна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лікарня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№1 </w:t>
            </w:r>
            <w:proofErr w:type="spellStart"/>
            <w:r w:rsidRPr="00657028">
              <w:rPr>
                <w:rStyle w:val="csa16174ba1"/>
                <w:lang w:val="ru-RU"/>
              </w:rPr>
              <w:t>Івано-Франківської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міської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ради», </w:t>
            </w:r>
            <w:proofErr w:type="spellStart"/>
            <w:r w:rsidRPr="00657028">
              <w:rPr>
                <w:rStyle w:val="csa16174ba1"/>
                <w:lang w:val="ru-RU"/>
              </w:rPr>
              <w:t>терапевтичне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відділення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657028">
              <w:rPr>
                <w:rStyle w:val="csa16174ba1"/>
                <w:lang w:val="ru-RU"/>
              </w:rPr>
              <w:t>Івано-Франківськ</w:t>
            </w:r>
            <w:proofErr w:type="spellEnd"/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</w:rPr>
              <w:t> </w:t>
            </w:r>
          </w:p>
        </w:tc>
      </w:tr>
      <w:tr w:rsidR="00657028" w:rsidRPr="009B4D05" w:rsidTr="00A571CD">
        <w:trPr>
          <w:trHeight w:val="486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57028">
              <w:rPr>
                <w:rStyle w:val="csa16174ba1"/>
              </w:rPr>
              <w:t>2.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  <w:lang w:val="ru-RU"/>
              </w:rPr>
              <w:t>к.м.н. Яковенко О.К.</w:t>
            </w:r>
          </w:p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57028">
              <w:rPr>
                <w:rStyle w:val="csa16174ba1"/>
                <w:lang w:val="ru-RU"/>
              </w:rPr>
              <w:t>Комунальне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підприємство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657028">
              <w:rPr>
                <w:rStyle w:val="csa16174ba1"/>
                <w:lang w:val="ru-RU"/>
              </w:rPr>
              <w:t>Волинська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обласна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клінічна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лікарня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657028">
              <w:rPr>
                <w:rStyle w:val="csa16174ba1"/>
                <w:lang w:val="ru-RU"/>
              </w:rPr>
              <w:t>Волинської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обласної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657028">
              <w:rPr>
                <w:rStyle w:val="csa16174ba1"/>
                <w:lang w:val="ru-RU"/>
              </w:rPr>
              <w:t>відділення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пульмонології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, село Тарасове, </w:t>
            </w:r>
            <w:proofErr w:type="spellStart"/>
            <w:r w:rsidRPr="00657028">
              <w:rPr>
                <w:rStyle w:val="csa16174ba1"/>
                <w:lang w:val="ru-RU"/>
              </w:rPr>
              <w:t>Луцький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район, </w:t>
            </w:r>
            <w:proofErr w:type="spellStart"/>
            <w:r w:rsidRPr="00657028">
              <w:rPr>
                <w:rStyle w:val="csa16174ba1"/>
                <w:lang w:val="ru-RU"/>
              </w:rPr>
              <w:t>Волинська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обл.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EF" w:rsidRPr="008C41EF" w:rsidRDefault="008C41EF" w:rsidP="00A571CD">
            <w:pPr>
              <w:pStyle w:val="cs80d9435b"/>
              <w:rPr>
                <w:rStyle w:val="csa16174ba1"/>
                <w:lang w:val="ru-RU"/>
              </w:rPr>
            </w:pPr>
            <w:r w:rsidRPr="008C41EF">
              <w:rPr>
                <w:rStyle w:val="csa16174ba1"/>
                <w:lang w:val="ru-RU"/>
              </w:rPr>
              <w:t xml:space="preserve">не рекомендовано до </w:t>
            </w:r>
            <w:proofErr w:type="spellStart"/>
            <w:r w:rsidRPr="008C41EF">
              <w:rPr>
                <w:rStyle w:val="csa16174ba1"/>
                <w:lang w:val="ru-RU"/>
              </w:rPr>
              <w:t>затвердження</w:t>
            </w:r>
            <w:proofErr w:type="spellEnd"/>
            <w:r w:rsidRPr="008C41EF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8C41EF">
              <w:rPr>
                <w:rStyle w:val="csa16174ba1"/>
                <w:lang w:val="ru-RU"/>
              </w:rPr>
              <w:t>оскільки</w:t>
            </w:r>
            <w:proofErr w:type="spellEnd"/>
            <w:r w:rsidRPr="008C41EF">
              <w:rPr>
                <w:rStyle w:val="csa16174ba1"/>
                <w:lang w:val="ru-RU"/>
              </w:rPr>
              <w:t>:</w:t>
            </w:r>
          </w:p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  <w:lang w:val="ru-RU"/>
              </w:rPr>
              <w:t xml:space="preserve">- </w:t>
            </w:r>
            <w:proofErr w:type="spellStart"/>
            <w:r w:rsidRPr="00657028">
              <w:rPr>
                <w:rStyle w:val="csa16174ba1"/>
                <w:lang w:val="ru-RU"/>
              </w:rPr>
              <w:t>профіль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пацієнтів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(</w:t>
            </w:r>
            <w:proofErr w:type="spellStart"/>
            <w:r w:rsidRPr="00657028">
              <w:rPr>
                <w:rStyle w:val="csa16174ba1"/>
                <w:lang w:val="ru-RU"/>
              </w:rPr>
              <w:t>пульмонологічний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657028">
              <w:rPr>
                <w:rStyle w:val="csa16174ba1"/>
                <w:lang w:val="ru-RU"/>
              </w:rPr>
              <w:t>алергологічний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), </w:t>
            </w:r>
            <w:proofErr w:type="spellStart"/>
            <w:r w:rsidRPr="00657028">
              <w:rPr>
                <w:rStyle w:val="csa16174ba1"/>
                <w:lang w:val="ru-RU"/>
              </w:rPr>
              <w:t>який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зазначений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в </w:t>
            </w:r>
            <w:proofErr w:type="spellStart"/>
            <w:r w:rsidRPr="00657028">
              <w:rPr>
                <w:rStyle w:val="csa16174ba1"/>
                <w:lang w:val="ru-RU"/>
              </w:rPr>
              <w:t>розділі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3.1 </w:t>
            </w:r>
            <w:proofErr w:type="spellStart"/>
            <w:r w:rsidRPr="00657028">
              <w:rPr>
                <w:rStyle w:val="csa16174ba1"/>
                <w:lang w:val="ru-RU"/>
              </w:rPr>
              <w:t>Інформації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про ЛПЗ та </w:t>
            </w:r>
            <w:proofErr w:type="spellStart"/>
            <w:r w:rsidRPr="00657028">
              <w:rPr>
                <w:rStyle w:val="csa16174ba1"/>
                <w:lang w:val="ru-RU"/>
              </w:rPr>
              <w:t>місце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проведення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клінічного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випробування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не </w:t>
            </w:r>
            <w:proofErr w:type="spellStart"/>
            <w:r w:rsidRPr="00657028">
              <w:rPr>
                <w:rStyle w:val="csa16174ba1"/>
                <w:lang w:val="ru-RU"/>
              </w:rPr>
              <w:t>відповідає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умовам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протоколу;</w:t>
            </w:r>
            <w:r w:rsidRPr="0065702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br/>
            </w:r>
            <w:r w:rsidRPr="00657028">
              <w:rPr>
                <w:rStyle w:val="csa16174ba1"/>
                <w:lang w:val="ru-RU"/>
              </w:rPr>
              <w:t xml:space="preserve">- не </w:t>
            </w:r>
            <w:proofErr w:type="spellStart"/>
            <w:r w:rsidRPr="00657028">
              <w:rPr>
                <w:rStyle w:val="csa16174ba1"/>
                <w:lang w:val="ru-RU"/>
              </w:rPr>
              <w:t>надані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підтверджуючі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документи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щодо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можливості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прийому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657028">
              <w:rPr>
                <w:rStyle w:val="csa16174ba1"/>
                <w:lang w:val="ru-RU"/>
              </w:rPr>
              <w:t>обстеження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амбулаторних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пацієнтів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із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r w:rsidRPr="00657028">
              <w:rPr>
                <w:rStyle w:val="csa16174ba1"/>
              </w:rPr>
              <w:t>COVID</w:t>
            </w:r>
            <w:r w:rsidRPr="00657028">
              <w:rPr>
                <w:rStyle w:val="csa16174ba1"/>
                <w:lang w:val="ru-RU"/>
              </w:rPr>
              <w:t xml:space="preserve">-19, </w:t>
            </w:r>
            <w:proofErr w:type="spellStart"/>
            <w:r w:rsidRPr="00657028">
              <w:rPr>
                <w:rStyle w:val="csa16174ba1"/>
                <w:lang w:val="ru-RU"/>
              </w:rPr>
              <w:t>відповідно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до протоколу, в </w:t>
            </w:r>
            <w:proofErr w:type="spellStart"/>
            <w:r w:rsidRPr="00657028">
              <w:rPr>
                <w:rStyle w:val="csa16174ba1"/>
                <w:lang w:val="ru-RU"/>
              </w:rPr>
              <w:t>умовах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пульмонологічного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відділення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із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забезпеченням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відповідних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санітарно-епідемічних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вимог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657028">
              <w:rPr>
                <w:rStyle w:val="csa16174ba1"/>
                <w:lang w:val="ru-RU"/>
              </w:rPr>
              <w:t>пояснити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, де </w:t>
            </w:r>
            <w:proofErr w:type="spellStart"/>
            <w:r w:rsidRPr="00657028">
              <w:rPr>
                <w:rStyle w:val="csa16174ba1"/>
                <w:lang w:val="ru-RU"/>
              </w:rPr>
              <w:t>саме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у </w:t>
            </w:r>
            <w:proofErr w:type="spellStart"/>
            <w:r w:rsidRPr="00657028">
              <w:rPr>
                <w:rStyle w:val="csa16174ba1"/>
                <w:lang w:val="ru-RU"/>
              </w:rPr>
              <w:t>зазначеному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відділенні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буде </w:t>
            </w:r>
            <w:proofErr w:type="spellStart"/>
            <w:r w:rsidRPr="00657028">
              <w:rPr>
                <w:rStyle w:val="csa16174ba1"/>
                <w:lang w:val="ru-RU"/>
              </w:rPr>
              <w:t>проводитися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прийом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амбулаторних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пацієнтів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із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r w:rsidRPr="00657028">
              <w:rPr>
                <w:rStyle w:val="csa16174ba1"/>
              </w:rPr>
              <w:t>COVID</w:t>
            </w:r>
            <w:r w:rsidRPr="00657028">
              <w:rPr>
                <w:rStyle w:val="csa16174ba1"/>
                <w:lang w:val="ru-RU"/>
              </w:rPr>
              <w:t>-19</w:t>
            </w:r>
          </w:p>
        </w:tc>
      </w:tr>
      <w:tr w:rsidR="00657028" w:rsidRPr="009B4D05" w:rsidTr="00A571CD">
        <w:trPr>
          <w:trHeight w:val="486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57028">
              <w:rPr>
                <w:rStyle w:val="csa16174ba1"/>
              </w:rPr>
              <w:t>3.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  <w:lang w:val="ru-RU"/>
              </w:rPr>
              <w:t xml:space="preserve">к.м.н. </w:t>
            </w:r>
            <w:proofErr w:type="spellStart"/>
            <w:r w:rsidRPr="00657028">
              <w:rPr>
                <w:rStyle w:val="csa16174ba1"/>
                <w:lang w:val="ru-RU"/>
              </w:rPr>
              <w:t>Мартинюк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Г.А.</w:t>
            </w:r>
          </w:p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57028">
              <w:rPr>
                <w:rStyle w:val="csa16174ba1"/>
                <w:lang w:val="ru-RU"/>
              </w:rPr>
              <w:t>Комунальне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некомерційне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підприємство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«Центральна </w:t>
            </w:r>
            <w:proofErr w:type="spellStart"/>
            <w:r w:rsidRPr="00657028">
              <w:rPr>
                <w:rStyle w:val="csa16174ba1"/>
                <w:lang w:val="ru-RU"/>
              </w:rPr>
              <w:t>міська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лікарня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657028">
              <w:rPr>
                <w:rStyle w:val="csa16174ba1"/>
                <w:lang w:val="ru-RU"/>
              </w:rPr>
              <w:t>Рівненської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міської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657028">
              <w:rPr>
                <w:rStyle w:val="csa16174ba1"/>
                <w:lang w:val="ru-RU"/>
              </w:rPr>
              <w:t>Обласний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лікувально-діагностичний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гепатологічний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центр, м. </w:t>
            </w:r>
            <w:proofErr w:type="spellStart"/>
            <w:r w:rsidRPr="00657028">
              <w:rPr>
                <w:rStyle w:val="csa16174ba1"/>
                <w:lang w:val="ru-RU"/>
              </w:rPr>
              <w:t>Рівне</w:t>
            </w:r>
            <w:proofErr w:type="spellEnd"/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</w:rPr>
              <w:t> </w:t>
            </w:r>
          </w:p>
        </w:tc>
      </w:tr>
      <w:tr w:rsidR="00657028" w:rsidRPr="00657028" w:rsidTr="00A571CD">
        <w:trPr>
          <w:trHeight w:val="486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57028">
              <w:rPr>
                <w:rStyle w:val="csa16174ba1"/>
              </w:rPr>
              <w:t>4.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7028">
              <w:rPr>
                <w:rStyle w:val="csa16174ba1"/>
              </w:rPr>
              <w:t>лікар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Кобринська</w:t>
            </w:r>
            <w:proofErr w:type="spellEnd"/>
            <w:r w:rsidRPr="00657028">
              <w:rPr>
                <w:rStyle w:val="csa16174ba1"/>
              </w:rPr>
              <w:t xml:space="preserve"> О.Я.</w:t>
            </w:r>
          </w:p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7028">
              <w:rPr>
                <w:rStyle w:val="csa16174ba1"/>
              </w:rPr>
              <w:t>Комунальне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некомерційне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підприємство</w:t>
            </w:r>
            <w:proofErr w:type="spellEnd"/>
            <w:r w:rsidRPr="00657028">
              <w:rPr>
                <w:rStyle w:val="csa16174ba1"/>
              </w:rPr>
              <w:t xml:space="preserve"> «</w:t>
            </w:r>
            <w:proofErr w:type="spellStart"/>
            <w:r w:rsidRPr="00657028">
              <w:rPr>
                <w:rStyle w:val="csa16174ba1"/>
              </w:rPr>
              <w:t>Центральна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міська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клінічна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лікарня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Івано-Франківської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міської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ради</w:t>
            </w:r>
            <w:proofErr w:type="spellEnd"/>
            <w:r w:rsidRPr="00657028">
              <w:rPr>
                <w:rStyle w:val="csa16174ba1"/>
              </w:rPr>
              <w:t xml:space="preserve">», </w:t>
            </w:r>
            <w:proofErr w:type="spellStart"/>
            <w:r w:rsidRPr="00657028">
              <w:rPr>
                <w:rStyle w:val="csa16174ba1"/>
              </w:rPr>
              <w:t>терапевтичне</w:t>
            </w:r>
            <w:proofErr w:type="spellEnd"/>
            <w:r w:rsidRPr="00657028">
              <w:rPr>
                <w:rStyle w:val="csa16174ba1"/>
              </w:rPr>
              <w:t xml:space="preserve"> </w:t>
            </w:r>
            <w:proofErr w:type="spellStart"/>
            <w:r w:rsidRPr="00657028">
              <w:rPr>
                <w:rStyle w:val="csa16174ba1"/>
              </w:rPr>
              <w:t>відділення</w:t>
            </w:r>
            <w:proofErr w:type="spellEnd"/>
            <w:r w:rsidRPr="00657028">
              <w:rPr>
                <w:rStyle w:val="csa16174ba1"/>
              </w:rPr>
              <w:t xml:space="preserve"> №1, м. </w:t>
            </w:r>
            <w:proofErr w:type="spellStart"/>
            <w:r w:rsidRPr="00657028">
              <w:rPr>
                <w:rStyle w:val="csa16174ba1"/>
              </w:rPr>
              <w:t>Івано-Франківськ</w:t>
            </w:r>
            <w:proofErr w:type="spellEnd"/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95e872d0"/>
              <w:rPr>
                <w:rFonts w:ascii="Arial" w:hAnsi="Arial" w:cs="Arial"/>
                <w:sz w:val="20"/>
                <w:szCs w:val="20"/>
              </w:rPr>
            </w:pPr>
            <w:r w:rsidRPr="00657028">
              <w:rPr>
                <w:rStyle w:val="csa16174ba1"/>
              </w:rPr>
              <w:t> </w:t>
            </w:r>
          </w:p>
        </w:tc>
      </w:tr>
      <w:tr w:rsidR="00657028" w:rsidRPr="009B4D05" w:rsidTr="00A571CD">
        <w:trPr>
          <w:trHeight w:val="486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57028">
              <w:rPr>
                <w:rStyle w:val="csa16174ba1"/>
              </w:rPr>
              <w:t>5.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  <w:lang w:val="ru-RU"/>
              </w:rPr>
              <w:t xml:space="preserve">д.м.н., проф. </w:t>
            </w:r>
            <w:proofErr w:type="spellStart"/>
            <w:r w:rsidRPr="00657028">
              <w:rPr>
                <w:rStyle w:val="csa16174ba1"/>
                <w:lang w:val="ru-RU"/>
              </w:rPr>
              <w:t>Ілащук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Т.О.</w:t>
            </w:r>
          </w:p>
          <w:p w:rsidR="00657028" w:rsidRPr="00657028" w:rsidRDefault="00657028" w:rsidP="00A571CD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57028">
              <w:rPr>
                <w:rStyle w:val="csa16174ba1"/>
                <w:lang w:val="ru-RU"/>
              </w:rPr>
              <w:t>Комунальне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некомерційне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підприємство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«Центральна </w:t>
            </w:r>
            <w:proofErr w:type="spellStart"/>
            <w:r w:rsidRPr="00657028">
              <w:rPr>
                <w:rStyle w:val="csa16174ba1"/>
                <w:lang w:val="ru-RU"/>
              </w:rPr>
              <w:t>міська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клінічна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лікарня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657028">
              <w:rPr>
                <w:rStyle w:val="csa16174ba1"/>
                <w:lang w:val="ru-RU"/>
              </w:rPr>
              <w:t>Чернівецької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міської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657028">
              <w:rPr>
                <w:rStyle w:val="csa16174ba1"/>
                <w:lang w:val="ru-RU"/>
              </w:rPr>
              <w:t>інфекційне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відділення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657028">
              <w:rPr>
                <w:rStyle w:val="csa16174ba1"/>
                <w:lang w:val="ru-RU"/>
              </w:rPr>
              <w:t>Вищий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державний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навчальний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заклад </w:t>
            </w:r>
            <w:proofErr w:type="spellStart"/>
            <w:r w:rsidRPr="00657028">
              <w:rPr>
                <w:rStyle w:val="csa16174ba1"/>
                <w:lang w:val="ru-RU"/>
              </w:rPr>
              <w:t>України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657028">
              <w:rPr>
                <w:rStyle w:val="csa16174ba1"/>
                <w:lang w:val="ru-RU"/>
              </w:rPr>
              <w:t>Буковинський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державний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медичний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університет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», кафедра пропедевтики </w:t>
            </w:r>
            <w:proofErr w:type="spellStart"/>
            <w:r w:rsidRPr="00657028">
              <w:rPr>
                <w:rStyle w:val="csa16174ba1"/>
                <w:lang w:val="ru-RU"/>
              </w:rPr>
              <w:t>внутрішніх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хвороб, м. </w:t>
            </w:r>
            <w:proofErr w:type="spellStart"/>
            <w:r w:rsidRPr="00657028">
              <w:rPr>
                <w:rStyle w:val="csa16174ba1"/>
                <w:lang w:val="ru-RU"/>
              </w:rPr>
              <w:t>Чернівці</w:t>
            </w:r>
            <w:proofErr w:type="spellEnd"/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A571CD">
            <w:pPr>
              <w:pStyle w:val="csf06cd37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7028">
              <w:rPr>
                <w:rStyle w:val="csa16174ba1"/>
                <w:lang w:val="ru-RU"/>
              </w:rPr>
              <w:t xml:space="preserve">не рекомендовано до </w:t>
            </w:r>
            <w:proofErr w:type="spellStart"/>
            <w:r w:rsidRPr="00657028">
              <w:rPr>
                <w:rStyle w:val="csa16174ba1"/>
                <w:lang w:val="ru-RU"/>
              </w:rPr>
              <w:t>затвердження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657028">
              <w:rPr>
                <w:rStyle w:val="csa16174ba1"/>
                <w:lang w:val="ru-RU"/>
              </w:rPr>
              <w:t>оскільки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в </w:t>
            </w:r>
            <w:proofErr w:type="spellStart"/>
            <w:r w:rsidRPr="00657028">
              <w:rPr>
                <w:rStyle w:val="csa16174ba1"/>
                <w:lang w:val="ru-RU"/>
              </w:rPr>
              <w:t>наданих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документах </w:t>
            </w:r>
            <w:proofErr w:type="spellStart"/>
            <w:r w:rsidRPr="00657028">
              <w:rPr>
                <w:rStyle w:val="csa16174ba1"/>
                <w:lang w:val="ru-RU"/>
              </w:rPr>
              <w:t>залишилися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розбіжності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щодо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назви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даного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місця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проведення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випробування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(</w:t>
            </w:r>
            <w:proofErr w:type="spellStart"/>
            <w:r w:rsidRPr="00657028">
              <w:rPr>
                <w:rStyle w:val="csa16174ba1"/>
                <w:lang w:val="ru-RU"/>
              </w:rPr>
              <w:t>назва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</w:t>
            </w:r>
            <w:proofErr w:type="spellStart"/>
            <w:r w:rsidRPr="00657028">
              <w:rPr>
                <w:rStyle w:val="csa16174ba1"/>
                <w:lang w:val="ru-RU"/>
              </w:rPr>
              <w:t>відділення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ЛПЗ та </w:t>
            </w:r>
            <w:proofErr w:type="spellStart"/>
            <w:r w:rsidRPr="00657028">
              <w:rPr>
                <w:rStyle w:val="csa16174ba1"/>
                <w:lang w:val="ru-RU"/>
              </w:rPr>
              <w:t>назва</w:t>
            </w:r>
            <w:proofErr w:type="spellEnd"/>
            <w:r w:rsidRPr="00657028">
              <w:rPr>
                <w:rStyle w:val="csa16174ba1"/>
                <w:lang w:val="ru-RU"/>
              </w:rPr>
              <w:t xml:space="preserve"> ВМНЗ)</w:t>
            </w:r>
          </w:p>
        </w:tc>
      </w:tr>
    </w:tbl>
    <w:p w:rsidR="00EE10CB" w:rsidRDefault="00EE10CB" w:rsidP="008C4F1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53EF8" w:rsidRPr="00657028" w:rsidRDefault="00953EF8" w:rsidP="008C4F1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53EF8" w:rsidRPr="0040011D" w:rsidRDefault="00953EF8" w:rsidP="00953EF8">
      <w:pPr>
        <w:jc w:val="both"/>
        <w:rPr>
          <w:lang w:val="uk-UA"/>
        </w:rPr>
      </w:pPr>
      <w:r w:rsidRPr="00953EF8">
        <w:rPr>
          <w:rFonts w:ascii="Arial" w:hAnsi="Arial" w:cs="Arial"/>
          <w:b/>
          <w:sz w:val="20"/>
          <w:szCs w:val="20"/>
          <w:lang w:val="ru-RU"/>
        </w:rPr>
        <w:t>2.</w:t>
      </w:r>
      <w:r w:rsidRPr="00953EF8">
        <w:rPr>
          <w:rStyle w:val="cs5e98e9301"/>
          <w:lang w:val="uk-UA"/>
        </w:rPr>
        <w:t xml:space="preserve"> </w:t>
      </w:r>
      <w:r>
        <w:rPr>
          <w:rStyle w:val="cs5e98e9301"/>
          <w:lang w:val="uk-UA"/>
        </w:rPr>
        <w:t xml:space="preserve">Оновлений протокол клінічного дослідження з поправкою 4, версія 8.0 від 08 вересня 2022р., англійською мовою; Додаток до основної інформації про дослідження та форми інформованої згоди, редакція додатка 3.0 (редакція форми інформованої згоди № 4.0) від 08 вересня 2022 р., </w:t>
      </w:r>
      <w:r>
        <w:rPr>
          <w:rStyle w:val="cs5e98e9301"/>
          <w:lang w:val="uk-UA"/>
        </w:rPr>
        <w:lastRenderedPageBreak/>
        <w:t xml:space="preserve">англійською, українською та російською мовами; Брошура дослідника лікарського засобу CoV2 </w:t>
      </w:r>
      <w:proofErr w:type="spellStart"/>
      <w:r>
        <w:rPr>
          <w:rStyle w:val="cs5e98e9301"/>
          <w:lang w:val="uk-UA"/>
        </w:rPr>
        <w:t>preS</w:t>
      </w:r>
      <w:proofErr w:type="spellEnd"/>
      <w:r>
        <w:rPr>
          <w:rStyle w:val="cs5e98e9301"/>
          <w:lang w:val="uk-UA"/>
        </w:rPr>
        <w:t xml:space="preserve"> dTM-AS03 </w:t>
      </w:r>
      <w:proofErr w:type="spellStart"/>
      <w:r>
        <w:rPr>
          <w:rStyle w:val="cs5e98e9301"/>
          <w:lang w:val="uk-UA"/>
        </w:rPr>
        <w:t>adjuvanted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vaccine</w:t>
      </w:r>
      <w:proofErr w:type="spellEnd"/>
      <w:r>
        <w:rPr>
          <w:rStyle w:val="cs5e98e9301"/>
          <w:lang w:val="uk-UA"/>
        </w:rPr>
        <w:t xml:space="preserve">, версія №12 від 09 вересня 2022р., англійською мовою; Секція «CoV2 </w:t>
      </w:r>
      <w:proofErr w:type="spellStart"/>
      <w:r>
        <w:rPr>
          <w:rStyle w:val="cs5e98e9301"/>
          <w:lang w:val="uk-UA"/>
        </w:rPr>
        <w:t>preS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dTM</w:t>
      </w:r>
      <w:proofErr w:type="spellEnd"/>
      <w:r>
        <w:rPr>
          <w:rStyle w:val="cs5e98e9301"/>
          <w:lang w:val="uk-UA"/>
        </w:rPr>
        <w:t xml:space="preserve"> Лікарська </w:t>
      </w:r>
      <w:proofErr w:type="spellStart"/>
      <w:r>
        <w:rPr>
          <w:rStyle w:val="cs5e98e9301"/>
          <w:lang w:val="uk-UA"/>
        </w:rPr>
        <w:t>cубстанція</w:t>
      </w:r>
      <w:proofErr w:type="spellEnd"/>
      <w:r>
        <w:rPr>
          <w:rStyle w:val="cs5e98e9301"/>
          <w:lang w:val="uk-UA"/>
        </w:rPr>
        <w:t xml:space="preserve">. D614 </w:t>
      </w:r>
      <w:proofErr w:type="spellStart"/>
      <w:r>
        <w:rPr>
          <w:rStyle w:val="cs5e98e9301"/>
          <w:lang w:val="uk-UA"/>
        </w:rPr>
        <w:t>Strain</w:t>
      </w:r>
      <w:proofErr w:type="spellEnd"/>
      <w:r>
        <w:rPr>
          <w:rStyle w:val="cs5e98e9301"/>
          <w:lang w:val="uk-UA"/>
        </w:rPr>
        <w:t>» досьє біологічного досліджуваного лікарського засобу (</w:t>
      </w:r>
      <w:proofErr w:type="spellStart"/>
      <w:r>
        <w:rPr>
          <w:rStyle w:val="cs5e98e9301"/>
          <w:lang w:val="uk-UA"/>
        </w:rPr>
        <w:t>Quality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Documentation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Concerning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Biological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Investigational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Medicinal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Product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Clinical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Trials</w:t>
      </w:r>
      <w:proofErr w:type="spellEnd"/>
      <w:r>
        <w:rPr>
          <w:rStyle w:val="cs5e98e9301"/>
          <w:lang w:val="uk-UA"/>
        </w:rPr>
        <w:t xml:space="preserve"> - </w:t>
      </w:r>
      <w:proofErr w:type="spellStart"/>
      <w:r>
        <w:rPr>
          <w:rStyle w:val="cs5e98e9301"/>
          <w:lang w:val="uk-UA"/>
        </w:rPr>
        <w:t>Drug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Substance</w:t>
      </w:r>
      <w:proofErr w:type="spellEnd"/>
      <w:r>
        <w:rPr>
          <w:rStyle w:val="cs5e98e9301"/>
          <w:lang w:val="uk-UA"/>
        </w:rPr>
        <w:t xml:space="preserve">), версія VV-QUAL-0728152, англійською мовою; Секція «CoV2 </w:t>
      </w:r>
      <w:proofErr w:type="spellStart"/>
      <w:r>
        <w:rPr>
          <w:rStyle w:val="cs5e98e9301"/>
          <w:lang w:val="uk-UA"/>
        </w:rPr>
        <w:t>preS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dTM</w:t>
      </w:r>
      <w:proofErr w:type="spellEnd"/>
      <w:r>
        <w:rPr>
          <w:rStyle w:val="cs5e98e9301"/>
          <w:lang w:val="uk-UA"/>
        </w:rPr>
        <w:t xml:space="preserve"> Лікарська </w:t>
      </w:r>
      <w:proofErr w:type="spellStart"/>
      <w:r>
        <w:rPr>
          <w:rStyle w:val="cs5e98e9301"/>
          <w:lang w:val="uk-UA"/>
        </w:rPr>
        <w:t>cубстанція</w:t>
      </w:r>
      <w:proofErr w:type="spellEnd"/>
      <w:r>
        <w:rPr>
          <w:rStyle w:val="cs5e98e9301"/>
          <w:lang w:val="uk-UA"/>
        </w:rPr>
        <w:t>. B.1.351» досьє біологічного досліджуваного лікарського засобу (</w:t>
      </w:r>
      <w:proofErr w:type="spellStart"/>
      <w:r>
        <w:rPr>
          <w:rStyle w:val="cs5e98e9301"/>
          <w:lang w:val="uk-UA"/>
        </w:rPr>
        <w:t>Quality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Documentation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Concerning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Biological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Investigational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Medicinal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Product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Clinical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Trials</w:t>
      </w:r>
      <w:proofErr w:type="spellEnd"/>
      <w:r>
        <w:rPr>
          <w:rStyle w:val="cs5e98e9301"/>
          <w:lang w:val="uk-UA"/>
        </w:rPr>
        <w:t xml:space="preserve"> - </w:t>
      </w:r>
      <w:proofErr w:type="spellStart"/>
      <w:r>
        <w:rPr>
          <w:rStyle w:val="cs5e98e9301"/>
          <w:lang w:val="uk-UA"/>
        </w:rPr>
        <w:t>Drug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Substance</w:t>
      </w:r>
      <w:proofErr w:type="spellEnd"/>
      <w:r>
        <w:rPr>
          <w:rStyle w:val="cs5e98e9301"/>
          <w:lang w:val="uk-UA"/>
        </w:rPr>
        <w:t xml:space="preserve">), версія VV-QUAL-0712388, англійською мовою; Секція «CoV2 </w:t>
      </w:r>
      <w:proofErr w:type="spellStart"/>
      <w:r>
        <w:rPr>
          <w:rStyle w:val="cs5e98e9301"/>
          <w:lang w:val="uk-UA"/>
        </w:rPr>
        <w:t>preS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dTM</w:t>
      </w:r>
      <w:proofErr w:type="spellEnd"/>
      <w:r>
        <w:rPr>
          <w:rStyle w:val="cs5e98e9301"/>
          <w:lang w:val="uk-UA"/>
        </w:rPr>
        <w:t xml:space="preserve"> Лікарський засіб. </w:t>
      </w:r>
      <w:proofErr w:type="spellStart"/>
      <w:r>
        <w:rPr>
          <w:rStyle w:val="cs5e98e9301"/>
          <w:lang w:val="uk-UA"/>
        </w:rPr>
        <w:t>Monovalent</w:t>
      </w:r>
      <w:proofErr w:type="spellEnd"/>
      <w:r>
        <w:rPr>
          <w:rStyle w:val="cs5e98e9301"/>
          <w:lang w:val="uk-UA"/>
        </w:rPr>
        <w:t xml:space="preserve"> D614» досьє біологічного досліджуваного лікарського засобу (</w:t>
      </w:r>
      <w:proofErr w:type="spellStart"/>
      <w:r>
        <w:rPr>
          <w:rStyle w:val="cs5e98e9301"/>
          <w:lang w:val="uk-UA"/>
        </w:rPr>
        <w:t>Quality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Documentation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Concerning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Biological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Investigational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Medicinal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Product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Clinical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Trials</w:t>
      </w:r>
      <w:proofErr w:type="spellEnd"/>
      <w:r>
        <w:rPr>
          <w:rStyle w:val="cs5e98e9301"/>
          <w:lang w:val="uk-UA"/>
        </w:rPr>
        <w:t xml:space="preserve"> - </w:t>
      </w:r>
      <w:proofErr w:type="spellStart"/>
      <w:r>
        <w:rPr>
          <w:rStyle w:val="cs5e98e9301"/>
          <w:lang w:val="uk-UA"/>
        </w:rPr>
        <w:t>Drug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Product</w:t>
      </w:r>
      <w:proofErr w:type="spellEnd"/>
      <w:r>
        <w:rPr>
          <w:rStyle w:val="cs5e98e9301"/>
          <w:lang w:val="uk-UA"/>
        </w:rPr>
        <w:t xml:space="preserve">), версія VV-QUAL-0728824, англійською мовою; Секція «CoV2 </w:t>
      </w:r>
      <w:proofErr w:type="spellStart"/>
      <w:r>
        <w:rPr>
          <w:rStyle w:val="cs5e98e9301"/>
          <w:lang w:val="uk-UA"/>
        </w:rPr>
        <w:t>preS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dTM</w:t>
      </w:r>
      <w:proofErr w:type="spellEnd"/>
      <w:r>
        <w:rPr>
          <w:rStyle w:val="cs5e98e9301"/>
          <w:lang w:val="uk-UA"/>
        </w:rPr>
        <w:t xml:space="preserve"> Лікарський засіб. </w:t>
      </w:r>
      <w:proofErr w:type="spellStart"/>
      <w:r>
        <w:rPr>
          <w:rStyle w:val="cs5e98e9301"/>
          <w:lang w:val="uk-UA"/>
        </w:rPr>
        <w:t>Monovalent</w:t>
      </w:r>
      <w:proofErr w:type="spellEnd"/>
      <w:r>
        <w:rPr>
          <w:rStyle w:val="cs5e98e9301"/>
          <w:lang w:val="uk-UA"/>
        </w:rPr>
        <w:t xml:space="preserve"> B.1.351» досьє біологічного досліджуваного лікарського засобу (</w:t>
      </w:r>
      <w:proofErr w:type="spellStart"/>
      <w:r>
        <w:rPr>
          <w:rStyle w:val="cs5e98e9301"/>
          <w:lang w:val="uk-UA"/>
        </w:rPr>
        <w:t>Quality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Documentation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Concerning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Biological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Investigational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Medicinal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Product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Clinical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Trials</w:t>
      </w:r>
      <w:proofErr w:type="spellEnd"/>
      <w:r>
        <w:rPr>
          <w:rStyle w:val="cs5e98e9301"/>
          <w:lang w:val="uk-UA"/>
        </w:rPr>
        <w:t xml:space="preserve"> - </w:t>
      </w:r>
      <w:proofErr w:type="spellStart"/>
      <w:r>
        <w:rPr>
          <w:rStyle w:val="cs5e98e9301"/>
          <w:lang w:val="uk-UA"/>
        </w:rPr>
        <w:t>Drug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Product</w:t>
      </w:r>
      <w:proofErr w:type="spellEnd"/>
      <w:r>
        <w:rPr>
          <w:rStyle w:val="cs5e98e9301"/>
          <w:lang w:val="uk-UA"/>
        </w:rPr>
        <w:t xml:space="preserve">), версія VV-QUAL-0764849, англійською мовою; Секція 3.2.А.2 «Оцінка безпеки щодо сторонніх мікроорганізмів. </w:t>
      </w:r>
      <w:proofErr w:type="spellStart"/>
      <w:r>
        <w:rPr>
          <w:rStyle w:val="cs5e98e9301"/>
          <w:lang w:val="uk-UA"/>
        </w:rPr>
        <w:t>For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Non-Viral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and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Viral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Adventitious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Agents</w:t>
      </w:r>
      <w:proofErr w:type="spellEnd"/>
      <w:r>
        <w:rPr>
          <w:rStyle w:val="cs5e98e9301"/>
          <w:lang w:val="uk-UA"/>
        </w:rPr>
        <w:t>» досьє біологічного досліджуваного лікарського засобу (</w:t>
      </w:r>
      <w:proofErr w:type="spellStart"/>
      <w:r>
        <w:rPr>
          <w:rStyle w:val="cs5e98e9301"/>
          <w:lang w:val="uk-UA"/>
        </w:rPr>
        <w:t>Quality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Documentation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Concerning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Biological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Investigational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Medicinal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Product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in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Clinical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Trials</w:t>
      </w:r>
      <w:proofErr w:type="spellEnd"/>
      <w:r>
        <w:rPr>
          <w:rStyle w:val="cs5e98e9301"/>
          <w:lang w:val="uk-UA"/>
        </w:rPr>
        <w:t xml:space="preserve"> - </w:t>
      </w:r>
      <w:proofErr w:type="spellStart"/>
      <w:r>
        <w:rPr>
          <w:rStyle w:val="cs5e98e9301"/>
          <w:lang w:val="uk-UA"/>
        </w:rPr>
        <w:t>Adventitious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Agents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Safety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Evaluation</w:t>
      </w:r>
      <w:proofErr w:type="spellEnd"/>
      <w:r>
        <w:rPr>
          <w:rStyle w:val="cs5e98e9301"/>
          <w:lang w:val="uk-UA"/>
        </w:rPr>
        <w:t>), версія VV-QUAL-0627068, англійською мовою; Зразок маркування вторинної упаковки досліджуваного лікарського засобу (</w:t>
      </w:r>
      <w:proofErr w:type="spellStart"/>
      <w:r>
        <w:rPr>
          <w:rStyle w:val="cs5e98e9301"/>
          <w:lang w:val="uk-UA"/>
        </w:rPr>
        <w:t>Recombinant</w:t>
      </w:r>
      <w:proofErr w:type="spellEnd"/>
      <w:r>
        <w:rPr>
          <w:rStyle w:val="cs5e98e9301"/>
          <w:lang w:val="uk-UA"/>
        </w:rPr>
        <w:t xml:space="preserve"> COVID19 </w:t>
      </w:r>
      <w:proofErr w:type="spellStart"/>
      <w:r>
        <w:rPr>
          <w:rStyle w:val="cs5e98e9301"/>
          <w:lang w:val="uk-UA"/>
        </w:rPr>
        <w:t>Vaccine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or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Placebo</w:t>
      </w:r>
      <w:proofErr w:type="spellEnd"/>
      <w:r>
        <w:rPr>
          <w:rStyle w:val="cs5e98e9301"/>
          <w:lang w:val="uk-UA"/>
        </w:rPr>
        <w:t xml:space="preserve">)*, версія від 05.04.2022 року, англійською мовою; Зразок маркування первинної упаковки (флакона) </w:t>
      </w:r>
      <w:proofErr w:type="spellStart"/>
      <w:r>
        <w:rPr>
          <w:rStyle w:val="cs5e98e9301"/>
          <w:lang w:val="uk-UA"/>
        </w:rPr>
        <w:t>Recombinant</w:t>
      </w:r>
      <w:proofErr w:type="spellEnd"/>
      <w:r>
        <w:rPr>
          <w:rStyle w:val="cs5e98e9301"/>
          <w:lang w:val="uk-UA"/>
        </w:rPr>
        <w:t xml:space="preserve"> COVID19 </w:t>
      </w:r>
      <w:proofErr w:type="spellStart"/>
      <w:r>
        <w:rPr>
          <w:rStyle w:val="cs5e98e9301"/>
          <w:lang w:val="uk-UA"/>
        </w:rPr>
        <w:t>Bivalent</w:t>
      </w:r>
      <w:proofErr w:type="spellEnd"/>
      <w:r>
        <w:rPr>
          <w:rStyle w:val="cs5e98e9301"/>
          <w:lang w:val="uk-UA"/>
        </w:rPr>
        <w:t xml:space="preserve"> </w:t>
      </w:r>
      <w:proofErr w:type="spellStart"/>
      <w:r>
        <w:rPr>
          <w:rStyle w:val="cs5e98e9301"/>
          <w:lang w:val="uk-UA"/>
        </w:rPr>
        <w:t>Vaccine</w:t>
      </w:r>
      <w:proofErr w:type="spellEnd"/>
      <w:r>
        <w:rPr>
          <w:rStyle w:val="cs5e98e9301"/>
          <w:lang w:val="uk-UA"/>
        </w:rPr>
        <w:t xml:space="preserve">, версія від 05.04.2022 року, англійською мовою; Зразок маркування первинної упаковки (флакона) </w:t>
      </w:r>
      <w:proofErr w:type="spellStart"/>
      <w:r>
        <w:rPr>
          <w:rStyle w:val="cs5e98e9301"/>
          <w:lang w:val="uk-UA"/>
        </w:rPr>
        <w:t>Adjuvant</w:t>
      </w:r>
      <w:proofErr w:type="spellEnd"/>
      <w:r>
        <w:rPr>
          <w:rStyle w:val="cs5e98e9301"/>
          <w:lang w:val="uk-UA"/>
        </w:rPr>
        <w:t xml:space="preserve"> AS03, версія від 05.04.2022 року, англійською мовою; Зразок маркування первинної упаковки (флакона) </w:t>
      </w:r>
      <w:proofErr w:type="spellStart"/>
      <w:r>
        <w:rPr>
          <w:rStyle w:val="cs5e98e9301"/>
          <w:lang w:val="uk-UA"/>
        </w:rPr>
        <w:t>Placebo</w:t>
      </w:r>
      <w:proofErr w:type="spellEnd"/>
      <w:r>
        <w:rPr>
          <w:rStyle w:val="cs5e98e9301"/>
          <w:lang w:val="uk-UA"/>
        </w:rPr>
        <w:t>, версія від 05.04.2022 року, англійською мовою; Випробування VAT00008 – Пам’ятка. Пам’ятка для телефонного контакту через _ місяців подальшого спостереження, версія 1.0 від 12 квітня 2022 р., українською мовою; Випробування VAT00008 – Пам’ятка. Пам’ятка для телефонного дзвінка через _ місяців в рамках подальшого спостереження, версія 1.0 від 12 квітня 2022 р., російською мовою; Випробування VAT00008 – щоденник пацієнта для перехресної/</w:t>
      </w:r>
      <w:proofErr w:type="spellStart"/>
      <w:r>
        <w:rPr>
          <w:rStyle w:val="cs5e98e9301"/>
          <w:lang w:val="uk-UA"/>
        </w:rPr>
        <w:t>бустерної</w:t>
      </w:r>
      <w:proofErr w:type="spellEnd"/>
      <w:r>
        <w:rPr>
          <w:rStyle w:val="cs5e98e9301"/>
          <w:lang w:val="uk-UA"/>
        </w:rPr>
        <w:t xml:space="preserve"> частини №__, версія 1.0 від 14 квітня 2022 р., українською мовою; Випробування VAT00008 – щоденник, який заповнюється при перехресному переході/введенні </w:t>
      </w:r>
      <w:proofErr w:type="spellStart"/>
      <w:r>
        <w:rPr>
          <w:rStyle w:val="cs5e98e9301"/>
          <w:lang w:val="uk-UA"/>
        </w:rPr>
        <w:t>бустерних</w:t>
      </w:r>
      <w:proofErr w:type="spellEnd"/>
      <w:r>
        <w:rPr>
          <w:rStyle w:val="cs5e98e9301"/>
          <w:lang w:val="uk-UA"/>
        </w:rPr>
        <w:t xml:space="preserve"> доз №__, версія 1.0 від 14 квітня 2022 р., російською мовою</w:t>
      </w:r>
      <w:r>
        <w:rPr>
          <w:rStyle w:val="csa16174ba1"/>
          <w:lang w:val="uk-UA"/>
        </w:rPr>
        <w:t xml:space="preserve"> до протоколу клінічного дослідження «Багатоетапне, модифіковане подвійне сліпе дослідження фази 3, що проводиться в багатьох паралельних групах для оцінки ефективності, безпечності й </w:t>
      </w:r>
      <w:proofErr w:type="spellStart"/>
      <w:r>
        <w:rPr>
          <w:rStyle w:val="csa16174ba1"/>
          <w:lang w:val="uk-UA"/>
        </w:rPr>
        <w:t>імуногенності</w:t>
      </w:r>
      <w:proofErr w:type="spellEnd"/>
      <w:r>
        <w:rPr>
          <w:rStyle w:val="csa16174ba1"/>
          <w:lang w:val="uk-UA"/>
        </w:rPr>
        <w:t xml:space="preserve"> двох </w:t>
      </w:r>
      <w:proofErr w:type="spellStart"/>
      <w:r>
        <w:rPr>
          <w:rStyle w:val="csa16174ba1"/>
          <w:lang w:val="uk-UA"/>
        </w:rPr>
        <w:t>ад’ювантних</w:t>
      </w:r>
      <w:proofErr w:type="spellEnd"/>
      <w:r>
        <w:rPr>
          <w:rStyle w:val="csa16174ba1"/>
          <w:lang w:val="uk-UA"/>
        </w:rPr>
        <w:t xml:space="preserve"> </w:t>
      </w:r>
      <w:proofErr w:type="spellStart"/>
      <w:r>
        <w:rPr>
          <w:rStyle w:val="csa16174ba1"/>
          <w:lang w:val="uk-UA"/>
        </w:rPr>
        <w:t>рекомбінантних</w:t>
      </w:r>
      <w:proofErr w:type="spellEnd"/>
      <w:r>
        <w:rPr>
          <w:rStyle w:val="csa16174ba1"/>
          <w:lang w:val="uk-UA"/>
        </w:rPr>
        <w:t xml:space="preserve"> білкових </w:t>
      </w:r>
      <w:r>
        <w:rPr>
          <w:rStyle w:val="cs5e98e9301"/>
          <w:lang w:val="uk-UA"/>
        </w:rPr>
        <w:t>вакцин</w:t>
      </w:r>
      <w:r>
        <w:rPr>
          <w:rStyle w:val="csa16174ba1"/>
          <w:lang w:val="uk-UA"/>
        </w:rPr>
        <w:t xml:space="preserve"> (</w:t>
      </w:r>
      <w:proofErr w:type="spellStart"/>
      <w:r>
        <w:rPr>
          <w:rStyle w:val="csa16174ba1"/>
          <w:lang w:val="uk-UA"/>
        </w:rPr>
        <w:t>моновалентної</w:t>
      </w:r>
      <w:proofErr w:type="spellEnd"/>
      <w:r>
        <w:rPr>
          <w:rStyle w:val="csa16174ba1"/>
          <w:lang w:val="uk-UA"/>
        </w:rPr>
        <w:t xml:space="preserve"> та </w:t>
      </w:r>
      <w:proofErr w:type="spellStart"/>
      <w:r>
        <w:rPr>
          <w:rStyle w:val="csa16174ba1"/>
          <w:lang w:val="uk-UA"/>
        </w:rPr>
        <w:t>бівалентної</w:t>
      </w:r>
      <w:proofErr w:type="spellEnd"/>
      <w:r>
        <w:rPr>
          <w:rStyle w:val="csa16174ba1"/>
          <w:lang w:val="uk-UA"/>
        </w:rPr>
        <w:t xml:space="preserve">) проти SARS-CoV-2 для запобігання COVID-19 у дорослих віком 18 років і старше», код дослідження </w:t>
      </w:r>
      <w:r>
        <w:rPr>
          <w:rStyle w:val="cs5e98e9301"/>
          <w:lang w:val="uk-UA"/>
        </w:rPr>
        <w:t>VAT00008</w:t>
      </w:r>
      <w:r>
        <w:rPr>
          <w:rStyle w:val="csa16174ba1"/>
          <w:lang w:val="uk-UA"/>
        </w:rPr>
        <w:t xml:space="preserve">, з поправкою 01, версія 5.0 від 08 вересня 2021 року; спонсор - </w:t>
      </w:r>
      <w:proofErr w:type="spellStart"/>
      <w:r>
        <w:rPr>
          <w:rStyle w:val="csa16174ba1"/>
          <w:lang w:val="uk-UA"/>
        </w:rPr>
        <w:t>Sanofi</w:t>
      </w:r>
      <w:proofErr w:type="spellEnd"/>
      <w:r>
        <w:rPr>
          <w:rStyle w:val="csa16174ba1"/>
          <w:lang w:val="uk-UA"/>
        </w:rPr>
        <w:t xml:space="preserve"> </w:t>
      </w:r>
      <w:proofErr w:type="spellStart"/>
      <w:r>
        <w:rPr>
          <w:rStyle w:val="csa16174ba1"/>
          <w:lang w:val="uk-UA"/>
        </w:rPr>
        <w:t>Pasteur</w:t>
      </w:r>
      <w:proofErr w:type="spellEnd"/>
      <w:r>
        <w:rPr>
          <w:rStyle w:val="csa16174ba1"/>
          <w:lang w:val="uk-UA"/>
        </w:rPr>
        <w:t xml:space="preserve"> </w:t>
      </w:r>
      <w:proofErr w:type="spellStart"/>
      <w:r>
        <w:rPr>
          <w:rStyle w:val="csa16174ba1"/>
          <w:lang w:val="uk-UA"/>
        </w:rPr>
        <w:t>Inc</w:t>
      </w:r>
      <w:proofErr w:type="spellEnd"/>
      <w:r>
        <w:rPr>
          <w:rStyle w:val="csa16174ba1"/>
          <w:lang w:val="uk-UA"/>
        </w:rPr>
        <w:t>., USA (</w:t>
      </w:r>
      <w:proofErr w:type="spellStart"/>
      <w:r>
        <w:rPr>
          <w:rStyle w:val="csa16174ba1"/>
          <w:lang w:val="uk-UA"/>
        </w:rPr>
        <w:t>Санофі</w:t>
      </w:r>
      <w:proofErr w:type="spellEnd"/>
      <w:r>
        <w:rPr>
          <w:rStyle w:val="csa16174ba1"/>
          <w:lang w:val="uk-UA"/>
        </w:rPr>
        <w:t xml:space="preserve"> Пастер Інк., США) </w:t>
      </w:r>
    </w:p>
    <w:p w:rsidR="00953EF8" w:rsidRDefault="00953EF8" w:rsidP="00953EF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Санофі-Авентіс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953EF8" w:rsidRDefault="00953EF8" w:rsidP="00953EF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53EF8" w:rsidRDefault="00953EF8" w:rsidP="00953EF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53EF8" w:rsidRPr="0040011D" w:rsidRDefault="00953EF8" w:rsidP="00953EF8">
      <w:pPr>
        <w:jc w:val="both"/>
        <w:rPr>
          <w:lang w:val="uk-UA"/>
        </w:rPr>
      </w:pPr>
      <w:r>
        <w:rPr>
          <w:rStyle w:val="cs5e98e9302"/>
          <w:lang w:val="uk-UA"/>
        </w:rPr>
        <w:t>3. Оновлений протокол клінічного випробування MK-4482-013 з інкорпорованою поправкою 05 від 16 жовтня 2022 року, англійською мовою; Брошура дослідника MK-4482 (EIDD-2801), видання 7 від 07 жовтня 2022 року, англійською мовою; Україна, MK-4482-013, Інформація та документ про інформовану згоду для особи, яка проживає із носієм захворювання, версія 4.02 від 21 жовтня 2022 р., українською мовою; Україна, MK-4482-013, Інформація та документ про інформовану згоду на необов’язкове взяття мазка з носоглотки/</w:t>
      </w:r>
      <w:proofErr w:type="spellStart"/>
      <w:r>
        <w:rPr>
          <w:rStyle w:val="cs5e98e9302"/>
          <w:lang w:val="uk-UA"/>
        </w:rPr>
        <w:t>ротоглотки</w:t>
      </w:r>
      <w:proofErr w:type="spellEnd"/>
      <w:r>
        <w:rPr>
          <w:rStyle w:val="cs5e98e9302"/>
          <w:lang w:val="uk-UA"/>
        </w:rPr>
        <w:t xml:space="preserve"> – для носія захворювання, версія 1.00 від 21 жовтня 2022 р., українською мовою; Зменшення запланованої кількості досліджуваних з 200 до 167 залучених пацієнтів в Україні</w:t>
      </w:r>
      <w:r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>
        <w:rPr>
          <w:rStyle w:val="csa16174ba2"/>
          <w:lang w:val="uk-UA"/>
        </w:rPr>
        <w:t>Багатоцентрове</w:t>
      </w:r>
      <w:proofErr w:type="spellEnd"/>
      <w:r>
        <w:rPr>
          <w:rStyle w:val="csa16174ba2"/>
          <w:lang w:val="uk-UA"/>
        </w:rPr>
        <w:t xml:space="preserve">, </w:t>
      </w:r>
      <w:proofErr w:type="spellStart"/>
      <w:r>
        <w:rPr>
          <w:rStyle w:val="csa16174ba2"/>
          <w:lang w:val="uk-UA"/>
        </w:rPr>
        <w:t>рандомізоване</w:t>
      </w:r>
      <w:proofErr w:type="spellEnd"/>
      <w:r>
        <w:rPr>
          <w:rStyle w:val="csa16174ba2"/>
          <w:lang w:val="uk-UA"/>
        </w:rPr>
        <w:t xml:space="preserve">, подвійне-сліпе, плацебо-контрольоване дослідження 3 фази з метою оцінки ефективності та безпечності </w:t>
      </w:r>
      <w:r>
        <w:rPr>
          <w:rStyle w:val="cs5e98e9302"/>
          <w:lang w:val="uk-UA"/>
        </w:rPr>
        <w:t>МK-4482</w:t>
      </w:r>
      <w:r>
        <w:rPr>
          <w:rStyle w:val="csa16174ba2"/>
          <w:lang w:val="uk-UA"/>
        </w:rPr>
        <w:t xml:space="preserve"> для запобігання COVID-19 (лабораторно підтвердженої інфекції SARS-CoV-2 із наявними симптомами) у дорослих, які проживають із особою з COVID-19», код дослідження </w:t>
      </w:r>
      <w:r>
        <w:rPr>
          <w:rStyle w:val="cs5e98e9302"/>
          <w:lang w:val="uk-UA"/>
        </w:rPr>
        <w:t>MK-4482-013</w:t>
      </w:r>
      <w:r>
        <w:rPr>
          <w:rStyle w:val="csa16174ba2"/>
          <w:lang w:val="uk-UA"/>
        </w:rPr>
        <w:t xml:space="preserve">, з інкорпорованою поправкою 04 від 15 травня 2022 року; спонсор - ТОВ </w:t>
      </w:r>
      <w:proofErr w:type="spellStart"/>
      <w:r>
        <w:rPr>
          <w:rStyle w:val="csa16174ba2"/>
          <w:lang w:val="uk-UA"/>
        </w:rPr>
        <w:t>Мерк</w:t>
      </w:r>
      <w:proofErr w:type="spellEnd"/>
      <w:r>
        <w:rPr>
          <w:rStyle w:val="csa16174ba2"/>
          <w:lang w:val="uk-UA"/>
        </w:rPr>
        <w:t xml:space="preserve"> </w:t>
      </w:r>
      <w:proofErr w:type="spellStart"/>
      <w:r>
        <w:rPr>
          <w:rStyle w:val="csa16174ba2"/>
          <w:lang w:val="uk-UA"/>
        </w:rPr>
        <w:t>Шарп</w:t>
      </w:r>
      <w:proofErr w:type="spellEnd"/>
      <w:r>
        <w:rPr>
          <w:rStyle w:val="csa16174ba2"/>
          <w:lang w:val="uk-UA"/>
        </w:rPr>
        <w:t xml:space="preserve"> </w:t>
      </w:r>
      <w:proofErr w:type="spellStart"/>
      <w:r>
        <w:rPr>
          <w:rStyle w:val="csa16174ba2"/>
          <w:lang w:val="uk-UA"/>
        </w:rPr>
        <w:t>енд</w:t>
      </w:r>
      <w:proofErr w:type="spellEnd"/>
      <w:r>
        <w:rPr>
          <w:rStyle w:val="csa16174ba2"/>
          <w:lang w:val="uk-UA"/>
        </w:rPr>
        <w:t xml:space="preserve"> </w:t>
      </w:r>
      <w:proofErr w:type="spellStart"/>
      <w:r>
        <w:rPr>
          <w:rStyle w:val="csa16174ba2"/>
          <w:lang w:val="uk-UA"/>
        </w:rPr>
        <w:t>Доум</w:t>
      </w:r>
      <w:proofErr w:type="spellEnd"/>
      <w:r>
        <w:rPr>
          <w:rStyle w:val="csa16174ba2"/>
          <w:lang w:val="uk-UA"/>
        </w:rPr>
        <w:t>, США (</w:t>
      </w:r>
      <w:proofErr w:type="spellStart"/>
      <w:r>
        <w:rPr>
          <w:rStyle w:val="csa16174ba2"/>
          <w:lang w:val="uk-UA"/>
        </w:rPr>
        <w:t>Merck</w:t>
      </w:r>
      <w:proofErr w:type="spellEnd"/>
      <w:r>
        <w:rPr>
          <w:rStyle w:val="csa16174ba2"/>
          <w:lang w:val="uk-UA"/>
        </w:rPr>
        <w:t xml:space="preserve"> </w:t>
      </w:r>
      <w:proofErr w:type="spellStart"/>
      <w:r>
        <w:rPr>
          <w:rStyle w:val="csa16174ba2"/>
          <w:lang w:val="uk-UA"/>
        </w:rPr>
        <w:t>Sharp</w:t>
      </w:r>
      <w:proofErr w:type="spellEnd"/>
      <w:r>
        <w:rPr>
          <w:rStyle w:val="csa16174ba2"/>
          <w:lang w:val="uk-UA"/>
        </w:rPr>
        <w:t xml:space="preserve"> &amp; </w:t>
      </w:r>
      <w:proofErr w:type="spellStart"/>
      <w:r>
        <w:rPr>
          <w:rStyle w:val="csa16174ba2"/>
          <w:lang w:val="uk-UA"/>
        </w:rPr>
        <w:t>Dohme</w:t>
      </w:r>
      <w:proofErr w:type="spellEnd"/>
      <w:r>
        <w:rPr>
          <w:rStyle w:val="csa16174ba2"/>
          <w:lang w:val="uk-UA"/>
        </w:rPr>
        <w:t xml:space="preserve"> LLC, USA) </w:t>
      </w:r>
    </w:p>
    <w:p w:rsidR="00953EF8" w:rsidRDefault="00953EF8" w:rsidP="00953EF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75048" w:rsidRDefault="00D75048" w:rsidP="00953EF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75048" w:rsidRDefault="00D75048" w:rsidP="00953EF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75048" w:rsidRPr="00D75048" w:rsidRDefault="00D75048" w:rsidP="00D75048">
      <w:pPr>
        <w:pStyle w:val="af7"/>
        <w:ind w:left="0"/>
        <w:jc w:val="both"/>
        <w:rPr>
          <w:lang w:val="uk-UA"/>
        </w:rPr>
      </w:pPr>
      <w:r>
        <w:rPr>
          <w:rStyle w:val="cs5e98e9303"/>
          <w:lang w:val="uk-UA"/>
        </w:rPr>
        <w:t xml:space="preserve">4. </w:t>
      </w:r>
      <w:r w:rsidRPr="00C11C04">
        <w:rPr>
          <w:rStyle w:val="cs5e98e9303"/>
          <w:lang w:val="uk-UA"/>
        </w:rPr>
        <w:t xml:space="preserve">Оновлений протокол клінічного дослідження, версія 1.4 від 11.10.2022 р.; Оновлений синопсис протоколу клінічного дослідження, версія 1.4 від 11.10.2022 р.; Оновлений додаток 1 до протоколу клінічного дослідження «Схема проведення дослідження», версія 1.4 від 11.10.2022 р.; Оновлений додаток 4 до протоколу клінічного дослідження «Форма згоди з протоколом», версія 1.4 від 11.10.2022 р.; Оновлений додаток 5 до протоколу клінічного дослідження «Інформація для пацієнта та форма інформованої згоди», версія 1.4 від 11.10.2022 р. українською та російською мовами; Оновлений додаток 6 до протоколу клінічного дослідження «Схема </w:t>
      </w:r>
      <w:proofErr w:type="spellStart"/>
      <w:r w:rsidRPr="00C11C04">
        <w:rPr>
          <w:rStyle w:val="cs5e98e9303"/>
          <w:lang w:val="uk-UA"/>
        </w:rPr>
        <w:t>рандомізації</w:t>
      </w:r>
      <w:proofErr w:type="spellEnd"/>
      <w:r w:rsidRPr="00C11C04">
        <w:rPr>
          <w:rStyle w:val="cs5e98e9303"/>
          <w:lang w:val="uk-UA"/>
        </w:rPr>
        <w:t xml:space="preserve">», версія 1.4 від 11.10.2022 р.; Оновлений Додаток В. «Доповнення до протоколу клінічного дослідження», версія 1.4 від 11.10.2022 р.; Оновлена Індивідуальна </w:t>
      </w:r>
      <w:r w:rsidRPr="00C11C04">
        <w:rPr>
          <w:rStyle w:val="cs5e98e9303"/>
          <w:lang w:val="uk-UA"/>
        </w:rPr>
        <w:lastRenderedPageBreak/>
        <w:t>реєстраційна форма Версія ІРФ 1.4 від 11.10.2022 р.; код протоколу XAV/INT-21, версія протоколу 1.4 від 11.10.2022 р.</w:t>
      </w:r>
      <w:r w:rsidRPr="00C11C04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Pr="00C11C04">
        <w:rPr>
          <w:rStyle w:val="csa16174ba3"/>
          <w:lang w:val="uk-UA"/>
        </w:rPr>
        <w:t>Багатоцентрове</w:t>
      </w:r>
      <w:proofErr w:type="spellEnd"/>
      <w:r w:rsidRPr="00C11C04">
        <w:rPr>
          <w:rStyle w:val="csa16174ba3"/>
          <w:lang w:val="uk-UA"/>
        </w:rPr>
        <w:t xml:space="preserve"> подвійне сліпе </w:t>
      </w:r>
      <w:proofErr w:type="spellStart"/>
      <w:r w:rsidRPr="00C11C04">
        <w:rPr>
          <w:rStyle w:val="csa16174ba3"/>
          <w:lang w:val="uk-UA"/>
        </w:rPr>
        <w:t>рандомізоване</w:t>
      </w:r>
      <w:proofErr w:type="spellEnd"/>
      <w:r w:rsidRPr="00C11C04">
        <w:rPr>
          <w:rStyle w:val="csa16174ba3"/>
          <w:lang w:val="uk-UA"/>
        </w:rPr>
        <w:t xml:space="preserve"> плацебо-контрольоване дослідження для визначення ефективності та безпечності лікарського засобу </w:t>
      </w:r>
      <w:proofErr w:type="spellStart"/>
      <w:r w:rsidRPr="00C11C04">
        <w:rPr>
          <w:rStyle w:val="cs5e98e9303"/>
          <w:lang w:val="uk-UA"/>
        </w:rPr>
        <w:t>Ксаврон</w:t>
      </w:r>
      <w:proofErr w:type="spellEnd"/>
      <w:r w:rsidRPr="00C11C04">
        <w:rPr>
          <w:rStyle w:val="cs5e98e9303"/>
          <w:lang w:val="uk-UA"/>
        </w:rPr>
        <w:t>®</w:t>
      </w:r>
      <w:r w:rsidRPr="00C11C04">
        <w:rPr>
          <w:rStyle w:val="csa16174ba3"/>
          <w:lang w:val="uk-UA"/>
        </w:rPr>
        <w:t xml:space="preserve"> виробництва ТОВ «ЮРІЯ-ФАРМ» при застосуванні шляхом внутрішньовенної </w:t>
      </w:r>
      <w:proofErr w:type="spellStart"/>
      <w:r w:rsidRPr="00C11C04">
        <w:rPr>
          <w:rStyle w:val="csa16174ba3"/>
          <w:lang w:val="uk-UA"/>
        </w:rPr>
        <w:t>інфузії</w:t>
      </w:r>
      <w:proofErr w:type="spellEnd"/>
      <w:r w:rsidRPr="00C11C04">
        <w:rPr>
          <w:rStyle w:val="csa16174ba3"/>
          <w:lang w:val="uk-UA"/>
        </w:rPr>
        <w:t xml:space="preserve"> в комбінації з базовою терапією у лікуванні госпіталізованих суб’єктів з </w:t>
      </w:r>
      <w:proofErr w:type="spellStart"/>
      <w:r w:rsidRPr="00C11C04">
        <w:rPr>
          <w:rStyle w:val="csa16174ba3"/>
          <w:lang w:val="uk-UA"/>
        </w:rPr>
        <w:t>коронавірусною</w:t>
      </w:r>
      <w:proofErr w:type="spellEnd"/>
      <w:r w:rsidRPr="00C11C04">
        <w:rPr>
          <w:rStyle w:val="csa16174ba3"/>
          <w:lang w:val="uk-UA"/>
        </w:rPr>
        <w:t xml:space="preserve"> хворобою (COVID-19) із синдромом системної запальної реакції», код дослідження </w:t>
      </w:r>
      <w:r w:rsidRPr="00C11C04">
        <w:rPr>
          <w:rStyle w:val="cs5e98e9303"/>
          <w:lang w:val="uk-UA"/>
        </w:rPr>
        <w:t>XAV/INT-21</w:t>
      </w:r>
      <w:r w:rsidRPr="00C11C04">
        <w:rPr>
          <w:rStyle w:val="csa16174ba3"/>
          <w:lang w:val="uk-UA"/>
        </w:rPr>
        <w:t xml:space="preserve">, версія 1.3 від 16.05.2022 р.; спонсор - </w:t>
      </w:r>
      <w:proofErr w:type="spellStart"/>
      <w:r w:rsidRPr="00C11C04">
        <w:rPr>
          <w:rStyle w:val="csa16174ba3"/>
          <w:lang w:val="uk-UA"/>
        </w:rPr>
        <w:t>Tовариство</w:t>
      </w:r>
      <w:proofErr w:type="spellEnd"/>
      <w:r w:rsidRPr="00C11C04">
        <w:rPr>
          <w:rStyle w:val="csa16174ba3"/>
          <w:lang w:val="uk-UA"/>
        </w:rPr>
        <w:t xml:space="preserve"> з обмеженою відповідальністю «Юрія-</w:t>
      </w:r>
      <w:proofErr w:type="spellStart"/>
      <w:r w:rsidRPr="00C11C04">
        <w:rPr>
          <w:rStyle w:val="csa16174ba3"/>
          <w:lang w:val="uk-UA"/>
        </w:rPr>
        <w:t>Фарм</w:t>
      </w:r>
      <w:proofErr w:type="spellEnd"/>
      <w:r w:rsidRPr="00C11C04">
        <w:rPr>
          <w:rStyle w:val="csa16174ba3"/>
          <w:lang w:val="uk-UA"/>
        </w:rPr>
        <w:t>», Україна</w:t>
      </w:r>
    </w:p>
    <w:p w:rsidR="00D75048" w:rsidRDefault="00D75048" w:rsidP="00D7504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Tовариство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з обмеженою відповідальністю «Юрія-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D75048" w:rsidRDefault="00D75048" w:rsidP="00D7504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75048" w:rsidRPr="008C41EF" w:rsidRDefault="00D75048" w:rsidP="00953EF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53EF8" w:rsidRDefault="00953EF8" w:rsidP="00953EF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53EF8" w:rsidRDefault="00953EF8" w:rsidP="00953EF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53EF8" w:rsidRDefault="00953EF8" w:rsidP="00953EF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E10CB" w:rsidRPr="00953EF8" w:rsidRDefault="00EE10CB" w:rsidP="00CF1023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EE10CB" w:rsidRPr="00953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CB" w:rsidRDefault="005872A4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E10CB" w:rsidRDefault="005872A4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CB" w:rsidRDefault="00EE10CB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CB" w:rsidRDefault="005872A4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B4D05" w:rsidRPr="009B4D05">
      <w:rPr>
        <w:noProof/>
        <w:sz w:val="20"/>
        <w:szCs w:val="20"/>
        <w:lang w:val="ru-RU"/>
      </w:rPr>
      <w:t>3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CB" w:rsidRDefault="00EE10CB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CB" w:rsidRDefault="005872A4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E10CB" w:rsidRDefault="005872A4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CB" w:rsidRDefault="00EE10C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CB" w:rsidRDefault="00EE10C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CB" w:rsidRDefault="00EE10C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B371B2"/>
    <w:multiLevelType w:val="multilevel"/>
    <w:tmpl w:val="E886F6EA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2" w15:restartNumberingAfterBreak="0">
    <w:nsid w:val="3E910759"/>
    <w:multiLevelType w:val="multilevel"/>
    <w:tmpl w:val="4710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A813B8"/>
    <w:multiLevelType w:val="multilevel"/>
    <w:tmpl w:val="1A5A4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23"/>
    <w:rsid w:val="00106136"/>
    <w:rsid w:val="001C5020"/>
    <w:rsid w:val="00294A14"/>
    <w:rsid w:val="004416D8"/>
    <w:rsid w:val="00540206"/>
    <w:rsid w:val="005872A4"/>
    <w:rsid w:val="00657028"/>
    <w:rsid w:val="00687A62"/>
    <w:rsid w:val="00726A65"/>
    <w:rsid w:val="008C41EF"/>
    <w:rsid w:val="008C4F12"/>
    <w:rsid w:val="00953EF8"/>
    <w:rsid w:val="009B4D05"/>
    <w:rsid w:val="00A77963"/>
    <w:rsid w:val="00CF1023"/>
    <w:rsid w:val="00CF1577"/>
    <w:rsid w:val="00D75048"/>
    <w:rsid w:val="00E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0797C30"/>
  <w15:chartTrackingRefBased/>
  <w15:docId w15:val="{50B0832B-7039-41B0-8276-28CE0AC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95e872d01">
    <w:name w:val="cs95e872d0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F1023"/>
    <w:pPr>
      <w:ind w:left="720"/>
      <w:contextualSpacing/>
    </w:pPr>
  </w:style>
  <w:style w:type="paragraph" w:customStyle="1" w:styleId="cscf1bf4c1">
    <w:name w:val="cscf1bf4c1"/>
    <w:basedOn w:val="a"/>
    <w:rsid w:val="001C5020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1C5020"/>
    <w:rPr>
      <w:rFonts w:eastAsiaTheme="minorEastAsia"/>
    </w:rPr>
  </w:style>
  <w:style w:type="paragraph" w:customStyle="1" w:styleId="csa0f16d57">
    <w:name w:val="csa0f16d57"/>
    <w:basedOn w:val="a"/>
    <w:rsid w:val="001C5020"/>
    <w:pPr>
      <w:jc w:val="both"/>
    </w:pPr>
    <w:rPr>
      <w:rFonts w:eastAsiaTheme="minorEastAsia"/>
    </w:rPr>
  </w:style>
  <w:style w:type="character" w:customStyle="1" w:styleId="cs80d9435b1">
    <w:name w:val="cs80d9435b1"/>
    <w:basedOn w:val="a0"/>
    <w:rsid w:val="001C5020"/>
  </w:style>
  <w:style w:type="character" w:customStyle="1" w:styleId="csafaf57411">
    <w:name w:val="csafaf57411"/>
    <w:basedOn w:val="a0"/>
    <w:rsid w:val="001C502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1">
    <w:name w:val="cs7d567a251"/>
    <w:basedOn w:val="a0"/>
    <w:rsid w:val="001C502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657028"/>
    <w:pPr>
      <w:jc w:val="both"/>
    </w:pPr>
    <w:rPr>
      <w:rFonts w:eastAsiaTheme="minorEastAsia"/>
    </w:rPr>
  </w:style>
  <w:style w:type="paragraph" w:customStyle="1" w:styleId="cs2e86d3a6">
    <w:name w:val="cs2e86d3a6"/>
    <w:basedOn w:val="a"/>
    <w:rsid w:val="00657028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657028"/>
    <w:pPr>
      <w:jc w:val="both"/>
    </w:pPr>
    <w:rPr>
      <w:rFonts w:eastAsiaTheme="minorEastAsia"/>
    </w:rPr>
  </w:style>
  <w:style w:type="character" w:customStyle="1" w:styleId="csa16174ba1">
    <w:name w:val="csa16174ba1"/>
    <w:basedOn w:val="a0"/>
    <w:rsid w:val="006570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sid w:val="006570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sid w:val="00953EF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953EF8"/>
  </w:style>
  <w:style w:type="character" w:customStyle="1" w:styleId="cs5e98e9302">
    <w:name w:val="cs5e98e9302"/>
    <w:basedOn w:val="a0"/>
    <w:rsid w:val="00953EF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953EF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sid w:val="00953EF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D75048"/>
  </w:style>
  <w:style w:type="character" w:customStyle="1" w:styleId="cs5e98e9303">
    <w:name w:val="cs5e98e9303"/>
    <w:basedOn w:val="a0"/>
    <w:rsid w:val="00D7504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D7504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sid w:val="00D7504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FC74-0F41-4E51-8B6B-3DB2566E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1092</Words>
  <Characters>7887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15</cp:revision>
  <cp:lastPrinted>2022-12-05T09:44:00Z</cp:lastPrinted>
  <dcterms:created xsi:type="dcterms:W3CDTF">2022-08-17T08:38:00Z</dcterms:created>
  <dcterms:modified xsi:type="dcterms:W3CDTF">2022-12-05T10:29:00Z</dcterms:modified>
</cp:coreProperties>
</file>