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6A6" w:rsidRPr="004F2E06" w:rsidRDefault="00C446A6" w:rsidP="00C446A6">
      <w:pPr>
        <w:jc w:val="right"/>
        <w:rPr>
          <w:rFonts w:ascii="Arial" w:hAnsi="Arial" w:cs="Arial"/>
          <w:b/>
          <w:bCs/>
          <w:sz w:val="20"/>
          <w:szCs w:val="20"/>
          <w:lang w:val="ru-RU"/>
        </w:rPr>
      </w:pPr>
      <w:r w:rsidRPr="004F2E06">
        <w:rPr>
          <w:rFonts w:ascii="Arial" w:hAnsi="Arial" w:cs="Arial"/>
          <w:b/>
          <w:bCs/>
          <w:sz w:val="20"/>
          <w:szCs w:val="20"/>
          <w:lang w:val="ru-RU"/>
        </w:rPr>
        <w:t>Додаток</w:t>
      </w:r>
      <w:r>
        <w:rPr>
          <w:rFonts w:ascii="Arial" w:hAnsi="Arial" w:cs="Arial"/>
          <w:b/>
          <w:bCs/>
          <w:sz w:val="20"/>
          <w:szCs w:val="20"/>
          <w:lang w:val="ru-RU"/>
        </w:rPr>
        <w:t xml:space="preserve"> </w:t>
      </w:r>
      <w:r w:rsidRPr="004F2E06">
        <w:rPr>
          <w:rFonts w:ascii="Arial" w:hAnsi="Arial" w:cs="Arial"/>
          <w:b/>
          <w:bCs/>
          <w:sz w:val="20"/>
          <w:szCs w:val="20"/>
          <w:lang w:val="ru-RU"/>
        </w:rPr>
        <w:t xml:space="preserve">  </w:t>
      </w:r>
    </w:p>
    <w:p w:rsidR="00C446A6" w:rsidRPr="004F2E06" w:rsidRDefault="00C446A6" w:rsidP="00C446A6">
      <w:pPr>
        <w:jc w:val="right"/>
        <w:rPr>
          <w:rFonts w:ascii="Arial" w:hAnsi="Arial" w:cs="Arial"/>
          <w:b/>
          <w:sz w:val="20"/>
          <w:szCs w:val="20"/>
          <w:lang w:val="ru-RU" w:eastAsia="ru-RU"/>
        </w:rPr>
      </w:pPr>
    </w:p>
    <w:p w:rsidR="00C446A6" w:rsidRDefault="00C446A6" w:rsidP="00C446A6">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xml:space="preserve">, </w:t>
      </w:r>
      <w:r>
        <w:rPr>
          <w:rFonts w:ascii="Arial" w:hAnsi="Arial" w:cs="Arial"/>
          <w:b/>
          <w:sz w:val="20"/>
          <w:szCs w:val="20"/>
          <w:lang w:val="ru-RU"/>
        </w:rPr>
        <w:t>розглянутих на засіданнях НЕР №18</w:t>
      </w:r>
      <w:r w:rsidRPr="004F2E06">
        <w:rPr>
          <w:rFonts w:ascii="Arial" w:hAnsi="Arial" w:cs="Arial"/>
          <w:b/>
          <w:sz w:val="20"/>
          <w:szCs w:val="20"/>
          <w:lang w:val="ru-RU"/>
        </w:rPr>
        <w:t xml:space="preserve"> від </w:t>
      </w:r>
      <w:r>
        <w:rPr>
          <w:rFonts w:ascii="Arial" w:hAnsi="Arial" w:cs="Arial"/>
          <w:b/>
          <w:sz w:val="20"/>
          <w:szCs w:val="20"/>
          <w:lang w:val="ru-RU"/>
        </w:rPr>
        <w:t>15</w:t>
      </w:r>
      <w:r w:rsidRPr="004F2E06">
        <w:rPr>
          <w:rFonts w:ascii="Arial" w:hAnsi="Arial" w:cs="Arial"/>
          <w:b/>
          <w:sz w:val="20"/>
          <w:szCs w:val="20"/>
          <w:lang w:val="ru-RU"/>
        </w:rPr>
        <w:t>.0</w:t>
      </w:r>
      <w:r>
        <w:rPr>
          <w:rFonts w:ascii="Arial" w:hAnsi="Arial" w:cs="Arial"/>
          <w:b/>
          <w:sz w:val="20"/>
          <w:szCs w:val="20"/>
          <w:lang w:val="ru-RU"/>
        </w:rPr>
        <w:t>9.2022,                   НТР №30</w:t>
      </w:r>
      <w:r w:rsidRPr="004F2E06">
        <w:rPr>
          <w:rFonts w:ascii="Arial" w:hAnsi="Arial" w:cs="Arial"/>
          <w:b/>
          <w:sz w:val="20"/>
          <w:szCs w:val="20"/>
          <w:lang w:val="ru-RU"/>
        </w:rPr>
        <w:t xml:space="preserve"> від </w:t>
      </w:r>
      <w:r>
        <w:rPr>
          <w:rFonts w:ascii="Arial" w:hAnsi="Arial" w:cs="Arial"/>
          <w:b/>
          <w:sz w:val="20"/>
          <w:szCs w:val="20"/>
          <w:lang w:val="ru-RU"/>
        </w:rPr>
        <w:t>15</w:t>
      </w:r>
      <w:r w:rsidRPr="004F2E06">
        <w:rPr>
          <w:rFonts w:ascii="Arial" w:hAnsi="Arial" w:cs="Arial"/>
          <w:b/>
          <w:sz w:val="20"/>
          <w:szCs w:val="20"/>
          <w:lang w:val="ru-RU"/>
        </w:rPr>
        <w:t>.0</w:t>
      </w:r>
      <w:r>
        <w:rPr>
          <w:rFonts w:ascii="Arial" w:hAnsi="Arial" w:cs="Arial"/>
          <w:b/>
          <w:sz w:val="20"/>
          <w:szCs w:val="20"/>
          <w:lang w:val="ru-RU"/>
        </w:rPr>
        <w:t>9</w:t>
      </w:r>
      <w:r w:rsidRPr="004F2E06">
        <w:rPr>
          <w:rFonts w:ascii="Arial" w:hAnsi="Arial" w:cs="Arial"/>
          <w:b/>
          <w:sz w:val="20"/>
          <w:szCs w:val="20"/>
          <w:lang w:val="ru-RU"/>
        </w:rPr>
        <w:t xml:space="preserve">.2022,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rsidR="00E641A0" w:rsidRDefault="00E641A0">
      <w:pPr>
        <w:jc w:val="both"/>
        <w:rPr>
          <w:rFonts w:ascii="Arial" w:hAnsi="Arial" w:cs="Arial"/>
          <w:b/>
          <w:bCs/>
          <w:sz w:val="20"/>
          <w:szCs w:val="20"/>
          <w:lang w:val="uk-UA" w:eastAsia="ru-RU"/>
        </w:rPr>
      </w:pPr>
    </w:p>
    <w:p w:rsidR="00E641A0" w:rsidRPr="00BA7287" w:rsidRDefault="00BA7287" w:rsidP="00E641A0">
      <w:pPr>
        <w:jc w:val="both"/>
        <w:rPr>
          <w:rStyle w:val="cs80d9435b1"/>
          <w:rFonts w:ascii="Arial" w:hAnsi="Arial" w:cs="Arial"/>
          <w:sz w:val="20"/>
          <w:szCs w:val="20"/>
          <w:lang w:val="uk-UA"/>
        </w:rPr>
      </w:pPr>
      <w:r w:rsidRPr="00BA7287">
        <w:rPr>
          <w:rStyle w:val="cs9f0a40401"/>
          <w:b/>
          <w:lang w:val="uk-UA"/>
        </w:rPr>
        <w:t xml:space="preserve">1. </w:t>
      </w:r>
      <w:r w:rsidR="00E641A0" w:rsidRPr="00BA7287">
        <w:rPr>
          <w:rStyle w:val="cs9f0a40401"/>
          <w:lang w:val="uk-UA"/>
        </w:rPr>
        <w:t>«Фаза 1</w:t>
      </w:r>
      <w:r w:rsidR="00E641A0" w:rsidRPr="00BA7287">
        <w:rPr>
          <w:rStyle w:val="cs9f0a40401"/>
        </w:rPr>
        <w:t>a</w:t>
      </w:r>
      <w:r w:rsidR="00E641A0" w:rsidRPr="00BA7287">
        <w:rPr>
          <w:rStyle w:val="cs9f0a40401"/>
          <w:lang w:val="uk-UA"/>
        </w:rPr>
        <w:t>/</w:t>
      </w:r>
      <w:r w:rsidR="00E641A0" w:rsidRPr="00BA7287">
        <w:rPr>
          <w:rStyle w:val="cs9f0a40401"/>
        </w:rPr>
        <w:t>b</w:t>
      </w:r>
      <w:r w:rsidR="00E641A0" w:rsidRPr="00BA7287">
        <w:rPr>
          <w:rStyle w:val="cs9f0a40401"/>
          <w:lang w:val="uk-UA"/>
        </w:rPr>
        <w:t xml:space="preserve">, відкрите дослідження з пошуку оптимальної дози з метою оцінки безпечності і токсичності інстиляцій сечового міхура препаратом </w:t>
      </w:r>
      <w:r w:rsidR="00E641A0" w:rsidRPr="00BA7287">
        <w:rPr>
          <w:rStyle w:val="cs9b006261"/>
        </w:rPr>
        <w:t>TARA</w:t>
      </w:r>
      <w:r w:rsidR="00E641A0" w:rsidRPr="00BA7287">
        <w:rPr>
          <w:rStyle w:val="cs9b006261"/>
          <w:lang w:val="uk-UA"/>
        </w:rPr>
        <w:t>-002</w:t>
      </w:r>
      <w:r w:rsidR="00E641A0" w:rsidRPr="00BA7287">
        <w:rPr>
          <w:rStyle w:val="cs9f0a40401"/>
          <w:lang w:val="uk-UA"/>
        </w:rPr>
        <w:t xml:space="preserve"> у дорослих пацієнтів із м'язово-неінвазивним раком сечового міхура високого ступеня злоякісності», код дослідження </w:t>
      </w:r>
      <w:r w:rsidR="00E641A0" w:rsidRPr="00BA7287">
        <w:rPr>
          <w:rStyle w:val="cs9b006261"/>
        </w:rPr>
        <w:t>TARA</w:t>
      </w:r>
      <w:r w:rsidR="00E641A0" w:rsidRPr="00BA7287">
        <w:rPr>
          <w:rStyle w:val="cs9b006261"/>
          <w:lang w:val="uk-UA"/>
        </w:rPr>
        <w:t>-002-101</w:t>
      </w:r>
      <w:r w:rsidR="00E641A0" w:rsidRPr="00BA7287">
        <w:rPr>
          <w:rStyle w:val="cs9f0a40401"/>
          <w:lang w:val="uk-UA"/>
        </w:rPr>
        <w:t>, версія 2.0 від 23 червня 2022 року, спонсор - Протара Терап'ютікс, Інк. [</w:t>
      </w:r>
      <w:r w:rsidR="00E641A0" w:rsidRPr="00BA7287">
        <w:rPr>
          <w:rStyle w:val="cs9f0a40401"/>
        </w:rPr>
        <w:t>Protara</w:t>
      </w:r>
      <w:r w:rsidR="00E641A0" w:rsidRPr="00BA7287">
        <w:rPr>
          <w:rStyle w:val="cs9f0a40401"/>
          <w:lang w:val="uk-UA"/>
        </w:rPr>
        <w:t xml:space="preserve"> </w:t>
      </w:r>
      <w:r w:rsidR="00E641A0" w:rsidRPr="00BA7287">
        <w:rPr>
          <w:rStyle w:val="cs9f0a40401"/>
        </w:rPr>
        <w:t>Therapeutics</w:t>
      </w:r>
      <w:r w:rsidR="00E641A0" w:rsidRPr="00BA7287">
        <w:rPr>
          <w:rStyle w:val="cs9f0a40401"/>
          <w:lang w:val="uk-UA"/>
        </w:rPr>
        <w:t xml:space="preserve">, </w:t>
      </w:r>
      <w:r w:rsidR="00E641A0" w:rsidRPr="00BA7287">
        <w:rPr>
          <w:rStyle w:val="cs9f0a40401"/>
        </w:rPr>
        <w:t>Inc</w:t>
      </w:r>
      <w:r w:rsidR="00E641A0" w:rsidRPr="00BA7287">
        <w:rPr>
          <w:rStyle w:val="cs9f0a40401"/>
          <w:lang w:val="uk-UA"/>
        </w:rPr>
        <w:t>.]</w:t>
      </w:r>
    </w:p>
    <w:p w:rsidR="00E641A0" w:rsidRPr="00BA7287" w:rsidRDefault="00E641A0" w:rsidP="00E641A0">
      <w:pPr>
        <w:pStyle w:val="cs80d9435b"/>
        <w:rPr>
          <w:rFonts w:ascii="Arial" w:hAnsi="Arial" w:cs="Arial"/>
          <w:sz w:val="20"/>
          <w:szCs w:val="20"/>
          <w:lang w:val="uk-UA"/>
        </w:rPr>
      </w:pPr>
      <w:r w:rsidRPr="00BA7287">
        <w:rPr>
          <w:rStyle w:val="cs9f0a40401"/>
          <w:lang w:val="uk-UA"/>
        </w:rPr>
        <w:t>Фаза - Іа, І</w:t>
      </w:r>
      <w:r w:rsidRPr="00BA7287">
        <w:rPr>
          <w:rStyle w:val="cs9f0a40401"/>
        </w:rPr>
        <w:t>b</w:t>
      </w:r>
    </w:p>
    <w:p w:rsidR="00E641A0" w:rsidRPr="00BA7287" w:rsidRDefault="00E641A0" w:rsidP="00E641A0">
      <w:pPr>
        <w:pStyle w:val="cs80d9435b"/>
        <w:rPr>
          <w:rFonts w:ascii="Arial" w:hAnsi="Arial" w:cs="Arial"/>
          <w:sz w:val="20"/>
          <w:szCs w:val="20"/>
          <w:lang w:val="uk-UA"/>
        </w:rPr>
      </w:pPr>
      <w:r w:rsidRPr="00BA7287">
        <w:rPr>
          <w:rStyle w:val="cs9f0a40401"/>
          <w:lang w:val="uk-UA"/>
        </w:rPr>
        <w:t>Заявник - ТОВ «АРЕНСІЯ ЕКСПЛОРАТОРІ МЕДІСІН», Україна</w:t>
      </w:r>
    </w:p>
    <w:p w:rsidR="00E641A0" w:rsidRPr="00BA7287" w:rsidRDefault="00E641A0" w:rsidP="00BA7287">
      <w:pPr>
        <w:jc w:val="both"/>
        <w:rPr>
          <w:rFonts w:ascii="Arial" w:hAnsi="Arial" w:cs="Arial"/>
          <w:sz w:val="20"/>
          <w:szCs w:val="20"/>
          <w:lang w:val="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E641A0" w:rsidRPr="00BA7287" w:rsidTr="00BA7287">
        <w:tc>
          <w:tcPr>
            <w:tcW w:w="567" w:type="dxa"/>
            <w:tcBorders>
              <w:top w:val="single" w:sz="4" w:space="0" w:color="auto"/>
              <w:left w:val="single" w:sz="4" w:space="0" w:color="auto"/>
              <w:bottom w:val="single" w:sz="4" w:space="0" w:color="auto"/>
              <w:right w:val="single" w:sz="4" w:space="0" w:color="auto"/>
            </w:tcBorders>
            <w:hideMark/>
          </w:tcPr>
          <w:p w:rsidR="00E641A0" w:rsidRPr="00BA7287" w:rsidRDefault="00E641A0" w:rsidP="00BA7287">
            <w:pPr>
              <w:pStyle w:val="a3"/>
              <w:tabs>
                <w:tab w:val="left" w:pos="708"/>
                <w:tab w:val="center" w:pos="4677"/>
                <w:tab w:val="right" w:pos="9355"/>
              </w:tabs>
              <w:jc w:val="center"/>
              <w:rPr>
                <w:rFonts w:ascii="Arial" w:hAnsi="Arial" w:cs="Arial"/>
                <w:iCs/>
                <w:sz w:val="20"/>
                <w:szCs w:val="20"/>
              </w:rPr>
            </w:pPr>
            <w:r w:rsidRPr="00BA7287">
              <w:rPr>
                <w:rFonts w:ascii="Arial" w:hAnsi="Arial" w:cs="Arial"/>
                <w:iCs/>
                <w:sz w:val="20"/>
                <w:szCs w:val="20"/>
              </w:rPr>
              <w:t>№ п/п</w:t>
            </w:r>
          </w:p>
        </w:tc>
        <w:tc>
          <w:tcPr>
            <w:tcW w:w="9072" w:type="dxa"/>
            <w:tcBorders>
              <w:top w:val="single" w:sz="4" w:space="0" w:color="auto"/>
              <w:left w:val="single" w:sz="4" w:space="0" w:color="auto"/>
              <w:bottom w:val="single" w:sz="4" w:space="0" w:color="auto"/>
              <w:right w:val="single" w:sz="4" w:space="0" w:color="auto"/>
            </w:tcBorders>
            <w:hideMark/>
          </w:tcPr>
          <w:p w:rsidR="00E641A0" w:rsidRPr="00BA7287" w:rsidRDefault="00E641A0" w:rsidP="00BA7287">
            <w:pPr>
              <w:pStyle w:val="a3"/>
              <w:tabs>
                <w:tab w:val="left" w:pos="708"/>
                <w:tab w:val="center" w:pos="4677"/>
                <w:tab w:val="right" w:pos="9355"/>
              </w:tabs>
              <w:jc w:val="center"/>
              <w:rPr>
                <w:rFonts w:ascii="Arial" w:hAnsi="Arial" w:cs="Arial"/>
                <w:iCs/>
                <w:sz w:val="20"/>
                <w:szCs w:val="20"/>
                <w:lang w:val="ru-RU"/>
              </w:rPr>
            </w:pPr>
            <w:r w:rsidRPr="00BA7287">
              <w:rPr>
                <w:rFonts w:ascii="Arial" w:hAnsi="Arial" w:cs="Arial"/>
                <w:iCs/>
                <w:sz w:val="20"/>
                <w:szCs w:val="20"/>
                <w:lang w:val="ru-RU"/>
              </w:rPr>
              <w:t>П.І.Б. відповідального дослідника</w:t>
            </w:r>
          </w:p>
          <w:p w:rsidR="00E641A0" w:rsidRPr="00BA7287" w:rsidRDefault="00E641A0" w:rsidP="00BA7287">
            <w:pPr>
              <w:pStyle w:val="a3"/>
              <w:tabs>
                <w:tab w:val="left" w:pos="708"/>
                <w:tab w:val="center" w:pos="4677"/>
                <w:tab w:val="right" w:pos="9355"/>
              </w:tabs>
              <w:jc w:val="center"/>
              <w:rPr>
                <w:rFonts w:ascii="Arial" w:hAnsi="Arial" w:cs="Arial"/>
                <w:iCs/>
                <w:sz w:val="20"/>
                <w:szCs w:val="20"/>
                <w:lang w:val="ru-RU"/>
              </w:rPr>
            </w:pPr>
            <w:r w:rsidRPr="00BA7287">
              <w:rPr>
                <w:rFonts w:ascii="Arial" w:hAnsi="Arial" w:cs="Arial"/>
                <w:iCs/>
                <w:sz w:val="20"/>
                <w:szCs w:val="20"/>
                <w:lang w:val="ru-RU"/>
              </w:rPr>
              <w:t xml:space="preserve">Назва місця </w:t>
            </w:r>
            <w:r w:rsidRPr="00BA7287">
              <w:rPr>
                <w:rFonts w:ascii="Arial" w:hAnsi="Arial" w:cs="Arial"/>
                <w:sz w:val="20"/>
                <w:szCs w:val="20"/>
                <w:lang w:val="ru-RU"/>
              </w:rPr>
              <w:t xml:space="preserve">проведення </w:t>
            </w:r>
            <w:r w:rsidRPr="00BA7287">
              <w:rPr>
                <w:rFonts w:ascii="Arial" w:hAnsi="Arial" w:cs="Arial"/>
                <w:iCs/>
                <w:sz w:val="20"/>
                <w:szCs w:val="20"/>
                <w:lang w:val="ru-RU"/>
              </w:rPr>
              <w:t>клінічного випробування</w:t>
            </w:r>
          </w:p>
        </w:tc>
      </w:tr>
      <w:tr w:rsidR="00E641A0" w:rsidRPr="00BA7287" w:rsidTr="00BA7287">
        <w:tc>
          <w:tcPr>
            <w:tcW w:w="567" w:type="dxa"/>
            <w:tcBorders>
              <w:top w:val="single" w:sz="4" w:space="0" w:color="auto"/>
              <w:left w:val="single" w:sz="4" w:space="0" w:color="auto"/>
              <w:bottom w:val="single" w:sz="4" w:space="0" w:color="auto"/>
              <w:right w:val="single" w:sz="4" w:space="0" w:color="auto"/>
            </w:tcBorders>
            <w:vAlign w:val="center"/>
            <w:hideMark/>
          </w:tcPr>
          <w:p w:rsidR="00E641A0" w:rsidRPr="00BA7287" w:rsidRDefault="00E641A0" w:rsidP="00BA7287">
            <w:pPr>
              <w:pStyle w:val="a3"/>
              <w:tabs>
                <w:tab w:val="left" w:pos="708"/>
                <w:tab w:val="center" w:pos="4677"/>
                <w:tab w:val="right" w:pos="9355"/>
              </w:tabs>
              <w:jc w:val="both"/>
              <w:rPr>
                <w:rFonts w:ascii="Arial" w:hAnsi="Arial" w:cs="Arial"/>
                <w:iCs/>
                <w:sz w:val="20"/>
                <w:szCs w:val="20"/>
              </w:rPr>
            </w:pPr>
            <w:r w:rsidRPr="00BA7287">
              <w:rPr>
                <w:rFonts w:ascii="Arial" w:hAnsi="Arial" w:cs="Arial"/>
                <w:iCs/>
                <w:sz w:val="20"/>
                <w:szCs w:val="20"/>
              </w:rPr>
              <w:t>1.</w:t>
            </w:r>
          </w:p>
        </w:tc>
        <w:tc>
          <w:tcPr>
            <w:tcW w:w="9072" w:type="dxa"/>
            <w:tcBorders>
              <w:top w:val="single" w:sz="4" w:space="0" w:color="auto"/>
              <w:left w:val="single" w:sz="4" w:space="0" w:color="auto"/>
              <w:bottom w:val="single" w:sz="4" w:space="0" w:color="auto"/>
              <w:right w:val="single" w:sz="4" w:space="0" w:color="auto"/>
            </w:tcBorders>
            <w:vAlign w:val="center"/>
            <w:hideMark/>
          </w:tcPr>
          <w:p w:rsidR="00E641A0" w:rsidRPr="00BA7287" w:rsidRDefault="00E641A0" w:rsidP="00BA7287">
            <w:pPr>
              <w:pStyle w:val="a3"/>
              <w:tabs>
                <w:tab w:val="left" w:pos="708"/>
                <w:tab w:val="center" w:pos="4677"/>
                <w:tab w:val="right" w:pos="9355"/>
              </w:tabs>
              <w:jc w:val="both"/>
              <w:rPr>
                <w:rFonts w:ascii="Arial" w:hAnsi="Arial" w:cs="Arial"/>
                <w:iCs/>
                <w:sz w:val="20"/>
                <w:szCs w:val="20"/>
                <w:lang w:val="ru-RU"/>
              </w:rPr>
            </w:pPr>
            <w:r w:rsidRPr="00BA7287">
              <w:rPr>
                <w:rFonts w:ascii="Arial" w:hAnsi="Arial" w:cs="Arial"/>
                <w:iCs/>
                <w:sz w:val="20"/>
                <w:szCs w:val="20"/>
                <w:lang w:val="ru-RU"/>
              </w:rPr>
              <w:t>лікар Дороніна М.В.</w:t>
            </w:r>
          </w:p>
          <w:p w:rsidR="00E641A0" w:rsidRPr="00BA7287" w:rsidRDefault="00E641A0" w:rsidP="00BA7287">
            <w:pPr>
              <w:pStyle w:val="a3"/>
              <w:tabs>
                <w:tab w:val="left" w:pos="708"/>
                <w:tab w:val="center" w:pos="4677"/>
                <w:tab w:val="right" w:pos="9355"/>
              </w:tabs>
              <w:jc w:val="both"/>
              <w:rPr>
                <w:rFonts w:ascii="Arial" w:hAnsi="Arial" w:cs="Arial"/>
                <w:iCs/>
                <w:sz w:val="20"/>
                <w:szCs w:val="20"/>
                <w:lang w:val="ru-RU"/>
              </w:rPr>
            </w:pPr>
            <w:r w:rsidRPr="00BA7287">
              <w:rPr>
                <w:rFonts w:ascii="Arial" w:hAnsi="Arial" w:cs="Arial"/>
                <w:iCs/>
                <w:sz w:val="20"/>
                <w:szCs w:val="20"/>
                <w:lang w:val="ru-RU"/>
              </w:rPr>
              <w:t>Медичний центр товариства з обмеженою відповідальністю «Аренсія Експлораторі Медісін», відділ клінічних досліджень, м. Київ</w:t>
            </w:r>
          </w:p>
        </w:tc>
      </w:tr>
    </w:tbl>
    <w:p w:rsidR="00E641A0" w:rsidRDefault="00E641A0" w:rsidP="00E641A0">
      <w:pPr>
        <w:jc w:val="both"/>
        <w:rPr>
          <w:rFonts w:asciiTheme="majorHAnsi" w:hAnsiTheme="majorHAnsi" w:cstheme="majorHAnsi"/>
          <w:sz w:val="20"/>
          <w:szCs w:val="20"/>
          <w:lang w:val="uk-UA"/>
        </w:rPr>
      </w:pPr>
    </w:p>
    <w:p w:rsidR="00E641A0" w:rsidRDefault="00E641A0" w:rsidP="00E641A0">
      <w:pPr>
        <w:jc w:val="both"/>
        <w:rPr>
          <w:rFonts w:asciiTheme="majorHAnsi" w:hAnsiTheme="majorHAnsi" w:cstheme="majorHAnsi"/>
          <w:bCs/>
          <w:sz w:val="20"/>
          <w:szCs w:val="20"/>
          <w:lang w:val="uk-UA"/>
        </w:rPr>
      </w:pPr>
    </w:p>
    <w:p w:rsidR="00E641A0" w:rsidRPr="00B7749B" w:rsidRDefault="00BA7287" w:rsidP="00E641A0">
      <w:pPr>
        <w:jc w:val="both"/>
        <w:rPr>
          <w:rStyle w:val="cs80d9435b2"/>
          <w:lang w:val="uk-UA"/>
        </w:rPr>
      </w:pPr>
      <w:r>
        <w:rPr>
          <w:rStyle w:val="cs9f0a40402"/>
          <w:b/>
          <w:lang w:val="uk-UA"/>
        </w:rPr>
        <w:t xml:space="preserve">2. </w:t>
      </w:r>
      <w:r w:rsidR="00E641A0" w:rsidRPr="00B7749B">
        <w:rPr>
          <w:rStyle w:val="cs9f0a40402"/>
          <w:lang w:val="uk-UA"/>
        </w:rPr>
        <w:t xml:space="preserve">«Дослідження ефективності та безпеки застосування </w:t>
      </w:r>
      <w:r w:rsidR="00E641A0" w:rsidRPr="00B7749B">
        <w:rPr>
          <w:rStyle w:val="cs9b006262"/>
          <w:lang w:val="uk-UA"/>
        </w:rPr>
        <w:t>семаглутиду</w:t>
      </w:r>
      <w:r w:rsidR="00E641A0" w:rsidRPr="00B7749B">
        <w:rPr>
          <w:rStyle w:val="cs9f0a40402"/>
          <w:lang w:val="uk-UA"/>
        </w:rPr>
        <w:t xml:space="preserve"> 2,0 мг підшкірно 1 раз на тиждень у комбінації зі зниженими дозами інсуліну гларгін порівняно із застосуванням інсуліну гларгін в режимі титрації у пацієнтів з цукровим діабетом 2-го типу та надмірною масою тіла» (</w:t>
      </w:r>
      <w:r w:rsidR="00E641A0">
        <w:rPr>
          <w:rStyle w:val="cs9f0a40402"/>
        </w:rPr>
        <w:t>SUSTAIN</w:t>
      </w:r>
      <w:r w:rsidR="00E641A0" w:rsidRPr="00B7749B">
        <w:rPr>
          <w:rStyle w:val="cs9f0a40402"/>
          <w:lang w:val="uk-UA"/>
        </w:rPr>
        <w:t xml:space="preserve"> </w:t>
      </w:r>
      <w:r w:rsidR="00E641A0">
        <w:rPr>
          <w:rStyle w:val="cs9f0a40402"/>
        </w:rPr>
        <w:t>OPTIMIZE</w:t>
      </w:r>
      <w:r w:rsidR="00E641A0" w:rsidRPr="00B7749B">
        <w:rPr>
          <w:rStyle w:val="cs9f0a40402"/>
          <w:lang w:val="uk-UA"/>
        </w:rPr>
        <w:t xml:space="preserve">)», код дослідження </w:t>
      </w:r>
      <w:r w:rsidR="00E641A0">
        <w:rPr>
          <w:rStyle w:val="cs9b006262"/>
        </w:rPr>
        <w:t>NN</w:t>
      </w:r>
      <w:r w:rsidR="00E641A0" w:rsidRPr="00B7749B">
        <w:rPr>
          <w:rStyle w:val="cs9b006262"/>
          <w:lang w:val="uk-UA"/>
        </w:rPr>
        <w:t>9535-4801</w:t>
      </w:r>
      <w:r w:rsidR="00E641A0" w:rsidRPr="00B7749B">
        <w:rPr>
          <w:rStyle w:val="cs9f0a40402"/>
          <w:lang w:val="uk-UA"/>
        </w:rPr>
        <w:t xml:space="preserve">, фінальна версія 2.0 від 23 листопада 2021 року, спонсор - </w:t>
      </w:r>
      <w:r w:rsidR="00E641A0">
        <w:rPr>
          <w:rStyle w:val="cs9f0a40402"/>
        </w:rPr>
        <w:t>Novo</w:t>
      </w:r>
      <w:r w:rsidR="00E641A0" w:rsidRPr="00B7749B">
        <w:rPr>
          <w:rStyle w:val="cs9f0a40402"/>
          <w:lang w:val="uk-UA"/>
        </w:rPr>
        <w:t xml:space="preserve"> </w:t>
      </w:r>
      <w:r w:rsidR="00E641A0">
        <w:rPr>
          <w:rStyle w:val="cs9f0a40402"/>
        </w:rPr>
        <w:t>Nordisk</w:t>
      </w:r>
      <w:r w:rsidR="00E641A0" w:rsidRPr="00B7749B">
        <w:rPr>
          <w:rStyle w:val="cs9f0a40402"/>
          <w:lang w:val="uk-UA"/>
        </w:rPr>
        <w:t xml:space="preserve"> </w:t>
      </w:r>
      <w:r w:rsidR="00E641A0">
        <w:rPr>
          <w:rStyle w:val="cs9f0a40402"/>
        </w:rPr>
        <w:t>A</w:t>
      </w:r>
      <w:r w:rsidR="00E641A0" w:rsidRPr="00B7749B">
        <w:rPr>
          <w:rStyle w:val="cs9f0a40402"/>
          <w:lang w:val="uk-UA"/>
        </w:rPr>
        <w:t>/</w:t>
      </w:r>
      <w:r w:rsidR="00E641A0">
        <w:rPr>
          <w:rStyle w:val="cs9f0a40402"/>
        </w:rPr>
        <w:t>S</w:t>
      </w:r>
      <w:r w:rsidR="00E641A0" w:rsidRPr="00B7749B">
        <w:rPr>
          <w:rStyle w:val="cs9f0a40402"/>
          <w:lang w:val="uk-UA"/>
        </w:rPr>
        <w:t xml:space="preserve">, </w:t>
      </w:r>
      <w:r w:rsidR="00E641A0">
        <w:rPr>
          <w:rStyle w:val="cs9f0a40402"/>
        </w:rPr>
        <w:t>Denmark</w:t>
      </w:r>
    </w:p>
    <w:p w:rsidR="00E641A0" w:rsidRPr="00B7749B" w:rsidRDefault="00E641A0" w:rsidP="00E641A0">
      <w:pPr>
        <w:pStyle w:val="cs80d9435b"/>
        <w:rPr>
          <w:lang w:val="ru-RU"/>
        </w:rPr>
      </w:pPr>
      <w:r w:rsidRPr="00B7749B">
        <w:rPr>
          <w:rStyle w:val="cs9f0a40402"/>
          <w:lang w:val="ru-RU"/>
        </w:rPr>
        <w:t>Фаза - ІІІ</w:t>
      </w:r>
      <w:r>
        <w:rPr>
          <w:rStyle w:val="cs9f0a40402"/>
        </w:rPr>
        <w:t>b</w:t>
      </w:r>
    </w:p>
    <w:p w:rsidR="00E641A0" w:rsidRPr="00B7749B" w:rsidRDefault="00E641A0" w:rsidP="00E641A0">
      <w:pPr>
        <w:pStyle w:val="cs80d9435b"/>
        <w:rPr>
          <w:rFonts w:asciiTheme="majorHAnsi" w:hAnsiTheme="majorHAnsi" w:cstheme="majorHAnsi"/>
          <w:sz w:val="20"/>
          <w:szCs w:val="20"/>
          <w:lang w:val="ru-RU"/>
        </w:rPr>
      </w:pPr>
      <w:r w:rsidRPr="00B7749B">
        <w:rPr>
          <w:rStyle w:val="cs9f0a40402"/>
          <w:lang w:val="ru-RU"/>
        </w:rPr>
        <w:t>Заявник - ТОВ «Ново Нордіск Україна»</w:t>
      </w:r>
    </w:p>
    <w:p w:rsidR="00E641A0" w:rsidRPr="00B7749B" w:rsidRDefault="00E641A0" w:rsidP="00BA7287">
      <w:pPr>
        <w:pStyle w:val="cs80d9435b"/>
        <w:rPr>
          <w:rFonts w:asciiTheme="majorHAnsi" w:hAnsiTheme="majorHAnsi" w:cstheme="majorHAnsi"/>
          <w:sz w:val="20"/>
          <w:szCs w:val="20"/>
          <w:lang w:val="ru-RU"/>
        </w:rPr>
      </w:pPr>
      <w:r>
        <w:rPr>
          <w:rStyle w:val="cs9f0a40402"/>
        </w:rPr>
        <w:t> </w:t>
      </w:r>
      <w:r>
        <w:rPr>
          <w:rStyle w:val="cs9b006262"/>
        </w:rPr>
        <w:t> </w:t>
      </w:r>
    </w:p>
    <w:tbl>
      <w:tblPr>
        <w:tblW w:w="0" w:type="auto"/>
        <w:tblInd w:w="-8" w:type="dxa"/>
        <w:tblCellMar>
          <w:left w:w="0" w:type="dxa"/>
          <w:right w:w="0" w:type="dxa"/>
        </w:tblCellMar>
        <w:tblLook w:val="04A0" w:firstRow="1" w:lastRow="0" w:firstColumn="1" w:lastColumn="0" w:noHBand="0" w:noVBand="1"/>
      </w:tblPr>
      <w:tblGrid>
        <w:gridCol w:w="709"/>
        <w:gridCol w:w="7095"/>
        <w:gridCol w:w="1826"/>
      </w:tblGrid>
      <w:tr w:rsidR="00E641A0" w:rsidTr="00BA7287">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BA7287" w:rsidRPr="00BA7287" w:rsidRDefault="00E641A0" w:rsidP="00BA7287">
            <w:pPr>
              <w:pStyle w:val="cs2e86d3a6"/>
              <w:rPr>
                <w:rStyle w:val="cs9b006262"/>
                <w:b w:val="0"/>
              </w:rPr>
            </w:pPr>
            <w:r w:rsidRPr="00BA7287">
              <w:rPr>
                <w:rStyle w:val="cs9b006262"/>
                <w:b w:val="0"/>
              </w:rPr>
              <w:t>№</w:t>
            </w:r>
          </w:p>
          <w:p w:rsidR="00E641A0" w:rsidRPr="00BA7287" w:rsidRDefault="00E641A0" w:rsidP="00BA7287">
            <w:pPr>
              <w:pStyle w:val="cs2e86d3a6"/>
              <w:rPr>
                <w:rFonts w:ascii="Arial" w:hAnsi="Arial" w:cs="Arial"/>
                <w:b/>
                <w:sz w:val="20"/>
                <w:szCs w:val="20"/>
              </w:rPr>
            </w:pPr>
            <w:r w:rsidRPr="00BA7287">
              <w:rPr>
                <w:rStyle w:val="cs9b006262"/>
                <w:b w:val="0"/>
              </w:rPr>
              <w:t xml:space="preserve"> п/п</w:t>
            </w:r>
          </w:p>
        </w:tc>
        <w:tc>
          <w:tcPr>
            <w:tcW w:w="7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41A0" w:rsidRPr="00BA7287" w:rsidRDefault="00E641A0" w:rsidP="00BA7287">
            <w:pPr>
              <w:pStyle w:val="cs2e86d3a6"/>
              <w:rPr>
                <w:rFonts w:ascii="Arial" w:hAnsi="Arial" w:cs="Arial"/>
                <w:b/>
                <w:sz w:val="20"/>
                <w:szCs w:val="20"/>
                <w:lang w:val="ru-RU"/>
              </w:rPr>
            </w:pPr>
            <w:r w:rsidRPr="00BA7287">
              <w:rPr>
                <w:rStyle w:val="cs9b006262"/>
                <w:b w:val="0"/>
                <w:lang w:val="ru-RU"/>
              </w:rPr>
              <w:t>П.І.Б. відповідального дослідника,</w:t>
            </w:r>
          </w:p>
          <w:p w:rsidR="00E641A0" w:rsidRPr="00BA7287" w:rsidRDefault="00E641A0" w:rsidP="00BA7287">
            <w:pPr>
              <w:pStyle w:val="cs2e86d3a6"/>
              <w:rPr>
                <w:rFonts w:ascii="Arial" w:hAnsi="Arial" w:cs="Arial"/>
                <w:b/>
                <w:sz w:val="20"/>
                <w:szCs w:val="20"/>
                <w:lang w:val="ru-RU"/>
              </w:rPr>
            </w:pPr>
            <w:r w:rsidRPr="00BA7287">
              <w:rPr>
                <w:rStyle w:val="cs9b006262"/>
                <w:b w:val="0"/>
                <w:lang w:val="ru-RU"/>
              </w:rPr>
              <w:t>Назва місця проведення клінічного випробування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641A0" w:rsidRPr="00BA7287" w:rsidRDefault="00E641A0" w:rsidP="00BA7287">
            <w:pPr>
              <w:pStyle w:val="cs2e86d3a6"/>
              <w:rPr>
                <w:rFonts w:ascii="Arial" w:hAnsi="Arial" w:cs="Arial"/>
                <w:b/>
                <w:sz w:val="20"/>
                <w:szCs w:val="20"/>
              </w:rPr>
            </w:pPr>
            <w:r w:rsidRPr="00BA7287">
              <w:rPr>
                <w:rStyle w:val="cs9b006262"/>
                <w:b w:val="0"/>
              </w:rPr>
              <w:t>Примітки</w:t>
            </w:r>
          </w:p>
        </w:tc>
      </w:tr>
      <w:tr w:rsidR="00E641A0" w:rsidRPr="00C446A6" w:rsidTr="00BA7287">
        <w:trPr>
          <w:trHeight w:val="601"/>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2e86d3a6"/>
              <w:rPr>
                <w:rFonts w:ascii="Arial" w:hAnsi="Arial" w:cs="Arial"/>
                <w:sz w:val="20"/>
                <w:szCs w:val="20"/>
              </w:rPr>
            </w:pPr>
            <w:r w:rsidRPr="00BA7287">
              <w:rPr>
                <w:rStyle w:val="cs9f0a40402"/>
              </w:rPr>
              <w:t>1.</w:t>
            </w:r>
          </w:p>
        </w:tc>
        <w:tc>
          <w:tcPr>
            <w:tcW w:w="7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80d9435b"/>
              <w:rPr>
                <w:rFonts w:ascii="Arial" w:hAnsi="Arial" w:cs="Arial"/>
                <w:sz w:val="20"/>
                <w:szCs w:val="20"/>
                <w:lang w:val="ru-RU"/>
              </w:rPr>
            </w:pPr>
            <w:r w:rsidRPr="00BA7287">
              <w:rPr>
                <w:rStyle w:val="cs9f0a40402"/>
                <w:lang w:val="ru-RU"/>
              </w:rPr>
              <w:t>лікар Єрьоменко Н.В.</w:t>
            </w:r>
          </w:p>
          <w:p w:rsidR="00E641A0" w:rsidRPr="00BA7287" w:rsidRDefault="00E641A0" w:rsidP="00BA7287">
            <w:pPr>
              <w:pStyle w:val="cs80d9435b"/>
              <w:rPr>
                <w:rFonts w:ascii="Arial" w:hAnsi="Arial" w:cs="Arial"/>
                <w:sz w:val="20"/>
                <w:szCs w:val="20"/>
              </w:rPr>
            </w:pPr>
            <w:r w:rsidRPr="00BA7287">
              <w:rPr>
                <w:rStyle w:val="cs9f0a40402"/>
                <w:lang w:val="ru-RU"/>
              </w:rPr>
              <w:t xml:space="preserve">Медичний центр товариства з обмеженою відповідальністю </w:t>
            </w:r>
            <w:r w:rsidRPr="00BA7287">
              <w:rPr>
                <w:rStyle w:val="cs9f0a40402"/>
              </w:rPr>
              <w:t>«Елітмедсервіс», м. Запоріжжя</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80d9435b"/>
              <w:rPr>
                <w:rFonts w:ascii="Arial" w:hAnsi="Arial" w:cs="Arial"/>
                <w:sz w:val="20"/>
                <w:szCs w:val="20"/>
                <w:lang w:val="ru-RU"/>
              </w:rPr>
            </w:pPr>
            <w:r w:rsidRPr="00BA7287">
              <w:rPr>
                <w:rStyle w:val="cs9f0a40402"/>
                <w:lang w:val="ru-RU"/>
              </w:rPr>
              <w:t>Знято з розгляду за рішенням спонсора</w:t>
            </w:r>
          </w:p>
        </w:tc>
      </w:tr>
      <w:tr w:rsidR="00E641A0" w:rsidTr="00BA7287">
        <w:trPr>
          <w:trHeight w:val="486"/>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2e86d3a6"/>
              <w:rPr>
                <w:rFonts w:ascii="Arial" w:hAnsi="Arial" w:cs="Arial"/>
                <w:sz w:val="20"/>
                <w:szCs w:val="20"/>
              </w:rPr>
            </w:pPr>
            <w:r w:rsidRPr="00BA7287">
              <w:rPr>
                <w:rStyle w:val="cs9f0a40402"/>
              </w:rPr>
              <w:t>2.</w:t>
            </w:r>
          </w:p>
        </w:tc>
        <w:tc>
          <w:tcPr>
            <w:tcW w:w="7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80d9435b"/>
              <w:rPr>
                <w:rFonts w:ascii="Arial" w:hAnsi="Arial" w:cs="Arial"/>
                <w:sz w:val="20"/>
                <w:szCs w:val="20"/>
              </w:rPr>
            </w:pPr>
            <w:r w:rsidRPr="00BA7287">
              <w:rPr>
                <w:rStyle w:val="cs9f0a40402"/>
              </w:rPr>
              <w:t>к.м.н. Смірнов І.І.</w:t>
            </w:r>
          </w:p>
          <w:p w:rsidR="00E641A0" w:rsidRPr="00BA7287" w:rsidRDefault="00E641A0" w:rsidP="00BA7287">
            <w:pPr>
              <w:pStyle w:val="cs80d9435b"/>
              <w:rPr>
                <w:rFonts w:ascii="Arial" w:hAnsi="Arial" w:cs="Arial"/>
                <w:sz w:val="20"/>
                <w:szCs w:val="20"/>
              </w:rPr>
            </w:pPr>
            <w:r w:rsidRPr="00BA7287">
              <w:rPr>
                <w:rStyle w:val="cs9f0a40402"/>
              </w:rPr>
              <w:t>Комунальне некомерційне підприємство Харківської обласної ради «Обласна клінічна лікарня», ендокринологічне відділення, м. Харків</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95e872d0"/>
              <w:rPr>
                <w:rFonts w:ascii="Arial" w:hAnsi="Arial" w:cs="Arial"/>
                <w:sz w:val="20"/>
                <w:szCs w:val="20"/>
              </w:rPr>
            </w:pPr>
            <w:r w:rsidRPr="00BA7287">
              <w:rPr>
                <w:rStyle w:val="cs9f0a40402"/>
              </w:rPr>
              <w:t> </w:t>
            </w:r>
          </w:p>
        </w:tc>
      </w:tr>
      <w:tr w:rsidR="00E641A0" w:rsidRPr="00C446A6" w:rsidTr="00BA7287">
        <w:trPr>
          <w:trHeight w:val="486"/>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2e86d3a6"/>
              <w:rPr>
                <w:rFonts w:ascii="Arial" w:hAnsi="Arial" w:cs="Arial"/>
                <w:sz w:val="20"/>
                <w:szCs w:val="20"/>
              </w:rPr>
            </w:pPr>
            <w:r w:rsidRPr="00BA7287">
              <w:rPr>
                <w:rStyle w:val="cs9f0a40402"/>
              </w:rPr>
              <w:t>3.</w:t>
            </w:r>
          </w:p>
        </w:tc>
        <w:tc>
          <w:tcPr>
            <w:tcW w:w="7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80d9435b"/>
              <w:rPr>
                <w:rFonts w:ascii="Arial" w:hAnsi="Arial" w:cs="Arial"/>
                <w:sz w:val="20"/>
                <w:szCs w:val="20"/>
                <w:lang w:val="ru-RU"/>
              </w:rPr>
            </w:pPr>
            <w:r w:rsidRPr="00BA7287">
              <w:rPr>
                <w:rStyle w:val="cs9f0a40402"/>
                <w:lang w:val="ru-RU"/>
              </w:rPr>
              <w:t>д.м.н. Могильницька Л.А.</w:t>
            </w:r>
          </w:p>
          <w:p w:rsidR="00E641A0" w:rsidRPr="00BA7287" w:rsidRDefault="00E641A0" w:rsidP="00BA7287">
            <w:pPr>
              <w:pStyle w:val="cs80d9435b"/>
              <w:rPr>
                <w:rFonts w:ascii="Arial" w:hAnsi="Arial" w:cs="Arial"/>
                <w:sz w:val="20"/>
                <w:szCs w:val="20"/>
                <w:lang w:val="ru-RU"/>
              </w:rPr>
            </w:pPr>
            <w:r w:rsidRPr="00BA7287">
              <w:rPr>
                <w:rStyle w:val="cs9f0a40402"/>
                <w:lang w:val="ru-RU"/>
              </w:rPr>
              <w:t xml:space="preserve">Комунальне некомерційне підприємство «Хмельницька обласна лікарня» Хмельницької обласної ради, ендокринологічне відділення,               </w:t>
            </w:r>
            <w:r w:rsidR="00BA7287">
              <w:rPr>
                <w:rStyle w:val="cs9f0a40402"/>
                <w:lang w:val="ru-RU"/>
              </w:rPr>
              <w:t xml:space="preserve">              </w:t>
            </w:r>
            <w:r w:rsidRPr="00BA7287">
              <w:rPr>
                <w:rStyle w:val="cs9f0a40402"/>
                <w:lang w:val="ru-RU"/>
              </w:rPr>
              <w:t xml:space="preserve"> м. Хмельницький</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95e872d0"/>
              <w:rPr>
                <w:rFonts w:ascii="Arial" w:hAnsi="Arial" w:cs="Arial"/>
                <w:sz w:val="20"/>
                <w:szCs w:val="20"/>
                <w:lang w:val="ru-RU"/>
              </w:rPr>
            </w:pPr>
            <w:r w:rsidRPr="00BA7287">
              <w:rPr>
                <w:rStyle w:val="cs9f0a40402"/>
              </w:rPr>
              <w:t> </w:t>
            </w:r>
          </w:p>
        </w:tc>
      </w:tr>
      <w:tr w:rsidR="00E641A0" w:rsidRPr="00C446A6" w:rsidTr="00BA7287">
        <w:trPr>
          <w:trHeight w:val="486"/>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2e86d3a6"/>
              <w:rPr>
                <w:rFonts w:ascii="Arial" w:hAnsi="Arial" w:cs="Arial"/>
                <w:sz w:val="20"/>
                <w:szCs w:val="20"/>
              </w:rPr>
            </w:pPr>
            <w:r w:rsidRPr="00BA7287">
              <w:rPr>
                <w:rStyle w:val="cs9f0a40402"/>
              </w:rPr>
              <w:t>4.</w:t>
            </w:r>
          </w:p>
        </w:tc>
        <w:tc>
          <w:tcPr>
            <w:tcW w:w="7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80d9435b"/>
              <w:rPr>
                <w:rFonts w:ascii="Arial" w:hAnsi="Arial" w:cs="Arial"/>
                <w:sz w:val="20"/>
                <w:szCs w:val="20"/>
                <w:lang w:val="ru-RU"/>
              </w:rPr>
            </w:pPr>
            <w:r w:rsidRPr="00BA7287">
              <w:rPr>
                <w:rStyle w:val="cs9f0a40402"/>
                <w:lang w:val="ru-RU"/>
              </w:rPr>
              <w:t>д.м.н., проф. Пасєчко Н.В.</w:t>
            </w:r>
          </w:p>
          <w:p w:rsidR="00E641A0" w:rsidRPr="00BA7287" w:rsidRDefault="00E641A0" w:rsidP="00BA7287">
            <w:pPr>
              <w:pStyle w:val="cs80d9435b"/>
              <w:rPr>
                <w:rFonts w:ascii="Arial" w:hAnsi="Arial" w:cs="Arial"/>
                <w:sz w:val="20"/>
                <w:szCs w:val="20"/>
                <w:lang w:val="ru-RU"/>
              </w:rPr>
            </w:pPr>
            <w:r w:rsidRPr="00BA7287">
              <w:rPr>
                <w:rStyle w:val="cs9f0a40402"/>
                <w:lang w:val="ru-RU"/>
              </w:rPr>
              <w:t>Комунальне некомерційне підприємство Великобірківської селищної ради «Тернопільська центральна районна лікарня», поліклініка, Терноп</w:t>
            </w:r>
            <w:r w:rsidRPr="00BA7287">
              <w:rPr>
                <w:rStyle w:val="cs9f0a40402"/>
              </w:rPr>
              <w:t>i</w:t>
            </w:r>
            <w:r w:rsidRPr="00BA7287">
              <w:rPr>
                <w:rStyle w:val="cs9f0a40402"/>
                <w:lang w:val="ru-RU"/>
              </w:rPr>
              <w:t xml:space="preserve">льський національний медичний університет </w:t>
            </w:r>
            <w:r w:rsidRPr="00BA7287">
              <w:rPr>
                <w:rStyle w:val="cs9f0a40402"/>
              </w:rPr>
              <w:t>i</w:t>
            </w:r>
            <w:r w:rsidRPr="00BA7287">
              <w:rPr>
                <w:rStyle w:val="cs9f0a40402"/>
                <w:lang w:val="ru-RU"/>
              </w:rPr>
              <w:t>мен</w:t>
            </w:r>
            <w:r w:rsidRPr="00BA7287">
              <w:rPr>
                <w:rStyle w:val="cs9f0a40402"/>
              </w:rPr>
              <w:t>i</w:t>
            </w:r>
            <w:r w:rsidRPr="00BA7287">
              <w:rPr>
                <w:rStyle w:val="cs9f0a40402"/>
                <w:lang w:val="ru-RU"/>
              </w:rPr>
              <w:t xml:space="preserve">                                    </w:t>
            </w:r>
            <w:r w:rsidRPr="00BA7287">
              <w:rPr>
                <w:rStyle w:val="cs9f0a40402"/>
              </w:rPr>
              <w:t>I</w:t>
            </w:r>
            <w:r w:rsidRPr="00BA7287">
              <w:rPr>
                <w:rStyle w:val="cs9f0a40402"/>
                <w:lang w:val="ru-RU"/>
              </w:rPr>
              <w:t>.Я. Горбач</w:t>
            </w:r>
            <w:r w:rsidRPr="00BA7287">
              <w:rPr>
                <w:rStyle w:val="cs9f0a40402"/>
              </w:rPr>
              <w:t>e</w:t>
            </w:r>
            <w:r w:rsidRPr="00BA7287">
              <w:rPr>
                <w:rStyle w:val="cs9f0a40402"/>
                <w:lang w:val="ru-RU"/>
              </w:rPr>
              <w:t>вського Міністерства охорони здоров'я України, кафедра внутрішньої медицини №1, м. Тернопіль</w:t>
            </w:r>
          </w:p>
        </w:tc>
        <w:tc>
          <w:tcPr>
            <w:tcW w:w="1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1A0" w:rsidRPr="00BA7287" w:rsidRDefault="00E641A0" w:rsidP="00BA7287">
            <w:pPr>
              <w:pStyle w:val="cs95e872d0"/>
              <w:rPr>
                <w:rFonts w:ascii="Arial" w:hAnsi="Arial" w:cs="Arial"/>
                <w:sz w:val="20"/>
                <w:szCs w:val="20"/>
                <w:lang w:val="ru-RU"/>
              </w:rPr>
            </w:pPr>
            <w:r w:rsidRPr="00BA7287">
              <w:rPr>
                <w:rStyle w:val="cs9f0a40402"/>
              </w:rPr>
              <w:t> </w:t>
            </w:r>
          </w:p>
        </w:tc>
      </w:tr>
    </w:tbl>
    <w:p w:rsidR="00E641A0" w:rsidRPr="00BA7287" w:rsidRDefault="00E641A0" w:rsidP="00BA7287">
      <w:pPr>
        <w:pStyle w:val="cs95e872d0"/>
        <w:rPr>
          <w:lang w:val="ru-RU"/>
        </w:rPr>
      </w:pPr>
      <w:r>
        <w:rPr>
          <w:rStyle w:val="cs9f0a40402"/>
        </w:rPr>
        <w:t> </w:t>
      </w:r>
    </w:p>
    <w:p w:rsidR="00033612" w:rsidRDefault="00033612">
      <w:pPr>
        <w:pStyle w:val="a7"/>
        <w:ind w:right="-5"/>
        <w:jc w:val="both"/>
        <w:rPr>
          <w:rFonts w:ascii="Arial" w:hAnsi="Arial" w:cs="Arial"/>
          <w:sz w:val="20"/>
          <w:szCs w:val="20"/>
          <w:lang w:val="uk-UA"/>
        </w:rPr>
      </w:pPr>
    </w:p>
    <w:p w:rsidR="00033612" w:rsidRPr="00BA7287" w:rsidRDefault="00BA7287" w:rsidP="00BA7287">
      <w:pPr>
        <w:jc w:val="both"/>
        <w:rPr>
          <w:lang w:val="uk-UA"/>
        </w:rPr>
      </w:pPr>
      <w:r>
        <w:rPr>
          <w:rStyle w:val="cs9b006261"/>
          <w:lang w:val="uk-UA"/>
        </w:rPr>
        <w:t xml:space="preserve">3. </w:t>
      </w:r>
      <w:r w:rsidR="00033612">
        <w:rPr>
          <w:rStyle w:val="cs9b006261"/>
          <w:lang w:val="uk-UA"/>
        </w:rPr>
        <w:t>Оновлений Протокол з поправкою 3 від 29.03.2022 р.; Оновлений Протокол з поправкою 4 від 24.05.2022 р.; Додаток до Протоколу - Керівництво щодо проведення дослідження під час серйозних порушень від 24.05.2022 р.; Інформація для пацієнта та Форма інформованої згоди – Протокол CNTO1959LUN2001, версія 6.0 українською мовою для України від 15.07.2022; Інформація для пацієнта та Форма інформованої згоди – Протокол CNTO1959LUN2001, версія 6.0 російською мовою для України від 15.07.2022 р.; Форма відкликання інформованої згоди, версія 1.0 українською мовою для України від 27.06.2022; Форма відкликання інформованої згоди, версія 1.0 російською мовою для України від 27.06.2022; Картка аналізу сечі на ФК, українською мовою версія 2.0 від 26.01.2022; Картка для ФК обстеження сечі, російською мовою версія 2.1 від 26.01.2022</w:t>
      </w:r>
      <w:r w:rsidR="00033612">
        <w:rPr>
          <w:rStyle w:val="cs9f0a40401"/>
          <w:lang w:val="uk-UA"/>
        </w:rPr>
        <w:t xml:space="preserve"> 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033612">
        <w:rPr>
          <w:rStyle w:val="cs9b006261"/>
          <w:lang w:val="uk-UA"/>
        </w:rPr>
        <w:t>гуселькумабу</w:t>
      </w:r>
      <w:r w:rsidR="00033612">
        <w:rPr>
          <w:rStyle w:val="cs9f0a40401"/>
          <w:lang w:val="uk-UA"/>
        </w:rPr>
        <w:t xml:space="preserve"> у пацієнтів з активним вовчаковим нефритом», код дослідження </w:t>
      </w:r>
      <w:r w:rsidR="00033612">
        <w:rPr>
          <w:rStyle w:val="cs9b006261"/>
          <w:lang w:val="uk-UA"/>
        </w:rPr>
        <w:t>CNTO1959LUN2001</w:t>
      </w:r>
      <w:r w:rsidR="00033612">
        <w:rPr>
          <w:rStyle w:val="cs9f0a40401"/>
          <w:lang w:val="uk-UA"/>
        </w:rPr>
        <w:t>, з поправкою 2 від 20.05.2021 р.; спонсор - «ЯНССЕН ФАРМАЦЕВТИКА НВ», Бельгія</w:t>
      </w:r>
      <w:r w:rsidR="00033612">
        <w:rPr>
          <w:rStyle w:val="csb3e8c9cf1"/>
          <w:lang w:val="uk-UA"/>
        </w:rPr>
        <w:t> </w:t>
      </w:r>
    </w:p>
    <w:p w:rsidR="00033612" w:rsidRPr="00BA7287" w:rsidRDefault="00033612">
      <w:pPr>
        <w:jc w:val="both"/>
        <w:rPr>
          <w:rFonts w:ascii="Arial" w:hAnsi="Arial" w:cs="Arial"/>
          <w:sz w:val="20"/>
          <w:szCs w:val="20"/>
          <w:lang w:val="ru-RU"/>
        </w:rPr>
      </w:pPr>
      <w:r w:rsidRPr="00BA7287">
        <w:rPr>
          <w:rFonts w:ascii="Arial" w:hAnsi="Arial" w:cs="Arial"/>
          <w:sz w:val="20"/>
          <w:szCs w:val="20"/>
          <w:lang w:val="ru-RU"/>
        </w:rPr>
        <w:t>Заявник - «ЯНССЕН ФАРМАЦЕВТИКА НВ», Бельгія</w:t>
      </w:r>
    </w:p>
    <w:p w:rsidR="00033612" w:rsidRPr="005E0D1F" w:rsidRDefault="00BA7287" w:rsidP="00BA7287">
      <w:pPr>
        <w:jc w:val="both"/>
        <w:rPr>
          <w:lang w:val="ru-RU"/>
        </w:rPr>
      </w:pPr>
      <w:r>
        <w:rPr>
          <w:rStyle w:val="cs9b006262"/>
          <w:lang w:val="ru-RU"/>
        </w:rPr>
        <w:lastRenderedPageBreak/>
        <w:t xml:space="preserve">4. </w:t>
      </w:r>
      <w:r w:rsidR="00033612" w:rsidRPr="005E0D1F">
        <w:rPr>
          <w:rStyle w:val="cs9b006262"/>
          <w:lang w:val="ru-RU"/>
        </w:rPr>
        <w:t xml:space="preserve">Досьє досліджуваного лікарського засобу </w:t>
      </w:r>
      <w:r w:rsidR="00033612">
        <w:rPr>
          <w:rStyle w:val="cs9b006262"/>
        </w:rPr>
        <w:t>ARGX</w:t>
      </w:r>
      <w:r w:rsidR="00033612" w:rsidRPr="005E0D1F">
        <w:rPr>
          <w:rStyle w:val="cs9b006262"/>
          <w:lang w:val="ru-RU"/>
        </w:rPr>
        <w:t xml:space="preserve">-113 </w:t>
      </w:r>
      <w:r w:rsidR="00033612">
        <w:rPr>
          <w:rStyle w:val="cs9b006262"/>
        </w:rPr>
        <w:t>with</w:t>
      </w:r>
      <w:r w:rsidR="00033612" w:rsidRPr="005E0D1F">
        <w:rPr>
          <w:rStyle w:val="cs9b006262"/>
          <w:lang w:val="ru-RU"/>
        </w:rPr>
        <w:t xml:space="preserve"> </w:t>
      </w:r>
      <w:r w:rsidR="00033612">
        <w:rPr>
          <w:rStyle w:val="cs9b006262"/>
        </w:rPr>
        <w:t>rHuPH</w:t>
      </w:r>
      <w:r w:rsidR="00033612" w:rsidRPr="005E0D1F">
        <w:rPr>
          <w:rStyle w:val="cs9b006262"/>
          <w:lang w:val="ru-RU"/>
        </w:rPr>
        <w:t xml:space="preserve">20 розчин для підшкірних ін’єкцій, версія 5.0 від 19 листопада 2021р., англійською мовою; Досьє досліджуваного лікарського засобу </w:t>
      </w:r>
      <w:r w:rsidR="00033612">
        <w:rPr>
          <w:rStyle w:val="cs9b006262"/>
        </w:rPr>
        <w:t>ARGX</w:t>
      </w:r>
      <w:r w:rsidR="00033612" w:rsidRPr="005E0D1F">
        <w:rPr>
          <w:rStyle w:val="cs9b006262"/>
          <w:lang w:val="ru-RU"/>
        </w:rPr>
        <w:t xml:space="preserve">-113 </w:t>
      </w:r>
      <w:r w:rsidR="00033612">
        <w:rPr>
          <w:rStyle w:val="cs9b006262"/>
        </w:rPr>
        <w:t>with</w:t>
      </w:r>
      <w:r w:rsidR="00033612" w:rsidRPr="005E0D1F">
        <w:rPr>
          <w:rStyle w:val="cs9b006262"/>
          <w:lang w:val="ru-RU"/>
        </w:rPr>
        <w:t xml:space="preserve"> </w:t>
      </w:r>
      <w:r w:rsidR="00033612">
        <w:rPr>
          <w:rStyle w:val="cs9b006262"/>
        </w:rPr>
        <w:t>rHuPH</w:t>
      </w:r>
      <w:r w:rsidR="00033612" w:rsidRPr="005E0D1F">
        <w:rPr>
          <w:rStyle w:val="cs9b006262"/>
          <w:lang w:val="ru-RU"/>
        </w:rPr>
        <w:t xml:space="preserve">20, плацебо до розчину для підшкірних ін’єкцій, розділ Р </w:t>
      </w:r>
      <w:r w:rsidR="00033612">
        <w:rPr>
          <w:rStyle w:val="cs9b006262"/>
        </w:rPr>
        <w:t>Drug</w:t>
      </w:r>
      <w:r w:rsidR="00033612" w:rsidRPr="005E0D1F">
        <w:rPr>
          <w:rStyle w:val="cs9b006262"/>
          <w:lang w:val="ru-RU"/>
        </w:rPr>
        <w:t xml:space="preserve"> </w:t>
      </w:r>
      <w:r w:rsidR="00033612">
        <w:rPr>
          <w:rStyle w:val="cs9b006262"/>
        </w:rPr>
        <w:t>Product</w:t>
      </w:r>
      <w:r w:rsidR="00033612" w:rsidRPr="005E0D1F">
        <w:rPr>
          <w:rStyle w:val="cs9b006262"/>
          <w:lang w:val="ru-RU"/>
        </w:rPr>
        <w:t xml:space="preserve">, версія 5.0 від 19 листопада 2021р., англійською мовою; Досьє досліджуваного лікарського засобу </w:t>
      </w:r>
      <w:r w:rsidR="00033612">
        <w:rPr>
          <w:rStyle w:val="cs9b006262"/>
        </w:rPr>
        <w:t>ARGX</w:t>
      </w:r>
      <w:r w:rsidR="00033612" w:rsidRPr="005E0D1F">
        <w:rPr>
          <w:rStyle w:val="cs9b006262"/>
          <w:lang w:val="ru-RU"/>
        </w:rPr>
        <w:t xml:space="preserve">-113 </w:t>
      </w:r>
      <w:r w:rsidR="00033612">
        <w:rPr>
          <w:rStyle w:val="cs9b006262"/>
        </w:rPr>
        <w:t>with</w:t>
      </w:r>
      <w:r w:rsidR="00033612" w:rsidRPr="005E0D1F">
        <w:rPr>
          <w:rStyle w:val="cs9b006262"/>
          <w:lang w:val="ru-RU"/>
        </w:rPr>
        <w:t xml:space="preserve"> </w:t>
      </w:r>
      <w:r w:rsidR="00033612">
        <w:rPr>
          <w:rStyle w:val="cs9b006262"/>
        </w:rPr>
        <w:t>rHuPH</w:t>
      </w:r>
      <w:r w:rsidR="00033612" w:rsidRPr="005E0D1F">
        <w:rPr>
          <w:rStyle w:val="cs9b006262"/>
          <w:lang w:val="ru-RU"/>
        </w:rPr>
        <w:t xml:space="preserve">20, розчин для підшкірних ін’єкцій, </w:t>
      </w:r>
      <w:r w:rsidR="00033612">
        <w:rPr>
          <w:rStyle w:val="cs9b006262"/>
        </w:rPr>
        <w:t>Appendices</w:t>
      </w:r>
      <w:r w:rsidR="00033612" w:rsidRPr="005E0D1F">
        <w:rPr>
          <w:rStyle w:val="cs9b006262"/>
          <w:lang w:val="ru-RU"/>
        </w:rPr>
        <w:t xml:space="preserve"> </w:t>
      </w:r>
      <w:r w:rsidR="00033612">
        <w:rPr>
          <w:rStyle w:val="cs9b006262"/>
        </w:rPr>
        <w:t>rHuPH</w:t>
      </w:r>
      <w:r w:rsidR="00033612" w:rsidRPr="005E0D1F">
        <w:rPr>
          <w:rStyle w:val="cs9b006262"/>
          <w:lang w:val="ru-RU"/>
        </w:rPr>
        <w:t xml:space="preserve">20, версія 5.0 від 04 жовтня 2021р., англійською мовою; Брошура дослідника досліджуваного лікарського засобу </w:t>
      </w:r>
      <w:r w:rsidR="00033612">
        <w:rPr>
          <w:rStyle w:val="cs9b006262"/>
        </w:rPr>
        <w:t>ARGX</w:t>
      </w:r>
      <w:r w:rsidR="00033612" w:rsidRPr="005E0D1F">
        <w:rPr>
          <w:rStyle w:val="cs9b006262"/>
          <w:lang w:val="ru-RU"/>
        </w:rPr>
        <w:t>-113 (</w:t>
      </w:r>
      <w:r w:rsidR="00033612">
        <w:rPr>
          <w:rStyle w:val="cs9b006262"/>
        </w:rPr>
        <w:t>efgartigimod</w:t>
      </w:r>
      <w:r w:rsidR="00033612" w:rsidRPr="005E0D1F">
        <w:rPr>
          <w:rStyle w:val="cs9b006262"/>
          <w:lang w:val="ru-RU"/>
        </w:rPr>
        <w:t xml:space="preserve">), видання 10.0 від 23 листопада 2021 р., англійською мовою; Подовження терміну придатності досліджуваного лікарського засобу </w:t>
      </w:r>
      <w:r w:rsidR="00033612">
        <w:rPr>
          <w:rStyle w:val="cs9b006262"/>
        </w:rPr>
        <w:t>ARGX</w:t>
      </w:r>
      <w:r w:rsidR="00033612" w:rsidRPr="005E0D1F">
        <w:rPr>
          <w:rStyle w:val="cs9b006262"/>
          <w:lang w:val="ru-RU"/>
        </w:rPr>
        <w:t>-113/</w:t>
      </w:r>
      <w:r w:rsidR="00033612">
        <w:rPr>
          <w:rStyle w:val="cs9b006262"/>
        </w:rPr>
        <w:t>rHuPH</w:t>
      </w:r>
      <w:r w:rsidR="00033612" w:rsidRPr="005E0D1F">
        <w:rPr>
          <w:rStyle w:val="cs9b006262"/>
          <w:lang w:val="ru-RU"/>
        </w:rPr>
        <w:t xml:space="preserve">20, розчин для підшкірних ін’єкцій, 180 мг/мл до 24 місяців; Подовження терміну придатності відповідного плацебо до досліджуваного лікарського засобу </w:t>
      </w:r>
      <w:r w:rsidR="00033612">
        <w:rPr>
          <w:rStyle w:val="cs9b006262"/>
        </w:rPr>
        <w:t>ARGX</w:t>
      </w:r>
      <w:r w:rsidR="00033612" w:rsidRPr="005E0D1F">
        <w:rPr>
          <w:rStyle w:val="cs9b006262"/>
          <w:lang w:val="ru-RU"/>
        </w:rPr>
        <w:t>-113/</w:t>
      </w:r>
      <w:r w:rsidR="00033612">
        <w:rPr>
          <w:rStyle w:val="cs9b006262"/>
        </w:rPr>
        <w:t>rHuPH</w:t>
      </w:r>
      <w:r w:rsidR="00033612" w:rsidRPr="005E0D1F">
        <w:rPr>
          <w:rStyle w:val="cs9b006262"/>
          <w:lang w:val="ru-RU"/>
        </w:rPr>
        <w:t>20, розчин для підшкірних ін’єкцій, до 36 місяців; Додаток до Інформації для пацієнта та форми інформованої згоди для України, версія 1.0 від 02 червня 2022р. англійською мовою; Додаток до Інформації для пацієнта та форми інформованої згоди для України, версія 1.0 від 02 червня 2022р., українською мовою; Додаток до Інформації для пацієнта та форми інформованої згоди для України, версія 1.0 від 02 червня 2022р., російською мовою</w:t>
      </w:r>
      <w:r w:rsidR="00033612" w:rsidRPr="005E0D1F">
        <w:rPr>
          <w:rStyle w:val="cs9f0a40402"/>
          <w:lang w:val="ru-RU"/>
        </w:rPr>
        <w:t xml:space="preserve"> до протоколу клінічного дослідження «Дослідження 2-ої фази для оцінки ефективності, безпечності та переносимості препарату </w:t>
      </w:r>
      <w:r w:rsidR="00033612" w:rsidRPr="005E0D1F">
        <w:rPr>
          <w:rStyle w:val="cs9b006262"/>
          <w:lang w:val="ru-RU"/>
        </w:rPr>
        <w:t xml:space="preserve">Ефгартігімод </w:t>
      </w:r>
      <w:r w:rsidR="00033612">
        <w:rPr>
          <w:rStyle w:val="cs9b006262"/>
        </w:rPr>
        <w:t>PH</w:t>
      </w:r>
      <w:r w:rsidR="00033612" w:rsidRPr="005E0D1F">
        <w:rPr>
          <w:rStyle w:val="cs9b006262"/>
          <w:lang w:val="ru-RU"/>
        </w:rPr>
        <w:t>20</w:t>
      </w:r>
      <w:r w:rsidR="00033612" w:rsidRPr="005E0D1F">
        <w:rPr>
          <w:rStyle w:val="cs9f0a40402"/>
          <w:lang w:val="ru-RU"/>
        </w:rPr>
        <w:t xml:space="preserve"> для підшкірного введення у дорослих пацієнтів із хронічною запальною демієлінізуючою полінейропатією (ХЗДП)», код дослідження </w:t>
      </w:r>
      <w:r w:rsidR="00033612">
        <w:rPr>
          <w:rStyle w:val="cs9b006262"/>
        </w:rPr>
        <w:t>ARGX</w:t>
      </w:r>
      <w:r w:rsidR="00033612" w:rsidRPr="005E0D1F">
        <w:rPr>
          <w:rStyle w:val="cs9b006262"/>
          <w:lang w:val="ru-RU"/>
        </w:rPr>
        <w:t>-113-1802</w:t>
      </w:r>
      <w:r w:rsidR="00033612" w:rsidRPr="005E0D1F">
        <w:rPr>
          <w:rStyle w:val="cs9f0a40402"/>
          <w:lang w:val="ru-RU"/>
        </w:rPr>
        <w:t xml:space="preserve">, версія 4.0 від 30 листопада 2020 р.; спонсор - </w:t>
      </w:r>
      <w:r w:rsidR="00033612">
        <w:rPr>
          <w:rStyle w:val="cs9f0a40402"/>
        </w:rPr>
        <w:t>argenx</w:t>
      </w:r>
      <w:r w:rsidR="00033612" w:rsidRPr="005E0D1F">
        <w:rPr>
          <w:rStyle w:val="cs9f0a40402"/>
          <w:lang w:val="ru-RU"/>
        </w:rPr>
        <w:t xml:space="preserve"> </w:t>
      </w:r>
      <w:r w:rsidR="00033612">
        <w:rPr>
          <w:rStyle w:val="cs9f0a40402"/>
        </w:rPr>
        <w:t>BVBA</w:t>
      </w:r>
      <w:r w:rsidR="00033612" w:rsidRPr="005E0D1F">
        <w:rPr>
          <w:rStyle w:val="cs9f0a40402"/>
          <w:lang w:val="ru-RU"/>
        </w:rPr>
        <w:t xml:space="preserve">, </w:t>
      </w:r>
      <w:r w:rsidR="00033612">
        <w:rPr>
          <w:rStyle w:val="cs9f0a40402"/>
        </w:rPr>
        <w:t>Belgium</w:t>
      </w:r>
      <w:r w:rsidR="00033612" w:rsidRPr="005E0D1F">
        <w:rPr>
          <w:rStyle w:val="cs9f0a40402"/>
          <w:lang w:val="ru-RU"/>
        </w:rPr>
        <w:t>/ ардженкс БВБА, Бельгія</w:t>
      </w:r>
      <w:r w:rsidR="00033612">
        <w:rPr>
          <w:rStyle w:val="cs9b006262"/>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AA639E" w:rsidRDefault="00BA7287" w:rsidP="00BA7287">
      <w:pPr>
        <w:jc w:val="both"/>
        <w:rPr>
          <w:rStyle w:val="cs80d9435b3"/>
          <w:rFonts w:ascii="Arial" w:hAnsi="Arial" w:cs="Arial"/>
          <w:sz w:val="20"/>
          <w:szCs w:val="20"/>
          <w:lang w:val="ru-RU"/>
        </w:rPr>
      </w:pPr>
      <w:r w:rsidRPr="00AA639E">
        <w:rPr>
          <w:rStyle w:val="cs9b006263"/>
          <w:lang w:val="ru-RU"/>
        </w:rPr>
        <w:t xml:space="preserve">5. </w:t>
      </w:r>
      <w:r w:rsidR="00033612" w:rsidRPr="00AA639E">
        <w:rPr>
          <w:rStyle w:val="cs9b006263"/>
          <w:lang w:val="ru-RU"/>
        </w:rPr>
        <w:t>Включення додаткових місць проведення клінічного випробування</w:t>
      </w:r>
      <w:r w:rsidR="00033612" w:rsidRPr="00AA639E">
        <w:rPr>
          <w:rStyle w:val="cs9f0a40403"/>
          <w:lang w:val="ru-RU"/>
        </w:rPr>
        <w:t xml:space="preserve"> до протоколу клінічного дослідження «Рандомізоване, подвійне сліпе, плацебо-контрольоване клінічне дослідження фази </w:t>
      </w:r>
      <w:r w:rsidR="00033612" w:rsidRPr="00AA639E">
        <w:rPr>
          <w:rStyle w:val="cs9f0a40403"/>
        </w:rPr>
        <w:t>III</w:t>
      </w:r>
      <w:r w:rsidR="00033612" w:rsidRPr="00AA639E">
        <w:rPr>
          <w:rStyle w:val="cs9f0a40403"/>
          <w:lang w:val="ru-RU"/>
        </w:rPr>
        <w:t xml:space="preserve"> для оцінки ефективності та безпечності </w:t>
      </w:r>
      <w:r w:rsidR="00033612" w:rsidRPr="00AA639E">
        <w:rPr>
          <w:rStyle w:val="cs9b006263"/>
          <w:lang w:val="ru-RU"/>
        </w:rPr>
        <w:t>кобітолімоду</w:t>
      </w:r>
      <w:r w:rsidR="00033612" w:rsidRPr="00AA639E">
        <w:rPr>
          <w:rStyle w:val="cs9f0a40403"/>
          <w:lang w:val="ru-RU"/>
        </w:rPr>
        <w:t xml:space="preserve"> як індукційної та підтримуючої терапії в учасників з активним лівобічним виразковим колітом помірного або тяжкого перебігу», код дослідження </w:t>
      </w:r>
      <w:r w:rsidR="00033612" w:rsidRPr="00AA639E">
        <w:rPr>
          <w:rStyle w:val="cs9b006263"/>
        </w:rPr>
        <w:t>CSUC</w:t>
      </w:r>
      <w:r w:rsidR="00033612" w:rsidRPr="00AA639E">
        <w:rPr>
          <w:rStyle w:val="cs9b006263"/>
          <w:lang w:val="ru-RU"/>
        </w:rPr>
        <w:t>-01/21</w:t>
      </w:r>
      <w:r w:rsidR="00033612" w:rsidRPr="00AA639E">
        <w:rPr>
          <w:rStyle w:val="cs9f0a40403"/>
          <w:lang w:val="ru-RU"/>
        </w:rPr>
        <w:t xml:space="preserve">, версія 2.1 від 09 червня 2021 року; спонсор - ІнДекс Фармасютікалз АБ, Швеція / </w:t>
      </w:r>
      <w:r w:rsidR="00033612" w:rsidRPr="00AA639E">
        <w:rPr>
          <w:rStyle w:val="cs9f0a40403"/>
        </w:rPr>
        <w:t>InDex</w:t>
      </w:r>
      <w:r w:rsidR="00033612" w:rsidRPr="00AA639E">
        <w:rPr>
          <w:rStyle w:val="cs9f0a40403"/>
          <w:lang w:val="ru-RU"/>
        </w:rPr>
        <w:t xml:space="preserve"> </w:t>
      </w:r>
      <w:r w:rsidR="00033612" w:rsidRPr="00AA639E">
        <w:rPr>
          <w:rStyle w:val="cs9f0a40403"/>
        </w:rPr>
        <w:t>Pharmaceuticals</w:t>
      </w:r>
      <w:r w:rsidR="00033612" w:rsidRPr="00AA639E">
        <w:rPr>
          <w:rStyle w:val="cs9f0a40403"/>
          <w:lang w:val="ru-RU"/>
        </w:rPr>
        <w:t xml:space="preserve">, </w:t>
      </w:r>
      <w:r w:rsidR="00033612" w:rsidRPr="00AA639E">
        <w:rPr>
          <w:rStyle w:val="cs9f0a40403"/>
        </w:rPr>
        <w:t>Sweden</w:t>
      </w:r>
    </w:p>
    <w:p w:rsidR="00AA639E" w:rsidRPr="00AA639E" w:rsidRDefault="00AA639E" w:rsidP="00AA639E">
      <w:pPr>
        <w:jc w:val="both"/>
        <w:rPr>
          <w:rFonts w:ascii="Arial" w:hAnsi="Arial" w:cs="Arial"/>
          <w:sz w:val="20"/>
          <w:szCs w:val="20"/>
        </w:rPr>
      </w:pPr>
      <w:r w:rsidRPr="00AA639E">
        <w:rPr>
          <w:rFonts w:ascii="Arial" w:hAnsi="Arial" w:cs="Arial"/>
          <w:sz w:val="20"/>
          <w:szCs w:val="20"/>
        </w:rPr>
        <w:t>Заявник - ТОВ «ПАРЕКСЕЛ Україна»</w:t>
      </w:r>
    </w:p>
    <w:p w:rsidR="00033612" w:rsidRPr="00AA639E" w:rsidRDefault="00033612">
      <w:pPr>
        <w:pStyle w:val="cs95e872d0"/>
        <w:rPr>
          <w:rFonts w:ascii="Arial" w:hAnsi="Arial" w:cs="Arial"/>
          <w:sz w:val="20"/>
          <w:szCs w:val="20"/>
          <w:lang w:val="ru-RU"/>
        </w:rPr>
      </w:pPr>
      <w:r w:rsidRPr="00AA639E">
        <w:rPr>
          <w:rStyle w:val="cs9b006263"/>
        </w:rPr>
        <w:t> </w:t>
      </w:r>
    </w:p>
    <w:tbl>
      <w:tblPr>
        <w:tblW w:w="9637" w:type="dxa"/>
        <w:tblInd w:w="-5" w:type="dxa"/>
        <w:tblCellMar>
          <w:left w:w="0" w:type="dxa"/>
          <w:right w:w="0" w:type="dxa"/>
        </w:tblCellMar>
        <w:tblLook w:val="04A0" w:firstRow="1" w:lastRow="0" w:firstColumn="1" w:lastColumn="0" w:noHBand="0" w:noVBand="1"/>
      </w:tblPr>
      <w:tblGrid>
        <w:gridCol w:w="706"/>
        <w:gridCol w:w="6804"/>
        <w:gridCol w:w="2127"/>
      </w:tblGrid>
      <w:tr w:rsidR="00033612" w:rsidRPr="00AA639E" w:rsidTr="00033612">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rsidP="00AA639E">
            <w:pPr>
              <w:pStyle w:val="cs80d9435b"/>
              <w:jc w:val="center"/>
              <w:rPr>
                <w:rFonts w:ascii="Arial" w:hAnsi="Arial" w:cs="Arial"/>
                <w:color w:val="000000" w:themeColor="text1"/>
                <w:sz w:val="20"/>
                <w:szCs w:val="20"/>
              </w:rPr>
            </w:pPr>
            <w:r w:rsidRPr="00AA639E">
              <w:rPr>
                <w:rStyle w:val="csa699bcf11"/>
                <w:color w:val="000000" w:themeColor="text1"/>
              </w:rPr>
              <w:t>№</w:t>
            </w:r>
          </w:p>
          <w:p w:rsidR="00033612" w:rsidRPr="00AA639E" w:rsidRDefault="00033612" w:rsidP="00AA639E">
            <w:pPr>
              <w:pStyle w:val="cs80d9435b"/>
              <w:jc w:val="center"/>
              <w:rPr>
                <w:rFonts w:ascii="Arial" w:hAnsi="Arial" w:cs="Arial"/>
                <w:color w:val="000000" w:themeColor="text1"/>
                <w:sz w:val="20"/>
                <w:szCs w:val="20"/>
              </w:rPr>
            </w:pPr>
            <w:r w:rsidRPr="00AA639E">
              <w:rPr>
                <w:rStyle w:val="csa699bcf11"/>
                <w:color w:val="000000" w:themeColor="text1"/>
              </w:rPr>
              <w:t>п/п</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rsidP="00AA639E">
            <w:pPr>
              <w:pStyle w:val="cs80d9435b"/>
              <w:jc w:val="center"/>
              <w:rPr>
                <w:rFonts w:ascii="Arial" w:hAnsi="Arial" w:cs="Arial"/>
                <w:color w:val="000000" w:themeColor="text1"/>
                <w:sz w:val="20"/>
                <w:szCs w:val="20"/>
                <w:lang w:val="ru-RU"/>
              </w:rPr>
            </w:pPr>
            <w:r w:rsidRPr="00AA639E">
              <w:rPr>
                <w:rStyle w:val="csa699bcf11"/>
                <w:color w:val="000000" w:themeColor="text1"/>
                <w:lang w:val="ru-RU"/>
              </w:rPr>
              <w:t>П.І.Б. відповідального дослідника</w:t>
            </w:r>
          </w:p>
          <w:p w:rsidR="00033612" w:rsidRPr="00AA639E" w:rsidRDefault="00033612" w:rsidP="00AA639E">
            <w:pPr>
              <w:pStyle w:val="cs80d9435b"/>
              <w:jc w:val="center"/>
              <w:rPr>
                <w:rFonts w:ascii="Arial" w:hAnsi="Arial" w:cs="Arial"/>
                <w:color w:val="000000" w:themeColor="text1"/>
                <w:sz w:val="20"/>
                <w:szCs w:val="20"/>
                <w:lang w:val="ru-RU"/>
              </w:rPr>
            </w:pPr>
            <w:r w:rsidRPr="00AA639E">
              <w:rPr>
                <w:rStyle w:val="csa699bcf11"/>
                <w:color w:val="000000" w:themeColor="text1"/>
                <w:lang w:val="ru-RU"/>
              </w:rPr>
              <w:t>назва місця проведення клінічного випробування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rPr>
            </w:pPr>
            <w:r w:rsidRPr="00AA639E">
              <w:rPr>
                <w:rStyle w:val="csa699bcf11"/>
                <w:color w:val="000000" w:themeColor="text1"/>
              </w:rPr>
              <w:t>Примітки</w:t>
            </w:r>
          </w:p>
        </w:tc>
      </w:tr>
      <w:tr w:rsidR="00033612" w:rsidRPr="00AA639E" w:rsidTr="00033612">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uk-UA"/>
              </w:rPr>
            </w:pPr>
            <w:r w:rsidRPr="00AA639E">
              <w:rPr>
                <w:rStyle w:val="csa699bcf11"/>
                <w:color w:val="000000" w:themeColor="text1"/>
              </w:rPr>
              <w:t>1</w:t>
            </w:r>
            <w:r w:rsidRPr="00AA639E">
              <w:rPr>
                <w:rStyle w:val="csa699bcf11"/>
                <w:color w:val="000000" w:themeColor="text1"/>
                <w:lang w:val="uk-UA"/>
              </w:rPr>
              <w:t>.</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lang w:val="ru-RU"/>
              </w:rPr>
              <w:t>к.м.н. Кравченко Т.Г.</w:t>
            </w:r>
          </w:p>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rPr>
              <w:t> </w:t>
            </w:r>
          </w:p>
        </w:tc>
      </w:tr>
      <w:tr w:rsidR="00033612" w:rsidRPr="00AA639E" w:rsidTr="00033612">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uk-UA"/>
              </w:rPr>
            </w:pPr>
            <w:r w:rsidRPr="00AA639E">
              <w:rPr>
                <w:rStyle w:val="csa699bcf11"/>
                <w:color w:val="000000" w:themeColor="text1"/>
              </w:rPr>
              <w:t>2</w:t>
            </w:r>
            <w:r w:rsidRPr="00AA639E">
              <w:rPr>
                <w:rStyle w:val="csa699bcf11"/>
                <w:color w:val="000000" w:themeColor="text1"/>
                <w:lang w:val="uk-UA"/>
              </w:rPr>
              <w:t>.</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lang w:val="ru-RU"/>
              </w:rPr>
              <w:t xml:space="preserve">генеральний директор </w:t>
            </w:r>
            <w:r w:rsidRPr="00AA639E">
              <w:rPr>
                <w:rStyle w:val="csa699bcf11"/>
                <w:color w:val="000000" w:themeColor="text1"/>
              </w:rPr>
              <w:t>      </w:t>
            </w:r>
            <w:r w:rsidRPr="00AA639E">
              <w:rPr>
                <w:rStyle w:val="csa699bcf11"/>
                <w:color w:val="000000" w:themeColor="text1"/>
                <w:lang w:val="ru-RU"/>
              </w:rPr>
              <w:t>Малицька А.П.</w:t>
            </w:r>
          </w:p>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lang w:val="ru-RU"/>
              </w:rPr>
              <w:t>Комунальне некомерційне підприємство «Херсонська міська клінічна лікарня ім. Є.Є. Карабелеша» Херсонської міської ради, гастроентерологічне відділення, м. Херсон</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rPr>
              <w:t> </w:t>
            </w:r>
          </w:p>
        </w:tc>
      </w:tr>
      <w:tr w:rsidR="00033612" w:rsidRPr="00AA639E" w:rsidTr="00033612">
        <w:tc>
          <w:tcPr>
            <w:tcW w:w="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uk-UA"/>
              </w:rPr>
            </w:pPr>
            <w:r w:rsidRPr="00AA639E">
              <w:rPr>
                <w:rStyle w:val="csa699bcf11"/>
                <w:color w:val="000000" w:themeColor="text1"/>
              </w:rPr>
              <w:t>3</w:t>
            </w:r>
            <w:r w:rsidRPr="00AA639E">
              <w:rPr>
                <w:rStyle w:val="csa699bcf11"/>
                <w:color w:val="000000" w:themeColor="text1"/>
                <w:lang w:val="uk-UA"/>
              </w:rPr>
              <w:t>.</w:t>
            </w:r>
          </w:p>
        </w:tc>
        <w:tc>
          <w:tcPr>
            <w:tcW w:w="68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uk-UA"/>
              </w:rPr>
            </w:pPr>
            <w:r w:rsidRPr="00AA639E">
              <w:rPr>
                <w:rStyle w:val="csa699bcf11"/>
                <w:color w:val="000000" w:themeColor="text1"/>
                <w:lang w:val="uk-UA"/>
              </w:rPr>
              <w:t>к.м.н. Олійник О.І.</w:t>
            </w:r>
          </w:p>
          <w:p w:rsidR="00033612" w:rsidRPr="00AA639E" w:rsidRDefault="00033612">
            <w:pPr>
              <w:pStyle w:val="cs80d9435b"/>
              <w:rPr>
                <w:rFonts w:ascii="Arial" w:hAnsi="Arial" w:cs="Arial"/>
                <w:color w:val="000000" w:themeColor="text1"/>
                <w:sz w:val="20"/>
                <w:szCs w:val="20"/>
                <w:lang w:val="uk-UA"/>
              </w:rPr>
            </w:pPr>
            <w:r w:rsidRPr="00AA639E">
              <w:rPr>
                <w:rStyle w:val="csa699bcf11"/>
                <w:color w:val="000000" w:themeColor="text1"/>
                <w:lang w:val="uk-UA"/>
              </w:rPr>
              <w:t>Комунальне некомерційне підприємство «Міська лікарня №6» Запорізької міської ради, гастроентерологічне відділення,                                     м. Запоріжжя</w:t>
            </w: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80d9435b"/>
              <w:rPr>
                <w:rFonts w:ascii="Arial" w:hAnsi="Arial" w:cs="Arial"/>
                <w:color w:val="000000" w:themeColor="text1"/>
                <w:sz w:val="20"/>
                <w:szCs w:val="20"/>
                <w:lang w:val="ru-RU"/>
              </w:rPr>
            </w:pPr>
            <w:r w:rsidRPr="00AA639E">
              <w:rPr>
                <w:rStyle w:val="csa699bcf11"/>
                <w:color w:val="000000" w:themeColor="text1"/>
                <w:lang w:val="ru-RU"/>
              </w:rPr>
              <w:t>Знято з розгляду за рішенням спонсора</w:t>
            </w:r>
          </w:p>
        </w:tc>
      </w:tr>
    </w:tbl>
    <w:p w:rsidR="00033612" w:rsidRPr="00AA639E" w:rsidRDefault="00033612" w:rsidP="00AA639E">
      <w:pPr>
        <w:pStyle w:val="cs95e872d0"/>
        <w:rPr>
          <w:lang w:val="ru-RU"/>
        </w:rPr>
      </w:pPr>
      <w:r>
        <w:rPr>
          <w:rStyle w:val="cs9b006263"/>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4"/>
          <w:lang w:val="ru-RU"/>
        </w:rPr>
      </w:pPr>
      <w:r>
        <w:rPr>
          <w:rStyle w:val="cs9b006264"/>
          <w:lang w:val="ru-RU"/>
        </w:rPr>
        <w:t xml:space="preserve">6. </w:t>
      </w:r>
      <w:r w:rsidR="00033612" w:rsidRPr="005E0D1F">
        <w:rPr>
          <w:rStyle w:val="cs9b006264"/>
          <w:lang w:val="ru-RU"/>
        </w:rPr>
        <w:t>Зміна відповідального дослідника в раніше затвердженому місці проведення клінічного випробування; Зміна назви раніше затвердженого місця проведення клінічного випробування</w:t>
      </w:r>
      <w:r w:rsidR="00033612" w:rsidRPr="005E0D1F">
        <w:rPr>
          <w:rStyle w:val="cs9f0a40404"/>
          <w:lang w:val="ru-RU"/>
        </w:rPr>
        <w:t xml:space="preserve"> </w:t>
      </w:r>
      <w:proofErr w:type="gramStart"/>
      <w:r w:rsidR="00033612" w:rsidRPr="005E0D1F">
        <w:rPr>
          <w:rStyle w:val="cs9f0a40404"/>
          <w:lang w:val="ru-RU"/>
        </w:rPr>
        <w:t>до протоколу</w:t>
      </w:r>
      <w:proofErr w:type="gramEnd"/>
      <w:r w:rsidR="00033612" w:rsidRPr="005E0D1F">
        <w:rPr>
          <w:rStyle w:val="cs9f0a40404"/>
          <w:lang w:val="ru-RU"/>
        </w:rPr>
        <w:t xml:space="preserve"> клінічного дослідження «</w:t>
      </w:r>
      <w:r w:rsidR="00033612">
        <w:rPr>
          <w:rStyle w:val="cs9f0a40404"/>
        </w:rPr>
        <w:t>FLOW</w:t>
      </w:r>
      <w:r w:rsidR="00033612" w:rsidRPr="005E0D1F">
        <w:rPr>
          <w:rStyle w:val="cs9f0a40404"/>
          <w:lang w:val="ru-RU"/>
        </w:rPr>
        <w:t xml:space="preserve"> – вплив </w:t>
      </w:r>
      <w:r w:rsidR="00033612" w:rsidRPr="005E0D1F">
        <w:rPr>
          <w:rStyle w:val="cs9b006264"/>
          <w:lang w:val="ru-RU"/>
        </w:rPr>
        <w:t>семаглутиду</w:t>
      </w:r>
      <w:r w:rsidR="00033612" w:rsidRPr="005E0D1F">
        <w:rPr>
          <w:rStyle w:val="cs9f0a40404"/>
          <w:lang w:val="ru-RU"/>
        </w:rPr>
        <w:t xml:space="preserve"> в порівнянні з плацебо на рівень погіршення функції нирок у хворих на цукровий діабет тип 2 разом із хронічною хворобою нирок», код дослідження </w:t>
      </w:r>
      <w:r w:rsidR="00033612">
        <w:rPr>
          <w:rStyle w:val="cs9b006264"/>
        </w:rPr>
        <w:t>NN</w:t>
      </w:r>
      <w:r w:rsidR="00033612" w:rsidRPr="005E0D1F">
        <w:rPr>
          <w:rStyle w:val="cs9b006264"/>
          <w:lang w:val="ru-RU"/>
        </w:rPr>
        <w:t>9535-4321</w:t>
      </w:r>
      <w:r w:rsidR="00033612" w:rsidRPr="005E0D1F">
        <w:rPr>
          <w:rStyle w:val="cs9f0a40404"/>
          <w:lang w:val="ru-RU"/>
        </w:rPr>
        <w:t xml:space="preserve">, фінальна версія 4.0, від 11 листопада 2020; спонсор - </w:t>
      </w:r>
      <w:r w:rsidR="00033612">
        <w:rPr>
          <w:rStyle w:val="cs9f0a40404"/>
        </w:rPr>
        <w:t>Novo</w:t>
      </w:r>
      <w:r w:rsidR="00033612" w:rsidRPr="005E0D1F">
        <w:rPr>
          <w:rStyle w:val="cs9f0a40404"/>
          <w:lang w:val="ru-RU"/>
        </w:rPr>
        <w:t xml:space="preserve"> </w:t>
      </w:r>
      <w:r w:rsidR="00033612">
        <w:rPr>
          <w:rStyle w:val="cs9f0a40404"/>
        </w:rPr>
        <w:t>Nordisk</w:t>
      </w:r>
      <w:r w:rsidR="00033612" w:rsidRPr="005E0D1F">
        <w:rPr>
          <w:rStyle w:val="cs9f0a40404"/>
          <w:lang w:val="ru-RU"/>
        </w:rPr>
        <w:t xml:space="preserve"> </w:t>
      </w:r>
      <w:r w:rsidR="00033612">
        <w:rPr>
          <w:rStyle w:val="cs9f0a40404"/>
        </w:rPr>
        <w:t>A</w:t>
      </w:r>
      <w:r w:rsidR="00033612" w:rsidRPr="005E0D1F">
        <w:rPr>
          <w:rStyle w:val="cs9f0a40404"/>
          <w:lang w:val="ru-RU"/>
        </w:rPr>
        <w:t>/</w:t>
      </w:r>
      <w:r w:rsidR="00033612">
        <w:rPr>
          <w:rStyle w:val="cs9f0a40404"/>
        </w:rPr>
        <w:t>S</w:t>
      </w:r>
      <w:r w:rsidR="00033612" w:rsidRPr="005E0D1F">
        <w:rPr>
          <w:rStyle w:val="cs9f0a40404"/>
          <w:lang w:val="ru-RU"/>
        </w:rPr>
        <w:t xml:space="preserve">, </w:t>
      </w:r>
      <w:r w:rsidR="00033612">
        <w:rPr>
          <w:rStyle w:val="cs9f0a40404"/>
        </w:rPr>
        <w:t>Denmark</w:t>
      </w:r>
      <w:r w:rsidR="00033612" w:rsidRPr="005E0D1F">
        <w:rPr>
          <w:rStyle w:val="cs9f0a40404"/>
          <w:lang w:val="ru-RU"/>
        </w:rPr>
        <w:t xml:space="preserve"> </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 «Ново Нордіск Україна»</w:t>
      </w:r>
    </w:p>
    <w:p w:rsidR="00033612" w:rsidRPr="00AA639E" w:rsidRDefault="00033612">
      <w:pPr>
        <w:pStyle w:val="cs80d9435b"/>
        <w:rPr>
          <w:lang w:val="ru-RU"/>
        </w:rPr>
      </w:pPr>
      <w:r>
        <w:rPr>
          <w:rStyle w:val="cs9f0a40404"/>
        </w:rPr>
        <w:t> </w:t>
      </w:r>
    </w:p>
    <w:tbl>
      <w:tblPr>
        <w:tblW w:w="0" w:type="auto"/>
        <w:tblCellMar>
          <w:left w:w="0" w:type="dxa"/>
          <w:right w:w="0" w:type="dxa"/>
        </w:tblCellMar>
        <w:tblLook w:val="04A0" w:firstRow="1" w:lastRow="0" w:firstColumn="1" w:lastColumn="0" w:noHBand="0" w:noVBand="1"/>
      </w:tblPr>
      <w:tblGrid>
        <w:gridCol w:w="4811"/>
        <w:gridCol w:w="4811"/>
      </w:tblGrid>
      <w:tr w:rsidR="0003361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2e86d3a6"/>
              <w:rPr>
                <w:b/>
              </w:rPr>
            </w:pPr>
            <w:r w:rsidRPr="00AA639E">
              <w:rPr>
                <w:rStyle w:val="cs9b006264"/>
                <w:b w:val="0"/>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2e86d3a6"/>
              <w:rPr>
                <w:b/>
              </w:rPr>
            </w:pPr>
            <w:r w:rsidRPr="00AA639E">
              <w:rPr>
                <w:rStyle w:val="cs9b006264"/>
                <w:b w:val="0"/>
              </w:rPr>
              <w:t>СТАЛО</w:t>
            </w:r>
          </w:p>
        </w:tc>
      </w:tr>
      <w:tr w:rsidR="00033612" w:rsidRPr="00C446A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80d9435b"/>
              <w:rPr>
                <w:lang w:val="ru-RU"/>
              </w:rPr>
            </w:pPr>
            <w:r w:rsidRPr="005E0D1F">
              <w:rPr>
                <w:rStyle w:val="cs9b006264"/>
                <w:lang w:val="ru-RU"/>
              </w:rPr>
              <w:t>к.м.н. Золотайкіна В.І.</w:t>
            </w:r>
          </w:p>
          <w:p w:rsidR="00033612" w:rsidRPr="00033612" w:rsidRDefault="00033612">
            <w:pPr>
              <w:pStyle w:val="cs80d9435b"/>
              <w:rPr>
                <w:b/>
                <w:lang w:val="ru-RU"/>
              </w:rPr>
            </w:pPr>
            <w:r w:rsidRPr="00033612">
              <w:rPr>
                <w:rStyle w:val="cs9b006264"/>
                <w:b w:val="0"/>
                <w:lang w:val="ru-RU"/>
              </w:rPr>
              <w:t>Комунальне некомерційне підприємство «Міська клінічна лікарня №27» Харківської міської ради, відділення інтенсивної терапії, м. Харків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80d9435b"/>
              <w:rPr>
                <w:lang w:val="ru-RU"/>
              </w:rPr>
            </w:pPr>
            <w:r w:rsidRPr="005E0D1F">
              <w:rPr>
                <w:rStyle w:val="cs9b006264"/>
                <w:lang w:val="ru-RU"/>
              </w:rPr>
              <w:t xml:space="preserve">зав. від. Леонідова В.І. </w:t>
            </w:r>
          </w:p>
          <w:p w:rsidR="00033612" w:rsidRPr="00033612" w:rsidRDefault="00033612">
            <w:pPr>
              <w:pStyle w:val="cs80d9435b"/>
              <w:rPr>
                <w:b/>
                <w:lang w:val="ru-RU"/>
              </w:rPr>
            </w:pPr>
            <w:r w:rsidRPr="00033612">
              <w:rPr>
                <w:rStyle w:val="cs9b006264"/>
                <w:b w:val="0"/>
                <w:lang w:val="ru-RU"/>
              </w:rPr>
              <w:t>Комунальне некомерційне підприємство «Міська клінічна лікарня №27» Харківської міської ради, відділення інтенсивної терапії, м. Харків</w:t>
            </w:r>
          </w:p>
        </w:tc>
      </w:tr>
      <w:tr w:rsidR="00033612" w:rsidRPr="00C446A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033612" w:rsidRDefault="00033612">
            <w:pPr>
              <w:pStyle w:val="cs80d9435b"/>
              <w:rPr>
                <w:b/>
                <w:lang w:val="ru-RU"/>
              </w:rPr>
            </w:pPr>
            <w:r w:rsidRPr="00033612">
              <w:rPr>
                <w:rStyle w:val="cs9b006264"/>
                <w:b w:val="0"/>
                <w:lang w:val="ru-RU"/>
              </w:rPr>
              <w:t xml:space="preserve">д.м.н. проф. Фуштей І.М. </w:t>
            </w:r>
          </w:p>
          <w:p w:rsidR="00033612" w:rsidRPr="005E0D1F" w:rsidRDefault="00033612">
            <w:pPr>
              <w:pStyle w:val="cs80d9435b"/>
              <w:rPr>
                <w:lang w:val="ru-RU"/>
              </w:rPr>
            </w:pPr>
            <w:r w:rsidRPr="005E0D1F">
              <w:rPr>
                <w:rStyle w:val="cs9b006264"/>
                <w:lang w:val="ru-RU"/>
              </w:rPr>
              <w:lastRenderedPageBreak/>
              <w:t xml:space="preserve">КУ «Запорізька міська клінічна лікарня №10», терапевтичне відділення, </w:t>
            </w:r>
            <w:r w:rsidRPr="00033612">
              <w:rPr>
                <w:rStyle w:val="cs9b006264"/>
                <w:b w:val="0"/>
                <w:lang w:val="ru-RU"/>
              </w:rPr>
              <w:t>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 м. Запоріжжя</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033612" w:rsidRDefault="00033612">
            <w:pPr>
              <w:pStyle w:val="cs80d9435b"/>
              <w:rPr>
                <w:b/>
                <w:lang w:val="ru-RU"/>
              </w:rPr>
            </w:pPr>
            <w:r w:rsidRPr="00033612">
              <w:rPr>
                <w:rStyle w:val="cs9b006264"/>
                <w:b w:val="0"/>
                <w:lang w:val="ru-RU"/>
              </w:rPr>
              <w:lastRenderedPageBreak/>
              <w:t xml:space="preserve">д.м.н. проф. Фуштей І.М. </w:t>
            </w:r>
          </w:p>
          <w:p w:rsidR="00033612" w:rsidRPr="005E0D1F" w:rsidRDefault="00033612">
            <w:pPr>
              <w:pStyle w:val="cs80d9435b"/>
              <w:rPr>
                <w:lang w:val="ru-RU"/>
              </w:rPr>
            </w:pPr>
            <w:r w:rsidRPr="005E0D1F">
              <w:rPr>
                <w:rStyle w:val="cs9b006264"/>
                <w:lang w:val="ru-RU"/>
              </w:rPr>
              <w:lastRenderedPageBreak/>
              <w:t xml:space="preserve">Комунальне некомерційне підприємство «Міська лікарня №10» Запорізької міської ради, терапевтичне відділення, </w:t>
            </w:r>
            <w:r w:rsidRPr="00033612">
              <w:rPr>
                <w:rStyle w:val="cs9b006264"/>
                <w:b w:val="0"/>
                <w:lang w:val="ru-RU"/>
              </w:rPr>
              <w:t>Державний заклад «Запорізька медична академія післядипломної освіти Міністерства охорони здоров'я України», кафедра терапії, клінічної фармакології та ендокринології, м. Запоріжжя</w:t>
            </w:r>
          </w:p>
        </w:tc>
      </w:tr>
    </w:tbl>
    <w:p w:rsidR="00033612" w:rsidRPr="005E0D1F" w:rsidRDefault="00033612" w:rsidP="00AA639E">
      <w:pPr>
        <w:pStyle w:val="cs80d9435b"/>
        <w:rPr>
          <w:rFonts w:ascii="Arial" w:hAnsi="Arial" w:cs="Arial"/>
          <w:sz w:val="20"/>
          <w:szCs w:val="20"/>
          <w:lang w:val="ru-RU"/>
        </w:rPr>
      </w:pPr>
      <w:r>
        <w:rPr>
          <w:rStyle w:val="cs9f0a40404"/>
        </w:rPr>
        <w:lastRenderedPageBreak/>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5"/>
          <w:lang w:val="ru-RU"/>
        </w:rPr>
        <w:t xml:space="preserve">7. </w:t>
      </w:r>
      <w:r w:rsidR="00033612" w:rsidRPr="005E0D1F">
        <w:rPr>
          <w:rStyle w:val="cs9b006265"/>
          <w:lang w:val="ru-RU"/>
        </w:rPr>
        <w:t>Включення додаткового досліджуваного лікарського засобу–Аватромбопаг (</w:t>
      </w:r>
      <w:r w:rsidR="00033612">
        <w:rPr>
          <w:rStyle w:val="cs9b006265"/>
        </w:rPr>
        <w:t>Avatrombopag</w:t>
      </w:r>
      <w:r w:rsidR="00033612" w:rsidRPr="005E0D1F">
        <w:rPr>
          <w:rStyle w:val="cs9b006265"/>
          <w:lang w:val="ru-RU"/>
        </w:rPr>
        <w:t xml:space="preserve">), порошок для пероральної суспензії, в капсулах, 10 мг, виробники: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Almac</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США; </w:t>
      </w:r>
      <w:r w:rsidR="00033612">
        <w:rPr>
          <w:rStyle w:val="cs9b006265"/>
        </w:rPr>
        <w:t>Almac</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Limited</w:t>
      </w:r>
      <w:r w:rsidR="00033612" w:rsidRPr="005E0D1F">
        <w:rPr>
          <w:rStyle w:val="cs9b006265"/>
          <w:lang w:val="ru-RU"/>
        </w:rPr>
        <w:t xml:space="preserve">, Об'єднане Королівство; </w:t>
      </w:r>
      <w:r w:rsidR="00033612">
        <w:rPr>
          <w:rStyle w:val="cs9b006265"/>
        </w:rPr>
        <w:t>Cilatus</w:t>
      </w:r>
      <w:r w:rsidR="00033612" w:rsidRPr="005E0D1F">
        <w:rPr>
          <w:rStyle w:val="cs9b006265"/>
          <w:lang w:val="ru-RU"/>
        </w:rPr>
        <w:t xml:space="preserve"> </w:t>
      </w:r>
      <w:r w:rsidR="00033612">
        <w:rPr>
          <w:rStyle w:val="cs9b006265"/>
        </w:rPr>
        <w:t>Manufacturing</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Limited</w:t>
      </w:r>
      <w:r w:rsidR="00033612" w:rsidRPr="005E0D1F">
        <w:rPr>
          <w:rStyle w:val="cs9b006265"/>
          <w:lang w:val="ru-RU"/>
        </w:rPr>
        <w:t>, Ірландія; Включення додаткового досліджуваного лікарського засобу – Плацебо до Аватромбопаг (</w:t>
      </w:r>
      <w:r w:rsidR="00033612">
        <w:rPr>
          <w:rStyle w:val="cs9b006265"/>
        </w:rPr>
        <w:t>Avatrombopag</w:t>
      </w:r>
      <w:r w:rsidR="00033612" w:rsidRPr="005E0D1F">
        <w:rPr>
          <w:rStyle w:val="cs9b006265"/>
          <w:lang w:val="ru-RU"/>
        </w:rPr>
        <w:t xml:space="preserve">), порошок для пероральної суспензії, в капсулах, виробники: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Alcami</w:t>
      </w:r>
      <w:r w:rsidR="00033612" w:rsidRPr="005E0D1F">
        <w:rPr>
          <w:rStyle w:val="cs9b006265"/>
          <w:lang w:val="ru-RU"/>
        </w:rPr>
        <w:t xml:space="preserve"> </w:t>
      </w:r>
      <w:r w:rsidR="00033612">
        <w:rPr>
          <w:rStyle w:val="cs9b006265"/>
        </w:rPr>
        <w:t>Carolinas</w:t>
      </w:r>
      <w:r w:rsidR="00033612" w:rsidRPr="005E0D1F">
        <w:rPr>
          <w:rStyle w:val="cs9b006265"/>
          <w:lang w:val="ru-RU"/>
        </w:rPr>
        <w:t xml:space="preserve"> </w:t>
      </w:r>
      <w:r w:rsidR="00033612">
        <w:rPr>
          <w:rStyle w:val="cs9b006265"/>
        </w:rPr>
        <w:t>Corporation</w:t>
      </w:r>
      <w:r w:rsidR="00033612" w:rsidRPr="005E0D1F">
        <w:rPr>
          <w:rStyle w:val="cs9b006265"/>
          <w:lang w:val="ru-RU"/>
        </w:rPr>
        <w:t xml:space="preserve">, США; </w:t>
      </w:r>
      <w:r w:rsidR="00033612">
        <w:rPr>
          <w:rStyle w:val="cs9b006265"/>
        </w:rPr>
        <w:t>Almac</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США; </w:t>
      </w:r>
      <w:r w:rsidR="00033612">
        <w:rPr>
          <w:rStyle w:val="cs9b006265"/>
        </w:rPr>
        <w:t>Almac</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Limited</w:t>
      </w:r>
      <w:r w:rsidR="00033612" w:rsidRPr="005E0D1F">
        <w:rPr>
          <w:rStyle w:val="cs9b006265"/>
          <w:lang w:val="ru-RU"/>
        </w:rPr>
        <w:t xml:space="preserve">, Об'єднане Королівство; </w:t>
      </w:r>
      <w:r w:rsidR="00033612">
        <w:rPr>
          <w:rStyle w:val="cs9b006265"/>
        </w:rPr>
        <w:t>Cilatus</w:t>
      </w:r>
      <w:r w:rsidR="00033612" w:rsidRPr="005E0D1F">
        <w:rPr>
          <w:rStyle w:val="cs9b006265"/>
          <w:lang w:val="ru-RU"/>
        </w:rPr>
        <w:t xml:space="preserve"> </w:t>
      </w:r>
      <w:r w:rsidR="00033612">
        <w:rPr>
          <w:rStyle w:val="cs9b006265"/>
        </w:rPr>
        <w:t>Manufacturing</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Limited</w:t>
      </w:r>
      <w:r w:rsidR="00033612" w:rsidRPr="005E0D1F">
        <w:rPr>
          <w:rStyle w:val="cs9b006265"/>
          <w:lang w:val="ru-RU"/>
        </w:rPr>
        <w:t>, Ірландія; Досьє досліджуваного лікарського засобу Аватромбопаг малеат (</w:t>
      </w:r>
      <w:r w:rsidR="00033612">
        <w:rPr>
          <w:rStyle w:val="cs9b006265"/>
        </w:rPr>
        <w:t>Avatrombopag</w:t>
      </w:r>
      <w:r w:rsidR="00033612" w:rsidRPr="005E0D1F">
        <w:rPr>
          <w:rStyle w:val="cs9b006265"/>
          <w:lang w:val="ru-RU"/>
        </w:rPr>
        <w:t xml:space="preserve"> </w:t>
      </w:r>
      <w:r w:rsidR="00033612">
        <w:rPr>
          <w:rStyle w:val="cs9b006265"/>
        </w:rPr>
        <w:t>maleate</w:t>
      </w:r>
      <w:r w:rsidR="00033612" w:rsidRPr="005E0D1F">
        <w:rPr>
          <w:rStyle w:val="cs9b006265"/>
          <w:lang w:val="ru-RU"/>
        </w:rPr>
        <w:t>), готовий лікарський засіб та плацебо, версія 07 від 02 березня 2022 року англійською мовою; Зміна назви виробничої ділянки досліджуваного лікарського засобу Аватромбопаг (</w:t>
      </w:r>
      <w:r w:rsidR="00033612">
        <w:rPr>
          <w:rStyle w:val="cs9b006265"/>
        </w:rPr>
        <w:t>Avatrombopag</w:t>
      </w:r>
      <w:r w:rsidR="00033612" w:rsidRPr="005E0D1F">
        <w:rPr>
          <w:rStyle w:val="cs9b006265"/>
          <w:lang w:val="ru-RU"/>
        </w:rPr>
        <w:t>) (Аватромбопаг малеат (</w:t>
      </w:r>
      <w:r w:rsidR="00033612">
        <w:rPr>
          <w:rStyle w:val="cs9b006265"/>
        </w:rPr>
        <w:t>Avatrombopag</w:t>
      </w:r>
      <w:r w:rsidR="00033612" w:rsidRPr="005E0D1F">
        <w:rPr>
          <w:rStyle w:val="cs9b006265"/>
          <w:lang w:val="ru-RU"/>
        </w:rPr>
        <w:t xml:space="preserve"> </w:t>
      </w:r>
      <w:r w:rsidR="00033612">
        <w:rPr>
          <w:rStyle w:val="cs9b006265"/>
        </w:rPr>
        <w:t>maleate</w:t>
      </w:r>
      <w:r w:rsidR="00033612" w:rsidRPr="005E0D1F">
        <w:rPr>
          <w:rStyle w:val="cs9b006265"/>
          <w:lang w:val="ru-RU"/>
        </w:rPr>
        <w:t>), таблетка, вкрита плівковою оболонкою, 20 мг та Плацебо до Аватромбопаг (</w:t>
      </w:r>
      <w:r w:rsidR="00033612">
        <w:rPr>
          <w:rStyle w:val="cs9b006265"/>
        </w:rPr>
        <w:t>Avatrombopag</w:t>
      </w:r>
      <w:r w:rsidR="00033612" w:rsidRPr="005E0D1F">
        <w:rPr>
          <w:rStyle w:val="cs9b006265"/>
          <w:lang w:val="ru-RU"/>
        </w:rPr>
        <w:t xml:space="preserve">), таблетка, вкрита плівковою оболонкою з </w:t>
      </w:r>
      <w:r w:rsidR="00033612">
        <w:rPr>
          <w:rStyle w:val="cs9b006265"/>
        </w:rPr>
        <w:t>Carton</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Incorporated</w:t>
      </w:r>
      <w:r w:rsidR="00033612" w:rsidRPr="005E0D1F">
        <w:rPr>
          <w:rStyle w:val="cs9b006265"/>
          <w:lang w:val="ru-RU"/>
        </w:rPr>
        <w:t xml:space="preserve"> </w:t>
      </w:r>
      <w:r w:rsidR="00033612">
        <w:rPr>
          <w:rStyle w:val="cs9b006265"/>
        </w:rPr>
        <w:t>T</w:t>
      </w:r>
      <w:r w:rsidR="00033612" w:rsidRPr="005E0D1F">
        <w:rPr>
          <w:rStyle w:val="cs9b006265"/>
          <w:lang w:val="ru-RU"/>
        </w:rPr>
        <w:t>/</w:t>
      </w:r>
      <w:r w:rsidR="00033612">
        <w:rPr>
          <w:rStyle w:val="cs9b006265"/>
        </w:rPr>
        <w:t>A</w:t>
      </w:r>
      <w:r w:rsidR="00033612" w:rsidRPr="005E0D1F">
        <w:rPr>
          <w:rStyle w:val="cs9b006265"/>
          <w:lang w:val="ru-RU"/>
        </w:rPr>
        <w:t xml:space="preserve"> </w:t>
      </w:r>
      <w:r w:rsidR="00033612">
        <w:rPr>
          <w:rStyle w:val="cs9b006265"/>
        </w:rPr>
        <w:t>Pharma</w:t>
      </w:r>
      <w:r w:rsidR="00033612" w:rsidRPr="005E0D1F">
        <w:rPr>
          <w:rStyle w:val="cs9b006265"/>
          <w:lang w:val="ru-RU"/>
        </w:rPr>
        <w:t xml:space="preserve"> </w:t>
      </w:r>
      <w:r w:rsidR="00033612">
        <w:rPr>
          <w:rStyle w:val="cs9b006265"/>
        </w:rPr>
        <w:t>Packaging</w:t>
      </w:r>
      <w:r w:rsidR="00033612" w:rsidRPr="005E0D1F">
        <w:rPr>
          <w:rStyle w:val="cs9b006265"/>
          <w:lang w:val="ru-RU"/>
        </w:rPr>
        <w:t xml:space="preserve"> </w:t>
      </w:r>
      <w:r w:rsidR="00033612">
        <w:rPr>
          <w:rStyle w:val="cs9b006265"/>
        </w:rPr>
        <w:t>Solutions</w:t>
      </w:r>
      <w:r w:rsidR="00033612" w:rsidRPr="005E0D1F">
        <w:rPr>
          <w:rStyle w:val="cs9b006265"/>
          <w:lang w:val="ru-RU"/>
        </w:rPr>
        <w:t xml:space="preserve"> (</w:t>
      </w:r>
      <w:r w:rsidR="00033612">
        <w:rPr>
          <w:rStyle w:val="cs9b006265"/>
        </w:rPr>
        <w:t>PPS</w:t>
      </w:r>
      <w:r w:rsidR="00033612" w:rsidRPr="005E0D1F">
        <w:rPr>
          <w:rStyle w:val="cs9b006265"/>
          <w:lang w:val="ru-RU"/>
        </w:rPr>
        <w:t xml:space="preserve">), США на </w:t>
      </w:r>
      <w:r w:rsidR="00033612">
        <w:rPr>
          <w:rStyle w:val="cs9b006265"/>
        </w:rPr>
        <w:t>Pharma</w:t>
      </w:r>
      <w:r w:rsidR="00033612" w:rsidRPr="005E0D1F">
        <w:rPr>
          <w:rStyle w:val="cs9b006265"/>
          <w:lang w:val="ru-RU"/>
        </w:rPr>
        <w:t xml:space="preserve"> </w:t>
      </w:r>
      <w:r w:rsidR="00033612">
        <w:rPr>
          <w:rStyle w:val="cs9b006265"/>
        </w:rPr>
        <w:t>Packaging</w:t>
      </w:r>
      <w:r w:rsidR="00033612" w:rsidRPr="005E0D1F">
        <w:rPr>
          <w:rStyle w:val="cs9b006265"/>
          <w:lang w:val="ru-RU"/>
        </w:rPr>
        <w:t xml:space="preserve"> </w:t>
      </w:r>
      <w:r w:rsidR="00033612">
        <w:rPr>
          <w:rStyle w:val="cs9b006265"/>
        </w:rPr>
        <w:t>Solutions</w:t>
      </w:r>
      <w:r w:rsidR="00033612" w:rsidRPr="005E0D1F">
        <w:rPr>
          <w:rStyle w:val="cs9b006265"/>
          <w:lang w:val="ru-RU"/>
        </w:rPr>
        <w:t xml:space="preserve">, </w:t>
      </w:r>
      <w:r w:rsidR="00033612">
        <w:rPr>
          <w:rStyle w:val="cs9b006265"/>
        </w:rPr>
        <w:t>LLC</w:t>
      </w:r>
      <w:r w:rsidR="00033612" w:rsidRPr="005E0D1F">
        <w:rPr>
          <w:rStyle w:val="cs9b006265"/>
          <w:lang w:val="ru-RU"/>
        </w:rPr>
        <w:t xml:space="preserve">, США; Зміна адреси виробничої ділянки </w:t>
      </w:r>
      <w:r w:rsidR="00033612">
        <w:rPr>
          <w:rStyle w:val="cs9b006265"/>
        </w:rPr>
        <w:t>Cilatus</w:t>
      </w:r>
      <w:r w:rsidR="00033612" w:rsidRPr="005E0D1F">
        <w:rPr>
          <w:rStyle w:val="cs9b006265"/>
          <w:lang w:val="ru-RU"/>
        </w:rPr>
        <w:t xml:space="preserve"> </w:t>
      </w:r>
      <w:r w:rsidR="00033612">
        <w:rPr>
          <w:rStyle w:val="cs9b006265"/>
        </w:rPr>
        <w:t>Manufacturing</w:t>
      </w:r>
      <w:r w:rsidR="00033612" w:rsidRPr="005E0D1F">
        <w:rPr>
          <w:rStyle w:val="cs9b006265"/>
          <w:lang w:val="ru-RU"/>
        </w:rPr>
        <w:t xml:space="preserve"> </w:t>
      </w:r>
      <w:r w:rsidR="00033612">
        <w:rPr>
          <w:rStyle w:val="cs9b006265"/>
        </w:rPr>
        <w:t>Services</w:t>
      </w:r>
      <w:r w:rsidR="00033612" w:rsidRPr="005E0D1F">
        <w:rPr>
          <w:rStyle w:val="cs9b006265"/>
          <w:lang w:val="ru-RU"/>
        </w:rPr>
        <w:t xml:space="preserve"> </w:t>
      </w:r>
      <w:r w:rsidR="00033612">
        <w:rPr>
          <w:rStyle w:val="cs9b006265"/>
        </w:rPr>
        <w:t>Limited</w:t>
      </w:r>
      <w:r w:rsidR="00033612" w:rsidRPr="005E0D1F">
        <w:rPr>
          <w:rStyle w:val="cs9b006265"/>
          <w:lang w:val="ru-RU"/>
        </w:rPr>
        <w:t>, Ірландія досліджуваного лікарського засобу Аватромбопаг (</w:t>
      </w:r>
      <w:r w:rsidR="00033612">
        <w:rPr>
          <w:rStyle w:val="cs9b006265"/>
        </w:rPr>
        <w:t>Avatrombopag</w:t>
      </w:r>
      <w:r w:rsidR="00033612" w:rsidRPr="005E0D1F">
        <w:rPr>
          <w:rStyle w:val="cs9b006265"/>
          <w:lang w:val="ru-RU"/>
        </w:rPr>
        <w:t>) (Аватромбопаг малеат (</w:t>
      </w:r>
      <w:r w:rsidR="00033612">
        <w:rPr>
          <w:rStyle w:val="cs9b006265"/>
        </w:rPr>
        <w:t>Avatrombopag</w:t>
      </w:r>
      <w:r w:rsidR="00033612" w:rsidRPr="005E0D1F">
        <w:rPr>
          <w:rStyle w:val="cs9b006265"/>
          <w:lang w:val="ru-RU"/>
        </w:rPr>
        <w:t xml:space="preserve"> </w:t>
      </w:r>
      <w:r w:rsidR="00033612">
        <w:rPr>
          <w:rStyle w:val="cs9b006265"/>
        </w:rPr>
        <w:t>maleate</w:t>
      </w:r>
      <w:r w:rsidR="00033612" w:rsidRPr="005E0D1F">
        <w:rPr>
          <w:rStyle w:val="cs9b006265"/>
          <w:lang w:val="ru-RU"/>
        </w:rPr>
        <w:t>), таблетка, вкрита плівковою оболонкою, 20 мг та Плацебо до Аватромбопаг (</w:t>
      </w:r>
      <w:r w:rsidR="00033612">
        <w:rPr>
          <w:rStyle w:val="cs9b006265"/>
        </w:rPr>
        <w:t>Avatrombopag</w:t>
      </w:r>
      <w:r w:rsidR="00033612" w:rsidRPr="005E0D1F">
        <w:rPr>
          <w:rStyle w:val="cs9b006265"/>
          <w:lang w:val="ru-RU"/>
        </w:rPr>
        <w:t xml:space="preserve">), таблетка, вкрита плівковою оболонкою з </w:t>
      </w:r>
      <w:r w:rsidR="00033612">
        <w:rPr>
          <w:rStyle w:val="cs9b006265"/>
        </w:rPr>
        <w:t>Regus</w:t>
      </w:r>
      <w:r w:rsidR="00033612" w:rsidRPr="005E0D1F">
        <w:rPr>
          <w:rStyle w:val="cs9b006265"/>
          <w:lang w:val="ru-RU"/>
        </w:rPr>
        <w:t xml:space="preserve"> </w:t>
      </w:r>
      <w:r w:rsidR="00033612">
        <w:rPr>
          <w:rStyle w:val="cs9b006265"/>
        </w:rPr>
        <w:t>House</w:t>
      </w:r>
      <w:r w:rsidR="00033612" w:rsidRPr="005E0D1F">
        <w:rPr>
          <w:rStyle w:val="cs9b006265"/>
          <w:lang w:val="ru-RU"/>
        </w:rPr>
        <w:t xml:space="preserve">, </w:t>
      </w:r>
      <w:r w:rsidR="00033612">
        <w:rPr>
          <w:rStyle w:val="cs9b006265"/>
        </w:rPr>
        <w:t>Harcourt</w:t>
      </w:r>
      <w:r w:rsidR="00033612" w:rsidRPr="005E0D1F">
        <w:rPr>
          <w:rStyle w:val="cs9b006265"/>
          <w:lang w:val="ru-RU"/>
        </w:rPr>
        <w:t xml:space="preserve"> </w:t>
      </w:r>
      <w:r w:rsidR="00033612">
        <w:rPr>
          <w:rStyle w:val="cs9b006265"/>
        </w:rPr>
        <w:t>Centre</w:t>
      </w:r>
      <w:r w:rsidR="00033612" w:rsidRPr="005E0D1F">
        <w:rPr>
          <w:rStyle w:val="cs9b006265"/>
          <w:lang w:val="ru-RU"/>
        </w:rPr>
        <w:t xml:space="preserve">, </w:t>
      </w:r>
      <w:r w:rsidR="00033612">
        <w:rPr>
          <w:rStyle w:val="cs9b006265"/>
        </w:rPr>
        <w:t>Harcourt</w:t>
      </w:r>
      <w:r w:rsidR="00033612" w:rsidRPr="005E0D1F">
        <w:rPr>
          <w:rStyle w:val="cs9b006265"/>
          <w:lang w:val="ru-RU"/>
        </w:rPr>
        <w:t xml:space="preserve"> </w:t>
      </w:r>
      <w:r w:rsidR="00033612">
        <w:rPr>
          <w:rStyle w:val="cs9b006265"/>
        </w:rPr>
        <w:t>Road</w:t>
      </w:r>
      <w:r w:rsidR="00033612" w:rsidRPr="005E0D1F">
        <w:rPr>
          <w:rStyle w:val="cs9b006265"/>
          <w:lang w:val="ru-RU"/>
        </w:rPr>
        <w:t xml:space="preserve">, </w:t>
      </w:r>
      <w:r w:rsidR="00033612">
        <w:rPr>
          <w:rStyle w:val="cs9b006265"/>
        </w:rPr>
        <w:t>Dublin</w:t>
      </w:r>
      <w:r w:rsidR="00033612" w:rsidRPr="005E0D1F">
        <w:rPr>
          <w:rStyle w:val="cs9b006265"/>
          <w:lang w:val="ru-RU"/>
        </w:rPr>
        <w:t xml:space="preserve">, </w:t>
      </w:r>
      <w:r w:rsidR="00033612">
        <w:rPr>
          <w:rStyle w:val="cs9b006265"/>
        </w:rPr>
        <w:t>D</w:t>
      </w:r>
      <w:r w:rsidR="00033612" w:rsidRPr="005E0D1F">
        <w:rPr>
          <w:rStyle w:val="cs9b006265"/>
          <w:lang w:val="ru-RU"/>
        </w:rPr>
        <w:t xml:space="preserve">02 </w:t>
      </w:r>
      <w:r w:rsidR="00033612">
        <w:rPr>
          <w:rStyle w:val="cs9b006265"/>
        </w:rPr>
        <w:t>HW</w:t>
      </w:r>
      <w:r w:rsidR="00033612" w:rsidRPr="005E0D1F">
        <w:rPr>
          <w:rStyle w:val="cs9b006265"/>
          <w:lang w:val="ru-RU"/>
        </w:rPr>
        <w:t xml:space="preserve">77, Ірландія на </w:t>
      </w:r>
      <w:r w:rsidR="00033612">
        <w:rPr>
          <w:rStyle w:val="cs9b006265"/>
        </w:rPr>
        <w:t>Pembroke</w:t>
      </w:r>
      <w:r w:rsidR="00033612" w:rsidRPr="005E0D1F">
        <w:rPr>
          <w:rStyle w:val="cs9b006265"/>
          <w:lang w:val="ru-RU"/>
        </w:rPr>
        <w:t xml:space="preserve"> </w:t>
      </w:r>
      <w:r w:rsidR="00033612">
        <w:rPr>
          <w:rStyle w:val="cs9b006265"/>
        </w:rPr>
        <w:t>House</w:t>
      </w:r>
      <w:r w:rsidR="00033612" w:rsidRPr="005E0D1F">
        <w:rPr>
          <w:rStyle w:val="cs9b006265"/>
          <w:lang w:val="ru-RU"/>
        </w:rPr>
        <w:t xml:space="preserve">, 28-32 </w:t>
      </w:r>
      <w:r w:rsidR="00033612">
        <w:rPr>
          <w:rStyle w:val="cs9b006265"/>
        </w:rPr>
        <w:t>Pembroke</w:t>
      </w:r>
      <w:r w:rsidR="00033612" w:rsidRPr="005E0D1F">
        <w:rPr>
          <w:rStyle w:val="cs9b006265"/>
          <w:lang w:val="ru-RU"/>
        </w:rPr>
        <w:t xml:space="preserve"> </w:t>
      </w:r>
      <w:r w:rsidR="00033612">
        <w:rPr>
          <w:rStyle w:val="cs9b006265"/>
        </w:rPr>
        <w:t>Street</w:t>
      </w:r>
      <w:r w:rsidR="00033612" w:rsidRPr="005E0D1F">
        <w:rPr>
          <w:rStyle w:val="cs9b006265"/>
          <w:lang w:val="ru-RU"/>
        </w:rPr>
        <w:t xml:space="preserve"> </w:t>
      </w:r>
      <w:r w:rsidR="00033612">
        <w:rPr>
          <w:rStyle w:val="cs9b006265"/>
        </w:rPr>
        <w:t>Upper</w:t>
      </w:r>
      <w:r w:rsidR="00033612" w:rsidRPr="005E0D1F">
        <w:rPr>
          <w:rStyle w:val="cs9b006265"/>
          <w:lang w:val="ru-RU"/>
        </w:rPr>
        <w:t xml:space="preserve">, </w:t>
      </w:r>
      <w:r w:rsidR="00033612">
        <w:rPr>
          <w:rStyle w:val="cs9b006265"/>
        </w:rPr>
        <w:t>Dublin</w:t>
      </w:r>
      <w:r w:rsidR="00033612" w:rsidRPr="005E0D1F">
        <w:rPr>
          <w:rStyle w:val="cs9b006265"/>
          <w:lang w:val="ru-RU"/>
        </w:rPr>
        <w:t xml:space="preserve"> 2, </w:t>
      </w:r>
      <w:r w:rsidR="00033612">
        <w:rPr>
          <w:rStyle w:val="cs9b006265"/>
        </w:rPr>
        <w:t>D</w:t>
      </w:r>
      <w:r w:rsidR="00033612" w:rsidRPr="005E0D1F">
        <w:rPr>
          <w:rStyle w:val="cs9b006265"/>
          <w:lang w:val="ru-RU"/>
        </w:rPr>
        <w:t xml:space="preserve">02 </w:t>
      </w:r>
      <w:r w:rsidR="00033612">
        <w:rPr>
          <w:rStyle w:val="cs9b006265"/>
        </w:rPr>
        <w:t>EK</w:t>
      </w:r>
      <w:r w:rsidR="00033612" w:rsidRPr="005E0D1F">
        <w:rPr>
          <w:rStyle w:val="cs9b006265"/>
          <w:lang w:val="ru-RU"/>
        </w:rPr>
        <w:t>84, Ірландія; Зразок маркування досліджуваного лікарського засобу Аватромбопаг (</w:t>
      </w:r>
      <w:r w:rsidR="00033612">
        <w:rPr>
          <w:rStyle w:val="cs9b006265"/>
        </w:rPr>
        <w:t>Avatrombopag</w:t>
      </w:r>
      <w:r w:rsidR="00033612" w:rsidRPr="005E0D1F">
        <w:rPr>
          <w:rStyle w:val="cs9b006265"/>
          <w:lang w:val="ru-RU"/>
        </w:rPr>
        <w:t>), 10 мг, порошок для пероральної суспензії, в капсулах, від 15 вересня 2021 року українською мовою; Зразок маркування досліджуваного лікарського засобу Аватромбопаг (</w:t>
      </w:r>
      <w:r w:rsidR="00033612">
        <w:rPr>
          <w:rStyle w:val="cs9b006265"/>
        </w:rPr>
        <w:t>Avatrombopag</w:t>
      </w:r>
      <w:r w:rsidR="00033612" w:rsidRPr="005E0D1F">
        <w:rPr>
          <w:rStyle w:val="cs9b006265"/>
          <w:lang w:val="ru-RU"/>
        </w:rPr>
        <w:t>), 10 мг або плацебо, порошок для пероральної суспензії, в капсулах, від 15 вересня 2021 року українською мовою; Досьє досліджуваного лікарського засобу Аватромбопаг малеат (</w:t>
      </w:r>
      <w:r w:rsidR="00033612">
        <w:rPr>
          <w:rStyle w:val="cs9b006265"/>
        </w:rPr>
        <w:t>Avatrombopag</w:t>
      </w:r>
      <w:r w:rsidR="00033612" w:rsidRPr="005E0D1F">
        <w:rPr>
          <w:rStyle w:val="cs9b006265"/>
          <w:lang w:val="ru-RU"/>
        </w:rPr>
        <w:t xml:space="preserve"> </w:t>
      </w:r>
      <w:r w:rsidR="00033612">
        <w:rPr>
          <w:rStyle w:val="cs9b006265"/>
        </w:rPr>
        <w:t>maleate</w:t>
      </w:r>
      <w:r w:rsidR="00033612" w:rsidRPr="005E0D1F">
        <w:rPr>
          <w:rStyle w:val="cs9b006265"/>
          <w:lang w:val="ru-RU"/>
        </w:rPr>
        <w:t xml:space="preserve">), лікарська речовина, версія 04.1 від 15 серпня 2022 року англійською мовою; Інформаційний листок та форма інформованої згоди на використання послуг компанії </w:t>
      </w:r>
      <w:r w:rsidR="00033612">
        <w:rPr>
          <w:rStyle w:val="cs9b006265"/>
        </w:rPr>
        <w:t>Scout</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версія 3.0 для України від 30 березня 2022 року українською та російською мовами; </w:t>
      </w:r>
      <w:r w:rsidR="00033612">
        <w:rPr>
          <w:rStyle w:val="cs9b006265"/>
        </w:rPr>
        <w:t>Scout</w:t>
      </w:r>
      <w:r w:rsidR="00033612" w:rsidRPr="005E0D1F">
        <w:rPr>
          <w:rStyle w:val="cs9b006265"/>
          <w:lang w:val="ru-RU"/>
        </w:rPr>
        <w:t xml:space="preserve"> </w:t>
      </w:r>
      <w:r w:rsidR="00033612">
        <w:rPr>
          <w:rStyle w:val="cs9b006265"/>
        </w:rPr>
        <w:t>Clinical</w:t>
      </w:r>
      <w:r w:rsidR="00033612" w:rsidRPr="005E0D1F">
        <w:rPr>
          <w:rStyle w:val="cs9b006265"/>
          <w:lang w:val="ru-RU"/>
        </w:rPr>
        <w:t xml:space="preserve"> – Послуги для пацієнтів – Повідомлення електронною поштою, версія 2.0 для України від 12 квітня 2022 року українською мовою та версія 2.0 для України від 14 квітня 2022 року російською мовою; Інформаційний листок і форма інформованої згоди для дітей (3-5 років), версія 2.0 для України від 17 листопада 2021 року українською та російською мовами; Інструкція із застосування досліджуваного препарату – протокол </w:t>
      </w:r>
      <w:r w:rsidR="00033612">
        <w:rPr>
          <w:rStyle w:val="cs9b006265"/>
        </w:rPr>
        <w:t>AVA</w:t>
      </w:r>
      <w:r w:rsidR="00033612" w:rsidRPr="005E0D1F">
        <w:rPr>
          <w:rStyle w:val="cs9b006265"/>
          <w:lang w:val="ru-RU"/>
        </w:rPr>
        <w:t>-</w:t>
      </w:r>
      <w:r w:rsidR="00033612">
        <w:rPr>
          <w:rStyle w:val="cs9b006265"/>
        </w:rPr>
        <w:t>PED</w:t>
      </w:r>
      <w:r w:rsidR="00033612" w:rsidRPr="005E0D1F">
        <w:rPr>
          <w:rStyle w:val="cs9b006265"/>
          <w:lang w:val="ru-RU"/>
        </w:rPr>
        <w:t xml:space="preserve">-301, версія 1.2 від 4 квітня 2022 року українською та російською мовами; Щоденник прийому препарату пацієнтом </w:t>
      </w:r>
      <w:r w:rsidR="00033612">
        <w:rPr>
          <w:rStyle w:val="cs9b006265"/>
        </w:rPr>
        <w:t>AVA</w:t>
      </w:r>
      <w:r w:rsidR="00033612" w:rsidRPr="005E0D1F">
        <w:rPr>
          <w:rStyle w:val="cs9b006265"/>
          <w:lang w:val="ru-RU"/>
        </w:rPr>
        <w:t>-</w:t>
      </w:r>
      <w:r w:rsidR="00033612">
        <w:rPr>
          <w:rStyle w:val="cs9b006265"/>
        </w:rPr>
        <w:t>PED</w:t>
      </w:r>
      <w:r w:rsidR="00033612" w:rsidRPr="005E0D1F">
        <w:rPr>
          <w:rStyle w:val="cs9b006265"/>
          <w:lang w:val="ru-RU"/>
        </w:rPr>
        <w:t>-301, версія 1.2 від 28 квітня 2022 року українською та російською мовами</w:t>
      </w:r>
      <w:r w:rsidR="00033612" w:rsidRPr="005E0D1F">
        <w:rPr>
          <w:rStyle w:val="cs9f0a40405"/>
          <w:lang w:val="ru-RU"/>
        </w:rPr>
        <w:t xml:space="preserve"> до протоколу клінічного дослідження «Багатоцентрове рандомізоване подвійно сліпе плацебо-контрольоване випробування фази 3</w:t>
      </w:r>
      <w:r w:rsidR="00033612">
        <w:rPr>
          <w:rStyle w:val="cs9f0a40405"/>
        </w:rPr>
        <w:t>b</w:t>
      </w:r>
      <w:r w:rsidR="00033612" w:rsidRPr="005E0D1F">
        <w:rPr>
          <w:rStyle w:val="cs9f0a40405"/>
          <w:lang w:val="ru-RU"/>
        </w:rPr>
        <w:t xml:space="preserve"> в паралельних групах з подальшою відкритою розширеною фазою для оцінки ефективності та безпечності </w:t>
      </w:r>
      <w:r w:rsidR="00033612" w:rsidRPr="005E0D1F">
        <w:rPr>
          <w:rStyle w:val="cs9b006265"/>
          <w:lang w:val="ru-RU"/>
        </w:rPr>
        <w:t>Аватромбопагу</w:t>
      </w:r>
      <w:r w:rsidR="00033612" w:rsidRPr="005E0D1F">
        <w:rPr>
          <w:rStyle w:val="cs9f0a40405"/>
          <w:lang w:val="ru-RU"/>
        </w:rPr>
        <w:t xml:space="preserve"> для лікування тромбоцитопенії в пацієнтів дитячого віку з імунною тромбоцитопенією протягом </w:t>
      </w:r>
      <w:r w:rsidR="00033612" w:rsidRPr="005E0D1F">
        <w:rPr>
          <w:rStyle w:val="cs8f3868831"/>
          <w:lang w:val="ru-RU"/>
        </w:rPr>
        <w:t>≥</w:t>
      </w:r>
      <w:r w:rsidR="00033612" w:rsidRPr="005E0D1F">
        <w:rPr>
          <w:rStyle w:val="cs9f0a40405"/>
          <w:lang w:val="ru-RU"/>
        </w:rPr>
        <w:t xml:space="preserve">6 місяців», код дослідження </w:t>
      </w:r>
      <w:r w:rsidR="00033612">
        <w:rPr>
          <w:rStyle w:val="cs9b006265"/>
        </w:rPr>
        <w:t>AVA</w:t>
      </w:r>
      <w:r w:rsidR="00033612" w:rsidRPr="005E0D1F">
        <w:rPr>
          <w:rStyle w:val="cs9b006265"/>
          <w:lang w:val="ru-RU"/>
        </w:rPr>
        <w:t>-</w:t>
      </w:r>
      <w:r w:rsidR="00033612">
        <w:rPr>
          <w:rStyle w:val="cs9b006265"/>
        </w:rPr>
        <w:t>PED</w:t>
      </w:r>
      <w:r w:rsidR="00033612" w:rsidRPr="005E0D1F">
        <w:rPr>
          <w:rStyle w:val="cs9b006265"/>
          <w:lang w:val="ru-RU"/>
        </w:rPr>
        <w:t>-301</w:t>
      </w:r>
      <w:r w:rsidR="00033612" w:rsidRPr="005E0D1F">
        <w:rPr>
          <w:rStyle w:val="cs9f0a40405"/>
          <w:lang w:val="ru-RU"/>
        </w:rPr>
        <w:t xml:space="preserve">, версія 3.0 від 02 листопада 2021 року; спонсор - </w:t>
      </w:r>
      <w:r w:rsidR="00033612">
        <w:rPr>
          <w:rStyle w:val="cs9f0a40405"/>
        </w:rPr>
        <w:t>Sobi</w:t>
      </w:r>
      <w:r w:rsidR="00033612" w:rsidRPr="005E0D1F">
        <w:rPr>
          <w:rStyle w:val="cs9f0a40405"/>
          <w:lang w:val="ru-RU"/>
        </w:rPr>
        <w:t xml:space="preserve">, </w:t>
      </w:r>
      <w:r w:rsidR="00033612">
        <w:rPr>
          <w:rStyle w:val="cs9f0a40405"/>
        </w:rPr>
        <w:t>Inc</w:t>
      </w:r>
      <w:r w:rsidR="00033612" w:rsidRPr="005E0D1F">
        <w:rPr>
          <w:rStyle w:val="cs9f0a40405"/>
          <w:lang w:val="ru-RU"/>
        </w:rPr>
        <w:t>., США</w:t>
      </w:r>
      <w:r w:rsidR="00033612">
        <w:rPr>
          <w:rStyle w:val="cs9f0a40405"/>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6"/>
          <w:lang w:val="ru-RU"/>
        </w:rPr>
      </w:pPr>
      <w:r>
        <w:rPr>
          <w:rStyle w:val="cs9b006266"/>
          <w:lang w:val="ru-RU"/>
        </w:rPr>
        <w:t xml:space="preserve">8. </w:t>
      </w:r>
      <w:r w:rsidR="00033612" w:rsidRPr="005E0D1F">
        <w:rPr>
          <w:rStyle w:val="cs9b006266"/>
          <w:lang w:val="ru-RU"/>
        </w:rPr>
        <w:t xml:space="preserve">Зміна місця проведення випробування </w:t>
      </w:r>
      <w:proofErr w:type="gramStart"/>
      <w:r w:rsidR="00033612" w:rsidRPr="005E0D1F">
        <w:rPr>
          <w:rStyle w:val="cs9f0a40406"/>
          <w:lang w:val="ru-RU"/>
        </w:rPr>
        <w:t>до протоколу</w:t>
      </w:r>
      <w:proofErr w:type="gramEnd"/>
      <w:r w:rsidR="00033612" w:rsidRPr="005E0D1F">
        <w:rPr>
          <w:rStyle w:val="cs9f0a40406"/>
          <w:lang w:val="ru-RU"/>
        </w:rPr>
        <w:t xml:space="preserve"> клінічного дослідження «Багатоцентрове, рандомізоване, подвійне сліпе, плацебо-контрольоване дослідження фази </w:t>
      </w:r>
      <w:r w:rsidR="00033612">
        <w:rPr>
          <w:rStyle w:val="cs9f0a40406"/>
        </w:rPr>
        <w:t>IIIb</w:t>
      </w:r>
      <w:r w:rsidR="00033612" w:rsidRPr="005E0D1F">
        <w:rPr>
          <w:rStyle w:val="cs9f0a40406"/>
          <w:lang w:val="ru-RU"/>
        </w:rPr>
        <w:t xml:space="preserve"> для оцінки ефективності та безпечності препарату </w:t>
      </w:r>
      <w:r w:rsidR="00033612" w:rsidRPr="005E0D1F">
        <w:rPr>
          <w:rStyle w:val="cs9b006266"/>
          <w:lang w:val="ru-RU"/>
        </w:rPr>
        <w:t>Окрелізумаб</w:t>
      </w:r>
      <w:r w:rsidR="00033612" w:rsidRPr="005E0D1F">
        <w:rPr>
          <w:rStyle w:val="cs9f0a40406"/>
          <w:lang w:val="ru-RU"/>
        </w:rPr>
        <w:t xml:space="preserve"> у дорослих пацієнтів з первинно-прогресуючим розсіяним склерозом», код дослідження </w:t>
      </w:r>
      <w:r w:rsidR="00033612">
        <w:rPr>
          <w:rStyle w:val="cs9b006266"/>
        </w:rPr>
        <w:t>WA</w:t>
      </w:r>
      <w:r w:rsidR="00033612" w:rsidRPr="005E0D1F">
        <w:rPr>
          <w:rStyle w:val="cs9b006266"/>
          <w:lang w:val="ru-RU"/>
        </w:rPr>
        <w:t>40404</w:t>
      </w:r>
      <w:r w:rsidR="00033612" w:rsidRPr="005E0D1F">
        <w:rPr>
          <w:rStyle w:val="cs9f0a40406"/>
          <w:lang w:val="ru-RU"/>
        </w:rPr>
        <w:t>, версія 4 від 01 лютого 2021 р.; спонсор - Ф. Хоффманн-Ля Рош Лтд, Швейцар</w:t>
      </w:r>
      <w:r w:rsidR="00033612">
        <w:rPr>
          <w:rStyle w:val="cs9f0a40406"/>
        </w:rPr>
        <w:t>i</w:t>
      </w:r>
      <w:r w:rsidR="00033612" w:rsidRPr="005E0D1F">
        <w:rPr>
          <w:rStyle w:val="cs9f0a40406"/>
          <w:lang w:val="ru-RU"/>
        </w:rPr>
        <w:t>я (</w:t>
      </w:r>
      <w:r w:rsidR="00033612">
        <w:rPr>
          <w:rStyle w:val="cs9f0a40406"/>
        </w:rPr>
        <w:t>F</w:t>
      </w:r>
      <w:r w:rsidR="00033612" w:rsidRPr="005E0D1F">
        <w:rPr>
          <w:rStyle w:val="cs9f0a40406"/>
          <w:lang w:val="ru-RU"/>
        </w:rPr>
        <w:t xml:space="preserve">. </w:t>
      </w:r>
      <w:r w:rsidR="00033612">
        <w:rPr>
          <w:rStyle w:val="cs9f0a40406"/>
        </w:rPr>
        <w:t>Hoffmann</w:t>
      </w:r>
      <w:r w:rsidR="00033612" w:rsidRPr="005E0D1F">
        <w:rPr>
          <w:rStyle w:val="cs9f0a40406"/>
          <w:lang w:val="ru-RU"/>
        </w:rPr>
        <w:t>-</w:t>
      </w:r>
      <w:r w:rsidR="00033612">
        <w:rPr>
          <w:rStyle w:val="cs9f0a40406"/>
        </w:rPr>
        <w:t>La</w:t>
      </w:r>
      <w:r w:rsidR="00033612" w:rsidRPr="005E0D1F">
        <w:rPr>
          <w:rStyle w:val="cs9f0a40406"/>
          <w:lang w:val="ru-RU"/>
        </w:rPr>
        <w:t xml:space="preserve"> </w:t>
      </w:r>
      <w:r w:rsidR="00033612">
        <w:rPr>
          <w:rStyle w:val="cs9f0a40406"/>
        </w:rPr>
        <w:t>Roche</w:t>
      </w:r>
      <w:r w:rsidR="00033612" w:rsidRPr="005E0D1F">
        <w:rPr>
          <w:rStyle w:val="cs9f0a40406"/>
          <w:lang w:val="ru-RU"/>
        </w:rPr>
        <w:t xml:space="preserve"> </w:t>
      </w:r>
      <w:r w:rsidR="00033612">
        <w:rPr>
          <w:rStyle w:val="cs9f0a40406"/>
        </w:rPr>
        <w:t>Ltd</w:t>
      </w:r>
      <w:r w:rsidR="00033612" w:rsidRPr="005E0D1F">
        <w:rPr>
          <w:rStyle w:val="cs9f0a40406"/>
          <w:lang w:val="ru-RU"/>
        </w:rPr>
        <w:t xml:space="preserve">, </w:t>
      </w:r>
      <w:r w:rsidR="00033612">
        <w:rPr>
          <w:rStyle w:val="cs9f0a40406"/>
        </w:rPr>
        <w:t>Switzerland</w:t>
      </w:r>
      <w:r w:rsidR="00033612" w:rsidRPr="005E0D1F">
        <w:rPr>
          <w:rStyle w:val="cs9f0a40406"/>
          <w:lang w:val="ru-RU"/>
        </w:rPr>
        <w:t>)</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3612" w:rsidRPr="00AA639E" w:rsidRDefault="00033612">
      <w:pPr>
        <w:pStyle w:val="cs80d9435b"/>
        <w:rPr>
          <w:lang w:val="ru-RU"/>
        </w:rPr>
      </w:pPr>
      <w:r>
        <w:rPr>
          <w:rStyle w:val="cs9f0a40406"/>
        </w:rPr>
        <w:t> </w:t>
      </w:r>
    </w:p>
    <w:tbl>
      <w:tblPr>
        <w:tblW w:w="9639" w:type="dxa"/>
        <w:tblInd w:w="-8" w:type="dxa"/>
        <w:tblCellMar>
          <w:left w:w="0" w:type="dxa"/>
          <w:right w:w="0" w:type="dxa"/>
        </w:tblCellMar>
        <w:tblLook w:val="04A0" w:firstRow="1" w:lastRow="0" w:firstColumn="1" w:lastColumn="0" w:noHBand="0" w:noVBand="1"/>
      </w:tblPr>
      <w:tblGrid>
        <w:gridCol w:w="4524"/>
        <w:gridCol w:w="5115"/>
      </w:tblGrid>
      <w:tr w:rsidR="00033612" w:rsidTr="004C6191">
        <w:trPr>
          <w:trHeight w:val="213"/>
        </w:trPr>
        <w:tc>
          <w:tcPr>
            <w:tcW w:w="4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6"/>
              </w:rPr>
              <w:t>БУЛО</w:t>
            </w:r>
          </w:p>
        </w:tc>
        <w:tc>
          <w:tcPr>
            <w:tcW w:w="5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6"/>
              </w:rPr>
              <w:t>СТАЛО</w:t>
            </w:r>
          </w:p>
        </w:tc>
      </w:tr>
      <w:tr w:rsidR="00033612" w:rsidRPr="00C446A6" w:rsidTr="004C6191">
        <w:trPr>
          <w:trHeight w:val="213"/>
        </w:trPr>
        <w:tc>
          <w:tcPr>
            <w:tcW w:w="45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95e872d0"/>
              <w:rPr>
                <w:lang w:val="ru-RU"/>
              </w:rPr>
            </w:pPr>
            <w:r w:rsidRPr="005E0D1F">
              <w:rPr>
                <w:rStyle w:val="cs9f0a40406"/>
                <w:lang w:val="ru-RU"/>
              </w:rPr>
              <w:lastRenderedPageBreak/>
              <w:t xml:space="preserve">д.м.н., проф. Московко С.П. </w:t>
            </w:r>
          </w:p>
          <w:p w:rsidR="00033612" w:rsidRPr="004C6191" w:rsidRDefault="00033612" w:rsidP="004C6191">
            <w:pPr>
              <w:pStyle w:val="cs80d9435b"/>
              <w:rPr>
                <w:b/>
                <w:lang w:val="ru-RU"/>
              </w:rPr>
            </w:pPr>
            <w:r w:rsidRPr="004C6191">
              <w:rPr>
                <w:rStyle w:val="cs9f0a40406"/>
                <w:b/>
                <w:lang w:val="ru-RU"/>
              </w:rPr>
              <w:t>Комунальний заклад «Вінницька обласна псих</w:t>
            </w:r>
            <w:r w:rsidR="004C6191">
              <w:rPr>
                <w:rStyle w:val="cs9f0a40406"/>
                <w:b/>
                <w:lang w:val="ru-RU"/>
              </w:rPr>
              <w:t xml:space="preserve">оневрологічна лікарня ім. акад.                     </w:t>
            </w:r>
            <w:r w:rsidRPr="004C6191">
              <w:rPr>
                <w:rStyle w:val="cs9f0a40406"/>
                <w:b/>
                <w:lang w:val="ru-RU"/>
              </w:rPr>
              <w:t xml:space="preserve">О.І. Ющенка», неврологічне відділення №3, Вінницький національний медичний університет ім. М.І. Пирогова, кафедра нервових хвороб, </w:t>
            </w:r>
            <w:r w:rsidRPr="004C6191">
              <w:rPr>
                <w:rStyle w:val="cs9f0a40406"/>
                <w:b/>
              </w:rPr>
              <w:t>  </w:t>
            </w:r>
            <w:r w:rsidRPr="004C6191">
              <w:rPr>
                <w:rStyle w:val="cs9f0a40406"/>
                <w:b/>
                <w:lang w:val="ru-RU"/>
              </w:rPr>
              <w:t>м. Вінниця</w:t>
            </w:r>
          </w:p>
        </w:tc>
        <w:tc>
          <w:tcPr>
            <w:tcW w:w="5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eeeeb43"/>
              <w:rPr>
                <w:lang w:val="ru-RU"/>
              </w:rPr>
            </w:pPr>
            <w:r w:rsidRPr="005E0D1F">
              <w:rPr>
                <w:rStyle w:val="cs9f0a40406"/>
                <w:lang w:val="ru-RU"/>
              </w:rPr>
              <w:t>д.м.н., проф. Московко С.П.</w:t>
            </w:r>
          </w:p>
          <w:p w:rsidR="00033612" w:rsidRPr="004C6191" w:rsidRDefault="00033612">
            <w:pPr>
              <w:pStyle w:val="cs80d9435b"/>
              <w:rPr>
                <w:b/>
                <w:lang w:val="ru-RU"/>
              </w:rPr>
            </w:pPr>
            <w:r w:rsidRPr="004C6191">
              <w:rPr>
                <w:rStyle w:val="cs9f0a40406"/>
                <w:b/>
                <w:lang w:val="ru-RU"/>
              </w:rPr>
              <w:t>Медичний центр товариства з обмеженою відповідальністю «Медичний центр «Салютем», лікувально-профілактичний відділ, м. Вінниця</w:t>
            </w:r>
          </w:p>
        </w:tc>
      </w:tr>
    </w:tbl>
    <w:p w:rsidR="00033612" w:rsidRPr="005E0D1F" w:rsidRDefault="00033612" w:rsidP="00AA639E">
      <w:pPr>
        <w:pStyle w:val="cs80d9435b"/>
        <w:rPr>
          <w:rFonts w:ascii="Arial" w:hAnsi="Arial" w:cs="Arial"/>
          <w:sz w:val="20"/>
          <w:szCs w:val="20"/>
          <w:lang w:val="ru-RU"/>
        </w:rPr>
      </w:pPr>
      <w:r>
        <w:rPr>
          <w:rStyle w:val="cs9f0a40406"/>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7"/>
          <w:lang w:val="ru-RU"/>
        </w:rPr>
        <w:t xml:space="preserve">9. </w:t>
      </w:r>
      <w:r w:rsidR="00033612" w:rsidRPr="005E0D1F">
        <w:rPr>
          <w:rStyle w:val="cs9b006267"/>
          <w:lang w:val="ru-RU"/>
        </w:rPr>
        <w:t xml:space="preserve">Подовження терміну придатності досліджуваного лікарського засобу </w:t>
      </w:r>
      <w:r w:rsidR="00033612">
        <w:rPr>
          <w:rStyle w:val="cs9b006267"/>
        </w:rPr>
        <w:t>PG</w:t>
      </w:r>
      <w:r w:rsidR="00033612" w:rsidRPr="005E0D1F">
        <w:rPr>
          <w:rStyle w:val="cs9b006267"/>
          <w:lang w:val="ru-RU"/>
        </w:rPr>
        <w:t>20 (</w:t>
      </w:r>
      <w:r w:rsidR="00033612">
        <w:rPr>
          <w:rStyle w:val="cs9b006267"/>
        </w:rPr>
        <w:t>CPL</w:t>
      </w:r>
      <w:r w:rsidR="00033612" w:rsidRPr="005E0D1F">
        <w:rPr>
          <w:rStyle w:val="cs9b006267"/>
          <w:lang w:val="ru-RU"/>
        </w:rPr>
        <w:t>500036) до 36 місяців; Оновлені розділи 2.1.</w:t>
      </w:r>
      <w:r w:rsidR="00033612">
        <w:rPr>
          <w:rStyle w:val="cs9b006267"/>
        </w:rPr>
        <w:t>P</w:t>
      </w:r>
      <w:r w:rsidR="00033612" w:rsidRPr="005E0D1F">
        <w:rPr>
          <w:rStyle w:val="cs9b006267"/>
          <w:lang w:val="ru-RU"/>
        </w:rPr>
        <w:t>.3.4.2 та 2.</w:t>
      </w:r>
      <w:proofErr w:type="gramStart"/>
      <w:r w:rsidR="00033612" w:rsidRPr="005E0D1F">
        <w:rPr>
          <w:rStyle w:val="cs9b006267"/>
          <w:lang w:val="ru-RU"/>
        </w:rPr>
        <w:t>1.</w:t>
      </w:r>
      <w:r w:rsidR="00033612">
        <w:rPr>
          <w:rStyle w:val="cs9b006267"/>
        </w:rPr>
        <w:t>P</w:t>
      </w:r>
      <w:r w:rsidR="00033612" w:rsidRPr="005E0D1F">
        <w:rPr>
          <w:rStyle w:val="cs9b006267"/>
          <w:lang w:val="ru-RU"/>
        </w:rPr>
        <w:t>.</w:t>
      </w:r>
      <w:proofErr w:type="gramEnd"/>
      <w:r w:rsidR="00033612" w:rsidRPr="005E0D1F">
        <w:rPr>
          <w:rStyle w:val="cs9b006267"/>
          <w:lang w:val="ru-RU"/>
        </w:rPr>
        <w:t xml:space="preserve">8.1. Досьє досліджуваного лікарського засобу </w:t>
      </w:r>
      <w:r w:rsidR="00033612">
        <w:rPr>
          <w:rStyle w:val="cs9b006267"/>
        </w:rPr>
        <w:t>PG</w:t>
      </w:r>
      <w:r w:rsidR="00033612" w:rsidRPr="005E0D1F">
        <w:rPr>
          <w:rStyle w:val="cs9b006267"/>
          <w:lang w:val="ru-RU"/>
        </w:rPr>
        <w:t>20 (</w:t>
      </w:r>
      <w:r w:rsidR="00033612">
        <w:rPr>
          <w:rStyle w:val="cs9b006267"/>
        </w:rPr>
        <w:t>CPL</w:t>
      </w:r>
      <w:r w:rsidR="00033612" w:rsidRPr="005E0D1F">
        <w:rPr>
          <w:rStyle w:val="cs9b006267"/>
          <w:lang w:val="ru-RU"/>
        </w:rPr>
        <w:t xml:space="preserve">500036) частина Р, версія 6.0. від 06.07. 2022 </w:t>
      </w:r>
      <w:proofErr w:type="gramStart"/>
      <w:r w:rsidR="00033612" w:rsidRPr="005E0D1F">
        <w:rPr>
          <w:rStyle w:val="cs9f0a40407"/>
          <w:lang w:val="ru-RU"/>
        </w:rPr>
        <w:t>до протоколу</w:t>
      </w:r>
      <w:proofErr w:type="gramEnd"/>
      <w:r w:rsidR="00033612" w:rsidRPr="005E0D1F">
        <w:rPr>
          <w:rStyle w:val="cs9f0a40407"/>
          <w:lang w:val="ru-RU"/>
        </w:rPr>
        <w:t xml:space="preserve"> клінічного дослідження «Фаза </w:t>
      </w:r>
      <w:r w:rsidR="00033612">
        <w:rPr>
          <w:rStyle w:val="cs9f0a40407"/>
        </w:rPr>
        <w:t>II</w:t>
      </w:r>
      <w:r w:rsidR="00033612" w:rsidRPr="005E0D1F">
        <w:rPr>
          <w:rStyle w:val="cs9f0a40407"/>
          <w:lang w:val="ru-RU"/>
        </w:rPr>
        <w:t xml:space="preserve">, подвійне сліпе, рандомізоване, плацебо контрольоване, у паралельних групах, дослідження з метою вивчення потенційних антидискінетичних властивостей </w:t>
      </w:r>
      <w:r w:rsidR="00033612">
        <w:rPr>
          <w:rStyle w:val="cs9b006267"/>
        </w:rPr>
        <w:t>CPL</w:t>
      </w:r>
      <w:r w:rsidR="00033612" w:rsidRPr="005E0D1F">
        <w:rPr>
          <w:rStyle w:val="cs9b006267"/>
          <w:lang w:val="ru-RU"/>
        </w:rPr>
        <w:t>500036</w:t>
      </w:r>
      <w:r w:rsidR="00033612" w:rsidRPr="005E0D1F">
        <w:rPr>
          <w:rStyle w:val="cs9f0a40407"/>
          <w:lang w:val="ru-RU"/>
        </w:rPr>
        <w:t xml:space="preserve"> (інгібітор </w:t>
      </w:r>
      <w:r w:rsidR="00033612">
        <w:rPr>
          <w:rStyle w:val="cs9f0a40407"/>
        </w:rPr>
        <w:t>PDE</w:t>
      </w:r>
      <w:r w:rsidR="00033612" w:rsidRPr="005E0D1F">
        <w:rPr>
          <w:rStyle w:val="cs9f0a40407"/>
          <w:lang w:val="ru-RU"/>
        </w:rPr>
        <w:t>10</w:t>
      </w:r>
      <w:r w:rsidR="00033612">
        <w:rPr>
          <w:rStyle w:val="cs9f0a40407"/>
        </w:rPr>
        <w:t>A</w:t>
      </w:r>
      <w:r w:rsidR="00033612" w:rsidRPr="005E0D1F">
        <w:rPr>
          <w:rStyle w:val="cs9f0a40407"/>
          <w:lang w:val="ru-RU"/>
        </w:rPr>
        <w:t xml:space="preserve">) у пацієнтів із хворобою Паркінсона, які страждають від дискінезії, спричиненої Леводопою», код дослідження </w:t>
      </w:r>
      <w:r w:rsidR="00033612" w:rsidRPr="005E0D1F">
        <w:rPr>
          <w:rStyle w:val="cs9b006267"/>
          <w:lang w:val="ru-RU"/>
        </w:rPr>
        <w:t>03</w:t>
      </w:r>
      <w:r w:rsidR="00033612">
        <w:rPr>
          <w:rStyle w:val="cs9b006267"/>
        </w:rPr>
        <w:t>PDE</w:t>
      </w:r>
      <w:r w:rsidR="00033612" w:rsidRPr="005E0D1F">
        <w:rPr>
          <w:rStyle w:val="cs9b006267"/>
          <w:lang w:val="ru-RU"/>
        </w:rPr>
        <w:t>2020</w:t>
      </w:r>
      <w:r w:rsidR="00033612" w:rsidRPr="005E0D1F">
        <w:rPr>
          <w:rStyle w:val="cs9f0a40407"/>
          <w:lang w:val="ru-RU"/>
        </w:rPr>
        <w:t xml:space="preserve">, версія 2.0. від 16 липня 2021 року; спонсор - </w:t>
      </w:r>
      <w:r w:rsidR="00033612">
        <w:rPr>
          <w:rStyle w:val="cs9f0a40407"/>
        </w:rPr>
        <w:t>Celon</w:t>
      </w:r>
      <w:r w:rsidR="00033612" w:rsidRPr="005E0D1F">
        <w:rPr>
          <w:rStyle w:val="cs9f0a40407"/>
          <w:lang w:val="ru-RU"/>
        </w:rPr>
        <w:t xml:space="preserve"> </w:t>
      </w:r>
      <w:r w:rsidR="00033612">
        <w:rPr>
          <w:rStyle w:val="cs9f0a40407"/>
        </w:rPr>
        <w:t>Pharma</w:t>
      </w:r>
      <w:r w:rsidR="00033612" w:rsidRPr="005E0D1F">
        <w:rPr>
          <w:rStyle w:val="cs9f0a40407"/>
          <w:lang w:val="ru-RU"/>
        </w:rPr>
        <w:t xml:space="preserve"> </w:t>
      </w:r>
      <w:r w:rsidR="00033612">
        <w:rPr>
          <w:rStyle w:val="cs9f0a40407"/>
        </w:rPr>
        <w:t>S</w:t>
      </w:r>
      <w:r w:rsidR="00033612" w:rsidRPr="005E0D1F">
        <w:rPr>
          <w:rStyle w:val="cs9f0a40407"/>
          <w:lang w:val="ru-RU"/>
        </w:rPr>
        <w:t>.</w:t>
      </w:r>
      <w:r w:rsidR="00033612">
        <w:rPr>
          <w:rStyle w:val="cs9f0a40407"/>
        </w:rPr>
        <w:t>A</w:t>
      </w:r>
      <w:r w:rsidR="00033612" w:rsidRPr="005E0D1F">
        <w:rPr>
          <w:rStyle w:val="cs9f0a40407"/>
          <w:lang w:val="ru-RU"/>
        </w:rPr>
        <w:t>, Польща</w:t>
      </w:r>
      <w:r w:rsidR="00033612">
        <w:rPr>
          <w:rStyle w:val="cs9f0a40407"/>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 «Фарма Комплекс Солюшнз ЮА»,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AA639E" w:rsidRDefault="00AA639E" w:rsidP="00AA639E">
      <w:pPr>
        <w:jc w:val="both"/>
        <w:rPr>
          <w:rStyle w:val="cs80d9435b8"/>
          <w:lang w:val="ru-RU"/>
        </w:rPr>
      </w:pPr>
      <w:r>
        <w:rPr>
          <w:rStyle w:val="cs9b006268"/>
          <w:lang w:val="ru-RU"/>
        </w:rPr>
        <w:t xml:space="preserve">10. </w:t>
      </w:r>
      <w:r w:rsidR="00033612" w:rsidRPr="005E0D1F">
        <w:rPr>
          <w:rStyle w:val="cs9b006268"/>
          <w:lang w:val="ru-RU"/>
        </w:rPr>
        <w:t>Брошура дослідника досліджуваний лікарський засіб луматеперон, видання 16 від 02 червня 2022 року; Подовження тривалості клінічного випробування в Україні до 31 березня 2024 року; Зміна місця проведення клінічного випробування</w:t>
      </w:r>
      <w:r w:rsidR="00033612" w:rsidRPr="005E0D1F">
        <w:rPr>
          <w:rStyle w:val="cs9f0a40408"/>
          <w:lang w:val="ru-RU"/>
        </w:rPr>
        <w:t xml:space="preserve"> до протоколу клінічного дослідження «Відкрите, багатоцентрове дослідження з метою оцінки безпечності та переносимості </w:t>
      </w:r>
      <w:r w:rsidR="00033612" w:rsidRPr="005E0D1F">
        <w:rPr>
          <w:rStyle w:val="cs9b006268"/>
          <w:lang w:val="ru-RU"/>
        </w:rPr>
        <w:t>луматеперону</w:t>
      </w:r>
      <w:r w:rsidR="00033612" w:rsidRPr="005E0D1F">
        <w:rPr>
          <w:rStyle w:val="cs9f0a40408"/>
          <w:lang w:val="ru-RU"/>
        </w:rPr>
        <w:t xml:space="preserve"> у якості додаткової терапії при лікуванні пацієнтів з великим депресивним розладом», код дослідження </w:t>
      </w:r>
      <w:r w:rsidR="00033612">
        <w:rPr>
          <w:rStyle w:val="cs9b006268"/>
        </w:rPr>
        <w:t>ITI</w:t>
      </w:r>
      <w:r w:rsidR="00033612" w:rsidRPr="005E0D1F">
        <w:rPr>
          <w:rStyle w:val="cs9b006268"/>
          <w:lang w:val="ru-RU"/>
        </w:rPr>
        <w:t>-007-503</w:t>
      </w:r>
      <w:r w:rsidR="00033612" w:rsidRPr="005E0D1F">
        <w:rPr>
          <w:rStyle w:val="cs9f0a40408"/>
          <w:lang w:val="ru-RU"/>
        </w:rPr>
        <w:t xml:space="preserve">, з поправкою </w:t>
      </w:r>
      <w:r w:rsidR="00033612" w:rsidRPr="00AA639E">
        <w:rPr>
          <w:rStyle w:val="cs9f0a40408"/>
          <w:lang w:val="ru-RU"/>
        </w:rPr>
        <w:t xml:space="preserve">1 від 23 серпня 2021 року; спонсор - </w:t>
      </w:r>
      <w:r w:rsidR="00033612">
        <w:rPr>
          <w:rStyle w:val="cs9f0a40408"/>
        </w:rPr>
        <w:t>Intra</w:t>
      </w:r>
      <w:r w:rsidR="00033612" w:rsidRPr="00AA639E">
        <w:rPr>
          <w:rStyle w:val="cs9f0a40408"/>
          <w:lang w:val="ru-RU"/>
        </w:rPr>
        <w:t>-</w:t>
      </w:r>
      <w:r w:rsidR="00033612">
        <w:rPr>
          <w:rStyle w:val="cs9f0a40408"/>
        </w:rPr>
        <w:t>Cellular</w:t>
      </w:r>
      <w:r w:rsidR="00033612" w:rsidRPr="00AA639E">
        <w:rPr>
          <w:rStyle w:val="cs9f0a40408"/>
          <w:lang w:val="ru-RU"/>
        </w:rPr>
        <w:t xml:space="preserve"> </w:t>
      </w:r>
      <w:r w:rsidR="00033612">
        <w:rPr>
          <w:rStyle w:val="cs9f0a40408"/>
        </w:rPr>
        <w:t>Therapies</w:t>
      </w:r>
      <w:r w:rsidR="00033612" w:rsidRPr="00AA639E">
        <w:rPr>
          <w:rStyle w:val="cs9f0a40408"/>
          <w:lang w:val="ru-RU"/>
        </w:rPr>
        <w:t xml:space="preserve">, </w:t>
      </w:r>
      <w:r w:rsidR="00033612">
        <w:rPr>
          <w:rStyle w:val="cs9f0a40408"/>
        </w:rPr>
        <w:t>Inc</w:t>
      </w:r>
      <w:r w:rsidR="00033612" w:rsidRPr="00AA639E">
        <w:rPr>
          <w:rStyle w:val="cs9f0a40408"/>
          <w:lang w:val="ru-RU"/>
        </w:rPr>
        <w:t xml:space="preserve">., </w:t>
      </w:r>
      <w:r w:rsidR="00033612">
        <w:rPr>
          <w:rStyle w:val="cs9f0a40408"/>
        </w:rPr>
        <w:t>United</w:t>
      </w:r>
      <w:r w:rsidR="00033612" w:rsidRPr="00AA639E">
        <w:rPr>
          <w:rStyle w:val="cs9f0a40408"/>
          <w:lang w:val="ru-RU"/>
        </w:rPr>
        <w:t xml:space="preserve"> </w:t>
      </w:r>
      <w:r w:rsidR="00033612">
        <w:rPr>
          <w:rStyle w:val="cs9f0a40408"/>
        </w:rPr>
        <w:t>States</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 «Прем’єр Ресерч Україна»</w:t>
      </w:r>
    </w:p>
    <w:p w:rsidR="00033612" w:rsidRPr="00AA639E" w:rsidRDefault="00033612">
      <w:pPr>
        <w:pStyle w:val="cs80d9435b"/>
        <w:rPr>
          <w:lang w:val="ru-RU"/>
        </w:rPr>
      </w:pPr>
      <w:r>
        <w:rPr>
          <w:rStyle w:val="cs9f0a40408"/>
        </w:rPr>
        <w:t> </w:t>
      </w:r>
    </w:p>
    <w:tbl>
      <w:tblPr>
        <w:tblW w:w="9639" w:type="dxa"/>
        <w:tblInd w:w="-8" w:type="dxa"/>
        <w:tblCellMar>
          <w:left w:w="0" w:type="dxa"/>
          <w:right w:w="0" w:type="dxa"/>
        </w:tblCellMar>
        <w:tblLook w:val="04A0" w:firstRow="1" w:lastRow="0" w:firstColumn="1" w:lastColumn="0" w:noHBand="0" w:noVBand="1"/>
      </w:tblPr>
      <w:tblGrid>
        <w:gridCol w:w="4820"/>
        <w:gridCol w:w="4819"/>
      </w:tblGrid>
      <w:tr w:rsidR="00033612"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b006268"/>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b006268"/>
              </w:rPr>
              <w:t>СТАЛО</w:t>
            </w:r>
          </w:p>
        </w:tc>
      </w:tr>
      <w:tr w:rsidR="00033612" w:rsidRPr="00C446A6"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80d9435b"/>
              <w:rPr>
                <w:lang w:val="ru-RU"/>
              </w:rPr>
            </w:pPr>
            <w:r w:rsidRPr="005E0D1F">
              <w:rPr>
                <w:rStyle w:val="cs9f0a40408"/>
                <w:lang w:val="ru-RU"/>
              </w:rPr>
              <w:t>д.м.н. Мороз С.М.</w:t>
            </w:r>
          </w:p>
          <w:p w:rsidR="00033612" w:rsidRPr="005E0D1F" w:rsidRDefault="00033612">
            <w:pPr>
              <w:pStyle w:val="cs80d9435b"/>
              <w:rPr>
                <w:lang w:val="ru-RU"/>
              </w:rPr>
            </w:pPr>
            <w:r w:rsidRPr="005E0D1F">
              <w:rPr>
                <w:rStyle w:val="cs9f0a40408"/>
                <w:lang w:val="ru-RU"/>
              </w:rPr>
              <w:t xml:space="preserve">Комунальне підприємство </w:t>
            </w:r>
            <w:r w:rsidRPr="005E0D1F">
              <w:rPr>
                <w:rStyle w:val="cs9b006268"/>
                <w:lang w:val="ru-RU"/>
              </w:rPr>
              <w:t>«Дніпропетровська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w:t>
            </w:r>
            <w:r w:rsidRPr="005E0D1F">
              <w:rPr>
                <w:rStyle w:val="cs9f0a40408"/>
                <w:lang w:val="ru-RU"/>
              </w:rPr>
              <w:t xml:space="preserve">, </w:t>
            </w:r>
            <w:r>
              <w:rPr>
                <w:rStyle w:val="cs9f0a40408"/>
              </w:rPr>
              <w:t> </w:t>
            </w:r>
            <w:r w:rsidRPr="005E0D1F">
              <w:rPr>
                <w:rStyle w:val="cs9f0a40408"/>
                <w:lang w:val="ru-RU"/>
              </w:rPr>
              <w:t>м. Дніпро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06cd379"/>
              <w:rPr>
                <w:lang w:val="ru-RU"/>
              </w:rPr>
            </w:pPr>
            <w:r w:rsidRPr="005E0D1F">
              <w:rPr>
                <w:rStyle w:val="cs9f0a40408"/>
                <w:lang w:val="ru-RU"/>
              </w:rPr>
              <w:t xml:space="preserve">д.м.н. Мороз С.М. </w:t>
            </w:r>
          </w:p>
          <w:p w:rsidR="00033612" w:rsidRPr="005E0D1F" w:rsidRDefault="00033612" w:rsidP="00621034">
            <w:pPr>
              <w:pStyle w:val="cs80d9435b"/>
              <w:rPr>
                <w:lang w:val="ru-RU"/>
              </w:rPr>
            </w:pPr>
            <w:r w:rsidRPr="005E0D1F">
              <w:rPr>
                <w:rStyle w:val="cs9f0a40408"/>
                <w:lang w:val="ru-RU"/>
              </w:rPr>
              <w:t xml:space="preserve">Комунальне підприємство </w:t>
            </w:r>
            <w:r w:rsidRPr="005E0D1F">
              <w:rPr>
                <w:rStyle w:val="cs9b006268"/>
                <w:lang w:val="ru-RU"/>
              </w:rPr>
              <w:t>«Дніпропетровська багатопрофільна клінічна лікарня з надання психіатричної допомоги» Дніпропетровської обласної ради», Психосоматичний центр</w:t>
            </w:r>
            <w:r w:rsidR="00621034">
              <w:rPr>
                <w:rStyle w:val="cs9f0a40408"/>
                <w:lang w:val="ru-RU"/>
              </w:rPr>
              <w:t xml:space="preserve">,                  </w:t>
            </w:r>
            <w:r w:rsidRPr="005E0D1F">
              <w:rPr>
                <w:rStyle w:val="cs9f0a40408"/>
                <w:lang w:val="ru-RU"/>
              </w:rPr>
              <w:t>м. Дніпро</w:t>
            </w:r>
          </w:p>
        </w:tc>
      </w:tr>
    </w:tbl>
    <w:p w:rsidR="00033612" w:rsidRPr="00AA639E" w:rsidRDefault="00033612" w:rsidP="00AA639E">
      <w:pPr>
        <w:pStyle w:val="cs80d9435b"/>
        <w:rPr>
          <w:lang w:val="ru-RU"/>
        </w:rPr>
      </w:pPr>
      <w:r>
        <w:rPr>
          <w:rStyle w:val="cs9f0a40408"/>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9"/>
          <w:lang w:val="ru-RU"/>
        </w:rPr>
        <w:t xml:space="preserve">11. </w:t>
      </w:r>
      <w:r w:rsidR="00033612" w:rsidRPr="005E0D1F">
        <w:rPr>
          <w:rStyle w:val="cs9b006269"/>
          <w:lang w:val="ru-RU"/>
        </w:rPr>
        <w:t xml:space="preserve">Оновлений Протокол клінічного випробування </w:t>
      </w:r>
      <w:r w:rsidR="00033612">
        <w:rPr>
          <w:rStyle w:val="cs9b006269"/>
        </w:rPr>
        <w:t>SEL</w:t>
      </w:r>
      <w:r w:rsidR="00033612" w:rsidRPr="005E0D1F">
        <w:rPr>
          <w:rStyle w:val="cs9b006269"/>
          <w:lang w:val="ru-RU"/>
        </w:rPr>
        <w:t xml:space="preserve">-212/302, версія 7.0 від 25 травня 2022 року; Оновлена Брошура дослідника для </w:t>
      </w:r>
      <w:r w:rsidR="00033612">
        <w:rPr>
          <w:rStyle w:val="cs9b006269"/>
        </w:rPr>
        <w:t>SEL</w:t>
      </w:r>
      <w:r w:rsidR="00033612" w:rsidRPr="005E0D1F">
        <w:rPr>
          <w:rStyle w:val="cs9b006269"/>
          <w:lang w:val="ru-RU"/>
        </w:rPr>
        <w:t>-212, видання 10 від 25 травня 2022 року; Інформація для пацієнта і Форма інформованої згоди на участь у науковому клінічному дослідженні, Модель для України, версія 4.0 від 20 червня 2022 року, українською та російською мовами</w:t>
      </w:r>
      <w:r w:rsidR="00033612" w:rsidRPr="005E0D1F">
        <w:rPr>
          <w:rStyle w:val="cs9f0a40409"/>
          <w:lang w:val="ru-RU"/>
        </w:rPr>
        <w:t xml:space="preserve"> до протоколу клінічного випробування «Рандомізоване, подвійне-сліпе, плацебо-контрольоване дослідження препарату </w:t>
      </w:r>
      <w:r w:rsidR="00033612">
        <w:rPr>
          <w:rStyle w:val="cs9b006269"/>
        </w:rPr>
        <w:t>SEL</w:t>
      </w:r>
      <w:r w:rsidR="00033612" w:rsidRPr="005E0D1F">
        <w:rPr>
          <w:rStyle w:val="cs9b006269"/>
          <w:lang w:val="ru-RU"/>
        </w:rPr>
        <w:t>-212</w:t>
      </w:r>
      <w:r w:rsidR="00033612" w:rsidRPr="005E0D1F">
        <w:rPr>
          <w:rStyle w:val="cs9f0a40409"/>
          <w:lang w:val="ru-RU"/>
        </w:rPr>
        <w:t xml:space="preserve"> у пацієнтів з подагрою, рефрактерною до стандартної терапії», код дослідження </w:t>
      </w:r>
      <w:r w:rsidR="00033612">
        <w:rPr>
          <w:rStyle w:val="cs9b006269"/>
        </w:rPr>
        <w:t>SEL</w:t>
      </w:r>
      <w:r w:rsidR="00033612" w:rsidRPr="005E0D1F">
        <w:rPr>
          <w:rStyle w:val="cs9b006269"/>
          <w:lang w:val="ru-RU"/>
        </w:rPr>
        <w:t>-212/302</w:t>
      </w:r>
      <w:r w:rsidR="00033612" w:rsidRPr="005E0D1F">
        <w:rPr>
          <w:rStyle w:val="cs9f0a40409"/>
          <w:lang w:val="ru-RU"/>
        </w:rPr>
        <w:t xml:space="preserve">, версія 6.0 від 18 жовтня 2021 року; спонсор - </w:t>
      </w:r>
      <w:r w:rsidR="00033612">
        <w:rPr>
          <w:rStyle w:val="cs9f0a40409"/>
        </w:rPr>
        <w:t>Selecta</w:t>
      </w:r>
      <w:r w:rsidR="00033612" w:rsidRPr="005E0D1F">
        <w:rPr>
          <w:rStyle w:val="cs9f0a40409"/>
          <w:lang w:val="ru-RU"/>
        </w:rPr>
        <w:t xml:space="preserve"> </w:t>
      </w:r>
      <w:r w:rsidR="00033612">
        <w:rPr>
          <w:rStyle w:val="cs9f0a40409"/>
        </w:rPr>
        <w:t>Biosciences</w:t>
      </w:r>
      <w:r w:rsidR="00033612" w:rsidRPr="005E0D1F">
        <w:rPr>
          <w:rStyle w:val="cs9f0a40409"/>
          <w:lang w:val="ru-RU"/>
        </w:rPr>
        <w:t xml:space="preserve">, </w:t>
      </w:r>
      <w:r w:rsidR="00033612">
        <w:rPr>
          <w:rStyle w:val="cs9f0a40409"/>
        </w:rPr>
        <w:t>Inc</w:t>
      </w:r>
      <w:r w:rsidR="00033612" w:rsidRPr="005E0D1F">
        <w:rPr>
          <w:rStyle w:val="cs9f0a40409"/>
          <w:lang w:val="ru-RU"/>
        </w:rPr>
        <w:t xml:space="preserve">., </w:t>
      </w:r>
      <w:r w:rsidR="00033612">
        <w:rPr>
          <w:rStyle w:val="cs9f0a40409"/>
        </w:rPr>
        <w:t>USA</w:t>
      </w:r>
      <w:r w:rsidR="00033612" w:rsidRPr="005E0D1F">
        <w:rPr>
          <w:rStyle w:val="cs9f0a40409"/>
          <w:lang w:val="ru-RU"/>
        </w:rPr>
        <w:t>/ «Селекта Байосаєнсіз, Інк.», США</w:t>
      </w:r>
      <w:r w:rsidR="00033612">
        <w:rPr>
          <w:rStyle w:val="cs9f0a40409"/>
        </w:rPr>
        <w:t> </w:t>
      </w:r>
    </w:p>
    <w:p w:rsidR="00033612" w:rsidRDefault="00033612">
      <w:pPr>
        <w:jc w:val="both"/>
        <w:rPr>
          <w:rFonts w:ascii="Arial" w:hAnsi="Arial" w:cs="Arial"/>
          <w:sz w:val="20"/>
          <w:szCs w:val="20"/>
        </w:rPr>
      </w:pPr>
      <w:r>
        <w:rPr>
          <w:rFonts w:ascii="Arial" w:hAnsi="Arial" w:cs="Arial"/>
          <w:sz w:val="20"/>
          <w:szCs w:val="20"/>
        </w:rPr>
        <w:t>Заявник - ТОВ «ПАРЕКСЕЛ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AA639E" w:rsidRDefault="00AA639E" w:rsidP="00AA639E">
      <w:pPr>
        <w:jc w:val="both"/>
        <w:rPr>
          <w:rStyle w:val="cs80d9435b10"/>
          <w:lang w:val="ru-RU"/>
        </w:rPr>
      </w:pPr>
      <w:r>
        <w:rPr>
          <w:rStyle w:val="cs9b0062610"/>
          <w:lang w:val="ru-RU"/>
        </w:rPr>
        <w:t xml:space="preserve">12. </w:t>
      </w:r>
      <w:r w:rsidR="00033612" w:rsidRPr="005E0D1F">
        <w:rPr>
          <w:rStyle w:val="cs9b0062610"/>
          <w:lang w:val="ru-RU"/>
        </w:rPr>
        <w:t xml:space="preserve">Залучення додаткового місця проведення клінічного випробування; Зміна місця проведення клінічного випробування; Процедура обстеження із застосуванням шкали </w:t>
      </w:r>
      <w:r w:rsidR="00033612">
        <w:rPr>
          <w:rStyle w:val="cs9b0062610"/>
        </w:rPr>
        <w:t>AIMS</w:t>
      </w:r>
      <w:r w:rsidR="00033612" w:rsidRPr="005E0D1F">
        <w:rPr>
          <w:rStyle w:val="cs9b0062610"/>
          <w:lang w:val="ru-RU"/>
        </w:rPr>
        <w:t xml:space="preserve">, версія від 16 червня 2021 року українською мовою; «Процедура осмотра при работе со шкалой </w:t>
      </w:r>
      <w:r w:rsidR="00033612">
        <w:rPr>
          <w:rStyle w:val="cs9b0062610"/>
        </w:rPr>
        <w:t>AIMS</w:t>
      </w:r>
      <w:r w:rsidR="00033612" w:rsidRPr="005E0D1F">
        <w:rPr>
          <w:rStyle w:val="cs9b0062610"/>
          <w:lang w:val="ru-RU"/>
        </w:rPr>
        <w:t>», версія від 16 червня 2021 року, російською мовою; ОПИТУВАЛЬНИК ДЛЯ ОЦІНКИ ВІДПОВІДІ НА ЛІКУВАННЯ АНТИДЕПРЕСАНТАМИ (</w:t>
      </w:r>
      <w:r w:rsidR="00033612">
        <w:rPr>
          <w:rStyle w:val="cs9b0062610"/>
        </w:rPr>
        <w:t>ATRQ</w:t>
      </w:r>
      <w:r w:rsidR="00033612" w:rsidRPr="005E0D1F">
        <w:rPr>
          <w:rStyle w:val="cs9b0062610"/>
          <w:lang w:val="ru-RU"/>
        </w:rPr>
        <w:t xml:space="preserve">) (ЗМІНЕНИЙ), </w:t>
      </w:r>
      <w:r w:rsidR="00033612">
        <w:rPr>
          <w:rStyle w:val="cs9b0062610"/>
        </w:rPr>
        <w:t>MASSACHUSETTS</w:t>
      </w:r>
      <w:r w:rsidR="00033612" w:rsidRPr="005E0D1F">
        <w:rPr>
          <w:rStyle w:val="cs9b0062610"/>
          <w:lang w:val="ru-RU"/>
        </w:rPr>
        <w:t xml:space="preserve"> </w:t>
      </w:r>
      <w:r w:rsidR="00033612">
        <w:rPr>
          <w:rStyle w:val="cs9b0062610"/>
        </w:rPr>
        <w:t>GENERAL</w:t>
      </w:r>
      <w:r w:rsidR="00033612" w:rsidRPr="005E0D1F">
        <w:rPr>
          <w:rStyle w:val="cs9b0062610"/>
          <w:lang w:val="ru-RU"/>
        </w:rPr>
        <w:t xml:space="preserve"> </w:t>
      </w:r>
      <w:r w:rsidR="00033612">
        <w:rPr>
          <w:rStyle w:val="cs9b0062610"/>
        </w:rPr>
        <w:t>HOSPITAL</w:t>
      </w:r>
      <w:r w:rsidR="00033612" w:rsidRPr="005E0D1F">
        <w:rPr>
          <w:rStyle w:val="cs9b0062610"/>
          <w:lang w:val="ru-RU"/>
        </w:rPr>
        <w:t xml:space="preserve"> (</w:t>
      </w:r>
      <w:r w:rsidR="00033612">
        <w:rPr>
          <w:rStyle w:val="cs9b0062610"/>
        </w:rPr>
        <w:t>MGH</w:t>
      </w:r>
      <w:r w:rsidR="00033612" w:rsidRPr="005E0D1F">
        <w:rPr>
          <w:rStyle w:val="cs9b0062610"/>
          <w:lang w:val="ru-RU"/>
        </w:rPr>
        <w:t>), версія від 24 червня 2021 року, укранською та російською мовами; Шкала оцінки акатизії, викликаної лікарськими препаратами (Шкала оцінки акатизії Барнса [</w:t>
      </w:r>
      <w:r w:rsidR="00033612">
        <w:rPr>
          <w:rStyle w:val="cs9b0062610"/>
        </w:rPr>
        <w:t>BAS</w:t>
      </w:r>
      <w:r w:rsidR="00033612" w:rsidRPr="005E0D1F">
        <w:rPr>
          <w:rStyle w:val="cs9b0062610"/>
          <w:lang w:val="ru-RU"/>
        </w:rPr>
        <w:t>]), версія від 16 червня 2021 року, українською мовою; «Шкала для оценки лекарственно-вызванной акатизии (Шкала оценки акатизии Барнса)», версія від 16 червня 2021 року, російською мовою; Шкала загального клінічного враження — тяжкість захворювання (</w:t>
      </w:r>
      <w:r w:rsidR="00033612">
        <w:rPr>
          <w:rStyle w:val="cs9b0062610"/>
        </w:rPr>
        <w:t>CGI</w:t>
      </w:r>
      <w:r w:rsidR="00033612" w:rsidRPr="005E0D1F">
        <w:rPr>
          <w:rStyle w:val="cs9b0062610"/>
          <w:lang w:val="ru-RU"/>
        </w:rPr>
        <w:t>-</w:t>
      </w:r>
      <w:r w:rsidR="00033612">
        <w:rPr>
          <w:rStyle w:val="cs9b0062610"/>
        </w:rPr>
        <w:t>S</w:t>
      </w:r>
      <w:r w:rsidR="00033612" w:rsidRPr="005E0D1F">
        <w:rPr>
          <w:rStyle w:val="cs9b0062610"/>
          <w:lang w:val="ru-RU"/>
        </w:rPr>
        <w:t>), версія від 16 червня 2021 року, українською мовою; «Шкала общей клинической оценки выраженности заболевания (</w:t>
      </w:r>
      <w:r w:rsidR="00033612">
        <w:rPr>
          <w:rStyle w:val="cs9b0062610"/>
        </w:rPr>
        <w:t>CGI</w:t>
      </w:r>
      <w:r w:rsidR="00033612" w:rsidRPr="005E0D1F">
        <w:rPr>
          <w:rStyle w:val="cs9b0062610"/>
          <w:lang w:val="ru-RU"/>
        </w:rPr>
        <w:t>-</w:t>
      </w:r>
      <w:r w:rsidR="00033612">
        <w:rPr>
          <w:rStyle w:val="cs9b0062610"/>
        </w:rPr>
        <w:t>S</w:t>
      </w:r>
      <w:r w:rsidR="00033612" w:rsidRPr="005E0D1F">
        <w:rPr>
          <w:rStyle w:val="cs9b0062610"/>
          <w:lang w:val="ru-RU"/>
        </w:rPr>
        <w:t>)», версія від 16 червня 2021 року, російською мовою; ШКАЛА ОЦ</w:t>
      </w:r>
      <w:r w:rsidR="00033612">
        <w:rPr>
          <w:rStyle w:val="cs9b0062610"/>
        </w:rPr>
        <w:t>I</w:t>
      </w:r>
      <w:r w:rsidR="00033612" w:rsidRPr="005E0D1F">
        <w:rPr>
          <w:rStyle w:val="cs9b0062610"/>
          <w:lang w:val="ru-RU"/>
        </w:rPr>
        <w:t>НКИ ТЯЖКОСТ</w:t>
      </w:r>
      <w:r w:rsidR="00033612">
        <w:rPr>
          <w:rStyle w:val="cs9b0062610"/>
        </w:rPr>
        <w:t>I</w:t>
      </w:r>
      <w:r w:rsidR="00033612" w:rsidRPr="005E0D1F">
        <w:rPr>
          <w:rStyle w:val="cs9b0062610"/>
          <w:lang w:val="ru-RU"/>
        </w:rPr>
        <w:t xml:space="preserve"> СУЇЦИДУ КОЛУМБ</w:t>
      </w:r>
      <w:r w:rsidR="00033612">
        <w:rPr>
          <w:rStyle w:val="cs9b0062610"/>
        </w:rPr>
        <w:t>I</w:t>
      </w:r>
      <w:r w:rsidR="00033612" w:rsidRPr="005E0D1F">
        <w:rPr>
          <w:rStyle w:val="cs9b0062610"/>
          <w:lang w:val="ru-RU"/>
        </w:rPr>
        <w:t>ЙСЬКОГО УНІВЕРСИТЕТУ (</w:t>
      </w:r>
      <w:r w:rsidR="00033612">
        <w:rPr>
          <w:rStyle w:val="cs9b0062610"/>
        </w:rPr>
        <w:t>C</w:t>
      </w:r>
      <w:r w:rsidR="00033612" w:rsidRPr="005E0D1F">
        <w:rPr>
          <w:rStyle w:val="cs9b0062610"/>
          <w:lang w:val="ru-RU"/>
        </w:rPr>
        <w:t>-</w:t>
      </w:r>
      <w:r w:rsidR="00033612">
        <w:rPr>
          <w:rStyle w:val="cs9b0062610"/>
        </w:rPr>
        <w:t>SSRS</w:t>
      </w:r>
      <w:r w:rsidR="00033612" w:rsidRPr="005E0D1F">
        <w:rPr>
          <w:rStyle w:val="cs9b0062610"/>
          <w:lang w:val="ru-RU"/>
        </w:rPr>
        <w:t>) - Вихідні дані/Версія для оцінювання, версія 14/01/09 від 16 червня 2021 року, українською мовою; «ШКАЛА ОЦЕНКИ ТЯЖЕСТИ СУИЦИДА КОЛУМБИЙСКОГО УНИВЕРСИТЕТА (</w:t>
      </w:r>
      <w:r w:rsidR="00033612">
        <w:rPr>
          <w:rStyle w:val="cs9b0062610"/>
        </w:rPr>
        <w:t>C</w:t>
      </w:r>
      <w:r w:rsidR="00033612" w:rsidRPr="005E0D1F">
        <w:rPr>
          <w:rStyle w:val="cs9b0062610"/>
          <w:lang w:val="ru-RU"/>
        </w:rPr>
        <w:t>-</w:t>
      </w:r>
      <w:r w:rsidR="00033612">
        <w:rPr>
          <w:rStyle w:val="cs9b0062610"/>
        </w:rPr>
        <w:t>SSRS</w:t>
      </w:r>
      <w:r w:rsidR="00033612" w:rsidRPr="005E0D1F">
        <w:rPr>
          <w:rStyle w:val="cs9b0062610"/>
          <w:lang w:val="ru-RU"/>
        </w:rPr>
        <w:t xml:space="preserve">), Исходные/скрининговые данные, версія 14/01/09» </w:t>
      </w:r>
      <w:r w:rsidR="00033612" w:rsidRPr="005E0D1F">
        <w:rPr>
          <w:rStyle w:val="cs9b0062610"/>
          <w:lang w:val="ru-RU"/>
        </w:rPr>
        <w:lastRenderedPageBreak/>
        <w:t>від 16 червня 2021 року, російською мовою; ШКАЛА ОЦ</w:t>
      </w:r>
      <w:r w:rsidR="00033612">
        <w:rPr>
          <w:rStyle w:val="cs9b0062610"/>
        </w:rPr>
        <w:t>I</w:t>
      </w:r>
      <w:r w:rsidR="00033612" w:rsidRPr="005E0D1F">
        <w:rPr>
          <w:rStyle w:val="cs9b0062610"/>
          <w:lang w:val="ru-RU"/>
        </w:rPr>
        <w:t>НКИ ТЯЖКОСТ</w:t>
      </w:r>
      <w:r w:rsidR="00033612">
        <w:rPr>
          <w:rStyle w:val="cs9b0062610"/>
        </w:rPr>
        <w:t>I</w:t>
      </w:r>
      <w:r w:rsidR="00033612" w:rsidRPr="005E0D1F">
        <w:rPr>
          <w:rStyle w:val="cs9b0062610"/>
          <w:lang w:val="ru-RU"/>
        </w:rPr>
        <w:t xml:space="preserve"> СУЇЦИДУ КОЛУМБ</w:t>
      </w:r>
      <w:r w:rsidR="00033612">
        <w:rPr>
          <w:rStyle w:val="cs9b0062610"/>
        </w:rPr>
        <w:t>I</w:t>
      </w:r>
      <w:r w:rsidR="00033612" w:rsidRPr="005E0D1F">
        <w:rPr>
          <w:rStyle w:val="cs9b0062610"/>
          <w:lang w:val="ru-RU"/>
        </w:rPr>
        <w:t>ЙСЬКОГО УНІВЕРСИТЕТУ (</w:t>
      </w:r>
      <w:r w:rsidR="00033612">
        <w:rPr>
          <w:rStyle w:val="cs9b0062610"/>
        </w:rPr>
        <w:t>C</w:t>
      </w:r>
      <w:r w:rsidR="00033612" w:rsidRPr="005E0D1F">
        <w:rPr>
          <w:rStyle w:val="cs9b0062610"/>
          <w:lang w:val="ru-RU"/>
        </w:rPr>
        <w:t>-</w:t>
      </w:r>
      <w:r w:rsidR="00033612">
        <w:rPr>
          <w:rStyle w:val="cs9b0062610"/>
        </w:rPr>
        <w:t>SSRS</w:t>
      </w:r>
      <w:r w:rsidR="00033612" w:rsidRPr="005E0D1F">
        <w:rPr>
          <w:rStyle w:val="cs9b0062610"/>
          <w:lang w:val="ru-RU"/>
        </w:rPr>
        <w:t>) – З моменту останнього візиту, версія 14/01/09 від 16 жовтня 2021 року, українською мовою; ШКАЛА ОЦ</w:t>
      </w:r>
      <w:r w:rsidR="00033612">
        <w:rPr>
          <w:rStyle w:val="cs9b0062610"/>
        </w:rPr>
        <w:t>I</w:t>
      </w:r>
      <w:r w:rsidR="00033612" w:rsidRPr="005E0D1F">
        <w:rPr>
          <w:rStyle w:val="cs9b0062610"/>
          <w:lang w:val="ru-RU"/>
        </w:rPr>
        <w:t>НКИ ТЯЖКОСТ</w:t>
      </w:r>
      <w:r w:rsidR="00033612">
        <w:rPr>
          <w:rStyle w:val="cs9b0062610"/>
        </w:rPr>
        <w:t>I</w:t>
      </w:r>
      <w:r w:rsidR="00033612" w:rsidRPr="005E0D1F">
        <w:rPr>
          <w:rStyle w:val="cs9b0062610"/>
          <w:lang w:val="ru-RU"/>
        </w:rPr>
        <w:t xml:space="preserve"> СУЇЦИДУ КОЛУМБ</w:t>
      </w:r>
      <w:r w:rsidR="00033612">
        <w:rPr>
          <w:rStyle w:val="cs9b0062610"/>
        </w:rPr>
        <w:t>I</w:t>
      </w:r>
      <w:r w:rsidR="00033612" w:rsidRPr="005E0D1F">
        <w:rPr>
          <w:rStyle w:val="cs9b0062610"/>
          <w:lang w:val="ru-RU"/>
        </w:rPr>
        <w:t>ЙСЬКОГО УНІВЕРСИТЕТУ (</w:t>
      </w:r>
      <w:r w:rsidR="00033612">
        <w:rPr>
          <w:rStyle w:val="cs9b0062610"/>
        </w:rPr>
        <w:t>C</w:t>
      </w:r>
      <w:r w:rsidR="00033612" w:rsidRPr="005E0D1F">
        <w:rPr>
          <w:rStyle w:val="cs9b0062610"/>
          <w:lang w:val="ru-RU"/>
        </w:rPr>
        <w:t>-</w:t>
      </w:r>
      <w:r w:rsidR="00033612">
        <w:rPr>
          <w:rStyle w:val="cs9b0062610"/>
        </w:rPr>
        <w:t>SSRS</w:t>
      </w:r>
      <w:r w:rsidR="00033612" w:rsidRPr="005E0D1F">
        <w:rPr>
          <w:rStyle w:val="cs9b0062610"/>
          <w:lang w:val="ru-RU"/>
        </w:rPr>
        <w:t xml:space="preserve">) – З моменту останнього візиту, версія 14/01/09 від 25 червня 2021 року, російською мовою; МІЖНАРОДНЕ НЕЙРОПСИХІАТРИЧНЕ ІНТЕРВ'Ю </w:t>
      </w:r>
      <w:r w:rsidR="00033612">
        <w:rPr>
          <w:rStyle w:val="cs9b0062610"/>
        </w:rPr>
        <w:t>MINI</w:t>
      </w:r>
      <w:r w:rsidR="00033612" w:rsidRPr="005E0D1F">
        <w:rPr>
          <w:rStyle w:val="cs9b0062610"/>
          <w:lang w:val="ru-RU"/>
        </w:rPr>
        <w:t xml:space="preserve"> ДЛЯ ДОСЛІДЖЕНЬ РОЗЛАДІВ НАСТРОЮ ЗІ ЗМІШАНИМИ СИМПТОМАМИ, версія 7.0.2. від 17 листопада 2021 року, українською мовою; «КРАТКИЙ МЕЖДУНАРОДНЫЙ НЕЙРОПСИХИАТРИЧЕСКИЙ ОПРОСНИК ДЛЯ ИССЛЕДОВАНИЙ РАССТРОЙСТВ НАСТРОЕНИЯ СО СМЕШАННЫМИ СИМПТОМАМИ», версія 7.0.2. від 17 листопада 2021 року, російською мовою; Шкала Сімпсона-Ангуса (</w:t>
      </w:r>
      <w:r w:rsidR="00033612">
        <w:rPr>
          <w:rStyle w:val="cs9b0062610"/>
        </w:rPr>
        <w:t>SAS</w:t>
      </w:r>
      <w:r w:rsidR="00033612" w:rsidRPr="005E0D1F">
        <w:rPr>
          <w:rStyle w:val="cs9b0062610"/>
          <w:lang w:val="ru-RU"/>
        </w:rPr>
        <w:t>), версія від 15 лютого 2022 року, українською мовою; Шкала Сімпсона-Ангуса (</w:t>
      </w:r>
      <w:r w:rsidR="00033612">
        <w:rPr>
          <w:rStyle w:val="cs9b0062610"/>
        </w:rPr>
        <w:t>SAS</w:t>
      </w:r>
      <w:r w:rsidR="00033612" w:rsidRPr="005E0D1F">
        <w:rPr>
          <w:rStyle w:val="cs9b0062610"/>
          <w:lang w:val="ru-RU"/>
        </w:rPr>
        <w:t xml:space="preserve">), версія від 16 червня 2021 року, російською мовою; ПОСІБНИК З ПРОВЕДЕННЯ СТРУКТУРОВАНОГО ІНТЕРВ'Ю ІЗ ЗАСТОСУВАННЯМ ШКАЛИ ОЦІНКИ ДЕПРЕСІЇ МОНТГОМЕРІ-АСБЕРГА (ШКАЛА </w:t>
      </w:r>
      <w:r w:rsidR="00033612">
        <w:rPr>
          <w:rStyle w:val="cs9b0062610"/>
        </w:rPr>
        <w:t>SIGMA</w:t>
      </w:r>
      <w:r w:rsidR="00033612" w:rsidRPr="005E0D1F">
        <w:rPr>
          <w:rStyle w:val="cs9b0062610"/>
          <w:lang w:val="ru-RU"/>
        </w:rPr>
        <w:t xml:space="preserve">), </w:t>
      </w:r>
      <w:r w:rsidR="00033612">
        <w:rPr>
          <w:rStyle w:val="cs9b0062610"/>
        </w:rPr>
        <w:t>SIGMA</w:t>
      </w:r>
      <w:r w:rsidR="00033612" w:rsidRPr="005E0D1F">
        <w:rPr>
          <w:rStyle w:val="cs9b0062610"/>
          <w:lang w:val="ru-RU"/>
        </w:rPr>
        <w:t xml:space="preserve"> 2011, версія 1.2 від 16 червня 2021 року, українською мовою; «РУКОВОДСТВО ПО СТРУКТУРИРОВАННОМУ ИНТЕРВЬЮ ДЛЯ ШКАЛЫ ОЦЕНКИ ДЕПРЕССИИ МОНТГОМЕРИ-АСБЕРГ (</w:t>
      </w:r>
      <w:r w:rsidR="00033612">
        <w:rPr>
          <w:rStyle w:val="cs9b0062610"/>
        </w:rPr>
        <w:t>SIGMA</w:t>
      </w:r>
      <w:r w:rsidR="00033612" w:rsidRPr="005E0D1F">
        <w:rPr>
          <w:rStyle w:val="cs9b0062610"/>
          <w:lang w:val="ru-RU"/>
        </w:rPr>
        <w:t xml:space="preserve">), </w:t>
      </w:r>
      <w:r w:rsidR="00033612">
        <w:rPr>
          <w:rStyle w:val="cs9b0062610"/>
        </w:rPr>
        <w:t>SIGMA</w:t>
      </w:r>
      <w:r w:rsidR="00033612" w:rsidRPr="005E0D1F">
        <w:rPr>
          <w:rStyle w:val="cs9b0062610"/>
          <w:lang w:val="ru-RU"/>
        </w:rPr>
        <w:t xml:space="preserve"> 2011», версія 1.2 від 16 червня 2021 року, російською мовою; Шкала </w:t>
      </w:r>
      <w:r w:rsidR="00033612">
        <w:rPr>
          <w:rStyle w:val="cs9b0062610"/>
        </w:rPr>
        <w:t>GAD</w:t>
      </w:r>
      <w:r w:rsidR="00033612" w:rsidRPr="005E0D1F">
        <w:rPr>
          <w:rStyle w:val="cs9b0062610"/>
          <w:lang w:val="ru-RU"/>
        </w:rPr>
        <w:t>-7, версія від 16 червня 2021 року, українською та російською мовами Самооцінка: експрес-опитування щодо депресивної симптоматики (</w:t>
      </w:r>
      <w:r w:rsidR="00033612">
        <w:rPr>
          <w:rStyle w:val="cs9b0062610"/>
        </w:rPr>
        <w:t>QIDS</w:t>
      </w:r>
      <w:r w:rsidR="00033612" w:rsidRPr="005E0D1F">
        <w:rPr>
          <w:rStyle w:val="cs9b0062610"/>
          <w:lang w:val="ru-RU"/>
        </w:rPr>
        <w:t>-</w:t>
      </w:r>
      <w:r w:rsidR="00033612">
        <w:rPr>
          <w:rStyle w:val="cs9b0062610"/>
        </w:rPr>
        <w:t>SR</w:t>
      </w:r>
      <w:r w:rsidR="00033612" w:rsidRPr="005E0D1F">
        <w:rPr>
          <w:rStyle w:val="cs9b0062610"/>
          <w:lang w:val="ru-RU"/>
        </w:rPr>
        <w:t>16), версія від 16 червня 2021 року , українською мовою; «Краткий опросник по симптомам депрессии для самостоятельного заполнения (</w:t>
      </w:r>
      <w:r w:rsidR="00033612">
        <w:rPr>
          <w:rStyle w:val="cs9b0062610"/>
        </w:rPr>
        <w:t>QIDS</w:t>
      </w:r>
      <w:r w:rsidR="00033612" w:rsidRPr="005E0D1F">
        <w:rPr>
          <w:rStyle w:val="cs9b0062610"/>
          <w:lang w:val="ru-RU"/>
        </w:rPr>
        <w:t>-</w:t>
      </w:r>
      <w:r w:rsidR="00033612">
        <w:rPr>
          <w:rStyle w:val="cs9b0062610"/>
        </w:rPr>
        <w:t>SR</w:t>
      </w:r>
      <w:r w:rsidR="00033612" w:rsidRPr="005E0D1F">
        <w:rPr>
          <w:rStyle w:val="cs9b0062610"/>
          <w:lang w:val="ru-RU"/>
        </w:rPr>
        <w:t xml:space="preserve">16)», версія від 16 червня 2021 року, російською мовою; Інструкція з заповнювання опитувальника </w:t>
      </w:r>
      <w:r w:rsidR="00033612">
        <w:rPr>
          <w:rStyle w:val="cs9b0062610"/>
        </w:rPr>
        <w:t>QIDS</w:t>
      </w:r>
      <w:r w:rsidR="00033612" w:rsidRPr="005E0D1F">
        <w:rPr>
          <w:rStyle w:val="cs9b0062610"/>
          <w:lang w:val="ru-RU"/>
        </w:rPr>
        <w:t>-</w:t>
      </w:r>
      <w:r w:rsidR="00033612">
        <w:rPr>
          <w:rStyle w:val="cs9b0062610"/>
        </w:rPr>
        <w:t>SR</w:t>
      </w:r>
      <w:r w:rsidR="00033612" w:rsidRPr="005E0D1F">
        <w:rPr>
          <w:rStyle w:val="cs9b0062610"/>
          <w:lang w:val="ru-RU"/>
        </w:rPr>
        <w:t>16, версія від 17 листопада 2021 року, англійською мовою; Брошура дослідника досліджуваний лікарський засіб луматеперон, видання 16 від 02 червня 2022 року; Подовження тривалості клінічного випробування в Україні до 31 липня 2023 року</w:t>
      </w:r>
      <w:r w:rsidR="00033612" w:rsidRPr="005E0D1F">
        <w:rPr>
          <w:rStyle w:val="cs9f0a404010"/>
          <w:lang w:val="ru-RU"/>
        </w:rPr>
        <w:t xml:space="preserve"> до протоколу клінічного дослідження «Рандомізоване, подвійне сліпе, плацебо-контрольоване, багатоцентрове дослідження з метою оцінки ефективності та безпечності </w:t>
      </w:r>
      <w:r w:rsidR="00033612" w:rsidRPr="005E0D1F">
        <w:rPr>
          <w:rStyle w:val="cs9b0062610"/>
          <w:lang w:val="ru-RU"/>
        </w:rPr>
        <w:t>луматеперону</w:t>
      </w:r>
      <w:r w:rsidR="00033612" w:rsidRPr="005E0D1F">
        <w:rPr>
          <w:rStyle w:val="cs9f0a404010"/>
          <w:lang w:val="ru-RU"/>
        </w:rPr>
        <w:t xml:space="preserve"> у якості додаткової терапії при лікуванні пацієнтів з великим депресивним розладом», код дослідження </w:t>
      </w:r>
      <w:r w:rsidR="00033612">
        <w:rPr>
          <w:rStyle w:val="cs9b0062610"/>
        </w:rPr>
        <w:t>ITI</w:t>
      </w:r>
      <w:r w:rsidR="00033612" w:rsidRPr="005E0D1F">
        <w:rPr>
          <w:rStyle w:val="cs9b0062610"/>
          <w:lang w:val="ru-RU"/>
        </w:rPr>
        <w:t>-007-501</w:t>
      </w:r>
      <w:r w:rsidR="00033612" w:rsidRPr="005E0D1F">
        <w:rPr>
          <w:rStyle w:val="cs9f0a404010"/>
          <w:lang w:val="ru-RU"/>
        </w:rPr>
        <w:t xml:space="preserve">, з поправкою </w:t>
      </w:r>
      <w:r w:rsidR="00033612" w:rsidRPr="00AA639E">
        <w:rPr>
          <w:rStyle w:val="cs9f0a404010"/>
          <w:lang w:val="ru-RU"/>
        </w:rPr>
        <w:t xml:space="preserve">2 від 20 серпня 2021 року; спонсор - </w:t>
      </w:r>
      <w:r w:rsidR="00033612">
        <w:rPr>
          <w:rStyle w:val="cs9f0a404010"/>
        </w:rPr>
        <w:t>Intra</w:t>
      </w:r>
      <w:r w:rsidR="00033612" w:rsidRPr="00AA639E">
        <w:rPr>
          <w:rStyle w:val="cs9f0a404010"/>
          <w:lang w:val="ru-RU"/>
        </w:rPr>
        <w:t>-</w:t>
      </w:r>
      <w:r w:rsidR="00033612">
        <w:rPr>
          <w:rStyle w:val="cs9f0a404010"/>
        </w:rPr>
        <w:t>Cellular</w:t>
      </w:r>
      <w:r w:rsidR="00033612" w:rsidRPr="00AA639E">
        <w:rPr>
          <w:rStyle w:val="cs9f0a404010"/>
          <w:lang w:val="ru-RU"/>
        </w:rPr>
        <w:t xml:space="preserve"> </w:t>
      </w:r>
      <w:r w:rsidR="00033612">
        <w:rPr>
          <w:rStyle w:val="cs9f0a404010"/>
        </w:rPr>
        <w:t>Therapies</w:t>
      </w:r>
      <w:r w:rsidR="00033612" w:rsidRPr="00AA639E">
        <w:rPr>
          <w:rStyle w:val="cs9f0a404010"/>
          <w:lang w:val="ru-RU"/>
        </w:rPr>
        <w:t xml:space="preserve">, </w:t>
      </w:r>
      <w:r w:rsidR="00033612">
        <w:rPr>
          <w:rStyle w:val="cs9f0a404010"/>
        </w:rPr>
        <w:t>Inc</w:t>
      </w:r>
      <w:r w:rsidR="00033612" w:rsidRPr="00AA639E">
        <w:rPr>
          <w:rStyle w:val="cs9f0a404010"/>
          <w:lang w:val="ru-RU"/>
        </w:rPr>
        <w:t xml:space="preserve">., </w:t>
      </w:r>
      <w:r w:rsidR="00033612">
        <w:rPr>
          <w:rStyle w:val="cs9f0a404010"/>
        </w:rPr>
        <w:t>United</w:t>
      </w:r>
      <w:r w:rsidR="00033612" w:rsidRPr="00AA639E">
        <w:rPr>
          <w:rStyle w:val="cs9f0a404010"/>
          <w:lang w:val="ru-RU"/>
        </w:rPr>
        <w:t xml:space="preserve"> </w:t>
      </w:r>
      <w:r w:rsidR="00033612">
        <w:rPr>
          <w:rStyle w:val="cs9f0a404010"/>
        </w:rPr>
        <w:t>States</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 «Прем’єр Ресерч Україна»</w:t>
      </w:r>
    </w:p>
    <w:p w:rsidR="00033612" w:rsidRPr="005E0D1F" w:rsidRDefault="00033612">
      <w:pPr>
        <w:pStyle w:val="cs80d9435b"/>
        <w:rPr>
          <w:rFonts w:ascii="Arial" w:hAnsi="Arial" w:cs="Arial"/>
          <w:sz w:val="20"/>
          <w:szCs w:val="20"/>
          <w:lang w:val="ru-RU"/>
        </w:rPr>
      </w:pPr>
    </w:p>
    <w:tbl>
      <w:tblPr>
        <w:tblW w:w="0" w:type="auto"/>
        <w:tblInd w:w="-8" w:type="dxa"/>
        <w:tblCellMar>
          <w:left w:w="0" w:type="dxa"/>
          <w:right w:w="0" w:type="dxa"/>
        </w:tblCellMar>
        <w:tblLook w:val="04A0" w:firstRow="1" w:lastRow="0" w:firstColumn="1" w:lastColumn="0" w:noHBand="0" w:noVBand="1"/>
      </w:tblPr>
      <w:tblGrid>
        <w:gridCol w:w="4831"/>
        <w:gridCol w:w="4799"/>
      </w:tblGrid>
      <w:tr w:rsidR="00033612" w:rsidTr="00AA639E">
        <w:trPr>
          <w:trHeight w:val="213"/>
        </w:trPr>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0"/>
              </w:rPr>
              <w:t>БУЛО</w:t>
            </w:r>
          </w:p>
        </w:tc>
        <w:tc>
          <w:tcPr>
            <w:tcW w:w="47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0"/>
              </w:rPr>
              <w:t>СТАЛО</w:t>
            </w:r>
          </w:p>
        </w:tc>
      </w:tr>
      <w:tr w:rsidR="00033612" w:rsidRPr="00C446A6" w:rsidTr="00AA639E">
        <w:trPr>
          <w:trHeight w:val="213"/>
        </w:trPr>
        <w:tc>
          <w:tcPr>
            <w:tcW w:w="4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95e872d0"/>
              <w:rPr>
                <w:lang w:val="ru-RU"/>
              </w:rPr>
            </w:pPr>
            <w:r w:rsidRPr="005E0D1F">
              <w:rPr>
                <w:rStyle w:val="cs9f0a404010"/>
                <w:lang w:val="ru-RU"/>
              </w:rPr>
              <w:t xml:space="preserve">д.м.н. Мороз С.М. </w:t>
            </w:r>
          </w:p>
          <w:p w:rsidR="00033612" w:rsidRPr="005E0D1F" w:rsidRDefault="00033612">
            <w:pPr>
              <w:pStyle w:val="cs80d9435b"/>
              <w:rPr>
                <w:lang w:val="ru-RU"/>
              </w:rPr>
            </w:pPr>
            <w:r w:rsidRPr="005E0D1F">
              <w:rPr>
                <w:rStyle w:val="cs9f0a404010"/>
                <w:lang w:val="ru-RU"/>
              </w:rPr>
              <w:t xml:space="preserve">Комунальне підприємство </w:t>
            </w:r>
            <w:r w:rsidRPr="005E0D1F">
              <w:rPr>
                <w:rStyle w:val="cs2494c3c61"/>
                <w:lang w:val="ru-RU"/>
              </w:rPr>
              <w:t>«</w:t>
            </w:r>
            <w:r w:rsidRPr="005E0D1F">
              <w:rPr>
                <w:rStyle w:val="cs9b0062610"/>
                <w:lang w:val="ru-RU"/>
              </w:rPr>
              <w:t>Дніпропетровська обласна клінічна лікарня ім. І.І. Мечникова</w:t>
            </w:r>
            <w:r w:rsidRPr="005E0D1F">
              <w:rPr>
                <w:rStyle w:val="cs2494c3c61"/>
                <w:lang w:val="ru-RU"/>
              </w:rPr>
              <w:t>»</w:t>
            </w:r>
            <w:r w:rsidRPr="005E0D1F">
              <w:rPr>
                <w:rStyle w:val="cs9f0a404010"/>
                <w:lang w:val="ru-RU"/>
              </w:rPr>
              <w:t xml:space="preserve"> Дніпропетровської обласної ради, </w:t>
            </w:r>
            <w:r w:rsidRPr="005E0D1F">
              <w:rPr>
                <w:rStyle w:val="cs9b0062610"/>
                <w:lang w:val="ru-RU"/>
              </w:rPr>
              <w:t>обласний центр психосоматичних розладів на базі психоневрологічного відділення</w:t>
            </w:r>
            <w:r w:rsidRPr="005E0D1F">
              <w:rPr>
                <w:rStyle w:val="cs9f0a404010"/>
                <w:lang w:val="ru-RU"/>
              </w:rPr>
              <w:t xml:space="preserve">, </w:t>
            </w:r>
            <w:r>
              <w:rPr>
                <w:rStyle w:val="cs9f0a404010"/>
              </w:rPr>
              <w:t> </w:t>
            </w:r>
            <w:r w:rsidRPr="005E0D1F">
              <w:rPr>
                <w:rStyle w:val="cs9f0a404010"/>
                <w:lang w:val="ru-RU"/>
              </w:rPr>
              <w:t>м. Дніпро</w:t>
            </w:r>
          </w:p>
        </w:tc>
        <w:tc>
          <w:tcPr>
            <w:tcW w:w="47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7050660a"/>
              <w:rPr>
                <w:lang w:val="ru-RU"/>
              </w:rPr>
            </w:pPr>
            <w:r w:rsidRPr="005E0D1F">
              <w:rPr>
                <w:rStyle w:val="cs9f0a404010"/>
                <w:lang w:val="ru-RU"/>
              </w:rPr>
              <w:t>д.м.н. Мороз С.М.</w:t>
            </w:r>
          </w:p>
          <w:p w:rsidR="00033612" w:rsidRPr="005E0D1F" w:rsidRDefault="00033612" w:rsidP="00621034">
            <w:pPr>
              <w:pStyle w:val="cs80d9435b"/>
              <w:rPr>
                <w:lang w:val="ru-RU"/>
              </w:rPr>
            </w:pPr>
            <w:r w:rsidRPr="005E0D1F">
              <w:rPr>
                <w:rStyle w:val="cs9f0a404010"/>
                <w:lang w:val="ru-RU"/>
              </w:rPr>
              <w:t xml:space="preserve">Комунальне підприємство </w:t>
            </w:r>
            <w:r w:rsidRPr="005E0D1F">
              <w:rPr>
                <w:rStyle w:val="cs2494c3c61"/>
                <w:lang w:val="ru-RU"/>
              </w:rPr>
              <w:t>«</w:t>
            </w:r>
            <w:r w:rsidRPr="005E0D1F">
              <w:rPr>
                <w:rStyle w:val="cs9b0062610"/>
                <w:lang w:val="ru-RU"/>
              </w:rPr>
              <w:t>Дніпропетровська багатопрофільна клінічна лікарня з надання психіатричної допомоги</w:t>
            </w:r>
            <w:r w:rsidRPr="005E0D1F">
              <w:rPr>
                <w:rStyle w:val="csfaa46c7b1"/>
                <w:lang w:val="ru-RU"/>
              </w:rPr>
              <w:t>»</w:t>
            </w:r>
            <w:r w:rsidRPr="005E0D1F">
              <w:rPr>
                <w:rStyle w:val="cs9f0a404010"/>
                <w:lang w:val="ru-RU"/>
              </w:rPr>
              <w:t xml:space="preserve"> Дніпропетровської обласної ради</w:t>
            </w:r>
            <w:r w:rsidRPr="005E0D1F">
              <w:rPr>
                <w:rStyle w:val="csfaa46c7b1"/>
                <w:lang w:val="ru-RU"/>
              </w:rPr>
              <w:t>»</w:t>
            </w:r>
            <w:r w:rsidRPr="005E0D1F">
              <w:rPr>
                <w:rStyle w:val="cs9f0a404010"/>
                <w:lang w:val="ru-RU"/>
              </w:rPr>
              <w:t xml:space="preserve">, </w:t>
            </w:r>
            <w:r w:rsidRPr="005E0D1F">
              <w:rPr>
                <w:rStyle w:val="cs9b0062610"/>
                <w:lang w:val="ru-RU"/>
              </w:rPr>
              <w:t>психосоматичний центр</w:t>
            </w:r>
            <w:r w:rsidRPr="005E0D1F">
              <w:rPr>
                <w:rStyle w:val="cs9f0a404010"/>
                <w:lang w:val="ru-RU"/>
              </w:rPr>
              <w:t>,</w:t>
            </w:r>
            <w:r w:rsidR="00621034">
              <w:rPr>
                <w:rStyle w:val="cs9f0a404010"/>
                <w:lang w:val="ru-RU"/>
              </w:rPr>
              <w:t xml:space="preserve">                   </w:t>
            </w:r>
            <w:r w:rsidRPr="005E0D1F">
              <w:rPr>
                <w:rStyle w:val="cs9f0a404010"/>
                <w:lang w:val="ru-RU"/>
              </w:rPr>
              <w:t>м. Дніпро</w:t>
            </w:r>
          </w:p>
        </w:tc>
      </w:tr>
    </w:tbl>
    <w:p w:rsidR="00033612" w:rsidRPr="005E0D1F" w:rsidRDefault="00033612">
      <w:pPr>
        <w:pStyle w:val="cs80d9435b"/>
        <w:rPr>
          <w:lang w:val="ru-RU"/>
        </w:rPr>
      </w:pPr>
    </w:p>
    <w:tbl>
      <w:tblPr>
        <w:tblW w:w="9639" w:type="dxa"/>
        <w:tblInd w:w="-8" w:type="dxa"/>
        <w:tblCellMar>
          <w:left w:w="0" w:type="dxa"/>
          <w:right w:w="0" w:type="dxa"/>
        </w:tblCellMar>
        <w:tblLook w:val="04A0" w:firstRow="1" w:lastRow="0" w:firstColumn="1" w:lastColumn="0" w:noHBand="0" w:noVBand="1"/>
      </w:tblPr>
      <w:tblGrid>
        <w:gridCol w:w="790"/>
        <w:gridCol w:w="8849"/>
      </w:tblGrid>
      <w:tr w:rsidR="00033612" w:rsidRPr="00C446A6" w:rsidTr="00AA639E">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2e86d3a6"/>
              <w:rPr>
                <w:b/>
              </w:rPr>
            </w:pPr>
            <w:r w:rsidRPr="00AA639E">
              <w:rPr>
                <w:rStyle w:val="cs9b0062610"/>
                <w:b w:val="0"/>
              </w:rPr>
              <w:t>№ п/п</w:t>
            </w:r>
          </w:p>
        </w:tc>
        <w:tc>
          <w:tcPr>
            <w:tcW w:w="8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A639E" w:rsidRDefault="00033612">
            <w:pPr>
              <w:pStyle w:val="cs202b20ac"/>
              <w:rPr>
                <w:b/>
                <w:lang w:val="ru-RU"/>
              </w:rPr>
            </w:pPr>
            <w:r w:rsidRPr="00AA639E">
              <w:rPr>
                <w:rStyle w:val="cs9b0062610"/>
                <w:b w:val="0"/>
                <w:lang w:val="ru-RU"/>
              </w:rPr>
              <w:t>П.І.Б. відповідального дослідника</w:t>
            </w:r>
          </w:p>
          <w:p w:rsidR="00033612" w:rsidRPr="00AA639E" w:rsidRDefault="00033612">
            <w:pPr>
              <w:pStyle w:val="cs2e86d3a6"/>
              <w:rPr>
                <w:b/>
                <w:lang w:val="ru-RU"/>
              </w:rPr>
            </w:pPr>
            <w:r w:rsidRPr="00AA639E">
              <w:rPr>
                <w:rStyle w:val="cs9b0062610"/>
                <w:b w:val="0"/>
                <w:lang w:val="ru-RU"/>
              </w:rPr>
              <w:t>Назва місця проведення клінічного випробування</w:t>
            </w:r>
          </w:p>
        </w:tc>
      </w:tr>
      <w:tr w:rsidR="00033612" w:rsidTr="00AA639E">
        <w:tc>
          <w:tcPr>
            <w:tcW w:w="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0"/>
              </w:rPr>
              <w:t>1.</w:t>
            </w:r>
          </w:p>
        </w:tc>
        <w:tc>
          <w:tcPr>
            <w:tcW w:w="88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feeeeb43"/>
            </w:pPr>
            <w:r>
              <w:rPr>
                <w:rStyle w:val="cs9f0a404010"/>
              </w:rPr>
              <w:t>лікар Фільц Ю.О.</w:t>
            </w:r>
          </w:p>
          <w:p w:rsidR="00033612" w:rsidRDefault="00033612">
            <w:pPr>
              <w:pStyle w:val="cs80d9435b"/>
            </w:pPr>
            <w:r>
              <w:rPr>
                <w:rStyle w:val="cs9f0a404010"/>
              </w:rPr>
              <w:t xml:space="preserve">Комунальне некомерційне підприємство Львівської обласної ради </w:t>
            </w:r>
            <w:r>
              <w:rPr>
                <w:rStyle w:val="cs2494c3c61"/>
              </w:rPr>
              <w:t>«</w:t>
            </w:r>
            <w:r>
              <w:rPr>
                <w:rStyle w:val="cs9f0a404010"/>
              </w:rPr>
              <w:t>Львівська обласна клінічна психіатрична лікарня</w:t>
            </w:r>
            <w:r>
              <w:rPr>
                <w:rStyle w:val="csfaa46c7b1"/>
              </w:rPr>
              <w:t>»</w:t>
            </w:r>
            <w:r>
              <w:rPr>
                <w:rStyle w:val="cs9f0a404010"/>
              </w:rPr>
              <w:t>, відділення №25 , м. Львів</w:t>
            </w:r>
          </w:p>
        </w:tc>
      </w:tr>
    </w:tbl>
    <w:p w:rsidR="00033612" w:rsidRPr="00AA639E" w:rsidRDefault="00033612" w:rsidP="00AA639E">
      <w:pPr>
        <w:pStyle w:val="cs80d9435b"/>
      </w:pPr>
      <w:r>
        <w:rPr>
          <w:rStyle w:val="cs9f0a404010"/>
        </w:rPr>
        <w:t> </w:t>
      </w:r>
    </w:p>
    <w:p w:rsidR="00033612" w:rsidRPr="00AA639E" w:rsidRDefault="00033612">
      <w:pPr>
        <w:jc w:val="both"/>
        <w:rPr>
          <w:rFonts w:ascii="Arial" w:hAnsi="Arial" w:cs="Arial"/>
          <w:sz w:val="20"/>
          <w:szCs w:val="20"/>
        </w:rPr>
      </w:pPr>
    </w:p>
    <w:p w:rsidR="00033612" w:rsidRPr="00AA639E" w:rsidRDefault="00AA639E" w:rsidP="00AA639E">
      <w:pPr>
        <w:jc w:val="both"/>
      </w:pPr>
      <w:r w:rsidRPr="00AA639E">
        <w:rPr>
          <w:rStyle w:val="cs9b0062611"/>
        </w:rPr>
        <w:t xml:space="preserve">13. </w:t>
      </w:r>
      <w:r w:rsidR="00033612" w:rsidRPr="005E0D1F">
        <w:rPr>
          <w:rStyle w:val="cs9b0062611"/>
          <w:lang w:val="ru-RU"/>
        </w:rPr>
        <w:t>Оновлена</w:t>
      </w:r>
      <w:r w:rsidR="00033612" w:rsidRPr="00AA639E">
        <w:rPr>
          <w:rStyle w:val="cs9b0062611"/>
        </w:rPr>
        <w:t xml:space="preserve"> </w:t>
      </w:r>
      <w:r w:rsidR="00033612" w:rsidRPr="005E0D1F">
        <w:rPr>
          <w:rStyle w:val="cs9b0062611"/>
          <w:lang w:val="ru-RU"/>
        </w:rPr>
        <w:t>версія</w:t>
      </w:r>
      <w:r w:rsidR="00033612" w:rsidRPr="00AA639E">
        <w:rPr>
          <w:rStyle w:val="cs9b0062611"/>
        </w:rPr>
        <w:t xml:space="preserve"> </w:t>
      </w:r>
      <w:r w:rsidR="00033612" w:rsidRPr="005E0D1F">
        <w:rPr>
          <w:rStyle w:val="cs9b0062611"/>
          <w:lang w:val="ru-RU"/>
        </w:rPr>
        <w:t>Брошури</w:t>
      </w:r>
      <w:r w:rsidR="00033612" w:rsidRPr="00AA639E">
        <w:rPr>
          <w:rStyle w:val="cs9b0062611"/>
        </w:rPr>
        <w:t xml:space="preserve"> </w:t>
      </w:r>
      <w:r w:rsidR="00033612" w:rsidRPr="005E0D1F">
        <w:rPr>
          <w:rStyle w:val="cs9b0062611"/>
          <w:lang w:val="ru-RU"/>
        </w:rPr>
        <w:t>дослідника</w:t>
      </w:r>
      <w:r w:rsidR="00033612" w:rsidRPr="00AA639E">
        <w:rPr>
          <w:rStyle w:val="cs9b0062611"/>
        </w:rPr>
        <w:t xml:space="preserve"> </w:t>
      </w:r>
      <w:r w:rsidR="00033612" w:rsidRPr="005E0D1F">
        <w:rPr>
          <w:rStyle w:val="cs9b0062611"/>
          <w:lang w:val="ru-RU"/>
        </w:rPr>
        <w:t>досліджуваного</w:t>
      </w:r>
      <w:r w:rsidR="00033612" w:rsidRPr="00AA639E">
        <w:rPr>
          <w:rStyle w:val="cs9b0062611"/>
        </w:rPr>
        <w:t xml:space="preserve"> </w:t>
      </w:r>
      <w:r w:rsidR="00033612" w:rsidRPr="005E0D1F">
        <w:rPr>
          <w:rStyle w:val="cs9b0062611"/>
          <w:lang w:val="ru-RU"/>
        </w:rPr>
        <w:t>лікарського</w:t>
      </w:r>
      <w:r w:rsidR="00033612" w:rsidRPr="00AA639E">
        <w:rPr>
          <w:rStyle w:val="cs9b0062611"/>
        </w:rPr>
        <w:t xml:space="preserve"> </w:t>
      </w:r>
      <w:r w:rsidR="00033612" w:rsidRPr="005E0D1F">
        <w:rPr>
          <w:rStyle w:val="cs9b0062611"/>
          <w:lang w:val="ru-RU"/>
        </w:rPr>
        <w:t>засобу</w:t>
      </w:r>
      <w:r w:rsidR="00033612" w:rsidRPr="00AA639E">
        <w:rPr>
          <w:rStyle w:val="cs9b0062611"/>
        </w:rPr>
        <w:t xml:space="preserve"> </w:t>
      </w:r>
      <w:r w:rsidR="00033612" w:rsidRPr="005E0D1F">
        <w:rPr>
          <w:rStyle w:val="cs9b0062611"/>
          <w:lang w:val="ru-RU"/>
        </w:rPr>
        <w:t>Масітиніб</w:t>
      </w:r>
      <w:r w:rsidR="00033612" w:rsidRPr="00AA639E">
        <w:rPr>
          <w:rStyle w:val="cs9b0062611"/>
        </w:rPr>
        <w:t xml:space="preserve"> </w:t>
      </w:r>
      <w:r w:rsidR="00033612" w:rsidRPr="005E0D1F">
        <w:rPr>
          <w:rStyle w:val="cs9b0062611"/>
          <w:lang w:val="ru-RU"/>
        </w:rPr>
        <w:t>версія</w:t>
      </w:r>
      <w:r w:rsidR="00033612" w:rsidRPr="00AA639E">
        <w:rPr>
          <w:rStyle w:val="cs9b0062611"/>
        </w:rPr>
        <w:t xml:space="preserve"> 1.0, </w:t>
      </w:r>
      <w:r w:rsidR="00033612" w:rsidRPr="005E0D1F">
        <w:rPr>
          <w:rStyle w:val="cs9b0062611"/>
          <w:lang w:val="ru-RU"/>
        </w:rPr>
        <w:t>видання</w:t>
      </w:r>
      <w:r w:rsidR="00033612" w:rsidRPr="00AA639E">
        <w:rPr>
          <w:rStyle w:val="cs9b0062611"/>
        </w:rPr>
        <w:t xml:space="preserve"> 2022 </w:t>
      </w:r>
      <w:r w:rsidR="00033612" w:rsidRPr="005E0D1F">
        <w:rPr>
          <w:rStyle w:val="cs9b0062611"/>
          <w:lang w:val="ru-RU"/>
        </w:rPr>
        <w:t>від</w:t>
      </w:r>
      <w:r w:rsidR="00033612" w:rsidRPr="00AA639E">
        <w:rPr>
          <w:rStyle w:val="cs9b0062611"/>
        </w:rPr>
        <w:t xml:space="preserve"> 7 </w:t>
      </w:r>
      <w:r w:rsidR="00033612" w:rsidRPr="005E0D1F">
        <w:rPr>
          <w:rStyle w:val="cs9b0062611"/>
          <w:lang w:val="ru-RU"/>
        </w:rPr>
        <w:t>квітня</w:t>
      </w:r>
      <w:r w:rsidR="00033612" w:rsidRPr="00AA639E">
        <w:rPr>
          <w:rStyle w:val="cs9b0062611"/>
        </w:rPr>
        <w:t xml:space="preserve"> 2022</w:t>
      </w:r>
      <w:r w:rsidR="00033612" w:rsidRPr="00AA639E">
        <w:rPr>
          <w:rStyle w:val="cs9f0a404011"/>
        </w:rPr>
        <w:t xml:space="preserve"> </w:t>
      </w:r>
      <w:r w:rsidR="00033612" w:rsidRPr="005E0D1F">
        <w:rPr>
          <w:rStyle w:val="cs9f0a404011"/>
          <w:lang w:val="ru-RU"/>
        </w:rPr>
        <w:t>до</w:t>
      </w:r>
      <w:r w:rsidR="00033612" w:rsidRPr="00AA639E">
        <w:rPr>
          <w:rStyle w:val="cs9f0a404011"/>
        </w:rPr>
        <w:t xml:space="preserve"> </w:t>
      </w:r>
      <w:r w:rsidR="00033612" w:rsidRPr="005E0D1F">
        <w:rPr>
          <w:rStyle w:val="cs9f0a404011"/>
          <w:lang w:val="ru-RU"/>
        </w:rPr>
        <w:t>протоколу</w:t>
      </w:r>
      <w:r w:rsidR="00033612" w:rsidRPr="00AA639E">
        <w:rPr>
          <w:rStyle w:val="cs9f0a404011"/>
        </w:rPr>
        <w:t xml:space="preserve"> </w:t>
      </w:r>
      <w:r w:rsidR="00033612" w:rsidRPr="005E0D1F">
        <w:rPr>
          <w:rStyle w:val="cs9f0a404011"/>
          <w:lang w:val="ru-RU"/>
        </w:rPr>
        <w:t>клінічного</w:t>
      </w:r>
      <w:r w:rsidR="00033612" w:rsidRPr="00AA639E">
        <w:rPr>
          <w:rStyle w:val="cs9f0a404011"/>
        </w:rPr>
        <w:t xml:space="preserve"> </w:t>
      </w:r>
      <w:r w:rsidR="00033612" w:rsidRPr="005E0D1F">
        <w:rPr>
          <w:rStyle w:val="cs9f0a404011"/>
          <w:lang w:val="ru-RU"/>
        </w:rPr>
        <w:t>дослідження</w:t>
      </w:r>
      <w:r w:rsidR="00033612" w:rsidRPr="00AA639E">
        <w:rPr>
          <w:rStyle w:val="cs9f0a404011"/>
        </w:rPr>
        <w:t xml:space="preserve"> «</w:t>
      </w:r>
      <w:r w:rsidR="00033612" w:rsidRPr="005E0D1F">
        <w:rPr>
          <w:rStyle w:val="cs9f0a404011"/>
          <w:lang w:val="ru-RU"/>
        </w:rPr>
        <w:t>Багатоцентрове</w:t>
      </w:r>
      <w:r w:rsidR="00033612" w:rsidRPr="00AA639E">
        <w:rPr>
          <w:rStyle w:val="cs9f0a404011"/>
        </w:rPr>
        <w:t xml:space="preserve">, </w:t>
      </w:r>
      <w:r w:rsidR="00033612" w:rsidRPr="005E0D1F">
        <w:rPr>
          <w:rStyle w:val="cs9f0a404011"/>
          <w:lang w:val="ru-RU"/>
        </w:rPr>
        <w:t>проспективне</w:t>
      </w:r>
      <w:r w:rsidR="00033612" w:rsidRPr="00AA639E">
        <w:rPr>
          <w:rStyle w:val="cs9f0a404011"/>
        </w:rPr>
        <w:t xml:space="preserve">, </w:t>
      </w:r>
      <w:r w:rsidR="00033612" w:rsidRPr="005E0D1F">
        <w:rPr>
          <w:rStyle w:val="cs9f0a404011"/>
          <w:lang w:val="ru-RU"/>
        </w:rPr>
        <w:t>рандомізоване</w:t>
      </w:r>
      <w:r w:rsidR="00033612" w:rsidRPr="00AA639E">
        <w:rPr>
          <w:rStyle w:val="cs9f0a404011"/>
        </w:rPr>
        <w:t xml:space="preserve">, </w:t>
      </w:r>
      <w:r w:rsidR="00033612" w:rsidRPr="005E0D1F">
        <w:rPr>
          <w:rStyle w:val="cs9f0a404011"/>
          <w:lang w:val="ru-RU"/>
        </w:rPr>
        <w:t>подвійне</w:t>
      </w:r>
      <w:r w:rsidR="00033612" w:rsidRPr="00AA639E">
        <w:rPr>
          <w:rStyle w:val="cs9f0a404011"/>
        </w:rPr>
        <w:t xml:space="preserve"> </w:t>
      </w:r>
      <w:r w:rsidR="00033612" w:rsidRPr="005E0D1F">
        <w:rPr>
          <w:rStyle w:val="cs9f0a404011"/>
          <w:lang w:val="ru-RU"/>
        </w:rPr>
        <w:t>сліпе</w:t>
      </w:r>
      <w:r w:rsidR="00033612" w:rsidRPr="00AA639E">
        <w:rPr>
          <w:rStyle w:val="cs9f0a404011"/>
        </w:rPr>
        <w:t xml:space="preserve">, </w:t>
      </w:r>
      <w:r w:rsidR="00033612" w:rsidRPr="005E0D1F">
        <w:rPr>
          <w:rStyle w:val="cs9f0a404011"/>
          <w:lang w:val="ru-RU"/>
        </w:rPr>
        <w:t>плацебо</w:t>
      </w:r>
      <w:r w:rsidR="00033612" w:rsidRPr="00AA639E">
        <w:rPr>
          <w:rStyle w:val="cs9f0a404011"/>
        </w:rPr>
        <w:t>-</w:t>
      </w:r>
      <w:r w:rsidR="00033612" w:rsidRPr="005E0D1F">
        <w:rPr>
          <w:rStyle w:val="cs9f0a404011"/>
          <w:lang w:val="ru-RU"/>
        </w:rPr>
        <w:t>контрольоване</w:t>
      </w:r>
      <w:r w:rsidR="00033612" w:rsidRPr="00AA639E">
        <w:rPr>
          <w:rStyle w:val="cs9f0a404011"/>
        </w:rPr>
        <w:t xml:space="preserve"> </w:t>
      </w:r>
      <w:r w:rsidR="00033612" w:rsidRPr="005E0D1F">
        <w:rPr>
          <w:rStyle w:val="cs9f0a404011"/>
          <w:lang w:val="ru-RU"/>
        </w:rPr>
        <w:t>дослідження</w:t>
      </w:r>
      <w:r w:rsidR="00033612" w:rsidRPr="00AA639E">
        <w:rPr>
          <w:rStyle w:val="cs9f0a404011"/>
        </w:rPr>
        <w:t xml:space="preserve"> </w:t>
      </w:r>
      <w:r w:rsidR="00033612">
        <w:rPr>
          <w:rStyle w:val="cs9f0a404011"/>
        </w:rPr>
        <w:t>III</w:t>
      </w:r>
      <w:r w:rsidR="00033612" w:rsidRPr="00AA639E">
        <w:rPr>
          <w:rStyle w:val="cs9f0a404011"/>
        </w:rPr>
        <w:t xml:space="preserve"> </w:t>
      </w:r>
      <w:r w:rsidR="00033612" w:rsidRPr="005E0D1F">
        <w:rPr>
          <w:rStyle w:val="cs9f0a404011"/>
          <w:lang w:val="ru-RU"/>
        </w:rPr>
        <w:t>фази</w:t>
      </w:r>
      <w:r w:rsidR="00033612" w:rsidRPr="00AA639E">
        <w:rPr>
          <w:rStyle w:val="cs9f0a404011"/>
        </w:rPr>
        <w:t xml:space="preserve">, </w:t>
      </w:r>
      <w:r w:rsidR="00033612" w:rsidRPr="005E0D1F">
        <w:rPr>
          <w:rStyle w:val="cs9f0a404011"/>
          <w:lang w:val="ru-RU"/>
        </w:rPr>
        <w:t>що</w:t>
      </w:r>
      <w:r w:rsidR="00033612" w:rsidRPr="00AA639E">
        <w:rPr>
          <w:rStyle w:val="cs9f0a404011"/>
        </w:rPr>
        <w:t xml:space="preserve"> </w:t>
      </w:r>
      <w:r w:rsidR="00033612" w:rsidRPr="005E0D1F">
        <w:rPr>
          <w:rStyle w:val="cs9f0a404011"/>
          <w:lang w:val="ru-RU"/>
        </w:rPr>
        <w:t>проводиться</w:t>
      </w:r>
      <w:r w:rsidR="00033612" w:rsidRPr="00AA639E">
        <w:rPr>
          <w:rStyle w:val="cs9f0a404011"/>
        </w:rPr>
        <w:t xml:space="preserve"> </w:t>
      </w:r>
      <w:r w:rsidR="00033612" w:rsidRPr="005E0D1F">
        <w:rPr>
          <w:rStyle w:val="cs9f0a404011"/>
          <w:lang w:val="ru-RU"/>
        </w:rPr>
        <w:t>протягом</w:t>
      </w:r>
      <w:r w:rsidR="00033612" w:rsidRPr="00AA639E">
        <w:rPr>
          <w:rStyle w:val="cs9f0a404011"/>
        </w:rPr>
        <w:t xml:space="preserve"> 24 </w:t>
      </w:r>
      <w:r w:rsidR="00033612" w:rsidRPr="005E0D1F">
        <w:rPr>
          <w:rStyle w:val="cs9f0a404011"/>
          <w:lang w:val="ru-RU"/>
        </w:rPr>
        <w:t>тижнів</w:t>
      </w:r>
      <w:r w:rsidR="00033612" w:rsidRPr="00AA639E">
        <w:rPr>
          <w:rStyle w:val="cs9f0a404011"/>
        </w:rPr>
        <w:t xml:space="preserve">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можливістю</w:t>
      </w:r>
      <w:r w:rsidR="00033612" w:rsidRPr="00AA639E">
        <w:rPr>
          <w:rStyle w:val="cs9f0a404011"/>
        </w:rPr>
        <w:t xml:space="preserve"> </w:t>
      </w:r>
      <w:r w:rsidR="00033612" w:rsidRPr="005E0D1F">
        <w:rPr>
          <w:rStyle w:val="cs9f0a404011"/>
          <w:lang w:val="ru-RU"/>
        </w:rPr>
        <w:t>подовження</w:t>
      </w:r>
      <w:r w:rsidR="00033612" w:rsidRPr="00AA639E">
        <w:rPr>
          <w:rStyle w:val="cs9f0a404011"/>
        </w:rPr>
        <w:t xml:space="preserve"> </w:t>
      </w:r>
      <w:r w:rsidR="00033612" w:rsidRPr="005E0D1F">
        <w:rPr>
          <w:rStyle w:val="cs9f0a404011"/>
          <w:lang w:val="ru-RU"/>
        </w:rPr>
        <w:t>терміну</w:t>
      </w:r>
      <w:r w:rsidR="00033612" w:rsidRPr="00AA639E">
        <w:rPr>
          <w:rStyle w:val="cs9f0a404011"/>
        </w:rPr>
        <w:t xml:space="preserve"> </w:t>
      </w:r>
      <w:r w:rsidR="00033612" w:rsidRPr="005E0D1F">
        <w:rPr>
          <w:rStyle w:val="cs9f0a404011"/>
          <w:lang w:val="ru-RU"/>
        </w:rPr>
        <w:t>лікування</w:t>
      </w:r>
      <w:r w:rsidR="00033612" w:rsidRPr="00AA639E">
        <w:rPr>
          <w:rStyle w:val="cs9f0a404011"/>
        </w:rPr>
        <w:t xml:space="preserve">, </w:t>
      </w:r>
      <w:r w:rsidR="00033612" w:rsidRPr="005E0D1F">
        <w:rPr>
          <w:rStyle w:val="cs9f0a404011"/>
          <w:lang w:val="ru-RU"/>
        </w:rPr>
        <w:t>у</w:t>
      </w:r>
      <w:r w:rsidR="00033612" w:rsidRPr="00AA639E">
        <w:rPr>
          <w:rStyle w:val="cs9f0a404011"/>
        </w:rPr>
        <w:t xml:space="preserve"> </w:t>
      </w:r>
      <w:r w:rsidR="00033612" w:rsidRPr="005E0D1F">
        <w:rPr>
          <w:rStyle w:val="cs9f0a404011"/>
          <w:lang w:val="ru-RU"/>
        </w:rPr>
        <w:t>двох</w:t>
      </w:r>
      <w:r w:rsidR="00033612" w:rsidRPr="00AA639E">
        <w:rPr>
          <w:rStyle w:val="cs9f0a404011"/>
        </w:rPr>
        <w:t xml:space="preserve"> </w:t>
      </w:r>
      <w:r w:rsidR="00033612" w:rsidRPr="005E0D1F">
        <w:rPr>
          <w:rStyle w:val="cs9f0a404011"/>
          <w:lang w:val="ru-RU"/>
        </w:rPr>
        <w:t>паралельних</w:t>
      </w:r>
      <w:r w:rsidR="00033612" w:rsidRPr="00AA639E">
        <w:rPr>
          <w:rStyle w:val="cs9f0a404011"/>
        </w:rPr>
        <w:t xml:space="preserve"> </w:t>
      </w:r>
      <w:r w:rsidR="00033612" w:rsidRPr="005E0D1F">
        <w:rPr>
          <w:rStyle w:val="cs9f0a404011"/>
          <w:lang w:val="ru-RU"/>
        </w:rPr>
        <w:t>групах</w:t>
      </w:r>
      <w:r w:rsidR="00033612" w:rsidRPr="00AA639E">
        <w:rPr>
          <w:rStyle w:val="cs9f0a404011"/>
        </w:rPr>
        <w:t xml:space="preserve">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рандомізацією</w:t>
      </w:r>
      <w:r w:rsidR="00033612" w:rsidRPr="00AA639E">
        <w:rPr>
          <w:rStyle w:val="cs9f0a404011"/>
        </w:rPr>
        <w:t xml:space="preserve"> </w:t>
      </w:r>
      <w:r w:rsidR="00033612" w:rsidRPr="005E0D1F">
        <w:rPr>
          <w:rStyle w:val="cs9f0a404011"/>
          <w:lang w:val="ru-RU"/>
        </w:rPr>
        <w:t>пацієнтів</w:t>
      </w:r>
      <w:r w:rsidR="00033612" w:rsidRPr="00AA639E">
        <w:rPr>
          <w:rStyle w:val="cs9f0a404011"/>
        </w:rPr>
        <w:t xml:space="preserve"> </w:t>
      </w:r>
      <w:r w:rsidR="00033612" w:rsidRPr="005E0D1F">
        <w:rPr>
          <w:rStyle w:val="cs9f0a404011"/>
          <w:lang w:val="ru-RU"/>
        </w:rPr>
        <w:t>у</w:t>
      </w:r>
      <w:r w:rsidR="00033612" w:rsidRPr="00AA639E">
        <w:rPr>
          <w:rStyle w:val="cs9f0a404011"/>
        </w:rPr>
        <w:t xml:space="preserve"> </w:t>
      </w:r>
      <w:r w:rsidR="00033612" w:rsidRPr="005E0D1F">
        <w:rPr>
          <w:rStyle w:val="cs9f0a404011"/>
          <w:lang w:val="ru-RU"/>
        </w:rPr>
        <w:t>співвідношенні</w:t>
      </w:r>
      <w:r w:rsidR="00033612" w:rsidRPr="00AA639E">
        <w:rPr>
          <w:rStyle w:val="cs9f0a404011"/>
        </w:rPr>
        <w:t xml:space="preserve"> 1:1,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метою</w:t>
      </w:r>
      <w:r w:rsidR="00033612" w:rsidRPr="00AA639E">
        <w:rPr>
          <w:rStyle w:val="cs9f0a404011"/>
        </w:rPr>
        <w:t xml:space="preserve"> </w:t>
      </w:r>
      <w:r w:rsidR="00033612" w:rsidRPr="005E0D1F">
        <w:rPr>
          <w:rStyle w:val="cs9f0a404011"/>
          <w:lang w:val="ru-RU"/>
        </w:rPr>
        <w:t>оцінки</w:t>
      </w:r>
      <w:r w:rsidR="00033612" w:rsidRPr="00AA639E">
        <w:rPr>
          <w:rStyle w:val="cs9f0a404011"/>
        </w:rPr>
        <w:t xml:space="preserve"> </w:t>
      </w:r>
      <w:r w:rsidR="00033612" w:rsidRPr="005E0D1F">
        <w:rPr>
          <w:rStyle w:val="cs9f0a404011"/>
          <w:lang w:val="ru-RU"/>
        </w:rPr>
        <w:t>ефективності</w:t>
      </w:r>
      <w:r w:rsidR="00033612" w:rsidRPr="00AA639E">
        <w:rPr>
          <w:rStyle w:val="cs9f0a404011"/>
        </w:rPr>
        <w:t xml:space="preserve"> </w:t>
      </w:r>
      <w:r w:rsidR="00033612" w:rsidRPr="005E0D1F">
        <w:rPr>
          <w:rStyle w:val="cs9f0a404011"/>
          <w:lang w:val="ru-RU"/>
        </w:rPr>
        <w:t>та</w:t>
      </w:r>
      <w:r w:rsidR="00033612" w:rsidRPr="00AA639E">
        <w:rPr>
          <w:rStyle w:val="cs9f0a404011"/>
        </w:rPr>
        <w:t xml:space="preserve"> </w:t>
      </w:r>
      <w:r w:rsidR="00033612" w:rsidRPr="005E0D1F">
        <w:rPr>
          <w:rStyle w:val="cs9f0a404011"/>
          <w:lang w:val="ru-RU"/>
        </w:rPr>
        <w:t>безпеки</w:t>
      </w:r>
      <w:r w:rsidR="00033612" w:rsidRPr="00AA639E">
        <w:rPr>
          <w:rStyle w:val="cs9f0a404011"/>
        </w:rPr>
        <w:t xml:space="preserve"> </w:t>
      </w:r>
      <w:r w:rsidR="00033612" w:rsidRPr="005E0D1F">
        <w:rPr>
          <w:rStyle w:val="cs9f0a404011"/>
          <w:lang w:val="ru-RU"/>
        </w:rPr>
        <w:t>перорального</w:t>
      </w:r>
      <w:r w:rsidR="00033612" w:rsidRPr="00AA639E">
        <w:rPr>
          <w:rStyle w:val="cs9f0a404011"/>
        </w:rPr>
        <w:t xml:space="preserve"> </w:t>
      </w:r>
      <w:r w:rsidR="00033612" w:rsidRPr="005E0D1F">
        <w:rPr>
          <w:rStyle w:val="cs9b0062611"/>
          <w:lang w:val="ru-RU"/>
        </w:rPr>
        <w:t>масітинібу</w:t>
      </w:r>
      <w:r w:rsidR="00033612" w:rsidRPr="00AA639E">
        <w:rPr>
          <w:rStyle w:val="cs9f0a404011"/>
        </w:rPr>
        <w:t xml:space="preserve"> </w:t>
      </w:r>
      <w:r w:rsidR="00033612" w:rsidRPr="005E0D1F">
        <w:rPr>
          <w:rStyle w:val="cs9f0a404011"/>
          <w:lang w:val="ru-RU"/>
        </w:rPr>
        <w:t>у</w:t>
      </w:r>
      <w:r w:rsidR="00033612" w:rsidRPr="00AA639E">
        <w:rPr>
          <w:rStyle w:val="cs9f0a404011"/>
        </w:rPr>
        <w:t xml:space="preserve"> </w:t>
      </w:r>
      <w:r w:rsidR="00033612" w:rsidRPr="005E0D1F">
        <w:rPr>
          <w:rStyle w:val="cs9f0a404011"/>
          <w:lang w:val="ru-RU"/>
        </w:rPr>
        <w:t>порівнянні</w:t>
      </w:r>
      <w:r w:rsidR="00033612" w:rsidRPr="00AA639E">
        <w:rPr>
          <w:rStyle w:val="cs9f0a404011"/>
        </w:rPr>
        <w:t xml:space="preserve">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плацебо</w:t>
      </w:r>
      <w:r w:rsidR="00033612" w:rsidRPr="00AA639E">
        <w:rPr>
          <w:rStyle w:val="cs9f0a404011"/>
        </w:rPr>
        <w:t xml:space="preserve"> </w:t>
      </w:r>
      <w:r w:rsidR="00033612" w:rsidRPr="005E0D1F">
        <w:rPr>
          <w:rStyle w:val="cs9f0a404011"/>
          <w:lang w:val="ru-RU"/>
        </w:rPr>
        <w:t>при</w:t>
      </w:r>
      <w:r w:rsidR="00033612" w:rsidRPr="00AA639E">
        <w:rPr>
          <w:rStyle w:val="cs9f0a404011"/>
        </w:rPr>
        <w:t xml:space="preserve"> </w:t>
      </w:r>
      <w:r w:rsidR="00033612" w:rsidRPr="005E0D1F">
        <w:rPr>
          <w:rStyle w:val="cs9f0a404011"/>
          <w:lang w:val="ru-RU"/>
        </w:rPr>
        <w:t>лікуванні</w:t>
      </w:r>
      <w:r w:rsidR="00033612" w:rsidRPr="00AA639E">
        <w:rPr>
          <w:rStyle w:val="cs9f0a404011"/>
        </w:rPr>
        <w:t xml:space="preserve"> </w:t>
      </w:r>
      <w:r w:rsidR="00033612" w:rsidRPr="005E0D1F">
        <w:rPr>
          <w:rStyle w:val="cs9f0a404011"/>
          <w:lang w:val="ru-RU"/>
        </w:rPr>
        <w:t>пацієнтів</w:t>
      </w:r>
      <w:r w:rsidR="00033612" w:rsidRPr="00AA639E">
        <w:rPr>
          <w:rStyle w:val="cs9f0a404011"/>
        </w:rPr>
        <w:t xml:space="preserve">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повільно</w:t>
      </w:r>
      <w:r w:rsidR="00033612" w:rsidRPr="00AA639E">
        <w:rPr>
          <w:rStyle w:val="cs9f0a404011"/>
        </w:rPr>
        <w:t xml:space="preserve"> </w:t>
      </w:r>
      <w:r w:rsidR="00033612" w:rsidRPr="005E0D1F">
        <w:rPr>
          <w:rStyle w:val="cs9f0a404011"/>
          <w:lang w:val="ru-RU"/>
        </w:rPr>
        <w:t>прогресуючим</w:t>
      </w:r>
      <w:r w:rsidR="00033612" w:rsidRPr="00AA639E">
        <w:rPr>
          <w:rStyle w:val="cs9f0a404011"/>
        </w:rPr>
        <w:t xml:space="preserve"> </w:t>
      </w:r>
      <w:r w:rsidR="00033612" w:rsidRPr="005E0D1F">
        <w:rPr>
          <w:rStyle w:val="cs9f0a404011"/>
          <w:lang w:val="ru-RU"/>
        </w:rPr>
        <w:t>системним</w:t>
      </w:r>
      <w:r w:rsidR="00033612" w:rsidRPr="00AA639E">
        <w:rPr>
          <w:rStyle w:val="cs9f0a404011"/>
        </w:rPr>
        <w:t xml:space="preserve"> </w:t>
      </w:r>
      <w:r w:rsidR="00033612" w:rsidRPr="005E0D1F">
        <w:rPr>
          <w:rStyle w:val="cs9f0a404011"/>
          <w:lang w:val="ru-RU"/>
        </w:rPr>
        <w:t>та</w:t>
      </w:r>
      <w:r w:rsidR="00033612" w:rsidRPr="00AA639E">
        <w:rPr>
          <w:rStyle w:val="cs9f0a404011"/>
        </w:rPr>
        <w:t xml:space="preserve"> </w:t>
      </w:r>
      <w:r w:rsidR="00033612" w:rsidRPr="005E0D1F">
        <w:rPr>
          <w:rStyle w:val="cs9f0a404011"/>
          <w:lang w:val="ru-RU"/>
        </w:rPr>
        <w:t>індолентним</w:t>
      </w:r>
      <w:r w:rsidR="00033612" w:rsidRPr="00AA639E">
        <w:rPr>
          <w:rStyle w:val="cs9f0a404011"/>
        </w:rPr>
        <w:t xml:space="preserve"> </w:t>
      </w:r>
      <w:r w:rsidR="00033612" w:rsidRPr="005E0D1F">
        <w:rPr>
          <w:rStyle w:val="cs9f0a404011"/>
          <w:lang w:val="ru-RU"/>
        </w:rPr>
        <w:t>системним</w:t>
      </w:r>
      <w:r w:rsidR="00033612" w:rsidRPr="00AA639E">
        <w:rPr>
          <w:rStyle w:val="cs9f0a404011"/>
        </w:rPr>
        <w:t xml:space="preserve"> </w:t>
      </w:r>
      <w:r w:rsidR="00033612" w:rsidRPr="005E0D1F">
        <w:rPr>
          <w:rStyle w:val="cs9f0a404011"/>
          <w:lang w:val="ru-RU"/>
        </w:rPr>
        <w:t>мастоцитозом</w:t>
      </w:r>
      <w:r w:rsidR="00033612" w:rsidRPr="00AA639E">
        <w:rPr>
          <w:rStyle w:val="cs9f0a404011"/>
        </w:rPr>
        <w:t xml:space="preserve"> </w:t>
      </w:r>
      <w:r w:rsidR="00033612" w:rsidRPr="005E0D1F">
        <w:rPr>
          <w:rStyle w:val="cs9f0a404011"/>
          <w:lang w:val="ru-RU"/>
        </w:rPr>
        <w:t>з</w:t>
      </w:r>
      <w:r w:rsidR="00033612" w:rsidRPr="00AA639E">
        <w:rPr>
          <w:rStyle w:val="cs9f0a404011"/>
        </w:rPr>
        <w:t xml:space="preserve"> </w:t>
      </w:r>
      <w:r w:rsidR="00033612" w:rsidRPr="005E0D1F">
        <w:rPr>
          <w:rStyle w:val="cs9f0a404011"/>
          <w:lang w:val="ru-RU"/>
        </w:rPr>
        <w:t>тяжкими</w:t>
      </w:r>
      <w:r w:rsidR="00033612" w:rsidRPr="00AA639E">
        <w:rPr>
          <w:rStyle w:val="cs9f0a404011"/>
        </w:rPr>
        <w:t xml:space="preserve"> </w:t>
      </w:r>
      <w:r w:rsidR="00033612" w:rsidRPr="005E0D1F">
        <w:rPr>
          <w:rStyle w:val="cs9f0a404011"/>
          <w:lang w:val="ru-RU"/>
        </w:rPr>
        <w:t>симптоматичними</w:t>
      </w:r>
      <w:r w:rsidR="00033612" w:rsidRPr="00AA639E">
        <w:rPr>
          <w:rStyle w:val="cs9f0a404011"/>
        </w:rPr>
        <w:t xml:space="preserve"> </w:t>
      </w:r>
      <w:r w:rsidR="00033612" w:rsidRPr="005E0D1F">
        <w:rPr>
          <w:rStyle w:val="cs9f0a404011"/>
          <w:lang w:val="ru-RU"/>
        </w:rPr>
        <w:t>проявами</w:t>
      </w:r>
      <w:r w:rsidR="00033612" w:rsidRPr="00AA639E">
        <w:rPr>
          <w:rStyle w:val="cs9f0a404011"/>
        </w:rPr>
        <w:t xml:space="preserve">, </w:t>
      </w:r>
      <w:r w:rsidR="00033612" w:rsidRPr="005E0D1F">
        <w:rPr>
          <w:rStyle w:val="cs9f0a404011"/>
          <w:lang w:val="ru-RU"/>
        </w:rPr>
        <w:t>резистентним</w:t>
      </w:r>
      <w:r w:rsidR="00033612" w:rsidRPr="00AA639E">
        <w:rPr>
          <w:rStyle w:val="cs9f0a404011"/>
        </w:rPr>
        <w:t xml:space="preserve"> </w:t>
      </w:r>
      <w:r w:rsidR="00033612" w:rsidRPr="005E0D1F">
        <w:rPr>
          <w:rStyle w:val="cs9f0a404011"/>
          <w:lang w:val="ru-RU"/>
        </w:rPr>
        <w:t>до</w:t>
      </w:r>
      <w:r w:rsidR="00033612" w:rsidRPr="00AA639E">
        <w:rPr>
          <w:rStyle w:val="cs9f0a404011"/>
        </w:rPr>
        <w:t xml:space="preserve"> </w:t>
      </w:r>
      <w:r w:rsidR="00033612" w:rsidRPr="005E0D1F">
        <w:rPr>
          <w:rStyle w:val="cs9f0a404011"/>
          <w:lang w:val="ru-RU"/>
        </w:rPr>
        <w:t>оптимальної</w:t>
      </w:r>
      <w:r w:rsidR="00033612" w:rsidRPr="00AA639E">
        <w:rPr>
          <w:rStyle w:val="cs9f0a404011"/>
        </w:rPr>
        <w:t xml:space="preserve"> </w:t>
      </w:r>
      <w:r w:rsidR="00033612" w:rsidRPr="005E0D1F">
        <w:rPr>
          <w:rStyle w:val="cs9f0a404011"/>
          <w:lang w:val="ru-RU"/>
        </w:rPr>
        <w:t>симптоматичної</w:t>
      </w:r>
      <w:r w:rsidR="00033612" w:rsidRPr="00AA639E">
        <w:rPr>
          <w:rStyle w:val="cs9f0a404011"/>
        </w:rPr>
        <w:t xml:space="preserve"> </w:t>
      </w:r>
      <w:r w:rsidR="00033612" w:rsidRPr="005E0D1F">
        <w:rPr>
          <w:rStyle w:val="cs9f0a404011"/>
          <w:lang w:val="ru-RU"/>
        </w:rPr>
        <w:t>терапії</w:t>
      </w:r>
      <w:r w:rsidR="00033612" w:rsidRPr="00AA639E">
        <w:rPr>
          <w:rStyle w:val="cs9f0a404011"/>
        </w:rPr>
        <w:t xml:space="preserve">», </w:t>
      </w:r>
      <w:r w:rsidR="00033612" w:rsidRPr="005E0D1F">
        <w:rPr>
          <w:rStyle w:val="cs9f0a404011"/>
          <w:lang w:val="ru-RU"/>
        </w:rPr>
        <w:t>код</w:t>
      </w:r>
      <w:r w:rsidR="00033612" w:rsidRPr="00AA639E">
        <w:rPr>
          <w:rStyle w:val="cs9f0a404011"/>
        </w:rPr>
        <w:t xml:space="preserve"> </w:t>
      </w:r>
      <w:r w:rsidR="00033612" w:rsidRPr="005E0D1F">
        <w:rPr>
          <w:rStyle w:val="cs9f0a404011"/>
          <w:lang w:val="ru-RU"/>
        </w:rPr>
        <w:t>дослідження</w:t>
      </w:r>
      <w:r w:rsidR="00033612" w:rsidRPr="00AA639E">
        <w:rPr>
          <w:rStyle w:val="cs9f0a404011"/>
        </w:rPr>
        <w:t xml:space="preserve"> </w:t>
      </w:r>
      <w:r w:rsidR="00033612">
        <w:rPr>
          <w:rStyle w:val="cs9b0062611"/>
        </w:rPr>
        <w:t>AB</w:t>
      </w:r>
      <w:r w:rsidR="00033612" w:rsidRPr="00AA639E">
        <w:rPr>
          <w:rStyle w:val="cs9b0062611"/>
        </w:rPr>
        <w:t>15003</w:t>
      </w:r>
      <w:r w:rsidR="00033612" w:rsidRPr="00AA639E">
        <w:rPr>
          <w:rStyle w:val="cs9f0a404011"/>
        </w:rPr>
        <w:t xml:space="preserve">, </w:t>
      </w:r>
      <w:r w:rsidR="00033612" w:rsidRPr="005E0D1F">
        <w:rPr>
          <w:rStyle w:val="cs9f0a404011"/>
          <w:lang w:val="ru-RU"/>
        </w:rPr>
        <w:t>версія</w:t>
      </w:r>
      <w:r w:rsidR="00033612" w:rsidRPr="00AA639E">
        <w:rPr>
          <w:rStyle w:val="cs9f0a404011"/>
        </w:rPr>
        <w:t xml:space="preserve"> 7.0 </w:t>
      </w:r>
      <w:r w:rsidR="00033612" w:rsidRPr="005E0D1F">
        <w:rPr>
          <w:rStyle w:val="cs9f0a404011"/>
          <w:lang w:val="ru-RU"/>
        </w:rPr>
        <w:t>від</w:t>
      </w:r>
      <w:r w:rsidR="00033612" w:rsidRPr="00AA639E">
        <w:rPr>
          <w:rStyle w:val="cs9f0a404011"/>
        </w:rPr>
        <w:t xml:space="preserve"> 15 </w:t>
      </w:r>
      <w:r w:rsidR="00033612" w:rsidRPr="005E0D1F">
        <w:rPr>
          <w:rStyle w:val="cs9f0a404011"/>
          <w:lang w:val="ru-RU"/>
        </w:rPr>
        <w:t>липня</w:t>
      </w:r>
      <w:r w:rsidR="00033612" w:rsidRPr="00AA639E">
        <w:rPr>
          <w:rStyle w:val="cs9f0a404011"/>
        </w:rPr>
        <w:t xml:space="preserve"> 2021; </w:t>
      </w:r>
      <w:r w:rsidR="00033612" w:rsidRPr="005E0D1F">
        <w:rPr>
          <w:rStyle w:val="cs9f0a404011"/>
          <w:lang w:val="ru-RU"/>
        </w:rPr>
        <w:t>спонсор</w:t>
      </w:r>
      <w:r w:rsidR="00033612" w:rsidRPr="00AA639E">
        <w:rPr>
          <w:rStyle w:val="cs9f0a404011"/>
        </w:rPr>
        <w:t xml:space="preserve"> - </w:t>
      </w:r>
      <w:r w:rsidR="00033612">
        <w:rPr>
          <w:rStyle w:val="cs9f0a404011"/>
        </w:rPr>
        <w:t>AB</w:t>
      </w:r>
      <w:r w:rsidR="00033612" w:rsidRPr="00AA639E">
        <w:rPr>
          <w:rStyle w:val="cs9f0a404011"/>
        </w:rPr>
        <w:t xml:space="preserve"> </w:t>
      </w:r>
      <w:r w:rsidR="00033612">
        <w:rPr>
          <w:rStyle w:val="cs9f0a404011"/>
        </w:rPr>
        <w:t>Science</w:t>
      </w:r>
      <w:r w:rsidR="00033612" w:rsidRPr="00AA639E">
        <w:rPr>
          <w:rStyle w:val="cs9f0a404011"/>
        </w:rPr>
        <w:t xml:space="preserve">, </w:t>
      </w:r>
      <w:r w:rsidR="00033612" w:rsidRPr="005E0D1F">
        <w:rPr>
          <w:rStyle w:val="cs9f0a404011"/>
          <w:lang w:val="ru-RU"/>
        </w:rPr>
        <w:t>Франція</w:t>
      </w:r>
      <w:r w:rsidR="00033612">
        <w:rPr>
          <w:rStyle w:val="cs9b0062611"/>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 «Сінерджи Групп Україна»,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12"/>
          <w:lang w:val="ru-RU"/>
        </w:rPr>
      </w:pPr>
      <w:r>
        <w:rPr>
          <w:rStyle w:val="cs9b0062612"/>
          <w:lang w:val="ru-RU"/>
        </w:rPr>
        <w:t xml:space="preserve">14. </w:t>
      </w:r>
      <w:r w:rsidR="00033612" w:rsidRPr="005E0D1F">
        <w:rPr>
          <w:rStyle w:val="cs9b0062612"/>
          <w:lang w:val="ru-RU"/>
        </w:rPr>
        <w:t xml:space="preserve">Інформаційний лист пацієнта стосовно дій в умовах пандемії (такої як </w:t>
      </w:r>
      <w:r w:rsidR="00033612">
        <w:rPr>
          <w:rStyle w:val="cs9b0062612"/>
        </w:rPr>
        <w:t>COVID</w:t>
      </w:r>
      <w:r w:rsidR="00033612" w:rsidRPr="005E0D1F">
        <w:rPr>
          <w:rStyle w:val="cs9b0062612"/>
          <w:lang w:val="ru-RU"/>
        </w:rPr>
        <w:t>-19) або інших важливих подій, які впливають на участь у дослідженні [Інформаційний лист для учасника клінічного випробування], версія для України від 26 березня 2022 року, українською та російською мовами</w:t>
      </w:r>
      <w:r w:rsidR="00033612" w:rsidRPr="005E0D1F">
        <w:rPr>
          <w:rStyle w:val="cs9f0a404012"/>
          <w:lang w:val="ru-RU"/>
        </w:rPr>
        <w:t xml:space="preserve"> до протоколу клінічного дослідження «Рандомізоване, подвійне сліпе дослідження ІІІ фази для порівняння препарату </w:t>
      </w:r>
      <w:r w:rsidR="00033612" w:rsidRPr="005E0D1F">
        <w:rPr>
          <w:rStyle w:val="cs9b0062612"/>
          <w:lang w:val="ru-RU"/>
        </w:rPr>
        <w:t>Упадацитиніб (АВТ-494)</w:t>
      </w:r>
      <w:r w:rsidR="00033612" w:rsidRPr="005E0D1F">
        <w:rPr>
          <w:rStyle w:val="cs9f0a404012"/>
          <w:lang w:val="ru-RU"/>
        </w:rPr>
        <w:t xml:space="preserve"> у вигляді монотерапії один раз на день з Метотрексатом у вигляді монотерапії у пацієнтів з середньотяжкою та тяжкою формами активного </w:t>
      </w:r>
      <w:r w:rsidR="00033612" w:rsidRPr="005E0D1F">
        <w:rPr>
          <w:rStyle w:val="cs9f0a404012"/>
          <w:lang w:val="ru-RU"/>
        </w:rPr>
        <w:lastRenderedPageBreak/>
        <w:t xml:space="preserve">ревматоїдного артриту, що раніше не отримували метотрексат», код дослідження </w:t>
      </w:r>
      <w:r w:rsidR="00033612">
        <w:rPr>
          <w:rStyle w:val="cs9b0062612"/>
        </w:rPr>
        <w:t>M</w:t>
      </w:r>
      <w:r w:rsidR="00033612" w:rsidRPr="005E0D1F">
        <w:rPr>
          <w:rStyle w:val="cs9b0062612"/>
          <w:lang w:val="ru-RU"/>
        </w:rPr>
        <w:t>13-545</w:t>
      </w:r>
      <w:r w:rsidR="00033612" w:rsidRPr="005E0D1F">
        <w:rPr>
          <w:rStyle w:val="cs9f0a404012"/>
          <w:lang w:val="ru-RU"/>
        </w:rPr>
        <w:t xml:space="preserve">, з інкорпорованими Адміністративними Змінами 1, 2, 3 і 4 та Поправками 1, 2, 3, 4, 5, 6, 7 та 8 від 03 грудня 2020 року; спонсор - ЕббВі Інк, США / </w:t>
      </w:r>
      <w:r w:rsidR="00033612">
        <w:rPr>
          <w:rStyle w:val="cs9f0a404012"/>
        </w:rPr>
        <w:t>AbbVie</w:t>
      </w:r>
      <w:r w:rsidR="00033612" w:rsidRPr="005E0D1F">
        <w:rPr>
          <w:rStyle w:val="cs9f0a404012"/>
          <w:lang w:val="ru-RU"/>
        </w:rPr>
        <w:t xml:space="preserve"> </w:t>
      </w:r>
      <w:r w:rsidR="00033612">
        <w:rPr>
          <w:rStyle w:val="cs9f0a404012"/>
        </w:rPr>
        <w:t>Inc</w:t>
      </w:r>
      <w:r w:rsidR="00033612" w:rsidRPr="005E0D1F">
        <w:rPr>
          <w:rStyle w:val="cs9f0a404012"/>
          <w:lang w:val="ru-RU"/>
        </w:rPr>
        <w:t xml:space="preserve">., </w:t>
      </w:r>
      <w:r w:rsidR="00033612">
        <w:rPr>
          <w:rStyle w:val="cs9f0a404012"/>
        </w:rPr>
        <w:t>USA</w:t>
      </w:r>
    </w:p>
    <w:p w:rsidR="00033612" w:rsidRPr="00AA639E" w:rsidRDefault="00033612">
      <w:pPr>
        <w:jc w:val="both"/>
        <w:rPr>
          <w:rFonts w:ascii="Arial" w:hAnsi="Arial" w:cs="Arial"/>
          <w:sz w:val="20"/>
          <w:szCs w:val="20"/>
          <w:lang w:val="ru-RU"/>
        </w:rPr>
      </w:pPr>
      <w:r w:rsidRPr="00AA639E">
        <w:rPr>
          <w:rFonts w:ascii="Arial" w:hAnsi="Arial" w:cs="Arial"/>
          <w:sz w:val="20"/>
          <w:szCs w:val="20"/>
          <w:lang w:val="ru-RU"/>
        </w:rPr>
        <w:t>Заявник - «ЕббВі Біофармасьютікалз ГмбХ», Швейцарія</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13"/>
          <w:lang w:val="ru-RU"/>
        </w:rPr>
      </w:pPr>
      <w:r>
        <w:rPr>
          <w:rStyle w:val="cs9b0062613"/>
          <w:lang w:val="ru-RU"/>
        </w:rPr>
        <w:t xml:space="preserve">15. </w:t>
      </w:r>
      <w:r w:rsidR="00033612" w:rsidRPr="005E0D1F">
        <w:rPr>
          <w:rStyle w:val="cs9b0062613"/>
          <w:lang w:val="ru-RU"/>
        </w:rPr>
        <w:t>Зміна контрактної дослідницької організації, відповідальної за виконання важливих завдань у рамках клінічного випробування з ТОВАРИСТВА З ОБМЕЖЕНОЮ ВІДПОВІДАЛЬНІСТЮ «ФАРМАСЬЮТІКАЛ РІСЕРЧ АССОУШИЕЙТС УКРАЇНА» (ТОВ «ФРА УКРАЇНА») на Підприємство з 100% іноземною інвестицією “АЙК’ЮВІА РДС Україна”; Брошура дослідника Акалабрутініб (</w:t>
      </w:r>
      <w:r w:rsidR="00033612">
        <w:rPr>
          <w:rStyle w:val="cs9b0062613"/>
        </w:rPr>
        <w:t>ACP</w:t>
      </w:r>
      <w:r w:rsidR="00033612" w:rsidRPr="005E0D1F">
        <w:rPr>
          <w:rStyle w:val="cs9b0062613"/>
          <w:lang w:val="ru-RU"/>
        </w:rPr>
        <w:t xml:space="preserve">-196), видання 11.0 від 21 лютого 2022 року, англійською мовою; Доповнення 1 до інформаційного листка та форми інформованої згоди версія </w:t>
      </w:r>
      <w:r w:rsidR="00033612">
        <w:rPr>
          <w:rStyle w:val="cs9b0062613"/>
        </w:rPr>
        <w:t>V</w:t>
      </w:r>
      <w:r w:rsidR="00033612" w:rsidRPr="005E0D1F">
        <w:rPr>
          <w:rStyle w:val="cs9b0062613"/>
          <w:lang w:val="ru-RU"/>
        </w:rPr>
        <w:t>1.0</w:t>
      </w:r>
      <w:r w:rsidR="00033612">
        <w:rPr>
          <w:rStyle w:val="cs9b0062613"/>
        </w:rPr>
        <w:t>UKR</w:t>
      </w:r>
      <w:r w:rsidR="00033612" w:rsidRPr="005E0D1F">
        <w:rPr>
          <w:rStyle w:val="cs9b0062613"/>
          <w:lang w:val="ru-RU"/>
        </w:rPr>
        <w:t>(</w:t>
      </w:r>
      <w:r w:rsidR="00033612">
        <w:rPr>
          <w:rStyle w:val="cs9b0062613"/>
        </w:rPr>
        <w:t>uk</w:t>
      </w:r>
      <w:r w:rsidR="00033612" w:rsidRPr="005E0D1F">
        <w:rPr>
          <w:rStyle w:val="cs9b0062613"/>
          <w:lang w:val="ru-RU"/>
        </w:rPr>
        <w:t xml:space="preserve">)1.0, від 22 червня 2022 року, переклад українською мовою від 02 серпня 2022 року; Доповнення 1 до інформаційного листка та форми інформованої згоди версія </w:t>
      </w:r>
      <w:r w:rsidR="00033612">
        <w:rPr>
          <w:rStyle w:val="cs9b0062613"/>
        </w:rPr>
        <w:t>V</w:t>
      </w:r>
      <w:r w:rsidR="00033612" w:rsidRPr="005E0D1F">
        <w:rPr>
          <w:rStyle w:val="cs9b0062613"/>
          <w:lang w:val="ru-RU"/>
        </w:rPr>
        <w:t>1.0</w:t>
      </w:r>
      <w:r w:rsidR="00033612">
        <w:rPr>
          <w:rStyle w:val="cs9b0062613"/>
        </w:rPr>
        <w:t>UKR</w:t>
      </w:r>
      <w:r w:rsidR="00033612" w:rsidRPr="005E0D1F">
        <w:rPr>
          <w:rStyle w:val="cs9b0062613"/>
          <w:lang w:val="ru-RU"/>
        </w:rPr>
        <w:t>(</w:t>
      </w:r>
      <w:r w:rsidR="00033612">
        <w:rPr>
          <w:rStyle w:val="cs9b0062613"/>
        </w:rPr>
        <w:t>ru</w:t>
      </w:r>
      <w:r w:rsidR="00033612" w:rsidRPr="005E0D1F">
        <w:rPr>
          <w:rStyle w:val="cs9b0062613"/>
          <w:lang w:val="ru-RU"/>
        </w:rPr>
        <w:t>)1.0, від 22 червня 2022 року, переклад російською мовою від 02 серпня 2022 року; Картка учасника дослідження, версія 1.0</w:t>
      </w:r>
      <w:r w:rsidR="00033612">
        <w:rPr>
          <w:rStyle w:val="cs9b0062613"/>
        </w:rPr>
        <w:t>UKR</w:t>
      </w:r>
      <w:r w:rsidR="00033612" w:rsidRPr="005E0D1F">
        <w:rPr>
          <w:rStyle w:val="cs9b0062613"/>
          <w:lang w:val="ru-RU"/>
        </w:rPr>
        <w:t>(</w:t>
      </w:r>
      <w:r w:rsidR="00033612">
        <w:rPr>
          <w:rStyle w:val="cs9b0062613"/>
        </w:rPr>
        <w:t>uk</w:t>
      </w:r>
      <w:r w:rsidR="00033612" w:rsidRPr="005E0D1F">
        <w:rPr>
          <w:rStyle w:val="cs9b0062613"/>
          <w:lang w:val="ru-RU"/>
        </w:rPr>
        <w:t>)1.0 від 24 червня 2022 року, переклад українською мовою від 30 червня 2022 року; Картка учасника дослідження, версія 1.0</w:t>
      </w:r>
      <w:r w:rsidR="00033612">
        <w:rPr>
          <w:rStyle w:val="cs9b0062613"/>
        </w:rPr>
        <w:t>UKR</w:t>
      </w:r>
      <w:r w:rsidR="00033612" w:rsidRPr="005E0D1F">
        <w:rPr>
          <w:rStyle w:val="cs9b0062613"/>
          <w:lang w:val="ru-RU"/>
        </w:rPr>
        <w:t>(</w:t>
      </w:r>
      <w:r w:rsidR="00033612">
        <w:rPr>
          <w:rStyle w:val="cs9b0062613"/>
        </w:rPr>
        <w:t>ru</w:t>
      </w:r>
      <w:r w:rsidR="00033612" w:rsidRPr="005E0D1F">
        <w:rPr>
          <w:rStyle w:val="cs9b0062613"/>
          <w:lang w:val="ru-RU"/>
        </w:rPr>
        <w:t>)1.0 від 24 червня 2022 року, переклад українською мовою від 01 липня 2022 року</w:t>
      </w:r>
      <w:r w:rsidR="00033612" w:rsidRPr="005E0D1F">
        <w:rPr>
          <w:rStyle w:val="cs9f0a404013"/>
          <w:lang w:val="ru-RU"/>
        </w:rPr>
        <w:t xml:space="preserve"> до протоколу клінічного дослідження «Рандомізоване, багатоцентрове, відкрите дослідження ІІІ фази </w:t>
      </w:r>
      <w:r w:rsidR="00033612" w:rsidRPr="005E0D1F">
        <w:rPr>
          <w:rStyle w:val="cs9b0062613"/>
          <w:lang w:val="ru-RU"/>
        </w:rPr>
        <w:t>Акалабрутінібу (АСР-196)</w:t>
      </w:r>
      <w:r w:rsidR="00033612" w:rsidRPr="005E0D1F">
        <w:rPr>
          <w:rStyle w:val="cs9f0a404013"/>
          <w:lang w:val="ru-RU"/>
        </w:rPr>
        <w:t xml:space="preserve"> в порівнянні з або Іделалісібом у поєднанні з Ритуксимабом, або Бендамустіном у поєднанні з Ритуксимабом, на вибір дослідника, у пацієнтів з рецидивуючою або рефракторною хронічною лімфоцитарною лейкемією», код дослідження </w:t>
      </w:r>
      <w:r w:rsidR="00033612">
        <w:rPr>
          <w:rStyle w:val="cs9b0062613"/>
        </w:rPr>
        <w:t>ACE</w:t>
      </w:r>
      <w:r w:rsidR="00033612" w:rsidRPr="005E0D1F">
        <w:rPr>
          <w:rStyle w:val="cs9b0062613"/>
          <w:lang w:val="ru-RU"/>
        </w:rPr>
        <w:t>-</w:t>
      </w:r>
      <w:r w:rsidR="00033612">
        <w:rPr>
          <w:rStyle w:val="cs9b0062613"/>
        </w:rPr>
        <w:t>CL</w:t>
      </w:r>
      <w:r w:rsidR="00033612" w:rsidRPr="005E0D1F">
        <w:rPr>
          <w:rStyle w:val="cs9b0062613"/>
          <w:lang w:val="ru-RU"/>
        </w:rPr>
        <w:t>-309</w:t>
      </w:r>
      <w:r w:rsidR="00033612" w:rsidRPr="005E0D1F">
        <w:rPr>
          <w:rStyle w:val="cs9f0a404013"/>
          <w:lang w:val="ru-RU"/>
        </w:rPr>
        <w:t xml:space="preserve">, з інкорпорованою поправкою, версія 8.0 від 26 травня 2021 року ; спонсор - </w:t>
      </w:r>
      <w:r w:rsidR="00033612">
        <w:rPr>
          <w:rStyle w:val="cs9f0a404013"/>
        </w:rPr>
        <w:t>Acerta</w:t>
      </w:r>
      <w:r w:rsidR="00033612" w:rsidRPr="005E0D1F">
        <w:rPr>
          <w:rStyle w:val="cs9f0a404013"/>
          <w:lang w:val="ru-RU"/>
        </w:rPr>
        <w:t xml:space="preserve"> </w:t>
      </w:r>
      <w:r w:rsidR="00033612">
        <w:rPr>
          <w:rStyle w:val="cs9f0a404013"/>
        </w:rPr>
        <w:t>Pharma</w:t>
      </w:r>
      <w:r w:rsidR="00033612" w:rsidRPr="005E0D1F">
        <w:rPr>
          <w:rStyle w:val="cs9f0a404013"/>
          <w:lang w:val="ru-RU"/>
        </w:rPr>
        <w:t xml:space="preserve"> </w:t>
      </w:r>
      <w:r w:rsidR="00033612">
        <w:rPr>
          <w:rStyle w:val="cs9f0a404013"/>
        </w:rPr>
        <w:t>BV</w:t>
      </w:r>
      <w:r w:rsidR="00033612" w:rsidRPr="005E0D1F">
        <w:rPr>
          <w:rStyle w:val="cs9f0a404013"/>
          <w:lang w:val="ru-RU"/>
        </w:rPr>
        <w:t>, Нідерланди</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Підприємство з 100% іноземною інвестицією «АЙК’ЮВІА РДС Україна»</w:t>
      </w:r>
    </w:p>
    <w:p w:rsidR="00033612" w:rsidRPr="00AA639E" w:rsidRDefault="00033612" w:rsidP="00AA639E">
      <w:pPr>
        <w:pStyle w:val="cs95e872d0"/>
        <w:rPr>
          <w:lang w:val="ru-RU"/>
        </w:rPr>
      </w:pPr>
      <w:r>
        <w:rPr>
          <w:rStyle w:val="csb3e8c9cf2"/>
        </w:rPr>
        <w:t> </w:t>
      </w:r>
    </w:p>
    <w:tbl>
      <w:tblPr>
        <w:tblW w:w="9639" w:type="dxa"/>
        <w:tblInd w:w="-8" w:type="dxa"/>
        <w:tblCellMar>
          <w:left w:w="0" w:type="dxa"/>
          <w:right w:w="0" w:type="dxa"/>
        </w:tblCellMar>
        <w:tblLook w:val="04A0" w:firstRow="1" w:lastRow="0" w:firstColumn="1" w:lastColumn="0" w:noHBand="0" w:noVBand="1"/>
      </w:tblPr>
      <w:tblGrid>
        <w:gridCol w:w="4820"/>
        <w:gridCol w:w="4819"/>
      </w:tblGrid>
      <w:tr w:rsidR="00033612"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b0062613"/>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b0062613"/>
              </w:rPr>
              <w:t>СТАЛО</w:t>
            </w:r>
          </w:p>
        </w:tc>
      </w:tr>
      <w:tr w:rsidR="00033612"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9b0062613"/>
              </w:rPr>
              <w:t>ТОВАРИСТВА З ОБМЕЖЕНОЮ ВІДПОВІДАЛЬНІСТЮ «ФАРМАСЬЮТІКАЛ РІСЕРЧ АССОУШИЕЙТС УКРАЇНА» (ТОВ «ФРА УКРАЇНА»)</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9b0062613"/>
              </w:rPr>
              <w:t xml:space="preserve">Підприємство з 100% іноземною інвестицією “АЙК’ЮВІА РДС Україна” </w:t>
            </w:r>
          </w:p>
        </w:tc>
      </w:tr>
    </w:tbl>
    <w:p w:rsidR="00AA639E" w:rsidRDefault="00AA639E" w:rsidP="00AA639E">
      <w:pPr>
        <w:jc w:val="both"/>
        <w:rPr>
          <w:rStyle w:val="cs9b0062614"/>
          <w:rFonts w:ascii="Times New Roman" w:hAnsi="Times New Roman" w:cs="Times New Roman"/>
          <w:b w:val="0"/>
          <w:bCs w:val="0"/>
          <w:color w:val="auto"/>
          <w:sz w:val="24"/>
          <w:szCs w:val="24"/>
          <w:lang w:val="ru-RU"/>
        </w:rPr>
      </w:pPr>
    </w:p>
    <w:p w:rsidR="00AA639E" w:rsidRPr="00AA639E" w:rsidRDefault="00AA639E" w:rsidP="00AA639E">
      <w:pPr>
        <w:jc w:val="both"/>
        <w:rPr>
          <w:rStyle w:val="cs9b0062614"/>
          <w:rFonts w:ascii="Times New Roman" w:hAnsi="Times New Roman" w:cs="Times New Roman"/>
          <w:b w:val="0"/>
          <w:bCs w:val="0"/>
          <w:color w:val="auto"/>
          <w:sz w:val="24"/>
          <w:szCs w:val="24"/>
          <w:lang w:val="ru-RU"/>
        </w:rPr>
      </w:pPr>
    </w:p>
    <w:p w:rsidR="00033612" w:rsidRPr="005E0D1F" w:rsidRDefault="00AA639E" w:rsidP="00AA639E">
      <w:pPr>
        <w:jc w:val="both"/>
        <w:rPr>
          <w:rStyle w:val="cs80d9435b14"/>
          <w:lang w:val="ru-RU"/>
        </w:rPr>
      </w:pPr>
      <w:r>
        <w:rPr>
          <w:rStyle w:val="cs9b0062614"/>
          <w:lang w:val="ru-RU"/>
        </w:rPr>
        <w:t xml:space="preserve">16. </w:t>
      </w:r>
      <w:r w:rsidR="00033612" w:rsidRPr="005E0D1F">
        <w:rPr>
          <w:rStyle w:val="cs9b0062614"/>
          <w:lang w:val="ru-RU"/>
        </w:rPr>
        <w:t>Інформація</w:t>
      </w:r>
      <w:r w:rsidR="00033612" w:rsidRPr="001059B2">
        <w:rPr>
          <w:rStyle w:val="cs9b0062614"/>
          <w:lang w:val="ru-RU"/>
        </w:rPr>
        <w:t xml:space="preserve"> </w:t>
      </w:r>
      <w:r w:rsidR="00033612" w:rsidRPr="005E0D1F">
        <w:rPr>
          <w:rStyle w:val="cs9b0062614"/>
          <w:lang w:val="ru-RU"/>
        </w:rPr>
        <w:t>та</w:t>
      </w:r>
      <w:r w:rsidR="00033612" w:rsidRPr="001059B2">
        <w:rPr>
          <w:rStyle w:val="cs9b0062614"/>
          <w:lang w:val="ru-RU"/>
        </w:rPr>
        <w:t xml:space="preserve"> </w:t>
      </w:r>
      <w:r w:rsidR="00033612" w:rsidRPr="005E0D1F">
        <w:rPr>
          <w:rStyle w:val="cs9b0062614"/>
          <w:lang w:val="ru-RU"/>
        </w:rPr>
        <w:t>документ</w:t>
      </w:r>
      <w:r w:rsidR="00033612" w:rsidRPr="001059B2">
        <w:rPr>
          <w:rStyle w:val="cs9b0062614"/>
          <w:lang w:val="ru-RU"/>
        </w:rPr>
        <w:t xml:space="preserve"> </w:t>
      </w:r>
      <w:r w:rsidR="00033612" w:rsidRPr="005E0D1F">
        <w:rPr>
          <w:rStyle w:val="cs9b0062614"/>
          <w:lang w:val="ru-RU"/>
        </w:rPr>
        <w:t>про</w:t>
      </w:r>
      <w:r w:rsidR="00033612" w:rsidRPr="001059B2">
        <w:rPr>
          <w:rStyle w:val="cs9b0062614"/>
          <w:lang w:val="ru-RU"/>
        </w:rPr>
        <w:t xml:space="preserve"> </w:t>
      </w:r>
      <w:r w:rsidR="00033612" w:rsidRPr="005E0D1F">
        <w:rPr>
          <w:rStyle w:val="cs9b0062614"/>
          <w:lang w:val="ru-RU"/>
        </w:rPr>
        <w:t>інформовану</w:t>
      </w:r>
      <w:r w:rsidR="00033612" w:rsidRPr="001059B2">
        <w:rPr>
          <w:rStyle w:val="cs9b0062614"/>
          <w:lang w:val="ru-RU"/>
        </w:rPr>
        <w:t xml:space="preserve"> </w:t>
      </w:r>
      <w:r w:rsidR="00033612" w:rsidRPr="005E0D1F">
        <w:rPr>
          <w:rStyle w:val="cs9b0062614"/>
          <w:lang w:val="ru-RU"/>
        </w:rPr>
        <w:t>згоду</w:t>
      </w:r>
      <w:r w:rsidR="00033612" w:rsidRPr="001059B2">
        <w:rPr>
          <w:rStyle w:val="cs9b0062614"/>
          <w:lang w:val="ru-RU"/>
        </w:rPr>
        <w:t xml:space="preserve"> </w:t>
      </w:r>
      <w:r w:rsidR="00033612" w:rsidRPr="005E0D1F">
        <w:rPr>
          <w:rStyle w:val="cs9b0062614"/>
          <w:lang w:val="ru-RU"/>
        </w:rPr>
        <w:t>для</w:t>
      </w:r>
      <w:r w:rsidR="00033612" w:rsidRPr="001059B2">
        <w:rPr>
          <w:rStyle w:val="cs9b0062614"/>
          <w:lang w:val="ru-RU"/>
        </w:rPr>
        <w:t xml:space="preserve"> </w:t>
      </w:r>
      <w:r w:rsidR="00033612" w:rsidRPr="005E0D1F">
        <w:rPr>
          <w:rStyle w:val="cs9b0062614"/>
          <w:lang w:val="ru-RU"/>
        </w:rPr>
        <w:t>пацієнта</w:t>
      </w:r>
      <w:r w:rsidR="00033612" w:rsidRPr="001059B2">
        <w:rPr>
          <w:rStyle w:val="cs9b0062614"/>
          <w:lang w:val="ru-RU"/>
        </w:rPr>
        <w:t xml:space="preserve">, </w:t>
      </w:r>
      <w:r w:rsidR="00033612" w:rsidRPr="005E0D1F">
        <w:rPr>
          <w:rStyle w:val="cs9b0062614"/>
          <w:lang w:val="ru-RU"/>
        </w:rPr>
        <w:t>Україна</w:t>
      </w:r>
      <w:r w:rsidR="00033612" w:rsidRPr="001059B2">
        <w:rPr>
          <w:rStyle w:val="cs9b0062614"/>
          <w:lang w:val="ru-RU"/>
        </w:rPr>
        <w:t xml:space="preserve">, </w:t>
      </w:r>
      <w:r w:rsidR="00033612">
        <w:rPr>
          <w:rStyle w:val="cs9b0062614"/>
        </w:rPr>
        <w:t>MK</w:t>
      </w:r>
      <w:r w:rsidR="00033612" w:rsidRPr="001059B2">
        <w:rPr>
          <w:rStyle w:val="cs9b0062614"/>
          <w:lang w:val="ru-RU"/>
        </w:rPr>
        <w:t>-</w:t>
      </w:r>
      <w:r w:rsidR="00033612" w:rsidRPr="005E0D1F">
        <w:rPr>
          <w:rStyle w:val="cs9b0062614"/>
          <w:lang w:val="ru-RU"/>
        </w:rPr>
        <w:t xml:space="preserve">7339-008, версія 6.01 від 12 липня 2022 р., українською мовою; Інформація та документ про інформовану згоду для пацієнта, Україна, </w:t>
      </w:r>
      <w:r w:rsidR="00033612">
        <w:rPr>
          <w:rStyle w:val="cs9b0062614"/>
        </w:rPr>
        <w:t>MK</w:t>
      </w:r>
      <w:r w:rsidR="00033612" w:rsidRPr="005E0D1F">
        <w:rPr>
          <w:rStyle w:val="cs9b0062614"/>
          <w:lang w:val="ru-RU"/>
        </w:rPr>
        <w:t>-7339-008, версія 6.01 від 12 липня 2022 р., російською мовою; Зміна відповідального дослідника</w:t>
      </w:r>
      <w:r w:rsidR="00033612" w:rsidRPr="005E0D1F">
        <w:rPr>
          <w:rStyle w:val="cs9f0a404014"/>
          <w:lang w:val="ru-RU"/>
        </w:rPr>
        <w:t xml:space="preserve"> до протоколу клінічного дослідження «Дослідження ІІІ фази для </w:t>
      </w:r>
      <w:r w:rsidR="00033612" w:rsidRPr="005E0D1F">
        <w:rPr>
          <w:rStyle w:val="cs9b0062614"/>
          <w:lang w:val="ru-RU"/>
        </w:rPr>
        <w:t xml:space="preserve">пембролізумабу </w:t>
      </w:r>
      <w:r w:rsidR="00033612" w:rsidRPr="005E0D1F">
        <w:rPr>
          <w:rStyle w:val="cs9f0a404014"/>
          <w:lang w:val="ru-RU"/>
        </w:rPr>
        <w:t xml:space="preserve">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дослідження </w:t>
      </w:r>
      <w:r w:rsidR="00033612">
        <w:rPr>
          <w:rStyle w:val="cs9b0062614"/>
        </w:rPr>
        <w:t>MK</w:t>
      </w:r>
      <w:r w:rsidR="00033612" w:rsidRPr="005E0D1F">
        <w:rPr>
          <w:rStyle w:val="cs9b0062614"/>
          <w:lang w:val="ru-RU"/>
        </w:rPr>
        <w:t>-7339-008</w:t>
      </w:r>
      <w:r w:rsidR="00033612" w:rsidRPr="005E0D1F">
        <w:rPr>
          <w:rStyle w:val="cs9f0a404014"/>
          <w:lang w:val="ru-RU"/>
        </w:rPr>
        <w:t>, з інкорпорованою поправкою 05 від 18 лютого 2022 року; спонсор - ТОВ Мерк Шарп енд Доум, США (</w:t>
      </w:r>
      <w:r w:rsidR="00033612">
        <w:rPr>
          <w:rStyle w:val="cs9f0a404014"/>
        </w:rPr>
        <w:t>Merck</w:t>
      </w:r>
      <w:r w:rsidR="00033612" w:rsidRPr="005E0D1F">
        <w:rPr>
          <w:rStyle w:val="cs9f0a404014"/>
          <w:lang w:val="ru-RU"/>
        </w:rPr>
        <w:t xml:space="preserve"> </w:t>
      </w:r>
      <w:r w:rsidR="00033612">
        <w:rPr>
          <w:rStyle w:val="cs9f0a404014"/>
        </w:rPr>
        <w:t>Sharp</w:t>
      </w:r>
      <w:r w:rsidR="00033612" w:rsidRPr="005E0D1F">
        <w:rPr>
          <w:rStyle w:val="cs9f0a404014"/>
          <w:lang w:val="ru-RU"/>
        </w:rPr>
        <w:t xml:space="preserve"> &amp; </w:t>
      </w:r>
      <w:r w:rsidR="00033612">
        <w:rPr>
          <w:rStyle w:val="cs9f0a404014"/>
        </w:rPr>
        <w:t>Dohme</w:t>
      </w:r>
      <w:r w:rsidR="00033612" w:rsidRPr="005E0D1F">
        <w:rPr>
          <w:rStyle w:val="cs9f0a404014"/>
          <w:lang w:val="ru-RU"/>
        </w:rPr>
        <w:t xml:space="preserve"> </w:t>
      </w:r>
      <w:r w:rsidR="00033612">
        <w:rPr>
          <w:rStyle w:val="cs9f0a404014"/>
        </w:rPr>
        <w:t>LLC</w:t>
      </w:r>
      <w:r w:rsidR="00033612" w:rsidRPr="005E0D1F">
        <w:rPr>
          <w:rStyle w:val="cs9f0a404014"/>
          <w:lang w:val="ru-RU"/>
        </w:rPr>
        <w:t xml:space="preserve">, </w:t>
      </w:r>
      <w:r w:rsidR="00033612">
        <w:rPr>
          <w:rStyle w:val="cs9f0a404014"/>
        </w:rPr>
        <w:t>USA</w:t>
      </w:r>
      <w:r w:rsidR="00033612" w:rsidRPr="005E0D1F">
        <w:rPr>
          <w:rStyle w:val="cs9f0a404014"/>
          <w:lang w:val="ru-RU"/>
        </w:rPr>
        <w:t>)</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«МСД Україна»</w:t>
      </w:r>
    </w:p>
    <w:p w:rsidR="00033612" w:rsidRPr="00AA639E" w:rsidRDefault="00033612">
      <w:pPr>
        <w:pStyle w:val="cs80d9435b"/>
        <w:rPr>
          <w:lang w:val="ru-RU"/>
        </w:rPr>
      </w:pPr>
      <w:r>
        <w:rPr>
          <w:rStyle w:val="cs9f0a404014"/>
        </w:rPr>
        <w:t> </w:t>
      </w:r>
    </w:p>
    <w:tbl>
      <w:tblPr>
        <w:tblW w:w="9639" w:type="dxa"/>
        <w:tblInd w:w="-8" w:type="dxa"/>
        <w:tblCellMar>
          <w:left w:w="0" w:type="dxa"/>
          <w:right w:w="0" w:type="dxa"/>
        </w:tblCellMar>
        <w:tblLook w:val="04A0" w:firstRow="1" w:lastRow="0" w:firstColumn="1" w:lastColumn="0" w:noHBand="0" w:noVBand="1"/>
      </w:tblPr>
      <w:tblGrid>
        <w:gridCol w:w="4820"/>
        <w:gridCol w:w="4819"/>
      </w:tblGrid>
      <w:tr w:rsidR="00033612"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cf1bf4c1"/>
            </w:pPr>
            <w:r>
              <w:rPr>
                <w:rStyle w:val="cs9f0a404014"/>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cf1bf4c1"/>
            </w:pPr>
            <w:r>
              <w:rPr>
                <w:rStyle w:val="cs9f0a404014"/>
              </w:rPr>
              <w:t>СТАЛО</w:t>
            </w:r>
          </w:p>
        </w:tc>
      </w:tr>
      <w:tr w:rsidR="00033612" w:rsidRPr="00C446A6" w:rsidTr="00621034">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a0f16d57"/>
            </w:pPr>
            <w:r>
              <w:rPr>
                <w:rStyle w:val="cs9b0062614"/>
              </w:rPr>
              <w:t xml:space="preserve">зав.від. Кобзєв О.І. </w:t>
            </w:r>
          </w:p>
          <w:p w:rsidR="00033612" w:rsidRPr="005E0D1F" w:rsidRDefault="00033612">
            <w:pPr>
              <w:pStyle w:val="csa0f16d57"/>
              <w:rPr>
                <w:lang w:val="ru-RU"/>
              </w:rPr>
            </w:pPr>
            <w:r w:rsidRPr="005E0D1F">
              <w:rPr>
                <w:rStyle w:val="cs9f0a40401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06cd379"/>
              <w:rPr>
                <w:lang w:val="ru-RU"/>
              </w:rPr>
            </w:pPr>
            <w:r w:rsidRPr="005E0D1F">
              <w:rPr>
                <w:rStyle w:val="cs9b0062614"/>
                <w:lang w:val="ru-RU"/>
              </w:rPr>
              <w:t>лікар Леонова В.В.</w:t>
            </w:r>
          </w:p>
          <w:p w:rsidR="00033612" w:rsidRPr="005E0D1F" w:rsidRDefault="00033612">
            <w:pPr>
              <w:pStyle w:val="csa0f16d57"/>
              <w:rPr>
                <w:lang w:val="ru-RU"/>
              </w:rPr>
            </w:pPr>
            <w:r w:rsidRPr="005E0D1F">
              <w:rPr>
                <w:rStyle w:val="cs9f0a40401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033612" w:rsidRPr="00AA639E" w:rsidRDefault="00033612" w:rsidP="00AA639E">
      <w:pPr>
        <w:pStyle w:val="cs80d9435b"/>
        <w:rPr>
          <w:lang w:val="ru-RU"/>
        </w:rPr>
      </w:pPr>
      <w:r>
        <w:rPr>
          <w:rStyle w:val="cs9f0a404014"/>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15"/>
          <w:lang w:val="ru-RU"/>
        </w:rPr>
      </w:pPr>
      <w:r>
        <w:rPr>
          <w:rStyle w:val="cs9b0062615"/>
          <w:lang w:val="ru-RU"/>
        </w:rPr>
        <w:t xml:space="preserve">17. </w:t>
      </w:r>
      <w:r w:rsidR="00033612" w:rsidRPr="005E0D1F">
        <w:rPr>
          <w:rStyle w:val="cs9b0062615"/>
          <w:lang w:val="ru-RU"/>
        </w:rPr>
        <w:t xml:space="preserve">Оновлений протокол клінічного дослідження </w:t>
      </w:r>
      <w:r w:rsidR="00033612">
        <w:rPr>
          <w:rStyle w:val="cs9b0062615"/>
        </w:rPr>
        <w:t>MS</w:t>
      </w:r>
      <w:r w:rsidR="00033612" w:rsidRPr="005E0D1F">
        <w:rPr>
          <w:rStyle w:val="cs9b0062615"/>
          <w:lang w:val="ru-RU"/>
        </w:rPr>
        <w:t xml:space="preserve">200662_0001, версія 13.0 від від 02 червня 2022 року, англійською мовою; Інформація для пацієнта і форма інформованої згоди: </w:t>
      </w:r>
      <w:r w:rsidR="00033612">
        <w:rPr>
          <w:rStyle w:val="cs9b0062615"/>
        </w:rPr>
        <w:t>MS</w:t>
      </w:r>
      <w:r w:rsidR="00033612" w:rsidRPr="005E0D1F">
        <w:rPr>
          <w:rStyle w:val="cs9b0062615"/>
          <w:lang w:val="ru-RU"/>
        </w:rPr>
        <w:t>2006622_0001 ФІЗ для основного дослідження, частина 2, для України, редакція 3.0 від 18 липня 2022р. (</w:t>
      </w:r>
      <w:r w:rsidR="00033612">
        <w:rPr>
          <w:rStyle w:val="cs9b0062615"/>
        </w:rPr>
        <w:t>MS</w:t>
      </w:r>
      <w:r w:rsidR="00033612" w:rsidRPr="005E0D1F">
        <w:rPr>
          <w:rStyle w:val="cs9b0062615"/>
          <w:lang w:val="ru-RU"/>
        </w:rPr>
        <w:t xml:space="preserve">200662_0001 Шаблон ФІЗ, редакція 9.0 від 05 липня 2022р.), українською, російською, англійською мовами; Брошура дослідника, </w:t>
      </w:r>
      <w:r w:rsidR="00033612">
        <w:rPr>
          <w:rStyle w:val="cs9b0062615"/>
        </w:rPr>
        <w:t>TL</w:t>
      </w:r>
      <w:r w:rsidR="00033612" w:rsidRPr="005E0D1F">
        <w:rPr>
          <w:rStyle w:val="cs9b0062615"/>
          <w:lang w:val="ru-RU"/>
        </w:rPr>
        <w:t xml:space="preserve">-895, версія 6.0, 16 червня 2022 року, англійською мовою; Інформаційний бюлетень про дослідження для медичних працівників: Версія 4, 14 липня 2022 р, українською, російською, англійською мовами; Контрольний перелік для використання перед Скринінгом: Версія 4, 14 липня 2022 р., українською, російською, англійською мовами; Картка для дослідників із переліком критеріїв включення/невключення згідно Протоколу клінічного дослідження </w:t>
      </w:r>
      <w:r w:rsidR="00033612">
        <w:rPr>
          <w:rStyle w:val="cs9b0062615"/>
        </w:rPr>
        <w:t>MS</w:t>
      </w:r>
      <w:r w:rsidR="00033612" w:rsidRPr="005E0D1F">
        <w:rPr>
          <w:rStyle w:val="cs9b0062615"/>
          <w:lang w:val="ru-RU"/>
        </w:rPr>
        <w:t>200662_0001, версія 13.0 від 02 червня 2022 року, англійською мовою; Зміна контактної особи Спонсора</w:t>
      </w:r>
      <w:r w:rsidR="00033612" w:rsidRPr="005E0D1F">
        <w:rPr>
          <w:rStyle w:val="cs9f0a404015"/>
          <w:lang w:val="ru-RU"/>
        </w:rPr>
        <w:t xml:space="preserve"> до протоколу клінічного дослідження «Фаза </w:t>
      </w:r>
      <w:r w:rsidR="00033612">
        <w:rPr>
          <w:rStyle w:val="cs9f0a404015"/>
        </w:rPr>
        <w:t>I</w:t>
      </w:r>
      <w:r w:rsidR="00033612" w:rsidRPr="005E0D1F">
        <w:rPr>
          <w:rStyle w:val="cs9f0a404015"/>
          <w:lang w:val="ru-RU"/>
        </w:rPr>
        <w:t>/</w:t>
      </w:r>
      <w:r w:rsidR="00033612">
        <w:rPr>
          <w:rStyle w:val="cs9f0a404015"/>
        </w:rPr>
        <w:t>II</w:t>
      </w:r>
      <w:r w:rsidR="00033612" w:rsidRPr="005E0D1F">
        <w:rPr>
          <w:rStyle w:val="cs9f0a404015"/>
          <w:lang w:val="ru-RU"/>
        </w:rPr>
        <w:t xml:space="preserve">, дослідження першого застосування у людей препарату </w:t>
      </w:r>
      <w:r w:rsidR="00033612">
        <w:rPr>
          <w:rStyle w:val="cs9b0062615"/>
        </w:rPr>
        <w:t>TL</w:t>
      </w:r>
      <w:r w:rsidR="00033612" w:rsidRPr="005E0D1F">
        <w:rPr>
          <w:rStyle w:val="cs9b0062615"/>
          <w:lang w:val="ru-RU"/>
        </w:rPr>
        <w:t>-895</w:t>
      </w:r>
      <w:r w:rsidR="00033612" w:rsidRPr="005E0D1F">
        <w:rPr>
          <w:rStyle w:val="cs9f0a404015"/>
          <w:lang w:val="ru-RU"/>
        </w:rPr>
        <w:t xml:space="preserve"> з ескалацією дози у пацієнтів з рецидивними/рефрактерними </w:t>
      </w:r>
      <w:r w:rsidR="00033612">
        <w:rPr>
          <w:rStyle w:val="cs9f0a404015"/>
        </w:rPr>
        <w:t>B</w:t>
      </w:r>
      <w:r w:rsidR="00033612" w:rsidRPr="005E0D1F">
        <w:rPr>
          <w:rStyle w:val="cs9f0a404015"/>
          <w:lang w:val="ru-RU"/>
        </w:rPr>
        <w:t xml:space="preserve">-клітинними злоякісними захворюваннями та із подальшим </w:t>
      </w:r>
      <w:r w:rsidR="00033612" w:rsidRPr="005E0D1F">
        <w:rPr>
          <w:rStyle w:val="cs9f0a404015"/>
          <w:lang w:val="ru-RU"/>
        </w:rPr>
        <w:lastRenderedPageBreak/>
        <w:t xml:space="preserve">застосуванням у пацієнтів з хронічним лімфоцитарним лейкозом або дрібноклітинною лімфоцитарною лімфомою, які раніше не отримували лікування, та пацієнтів з рецидивним/рефрактерним хронічним лімфоцитарним лейкозом або рецидивною/рефрактерною дрібноклітинною лімфоцитарною лімфомою», код дослідження </w:t>
      </w:r>
      <w:r w:rsidR="00033612">
        <w:rPr>
          <w:rStyle w:val="cs9b0062615"/>
        </w:rPr>
        <w:t>MS</w:t>
      </w:r>
      <w:r w:rsidR="00033612" w:rsidRPr="005E0D1F">
        <w:rPr>
          <w:rStyle w:val="cs9b0062615"/>
          <w:lang w:val="ru-RU"/>
        </w:rPr>
        <w:t>200662_0001</w:t>
      </w:r>
      <w:r w:rsidR="00033612" w:rsidRPr="005E0D1F">
        <w:rPr>
          <w:rStyle w:val="cs9f0a404015"/>
          <w:lang w:val="ru-RU"/>
        </w:rPr>
        <w:t>, версія 12.0 від 14 грудня 2021 року; спонсор - «Теліос Фарма, Інк» [</w:t>
      </w:r>
      <w:r w:rsidR="00033612">
        <w:rPr>
          <w:rStyle w:val="cs9f0a404015"/>
        </w:rPr>
        <w:t>Telios</w:t>
      </w:r>
      <w:r w:rsidR="00033612" w:rsidRPr="005E0D1F">
        <w:rPr>
          <w:rStyle w:val="cs9f0a404015"/>
          <w:lang w:val="ru-RU"/>
        </w:rPr>
        <w:t xml:space="preserve"> </w:t>
      </w:r>
      <w:r w:rsidR="00033612">
        <w:rPr>
          <w:rStyle w:val="cs9f0a404015"/>
        </w:rPr>
        <w:t>Pharma</w:t>
      </w:r>
      <w:r w:rsidR="00033612" w:rsidRPr="005E0D1F">
        <w:rPr>
          <w:rStyle w:val="cs9f0a404015"/>
          <w:lang w:val="ru-RU"/>
        </w:rPr>
        <w:t xml:space="preserve">, </w:t>
      </w:r>
      <w:r w:rsidR="00033612">
        <w:rPr>
          <w:rStyle w:val="cs9f0a404015"/>
        </w:rPr>
        <w:t>Inc</w:t>
      </w:r>
      <w:r w:rsidR="00033612" w:rsidRPr="005E0D1F">
        <w:rPr>
          <w:rStyle w:val="cs9f0a404015"/>
          <w:lang w:val="ru-RU"/>
        </w:rPr>
        <w:t>.], США</w:t>
      </w:r>
    </w:p>
    <w:p w:rsidR="00AA639E" w:rsidRPr="005E0D1F" w:rsidRDefault="00AA639E" w:rsidP="00AA639E">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«МЕДПЕЙС УКРАЇНА»</w:t>
      </w:r>
    </w:p>
    <w:p w:rsidR="00033612" w:rsidRPr="00AA639E" w:rsidRDefault="00033612">
      <w:pPr>
        <w:pStyle w:val="cs80d9435b"/>
        <w:rPr>
          <w:lang w:val="ru-RU"/>
        </w:rPr>
      </w:pPr>
      <w:r>
        <w:rPr>
          <w:rStyle w:val="cs9f0a404015"/>
        </w:rPr>
        <w:t> </w:t>
      </w:r>
    </w:p>
    <w:tbl>
      <w:tblPr>
        <w:tblW w:w="9631" w:type="dxa"/>
        <w:tblCellMar>
          <w:left w:w="0" w:type="dxa"/>
          <w:right w:w="0" w:type="dxa"/>
        </w:tblCellMar>
        <w:tblLook w:val="04A0" w:firstRow="1" w:lastRow="0" w:firstColumn="1" w:lastColumn="0" w:noHBand="0" w:noVBand="1"/>
      </w:tblPr>
      <w:tblGrid>
        <w:gridCol w:w="4954"/>
        <w:gridCol w:w="4677"/>
      </w:tblGrid>
      <w:tr w:rsidR="00621034" w:rsidRPr="00621034" w:rsidTr="00621034">
        <w:tc>
          <w:tcPr>
            <w:tcW w:w="4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621034" w:rsidRDefault="00033612">
            <w:pPr>
              <w:pStyle w:val="cs2e86d3a6"/>
              <w:rPr>
                <w:color w:val="000000" w:themeColor="text1"/>
              </w:rPr>
            </w:pPr>
            <w:r w:rsidRPr="00621034">
              <w:rPr>
                <w:rStyle w:val="cs7d567a251"/>
                <w:b w:val="0"/>
                <w:color w:val="000000" w:themeColor="text1"/>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621034" w:rsidRDefault="00033612">
            <w:pPr>
              <w:pStyle w:val="cs2e86d3a6"/>
              <w:rPr>
                <w:color w:val="000000" w:themeColor="text1"/>
              </w:rPr>
            </w:pPr>
            <w:r w:rsidRPr="00621034">
              <w:rPr>
                <w:rStyle w:val="cs7d567a251"/>
                <w:b w:val="0"/>
                <w:color w:val="000000" w:themeColor="text1"/>
              </w:rPr>
              <w:t>СТАЛО</w:t>
            </w:r>
          </w:p>
        </w:tc>
      </w:tr>
      <w:tr w:rsidR="00621034" w:rsidRPr="00621034" w:rsidTr="00621034">
        <w:tc>
          <w:tcPr>
            <w:tcW w:w="4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1034" w:rsidRDefault="00033612" w:rsidP="00621034">
            <w:pPr>
              <w:pStyle w:val="cs95e872d0"/>
              <w:jc w:val="both"/>
              <w:rPr>
                <w:rStyle w:val="cs9b0062615"/>
                <w:color w:val="000000" w:themeColor="text1"/>
              </w:rPr>
            </w:pPr>
            <w:r w:rsidRPr="00621034">
              <w:rPr>
                <w:rStyle w:val="cs9b0062615"/>
                <w:color w:val="000000" w:themeColor="text1"/>
              </w:rPr>
              <w:t xml:space="preserve">П.І.Б. контактної особи: Patricia Ryan </w:t>
            </w:r>
            <w:r w:rsidRPr="00621034">
              <w:rPr>
                <w:rFonts w:ascii="Arial" w:hAnsi="Arial" w:cs="Arial"/>
                <w:b/>
                <w:bCs/>
                <w:color w:val="000000" w:themeColor="text1"/>
                <w:sz w:val="20"/>
                <w:szCs w:val="20"/>
              </w:rPr>
              <w:br/>
            </w:r>
            <w:r w:rsidRPr="00621034">
              <w:rPr>
                <w:rStyle w:val="cs9b0062615"/>
                <w:color w:val="000000" w:themeColor="text1"/>
              </w:rPr>
              <w:t>Місцезнаходження юридичної особи / місце проживання фізичної особи:</w:t>
            </w:r>
            <w:r w:rsidRPr="00621034">
              <w:rPr>
                <w:rFonts w:ascii="Arial" w:hAnsi="Arial" w:cs="Arial"/>
                <w:b/>
                <w:bCs/>
                <w:color w:val="000000" w:themeColor="text1"/>
                <w:sz w:val="20"/>
                <w:szCs w:val="20"/>
              </w:rPr>
              <w:br/>
            </w:r>
            <w:r w:rsidRPr="00621034">
              <w:rPr>
                <w:rStyle w:val="cs9b0062615"/>
                <w:color w:val="000000" w:themeColor="text1"/>
              </w:rPr>
              <w:t>275 Шорлайн Драйв, Редвуд Сіті, Каліфорнія 94065, США</w:t>
            </w:r>
          </w:p>
          <w:p w:rsidR="00033612" w:rsidRPr="00621034" w:rsidRDefault="00033612" w:rsidP="00621034">
            <w:pPr>
              <w:pStyle w:val="cs95e872d0"/>
              <w:jc w:val="both"/>
              <w:rPr>
                <w:b/>
                <w:color w:val="000000" w:themeColor="text1"/>
              </w:rPr>
            </w:pPr>
            <w:r w:rsidRPr="00621034">
              <w:rPr>
                <w:rStyle w:val="cs9b0062615"/>
                <w:color w:val="000000" w:themeColor="text1"/>
              </w:rPr>
              <w:t xml:space="preserve">[275 Shoreline Drive Redwood City, CA 94065 USA] </w:t>
            </w:r>
            <w:r w:rsidRPr="00621034">
              <w:rPr>
                <w:rFonts w:ascii="Arial" w:hAnsi="Arial" w:cs="Arial"/>
                <w:b/>
                <w:bCs/>
                <w:color w:val="000000" w:themeColor="text1"/>
                <w:sz w:val="20"/>
                <w:szCs w:val="20"/>
              </w:rPr>
              <w:br/>
            </w:r>
            <w:r w:rsidRPr="00621034">
              <w:rPr>
                <w:rStyle w:val="cs9b0062615"/>
                <w:color w:val="000000" w:themeColor="text1"/>
              </w:rPr>
              <w:t>Контактний телефон: - Факс: -</w:t>
            </w:r>
            <w:r w:rsidRPr="00621034">
              <w:rPr>
                <w:rFonts w:ascii="Arial" w:hAnsi="Arial" w:cs="Arial"/>
                <w:b/>
                <w:bCs/>
                <w:color w:val="000000" w:themeColor="text1"/>
                <w:sz w:val="20"/>
                <w:szCs w:val="20"/>
              </w:rPr>
              <w:br/>
            </w:r>
            <w:r w:rsidRPr="00621034">
              <w:rPr>
                <w:rStyle w:val="cs9b0062615"/>
                <w:color w:val="000000" w:themeColor="text1"/>
              </w:rPr>
              <w:t>Адреса ел.пошти: pryan@teliosphanna.com</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1034" w:rsidRDefault="00033612" w:rsidP="00621034">
            <w:pPr>
              <w:pStyle w:val="cs214d72d0"/>
              <w:jc w:val="both"/>
              <w:rPr>
                <w:rStyle w:val="cs9b0062615"/>
                <w:color w:val="000000" w:themeColor="text1"/>
              </w:rPr>
            </w:pPr>
            <w:r w:rsidRPr="00621034">
              <w:rPr>
                <w:rStyle w:val="cs9b0062615"/>
                <w:color w:val="000000" w:themeColor="text1"/>
              </w:rPr>
              <w:t xml:space="preserve">П.І.Б. контактної особи: Khushboo Vyas </w:t>
            </w:r>
            <w:r w:rsidRPr="00621034">
              <w:rPr>
                <w:rFonts w:ascii="Arial" w:hAnsi="Arial" w:cs="Arial"/>
                <w:b/>
                <w:bCs/>
                <w:color w:val="000000" w:themeColor="text1"/>
                <w:sz w:val="20"/>
                <w:szCs w:val="20"/>
              </w:rPr>
              <w:br/>
            </w:r>
            <w:r w:rsidRPr="00621034">
              <w:rPr>
                <w:rStyle w:val="cs9b0062615"/>
                <w:color w:val="000000" w:themeColor="text1"/>
              </w:rPr>
              <w:t>Місцезнаходження юридичної особи / місце проживання фізичної особи:</w:t>
            </w:r>
            <w:r w:rsidRPr="00621034">
              <w:rPr>
                <w:rFonts w:ascii="Arial" w:hAnsi="Arial" w:cs="Arial"/>
                <w:b/>
                <w:bCs/>
                <w:color w:val="000000" w:themeColor="text1"/>
                <w:sz w:val="20"/>
                <w:szCs w:val="20"/>
              </w:rPr>
              <w:br/>
            </w:r>
            <w:r w:rsidRPr="00621034">
              <w:rPr>
                <w:rStyle w:val="cs9b0062615"/>
                <w:color w:val="000000" w:themeColor="text1"/>
              </w:rPr>
              <w:t>275 Шорлайн Драйв, Редвуд Сіті, Каліфорнія 94065, США</w:t>
            </w:r>
          </w:p>
          <w:p w:rsidR="00033612" w:rsidRPr="00621034" w:rsidRDefault="00033612" w:rsidP="00621034">
            <w:pPr>
              <w:pStyle w:val="cs214d72d0"/>
              <w:jc w:val="both"/>
              <w:rPr>
                <w:b/>
                <w:color w:val="000000" w:themeColor="text1"/>
              </w:rPr>
            </w:pPr>
            <w:r w:rsidRPr="00621034">
              <w:rPr>
                <w:rStyle w:val="cs9b0062615"/>
                <w:color w:val="000000" w:themeColor="text1"/>
              </w:rPr>
              <w:t>[275 Shoreline Drive Redwood City, CA 94065 USA]</w:t>
            </w:r>
            <w:r w:rsidRPr="00621034">
              <w:rPr>
                <w:rFonts w:ascii="Arial" w:hAnsi="Arial" w:cs="Arial"/>
                <w:b/>
                <w:bCs/>
                <w:color w:val="000000" w:themeColor="text1"/>
                <w:sz w:val="20"/>
                <w:szCs w:val="20"/>
              </w:rPr>
              <w:br/>
            </w:r>
            <w:r w:rsidRPr="00621034">
              <w:rPr>
                <w:rStyle w:val="cs9b0062615"/>
                <w:color w:val="000000" w:themeColor="text1"/>
              </w:rPr>
              <w:t>Контактний телефон: - Факс: -</w:t>
            </w:r>
            <w:r w:rsidRPr="00621034">
              <w:rPr>
                <w:rFonts w:ascii="Arial" w:hAnsi="Arial" w:cs="Arial"/>
                <w:b/>
                <w:bCs/>
                <w:color w:val="000000" w:themeColor="text1"/>
                <w:sz w:val="20"/>
                <w:szCs w:val="20"/>
              </w:rPr>
              <w:br/>
            </w:r>
            <w:r w:rsidRPr="00621034">
              <w:rPr>
                <w:rStyle w:val="cs9b0062615"/>
                <w:color w:val="000000" w:themeColor="text1"/>
              </w:rPr>
              <w:t>Адреса ел. пошти: kvyas@teliospharma.com</w:t>
            </w:r>
          </w:p>
          <w:p w:rsidR="00033612" w:rsidRPr="00621034" w:rsidRDefault="00033612" w:rsidP="00621034">
            <w:pPr>
              <w:pStyle w:val="csc462351f"/>
              <w:jc w:val="both"/>
              <w:rPr>
                <w:b/>
                <w:color w:val="000000" w:themeColor="text1"/>
              </w:rPr>
            </w:pPr>
            <w:r w:rsidRPr="00621034">
              <w:rPr>
                <w:rStyle w:val="cs7d567a251"/>
                <w:color w:val="000000" w:themeColor="text1"/>
              </w:rPr>
              <w:t> </w:t>
            </w:r>
          </w:p>
        </w:tc>
      </w:tr>
    </w:tbl>
    <w:p w:rsidR="00033612" w:rsidRDefault="00033612">
      <w:pPr>
        <w:pStyle w:val="cs80d9435b"/>
      </w:pPr>
      <w:r>
        <w:rPr>
          <w:rStyle w:val="csafaf57411"/>
        </w:rPr>
        <w:t> </w:t>
      </w:r>
    </w:p>
    <w:p w:rsidR="00033612" w:rsidRPr="005E0D1F" w:rsidRDefault="00033612" w:rsidP="00AA639E">
      <w:pPr>
        <w:pStyle w:val="cs80d9435b"/>
        <w:rPr>
          <w:rFonts w:ascii="Arial" w:hAnsi="Arial" w:cs="Arial"/>
          <w:sz w:val="20"/>
          <w:szCs w:val="20"/>
          <w:lang w:val="ru-RU"/>
        </w:rPr>
      </w:pPr>
      <w:r>
        <w:rPr>
          <w:rStyle w:val="cs9f0a404015"/>
        </w:rPr>
        <w:t> </w:t>
      </w:r>
    </w:p>
    <w:p w:rsidR="00033612" w:rsidRPr="005E0D1F" w:rsidRDefault="00AA639E" w:rsidP="00AA639E">
      <w:pPr>
        <w:jc w:val="both"/>
        <w:rPr>
          <w:rStyle w:val="cs80d9435b16"/>
          <w:lang w:val="ru-RU"/>
        </w:rPr>
      </w:pPr>
      <w:r>
        <w:rPr>
          <w:rStyle w:val="cs9b0062616"/>
          <w:lang w:val="ru-RU"/>
        </w:rPr>
        <w:t xml:space="preserve">18. </w:t>
      </w:r>
      <w:r w:rsidR="00033612" w:rsidRPr="005E0D1F">
        <w:rPr>
          <w:rStyle w:val="cs9b0062616"/>
          <w:lang w:val="ru-RU"/>
        </w:rPr>
        <w:t>Зміна відповідального дослідника; Зміна назви місця проведення випробування</w:t>
      </w:r>
      <w:r w:rsidR="00033612" w:rsidRPr="005E0D1F">
        <w:rPr>
          <w:rStyle w:val="cs9f0a404016"/>
          <w:lang w:val="ru-RU"/>
        </w:rPr>
        <w:t xml:space="preserve"> до протоколу клінічного дослідження «</w:t>
      </w:r>
      <w:r w:rsidR="00033612">
        <w:rPr>
          <w:rStyle w:val="cs9f0a404016"/>
        </w:rPr>
        <w:t>P</w:t>
      </w:r>
      <w:r w:rsidR="00033612" w:rsidRPr="005E0D1F">
        <w:rPr>
          <w:rStyle w:val="cs9f0a404016"/>
          <w:lang w:val="ru-RU"/>
        </w:rPr>
        <w:t>андомізоване, подвійне сліпе, плацебо-контрольоване, багатоцентрове дослідження 3</w:t>
      </w:r>
      <w:r w:rsidR="00033612">
        <w:rPr>
          <w:rStyle w:val="cs9f0a404016"/>
        </w:rPr>
        <w:t>b</w:t>
      </w:r>
      <w:r w:rsidR="00033612" w:rsidRPr="005E0D1F">
        <w:rPr>
          <w:rStyle w:val="cs9f0a404016"/>
          <w:lang w:val="ru-RU"/>
        </w:rPr>
        <w:t xml:space="preserve"> фази з метою оцінки ефективності та безпечності підшкірного введення </w:t>
      </w:r>
      <w:r w:rsidR="00033612" w:rsidRPr="005E0D1F">
        <w:rPr>
          <w:rStyle w:val="cs9b0062616"/>
          <w:lang w:val="ru-RU"/>
        </w:rPr>
        <w:t>гуселькумабу</w:t>
      </w:r>
      <w:r w:rsidR="00033612" w:rsidRPr="005E0D1F">
        <w:rPr>
          <w:rStyle w:val="cs9f0a404016"/>
          <w:lang w:val="ru-RU"/>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033612">
        <w:rPr>
          <w:rStyle w:val="cs9b0062616"/>
        </w:rPr>
        <w:t>CNTO</w:t>
      </w:r>
      <w:r w:rsidR="00033612" w:rsidRPr="005E0D1F">
        <w:rPr>
          <w:rStyle w:val="cs9b0062616"/>
          <w:lang w:val="ru-RU"/>
        </w:rPr>
        <w:t>1959</w:t>
      </w:r>
      <w:r w:rsidR="00033612">
        <w:rPr>
          <w:rStyle w:val="cs9b0062616"/>
        </w:rPr>
        <w:t>PSA</w:t>
      </w:r>
      <w:r w:rsidR="00033612" w:rsidRPr="005E0D1F">
        <w:rPr>
          <w:rStyle w:val="cs9b0062616"/>
          <w:lang w:val="ru-RU"/>
        </w:rPr>
        <w:t>3004</w:t>
      </w:r>
      <w:r w:rsidR="00033612" w:rsidRPr="005E0D1F">
        <w:rPr>
          <w:rStyle w:val="cs9f0a404016"/>
          <w:lang w:val="ru-RU"/>
        </w:rPr>
        <w:t xml:space="preserve">, поправка 2 від 04 травня 2022 року; спонсор - </w:t>
      </w:r>
      <w:r w:rsidR="00033612">
        <w:rPr>
          <w:rStyle w:val="cs9f0a404016"/>
        </w:rPr>
        <w:t>Janssen</w:t>
      </w:r>
      <w:r w:rsidR="00033612" w:rsidRPr="005E0D1F">
        <w:rPr>
          <w:rStyle w:val="cs9f0a404016"/>
          <w:lang w:val="ru-RU"/>
        </w:rPr>
        <w:t xml:space="preserve"> </w:t>
      </w:r>
      <w:r w:rsidR="00033612">
        <w:rPr>
          <w:rStyle w:val="cs9f0a404016"/>
        </w:rPr>
        <w:t>Pharmaceutica</w:t>
      </w:r>
      <w:r w:rsidR="00033612" w:rsidRPr="005E0D1F">
        <w:rPr>
          <w:rStyle w:val="cs9f0a404016"/>
          <w:lang w:val="ru-RU"/>
        </w:rPr>
        <w:t xml:space="preserve"> </w:t>
      </w:r>
      <w:r w:rsidR="00033612">
        <w:rPr>
          <w:rStyle w:val="cs9f0a404016"/>
        </w:rPr>
        <w:t>NV</w:t>
      </w:r>
      <w:r w:rsidR="00033612" w:rsidRPr="005E0D1F">
        <w:rPr>
          <w:rStyle w:val="cs9f0a404016"/>
          <w:lang w:val="ru-RU"/>
        </w:rPr>
        <w:t xml:space="preserve">, </w:t>
      </w:r>
      <w:r w:rsidR="00033612">
        <w:rPr>
          <w:rStyle w:val="cs9f0a404016"/>
        </w:rPr>
        <w:t>Belgium</w:t>
      </w:r>
      <w:r w:rsidR="00033612" w:rsidRPr="005E0D1F">
        <w:rPr>
          <w:rStyle w:val="cs9f0a404016"/>
          <w:lang w:val="ru-RU"/>
        </w:rPr>
        <w:t xml:space="preserve"> / Янссен Фармацевтика НВ, Бельгія</w:t>
      </w:r>
    </w:p>
    <w:p w:rsidR="00AA639E" w:rsidRDefault="00AA639E" w:rsidP="00AA639E">
      <w:pPr>
        <w:jc w:val="both"/>
        <w:rPr>
          <w:rFonts w:ascii="Arial" w:hAnsi="Arial" w:cs="Arial"/>
          <w:sz w:val="20"/>
          <w:szCs w:val="20"/>
        </w:rPr>
      </w:pPr>
      <w:r>
        <w:rPr>
          <w:rFonts w:ascii="Arial" w:hAnsi="Arial" w:cs="Arial"/>
          <w:sz w:val="20"/>
          <w:szCs w:val="20"/>
        </w:rPr>
        <w:t>Заявник - ТОВ «ПАРЕКСЕЛ Україна»</w:t>
      </w:r>
    </w:p>
    <w:p w:rsidR="00033612" w:rsidRPr="00AA639E" w:rsidRDefault="00033612">
      <w:pPr>
        <w:pStyle w:val="cs80d9435b"/>
        <w:rPr>
          <w:lang w:val="ru-RU"/>
        </w:rPr>
      </w:pPr>
      <w:r>
        <w:rPr>
          <w:rStyle w:val="cs9b0062616"/>
        </w:rPr>
        <w:t> </w:t>
      </w:r>
    </w:p>
    <w:tbl>
      <w:tblPr>
        <w:tblW w:w="9636" w:type="dxa"/>
        <w:tblInd w:w="-5" w:type="dxa"/>
        <w:tblCellMar>
          <w:left w:w="0" w:type="dxa"/>
          <w:right w:w="0" w:type="dxa"/>
        </w:tblCellMar>
        <w:tblLook w:val="04A0" w:firstRow="1" w:lastRow="0" w:firstColumn="1" w:lastColumn="0" w:noHBand="0" w:noVBand="1"/>
      </w:tblPr>
      <w:tblGrid>
        <w:gridCol w:w="4817"/>
        <w:gridCol w:w="4819"/>
      </w:tblGrid>
      <w:tr w:rsidR="00033612" w:rsidTr="00621034">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6"/>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6"/>
              </w:rPr>
              <w:t>СТАЛО</w:t>
            </w:r>
          </w:p>
        </w:tc>
      </w:tr>
      <w:tr w:rsidR="00033612" w:rsidRPr="00C446A6" w:rsidTr="00621034">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9b0062616"/>
              </w:rPr>
              <w:t xml:space="preserve">лікар Качковська В.В. </w:t>
            </w:r>
          </w:p>
          <w:p w:rsidR="00033612" w:rsidRDefault="00033612">
            <w:pPr>
              <w:pStyle w:val="cs80d9435b"/>
            </w:pPr>
            <w:r>
              <w:rPr>
                <w:rStyle w:val="cs9f0a404016"/>
              </w:rPr>
              <w:t xml:space="preserve">Комунальне некомерційне підприємство Сумської обласної ради «Сумська обласна клінічна лікарня», </w:t>
            </w:r>
            <w:r>
              <w:rPr>
                <w:rStyle w:val="cs9b0062616"/>
              </w:rPr>
              <w:t>терапевтичне відділення</w:t>
            </w:r>
            <w:r>
              <w:rPr>
                <w:rStyle w:val="cs9f0a404016"/>
              </w:rPr>
              <w:t xml:space="preserve">, Сумський державний університет, </w:t>
            </w:r>
            <w:r>
              <w:rPr>
                <w:rStyle w:val="cs9b0062616"/>
              </w:rPr>
              <w:t>Медичний інститут</w:t>
            </w:r>
            <w:r>
              <w:rPr>
                <w:rStyle w:val="cs9f0a404016"/>
              </w:rPr>
              <w:t>, кафедра внутрішньої медицини з центром респіраторної медицини, м. Суми</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06cd379"/>
              <w:rPr>
                <w:lang w:val="ru-RU"/>
              </w:rPr>
            </w:pPr>
            <w:r w:rsidRPr="005E0D1F">
              <w:rPr>
                <w:rStyle w:val="cs9b0062616"/>
                <w:lang w:val="ru-RU"/>
              </w:rPr>
              <w:t>д.м.н., проф. Приступа Л.Н.</w:t>
            </w:r>
          </w:p>
          <w:p w:rsidR="00033612" w:rsidRPr="005E0D1F" w:rsidRDefault="00033612">
            <w:pPr>
              <w:pStyle w:val="cs80d9435b"/>
              <w:rPr>
                <w:lang w:val="ru-RU"/>
              </w:rPr>
            </w:pPr>
            <w:r w:rsidRPr="005E0D1F">
              <w:rPr>
                <w:rStyle w:val="cs9f0a404016"/>
                <w:lang w:val="ru-RU"/>
              </w:rPr>
              <w:t xml:space="preserve">Комунальне некомерційне підприємство Сумської обласної ради «Сумська обласна клінічна лікарня», </w:t>
            </w:r>
            <w:r w:rsidRPr="005E0D1F">
              <w:rPr>
                <w:rStyle w:val="cs9b0062616"/>
                <w:lang w:val="ru-RU"/>
              </w:rPr>
              <w:t>ревматологічне відділення</w:t>
            </w:r>
            <w:r w:rsidRPr="005E0D1F">
              <w:rPr>
                <w:rStyle w:val="cs9f0a404016"/>
                <w:lang w:val="ru-RU"/>
              </w:rPr>
              <w:t xml:space="preserve">, Сумський державний університет, </w:t>
            </w:r>
            <w:r w:rsidRPr="005E0D1F">
              <w:rPr>
                <w:rStyle w:val="cs9b0062616"/>
                <w:lang w:val="ru-RU"/>
              </w:rPr>
              <w:t>навчально-науковий медичний інститут</w:t>
            </w:r>
            <w:r w:rsidRPr="005E0D1F">
              <w:rPr>
                <w:rStyle w:val="cs9f0a404016"/>
                <w:lang w:val="ru-RU"/>
              </w:rPr>
              <w:t>, кафедра внутрішньої медицини з центром респіраторної медицини, м. Суми</w:t>
            </w:r>
          </w:p>
        </w:tc>
      </w:tr>
    </w:tbl>
    <w:p w:rsidR="00033612" w:rsidRPr="00AA639E" w:rsidRDefault="00033612" w:rsidP="00AA639E">
      <w:pPr>
        <w:pStyle w:val="cs80d9435b"/>
        <w:rPr>
          <w:lang w:val="ru-RU"/>
        </w:rPr>
      </w:pPr>
      <w:r>
        <w:rPr>
          <w:rStyle w:val="csafaf57412"/>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17"/>
          <w:lang w:val="ru-RU"/>
        </w:rPr>
        <w:t xml:space="preserve">19. </w:t>
      </w:r>
      <w:r w:rsidR="00033612" w:rsidRPr="005E0D1F">
        <w:rPr>
          <w:rStyle w:val="cs9b0062617"/>
          <w:lang w:val="ru-RU"/>
        </w:rPr>
        <w:t xml:space="preserve">Додаток до форми інформованої згоди під час кризової ситуації в Україні для дослідження </w:t>
      </w:r>
      <w:r w:rsidR="00033612">
        <w:rPr>
          <w:rStyle w:val="cs9b0062617"/>
        </w:rPr>
        <w:t>BN</w:t>
      </w:r>
      <w:r w:rsidR="00033612" w:rsidRPr="005E0D1F">
        <w:rPr>
          <w:rStyle w:val="cs9b0062617"/>
          <w:lang w:val="ru-RU"/>
        </w:rPr>
        <w:t xml:space="preserve">42082, версія 1.0 для України українською та російською мовами від 26 серпня 2022 р. На основі майстер-версії додатка 1 до ФІЗ під час кризової ситуації в Україні для дослідження </w:t>
      </w:r>
      <w:r w:rsidR="00033612">
        <w:rPr>
          <w:rStyle w:val="cs9b0062617"/>
        </w:rPr>
        <w:t>BN</w:t>
      </w:r>
      <w:r w:rsidR="00033612" w:rsidRPr="005E0D1F">
        <w:rPr>
          <w:rStyle w:val="cs9b0062617"/>
          <w:lang w:val="ru-RU"/>
        </w:rPr>
        <w:t>42082, версія 1 від 23 серпня 2022 р.</w:t>
      </w:r>
      <w:r w:rsidR="00033612" w:rsidRPr="005E0D1F">
        <w:rPr>
          <w:rStyle w:val="cs9f0a404017"/>
          <w:lang w:val="ru-RU"/>
        </w:rPr>
        <w:t xml:space="preserve"> </w:t>
      </w:r>
      <w:proofErr w:type="gramStart"/>
      <w:r w:rsidR="00033612" w:rsidRPr="005E0D1F">
        <w:rPr>
          <w:rStyle w:val="cs9f0a404017"/>
          <w:lang w:val="ru-RU"/>
        </w:rPr>
        <w:t>до протоколу</w:t>
      </w:r>
      <w:proofErr w:type="gramEnd"/>
      <w:r w:rsidR="00033612" w:rsidRPr="005E0D1F">
        <w:rPr>
          <w:rStyle w:val="cs9f0a404017"/>
          <w:lang w:val="ru-RU"/>
        </w:rPr>
        <w:t xml:space="preserve"> клінічного дослідження «Багатоцентрове, рандомізоване, подвійне сліпе, контрольоване дослідження фази ІІІ</w:t>
      </w:r>
      <w:r w:rsidR="00033612">
        <w:rPr>
          <w:rStyle w:val="cs9f0a404017"/>
        </w:rPr>
        <w:t>b</w:t>
      </w:r>
      <w:r w:rsidR="00033612" w:rsidRPr="005E0D1F">
        <w:rPr>
          <w:rStyle w:val="cs9f0a404017"/>
          <w:lang w:val="ru-RU"/>
        </w:rPr>
        <w:t xml:space="preserve"> для оцінки ефективності, безпечності та фармакокінетики вищих доз </w:t>
      </w:r>
      <w:r w:rsidR="00033612" w:rsidRPr="005E0D1F">
        <w:rPr>
          <w:rStyle w:val="cs9b0062617"/>
          <w:lang w:val="ru-RU"/>
        </w:rPr>
        <w:t>окрелізумабу</w:t>
      </w:r>
      <w:r w:rsidR="00033612" w:rsidRPr="005E0D1F">
        <w:rPr>
          <w:rStyle w:val="cs9f0a404017"/>
          <w:lang w:val="ru-RU"/>
        </w:rPr>
        <w:t xml:space="preserve"> у дорослих пацієнтів з рецидивуючим розсіяним склерозом», код дослідження </w:t>
      </w:r>
      <w:r w:rsidR="00033612">
        <w:rPr>
          <w:rStyle w:val="cs9b0062617"/>
        </w:rPr>
        <w:t>BN</w:t>
      </w:r>
      <w:r w:rsidR="00033612" w:rsidRPr="005E0D1F">
        <w:rPr>
          <w:rStyle w:val="cs9b0062617"/>
          <w:lang w:val="ru-RU"/>
        </w:rPr>
        <w:t>42082</w:t>
      </w:r>
      <w:r w:rsidR="00033612" w:rsidRPr="005E0D1F">
        <w:rPr>
          <w:rStyle w:val="cs9f0a404017"/>
          <w:lang w:val="ru-RU"/>
        </w:rPr>
        <w:t>, версія 3 від 27 жовтня 2021 р.; спонсор - Ф.Хоффманн-Ля Рош Лтд, Швейцарія</w:t>
      </w:r>
      <w:r w:rsidR="00033612">
        <w:rPr>
          <w:rStyle w:val="cs9b0062617"/>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«Рош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rStyle w:val="cs80d9435b18"/>
          <w:lang w:val="ru-RU"/>
        </w:rPr>
      </w:pPr>
      <w:r>
        <w:rPr>
          <w:rStyle w:val="cs9b0062618"/>
          <w:lang w:val="ru-RU"/>
        </w:rPr>
        <w:t xml:space="preserve">20. </w:t>
      </w:r>
      <w:r w:rsidR="00033612" w:rsidRPr="005E0D1F">
        <w:rPr>
          <w:rStyle w:val="cs9b0062618"/>
          <w:lang w:val="ru-RU"/>
        </w:rPr>
        <w:t xml:space="preserve">Додаток до форми інформованої згоди під час кризової ситуації в Україні для дослідження </w:t>
      </w:r>
      <w:r w:rsidR="00033612">
        <w:rPr>
          <w:rStyle w:val="cs9b0062618"/>
        </w:rPr>
        <w:t>BN</w:t>
      </w:r>
      <w:r w:rsidR="00033612" w:rsidRPr="005E0D1F">
        <w:rPr>
          <w:rStyle w:val="cs9b0062618"/>
          <w:lang w:val="ru-RU"/>
        </w:rPr>
        <w:t xml:space="preserve">42083, версія 1.0 для України українською та російською мовами від 26 серпня 2022 р. На основі майстер-версії додатка 1 до ФІЗ під час кризової ситуації в Україні для дослідження </w:t>
      </w:r>
      <w:r w:rsidR="00033612">
        <w:rPr>
          <w:rStyle w:val="cs9b0062618"/>
        </w:rPr>
        <w:t>BN</w:t>
      </w:r>
      <w:r w:rsidR="00033612" w:rsidRPr="005E0D1F">
        <w:rPr>
          <w:rStyle w:val="cs9b0062618"/>
          <w:lang w:val="ru-RU"/>
        </w:rPr>
        <w:t>42083, версія 1 від 23 серпня 2022 р.</w:t>
      </w:r>
      <w:r w:rsidR="00033612" w:rsidRPr="005E0D1F">
        <w:rPr>
          <w:rStyle w:val="cs9f0a404018"/>
          <w:lang w:val="ru-RU"/>
        </w:rPr>
        <w:t xml:space="preserve"> </w:t>
      </w:r>
      <w:proofErr w:type="gramStart"/>
      <w:r w:rsidR="00033612" w:rsidRPr="005E0D1F">
        <w:rPr>
          <w:rStyle w:val="cs9f0a404018"/>
          <w:lang w:val="ru-RU"/>
        </w:rPr>
        <w:t>до протоколу</w:t>
      </w:r>
      <w:proofErr w:type="gramEnd"/>
      <w:r w:rsidR="00033612" w:rsidRPr="005E0D1F">
        <w:rPr>
          <w:rStyle w:val="cs9f0a404018"/>
          <w:lang w:val="ru-RU"/>
        </w:rPr>
        <w:t xml:space="preserve"> клінічного дослідження «Багатоцентрове, рандомізоване, подвійне сліпе, контрольоване дослідження фази ІІІ</w:t>
      </w:r>
      <w:r w:rsidR="00033612">
        <w:rPr>
          <w:rStyle w:val="cs9f0a404018"/>
        </w:rPr>
        <w:t>b</w:t>
      </w:r>
      <w:r w:rsidR="00033612" w:rsidRPr="005E0D1F">
        <w:rPr>
          <w:rStyle w:val="cs9f0a404018"/>
          <w:lang w:val="ru-RU"/>
        </w:rPr>
        <w:t xml:space="preserve"> для оцінки ефективності, безпечності та фармакокінетики вищих доз</w:t>
      </w:r>
      <w:r w:rsidR="00033612" w:rsidRPr="005E0D1F">
        <w:rPr>
          <w:rStyle w:val="cs9b0062618"/>
          <w:lang w:val="ru-RU"/>
        </w:rPr>
        <w:t xml:space="preserve"> окрелізумабу</w:t>
      </w:r>
      <w:r w:rsidR="00033612" w:rsidRPr="005E0D1F">
        <w:rPr>
          <w:rStyle w:val="cs9f0a404018"/>
          <w:lang w:val="ru-RU"/>
        </w:rPr>
        <w:t xml:space="preserve"> у дорослих з первинним прогресуючим розсіяним склерозом», код дослідження </w:t>
      </w:r>
      <w:r w:rsidR="00033612">
        <w:rPr>
          <w:rStyle w:val="cs9b0062618"/>
        </w:rPr>
        <w:t>BN</w:t>
      </w:r>
      <w:r w:rsidR="00033612" w:rsidRPr="005E0D1F">
        <w:rPr>
          <w:rStyle w:val="cs9b0062618"/>
          <w:lang w:val="ru-RU"/>
        </w:rPr>
        <w:t>42083</w:t>
      </w:r>
      <w:r w:rsidR="00033612" w:rsidRPr="005E0D1F">
        <w:rPr>
          <w:rStyle w:val="cs9f0a404018"/>
          <w:lang w:val="ru-RU"/>
        </w:rPr>
        <w:t>, версія 3 від 28 жовтня 2021 р.; спонсор - Ф.Хоффманн-Ля Рош Лтд, Швейцарія</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«Рош Україна»</w:t>
      </w:r>
    </w:p>
    <w:p w:rsidR="00033612" w:rsidRDefault="00033612">
      <w:pPr>
        <w:jc w:val="both"/>
        <w:rPr>
          <w:rFonts w:ascii="Arial" w:hAnsi="Arial" w:cs="Arial"/>
          <w:sz w:val="20"/>
          <w:szCs w:val="20"/>
          <w:lang w:val="ru-RU"/>
        </w:rPr>
      </w:pPr>
    </w:p>
    <w:p w:rsidR="00AA639E" w:rsidRPr="005E0D1F" w:rsidRDefault="00AA639E">
      <w:pPr>
        <w:jc w:val="both"/>
        <w:rPr>
          <w:rFonts w:ascii="Arial" w:hAnsi="Arial" w:cs="Arial"/>
          <w:sz w:val="20"/>
          <w:szCs w:val="20"/>
          <w:lang w:val="ru-RU"/>
        </w:rPr>
      </w:pPr>
    </w:p>
    <w:p w:rsidR="00033612" w:rsidRPr="00AA639E" w:rsidRDefault="00AA639E" w:rsidP="00AA639E">
      <w:pPr>
        <w:jc w:val="both"/>
        <w:rPr>
          <w:rStyle w:val="cs80d9435b19"/>
          <w:lang w:val="ru-RU"/>
        </w:rPr>
      </w:pPr>
      <w:r>
        <w:rPr>
          <w:rStyle w:val="cs9b0062619"/>
          <w:lang w:val="ru-RU"/>
        </w:rPr>
        <w:lastRenderedPageBreak/>
        <w:t xml:space="preserve">21. </w:t>
      </w:r>
      <w:r w:rsidR="00033612" w:rsidRPr="005E0D1F">
        <w:rPr>
          <w:rStyle w:val="cs9b0062619"/>
          <w:lang w:val="ru-RU"/>
        </w:rPr>
        <w:t>Зміна відповідального дослідника у місці проведення клінічного випробування</w:t>
      </w:r>
      <w:r w:rsidR="00033612" w:rsidRPr="005E0D1F">
        <w:rPr>
          <w:rStyle w:val="cs9f0a404019"/>
          <w:lang w:val="ru-RU"/>
        </w:rPr>
        <w:t xml:space="preserve"> 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033612">
        <w:rPr>
          <w:rStyle w:val="cs9b0062619"/>
        </w:rPr>
        <w:t>CHF</w:t>
      </w:r>
      <w:r w:rsidR="00033612" w:rsidRPr="005E0D1F">
        <w:rPr>
          <w:rStyle w:val="cs9b0062619"/>
          <w:lang w:val="ru-RU"/>
        </w:rPr>
        <w:t>6001</w:t>
      </w:r>
      <w:r w:rsidR="00033612" w:rsidRPr="005E0D1F">
        <w:rPr>
          <w:rStyle w:val="cs9f0a404019"/>
          <w:lang w:val="ru-RU"/>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033612">
        <w:rPr>
          <w:rStyle w:val="cs9b0062619"/>
        </w:rPr>
        <w:t>CLI</w:t>
      </w:r>
      <w:r w:rsidR="00033612" w:rsidRPr="005E0D1F">
        <w:rPr>
          <w:rStyle w:val="cs9b0062619"/>
          <w:lang w:val="ru-RU"/>
        </w:rPr>
        <w:t>-06001</w:t>
      </w:r>
      <w:r w:rsidR="00033612">
        <w:rPr>
          <w:rStyle w:val="cs9b0062619"/>
        </w:rPr>
        <w:t>AA</w:t>
      </w:r>
      <w:r w:rsidR="00033612" w:rsidRPr="005E0D1F">
        <w:rPr>
          <w:rStyle w:val="cs9b0062619"/>
          <w:lang w:val="ru-RU"/>
        </w:rPr>
        <w:t>1-04</w:t>
      </w:r>
      <w:r w:rsidR="00033612" w:rsidRPr="005E0D1F">
        <w:rPr>
          <w:rStyle w:val="cs9f0a404019"/>
          <w:lang w:val="ru-RU"/>
        </w:rPr>
        <w:t xml:space="preserve">, версія 4.0 від 18 березня 2022 року; спонсор - «К’єзі Фармацевтічі С.п.А.» </w:t>
      </w:r>
      <w:r w:rsidR="00033612" w:rsidRPr="00AA639E">
        <w:rPr>
          <w:rStyle w:val="cs9f0a404019"/>
          <w:lang w:val="ru-RU"/>
        </w:rPr>
        <w:t>[</w:t>
      </w:r>
      <w:r w:rsidR="00033612">
        <w:rPr>
          <w:rStyle w:val="cs9f0a404019"/>
        </w:rPr>
        <w:t>Chiesi</w:t>
      </w:r>
      <w:r w:rsidR="00033612" w:rsidRPr="00AA639E">
        <w:rPr>
          <w:rStyle w:val="cs9f0a404019"/>
          <w:lang w:val="ru-RU"/>
        </w:rPr>
        <w:t xml:space="preserve"> </w:t>
      </w:r>
      <w:r w:rsidR="00033612">
        <w:rPr>
          <w:rStyle w:val="cs9f0a404019"/>
        </w:rPr>
        <w:t>Farmaceutici</w:t>
      </w:r>
      <w:r w:rsidR="00033612" w:rsidRPr="00AA639E">
        <w:rPr>
          <w:rStyle w:val="cs9f0a404019"/>
          <w:lang w:val="ru-RU"/>
        </w:rPr>
        <w:t xml:space="preserve"> </w:t>
      </w:r>
      <w:r w:rsidR="00033612">
        <w:rPr>
          <w:rStyle w:val="cs9f0a404019"/>
        </w:rPr>
        <w:t>S</w:t>
      </w:r>
      <w:r w:rsidR="00033612" w:rsidRPr="00AA639E">
        <w:rPr>
          <w:rStyle w:val="cs9f0a404019"/>
          <w:lang w:val="ru-RU"/>
        </w:rPr>
        <w:t>.</w:t>
      </w:r>
      <w:r w:rsidR="00033612">
        <w:rPr>
          <w:rStyle w:val="cs9f0a404019"/>
        </w:rPr>
        <w:t>p</w:t>
      </w:r>
      <w:r w:rsidR="00033612" w:rsidRPr="00AA639E">
        <w:rPr>
          <w:rStyle w:val="cs9f0a404019"/>
          <w:lang w:val="ru-RU"/>
        </w:rPr>
        <w:t>.</w:t>
      </w:r>
      <w:r w:rsidR="00033612">
        <w:rPr>
          <w:rStyle w:val="cs9f0a404019"/>
        </w:rPr>
        <w:t>A</w:t>
      </w:r>
      <w:r w:rsidR="00033612" w:rsidRPr="00AA639E">
        <w:rPr>
          <w:rStyle w:val="cs9f0a404019"/>
          <w:lang w:val="ru-RU"/>
        </w:rPr>
        <w:t>.], Італія</w:t>
      </w:r>
    </w:p>
    <w:p w:rsidR="00AA639E" w:rsidRPr="00AA639E" w:rsidRDefault="00AA639E" w:rsidP="00AA639E">
      <w:pPr>
        <w:jc w:val="both"/>
        <w:rPr>
          <w:rFonts w:ascii="Arial" w:hAnsi="Arial" w:cs="Arial"/>
          <w:sz w:val="20"/>
          <w:szCs w:val="20"/>
        </w:rPr>
      </w:pPr>
      <w:r w:rsidRPr="005E0D1F">
        <w:rPr>
          <w:rFonts w:ascii="Arial" w:hAnsi="Arial" w:cs="Arial"/>
          <w:sz w:val="20"/>
          <w:szCs w:val="20"/>
          <w:lang w:val="ru-RU"/>
        </w:rPr>
        <w:t>Заявник</w:t>
      </w:r>
      <w:r w:rsidRPr="00AA639E">
        <w:rPr>
          <w:rFonts w:ascii="Arial" w:hAnsi="Arial" w:cs="Arial"/>
          <w:sz w:val="20"/>
          <w:szCs w:val="20"/>
        </w:rPr>
        <w:t xml:space="preserve"> - </w:t>
      </w:r>
      <w:r w:rsidRPr="005E0D1F">
        <w:rPr>
          <w:rFonts w:ascii="Arial" w:hAnsi="Arial" w:cs="Arial"/>
          <w:sz w:val="20"/>
          <w:szCs w:val="20"/>
          <w:lang w:val="ru-RU"/>
        </w:rPr>
        <w:t>Товариство</w:t>
      </w:r>
      <w:r w:rsidRPr="00AA639E">
        <w:rPr>
          <w:rFonts w:ascii="Arial" w:hAnsi="Arial" w:cs="Arial"/>
          <w:sz w:val="20"/>
          <w:szCs w:val="20"/>
        </w:rPr>
        <w:t xml:space="preserve"> </w:t>
      </w:r>
      <w:r w:rsidRPr="005E0D1F">
        <w:rPr>
          <w:rFonts w:ascii="Arial" w:hAnsi="Arial" w:cs="Arial"/>
          <w:sz w:val="20"/>
          <w:szCs w:val="20"/>
          <w:lang w:val="ru-RU"/>
        </w:rPr>
        <w:t>з</w:t>
      </w:r>
      <w:r w:rsidRPr="00AA639E">
        <w:rPr>
          <w:rFonts w:ascii="Arial" w:hAnsi="Arial" w:cs="Arial"/>
          <w:sz w:val="20"/>
          <w:szCs w:val="20"/>
        </w:rPr>
        <w:t xml:space="preserve"> </w:t>
      </w:r>
      <w:r w:rsidRPr="005E0D1F">
        <w:rPr>
          <w:rFonts w:ascii="Arial" w:hAnsi="Arial" w:cs="Arial"/>
          <w:sz w:val="20"/>
          <w:szCs w:val="20"/>
          <w:lang w:val="ru-RU"/>
        </w:rPr>
        <w:t>обмеженою</w:t>
      </w:r>
      <w:r w:rsidRPr="00AA639E">
        <w:rPr>
          <w:rFonts w:ascii="Arial" w:hAnsi="Arial" w:cs="Arial"/>
          <w:sz w:val="20"/>
          <w:szCs w:val="20"/>
        </w:rPr>
        <w:t xml:space="preserve"> </w:t>
      </w:r>
      <w:r w:rsidRPr="005E0D1F">
        <w:rPr>
          <w:rFonts w:ascii="Arial" w:hAnsi="Arial" w:cs="Arial"/>
          <w:sz w:val="20"/>
          <w:szCs w:val="20"/>
          <w:lang w:val="ru-RU"/>
        </w:rPr>
        <w:t>відповідальністю</w:t>
      </w:r>
      <w:r w:rsidRPr="00AA639E">
        <w:rPr>
          <w:rFonts w:ascii="Arial" w:hAnsi="Arial" w:cs="Arial"/>
          <w:sz w:val="20"/>
          <w:szCs w:val="20"/>
        </w:rPr>
        <w:t xml:space="preserve"> «</w:t>
      </w:r>
      <w:r w:rsidRPr="005E0D1F">
        <w:rPr>
          <w:rFonts w:ascii="Arial" w:hAnsi="Arial" w:cs="Arial"/>
          <w:sz w:val="20"/>
          <w:szCs w:val="20"/>
          <w:lang w:val="ru-RU"/>
        </w:rPr>
        <w:t>ЛАБКОРП</w:t>
      </w:r>
      <w:r w:rsidRPr="00AA639E">
        <w:rPr>
          <w:rFonts w:ascii="Arial" w:hAnsi="Arial" w:cs="Arial"/>
          <w:sz w:val="20"/>
          <w:szCs w:val="20"/>
        </w:rPr>
        <w:t xml:space="preserve"> </w:t>
      </w:r>
      <w:r w:rsidRPr="005E0D1F">
        <w:rPr>
          <w:rFonts w:ascii="Arial" w:hAnsi="Arial" w:cs="Arial"/>
          <w:sz w:val="20"/>
          <w:szCs w:val="20"/>
          <w:lang w:val="ru-RU"/>
        </w:rPr>
        <w:t>КЛІНІКАЛ</w:t>
      </w:r>
      <w:r w:rsidRPr="00AA639E">
        <w:rPr>
          <w:rFonts w:ascii="Arial" w:hAnsi="Arial" w:cs="Arial"/>
          <w:sz w:val="20"/>
          <w:szCs w:val="20"/>
        </w:rPr>
        <w:t xml:space="preserve"> </w:t>
      </w:r>
      <w:r w:rsidRPr="005E0D1F">
        <w:rPr>
          <w:rFonts w:ascii="Arial" w:hAnsi="Arial" w:cs="Arial"/>
          <w:sz w:val="20"/>
          <w:szCs w:val="20"/>
          <w:lang w:val="ru-RU"/>
        </w:rPr>
        <w:t>ДЕВЕЛОПМЕНТ</w:t>
      </w:r>
      <w:r w:rsidRPr="00AA639E">
        <w:rPr>
          <w:rFonts w:ascii="Arial" w:hAnsi="Arial" w:cs="Arial"/>
          <w:sz w:val="20"/>
          <w:szCs w:val="20"/>
        </w:rPr>
        <w:t xml:space="preserve"> </w:t>
      </w:r>
      <w:r w:rsidRPr="005E0D1F">
        <w:rPr>
          <w:rFonts w:ascii="Arial" w:hAnsi="Arial" w:cs="Arial"/>
          <w:sz w:val="20"/>
          <w:szCs w:val="20"/>
          <w:lang w:val="ru-RU"/>
        </w:rPr>
        <w:t>УКРАЇНА</w:t>
      </w:r>
      <w:r w:rsidRPr="00AA639E">
        <w:rPr>
          <w:rFonts w:ascii="Arial" w:hAnsi="Arial" w:cs="Arial"/>
          <w:sz w:val="20"/>
          <w:szCs w:val="20"/>
        </w:rPr>
        <w:t>»</w:t>
      </w:r>
    </w:p>
    <w:p w:rsidR="00033612" w:rsidRPr="005E0D1F" w:rsidRDefault="00033612">
      <w:pPr>
        <w:pStyle w:val="cs80d9435b"/>
        <w:rPr>
          <w:rFonts w:ascii="Arial" w:hAnsi="Arial" w:cs="Arial"/>
          <w:sz w:val="20"/>
          <w:szCs w:val="20"/>
          <w:lang w:val="ru-RU"/>
        </w:rPr>
      </w:pPr>
    </w:p>
    <w:tbl>
      <w:tblPr>
        <w:tblW w:w="9636" w:type="dxa"/>
        <w:tblInd w:w="-5" w:type="dxa"/>
        <w:tblCellMar>
          <w:left w:w="0" w:type="dxa"/>
          <w:right w:w="0" w:type="dxa"/>
        </w:tblCellMar>
        <w:tblLook w:val="04A0" w:firstRow="1" w:lastRow="0" w:firstColumn="1" w:lastColumn="0" w:noHBand="0" w:noVBand="1"/>
      </w:tblPr>
      <w:tblGrid>
        <w:gridCol w:w="4817"/>
        <w:gridCol w:w="4819"/>
      </w:tblGrid>
      <w:tr w:rsidR="00033612" w:rsidTr="00F434B6">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9"/>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19"/>
              </w:rPr>
              <w:t>СТАЛО</w:t>
            </w:r>
          </w:p>
        </w:tc>
      </w:tr>
      <w:tr w:rsidR="00033612" w:rsidRPr="00C446A6" w:rsidTr="00F434B6">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80d9435b"/>
              <w:rPr>
                <w:lang w:val="ru-RU"/>
              </w:rPr>
            </w:pPr>
            <w:r w:rsidRPr="005E0D1F">
              <w:rPr>
                <w:rStyle w:val="cs9b0062619"/>
                <w:lang w:val="ru-RU"/>
              </w:rPr>
              <w:t xml:space="preserve">д.м.н., проф. </w:t>
            </w:r>
            <w:r>
              <w:rPr>
                <w:rStyle w:val="cs9b0062619"/>
              </w:rPr>
              <w:t> </w:t>
            </w:r>
            <w:r w:rsidRPr="005E0D1F">
              <w:rPr>
                <w:rStyle w:val="cs9b0062619"/>
                <w:lang w:val="ru-RU"/>
              </w:rPr>
              <w:t xml:space="preserve">Яшина Л.О. </w:t>
            </w:r>
          </w:p>
          <w:p w:rsidR="00033612" w:rsidRPr="005E0D1F" w:rsidRDefault="00033612">
            <w:pPr>
              <w:pStyle w:val="cs80d9435b"/>
              <w:rPr>
                <w:lang w:val="ru-RU"/>
              </w:rPr>
            </w:pPr>
            <w:r w:rsidRPr="005E0D1F">
              <w:rPr>
                <w:rStyle w:val="cs9f0a404019"/>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06cd379"/>
              <w:rPr>
                <w:lang w:val="ru-RU"/>
              </w:rPr>
            </w:pPr>
            <w:r w:rsidRPr="005E0D1F">
              <w:rPr>
                <w:rStyle w:val="cs9b0062619"/>
                <w:lang w:val="ru-RU"/>
              </w:rPr>
              <w:t>лікар Москаленко С.М.</w:t>
            </w:r>
          </w:p>
          <w:p w:rsidR="00033612" w:rsidRPr="005E0D1F" w:rsidRDefault="00033612">
            <w:pPr>
              <w:pStyle w:val="cs80d9435b"/>
              <w:rPr>
                <w:lang w:val="ru-RU"/>
              </w:rPr>
            </w:pPr>
            <w:r w:rsidRPr="005E0D1F">
              <w:rPr>
                <w:rStyle w:val="cs9f0a404019"/>
                <w:lang w:val="ru-RU"/>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bl>
    <w:p w:rsidR="00033612" w:rsidRPr="00AA639E" w:rsidRDefault="00033612" w:rsidP="00AA639E">
      <w:pPr>
        <w:pStyle w:val="cs95e872d0"/>
        <w:rPr>
          <w:lang w:val="ru-RU"/>
        </w:rPr>
      </w:pPr>
      <w:r>
        <w:rPr>
          <w:rStyle w:val="csafaf57413"/>
        </w:rPr>
        <w:t> </w:t>
      </w: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20"/>
          <w:lang w:val="ru-RU"/>
        </w:rPr>
        <w:t xml:space="preserve">22. </w:t>
      </w:r>
      <w:r w:rsidR="00033612" w:rsidRPr="005E0D1F">
        <w:rPr>
          <w:rStyle w:val="cs9b0062620"/>
          <w:lang w:val="ru-RU"/>
        </w:rPr>
        <w:t xml:space="preserve">Брошура дослідника досліджуваного лікарського засобу </w:t>
      </w:r>
      <w:r w:rsidR="00033612">
        <w:rPr>
          <w:rStyle w:val="cs9b0062620"/>
        </w:rPr>
        <w:t>ARGX</w:t>
      </w:r>
      <w:r w:rsidR="00033612" w:rsidRPr="005E0D1F">
        <w:rPr>
          <w:rStyle w:val="cs9b0062620"/>
          <w:lang w:val="ru-RU"/>
        </w:rPr>
        <w:t>-113 (</w:t>
      </w:r>
      <w:r w:rsidR="00033612">
        <w:rPr>
          <w:rStyle w:val="cs9b0062620"/>
        </w:rPr>
        <w:t>Efgartigimod</w:t>
      </w:r>
      <w:r w:rsidR="00033612" w:rsidRPr="005E0D1F">
        <w:rPr>
          <w:rStyle w:val="cs9b0062620"/>
          <w:lang w:val="ru-RU"/>
        </w:rPr>
        <w:t xml:space="preserve">), видання 10.0 від 23 листопада 2021 р., англійською мовою; Додаток до Інформації для пацієнта та форми інформованої згоди для України, англійською мовою, версія 1.0 від 31 травня 2022 р.; Додаток до Інформації для пацієнта та форми інформованої згоди для України, українською мовою, версія 1.0 від 31 травня 2022 р.; Додаток до Інформації для пацієнта та форми інформованої згоди для України, російською мовою, версія 1.0 від 31 травня 2022 р.; Інформація для пацієнта та форма інформованої згоди для України, англійською мовою, версія 6.0 від 17 лютого 2022 р.; Інформація для пацієнта та форма інформованої згоди для України, українською мовою, версія 6.0 від 17 лютого 2022 р.; Інформація для пацієнта та форма інформованої згоди для України, російською мовою, версія 6.0 від 17 лютого 2022 р.; </w:t>
      </w:r>
      <w:r w:rsidR="00033612">
        <w:rPr>
          <w:rStyle w:val="cs9b0062620"/>
        </w:rPr>
        <w:t>COVID</w:t>
      </w:r>
      <w:r w:rsidR="00033612" w:rsidRPr="005E0D1F">
        <w:rPr>
          <w:rStyle w:val="cs9b0062620"/>
          <w:lang w:val="ru-RU"/>
        </w:rPr>
        <w:t xml:space="preserve">-19 Додаток версії 4.0 від 17лютого 2022 р. до Інформації для пацієнта і форми інформованої згоди для України, англійською мовою, версія 6.0 від 17 лютого 2022 р.; </w:t>
      </w:r>
      <w:r w:rsidR="00033612">
        <w:rPr>
          <w:rStyle w:val="cs9b0062620"/>
        </w:rPr>
        <w:t>COVID</w:t>
      </w:r>
      <w:r w:rsidR="00033612" w:rsidRPr="005E0D1F">
        <w:rPr>
          <w:rStyle w:val="cs9b0062620"/>
          <w:lang w:val="ru-RU"/>
        </w:rPr>
        <w:t xml:space="preserve">-19 Додаток версії 4.0 від 17лютого 2022 р. до Інформації для пацієнта і форми інформованої згоди для України, українською мовою, версія 6.0 від 17 лютого 2022 р.; </w:t>
      </w:r>
      <w:r w:rsidR="00033612">
        <w:rPr>
          <w:rStyle w:val="cs9b0062620"/>
        </w:rPr>
        <w:t>COVID</w:t>
      </w:r>
      <w:r w:rsidR="00033612" w:rsidRPr="005E0D1F">
        <w:rPr>
          <w:rStyle w:val="cs9b0062620"/>
          <w:lang w:val="ru-RU"/>
        </w:rPr>
        <w:t>-19 Додаток версії 4.0 від 17 лютого 2022 р. до Інформації для пацієнта і форми інформованої згоди для України, російською мовою, версія 6.0 від 17 лютого 2022 р.</w:t>
      </w:r>
      <w:r w:rsidR="00033612" w:rsidRPr="005E0D1F">
        <w:rPr>
          <w:rStyle w:val="cs9f0a404020"/>
          <w:lang w:val="ru-RU"/>
        </w:rPr>
        <w:t xml:space="preserve"> до протоколу клінічного випробування «Відкрите продовження дослідження </w:t>
      </w:r>
      <w:r w:rsidR="00033612">
        <w:rPr>
          <w:rStyle w:val="cs9f0a404020"/>
        </w:rPr>
        <w:t>ARGX</w:t>
      </w:r>
      <w:r w:rsidR="00033612" w:rsidRPr="005E0D1F">
        <w:rPr>
          <w:rStyle w:val="cs9f0a404020"/>
          <w:lang w:val="ru-RU"/>
        </w:rPr>
        <w:t xml:space="preserve">-113-1802 для вивчення довгострокової безпечності, переносимості та ефективності препарату </w:t>
      </w:r>
      <w:r w:rsidR="00033612" w:rsidRPr="005E0D1F">
        <w:rPr>
          <w:rStyle w:val="cs9b0062620"/>
          <w:lang w:val="ru-RU"/>
        </w:rPr>
        <w:t>Ефгартігімод</w:t>
      </w:r>
      <w:r w:rsidR="00033612" w:rsidRPr="005E0D1F">
        <w:rPr>
          <w:rStyle w:val="cs9f0a404020"/>
          <w:lang w:val="ru-RU"/>
        </w:rPr>
        <w:t xml:space="preserve"> </w:t>
      </w:r>
      <w:r w:rsidR="00033612">
        <w:rPr>
          <w:rStyle w:val="cs9f0a404020"/>
        </w:rPr>
        <w:t>PH</w:t>
      </w:r>
      <w:r w:rsidR="00033612" w:rsidRPr="005E0D1F">
        <w:rPr>
          <w:rStyle w:val="cs9f0a404020"/>
          <w:lang w:val="ru-RU"/>
        </w:rPr>
        <w:t xml:space="preserve">20 для підшкірного введення у пацієнтів із хронічною запальною демієлінізуючою полінейропатією (ХЗДП)», код дослідження </w:t>
      </w:r>
      <w:r w:rsidR="00033612">
        <w:rPr>
          <w:rStyle w:val="cs9b0062620"/>
        </w:rPr>
        <w:t>ARGX</w:t>
      </w:r>
      <w:r w:rsidR="00033612" w:rsidRPr="005E0D1F">
        <w:rPr>
          <w:rStyle w:val="cs9b0062620"/>
          <w:lang w:val="ru-RU"/>
        </w:rPr>
        <w:t>-113-1902</w:t>
      </w:r>
      <w:r w:rsidR="00033612" w:rsidRPr="005E0D1F">
        <w:rPr>
          <w:rStyle w:val="cs9f0a404020"/>
          <w:lang w:val="ru-RU"/>
        </w:rPr>
        <w:t xml:space="preserve">, версія 4.0 від 07 січня 2021 р.; спонсор - </w:t>
      </w:r>
      <w:r w:rsidR="00033612">
        <w:rPr>
          <w:rStyle w:val="cs9f0a404020"/>
        </w:rPr>
        <w:t>argenx</w:t>
      </w:r>
      <w:r w:rsidR="00033612" w:rsidRPr="005E0D1F">
        <w:rPr>
          <w:rStyle w:val="cs9f0a404020"/>
          <w:lang w:val="ru-RU"/>
        </w:rPr>
        <w:t xml:space="preserve"> </w:t>
      </w:r>
      <w:r w:rsidR="00033612">
        <w:rPr>
          <w:rStyle w:val="cs9f0a404020"/>
        </w:rPr>
        <w:t>BVBA</w:t>
      </w:r>
      <w:r w:rsidR="00033612" w:rsidRPr="005E0D1F">
        <w:rPr>
          <w:rStyle w:val="cs9f0a404020"/>
          <w:lang w:val="ru-RU"/>
        </w:rPr>
        <w:t xml:space="preserve">, </w:t>
      </w:r>
      <w:r w:rsidR="00033612">
        <w:rPr>
          <w:rStyle w:val="cs9f0a404020"/>
        </w:rPr>
        <w:t>Belgium</w:t>
      </w:r>
      <w:r w:rsidR="00033612" w:rsidRPr="005E0D1F">
        <w:rPr>
          <w:rStyle w:val="cs9f0a404020"/>
          <w:lang w:val="ru-RU"/>
        </w:rPr>
        <w:t>/ ардженкс БВБА, Бельгія</w:t>
      </w:r>
      <w:r w:rsidR="00033612">
        <w:rPr>
          <w:rStyle w:val="cs9f0a404020"/>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21"/>
          <w:lang w:val="ru-RU"/>
        </w:rPr>
        <w:t xml:space="preserve">23. </w:t>
      </w:r>
      <w:r w:rsidR="00033612" w:rsidRPr="005E0D1F">
        <w:rPr>
          <w:rStyle w:val="cs9b0062621"/>
          <w:lang w:val="ru-RU"/>
        </w:rPr>
        <w:t xml:space="preserve">Оновлений протокол клінічного дослідження </w:t>
      </w:r>
      <w:r w:rsidR="00033612">
        <w:rPr>
          <w:rStyle w:val="cs9b0062621"/>
        </w:rPr>
        <w:t>MOR</w:t>
      </w:r>
      <w:r w:rsidR="00033612" w:rsidRPr="005E0D1F">
        <w:rPr>
          <w:rStyle w:val="cs9b0062621"/>
          <w:lang w:val="ru-RU"/>
        </w:rPr>
        <w:t>208</w:t>
      </w:r>
      <w:r w:rsidR="00033612">
        <w:rPr>
          <w:rStyle w:val="cs9b0062621"/>
        </w:rPr>
        <w:t>C</w:t>
      </w:r>
      <w:r w:rsidR="00033612" w:rsidRPr="005E0D1F">
        <w:rPr>
          <w:rStyle w:val="cs9b0062621"/>
          <w:lang w:val="ru-RU"/>
        </w:rPr>
        <w:t>310, остаточна редакція 6.0 від 12 липня 2022 р.; Синопсис оновленого протоколу дослідження, остаточна редакція 6.0 від 12 липня 2022 р., переклад з англійської мови на українську мову від 05 серпня 2022 р.; Інформаційний листок пацієнта і форма інформованої згоди (на основі редакції 5.0), остаточна редакція 3.0 англійською мовою для України від 07 червня 2022 р., остаточна редакція 3.0 українською мовою для України від 07 червня 2022 р., остаточна редакція 3.0 російською мовою для України від 07 червня 2022 р.; Досьє досліджуваного лікарського засобу (</w:t>
      </w:r>
      <w:r w:rsidR="00033612">
        <w:rPr>
          <w:rStyle w:val="cs9b0062621"/>
        </w:rPr>
        <w:t>IMPD</w:t>
      </w:r>
      <w:r w:rsidR="00033612" w:rsidRPr="005E0D1F">
        <w:rPr>
          <w:rStyle w:val="cs9b0062621"/>
          <w:lang w:val="ru-RU"/>
        </w:rPr>
        <w:t>) тафаситамаб (</w:t>
      </w:r>
      <w:r w:rsidR="00033612">
        <w:rPr>
          <w:rStyle w:val="cs9b0062621"/>
        </w:rPr>
        <w:t>Tafasitamab</w:t>
      </w:r>
      <w:r w:rsidR="00033612" w:rsidRPr="005E0D1F">
        <w:rPr>
          <w:rStyle w:val="cs9b0062621"/>
          <w:lang w:val="ru-RU"/>
        </w:rPr>
        <w:t xml:space="preserve">): Розділ 2.2 Доклінічні фармакологічні та токсикологічні дані / </w:t>
      </w:r>
      <w:r w:rsidR="00033612">
        <w:rPr>
          <w:rStyle w:val="cs9b0062621"/>
        </w:rPr>
        <w:t>Non</w:t>
      </w:r>
      <w:r w:rsidR="00033612" w:rsidRPr="005E0D1F">
        <w:rPr>
          <w:rStyle w:val="cs9b0062621"/>
          <w:lang w:val="ru-RU"/>
        </w:rPr>
        <w:t>-</w:t>
      </w:r>
      <w:r w:rsidR="00033612">
        <w:rPr>
          <w:rStyle w:val="cs9b0062621"/>
        </w:rPr>
        <w:t>clinical</w:t>
      </w:r>
      <w:r w:rsidR="00033612" w:rsidRPr="005E0D1F">
        <w:rPr>
          <w:rStyle w:val="cs9b0062621"/>
          <w:lang w:val="ru-RU"/>
        </w:rPr>
        <w:t xml:space="preserve"> </w:t>
      </w:r>
      <w:r w:rsidR="00033612">
        <w:rPr>
          <w:rStyle w:val="cs9b0062621"/>
        </w:rPr>
        <w:t>Pharmacology</w:t>
      </w:r>
      <w:r w:rsidR="00033612" w:rsidRPr="005E0D1F">
        <w:rPr>
          <w:rStyle w:val="cs9b0062621"/>
          <w:lang w:val="ru-RU"/>
        </w:rPr>
        <w:t xml:space="preserve"> </w:t>
      </w:r>
      <w:r w:rsidR="00033612">
        <w:rPr>
          <w:rStyle w:val="cs9b0062621"/>
        </w:rPr>
        <w:t>and</w:t>
      </w:r>
      <w:r w:rsidR="00033612" w:rsidRPr="005E0D1F">
        <w:rPr>
          <w:rStyle w:val="cs9b0062621"/>
          <w:lang w:val="ru-RU"/>
        </w:rPr>
        <w:t xml:space="preserve"> </w:t>
      </w:r>
      <w:r w:rsidR="00033612">
        <w:rPr>
          <w:rStyle w:val="cs9b0062621"/>
        </w:rPr>
        <w:t>Toxicology</w:t>
      </w:r>
      <w:r w:rsidR="00033612" w:rsidRPr="005E0D1F">
        <w:rPr>
          <w:rStyle w:val="cs9b0062621"/>
          <w:lang w:val="ru-RU"/>
        </w:rPr>
        <w:t xml:space="preserve"> </w:t>
      </w:r>
      <w:r w:rsidR="00033612">
        <w:rPr>
          <w:rStyle w:val="cs9b0062621"/>
        </w:rPr>
        <w:t>Data</w:t>
      </w:r>
      <w:r w:rsidR="00033612" w:rsidRPr="005E0D1F">
        <w:rPr>
          <w:rStyle w:val="cs9b0062621"/>
          <w:lang w:val="ru-RU"/>
        </w:rPr>
        <w:t xml:space="preserve"> від травня 2022 р.; Розділ 2.3 Дані проведених попередніх клінічних досліджень на людині / </w:t>
      </w:r>
      <w:r w:rsidR="00033612">
        <w:rPr>
          <w:rStyle w:val="cs9b0062621"/>
        </w:rPr>
        <w:t>Clinical</w:t>
      </w:r>
      <w:r w:rsidR="00033612" w:rsidRPr="005E0D1F">
        <w:rPr>
          <w:rStyle w:val="cs9b0062621"/>
          <w:lang w:val="ru-RU"/>
        </w:rPr>
        <w:t xml:space="preserve"> </w:t>
      </w:r>
      <w:r w:rsidR="00033612">
        <w:rPr>
          <w:rStyle w:val="cs9b0062621"/>
        </w:rPr>
        <w:t>Trial</w:t>
      </w:r>
      <w:r w:rsidR="00033612" w:rsidRPr="005E0D1F">
        <w:rPr>
          <w:rStyle w:val="cs9b0062621"/>
          <w:lang w:val="ru-RU"/>
        </w:rPr>
        <w:t xml:space="preserve"> </w:t>
      </w:r>
      <w:r w:rsidR="00033612">
        <w:rPr>
          <w:rStyle w:val="cs9b0062621"/>
        </w:rPr>
        <w:t>and</w:t>
      </w:r>
      <w:r w:rsidR="00033612" w:rsidRPr="005E0D1F">
        <w:rPr>
          <w:rStyle w:val="cs9b0062621"/>
          <w:lang w:val="ru-RU"/>
        </w:rPr>
        <w:t xml:space="preserve"> </w:t>
      </w:r>
      <w:r w:rsidR="00033612">
        <w:rPr>
          <w:rStyle w:val="cs9b0062621"/>
        </w:rPr>
        <w:t>Previous</w:t>
      </w:r>
      <w:r w:rsidR="00033612" w:rsidRPr="005E0D1F">
        <w:rPr>
          <w:rStyle w:val="cs9b0062621"/>
          <w:lang w:val="ru-RU"/>
        </w:rPr>
        <w:t xml:space="preserve"> </w:t>
      </w:r>
      <w:r w:rsidR="00033612">
        <w:rPr>
          <w:rStyle w:val="cs9b0062621"/>
        </w:rPr>
        <w:t>Human</w:t>
      </w:r>
      <w:r w:rsidR="00033612" w:rsidRPr="005E0D1F">
        <w:rPr>
          <w:rStyle w:val="cs9b0062621"/>
          <w:lang w:val="ru-RU"/>
        </w:rPr>
        <w:t xml:space="preserve"> </w:t>
      </w:r>
      <w:r w:rsidR="00033612">
        <w:rPr>
          <w:rStyle w:val="cs9b0062621"/>
        </w:rPr>
        <w:t>Experience</w:t>
      </w:r>
      <w:r w:rsidR="00033612" w:rsidRPr="005E0D1F">
        <w:rPr>
          <w:rStyle w:val="cs9b0062621"/>
          <w:lang w:val="ru-RU"/>
        </w:rPr>
        <w:t xml:space="preserve"> </w:t>
      </w:r>
      <w:r w:rsidR="00033612">
        <w:rPr>
          <w:rStyle w:val="cs9b0062621"/>
        </w:rPr>
        <w:t>Data</w:t>
      </w:r>
      <w:r w:rsidR="00033612" w:rsidRPr="005E0D1F">
        <w:rPr>
          <w:rStyle w:val="cs9b0062621"/>
          <w:lang w:val="ru-RU"/>
        </w:rPr>
        <w:t xml:space="preserve"> від травня 2022 р.; Путівник із надання інформованої згоди на участь у дослідженні, редакція 1.0 від 24 червня 2022 р., остаточна редакція 1.0 українською мовою від 24 червня 2022 р., остаточна редакція 1.0 російською мовою від 24 червня 2022 р.; Лист лікарю, редакція 1 від 19 травня 2022 р., переклад з англійської мови на українську мову від 02 червня 2022 р.; Картка направлення пацієнта, редакція 1.0 від 24 червня 2022 р., остаточна редакція 1.0 українською мовою від 24 червня 2022 р., остаточна редакція 1.0 російською мовою від 24 червня 2022 р.; Рекламний постер, редакція 1.0 від 18 липня 2022 р., остаточна редакція 1.0 українською мовою від 18 липня 2022 р., остаточна редакція 1.0 російською мовою від 18 липня 2022 р.</w:t>
      </w:r>
      <w:r w:rsidR="00033612" w:rsidRPr="005E0D1F">
        <w:rPr>
          <w:rStyle w:val="cs9f0a404021"/>
          <w:lang w:val="ru-RU"/>
        </w:rPr>
        <w:t xml:space="preserve"> до протоколу клінічного дослідження «Багатоцентрове рандомізоване, подвійно сліпе, плацебо-контрольоване дослідження </w:t>
      </w:r>
      <w:r w:rsidR="00033612">
        <w:rPr>
          <w:rStyle w:val="cs9f0a404021"/>
        </w:rPr>
        <w:t>III</w:t>
      </w:r>
      <w:r w:rsidR="00033612" w:rsidRPr="005E0D1F">
        <w:rPr>
          <w:rStyle w:val="cs9f0a404021"/>
          <w:lang w:val="ru-RU"/>
        </w:rPr>
        <w:t xml:space="preserve"> фази з метою оцінки ефективності та безпечності лікування </w:t>
      </w:r>
      <w:r w:rsidR="00033612" w:rsidRPr="005E0D1F">
        <w:rPr>
          <w:rStyle w:val="cs9b0062621"/>
          <w:lang w:val="ru-RU"/>
        </w:rPr>
        <w:t>тафаситамабом</w:t>
      </w:r>
      <w:r w:rsidR="00033612" w:rsidRPr="005E0D1F">
        <w:rPr>
          <w:rStyle w:val="cs9f0a404021"/>
          <w:lang w:val="ru-RU"/>
        </w:rPr>
        <w:t xml:space="preserve"> у поєднанні з леналідомідом додатково </w:t>
      </w:r>
      <w:r w:rsidR="00033612" w:rsidRPr="005E0D1F">
        <w:rPr>
          <w:rStyle w:val="cs9f0a404021"/>
          <w:lang w:val="ru-RU"/>
        </w:rPr>
        <w:lastRenderedPageBreak/>
        <w:t xml:space="preserve">до хіміотерапії за схемою </w:t>
      </w:r>
      <w:r w:rsidR="00033612">
        <w:rPr>
          <w:rStyle w:val="cs9f0a404021"/>
        </w:rPr>
        <w:t>R</w:t>
      </w:r>
      <w:r w:rsidR="00033612" w:rsidRPr="005E0D1F">
        <w:rPr>
          <w:rStyle w:val="cs9f0a404021"/>
          <w:lang w:val="ru-RU"/>
        </w:rPr>
        <w:t>-</w:t>
      </w:r>
      <w:r w:rsidR="00033612">
        <w:rPr>
          <w:rStyle w:val="cs9f0a404021"/>
        </w:rPr>
        <w:t>CHOP</w:t>
      </w:r>
      <w:r w:rsidR="00033612" w:rsidRPr="005E0D1F">
        <w:rPr>
          <w:rStyle w:val="cs9f0a404021"/>
          <w:lang w:val="ru-RU"/>
        </w:rPr>
        <w:t xml:space="preserve"> у порівнянні з хіміотерапією за схемою </w:t>
      </w:r>
      <w:r w:rsidR="00033612">
        <w:rPr>
          <w:rStyle w:val="cs9f0a404021"/>
        </w:rPr>
        <w:t>R</w:t>
      </w:r>
      <w:r w:rsidR="00033612" w:rsidRPr="005E0D1F">
        <w:rPr>
          <w:rStyle w:val="cs9f0a404021"/>
          <w:lang w:val="ru-RU"/>
        </w:rPr>
        <w:t>-</w:t>
      </w:r>
      <w:r w:rsidR="00033612">
        <w:rPr>
          <w:rStyle w:val="cs9f0a404021"/>
        </w:rPr>
        <w:t>CHOP</w:t>
      </w:r>
      <w:r w:rsidR="00033612" w:rsidRPr="005E0D1F">
        <w:rPr>
          <w:rStyle w:val="cs9f0a404021"/>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033612">
        <w:rPr>
          <w:rStyle w:val="cs9b0062621"/>
        </w:rPr>
        <w:t>MOR</w:t>
      </w:r>
      <w:r w:rsidR="00033612" w:rsidRPr="005E0D1F">
        <w:rPr>
          <w:rStyle w:val="cs9b0062621"/>
          <w:lang w:val="ru-RU"/>
        </w:rPr>
        <w:t>208</w:t>
      </w:r>
      <w:r w:rsidR="00033612">
        <w:rPr>
          <w:rStyle w:val="cs9b0062621"/>
        </w:rPr>
        <w:t>C</w:t>
      </w:r>
      <w:r w:rsidR="00033612" w:rsidRPr="005E0D1F">
        <w:rPr>
          <w:rStyle w:val="cs9b0062621"/>
          <w:lang w:val="ru-RU"/>
        </w:rPr>
        <w:t>310</w:t>
      </w:r>
      <w:r w:rsidR="00033612" w:rsidRPr="005E0D1F">
        <w:rPr>
          <w:rStyle w:val="cs9f0a404021"/>
          <w:lang w:val="ru-RU"/>
        </w:rPr>
        <w:t>, остаточна редакція 4.0 від 17 червня 2021 р.; спонсор - «МорфоСис АГ» [</w:t>
      </w:r>
      <w:r w:rsidR="00033612">
        <w:rPr>
          <w:rStyle w:val="cs9f0a404021"/>
        </w:rPr>
        <w:t>MorphoSys</w:t>
      </w:r>
      <w:r w:rsidR="00033612" w:rsidRPr="005E0D1F">
        <w:rPr>
          <w:rStyle w:val="cs9f0a404021"/>
          <w:lang w:val="ru-RU"/>
        </w:rPr>
        <w:t xml:space="preserve"> </w:t>
      </w:r>
      <w:r w:rsidR="00033612">
        <w:rPr>
          <w:rStyle w:val="cs9f0a404021"/>
        </w:rPr>
        <w:t>AG</w:t>
      </w:r>
      <w:r w:rsidR="00033612" w:rsidRPr="005E0D1F">
        <w:rPr>
          <w:rStyle w:val="cs9f0a404021"/>
          <w:lang w:val="ru-RU"/>
        </w:rPr>
        <w:t>], Німеччина</w:t>
      </w:r>
      <w:r w:rsidR="00033612">
        <w:rPr>
          <w:rStyle w:val="cs9f0a404021"/>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«ПІ ЕС АЙ-УКРАЇНА»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22"/>
          <w:lang w:val="ru-RU"/>
        </w:rPr>
        <w:t xml:space="preserve">24. </w:t>
      </w:r>
      <w:r w:rsidR="00033612" w:rsidRPr="005E0D1F">
        <w:rPr>
          <w:rStyle w:val="cs9b0062622"/>
          <w:lang w:val="ru-RU"/>
        </w:rPr>
        <w:t>Брошура дослідника досліджуваного лікарського засобу Луспатерцепт (</w:t>
      </w:r>
      <w:r w:rsidR="00033612">
        <w:rPr>
          <w:rStyle w:val="cs9b0062622"/>
        </w:rPr>
        <w:t>ACE</w:t>
      </w:r>
      <w:r w:rsidR="00033612" w:rsidRPr="005E0D1F">
        <w:rPr>
          <w:rStyle w:val="cs9b0062622"/>
          <w:lang w:val="ru-RU"/>
        </w:rPr>
        <w:t xml:space="preserve">-536), версія 15.0 від 23 червня 2022 р., англійською мовою; </w:t>
      </w:r>
      <w:r w:rsidR="00033612">
        <w:rPr>
          <w:rStyle w:val="cs9b0062622"/>
        </w:rPr>
        <w:t>ACE</w:t>
      </w:r>
      <w:r w:rsidR="00033612" w:rsidRPr="005E0D1F">
        <w:rPr>
          <w:rStyle w:val="cs9b0062622"/>
          <w:lang w:val="ru-RU"/>
        </w:rPr>
        <w:t>-536-</w:t>
      </w:r>
      <w:r w:rsidR="00033612">
        <w:rPr>
          <w:rStyle w:val="cs9b0062622"/>
        </w:rPr>
        <w:t>MDS</w:t>
      </w:r>
      <w:r w:rsidR="00033612" w:rsidRPr="005E0D1F">
        <w:rPr>
          <w:rStyle w:val="cs9b0062622"/>
          <w:lang w:val="ru-RU"/>
        </w:rPr>
        <w:t xml:space="preserve">-002, Інформація для пацієнта і форма інформованої згоди англійською мовою для України, версія 7.0 від 12 серпня 2022 р.; </w:t>
      </w:r>
      <w:r w:rsidR="00033612">
        <w:rPr>
          <w:rStyle w:val="cs9b0062622"/>
        </w:rPr>
        <w:t>ACE</w:t>
      </w:r>
      <w:r w:rsidR="00033612" w:rsidRPr="005E0D1F">
        <w:rPr>
          <w:rStyle w:val="cs9b0062622"/>
          <w:lang w:val="ru-RU"/>
        </w:rPr>
        <w:t>-536-</w:t>
      </w:r>
      <w:r w:rsidR="00033612">
        <w:rPr>
          <w:rStyle w:val="cs9b0062622"/>
        </w:rPr>
        <w:t>MDS</w:t>
      </w:r>
      <w:r w:rsidR="00033612" w:rsidRPr="005E0D1F">
        <w:rPr>
          <w:rStyle w:val="cs9b0062622"/>
          <w:lang w:val="ru-RU"/>
        </w:rPr>
        <w:t xml:space="preserve">-002, Інформація для пацієнта і форма інформованої згоди українською мовою для України, версія 7.0 від 12 серпня 2022 р.; </w:t>
      </w:r>
      <w:r w:rsidR="00033612">
        <w:rPr>
          <w:rStyle w:val="cs9b0062622"/>
        </w:rPr>
        <w:t>ACE</w:t>
      </w:r>
      <w:r w:rsidR="00033612" w:rsidRPr="005E0D1F">
        <w:rPr>
          <w:rStyle w:val="cs9b0062622"/>
          <w:lang w:val="ru-RU"/>
        </w:rPr>
        <w:t>-536-</w:t>
      </w:r>
      <w:r w:rsidR="00033612">
        <w:rPr>
          <w:rStyle w:val="cs9b0062622"/>
        </w:rPr>
        <w:t>MDS</w:t>
      </w:r>
      <w:r w:rsidR="00033612" w:rsidRPr="005E0D1F">
        <w:rPr>
          <w:rStyle w:val="cs9b0062622"/>
          <w:lang w:val="ru-RU"/>
        </w:rPr>
        <w:t>-002, Інформація для пацієнта і форма інформованої згоди російською мовою для України, версія 7.0 від 12 серпня 2022 р.</w:t>
      </w:r>
      <w:r w:rsidR="00033612" w:rsidRPr="005E0D1F">
        <w:rPr>
          <w:rStyle w:val="cs9f0a404022"/>
          <w:lang w:val="ru-RU"/>
        </w:rPr>
        <w:t xml:space="preserve"> до протоколу клінічного дослідження «Відкрите, рандомізоване дослідження Фази 3 для порівняння ефективності та безпечності препарату </w:t>
      </w:r>
      <w:r w:rsidR="00033612" w:rsidRPr="005E0D1F">
        <w:rPr>
          <w:rStyle w:val="cs9b0062622"/>
          <w:lang w:val="ru-RU"/>
        </w:rPr>
        <w:t>луспатерцепт (</w:t>
      </w:r>
      <w:r w:rsidR="00033612">
        <w:rPr>
          <w:rStyle w:val="cs9b0062622"/>
        </w:rPr>
        <w:t>ACE</w:t>
      </w:r>
      <w:r w:rsidR="00033612" w:rsidRPr="005E0D1F">
        <w:rPr>
          <w:rStyle w:val="cs9b0062622"/>
          <w:lang w:val="ru-RU"/>
        </w:rPr>
        <w:t>-536)</w:t>
      </w:r>
      <w:r w:rsidR="00033612" w:rsidRPr="005E0D1F">
        <w:rPr>
          <w:rStyle w:val="cs9f0a404022"/>
          <w:lang w:val="ru-RU"/>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w:t>
      </w:r>
      <w:r w:rsidR="00033612">
        <w:rPr>
          <w:rStyle w:val="cs9f0a404022"/>
        </w:rPr>
        <w:t>IPSS</w:t>
      </w:r>
      <w:r w:rsidR="00033612" w:rsidRPr="005E0D1F">
        <w:rPr>
          <w:rStyle w:val="cs9f0a404022"/>
          <w:lang w:val="ru-RU"/>
        </w:rPr>
        <w:t>-</w:t>
      </w:r>
      <w:r w:rsidR="00033612">
        <w:rPr>
          <w:rStyle w:val="cs9f0a404022"/>
        </w:rPr>
        <w:t>R</w:t>
      </w:r>
      <w:r w:rsidR="00033612" w:rsidRPr="005E0D1F">
        <w:rPr>
          <w:rStyle w:val="cs9f0a404022"/>
          <w:lang w:val="ru-RU"/>
        </w:rPr>
        <w:t xml:space="preserve">, у пацієнтів, які раніше не отримували стимулятори еритропоезу та потребують переливання еритроцитів», код дослідження </w:t>
      </w:r>
      <w:r w:rsidR="00033612">
        <w:rPr>
          <w:rStyle w:val="cs9b0062622"/>
        </w:rPr>
        <w:t>ACE</w:t>
      </w:r>
      <w:r w:rsidR="00033612" w:rsidRPr="005E0D1F">
        <w:rPr>
          <w:rStyle w:val="cs9b0062622"/>
          <w:lang w:val="ru-RU"/>
        </w:rPr>
        <w:t>-536-</w:t>
      </w:r>
      <w:r w:rsidR="00033612">
        <w:rPr>
          <w:rStyle w:val="cs9b0062622"/>
        </w:rPr>
        <w:t>MDS</w:t>
      </w:r>
      <w:r w:rsidR="00033612" w:rsidRPr="005E0D1F">
        <w:rPr>
          <w:rStyle w:val="cs9b0062622"/>
          <w:lang w:val="ru-RU"/>
        </w:rPr>
        <w:t>-002</w:t>
      </w:r>
      <w:r w:rsidR="00033612" w:rsidRPr="005E0D1F">
        <w:rPr>
          <w:rStyle w:val="cs9f0a404022"/>
          <w:lang w:val="ru-RU"/>
        </w:rPr>
        <w:t xml:space="preserve">, поправка 4.0 від 31 березня 2022 р.; спонсор - </w:t>
      </w:r>
      <w:r w:rsidR="00033612">
        <w:rPr>
          <w:rStyle w:val="cs9f0a404022"/>
        </w:rPr>
        <w:t>Celgene</w:t>
      </w:r>
      <w:r w:rsidR="00033612" w:rsidRPr="005E0D1F">
        <w:rPr>
          <w:rStyle w:val="cs9f0a404022"/>
          <w:lang w:val="ru-RU"/>
        </w:rPr>
        <w:t xml:space="preserve"> </w:t>
      </w:r>
      <w:r w:rsidR="00033612">
        <w:rPr>
          <w:rStyle w:val="cs9f0a404022"/>
        </w:rPr>
        <w:t>Corporation</w:t>
      </w:r>
      <w:r w:rsidR="00033612" w:rsidRPr="005E0D1F">
        <w:rPr>
          <w:rStyle w:val="cs9f0a404022"/>
          <w:lang w:val="ru-RU"/>
        </w:rPr>
        <w:t xml:space="preserve">, </w:t>
      </w:r>
      <w:r w:rsidR="00033612">
        <w:rPr>
          <w:rStyle w:val="cs9f0a404022"/>
        </w:rPr>
        <w:t>USA</w:t>
      </w:r>
      <w:r w:rsidR="00033612" w:rsidRPr="005E0D1F">
        <w:rPr>
          <w:rStyle w:val="cs9f0a404022"/>
          <w:lang w:val="ru-RU"/>
        </w:rPr>
        <w:t>/ Селджен Корпорейшн, США</w:t>
      </w:r>
      <w:r w:rsidR="00033612">
        <w:rPr>
          <w:rStyle w:val="cs9f0a404022"/>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A639E">
      <w:pPr>
        <w:jc w:val="both"/>
        <w:rPr>
          <w:lang w:val="ru-RU"/>
        </w:rPr>
      </w:pPr>
      <w:r>
        <w:rPr>
          <w:rStyle w:val="cs9b0062623"/>
          <w:lang w:val="ru-RU"/>
        </w:rPr>
        <w:t xml:space="preserve">25. </w:t>
      </w:r>
      <w:r w:rsidR="00033612" w:rsidRPr="005E0D1F">
        <w:rPr>
          <w:rStyle w:val="cs9b0062623"/>
          <w:lang w:val="ru-RU"/>
        </w:rPr>
        <w:t xml:space="preserve">Додаток 1 від липня 2022 року до Брошури дослідника для </w:t>
      </w:r>
      <w:r w:rsidR="00033612">
        <w:rPr>
          <w:rStyle w:val="cs9b0062623"/>
        </w:rPr>
        <w:t>RO</w:t>
      </w:r>
      <w:r w:rsidR="00033612" w:rsidRPr="005E0D1F">
        <w:rPr>
          <w:rStyle w:val="cs9b0062623"/>
          <w:lang w:val="ru-RU"/>
        </w:rPr>
        <w:t xml:space="preserve">6889450 </w:t>
      </w:r>
      <w:r w:rsidR="00033612">
        <w:rPr>
          <w:rStyle w:val="cs9b0062623"/>
        </w:rPr>
        <w:t>Ralmitaront</w:t>
      </w:r>
      <w:r w:rsidR="00033612" w:rsidRPr="005E0D1F">
        <w:rPr>
          <w:rStyle w:val="cs9b0062623"/>
          <w:lang w:val="ru-RU"/>
        </w:rPr>
        <w:t xml:space="preserve"> (</w:t>
      </w:r>
      <w:r w:rsidR="00033612">
        <w:rPr>
          <w:rStyle w:val="cs9b0062623"/>
        </w:rPr>
        <w:t>TAAR</w:t>
      </w:r>
      <w:r w:rsidR="00033612" w:rsidRPr="005E0D1F">
        <w:rPr>
          <w:rStyle w:val="cs9b0062623"/>
          <w:lang w:val="ru-RU"/>
        </w:rPr>
        <w:t xml:space="preserve">1(4) </w:t>
      </w:r>
      <w:r w:rsidR="00033612">
        <w:rPr>
          <w:rStyle w:val="cs9b0062623"/>
        </w:rPr>
        <w:t>Partial</w:t>
      </w:r>
      <w:r w:rsidR="00033612" w:rsidRPr="005E0D1F">
        <w:rPr>
          <w:rStyle w:val="cs9b0062623"/>
          <w:lang w:val="ru-RU"/>
        </w:rPr>
        <w:t xml:space="preserve"> </w:t>
      </w:r>
      <w:r w:rsidR="00033612">
        <w:rPr>
          <w:rStyle w:val="cs9b0062623"/>
        </w:rPr>
        <w:t>Agonist</w:t>
      </w:r>
      <w:r w:rsidR="00033612" w:rsidRPr="005E0D1F">
        <w:rPr>
          <w:rStyle w:val="cs9b0062623"/>
          <w:lang w:val="ru-RU"/>
        </w:rPr>
        <w:t>), версія 7 від жовтня 2021 року, англійською мовою</w:t>
      </w:r>
      <w:r w:rsidR="00033612" w:rsidRPr="005E0D1F">
        <w:rPr>
          <w:rStyle w:val="cs9f0a404023"/>
          <w:lang w:val="ru-RU"/>
        </w:rPr>
        <w:t xml:space="preserve"> до протоколу клінічного дослідження «Рандомізоване, подвійне сліпе, плацебо- контрольоване дослідження фази ІІ для оцінки ефектів препарату </w:t>
      </w:r>
      <w:r w:rsidR="00033612">
        <w:rPr>
          <w:rStyle w:val="cs9b0062623"/>
        </w:rPr>
        <w:t>RO</w:t>
      </w:r>
      <w:r w:rsidR="00033612" w:rsidRPr="005E0D1F">
        <w:rPr>
          <w:rStyle w:val="cs9b0062623"/>
          <w:lang w:val="ru-RU"/>
        </w:rPr>
        <w:t>6889450 (Ралмітаронт)</w:t>
      </w:r>
      <w:r w:rsidR="00033612" w:rsidRPr="005E0D1F">
        <w:rPr>
          <w:rStyle w:val="cs9f0a404023"/>
          <w:lang w:val="ru-RU"/>
        </w:rPr>
        <w:t xml:space="preserve"> у пацієнтів із шизофренією або з шизоафективним розладом та негативними симптомами» , код дослідження </w:t>
      </w:r>
      <w:r w:rsidR="00033612">
        <w:rPr>
          <w:rStyle w:val="cs9b0062623"/>
        </w:rPr>
        <w:t>BP</w:t>
      </w:r>
      <w:r w:rsidR="00033612" w:rsidRPr="005E0D1F">
        <w:rPr>
          <w:rStyle w:val="cs9b0062623"/>
          <w:lang w:val="ru-RU"/>
        </w:rPr>
        <w:t>40283</w:t>
      </w:r>
      <w:r w:rsidR="00033612" w:rsidRPr="005E0D1F">
        <w:rPr>
          <w:rStyle w:val="cs9f0a404023"/>
          <w:lang w:val="ru-RU"/>
        </w:rPr>
        <w:t>, версія 6 від 27 вересня 2021 р.; спонсор - Ф. Хоффманн-Ля Рош Лтд, Швейцарія (</w:t>
      </w:r>
      <w:r w:rsidR="00033612">
        <w:rPr>
          <w:rStyle w:val="cs9f0a404023"/>
        </w:rPr>
        <w:t>F</w:t>
      </w:r>
      <w:r w:rsidR="00033612" w:rsidRPr="005E0D1F">
        <w:rPr>
          <w:rStyle w:val="cs9f0a404023"/>
          <w:lang w:val="ru-RU"/>
        </w:rPr>
        <w:t xml:space="preserve">. </w:t>
      </w:r>
      <w:r w:rsidR="00033612">
        <w:rPr>
          <w:rStyle w:val="cs9f0a404023"/>
        </w:rPr>
        <w:t>Hoffmann</w:t>
      </w:r>
      <w:r w:rsidR="00033612" w:rsidRPr="005E0D1F">
        <w:rPr>
          <w:rStyle w:val="cs9f0a404023"/>
          <w:lang w:val="ru-RU"/>
        </w:rPr>
        <w:t>-</w:t>
      </w:r>
      <w:r w:rsidR="00033612">
        <w:rPr>
          <w:rStyle w:val="cs9f0a404023"/>
        </w:rPr>
        <w:t>La</w:t>
      </w:r>
      <w:r w:rsidR="00033612" w:rsidRPr="005E0D1F">
        <w:rPr>
          <w:rStyle w:val="cs9f0a404023"/>
          <w:lang w:val="ru-RU"/>
        </w:rPr>
        <w:t xml:space="preserve"> </w:t>
      </w:r>
      <w:r w:rsidR="00033612">
        <w:rPr>
          <w:rStyle w:val="cs9f0a404023"/>
        </w:rPr>
        <w:t>Roche</w:t>
      </w:r>
      <w:r w:rsidR="00033612" w:rsidRPr="005E0D1F">
        <w:rPr>
          <w:rStyle w:val="cs9f0a404023"/>
          <w:lang w:val="ru-RU"/>
        </w:rPr>
        <w:t xml:space="preserve"> </w:t>
      </w:r>
      <w:r w:rsidR="00033612">
        <w:rPr>
          <w:rStyle w:val="cs9f0a404023"/>
        </w:rPr>
        <w:t>Ltd</w:t>
      </w:r>
      <w:r w:rsidR="00033612" w:rsidRPr="005E0D1F">
        <w:rPr>
          <w:rStyle w:val="cs9f0a404023"/>
          <w:lang w:val="ru-RU"/>
        </w:rPr>
        <w:t xml:space="preserve">, </w:t>
      </w:r>
      <w:r w:rsidR="00033612">
        <w:rPr>
          <w:rStyle w:val="cs9f0a404023"/>
        </w:rPr>
        <w:t>Switzerland</w:t>
      </w:r>
      <w:r w:rsidR="00033612" w:rsidRPr="005E0D1F">
        <w:rPr>
          <w:rStyle w:val="cs9f0a404023"/>
          <w:lang w:val="ru-RU"/>
        </w:rPr>
        <w:t>)</w:t>
      </w:r>
      <w:r w:rsidR="00033612">
        <w:rPr>
          <w:rStyle w:val="csb3e8c9cf3"/>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A639E" w:rsidP="00A47621">
      <w:pPr>
        <w:jc w:val="both"/>
        <w:rPr>
          <w:lang w:val="ru-RU"/>
        </w:rPr>
      </w:pPr>
      <w:r>
        <w:rPr>
          <w:rStyle w:val="cs9b0062624"/>
          <w:lang w:val="ru-RU"/>
        </w:rPr>
        <w:t xml:space="preserve">26. </w:t>
      </w:r>
      <w:r w:rsidR="00033612" w:rsidRPr="005E0D1F">
        <w:rPr>
          <w:rStyle w:val="cs9b0062624"/>
          <w:lang w:val="ru-RU"/>
        </w:rPr>
        <w:t>Зміна контрактної дослідницької організації в Україні на ТОВ «КЛІНІЧНІ ВИПРОБУВАННЯ»; Продовження строків проведення клінічного випробування в Україні по 01 січня 2025 року; Інформаційний листок пацієнта та форма інформованої згоди, версія 3.0 для України від 20 липня 2022 року, переклад українською мовою від 20 липня 2022 року; Інформаційний листок пацієнта та форма інформованої згоди, версія 3.0 для України від 20 липня 2022 року, переклад російською мовою від 20 липня 2022 року; Інформаційний листок пацієнта та форма інформованої згоди, версія 3.0 для України від 20 липня 2022 року, на основі мастер-версії 8.0 англійською мовою від 29 березня 2021 року; рекламна листівка для веб-сайту, версія для України 1.0 від 28 червня 2022 року, українською мовою; рекламна листівка для пацієнтів, версія для України 2.0 від 29 червня 2022 року, українською мовою; реферальний лист до лікарів, версія для України 2.0 від 29 червня 2022 року, українською мовою</w:t>
      </w:r>
      <w:r w:rsidR="00033612" w:rsidRPr="005E0D1F">
        <w:rPr>
          <w:rStyle w:val="cs9f0a404024"/>
          <w:lang w:val="ru-RU"/>
        </w:rPr>
        <w:t xml:space="preserve"> до протоколу клінічного випробування «Рандомізоване, подвійне сліпе, плацебо-контрольоване, багатоцентрове дослідження з метою порівняння ефективності та безпечності комбінованого застосування </w:t>
      </w:r>
      <w:r w:rsidR="00033612" w:rsidRPr="005E0D1F">
        <w:rPr>
          <w:rStyle w:val="cs9b0062624"/>
          <w:lang w:val="ru-RU"/>
        </w:rPr>
        <w:t>будесоніду</w:t>
      </w:r>
      <w:r w:rsidR="00033612" w:rsidRPr="005E0D1F">
        <w:rPr>
          <w:rStyle w:val="cs9f0a404024"/>
          <w:lang w:val="ru-RU"/>
        </w:rPr>
        <w:t xml:space="preserve"> 4 мг у новій формі супозиторіїв із месалазином для перорального прийому та монотерапії месалазином для перорального прийому у пацієнтів із гострим виразковим колітом», код дослідження </w:t>
      </w:r>
      <w:r w:rsidR="00033612">
        <w:rPr>
          <w:rStyle w:val="cs9b0062624"/>
        </w:rPr>
        <w:t>BUS</w:t>
      </w:r>
      <w:r w:rsidR="00033612" w:rsidRPr="005E0D1F">
        <w:rPr>
          <w:rStyle w:val="cs9b0062624"/>
          <w:lang w:val="ru-RU"/>
        </w:rPr>
        <w:t>-5/</w:t>
      </w:r>
      <w:r w:rsidR="00033612">
        <w:rPr>
          <w:rStyle w:val="cs9b0062624"/>
        </w:rPr>
        <w:t>UCA</w:t>
      </w:r>
      <w:r w:rsidR="00033612" w:rsidRPr="005E0D1F">
        <w:rPr>
          <w:rStyle w:val="cs9f0a404024"/>
          <w:lang w:val="ru-RU"/>
        </w:rPr>
        <w:t>, версія 4.0 від 09 листопада 2020 року, з інкорпорованою поправкою 02; спонсор - Др. Фальк Фарма ГмбХ, Німеччина (</w:t>
      </w:r>
      <w:r w:rsidR="00033612">
        <w:rPr>
          <w:rStyle w:val="cs9f0a404024"/>
        </w:rPr>
        <w:t>Dr</w:t>
      </w:r>
      <w:r w:rsidR="00033612" w:rsidRPr="005E0D1F">
        <w:rPr>
          <w:rStyle w:val="cs9f0a404024"/>
          <w:lang w:val="ru-RU"/>
        </w:rPr>
        <w:t xml:space="preserve">. </w:t>
      </w:r>
      <w:r w:rsidR="00033612">
        <w:rPr>
          <w:rStyle w:val="cs9f0a404024"/>
        </w:rPr>
        <w:t>Falk</w:t>
      </w:r>
      <w:r w:rsidR="00033612" w:rsidRPr="005E0D1F">
        <w:rPr>
          <w:rStyle w:val="cs9f0a404024"/>
          <w:lang w:val="ru-RU"/>
        </w:rPr>
        <w:t xml:space="preserve"> </w:t>
      </w:r>
      <w:r w:rsidR="00033612">
        <w:rPr>
          <w:rStyle w:val="cs9f0a404024"/>
        </w:rPr>
        <w:t>Pharma</w:t>
      </w:r>
      <w:r w:rsidR="00033612" w:rsidRPr="005E0D1F">
        <w:rPr>
          <w:rStyle w:val="cs9f0a404024"/>
          <w:lang w:val="ru-RU"/>
        </w:rPr>
        <w:t xml:space="preserve"> </w:t>
      </w:r>
      <w:r w:rsidR="00033612">
        <w:rPr>
          <w:rStyle w:val="cs9f0a404024"/>
        </w:rPr>
        <w:t>GmbH</w:t>
      </w:r>
      <w:r w:rsidR="00033612" w:rsidRPr="005E0D1F">
        <w:rPr>
          <w:rStyle w:val="cs9f0a404024"/>
          <w:lang w:val="ru-RU"/>
        </w:rPr>
        <w:t xml:space="preserve">, </w:t>
      </w:r>
      <w:r w:rsidR="00033612">
        <w:rPr>
          <w:rStyle w:val="cs9f0a404024"/>
        </w:rPr>
        <w:t>Germany</w:t>
      </w:r>
      <w:r w:rsidR="00033612" w:rsidRPr="005E0D1F">
        <w:rPr>
          <w:rStyle w:val="cs9f0a404024"/>
          <w:lang w:val="ru-RU"/>
        </w:rPr>
        <w:t>)</w:t>
      </w:r>
      <w:r w:rsidR="00033612">
        <w:rPr>
          <w:rStyle w:val="cs9f0a404024"/>
        </w:rPr>
        <w:t> </w:t>
      </w:r>
    </w:p>
    <w:p w:rsidR="00033612" w:rsidRPr="00A47621" w:rsidRDefault="00033612">
      <w:pPr>
        <w:jc w:val="both"/>
        <w:rPr>
          <w:rFonts w:ascii="Arial" w:hAnsi="Arial" w:cs="Arial"/>
          <w:sz w:val="20"/>
          <w:szCs w:val="20"/>
          <w:lang w:val="uk-UA"/>
        </w:rPr>
      </w:pPr>
      <w:r>
        <w:rPr>
          <w:rFonts w:ascii="Arial" w:hAnsi="Arial" w:cs="Arial"/>
          <w:sz w:val="20"/>
          <w:szCs w:val="20"/>
        </w:rPr>
        <w:t>З</w:t>
      </w:r>
      <w:r w:rsidR="00A47621">
        <w:rPr>
          <w:rFonts w:ascii="Arial" w:hAnsi="Arial" w:cs="Arial"/>
          <w:sz w:val="20"/>
          <w:szCs w:val="20"/>
        </w:rPr>
        <w:t xml:space="preserve">аявник - ТОВ </w:t>
      </w:r>
      <w:r w:rsidR="00A47621">
        <w:rPr>
          <w:rFonts w:ascii="Arial" w:hAnsi="Arial" w:cs="Arial"/>
          <w:sz w:val="20"/>
          <w:szCs w:val="20"/>
          <w:lang w:val="uk-UA"/>
        </w:rPr>
        <w:t>«</w:t>
      </w:r>
      <w:r w:rsidR="00A47621">
        <w:rPr>
          <w:rFonts w:ascii="Arial" w:hAnsi="Arial" w:cs="Arial"/>
          <w:sz w:val="20"/>
          <w:szCs w:val="20"/>
        </w:rPr>
        <w:t>КЛІНІЧНІ ВИПРОБУВАННЯ</w:t>
      </w:r>
      <w:r w:rsidR="00A47621">
        <w:rPr>
          <w:rFonts w:ascii="Arial" w:hAnsi="Arial" w:cs="Arial"/>
          <w:sz w:val="20"/>
          <w:szCs w:val="20"/>
          <w:lang w:val="uk-UA"/>
        </w:rPr>
        <w:t>»</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rStyle w:val="cs80d9435b25"/>
          <w:lang w:val="ru-RU"/>
        </w:rPr>
      </w:pPr>
      <w:r>
        <w:rPr>
          <w:rStyle w:val="cs9b0062625"/>
          <w:lang w:val="ru-RU"/>
        </w:rPr>
        <w:t xml:space="preserve">27. </w:t>
      </w:r>
      <w:r w:rsidR="00033612" w:rsidRPr="005E0D1F">
        <w:rPr>
          <w:rStyle w:val="cs9b0062625"/>
          <w:lang w:val="ru-RU"/>
        </w:rPr>
        <w:t xml:space="preserve">Брошура дослідника ДЛЗ С21 версія 6.0 від 05 липня 2022 року; Залучення нового МПВ </w:t>
      </w:r>
      <w:proofErr w:type="gramStart"/>
      <w:r w:rsidR="00033612" w:rsidRPr="005E0D1F">
        <w:rPr>
          <w:rStyle w:val="cs9f0a404025"/>
          <w:lang w:val="ru-RU"/>
        </w:rPr>
        <w:t>до протоколу</w:t>
      </w:r>
      <w:proofErr w:type="gramEnd"/>
      <w:r w:rsidR="00033612" w:rsidRPr="005E0D1F">
        <w:rPr>
          <w:rStyle w:val="cs9f0a404025"/>
          <w:lang w:val="ru-RU"/>
        </w:rPr>
        <w:t xml:space="preserve"> клінічного випробування «Багатоцентрове, відкрите випробування фази 2 з однією групою лікування для дослідження безпечності, ефективності та фармакокінетики препарату </w:t>
      </w:r>
      <w:r w:rsidR="00033612">
        <w:rPr>
          <w:rStyle w:val="cs9b0062625"/>
        </w:rPr>
        <w:t>C</w:t>
      </w:r>
      <w:r w:rsidR="00033612" w:rsidRPr="005E0D1F">
        <w:rPr>
          <w:rStyle w:val="cs9b0062625"/>
          <w:lang w:val="ru-RU"/>
        </w:rPr>
        <w:t>21</w:t>
      </w:r>
      <w:r w:rsidR="00033612" w:rsidRPr="005E0D1F">
        <w:rPr>
          <w:rStyle w:val="cs9f0a404025"/>
          <w:lang w:val="ru-RU"/>
        </w:rPr>
        <w:t xml:space="preserve"> у пацієнтів з ідіопатичним легеневим фіброзом», код дослідження </w:t>
      </w:r>
      <w:r w:rsidR="00033612">
        <w:rPr>
          <w:rStyle w:val="cs9b0062625"/>
        </w:rPr>
        <w:t>VP</w:t>
      </w:r>
      <w:r w:rsidR="00033612" w:rsidRPr="005E0D1F">
        <w:rPr>
          <w:rStyle w:val="cs9b0062625"/>
          <w:lang w:val="ru-RU"/>
        </w:rPr>
        <w:t>-</w:t>
      </w:r>
      <w:r w:rsidR="00033612">
        <w:rPr>
          <w:rStyle w:val="cs9b0062625"/>
        </w:rPr>
        <w:t>C</w:t>
      </w:r>
      <w:r w:rsidR="00033612" w:rsidRPr="005E0D1F">
        <w:rPr>
          <w:rStyle w:val="cs9b0062625"/>
          <w:lang w:val="ru-RU"/>
        </w:rPr>
        <w:t>21-005</w:t>
      </w:r>
      <w:r w:rsidR="00033612" w:rsidRPr="005E0D1F">
        <w:rPr>
          <w:rStyle w:val="cs9f0a404025"/>
          <w:lang w:val="ru-RU"/>
        </w:rPr>
        <w:t>, версія 7.0 від 15 вересня 2021 р.; спонсор - «Вікор Фарма АБ» /</w:t>
      </w:r>
      <w:r w:rsidR="00033612">
        <w:rPr>
          <w:rStyle w:val="cs9f0a404025"/>
        </w:rPr>
        <w:t>Vicore</w:t>
      </w:r>
      <w:r w:rsidR="00033612" w:rsidRPr="005E0D1F">
        <w:rPr>
          <w:rStyle w:val="cs9f0a404025"/>
          <w:lang w:val="ru-RU"/>
        </w:rPr>
        <w:t xml:space="preserve"> </w:t>
      </w:r>
      <w:r w:rsidR="00033612">
        <w:rPr>
          <w:rStyle w:val="cs9f0a404025"/>
        </w:rPr>
        <w:t>Pharma</w:t>
      </w:r>
      <w:r w:rsidR="00033612" w:rsidRPr="005E0D1F">
        <w:rPr>
          <w:rStyle w:val="cs9f0a404025"/>
          <w:lang w:val="ru-RU"/>
        </w:rPr>
        <w:t xml:space="preserve"> </w:t>
      </w:r>
      <w:r w:rsidR="00033612">
        <w:rPr>
          <w:rStyle w:val="cs9f0a404025"/>
        </w:rPr>
        <w:t>AB</w:t>
      </w:r>
      <w:r w:rsidR="00033612" w:rsidRPr="005E0D1F">
        <w:rPr>
          <w:rStyle w:val="cs9f0a404025"/>
          <w:lang w:val="ru-RU"/>
        </w:rPr>
        <w:t xml:space="preserve">, </w:t>
      </w:r>
      <w:r w:rsidR="00033612">
        <w:rPr>
          <w:rStyle w:val="cs9f0a404025"/>
        </w:rPr>
        <w:t>Sweden</w:t>
      </w:r>
    </w:p>
    <w:p w:rsidR="00A47621" w:rsidRPr="005E0D1F" w:rsidRDefault="00A47621" w:rsidP="00A47621">
      <w:pPr>
        <w:jc w:val="both"/>
        <w:rPr>
          <w:rFonts w:ascii="Arial" w:hAnsi="Arial" w:cs="Arial"/>
          <w:sz w:val="20"/>
          <w:szCs w:val="20"/>
          <w:lang w:val="ru-RU"/>
        </w:rPr>
      </w:pPr>
      <w:r w:rsidRPr="005E0D1F">
        <w:rPr>
          <w:rFonts w:ascii="Arial" w:hAnsi="Arial" w:cs="Arial"/>
          <w:sz w:val="20"/>
          <w:szCs w:val="20"/>
          <w:lang w:val="ru-RU"/>
        </w:rPr>
        <w:t xml:space="preserve">Заявник - </w:t>
      </w:r>
      <w:r>
        <w:rPr>
          <w:rFonts w:ascii="Arial" w:hAnsi="Arial" w:cs="Arial"/>
          <w:sz w:val="20"/>
          <w:szCs w:val="20"/>
        </w:rPr>
        <w:t>TOB</w:t>
      </w:r>
      <w:r w:rsidRPr="005E0D1F">
        <w:rPr>
          <w:rFonts w:ascii="Arial" w:hAnsi="Arial" w:cs="Arial"/>
          <w:sz w:val="20"/>
          <w:szCs w:val="20"/>
          <w:lang w:val="ru-RU"/>
        </w:rPr>
        <w:t xml:space="preserve"> «Ю СІ ТІ-ГЛОБАЛ», Україна</w:t>
      </w:r>
    </w:p>
    <w:p w:rsidR="00033612" w:rsidRPr="00A47621" w:rsidRDefault="00033612">
      <w:pPr>
        <w:pStyle w:val="cs80d9435b"/>
        <w:rPr>
          <w:lang w:val="ru-RU"/>
        </w:rPr>
      </w:pPr>
      <w:r>
        <w:rPr>
          <w:rStyle w:val="cs9f0a404025"/>
        </w:rPr>
        <w:t> </w:t>
      </w:r>
    </w:p>
    <w:tbl>
      <w:tblPr>
        <w:tblW w:w="9639" w:type="dxa"/>
        <w:tblInd w:w="-8" w:type="dxa"/>
        <w:tblCellMar>
          <w:left w:w="0" w:type="dxa"/>
          <w:right w:w="0" w:type="dxa"/>
        </w:tblCellMar>
        <w:tblLook w:val="04A0" w:firstRow="1" w:lastRow="0" w:firstColumn="1" w:lastColumn="0" w:noHBand="0" w:noVBand="1"/>
      </w:tblPr>
      <w:tblGrid>
        <w:gridCol w:w="538"/>
        <w:gridCol w:w="9101"/>
      </w:tblGrid>
      <w:tr w:rsidR="00033612" w:rsidRPr="00C446A6" w:rsidTr="00C17C2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47621" w:rsidRDefault="00033612">
            <w:pPr>
              <w:pStyle w:val="cs2e86d3a6"/>
              <w:rPr>
                <w:b/>
              </w:rPr>
            </w:pPr>
            <w:r w:rsidRPr="00A47621">
              <w:rPr>
                <w:rStyle w:val="cs9b0062625"/>
                <w:b w:val="0"/>
              </w:rPr>
              <w:t>№ п/п</w:t>
            </w:r>
          </w:p>
        </w:tc>
        <w:tc>
          <w:tcPr>
            <w:tcW w:w="9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47621" w:rsidRDefault="00033612">
            <w:pPr>
              <w:pStyle w:val="cs2e86d3a6"/>
              <w:rPr>
                <w:b/>
                <w:lang w:val="ru-RU"/>
              </w:rPr>
            </w:pPr>
            <w:r w:rsidRPr="00A47621">
              <w:rPr>
                <w:rStyle w:val="cs9b0062625"/>
                <w:b w:val="0"/>
                <w:lang w:val="ru-RU"/>
              </w:rPr>
              <w:t>П.І.Б. відповідального дослідника</w:t>
            </w:r>
          </w:p>
          <w:p w:rsidR="00033612" w:rsidRPr="00A47621" w:rsidRDefault="00033612">
            <w:pPr>
              <w:pStyle w:val="cs2e86d3a6"/>
              <w:rPr>
                <w:b/>
                <w:lang w:val="ru-RU"/>
              </w:rPr>
            </w:pPr>
            <w:r w:rsidRPr="00A47621">
              <w:rPr>
                <w:rStyle w:val="cs9b0062625"/>
                <w:b w:val="0"/>
                <w:lang w:val="ru-RU"/>
              </w:rPr>
              <w:t>Назва місця проведення клінічного випробування</w:t>
            </w:r>
          </w:p>
        </w:tc>
      </w:tr>
      <w:tr w:rsidR="00033612" w:rsidRPr="00C446A6" w:rsidTr="00C17C2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25"/>
              </w:rPr>
              <w:lastRenderedPageBreak/>
              <w:t>1.</w:t>
            </w:r>
          </w:p>
        </w:tc>
        <w:tc>
          <w:tcPr>
            <w:tcW w:w="9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95e872d0"/>
              <w:rPr>
                <w:lang w:val="ru-RU"/>
              </w:rPr>
            </w:pPr>
            <w:r w:rsidRPr="005E0D1F">
              <w:rPr>
                <w:rStyle w:val="cs9f0a404025"/>
                <w:lang w:val="ru-RU"/>
              </w:rPr>
              <w:t>д.м.н., проф. Островський М.М.</w:t>
            </w:r>
          </w:p>
          <w:p w:rsidR="00033612" w:rsidRPr="005E0D1F" w:rsidRDefault="00033612">
            <w:pPr>
              <w:pStyle w:val="cs80d9435b"/>
              <w:rPr>
                <w:lang w:val="ru-RU"/>
              </w:rPr>
            </w:pPr>
            <w:r w:rsidRPr="005E0D1F">
              <w:rPr>
                <w:rStyle w:val="cs9f0a404025"/>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 м. Івано-Франківськ </w:t>
            </w:r>
          </w:p>
        </w:tc>
      </w:tr>
    </w:tbl>
    <w:p w:rsidR="00033612" w:rsidRPr="005E0D1F" w:rsidRDefault="00033612" w:rsidP="00A47621">
      <w:pPr>
        <w:pStyle w:val="cs80d9435b"/>
        <w:rPr>
          <w:rFonts w:ascii="Arial" w:hAnsi="Arial" w:cs="Arial"/>
          <w:sz w:val="20"/>
          <w:szCs w:val="20"/>
          <w:lang w:val="ru-RU"/>
        </w:rPr>
      </w:pPr>
      <w:r>
        <w:rPr>
          <w:rStyle w:val="cs9f0a404025"/>
        </w:rPr>
        <w:t> </w:t>
      </w:r>
    </w:p>
    <w:p w:rsidR="00033612" w:rsidRPr="005E0D1F" w:rsidRDefault="00033612">
      <w:pPr>
        <w:jc w:val="both"/>
        <w:rPr>
          <w:rFonts w:ascii="Arial" w:hAnsi="Arial" w:cs="Arial"/>
          <w:sz w:val="20"/>
          <w:szCs w:val="20"/>
          <w:lang w:val="ru-RU"/>
        </w:rPr>
      </w:pPr>
    </w:p>
    <w:p w:rsidR="00033612" w:rsidRPr="005E0D1F" w:rsidRDefault="00A47621" w:rsidP="00A47621">
      <w:pPr>
        <w:jc w:val="both"/>
        <w:rPr>
          <w:lang w:val="ru-RU"/>
        </w:rPr>
      </w:pPr>
      <w:r>
        <w:rPr>
          <w:rStyle w:val="cs9b0062626"/>
          <w:lang w:val="ru-RU"/>
        </w:rPr>
        <w:t xml:space="preserve">28. </w:t>
      </w:r>
      <w:r w:rsidR="00033612" w:rsidRPr="005E0D1F">
        <w:rPr>
          <w:rStyle w:val="cs9b0062626"/>
          <w:lang w:val="ru-RU"/>
        </w:rPr>
        <w:t>Оновлена Брошура дослідника для лікарського засобу пембролізумаб, версія 22 від 13 травня 2022 року; Оновлений інформаційний листок для пацієнта та форма інформованої згоди для України, версія 3.0 від 11 липня 2022 р. англійською мовою; Оновлений інформаційний листок для пацієнта та форма інформованої згоди для України, версія 3.0 від 11 липня 2022 р., українською мовою</w:t>
      </w:r>
      <w:r w:rsidR="00033612" w:rsidRPr="005E0D1F">
        <w:rPr>
          <w:rStyle w:val="cs9f0a404026"/>
          <w:lang w:val="ru-RU"/>
        </w:rPr>
        <w:t xml:space="preserve"> до протоколу клінічного дослідження «</w:t>
      </w:r>
      <w:r w:rsidR="00033612">
        <w:rPr>
          <w:rStyle w:val="cs9f0a404026"/>
        </w:rPr>
        <w:t>TACTI</w:t>
      </w:r>
      <w:r w:rsidR="00033612" w:rsidRPr="005E0D1F">
        <w:rPr>
          <w:rStyle w:val="cs9f0a404026"/>
          <w:lang w:val="ru-RU"/>
        </w:rPr>
        <w:t>-002 (</w:t>
      </w:r>
      <w:r w:rsidR="00033612">
        <w:rPr>
          <w:rStyle w:val="cs9f0a404026"/>
        </w:rPr>
        <w:t>Two</w:t>
      </w:r>
      <w:r w:rsidR="00033612" w:rsidRPr="005E0D1F">
        <w:rPr>
          <w:rStyle w:val="cs9f0a404026"/>
          <w:lang w:val="ru-RU"/>
        </w:rPr>
        <w:t xml:space="preserve"> </w:t>
      </w:r>
      <w:r w:rsidR="00033612">
        <w:rPr>
          <w:rStyle w:val="cs9f0a404026"/>
        </w:rPr>
        <w:t>ACTive</w:t>
      </w:r>
      <w:r w:rsidR="00033612" w:rsidRPr="005E0D1F">
        <w:rPr>
          <w:rStyle w:val="cs9f0a404026"/>
          <w:lang w:val="ru-RU"/>
        </w:rPr>
        <w:t xml:space="preserve"> </w:t>
      </w:r>
      <w:r w:rsidR="00033612">
        <w:rPr>
          <w:rStyle w:val="cs9f0a404026"/>
        </w:rPr>
        <w:t>Immunotherapeutics</w:t>
      </w:r>
      <w:r w:rsidR="00033612" w:rsidRPr="005E0D1F">
        <w:rPr>
          <w:rStyle w:val="cs9f0a404026"/>
          <w:lang w:val="ru-RU"/>
        </w:rPr>
        <w:t xml:space="preserve">): Багатоцентрове, відкрите дослідження фази </w:t>
      </w:r>
      <w:r w:rsidR="00033612">
        <w:rPr>
          <w:rStyle w:val="cs9f0a404026"/>
        </w:rPr>
        <w:t>II</w:t>
      </w:r>
      <w:r w:rsidR="00033612" w:rsidRPr="005E0D1F">
        <w:rPr>
          <w:rStyle w:val="cs9f0a404026"/>
          <w:lang w:val="ru-RU"/>
        </w:rPr>
        <w:t xml:space="preserve"> у пацієнтів з раніше нелікованим неоперабельним або метастатичним недрібноклітинним раком легені (НДРЛ), або рецидивуючим </w:t>
      </w:r>
      <w:r w:rsidR="00033612">
        <w:rPr>
          <w:rStyle w:val="cs9f0a404026"/>
        </w:rPr>
        <w:t>PD</w:t>
      </w:r>
      <w:r w:rsidR="00033612" w:rsidRPr="005E0D1F">
        <w:rPr>
          <w:rStyle w:val="cs9f0a404026"/>
          <w:lang w:val="ru-RU"/>
        </w:rPr>
        <w:t>-</w:t>
      </w:r>
      <w:r w:rsidR="00033612">
        <w:rPr>
          <w:rStyle w:val="cs9f0a404026"/>
        </w:rPr>
        <w:t>X</w:t>
      </w:r>
      <w:r w:rsidR="00033612" w:rsidRPr="005E0D1F">
        <w:rPr>
          <w:rStyle w:val="cs9f0a404026"/>
          <w:lang w:val="ru-RU"/>
        </w:rPr>
        <w:t xml:space="preserve"> рефрактерним НДРЛ, або рецидивуючим чи метастатичним плоскоклітинним раком голови та шиї (ПРГШ), які отримують розчинний рекомбінантний білок </w:t>
      </w:r>
      <w:r w:rsidR="00033612">
        <w:rPr>
          <w:rStyle w:val="cs9f0a404026"/>
        </w:rPr>
        <w:t>LAG</w:t>
      </w:r>
      <w:r w:rsidR="00033612" w:rsidRPr="005E0D1F">
        <w:rPr>
          <w:rStyle w:val="cs9f0a404026"/>
          <w:lang w:val="ru-RU"/>
        </w:rPr>
        <w:t>-3 ефтилагімод альфа (</w:t>
      </w:r>
      <w:r w:rsidR="00033612">
        <w:rPr>
          <w:rStyle w:val="cs9f0a404026"/>
        </w:rPr>
        <w:t>IMP</w:t>
      </w:r>
      <w:r w:rsidR="00033612" w:rsidRPr="005E0D1F">
        <w:rPr>
          <w:rStyle w:val="cs9f0a404026"/>
          <w:lang w:val="ru-RU"/>
        </w:rPr>
        <w:t xml:space="preserve">321) у комбінації з пембролізумабом (антагоніст </w:t>
      </w:r>
      <w:r w:rsidR="00033612">
        <w:rPr>
          <w:rStyle w:val="cs9f0a404026"/>
        </w:rPr>
        <w:t>PD</w:t>
      </w:r>
      <w:r w:rsidR="00033612" w:rsidRPr="005E0D1F">
        <w:rPr>
          <w:rStyle w:val="cs9f0a404026"/>
          <w:lang w:val="ru-RU"/>
        </w:rPr>
        <w:t xml:space="preserve">-1)», код дослідження </w:t>
      </w:r>
      <w:r w:rsidR="00033612">
        <w:rPr>
          <w:rStyle w:val="cs9b0062626"/>
        </w:rPr>
        <w:t>TACTI</w:t>
      </w:r>
      <w:r w:rsidR="00033612" w:rsidRPr="005E0D1F">
        <w:rPr>
          <w:rStyle w:val="cs9b0062626"/>
          <w:lang w:val="ru-RU"/>
        </w:rPr>
        <w:t>-002</w:t>
      </w:r>
      <w:r w:rsidR="00033612" w:rsidRPr="005E0D1F">
        <w:rPr>
          <w:rStyle w:val="cs9f0a404026"/>
          <w:lang w:val="ru-RU"/>
        </w:rPr>
        <w:t xml:space="preserve">, версія 4.1 фінальна, від 8 червня 2021 року; спонсор - </w:t>
      </w:r>
      <w:r w:rsidR="00033612">
        <w:rPr>
          <w:rStyle w:val="cs9f0a404026"/>
        </w:rPr>
        <w:t>Immutep</w:t>
      </w:r>
      <w:r w:rsidR="00033612" w:rsidRPr="005E0D1F">
        <w:rPr>
          <w:rStyle w:val="cs9f0a404026"/>
          <w:lang w:val="ru-RU"/>
        </w:rPr>
        <w:t xml:space="preserve"> </w:t>
      </w:r>
      <w:r w:rsidR="00033612">
        <w:rPr>
          <w:rStyle w:val="cs9f0a404026"/>
        </w:rPr>
        <w:t>S</w:t>
      </w:r>
      <w:r w:rsidR="00033612" w:rsidRPr="005E0D1F">
        <w:rPr>
          <w:rStyle w:val="cs9f0a404026"/>
          <w:lang w:val="ru-RU"/>
        </w:rPr>
        <w:t>.</w:t>
      </w:r>
      <w:r w:rsidR="00033612">
        <w:rPr>
          <w:rStyle w:val="cs9f0a404026"/>
        </w:rPr>
        <w:t>A</w:t>
      </w:r>
      <w:r w:rsidR="00033612" w:rsidRPr="005E0D1F">
        <w:rPr>
          <w:rStyle w:val="cs9f0a404026"/>
          <w:lang w:val="ru-RU"/>
        </w:rPr>
        <w:t>.</w:t>
      </w:r>
      <w:r w:rsidR="00033612">
        <w:rPr>
          <w:rStyle w:val="cs9f0a404026"/>
        </w:rPr>
        <w:t>S</w:t>
      </w:r>
      <w:r w:rsidR="00033612" w:rsidRPr="005E0D1F">
        <w:rPr>
          <w:rStyle w:val="cs9f0a404026"/>
          <w:lang w:val="ru-RU"/>
        </w:rPr>
        <w:t>., Франція</w:t>
      </w:r>
      <w:r w:rsidR="00033612">
        <w:rPr>
          <w:rStyle w:val="cs9f0a404026"/>
        </w:rPr>
        <w:t> </w:t>
      </w:r>
    </w:p>
    <w:p w:rsidR="00033612" w:rsidRPr="005E0D1F" w:rsidRDefault="00033612">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«ЛАБКОРП КЛІНІКАЛ ДЕВЕЛОПМЕНТ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lang w:val="ru-RU"/>
        </w:rPr>
      </w:pPr>
      <w:r>
        <w:rPr>
          <w:rStyle w:val="cs9b0062627"/>
          <w:lang w:val="ru-RU"/>
        </w:rPr>
        <w:t xml:space="preserve">29. </w:t>
      </w:r>
      <w:r w:rsidR="00033612" w:rsidRPr="005E0D1F">
        <w:rPr>
          <w:rStyle w:val="cs9b0062627"/>
          <w:lang w:val="ru-RU"/>
        </w:rPr>
        <w:t xml:space="preserve">Оновлений протокол клінічного випробування М16-066, інкорпорований Поправками 1, 2, 2.01 (тільки для Китаю), 3, 3.01 (тільки для Німеччини), 4 та 4.02 (для України та прилеглих задіяних країн) і Адміністративними змінами 1, 2, 3 та 4 від 09 травня 2022 року; Інформаційний лист пацієнта стосовно дій в умовах пандемії (такої як </w:t>
      </w:r>
      <w:r w:rsidR="00033612">
        <w:rPr>
          <w:rStyle w:val="cs9b0062627"/>
        </w:rPr>
        <w:t>COVID</w:t>
      </w:r>
      <w:r w:rsidR="00033612" w:rsidRPr="005E0D1F">
        <w:rPr>
          <w:rStyle w:val="cs9b0062627"/>
          <w:lang w:val="ru-RU"/>
        </w:rPr>
        <w:t>-19) або інших важливих подій, які впливають на участь у дослідженні [Інформаційний лист для учасника клінічного випробування], версія 1.0 для України від 26 березня 2022 року, українською та російською мовами</w:t>
      </w:r>
      <w:r w:rsidR="00033612" w:rsidRPr="005E0D1F">
        <w:rPr>
          <w:rStyle w:val="cs9f0a404027"/>
          <w:lang w:val="ru-RU"/>
        </w:rPr>
        <w:t xml:space="preserve"> до протоколу клінічного випробування «Багатоцентрове,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w:t>
      </w:r>
      <w:r w:rsidR="00033612" w:rsidRPr="005E0D1F">
        <w:rPr>
          <w:rStyle w:val="cs9b0062627"/>
          <w:lang w:val="ru-RU"/>
        </w:rPr>
        <w:t>Рісанкізумабу</w:t>
      </w:r>
      <w:r w:rsidR="00033612" w:rsidRPr="005E0D1F">
        <w:rPr>
          <w:rStyle w:val="cs9f0a404027"/>
          <w:lang w:val="ru-RU"/>
        </w:rPr>
        <w:t xml:space="preserve"> у пацієнтів з виразковим колітом», код дослідження </w:t>
      </w:r>
      <w:r w:rsidR="00033612">
        <w:rPr>
          <w:rStyle w:val="cs9b0062627"/>
        </w:rPr>
        <w:t>M</w:t>
      </w:r>
      <w:r w:rsidR="00033612" w:rsidRPr="005E0D1F">
        <w:rPr>
          <w:rStyle w:val="cs9b0062627"/>
          <w:lang w:val="ru-RU"/>
        </w:rPr>
        <w:t>16-066</w:t>
      </w:r>
      <w:r w:rsidR="00033612" w:rsidRPr="005E0D1F">
        <w:rPr>
          <w:rStyle w:val="cs9f0a404027"/>
          <w:lang w:val="ru-RU"/>
        </w:rPr>
        <w:t xml:space="preserve">, інкорпорований Поправками 1, 2, 3 та 4 від 01 жовтня 2020 року; спонсор - </w:t>
      </w:r>
      <w:r w:rsidR="00033612">
        <w:rPr>
          <w:rStyle w:val="cs9f0a404027"/>
        </w:rPr>
        <w:t>AbbVie</w:t>
      </w:r>
      <w:r w:rsidR="00033612" w:rsidRPr="005E0D1F">
        <w:rPr>
          <w:rStyle w:val="cs9f0a404027"/>
          <w:lang w:val="ru-RU"/>
        </w:rPr>
        <w:t xml:space="preserve"> </w:t>
      </w:r>
      <w:r w:rsidR="00033612">
        <w:rPr>
          <w:rStyle w:val="cs9f0a404027"/>
        </w:rPr>
        <w:t>Inc</w:t>
      </w:r>
      <w:r w:rsidR="00033612" w:rsidRPr="005E0D1F">
        <w:rPr>
          <w:rStyle w:val="cs9f0a404027"/>
          <w:lang w:val="ru-RU"/>
        </w:rPr>
        <w:t xml:space="preserve">., </w:t>
      </w:r>
      <w:r w:rsidR="00033612">
        <w:rPr>
          <w:rStyle w:val="cs9f0a404027"/>
        </w:rPr>
        <w:t>USA </w:t>
      </w:r>
    </w:p>
    <w:p w:rsidR="00033612" w:rsidRPr="00A47621" w:rsidRDefault="00033612">
      <w:pPr>
        <w:jc w:val="both"/>
        <w:rPr>
          <w:rFonts w:ascii="Arial" w:hAnsi="Arial" w:cs="Arial"/>
          <w:sz w:val="20"/>
          <w:szCs w:val="20"/>
          <w:lang w:val="ru-RU"/>
        </w:rPr>
      </w:pPr>
      <w:r w:rsidRPr="00A47621">
        <w:rPr>
          <w:rFonts w:ascii="Arial" w:hAnsi="Arial" w:cs="Arial"/>
          <w:sz w:val="20"/>
          <w:szCs w:val="20"/>
          <w:lang w:val="ru-RU"/>
        </w:rPr>
        <w:t>Заявник - «ЕббВі Біофармасьютікалз ГмбХ», Швейцарія</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lang w:val="ru-RU"/>
        </w:rPr>
      </w:pPr>
      <w:r>
        <w:rPr>
          <w:rStyle w:val="cs9b0062628"/>
          <w:lang w:val="ru-RU"/>
        </w:rPr>
        <w:t xml:space="preserve">30. </w:t>
      </w:r>
      <w:r w:rsidR="00033612" w:rsidRPr="005E0D1F">
        <w:rPr>
          <w:rStyle w:val="cs9b0062628"/>
          <w:lang w:val="ru-RU"/>
        </w:rPr>
        <w:t>Оновлений протокол клінічного випробування М16-067, інкорпорований поправками 1, 2, 2.01 (тільки для Канади), 2.02 (тільки для Китаю), 2.03 (тільки для Німеччини), 3 та 3.02 (для України та прилеглих задіяних країн) і Адміністративними змінами 5, 6, 7, 8 та 9 від 09 травня 2022 року</w:t>
      </w:r>
      <w:r w:rsidR="00033612" w:rsidRPr="005E0D1F">
        <w:rPr>
          <w:rStyle w:val="cs9f0a404028"/>
          <w:lang w:val="ru-RU"/>
        </w:rPr>
        <w:t xml:space="preserve"> до протоколу клінічного дослідження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033612" w:rsidRPr="005E0D1F">
        <w:rPr>
          <w:rStyle w:val="cs9b0062628"/>
          <w:lang w:val="ru-RU"/>
        </w:rPr>
        <w:t>рісанкізумабу</w:t>
      </w:r>
      <w:r w:rsidR="00033612" w:rsidRPr="005E0D1F">
        <w:rPr>
          <w:rStyle w:val="cs9f0a404028"/>
          <w:lang w:val="ru-RU"/>
        </w:rPr>
        <w:t xml:space="preserve"> у пацієнтів з виразковим колітом від середньоважкої до важкої форми активності», код дослідження </w:t>
      </w:r>
      <w:r w:rsidR="00033612">
        <w:rPr>
          <w:rStyle w:val="cs9b0062628"/>
        </w:rPr>
        <w:t>M</w:t>
      </w:r>
      <w:r w:rsidR="00033612" w:rsidRPr="005E0D1F">
        <w:rPr>
          <w:rStyle w:val="cs9b0062628"/>
          <w:lang w:val="ru-RU"/>
        </w:rPr>
        <w:t>16-067</w:t>
      </w:r>
      <w:r w:rsidR="00033612" w:rsidRPr="005E0D1F">
        <w:rPr>
          <w:rStyle w:val="cs9f0a404028"/>
          <w:lang w:val="ru-RU"/>
        </w:rPr>
        <w:t xml:space="preserve">, інкорпорований поправками 1, 2 та 3 від 01 жовтня 2020 року; спонсор - </w:t>
      </w:r>
      <w:r w:rsidR="00033612">
        <w:rPr>
          <w:rStyle w:val="cs9f0a404028"/>
        </w:rPr>
        <w:t>AbbVie</w:t>
      </w:r>
      <w:r w:rsidR="00033612" w:rsidRPr="005E0D1F">
        <w:rPr>
          <w:rStyle w:val="cs9f0a404028"/>
          <w:lang w:val="ru-RU"/>
        </w:rPr>
        <w:t xml:space="preserve"> </w:t>
      </w:r>
      <w:r w:rsidR="00033612">
        <w:rPr>
          <w:rStyle w:val="cs9f0a404028"/>
        </w:rPr>
        <w:t>Inc</w:t>
      </w:r>
      <w:r w:rsidR="00033612" w:rsidRPr="005E0D1F">
        <w:rPr>
          <w:rStyle w:val="cs9f0a404028"/>
          <w:lang w:val="ru-RU"/>
        </w:rPr>
        <w:t xml:space="preserve">., </w:t>
      </w:r>
      <w:r w:rsidR="00033612">
        <w:rPr>
          <w:rStyle w:val="cs9f0a404028"/>
        </w:rPr>
        <w:t>USA</w:t>
      </w:r>
      <w:r w:rsidR="00033612">
        <w:rPr>
          <w:rStyle w:val="cs9b0062628"/>
        </w:rPr>
        <w:t> </w:t>
      </w:r>
    </w:p>
    <w:p w:rsidR="00033612" w:rsidRPr="00A47621" w:rsidRDefault="00033612">
      <w:pPr>
        <w:jc w:val="both"/>
        <w:rPr>
          <w:rFonts w:ascii="Arial" w:hAnsi="Arial" w:cs="Arial"/>
          <w:sz w:val="20"/>
          <w:szCs w:val="20"/>
          <w:lang w:val="ru-RU"/>
        </w:rPr>
      </w:pPr>
      <w:r w:rsidRPr="00A47621">
        <w:rPr>
          <w:rFonts w:ascii="Arial" w:hAnsi="Arial" w:cs="Arial"/>
          <w:sz w:val="20"/>
          <w:szCs w:val="20"/>
          <w:lang w:val="ru-RU"/>
        </w:rPr>
        <w:t>Заявник - «ЕббВі Біофармасьютікалз ГмбХ», Швейцарія</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rStyle w:val="cs80d9435b29"/>
          <w:lang w:val="ru-RU"/>
        </w:rPr>
      </w:pPr>
      <w:r>
        <w:rPr>
          <w:rStyle w:val="cs9b0062629"/>
          <w:lang w:val="ru-RU"/>
        </w:rPr>
        <w:t xml:space="preserve">31. </w:t>
      </w:r>
      <w:r w:rsidR="00033612" w:rsidRPr="005E0D1F">
        <w:rPr>
          <w:rStyle w:val="cs9b0062629"/>
          <w:lang w:val="ru-RU"/>
        </w:rPr>
        <w:t xml:space="preserve">Оновлений протокол клінічного дослідження з поправкою 06, версія 1 від 23 травня 2022 року, англійською мовою; Основна інформація про дослідження та форма інформованої згоди, версія 6 від 24 травня 2022р., англійською мовою; Інформація для пацієнта і форма інформованої згоди, версія для України №6 від 15 червня 2022р. (на основі Основної інформації про дослідження та форми інформованої згоди, версія 6 від 24 травня 2022р.), українською та російською мовами; Щоденник пацієнта, версія 6.0 від 25 травня 2022 року, українською та російською мовами; Зміна юридичної адреси спонсора клінічного дослідження </w:t>
      </w:r>
      <w:r w:rsidR="00033612" w:rsidRPr="005E0D1F">
        <w:rPr>
          <w:rStyle w:val="cs9f0a404029"/>
          <w:lang w:val="ru-RU"/>
        </w:rPr>
        <w:t xml:space="preserve">до протоколу клінічного дослідження «Довгострокове розширене дослідження з оцінки безпеки та ефективності препарату </w:t>
      </w:r>
      <w:r w:rsidR="00033612">
        <w:rPr>
          <w:rStyle w:val="cs9b0062629"/>
        </w:rPr>
        <w:t>SAR</w:t>
      </w:r>
      <w:r w:rsidR="00033612" w:rsidRPr="005E0D1F">
        <w:rPr>
          <w:rStyle w:val="cs9b0062629"/>
          <w:lang w:val="ru-RU"/>
        </w:rPr>
        <w:t>442168</w:t>
      </w:r>
      <w:r w:rsidR="00033612" w:rsidRPr="005E0D1F">
        <w:rPr>
          <w:rStyle w:val="cs9f0a404029"/>
          <w:lang w:val="ru-RU"/>
        </w:rPr>
        <w:t xml:space="preserve"> у учасників дослідження з рецидивуючим розсіяним склерозом», код дослідження </w:t>
      </w:r>
      <w:r w:rsidR="00033612">
        <w:rPr>
          <w:rStyle w:val="cs9b0062629"/>
        </w:rPr>
        <w:t>LTS</w:t>
      </w:r>
      <w:r w:rsidR="00033612" w:rsidRPr="005E0D1F">
        <w:rPr>
          <w:rStyle w:val="cs9b0062629"/>
          <w:lang w:val="ru-RU"/>
        </w:rPr>
        <w:t>16004</w:t>
      </w:r>
      <w:r w:rsidR="00033612" w:rsidRPr="005E0D1F">
        <w:rPr>
          <w:rStyle w:val="cs9f0a404029"/>
          <w:lang w:val="ru-RU"/>
        </w:rPr>
        <w:t xml:space="preserve">, з поправкою 05, версія 1 від 29 липня 2021 року; спонсор - </w:t>
      </w:r>
      <w:r w:rsidR="00033612">
        <w:rPr>
          <w:rStyle w:val="cs9f0a404029"/>
        </w:rPr>
        <w:t>Genzyme</w:t>
      </w:r>
      <w:r w:rsidR="00033612" w:rsidRPr="005E0D1F">
        <w:rPr>
          <w:rStyle w:val="cs9f0a404029"/>
          <w:lang w:val="ru-RU"/>
        </w:rPr>
        <w:t xml:space="preserve"> </w:t>
      </w:r>
      <w:r w:rsidR="00033612">
        <w:rPr>
          <w:rStyle w:val="cs9f0a404029"/>
        </w:rPr>
        <w:t>Corporation</w:t>
      </w:r>
      <w:r w:rsidR="00033612" w:rsidRPr="005E0D1F">
        <w:rPr>
          <w:rStyle w:val="cs9f0a404029"/>
          <w:lang w:val="ru-RU"/>
        </w:rPr>
        <w:t xml:space="preserve">, </w:t>
      </w:r>
      <w:r w:rsidR="00033612">
        <w:rPr>
          <w:rStyle w:val="cs9f0a404029"/>
        </w:rPr>
        <w:t>USA</w:t>
      </w:r>
      <w:r w:rsidR="00033612" w:rsidRPr="005E0D1F">
        <w:rPr>
          <w:rStyle w:val="cs9f0a404029"/>
          <w:lang w:val="ru-RU"/>
        </w:rPr>
        <w:t xml:space="preserve"> (Джензайм Корпорейшн, США) </w:t>
      </w:r>
    </w:p>
    <w:p w:rsidR="00A47621" w:rsidRPr="005E0D1F" w:rsidRDefault="00033612" w:rsidP="00A47621">
      <w:pPr>
        <w:jc w:val="both"/>
        <w:rPr>
          <w:rFonts w:ascii="Arial" w:hAnsi="Arial" w:cs="Arial"/>
          <w:sz w:val="20"/>
          <w:szCs w:val="20"/>
          <w:lang w:val="ru-RU"/>
        </w:rPr>
      </w:pPr>
      <w:r>
        <w:rPr>
          <w:rStyle w:val="csb3e8c9cf4"/>
        </w:rPr>
        <w:t> </w:t>
      </w:r>
      <w:r w:rsidR="00A47621" w:rsidRPr="005E0D1F">
        <w:rPr>
          <w:rFonts w:ascii="Arial" w:hAnsi="Arial" w:cs="Arial"/>
          <w:sz w:val="20"/>
          <w:szCs w:val="20"/>
          <w:lang w:val="ru-RU"/>
        </w:rPr>
        <w:t>Заявник - ТОВ «Санофі-Авентіс Україна»</w:t>
      </w:r>
    </w:p>
    <w:p w:rsidR="00033612" w:rsidRPr="005E0D1F" w:rsidRDefault="00033612">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20"/>
        <w:gridCol w:w="4819"/>
      </w:tblGrid>
      <w:tr w:rsidR="00033612" w:rsidTr="00C17C2C">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47621" w:rsidRDefault="00033612">
            <w:pPr>
              <w:pStyle w:val="cs2e86d3a6"/>
              <w:rPr>
                <w:b/>
              </w:rPr>
            </w:pPr>
            <w:r w:rsidRPr="00A47621">
              <w:rPr>
                <w:rStyle w:val="cs9b0062629"/>
                <w:b w:val="0"/>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A47621" w:rsidRDefault="00033612">
            <w:pPr>
              <w:pStyle w:val="cs2e86d3a6"/>
              <w:rPr>
                <w:b/>
              </w:rPr>
            </w:pPr>
            <w:r w:rsidRPr="00A47621">
              <w:rPr>
                <w:rStyle w:val="cs9b0062629"/>
                <w:b w:val="0"/>
              </w:rPr>
              <w:t>СТАЛО</w:t>
            </w:r>
          </w:p>
        </w:tc>
      </w:tr>
      <w:tr w:rsidR="00033612" w:rsidTr="00C17C2C">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rsidP="00C17C2C">
            <w:pPr>
              <w:pStyle w:val="cs80d9435b"/>
            </w:pPr>
            <w:r>
              <w:rPr>
                <w:rStyle w:val="cs9b0062629"/>
              </w:rPr>
              <w:t>50 Binney Street, Cambridge, Massachusetts, 02142, United States of America </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rsidP="00C17C2C">
            <w:pPr>
              <w:pStyle w:val="cs80d9435b"/>
            </w:pPr>
            <w:r>
              <w:rPr>
                <w:rStyle w:val="cs9b0062629"/>
              </w:rPr>
              <w:t>450 Water Street, Cambridge, Massachusetts, 02142, United States of America.  </w:t>
            </w:r>
          </w:p>
        </w:tc>
      </w:tr>
    </w:tbl>
    <w:p w:rsidR="00033612" w:rsidRPr="00A47621" w:rsidRDefault="00033612" w:rsidP="00A47621">
      <w:pPr>
        <w:pStyle w:val="cs80d9435b"/>
      </w:pPr>
      <w:r>
        <w:rPr>
          <w:rStyle w:val="csafaf57415"/>
        </w:rPr>
        <w:t> </w:t>
      </w:r>
    </w:p>
    <w:p w:rsidR="00033612" w:rsidRPr="00A47621" w:rsidRDefault="00033612">
      <w:pPr>
        <w:jc w:val="both"/>
        <w:rPr>
          <w:rFonts w:ascii="Arial" w:hAnsi="Arial" w:cs="Arial"/>
          <w:sz w:val="20"/>
          <w:szCs w:val="20"/>
        </w:rPr>
      </w:pPr>
    </w:p>
    <w:p w:rsidR="00033612" w:rsidRPr="00A47621" w:rsidRDefault="00A47621" w:rsidP="00A47621">
      <w:pPr>
        <w:jc w:val="both"/>
      </w:pPr>
      <w:r w:rsidRPr="00A47621">
        <w:rPr>
          <w:rStyle w:val="cs9b0062630"/>
        </w:rPr>
        <w:t>3</w:t>
      </w:r>
      <w:r>
        <w:rPr>
          <w:rStyle w:val="cs9b0062630"/>
          <w:lang w:val="uk-UA"/>
        </w:rPr>
        <w:t xml:space="preserve">2. </w:t>
      </w:r>
      <w:r w:rsidR="00033612" w:rsidRPr="005E0D1F">
        <w:rPr>
          <w:rStyle w:val="cs9b0062630"/>
          <w:lang w:val="ru-RU"/>
        </w:rPr>
        <w:t>Оновлений</w:t>
      </w:r>
      <w:r w:rsidR="00033612" w:rsidRPr="00A47621">
        <w:rPr>
          <w:rStyle w:val="cs9b0062630"/>
        </w:rPr>
        <w:t xml:space="preserve"> </w:t>
      </w:r>
      <w:r w:rsidR="00033612" w:rsidRPr="005E0D1F">
        <w:rPr>
          <w:rStyle w:val="cs9b0062630"/>
          <w:lang w:val="ru-RU"/>
        </w:rPr>
        <w:t>Протокол</w:t>
      </w:r>
      <w:r w:rsidR="00033612" w:rsidRPr="00A47621">
        <w:rPr>
          <w:rStyle w:val="cs9b0062630"/>
        </w:rPr>
        <w:t xml:space="preserve"> </w:t>
      </w:r>
      <w:r w:rsidR="00033612" w:rsidRPr="005E0D1F">
        <w:rPr>
          <w:rStyle w:val="cs9b0062630"/>
          <w:lang w:val="ru-RU"/>
        </w:rPr>
        <w:t>клінічного</w:t>
      </w:r>
      <w:r w:rsidR="00033612" w:rsidRPr="00A47621">
        <w:rPr>
          <w:rStyle w:val="cs9b0062630"/>
        </w:rPr>
        <w:t xml:space="preserve"> </w:t>
      </w:r>
      <w:r w:rsidR="00033612" w:rsidRPr="005E0D1F">
        <w:rPr>
          <w:rStyle w:val="cs9b0062630"/>
          <w:lang w:val="ru-RU"/>
        </w:rPr>
        <w:t>дослідження</w:t>
      </w:r>
      <w:r w:rsidR="00033612" w:rsidRPr="00A47621">
        <w:rPr>
          <w:rStyle w:val="cs9b0062630"/>
        </w:rPr>
        <w:t xml:space="preserve"> </w:t>
      </w:r>
      <w:r w:rsidR="00033612">
        <w:rPr>
          <w:rStyle w:val="cs9b0062630"/>
        </w:rPr>
        <w:t>ICP</w:t>
      </w:r>
      <w:r w:rsidR="00033612" w:rsidRPr="00A47621">
        <w:rPr>
          <w:rStyle w:val="cs9b0062630"/>
        </w:rPr>
        <w:t>-</w:t>
      </w:r>
      <w:r w:rsidR="00033612">
        <w:rPr>
          <w:rStyle w:val="cs9b0062630"/>
        </w:rPr>
        <w:t>CL</w:t>
      </w:r>
      <w:r w:rsidR="00033612" w:rsidRPr="00A47621">
        <w:rPr>
          <w:rStyle w:val="cs9b0062630"/>
        </w:rPr>
        <w:t xml:space="preserve">-00112, </w:t>
      </w:r>
      <w:r w:rsidR="00033612" w:rsidRPr="005E0D1F">
        <w:rPr>
          <w:rStyle w:val="cs9b0062630"/>
          <w:lang w:val="ru-RU"/>
        </w:rPr>
        <w:t>версія</w:t>
      </w:r>
      <w:r w:rsidR="00033612" w:rsidRPr="00A47621">
        <w:rPr>
          <w:rStyle w:val="cs9b0062630"/>
        </w:rPr>
        <w:t xml:space="preserve"> 5.2 </w:t>
      </w:r>
      <w:r w:rsidR="00033612" w:rsidRPr="005E0D1F">
        <w:rPr>
          <w:rStyle w:val="cs9b0062630"/>
          <w:lang w:val="ru-RU"/>
        </w:rPr>
        <w:t>від</w:t>
      </w:r>
      <w:r w:rsidR="00033612" w:rsidRPr="00A47621">
        <w:rPr>
          <w:rStyle w:val="cs9b0062630"/>
        </w:rPr>
        <w:t xml:space="preserve"> 21 </w:t>
      </w:r>
      <w:r w:rsidR="00033612" w:rsidRPr="005E0D1F">
        <w:rPr>
          <w:rStyle w:val="cs9b0062630"/>
          <w:lang w:val="ru-RU"/>
        </w:rPr>
        <w:t>червня</w:t>
      </w:r>
      <w:r w:rsidR="00033612" w:rsidRPr="00A47621">
        <w:rPr>
          <w:rStyle w:val="cs9b0062630"/>
        </w:rPr>
        <w:t xml:space="preserve"> 2022 </w:t>
      </w:r>
      <w:r w:rsidR="00033612" w:rsidRPr="005E0D1F">
        <w:rPr>
          <w:rStyle w:val="cs9b0062630"/>
          <w:lang w:val="ru-RU"/>
        </w:rPr>
        <w:t>року</w:t>
      </w:r>
      <w:r w:rsidR="00033612" w:rsidRPr="00A47621">
        <w:rPr>
          <w:rStyle w:val="cs9f0a404030"/>
        </w:rPr>
        <w:t xml:space="preserve"> </w:t>
      </w:r>
      <w:r w:rsidR="00033612" w:rsidRPr="005E0D1F">
        <w:rPr>
          <w:rStyle w:val="cs9f0a404030"/>
          <w:lang w:val="ru-RU"/>
        </w:rPr>
        <w:t>до</w:t>
      </w:r>
      <w:r w:rsidR="00033612" w:rsidRPr="00A47621">
        <w:rPr>
          <w:rStyle w:val="cs9f0a404030"/>
        </w:rPr>
        <w:t xml:space="preserve"> </w:t>
      </w:r>
      <w:r w:rsidR="00033612" w:rsidRPr="005E0D1F">
        <w:rPr>
          <w:rStyle w:val="cs9f0a404030"/>
          <w:lang w:val="ru-RU"/>
        </w:rPr>
        <w:t>протоколу</w:t>
      </w:r>
      <w:r w:rsidR="00033612" w:rsidRPr="00A47621">
        <w:rPr>
          <w:rStyle w:val="cs9f0a404030"/>
        </w:rPr>
        <w:t xml:space="preserve"> </w:t>
      </w:r>
      <w:r w:rsidR="00033612" w:rsidRPr="005E0D1F">
        <w:rPr>
          <w:rStyle w:val="cs9f0a404030"/>
          <w:lang w:val="ru-RU"/>
        </w:rPr>
        <w:t>клінічного</w:t>
      </w:r>
      <w:r w:rsidR="00033612" w:rsidRPr="00A47621">
        <w:rPr>
          <w:rStyle w:val="cs9f0a404030"/>
        </w:rPr>
        <w:t xml:space="preserve"> </w:t>
      </w:r>
      <w:r w:rsidR="00033612" w:rsidRPr="005E0D1F">
        <w:rPr>
          <w:rStyle w:val="cs9f0a404030"/>
          <w:lang w:val="ru-RU"/>
        </w:rPr>
        <w:t>дослідження</w:t>
      </w:r>
      <w:r w:rsidR="00033612" w:rsidRPr="00A47621">
        <w:rPr>
          <w:rStyle w:val="cs9f0a404030"/>
        </w:rPr>
        <w:t xml:space="preserve"> «</w:t>
      </w:r>
      <w:r w:rsidR="00033612" w:rsidRPr="005E0D1F">
        <w:rPr>
          <w:rStyle w:val="cs9f0a404030"/>
          <w:lang w:val="ru-RU"/>
        </w:rPr>
        <w:t>Рандомізоване</w:t>
      </w:r>
      <w:r w:rsidR="00033612" w:rsidRPr="00A47621">
        <w:rPr>
          <w:rStyle w:val="cs9f0a404030"/>
        </w:rPr>
        <w:t xml:space="preserve">, </w:t>
      </w:r>
      <w:r w:rsidR="00033612" w:rsidRPr="005E0D1F">
        <w:rPr>
          <w:rStyle w:val="cs9f0a404030"/>
          <w:lang w:val="ru-RU"/>
        </w:rPr>
        <w:t>подвійне</w:t>
      </w:r>
      <w:r w:rsidR="00033612" w:rsidRPr="00A47621">
        <w:rPr>
          <w:rStyle w:val="cs9f0a404030"/>
        </w:rPr>
        <w:t xml:space="preserve"> </w:t>
      </w:r>
      <w:r w:rsidR="00033612" w:rsidRPr="005E0D1F">
        <w:rPr>
          <w:rStyle w:val="cs9f0a404030"/>
          <w:lang w:val="ru-RU"/>
        </w:rPr>
        <w:t>сліпе</w:t>
      </w:r>
      <w:r w:rsidR="00033612" w:rsidRPr="00A47621">
        <w:rPr>
          <w:rStyle w:val="cs9f0a404030"/>
        </w:rPr>
        <w:t xml:space="preserve">, </w:t>
      </w:r>
      <w:r w:rsidR="00033612" w:rsidRPr="005E0D1F">
        <w:rPr>
          <w:rStyle w:val="cs9f0a404030"/>
          <w:lang w:val="ru-RU"/>
        </w:rPr>
        <w:t>плацебо</w:t>
      </w:r>
      <w:r w:rsidR="00033612" w:rsidRPr="00A47621">
        <w:rPr>
          <w:rStyle w:val="cs9f0a404030"/>
        </w:rPr>
        <w:t>-</w:t>
      </w:r>
      <w:r w:rsidR="00033612" w:rsidRPr="005E0D1F">
        <w:rPr>
          <w:rStyle w:val="cs9f0a404030"/>
          <w:lang w:val="ru-RU"/>
        </w:rPr>
        <w:t>контрольоване</w:t>
      </w:r>
      <w:r w:rsidR="00033612" w:rsidRPr="00A47621">
        <w:rPr>
          <w:rStyle w:val="cs9f0a404030"/>
        </w:rPr>
        <w:t xml:space="preserve"> </w:t>
      </w:r>
      <w:r w:rsidR="00033612" w:rsidRPr="005E0D1F">
        <w:rPr>
          <w:rStyle w:val="cs9f0a404030"/>
          <w:lang w:val="ru-RU"/>
        </w:rPr>
        <w:t>дослідження</w:t>
      </w:r>
      <w:r w:rsidR="00033612" w:rsidRPr="00A47621">
        <w:rPr>
          <w:rStyle w:val="cs9f0a404030"/>
        </w:rPr>
        <w:t xml:space="preserve"> </w:t>
      </w:r>
      <w:r w:rsidR="00033612" w:rsidRPr="005E0D1F">
        <w:rPr>
          <w:rStyle w:val="cs9f0a404030"/>
          <w:lang w:val="ru-RU"/>
        </w:rPr>
        <w:t>фази</w:t>
      </w:r>
      <w:r w:rsidR="00033612" w:rsidRPr="00A47621">
        <w:rPr>
          <w:rStyle w:val="cs9f0a404030"/>
        </w:rPr>
        <w:t xml:space="preserve"> 2 </w:t>
      </w:r>
      <w:r w:rsidR="00033612" w:rsidRPr="005E0D1F">
        <w:rPr>
          <w:rStyle w:val="cs9f0a404030"/>
          <w:lang w:val="ru-RU"/>
        </w:rPr>
        <w:t>для</w:t>
      </w:r>
      <w:r w:rsidR="00033612" w:rsidRPr="00A47621">
        <w:rPr>
          <w:rStyle w:val="cs9f0a404030"/>
        </w:rPr>
        <w:t xml:space="preserve"> </w:t>
      </w:r>
      <w:r w:rsidR="00033612" w:rsidRPr="005E0D1F">
        <w:rPr>
          <w:rStyle w:val="cs9f0a404030"/>
          <w:lang w:val="ru-RU"/>
        </w:rPr>
        <w:t>оцінки</w:t>
      </w:r>
      <w:r w:rsidR="00033612" w:rsidRPr="00A47621">
        <w:rPr>
          <w:rStyle w:val="cs9f0a404030"/>
        </w:rPr>
        <w:t xml:space="preserve"> </w:t>
      </w:r>
      <w:r w:rsidR="00033612" w:rsidRPr="005E0D1F">
        <w:rPr>
          <w:rStyle w:val="cs9f0a404030"/>
          <w:lang w:val="ru-RU"/>
        </w:rPr>
        <w:t>ефективності</w:t>
      </w:r>
      <w:r w:rsidR="00033612" w:rsidRPr="00A47621">
        <w:rPr>
          <w:rStyle w:val="cs9f0a404030"/>
        </w:rPr>
        <w:t xml:space="preserve">, </w:t>
      </w:r>
      <w:r w:rsidR="00033612" w:rsidRPr="005E0D1F">
        <w:rPr>
          <w:rStyle w:val="cs9f0a404030"/>
          <w:lang w:val="ru-RU"/>
        </w:rPr>
        <w:t>безпечності</w:t>
      </w:r>
      <w:r w:rsidR="00033612" w:rsidRPr="00A47621">
        <w:rPr>
          <w:rStyle w:val="cs9f0a404030"/>
        </w:rPr>
        <w:t xml:space="preserve">, </w:t>
      </w:r>
      <w:r w:rsidR="00033612" w:rsidRPr="005E0D1F">
        <w:rPr>
          <w:rStyle w:val="cs9f0a404030"/>
          <w:lang w:val="ru-RU"/>
        </w:rPr>
        <w:t>переносимості</w:t>
      </w:r>
      <w:r w:rsidR="00033612" w:rsidRPr="00A47621">
        <w:rPr>
          <w:rStyle w:val="cs9f0a404030"/>
        </w:rPr>
        <w:t xml:space="preserve">, </w:t>
      </w:r>
      <w:r w:rsidR="00033612" w:rsidRPr="005E0D1F">
        <w:rPr>
          <w:rStyle w:val="cs9f0a404030"/>
          <w:lang w:val="ru-RU"/>
        </w:rPr>
        <w:t>фармакокінетики</w:t>
      </w:r>
      <w:r w:rsidR="00033612" w:rsidRPr="00A47621">
        <w:rPr>
          <w:rStyle w:val="cs9f0a404030"/>
        </w:rPr>
        <w:t xml:space="preserve"> </w:t>
      </w:r>
      <w:r w:rsidR="00033612" w:rsidRPr="005E0D1F">
        <w:rPr>
          <w:rStyle w:val="cs9f0a404030"/>
          <w:lang w:val="ru-RU"/>
        </w:rPr>
        <w:t>та</w:t>
      </w:r>
      <w:r w:rsidR="00033612" w:rsidRPr="00A47621">
        <w:rPr>
          <w:rStyle w:val="cs9f0a404030"/>
        </w:rPr>
        <w:t xml:space="preserve"> </w:t>
      </w:r>
      <w:r w:rsidR="00033612" w:rsidRPr="005E0D1F">
        <w:rPr>
          <w:rStyle w:val="cs9f0a404030"/>
          <w:lang w:val="ru-RU"/>
        </w:rPr>
        <w:t>біологічної</w:t>
      </w:r>
      <w:r w:rsidR="00033612" w:rsidRPr="00A47621">
        <w:rPr>
          <w:rStyle w:val="cs9f0a404030"/>
        </w:rPr>
        <w:t xml:space="preserve"> </w:t>
      </w:r>
      <w:r w:rsidR="00033612" w:rsidRPr="005E0D1F">
        <w:rPr>
          <w:rStyle w:val="cs9f0a404030"/>
          <w:lang w:val="ru-RU"/>
        </w:rPr>
        <w:t>активності</w:t>
      </w:r>
      <w:r w:rsidR="00033612" w:rsidRPr="00A47621">
        <w:rPr>
          <w:rStyle w:val="cs9f0a404030"/>
        </w:rPr>
        <w:t xml:space="preserve"> </w:t>
      </w:r>
      <w:r w:rsidR="00033612" w:rsidRPr="005E0D1F">
        <w:rPr>
          <w:rStyle w:val="cs9b0062630"/>
          <w:lang w:val="ru-RU"/>
        </w:rPr>
        <w:t>орелабрутинібу</w:t>
      </w:r>
      <w:r w:rsidR="00033612" w:rsidRPr="00A47621">
        <w:rPr>
          <w:rStyle w:val="cs9f0a404030"/>
        </w:rPr>
        <w:t xml:space="preserve"> </w:t>
      </w:r>
      <w:r w:rsidR="00033612" w:rsidRPr="005E0D1F">
        <w:rPr>
          <w:rStyle w:val="cs9f0a404030"/>
          <w:lang w:val="ru-RU"/>
        </w:rPr>
        <w:t>у</w:t>
      </w:r>
      <w:r w:rsidR="00033612" w:rsidRPr="00A47621">
        <w:rPr>
          <w:rStyle w:val="cs9f0a404030"/>
        </w:rPr>
        <w:t xml:space="preserve"> </w:t>
      </w:r>
      <w:r w:rsidR="00033612" w:rsidRPr="005E0D1F">
        <w:rPr>
          <w:rStyle w:val="cs9f0a404030"/>
          <w:lang w:val="ru-RU"/>
        </w:rPr>
        <w:t>пацієнтів</w:t>
      </w:r>
      <w:r w:rsidR="00033612" w:rsidRPr="00A47621">
        <w:rPr>
          <w:rStyle w:val="cs9f0a404030"/>
        </w:rPr>
        <w:t xml:space="preserve"> </w:t>
      </w:r>
      <w:r w:rsidR="00033612" w:rsidRPr="005E0D1F">
        <w:rPr>
          <w:rStyle w:val="cs9f0a404030"/>
          <w:lang w:val="ru-RU"/>
        </w:rPr>
        <w:t>із</w:t>
      </w:r>
      <w:r w:rsidR="00033612" w:rsidRPr="00A47621">
        <w:rPr>
          <w:rStyle w:val="cs9f0a404030"/>
        </w:rPr>
        <w:t xml:space="preserve"> </w:t>
      </w:r>
      <w:r w:rsidR="00033612" w:rsidRPr="005E0D1F">
        <w:rPr>
          <w:rStyle w:val="cs9f0a404030"/>
          <w:lang w:val="ru-RU"/>
        </w:rPr>
        <w:t>рецидивуючо</w:t>
      </w:r>
      <w:r w:rsidR="00033612" w:rsidRPr="00A47621">
        <w:rPr>
          <w:rStyle w:val="cs9f0a404030"/>
        </w:rPr>
        <w:t>-</w:t>
      </w:r>
      <w:r w:rsidR="00033612" w:rsidRPr="005E0D1F">
        <w:rPr>
          <w:rStyle w:val="cs9f0a404030"/>
          <w:lang w:val="ru-RU"/>
        </w:rPr>
        <w:t>ремітуючим</w:t>
      </w:r>
      <w:r w:rsidR="00033612" w:rsidRPr="00A47621">
        <w:rPr>
          <w:rStyle w:val="cs9f0a404030"/>
        </w:rPr>
        <w:t xml:space="preserve"> </w:t>
      </w:r>
      <w:r w:rsidR="00033612" w:rsidRPr="005E0D1F">
        <w:rPr>
          <w:rStyle w:val="cs9f0a404030"/>
          <w:lang w:val="ru-RU"/>
        </w:rPr>
        <w:t>розсіяним</w:t>
      </w:r>
      <w:r w:rsidR="00033612" w:rsidRPr="00A47621">
        <w:rPr>
          <w:rStyle w:val="cs9f0a404030"/>
        </w:rPr>
        <w:t xml:space="preserve"> </w:t>
      </w:r>
      <w:r w:rsidR="00033612" w:rsidRPr="005E0D1F">
        <w:rPr>
          <w:rStyle w:val="cs9f0a404030"/>
          <w:lang w:val="ru-RU"/>
        </w:rPr>
        <w:t>склерозом</w:t>
      </w:r>
      <w:r w:rsidR="00033612" w:rsidRPr="00A47621">
        <w:rPr>
          <w:rStyle w:val="cs9f0a404030"/>
        </w:rPr>
        <w:t xml:space="preserve">», </w:t>
      </w:r>
      <w:r w:rsidR="00033612" w:rsidRPr="005E0D1F">
        <w:rPr>
          <w:rStyle w:val="cs9f0a404030"/>
          <w:lang w:val="ru-RU"/>
        </w:rPr>
        <w:t>код</w:t>
      </w:r>
      <w:r w:rsidR="00033612" w:rsidRPr="00A47621">
        <w:rPr>
          <w:rStyle w:val="cs9f0a404030"/>
        </w:rPr>
        <w:t xml:space="preserve"> </w:t>
      </w:r>
      <w:r w:rsidR="00033612" w:rsidRPr="005E0D1F">
        <w:rPr>
          <w:rStyle w:val="cs9f0a404030"/>
          <w:lang w:val="ru-RU"/>
        </w:rPr>
        <w:t>дослідження</w:t>
      </w:r>
      <w:r w:rsidR="00033612" w:rsidRPr="00A47621">
        <w:rPr>
          <w:rStyle w:val="cs9f0a404030"/>
        </w:rPr>
        <w:t xml:space="preserve"> </w:t>
      </w:r>
      <w:r w:rsidR="00033612">
        <w:rPr>
          <w:rStyle w:val="cs9b0062630"/>
        </w:rPr>
        <w:t>ICP</w:t>
      </w:r>
      <w:r w:rsidR="00033612" w:rsidRPr="00A47621">
        <w:rPr>
          <w:rStyle w:val="cs9b0062630"/>
        </w:rPr>
        <w:t>-</w:t>
      </w:r>
      <w:r w:rsidR="00033612">
        <w:rPr>
          <w:rStyle w:val="cs9b0062630"/>
        </w:rPr>
        <w:t>CL</w:t>
      </w:r>
      <w:r w:rsidR="00033612" w:rsidRPr="00A47621">
        <w:rPr>
          <w:rStyle w:val="cs9b0062630"/>
        </w:rPr>
        <w:t>-00112</w:t>
      </w:r>
      <w:r w:rsidR="00033612" w:rsidRPr="00A47621">
        <w:rPr>
          <w:rStyle w:val="cs9f0a404030"/>
        </w:rPr>
        <w:t xml:space="preserve">, </w:t>
      </w:r>
      <w:r w:rsidR="00033612" w:rsidRPr="005E0D1F">
        <w:rPr>
          <w:rStyle w:val="cs9f0a404030"/>
          <w:lang w:val="ru-RU"/>
        </w:rPr>
        <w:t>версія</w:t>
      </w:r>
      <w:r w:rsidR="00033612" w:rsidRPr="00A47621">
        <w:rPr>
          <w:rStyle w:val="cs9f0a404030"/>
        </w:rPr>
        <w:t xml:space="preserve"> 5.1 </w:t>
      </w:r>
      <w:r w:rsidR="00033612" w:rsidRPr="005E0D1F">
        <w:rPr>
          <w:rStyle w:val="cs9f0a404030"/>
          <w:lang w:val="ru-RU"/>
        </w:rPr>
        <w:t>від</w:t>
      </w:r>
      <w:r w:rsidR="00033612" w:rsidRPr="00A47621">
        <w:rPr>
          <w:rStyle w:val="cs9f0a404030"/>
        </w:rPr>
        <w:t xml:space="preserve"> 15 </w:t>
      </w:r>
      <w:r w:rsidR="00033612" w:rsidRPr="005E0D1F">
        <w:rPr>
          <w:rStyle w:val="cs9f0a404030"/>
          <w:lang w:val="ru-RU"/>
        </w:rPr>
        <w:t>березня</w:t>
      </w:r>
      <w:r w:rsidR="00033612" w:rsidRPr="00A47621">
        <w:rPr>
          <w:rStyle w:val="cs9f0a404030"/>
        </w:rPr>
        <w:t xml:space="preserve"> 2022 </w:t>
      </w:r>
      <w:r w:rsidR="00033612" w:rsidRPr="005E0D1F">
        <w:rPr>
          <w:rStyle w:val="cs9f0a404030"/>
          <w:lang w:val="ru-RU"/>
        </w:rPr>
        <w:t>року</w:t>
      </w:r>
      <w:r w:rsidR="00033612" w:rsidRPr="00A47621">
        <w:rPr>
          <w:rStyle w:val="cs9f0a404030"/>
        </w:rPr>
        <w:t xml:space="preserve">; </w:t>
      </w:r>
      <w:r w:rsidR="00033612" w:rsidRPr="005E0D1F">
        <w:rPr>
          <w:rStyle w:val="cs9f0a404030"/>
          <w:lang w:val="ru-RU"/>
        </w:rPr>
        <w:t>спонсор</w:t>
      </w:r>
      <w:r w:rsidR="00033612" w:rsidRPr="00A47621">
        <w:rPr>
          <w:rStyle w:val="cs9f0a404030"/>
        </w:rPr>
        <w:t xml:space="preserve"> - </w:t>
      </w:r>
      <w:r w:rsidR="00033612">
        <w:rPr>
          <w:rStyle w:val="cs9f0a404030"/>
        </w:rPr>
        <w:t>InnoCare</w:t>
      </w:r>
      <w:r w:rsidR="00033612" w:rsidRPr="00A47621">
        <w:rPr>
          <w:rStyle w:val="cs9f0a404030"/>
        </w:rPr>
        <w:t xml:space="preserve"> </w:t>
      </w:r>
      <w:r w:rsidR="00033612">
        <w:rPr>
          <w:rStyle w:val="cs9f0a404030"/>
        </w:rPr>
        <w:t>Pharma</w:t>
      </w:r>
      <w:r w:rsidR="00033612" w:rsidRPr="00A47621">
        <w:rPr>
          <w:rStyle w:val="cs9f0a404030"/>
        </w:rPr>
        <w:t xml:space="preserve">, </w:t>
      </w:r>
      <w:r w:rsidR="00033612">
        <w:rPr>
          <w:rStyle w:val="cs9f0a404030"/>
        </w:rPr>
        <w:t>Inc</w:t>
      </w:r>
      <w:r w:rsidR="00033612" w:rsidRPr="00A47621">
        <w:rPr>
          <w:rStyle w:val="cs9f0a404030"/>
        </w:rPr>
        <w:t xml:space="preserve">., </w:t>
      </w:r>
      <w:r w:rsidR="00033612">
        <w:rPr>
          <w:rStyle w:val="cs9f0a404030"/>
        </w:rPr>
        <w:t>USA</w:t>
      </w:r>
      <w:r w:rsidR="00033612" w:rsidRPr="00A47621">
        <w:rPr>
          <w:rStyle w:val="cs9f0a404030"/>
        </w:rPr>
        <w:t xml:space="preserve"> </w:t>
      </w:r>
      <w:r w:rsidR="00033612">
        <w:rPr>
          <w:rStyle w:val="cs9b0062630"/>
        </w:rPr>
        <w:t> </w:t>
      </w:r>
    </w:p>
    <w:p w:rsidR="00033612" w:rsidRPr="00A47621" w:rsidRDefault="00033612">
      <w:pPr>
        <w:jc w:val="both"/>
        <w:rPr>
          <w:rFonts w:ascii="Arial" w:hAnsi="Arial" w:cs="Arial"/>
          <w:sz w:val="20"/>
          <w:szCs w:val="20"/>
        </w:rPr>
      </w:pPr>
      <w:r w:rsidRPr="005E0D1F">
        <w:rPr>
          <w:rFonts w:ascii="Arial" w:hAnsi="Arial" w:cs="Arial"/>
          <w:sz w:val="20"/>
          <w:szCs w:val="20"/>
          <w:lang w:val="ru-RU"/>
        </w:rPr>
        <w:t>Заявник</w:t>
      </w:r>
      <w:r w:rsidRPr="00A47621">
        <w:rPr>
          <w:rFonts w:ascii="Arial" w:hAnsi="Arial" w:cs="Arial"/>
          <w:sz w:val="20"/>
          <w:szCs w:val="20"/>
        </w:rPr>
        <w:t xml:space="preserve"> - </w:t>
      </w:r>
      <w:r w:rsidRPr="005E0D1F">
        <w:rPr>
          <w:rFonts w:ascii="Arial" w:hAnsi="Arial" w:cs="Arial"/>
          <w:sz w:val="20"/>
          <w:szCs w:val="20"/>
          <w:lang w:val="ru-RU"/>
        </w:rPr>
        <w:t>Підприємство</w:t>
      </w:r>
      <w:r w:rsidRPr="00A47621">
        <w:rPr>
          <w:rFonts w:ascii="Arial" w:hAnsi="Arial" w:cs="Arial"/>
          <w:sz w:val="20"/>
          <w:szCs w:val="20"/>
        </w:rPr>
        <w:t xml:space="preserve"> </w:t>
      </w:r>
      <w:r w:rsidRPr="005E0D1F">
        <w:rPr>
          <w:rFonts w:ascii="Arial" w:hAnsi="Arial" w:cs="Arial"/>
          <w:sz w:val="20"/>
          <w:szCs w:val="20"/>
          <w:lang w:val="ru-RU"/>
        </w:rPr>
        <w:t>з</w:t>
      </w:r>
      <w:r w:rsidRPr="00A47621">
        <w:rPr>
          <w:rFonts w:ascii="Arial" w:hAnsi="Arial" w:cs="Arial"/>
          <w:sz w:val="20"/>
          <w:szCs w:val="20"/>
        </w:rPr>
        <w:t xml:space="preserve"> 100% </w:t>
      </w:r>
      <w:r w:rsidRPr="005E0D1F">
        <w:rPr>
          <w:rFonts w:ascii="Arial" w:hAnsi="Arial" w:cs="Arial"/>
          <w:sz w:val="20"/>
          <w:szCs w:val="20"/>
          <w:lang w:val="ru-RU"/>
        </w:rPr>
        <w:t>іноземною</w:t>
      </w:r>
      <w:r w:rsidRPr="00A47621">
        <w:rPr>
          <w:rFonts w:ascii="Arial" w:hAnsi="Arial" w:cs="Arial"/>
          <w:sz w:val="20"/>
          <w:szCs w:val="20"/>
        </w:rPr>
        <w:t xml:space="preserve"> </w:t>
      </w:r>
      <w:r w:rsidRPr="005E0D1F">
        <w:rPr>
          <w:rFonts w:ascii="Arial" w:hAnsi="Arial" w:cs="Arial"/>
          <w:sz w:val="20"/>
          <w:szCs w:val="20"/>
          <w:lang w:val="ru-RU"/>
        </w:rPr>
        <w:t>інвестицією</w:t>
      </w:r>
      <w:r w:rsidRPr="00A47621">
        <w:rPr>
          <w:rFonts w:ascii="Arial" w:hAnsi="Arial" w:cs="Arial"/>
          <w:sz w:val="20"/>
          <w:szCs w:val="20"/>
        </w:rPr>
        <w:t xml:space="preserve"> «</w:t>
      </w:r>
      <w:r w:rsidRPr="005E0D1F">
        <w:rPr>
          <w:rFonts w:ascii="Arial" w:hAnsi="Arial" w:cs="Arial"/>
          <w:sz w:val="20"/>
          <w:szCs w:val="20"/>
          <w:lang w:val="ru-RU"/>
        </w:rPr>
        <w:t>АЙК</w:t>
      </w:r>
      <w:r w:rsidRPr="00A47621">
        <w:rPr>
          <w:rFonts w:ascii="Arial" w:hAnsi="Arial" w:cs="Arial"/>
          <w:sz w:val="20"/>
          <w:szCs w:val="20"/>
        </w:rPr>
        <w:t>’</w:t>
      </w:r>
      <w:r w:rsidRPr="005E0D1F">
        <w:rPr>
          <w:rFonts w:ascii="Arial" w:hAnsi="Arial" w:cs="Arial"/>
          <w:sz w:val="20"/>
          <w:szCs w:val="20"/>
          <w:lang w:val="ru-RU"/>
        </w:rPr>
        <w:t>ЮВІА</w:t>
      </w:r>
      <w:r w:rsidRPr="00A47621">
        <w:rPr>
          <w:rFonts w:ascii="Arial" w:hAnsi="Arial" w:cs="Arial"/>
          <w:sz w:val="20"/>
          <w:szCs w:val="20"/>
        </w:rPr>
        <w:t xml:space="preserve"> </w:t>
      </w:r>
      <w:r w:rsidRPr="005E0D1F">
        <w:rPr>
          <w:rFonts w:ascii="Arial" w:hAnsi="Arial" w:cs="Arial"/>
          <w:sz w:val="20"/>
          <w:szCs w:val="20"/>
          <w:lang w:val="ru-RU"/>
        </w:rPr>
        <w:t>РДС</w:t>
      </w:r>
      <w:r w:rsidRPr="00A47621">
        <w:rPr>
          <w:rFonts w:ascii="Arial" w:hAnsi="Arial" w:cs="Arial"/>
          <w:sz w:val="20"/>
          <w:szCs w:val="20"/>
        </w:rPr>
        <w:t xml:space="preserve"> </w:t>
      </w:r>
      <w:r w:rsidRPr="005E0D1F">
        <w:rPr>
          <w:rFonts w:ascii="Arial" w:hAnsi="Arial" w:cs="Arial"/>
          <w:sz w:val="20"/>
          <w:szCs w:val="20"/>
          <w:lang w:val="ru-RU"/>
        </w:rPr>
        <w:t>Україна</w:t>
      </w:r>
      <w:r w:rsidRPr="00A47621">
        <w:rPr>
          <w:rFonts w:ascii="Arial" w:hAnsi="Arial" w:cs="Arial"/>
          <w:sz w:val="20"/>
          <w:szCs w:val="20"/>
        </w:rPr>
        <w:t>»</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rStyle w:val="cs80d9435b31"/>
          <w:lang w:val="ru-RU"/>
        </w:rPr>
      </w:pPr>
      <w:r>
        <w:rPr>
          <w:rStyle w:val="cs9b0062631"/>
          <w:lang w:val="ru-RU"/>
        </w:rPr>
        <w:t xml:space="preserve">33. </w:t>
      </w:r>
      <w:r w:rsidR="00033612" w:rsidRPr="005E0D1F">
        <w:rPr>
          <w:rStyle w:val="cs9b0062631"/>
          <w:lang w:val="ru-RU"/>
        </w:rPr>
        <w:t xml:space="preserve">Оновлений протокол клінічного випробування </w:t>
      </w:r>
      <w:r w:rsidR="00033612">
        <w:rPr>
          <w:rStyle w:val="cs9b0062631"/>
        </w:rPr>
        <w:t>HLX</w:t>
      </w:r>
      <w:r w:rsidR="00033612" w:rsidRPr="005E0D1F">
        <w:rPr>
          <w:rStyle w:val="cs9b0062631"/>
          <w:lang w:val="ru-RU"/>
        </w:rPr>
        <w:t>10-005-</w:t>
      </w:r>
      <w:r w:rsidR="00033612">
        <w:rPr>
          <w:rStyle w:val="cs9b0062631"/>
        </w:rPr>
        <w:t>SCLC</w:t>
      </w:r>
      <w:r w:rsidR="00033612" w:rsidRPr="005E0D1F">
        <w:rPr>
          <w:rStyle w:val="cs9b0062631"/>
          <w:lang w:val="ru-RU"/>
        </w:rPr>
        <w:t xml:space="preserve">301, версія 5.0 від 22 квітня 2022 року; Форма інформованої згоди для участі у науковому клінічному дослідженні, Модель для України, версія 7.0 від 27 травня 2022 року, українською та російською мовами; Додаткова форма інформованої згоди на лікування після прогресування захворювання (необов’язкова), Модель для України, версія 5.0 від 27 травня 2022 року, українською та російською мовами; Оновлене досьє досліджуваного лікарського засобу </w:t>
      </w:r>
      <w:r w:rsidR="00033612">
        <w:rPr>
          <w:rStyle w:val="cs9b0062631"/>
        </w:rPr>
        <w:t>HLX</w:t>
      </w:r>
      <w:r w:rsidR="00033612" w:rsidRPr="005E0D1F">
        <w:rPr>
          <w:rStyle w:val="cs9b0062631"/>
          <w:lang w:val="ru-RU"/>
        </w:rPr>
        <w:t>10 100 мг розчин для інфузій, версія 03 від 24 травня 2022 року; Зміна відповідального дослідника; Подовження тривалості клінічного випробування в Україні до 30 червня 2023 року</w:t>
      </w:r>
      <w:r w:rsidR="00033612" w:rsidRPr="005E0D1F">
        <w:rPr>
          <w:rStyle w:val="cs9f0a404031"/>
          <w:lang w:val="ru-RU"/>
        </w:rPr>
        <w:t xml:space="preserve"> до протоколу клінічного дослідження «Рандомізоване подвійне сліпе багатоцентрове дослідження фази </w:t>
      </w:r>
      <w:r w:rsidR="00033612">
        <w:rPr>
          <w:rStyle w:val="cs9f0a404031"/>
        </w:rPr>
        <w:t>III</w:t>
      </w:r>
      <w:r w:rsidR="00033612" w:rsidRPr="005E0D1F">
        <w:rPr>
          <w:rStyle w:val="cs9f0a404031"/>
          <w:lang w:val="ru-RU"/>
        </w:rPr>
        <w:t xml:space="preserve"> для порівняння клінічної ефективності та безпечності </w:t>
      </w:r>
      <w:r w:rsidR="00033612">
        <w:rPr>
          <w:rStyle w:val="cs9b0062631"/>
        </w:rPr>
        <w:t>HLX</w:t>
      </w:r>
      <w:r w:rsidR="00033612" w:rsidRPr="005E0D1F">
        <w:rPr>
          <w:rStyle w:val="cs9b0062631"/>
          <w:lang w:val="ru-RU"/>
        </w:rPr>
        <w:t>10</w:t>
      </w:r>
      <w:r w:rsidR="00033612" w:rsidRPr="005E0D1F">
        <w:rPr>
          <w:rStyle w:val="cs9f0a404031"/>
          <w:lang w:val="ru-RU"/>
        </w:rPr>
        <w:t xml:space="preserve"> (рекомбінантного гуманізованого моноклонального антитіла до </w:t>
      </w:r>
      <w:r w:rsidR="00033612">
        <w:rPr>
          <w:rStyle w:val="cs9f0a404031"/>
        </w:rPr>
        <w:t>PD</w:t>
      </w:r>
      <w:r w:rsidR="00033612" w:rsidRPr="005E0D1F">
        <w:rPr>
          <w:rStyle w:val="cs9f0a404031"/>
          <w:lang w:val="ru-RU"/>
        </w:rPr>
        <w:t>-1 (анти-</w:t>
      </w:r>
      <w:r w:rsidR="00033612">
        <w:rPr>
          <w:rStyle w:val="cs9f0a404031"/>
        </w:rPr>
        <w:t>PD</w:t>
      </w:r>
      <w:r w:rsidR="00033612" w:rsidRPr="005E0D1F">
        <w:rPr>
          <w:rStyle w:val="cs9f0a404031"/>
          <w:lang w:val="ru-RU"/>
        </w:rPr>
        <w:t xml:space="preserve">-1) для ін’єкцій) в комбінації з хіміотерапією (карбоплатин + етопозид) у раніше нелікованих пацієнтів з поширеною формою дрібноклітинного раку легені (ДКРЛ)», код дослідження </w:t>
      </w:r>
      <w:r w:rsidR="00033612">
        <w:rPr>
          <w:rStyle w:val="cs9b0062631"/>
        </w:rPr>
        <w:t>HLX</w:t>
      </w:r>
      <w:r w:rsidR="00033612" w:rsidRPr="005E0D1F">
        <w:rPr>
          <w:rStyle w:val="cs9b0062631"/>
          <w:lang w:val="ru-RU"/>
        </w:rPr>
        <w:t>10-005-</w:t>
      </w:r>
      <w:r w:rsidR="00033612">
        <w:rPr>
          <w:rStyle w:val="cs9b0062631"/>
        </w:rPr>
        <w:t>SCLC</w:t>
      </w:r>
      <w:r w:rsidR="00033612" w:rsidRPr="005E0D1F">
        <w:rPr>
          <w:rStyle w:val="cs9b0062631"/>
          <w:lang w:val="ru-RU"/>
        </w:rPr>
        <w:t>301</w:t>
      </w:r>
      <w:r w:rsidR="00033612" w:rsidRPr="005E0D1F">
        <w:rPr>
          <w:rStyle w:val="cs9f0a404031"/>
          <w:lang w:val="ru-RU"/>
        </w:rPr>
        <w:t xml:space="preserve">, версія 4.0 від 05 лютого 2021 року; спонсор - </w:t>
      </w:r>
      <w:r w:rsidR="00033612">
        <w:rPr>
          <w:rStyle w:val="cs9f0a404031"/>
        </w:rPr>
        <w:t>Shanghai</w:t>
      </w:r>
      <w:r w:rsidR="00033612" w:rsidRPr="005E0D1F">
        <w:rPr>
          <w:rStyle w:val="cs9f0a404031"/>
          <w:lang w:val="ru-RU"/>
        </w:rPr>
        <w:t xml:space="preserve"> </w:t>
      </w:r>
      <w:r w:rsidR="00033612">
        <w:rPr>
          <w:rStyle w:val="cs9f0a404031"/>
        </w:rPr>
        <w:t>Henlius</w:t>
      </w:r>
      <w:r w:rsidR="00033612" w:rsidRPr="005E0D1F">
        <w:rPr>
          <w:rStyle w:val="cs9f0a404031"/>
          <w:lang w:val="ru-RU"/>
        </w:rPr>
        <w:t xml:space="preserve"> </w:t>
      </w:r>
      <w:r w:rsidR="00033612">
        <w:rPr>
          <w:rStyle w:val="cs9f0a404031"/>
        </w:rPr>
        <w:t>Biotech</w:t>
      </w:r>
      <w:r w:rsidR="00033612" w:rsidRPr="005E0D1F">
        <w:rPr>
          <w:rStyle w:val="cs9f0a404031"/>
          <w:lang w:val="ru-RU"/>
        </w:rPr>
        <w:t xml:space="preserve">, </w:t>
      </w:r>
      <w:r w:rsidR="00033612">
        <w:rPr>
          <w:rStyle w:val="cs9f0a404031"/>
        </w:rPr>
        <w:t>Inc</w:t>
      </w:r>
      <w:r w:rsidR="00033612" w:rsidRPr="005E0D1F">
        <w:rPr>
          <w:rStyle w:val="cs9f0a404031"/>
          <w:lang w:val="ru-RU"/>
        </w:rPr>
        <w:t xml:space="preserve">., </w:t>
      </w:r>
      <w:r w:rsidR="00033612">
        <w:rPr>
          <w:rStyle w:val="cs9f0a404031"/>
        </w:rPr>
        <w:t>China</w:t>
      </w:r>
      <w:r w:rsidR="00033612" w:rsidRPr="005E0D1F">
        <w:rPr>
          <w:rStyle w:val="cs9f0a404031"/>
          <w:lang w:val="ru-RU"/>
        </w:rPr>
        <w:t xml:space="preserve"> / Шанхай Хенліус Байотек, Інк., Китай </w:t>
      </w:r>
    </w:p>
    <w:p w:rsidR="00A47621" w:rsidRDefault="00A47621" w:rsidP="00A47621">
      <w:pPr>
        <w:jc w:val="both"/>
        <w:rPr>
          <w:rFonts w:ascii="Arial" w:hAnsi="Arial" w:cs="Arial"/>
          <w:sz w:val="20"/>
          <w:szCs w:val="20"/>
        </w:rPr>
      </w:pPr>
      <w:r>
        <w:rPr>
          <w:rFonts w:ascii="Arial" w:hAnsi="Arial" w:cs="Arial"/>
          <w:sz w:val="20"/>
          <w:szCs w:val="20"/>
        </w:rPr>
        <w:t>Заявник - ТОВ «ПАРЕКСЕЛ Україна»</w:t>
      </w:r>
    </w:p>
    <w:p w:rsidR="00033612" w:rsidRPr="005E0D1F" w:rsidRDefault="00033612">
      <w:pPr>
        <w:pStyle w:val="cs80d9435b"/>
        <w:rPr>
          <w:rFonts w:ascii="Arial" w:hAnsi="Arial" w:cs="Arial"/>
          <w:sz w:val="20"/>
          <w:szCs w:val="20"/>
          <w:lang w:val="ru-RU"/>
        </w:rPr>
      </w:pPr>
      <w:r>
        <w:rPr>
          <w:rStyle w:val="cs9b0062631"/>
        </w:rPr>
        <w:t> </w:t>
      </w:r>
    </w:p>
    <w:tbl>
      <w:tblPr>
        <w:tblW w:w="9636" w:type="dxa"/>
        <w:tblInd w:w="-5" w:type="dxa"/>
        <w:tblCellMar>
          <w:left w:w="0" w:type="dxa"/>
          <w:right w:w="0" w:type="dxa"/>
        </w:tblCellMar>
        <w:tblLook w:val="04A0" w:firstRow="1" w:lastRow="0" w:firstColumn="1" w:lastColumn="0" w:noHBand="0" w:noVBand="1"/>
      </w:tblPr>
      <w:tblGrid>
        <w:gridCol w:w="4817"/>
        <w:gridCol w:w="4819"/>
      </w:tblGrid>
      <w:tr w:rsidR="00033612" w:rsidTr="00C17C2C">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1"/>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1"/>
              </w:rPr>
              <w:t>СТАЛО</w:t>
            </w:r>
          </w:p>
        </w:tc>
      </w:tr>
      <w:tr w:rsidR="00033612" w:rsidRPr="00C446A6" w:rsidTr="00C17C2C">
        <w:trPr>
          <w:trHeight w:val="213"/>
        </w:trPr>
        <w:tc>
          <w:tcPr>
            <w:tcW w:w="4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9b0062631"/>
              </w:rPr>
              <w:t>зав. від. Кобзєв О.І.</w:t>
            </w:r>
          </w:p>
          <w:p w:rsidR="00033612" w:rsidRPr="005E0D1F" w:rsidRDefault="00033612">
            <w:pPr>
              <w:pStyle w:val="cs80d9435b"/>
              <w:rPr>
                <w:lang w:val="ru-RU"/>
              </w:rPr>
            </w:pPr>
            <w:r w:rsidRPr="005E0D1F">
              <w:rPr>
                <w:rStyle w:val="cs9f0a404031"/>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06cd379"/>
              <w:rPr>
                <w:lang w:val="ru-RU"/>
              </w:rPr>
            </w:pPr>
            <w:r w:rsidRPr="005E0D1F">
              <w:rPr>
                <w:rStyle w:val="cs9b0062631"/>
                <w:lang w:val="ru-RU"/>
              </w:rPr>
              <w:t>лікар Леонова В.В.</w:t>
            </w:r>
            <w:r w:rsidRPr="005E0D1F">
              <w:rPr>
                <w:rStyle w:val="cs9f0a404031"/>
                <w:lang w:val="ru-RU"/>
              </w:rPr>
              <w:t xml:space="preserve"> </w:t>
            </w:r>
          </w:p>
          <w:p w:rsidR="00033612" w:rsidRPr="005E0D1F" w:rsidRDefault="00033612">
            <w:pPr>
              <w:pStyle w:val="cs80d9435b"/>
              <w:rPr>
                <w:lang w:val="ru-RU"/>
              </w:rPr>
            </w:pPr>
            <w:r w:rsidRPr="005E0D1F">
              <w:rPr>
                <w:rStyle w:val="cs9f0a404031"/>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033612" w:rsidRPr="005E0D1F" w:rsidRDefault="00033612" w:rsidP="00A47621">
      <w:pPr>
        <w:pStyle w:val="cs80d9435b"/>
        <w:rPr>
          <w:rFonts w:ascii="Arial" w:hAnsi="Arial" w:cs="Arial"/>
          <w:sz w:val="20"/>
          <w:szCs w:val="20"/>
          <w:lang w:val="ru-RU"/>
        </w:rPr>
      </w:pPr>
      <w:r>
        <w:rPr>
          <w:rStyle w:val="csafaf57416"/>
        </w:rPr>
        <w:t> </w:t>
      </w:r>
    </w:p>
    <w:p w:rsidR="00033612" w:rsidRPr="005E0D1F" w:rsidRDefault="00033612">
      <w:pPr>
        <w:jc w:val="both"/>
        <w:rPr>
          <w:rFonts w:ascii="Arial" w:hAnsi="Arial" w:cs="Arial"/>
          <w:sz w:val="20"/>
          <w:szCs w:val="20"/>
          <w:lang w:val="ru-RU"/>
        </w:rPr>
      </w:pPr>
    </w:p>
    <w:p w:rsidR="00033612" w:rsidRPr="005E0D1F" w:rsidRDefault="00A47621" w:rsidP="00A47621">
      <w:pPr>
        <w:jc w:val="both"/>
        <w:rPr>
          <w:lang w:val="ru-RU"/>
        </w:rPr>
      </w:pPr>
      <w:r>
        <w:rPr>
          <w:rStyle w:val="cs9b0062632"/>
          <w:lang w:val="ru-RU"/>
        </w:rPr>
        <w:t xml:space="preserve">34. </w:t>
      </w:r>
      <w:r w:rsidR="00033612" w:rsidRPr="005E0D1F">
        <w:rPr>
          <w:rStyle w:val="cs9b0062632"/>
          <w:lang w:val="ru-RU"/>
        </w:rPr>
        <w:t xml:space="preserve">Оновлений протокол клінічного випробування </w:t>
      </w:r>
      <w:r w:rsidR="00033612">
        <w:rPr>
          <w:rStyle w:val="cs9b0062632"/>
        </w:rPr>
        <w:t>No</w:t>
      </w:r>
      <w:r w:rsidR="00033612" w:rsidRPr="005E0D1F">
        <w:rPr>
          <w:rStyle w:val="cs9b0062632"/>
          <w:lang w:val="ru-RU"/>
        </w:rPr>
        <w:t xml:space="preserve">. </w:t>
      </w:r>
      <w:r w:rsidR="00033612">
        <w:rPr>
          <w:rStyle w:val="cs9b0062632"/>
        </w:rPr>
        <w:t>BAY</w:t>
      </w:r>
      <w:r w:rsidR="00033612" w:rsidRPr="005E0D1F">
        <w:rPr>
          <w:rStyle w:val="cs9b0062632"/>
          <w:lang w:val="ru-RU"/>
        </w:rPr>
        <w:t xml:space="preserve"> 2757556/20290 версія 14.0 від 23 лютого 2022 р.; Дослідження 20290 Інформація для пацієнта та форма інформованої згоди для учасників дослідження віком від 7 до 12 років, версія 3.0 від 22 липня 2022 р. для України українською мовою на базі основної версії Інформації для пацієнта та форми інформованої згоди для учасників дослідження віком від 7 до 12 років, версія 13.0 від 28 березня 2022 р.; Дослідження 20290 Інформація для пацієнта та форма інформованої згоди для учасників дослідження віком від 12 до 14 років, версія 3.0 від 22 липня 2022 р. для України українською мовою на базі основної версії Інформації для пацієнта та форми інформованої згоди для учасників дослідження віком від 12 до 14 років, версія 13.0 від 28 березня 2022 р.; Дослідження 20290 Інформація для пацієнта та форма інформованої згоди для учасників дослідження віком від 14 до 18 років, версія 3.0 від 22 липня 2022 р. для України українською мовою на базі основної версії Інформації для пацієнта та форми інформованої згоди для учасників дослідження віком від 14 до 18 років, версія 15.0 від 28 березня 2022 р.; Дослідження 20290 Інформація для пацієнта та форма інформованої згоди на участь у дослідженні для дорослих пацієнтів, версія 3.0 від 22 липня 2022 р. для України українською мовою на базі основної версії Інформації для пацієнта та форми інформованої згоди на участь у дослідженні для дорослих пацієнтів, версія 15.0 від 28 березня 2022 р.; Дослідження 20290 Інформація для батьків пацієнта та форма інформованої згоди для батьків учасника дослідження, версія 3.0 від 22 липня 2022 р. для України українською мовою на базі основної версії Інформації для батьків пацієнта та форми інформованої згоди для батьків учасника дослідження, версія 15.0 від 28 березня 2022 р.; Досьє досліджуваного лікарського засобу версія 01 від 16 березня 2022 р.; Брошура Дослідника версія 9.0 від 11 лютого 2022 р. </w:t>
      </w:r>
      <w:r w:rsidR="00033612" w:rsidRPr="005E0D1F">
        <w:rPr>
          <w:rStyle w:val="cs9f0a404032"/>
          <w:lang w:val="ru-RU"/>
        </w:rPr>
        <w:t xml:space="preserve">до протоколу клінічного дослідження «Дослідження 1/2 фази застосування перорального інгібітору </w:t>
      </w:r>
      <w:r w:rsidR="00033612">
        <w:rPr>
          <w:rStyle w:val="cs9f0a404032"/>
        </w:rPr>
        <w:t>TRK</w:t>
      </w:r>
      <w:r w:rsidR="00033612" w:rsidRPr="005E0D1F">
        <w:rPr>
          <w:rStyle w:val="cs9f0a404032"/>
          <w:lang w:val="ru-RU"/>
        </w:rPr>
        <w:t xml:space="preserve"> </w:t>
      </w:r>
      <w:r w:rsidR="00033612" w:rsidRPr="005E0D1F">
        <w:rPr>
          <w:rStyle w:val="cs9b0062632"/>
          <w:lang w:val="ru-RU"/>
        </w:rPr>
        <w:t>ларотректінібу</w:t>
      </w:r>
      <w:r w:rsidR="00033612" w:rsidRPr="005E0D1F">
        <w:rPr>
          <w:rStyle w:val="cs9f0a404032"/>
          <w:lang w:val="ru-RU"/>
        </w:rPr>
        <w:t xml:space="preserve"> у пацієнтів дитячого віку з прогресуючими солідними пухлинами або первинними пухлинами центральної нервової системи», код дослідження </w:t>
      </w:r>
      <w:r w:rsidR="00033612">
        <w:rPr>
          <w:rStyle w:val="cs9b0062632"/>
        </w:rPr>
        <w:t>No</w:t>
      </w:r>
      <w:r w:rsidR="00033612" w:rsidRPr="005E0D1F">
        <w:rPr>
          <w:rStyle w:val="cs9b0062632"/>
          <w:lang w:val="ru-RU"/>
        </w:rPr>
        <w:t xml:space="preserve">. </w:t>
      </w:r>
      <w:r w:rsidR="00033612">
        <w:rPr>
          <w:rStyle w:val="cs9b0062632"/>
        </w:rPr>
        <w:t>BAY</w:t>
      </w:r>
      <w:r w:rsidR="00033612" w:rsidRPr="005E0D1F">
        <w:rPr>
          <w:rStyle w:val="cs9b0062632"/>
          <w:lang w:val="ru-RU"/>
        </w:rPr>
        <w:t xml:space="preserve"> 2757556 / 20290</w:t>
      </w:r>
      <w:r w:rsidR="00033612" w:rsidRPr="005E0D1F">
        <w:rPr>
          <w:rStyle w:val="cs9f0a404032"/>
          <w:lang w:val="ru-RU"/>
        </w:rPr>
        <w:t>, версія 13.0 від 22 червня 2021 р.; спонсор - Байєр Консьюмер Кер АГ, Швейцарія</w:t>
      </w:r>
      <w:r w:rsidR="00033612">
        <w:rPr>
          <w:rStyle w:val="cs9b0062632"/>
        </w:rPr>
        <w:t> </w:t>
      </w:r>
    </w:p>
    <w:p w:rsidR="00033612" w:rsidRDefault="00033612">
      <w:pPr>
        <w:jc w:val="both"/>
        <w:rPr>
          <w:rFonts w:ascii="Arial" w:hAnsi="Arial" w:cs="Arial"/>
          <w:sz w:val="20"/>
          <w:szCs w:val="20"/>
        </w:rPr>
      </w:pPr>
      <w:r>
        <w:rPr>
          <w:rFonts w:ascii="Arial" w:hAnsi="Arial" w:cs="Arial"/>
          <w:sz w:val="20"/>
          <w:szCs w:val="20"/>
        </w:rPr>
        <w:t>Заявник - ТОВ «Байєр»,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5E0D1F" w:rsidRDefault="00A47621" w:rsidP="00A47621">
      <w:pPr>
        <w:jc w:val="both"/>
        <w:rPr>
          <w:rStyle w:val="cs80d9435b33"/>
          <w:lang w:val="ru-RU"/>
        </w:rPr>
      </w:pPr>
      <w:r>
        <w:rPr>
          <w:rStyle w:val="cs9b0062633"/>
          <w:lang w:val="ru-RU"/>
        </w:rPr>
        <w:lastRenderedPageBreak/>
        <w:t xml:space="preserve">35. </w:t>
      </w:r>
      <w:r w:rsidR="00033612" w:rsidRPr="005E0D1F">
        <w:rPr>
          <w:rStyle w:val="cs9b0062633"/>
          <w:lang w:val="ru-RU"/>
        </w:rPr>
        <w:t xml:space="preserve">Оновлений протокол клінічного випробування МК-7339-009 з інкорпорованою поправкою 02 від 18 травня 2022 року, англійською мовою; Зміна назви та адреси Спонсора; Брошура дослідника </w:t>
      </w:r>
      <w:r w:rsidR="00033612">
        <w:rPr>
          <w:rStyle w:val="cs9b0062633"/>
        </w:rPr>
        <w:t>Pembrolizumab</w:t>
      </w:r>
      <w:r w:rsidR="00033612" w:rsidRPr="005E0D1F">
        <w:rPr>
          <w:rStyle w:val="cs9b0062633"/>
          <w:lang w:val="ru-RU"/>
        </w:rPr>
        <w:t xml:space="preserve"> (</w:t>
      </w:r>
      <w:r w:rsidR="00033612">
        <w:rPr>
          <w:rStyle w:val="cs9b0062633"/>
        </w:rPr>
        <w:t>MK</w:t>
      </w:r>
      <w:r w:rsidR="00033612" w:rsidRPr="005E0D1F">
        <w:rPr>
          <w:rStyle w:val="cs9b0062633"/>
          <w:lang w:val="ru-RU"/>
        </w:rPr>
        <w:t xml:space="preserve">-3475), видання 22 від 13 травня 2022 року, англійською мовою; Зміна кількості досліджуваних в Україні зі 100 до 97 осіб; Зразок первинного маркування </w:t>
      </w:r>
      <w:r w:rsidR="00033612">
        <w:rPr>
          <w:rStyle w:val="cs9b0062633"/>
        </w:rPr>
        <w:t>Olaparib</w:t>
      </w:r>
      <w:r w:rsidR="00033612" w:rsidRPr="005E0D1F">
        <w:rPr>
          <w:rStyle w:val="cs9b0062633"/>
          <w:lang w:val="ru-RU"/>
        </w:rPr>
        <w:t xml:space="preserve"> </w:t>
      </w:r>
      <w:r w:rsidR="00033612">
        <w:rPr>
          <w:rStyle w:val="cs9b0062633"/>
        </w:rPr>
        <w:t>Bottle</w:t>
      </w:r>
      <w:r w:rsidR="00033612" w:rsidRPr="005E0D1F">
        <w:rPr>
          <w:rStyle w:val="cs9b0062633"/>
          <w:lang w:val="ru-RU"/>
        </w:rPr>
        <w:t xml:space="preserve">, версія 2.0 від 24 травня 2022 року; Зразок вторинного маркування </w:t>
      </w:r>
      <w:r w:rsidR="00033612">
        <w:rPr>
          <w:rStyle w:val="cs9b0062633"/>
        </w:rPr>
        <w:t>Gemcitabine</w:t>
      </w:r>
      <w:r w:rsidR="00033612" w:rsidRPr="005E0D1F">
        <w:rPr>
          <w:rStyle w:val="cs9b0062633"/>
          <w:lang w:val="ru-RU"/>
        </w:rPr>
        <w:t xml:space="preserve"> </w:t>
      </w:r>
      <w:r w:rsidR="00033612">
        <w:rPr>
          <w:rStyle w:val="cs9b0062633"/>
        </w:rPr>
        <w:t>Kit</w:t>
      </w:r>
      <w:r w:rsidR="00033612" w:rsidRPr="005E0D1F">
        <w:rPr>
          <w:rStyle w:val="cs9b0062633"/>
          <w:lang w:val="ru-RU"/>
        </w:rPr>
        <w:t xml:space="preserve">, версія 2.0 від 29 червня 2022 року; Зразок первинного маркування </w:t>
      </w:r>
      <w:r w:rsidR="00033612">
        <w:rPr>
          <w:rStyle w:val="cs9b0062633"/>
        </w:rPr>
        <w:t>Gemcitabine</w:t>
      </w:r>
      <w:r w:rsidR="00033612" w:rsidRPr="005E0D1F">
        <w:rPr>
          <w:rStyle w:val="cs9b0062633"/>
          <w:lang w:val="ru-RU"/>
        </w:rPr>
        <w:t xml:space="preserve"> </w:t>
      </w:r>
      <w:r w:rsidR="00033612">
        <w:rPr>
          <w:rStyle w:val="cs9b0062633"/>
        </w:rPr>
        <w:t>Vial</w:t>
      </w:r>
      <w:r w:rsidR="00033612" w:rsidRPr="005E0D1F">
        <w:rPr>
          <w:rStyle w:val="cs9b0062633"/>
          <w:lang w:val="ru-RU"/>
        </w:rPr>
        <w:t xml:space="preserve">, версія 2.0 від 29 червня 2022 року; Зразок спрощеного маркування зареєстрованого в Україні лікарського засобу, який застосовується в клінічному випробуванні, версія 5, від 22 липня 2022; Україна, </w:t>
      </w:r>
      <w:r w:rsidR="00033612">
        <w:rPr>
          <w:rStyle w:val="cs9b0062633"/>
        </w:rPr>
        <w:t>MK</w:t>
      </w:r>
      <w:r w:rsidR="00033612" w:rsidRPr="005E0D1F">
        <w:rPr>
          <w:rStyle w:val="cs9b0062633"/>
          <w:lang w:val="ru-RU"/>
        </w:rPr>
        <w:t>-7339-009, Інформація та документ про інформовану згоду для пацієнта, версія 2.00 від 02 серпня 2022 р. українською мовою; Зміна назви місця проведення клінічного випробування</w:t>
      </w:r>
      <w:r w:rsidR="00033612" w:rsidRPr="005E0D1F">
        <w:rPr>
          <w:rStyle w:val="cs9f0a404033"/>
          <w:lang w:val="ru-RU"/>
        </w:rPr>
        <w:t xml:space="preserve"> до протоколу клінічного дослідження «</w:t>
      </w:r>
      <w:r w:rsidR="00033612">
        <w:rPr>
          <w:rStyle w:val="cs9f0a404033"/>
        </w:rPr>
        <w:t>P</w:t>
      </w:r>
      <w:r w:rsidR="00033612" w:rsidRPr="005E0D1F">
        <w:rPr>
          <w:rStyle w:val="cs9f0a404033"/>
          <w:lang w:val="ru-RU"/>
        </w:rPr>
        <w:t xml:space="preserve">андомізоване відкрите дослідження фази 2 та 3 </w:t>
      </w:r>
      <w:r w:rsidR="00033612" w:rsidRPr="005E0D1F">
        <w:rPr>
          <w:rStyle w:val="cs9b0062633"/>
          <w:lang w:val="ru-RU"/>
        </w:rPr>
        <w:t>Олапарибу</w:t>
      </w:r>
      <w:r w:rsidR="00033612" w:rsidRPr="005E0D1F">
        <w:rPr>
          <w:rStyle w:val="cs9f0a404033"/>
          <w:lang w:val="ru-RU"/>
        </w:rPr>
        <w:t xml:space="preserve">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місцево-рецидивуючим неоперабельним або метастатичним потрійно-негативним раком молочної залози (</w:t>
      </w:r>
      <w:r w:rsidR="00033612">
        <w:rPr>
          <w:rStyle w:val="cs9f0a404033"/>
        </w:rPr>
        <w:t>TNBC</w:t>
      </w:r>
      <w:r w:rsidR="00033612" w:rsidRPr="005E0D1F">
        <w:rPr>
          <w:rStyle w:val="cs9f0a404033"/>
          <w:lang w:val="ru-RU"/>
        </w:rPr>
        <w:t>) (</w:t>
      </w:r>
      <w:r w:rsidR="00033612">
        <w:rPr>
          <w:rStyle w:val="cs9f0a404033"/>
        </w:rPr>
        <w:t>KEYLYNK</w:t>
      </w:r>
      <w:r w:rsidR="00033612" w:rsidRPr="005E0D1F">
        <w:rPr>
          <w:rStyle w:val="cs9f0a404033"/>
          <w:lang w:val="ru-RU"/>
        </w:rPr>
        <w:t>-009)», код дос</w:t>
      </w:r>
      <w:r w:rsidR="00495090">
        <w:rPr>
          <w:rStyle w:val="cs9f0a404033"/>
          <w:lang w:val="ru-RU"/>
        </w:rPr>
        <w:t>л</w:t>
      </w:r>
      <w:r w:rsidR="00033612" w:rsidRPr="005E0D1F">
        <w:rPr>
          <w:rStyle w:val="cs9f0a404033"/>
          <w:lang w:val="ru-RU"/>
        </w:rPr>
        <w:t>і</w:t>
      </w:r>
      <w:r w:rsidR="00495090">
        <w:rPr>
          <w:rStyle w:val="cs9f0a404033"/>
          <w:lang w:val="ru-RU"/>
        </w:rPr>
        <w:t>д</w:t>
      </w:r>
      <w:r w:rsidR="00033612" w:rsidRPr="005E0D1F">
        <w:rPr>
          <w:rStyle w:val="cs9f0a404033"/>
          <w:lang w:val="ru-RU"/>
        </w:rPr>
        <w:t xml:space="preserve">ження </w:t>
      </w:r>
      <w:r w:rsidR="00033612">
        <w:rPr>
          <w:rStyle w:val="cs9b0062633"/>
        </w:rPr>
        <w:t>MK</w:t>
      </w:r>
      <w:r w:rsidR="00033612" w:rsidRPr="005E0D1F">
        <w:rPr>
          <w:rStyle w:val="cs9b0062633"/>
          <w:lang w:val="ru-RU"/>
        </w:rPr>
        <w:t>-7339-009</w:t>
      </w:r>
      <w:r w:rsidR="00033612" w:rsidRPr="005E0D1F">
        <w:rPr>
          <w:rStyle w:val="cs9f0a404033"/>
          <w:lang w:val="ru-RU"/>
        </w:rPr>
        <w:t>, з інкорпорованою поправкою 01 від 02 червня 2021 року; спонсор - «Мерк Шарп Енд Доум Корп.», дочірнє підприємство «Мерк Енд Ко., Інк.», США (</w:t>
      </w:r>
      <w:r w:rsidR="00033612">
        <w:rPr>
          <w:rStyle w:val="cs9f0a404033"/>
        </w:rPr>
        <w:t>Merck</w:t>
      </w:r>
      <w:r w:rsidR="00033612" w:rsidRPr="005E0D1F">
        <w:rPr>
          <w:rStyle w:val="cs9f0a404033"/>
          <w:lang w:val="ru-RU"/>
        </w:rPr>
        <w:t xml:space="preserve"> </w:t>
      </w:r>
      <w:r w:rsidR="00033612">
        <w:rPr>
          <w:rStyle w:val="cs9f0a404033"/>
        </w:rPr>
        <w:t>Sharp</w:t>
      </w:r>
      <w:r w:rsidR="00033612" w:rsidRPr="005E0D1F">
        <w:rPr>
          <w:rStyle w:val="cs9f0a404033"/>
          <w:lang w:val="ru-RU"/>
        </w:rPr>
        <w:t xml:space="preserve"> &amp; </w:t>
      </w:r>
      <w:r w:rsidR="00033612">
        <w:rPr>
          <w:rStyle w:val="cs9f0a404033"/>
        </w:rPr>
        <w:t>Dohme</w:t>
      </w:r>
      <w:r w:rsidR="00033612" w:rsidRPr="005E0D1F">
        <w:rPr>
          <w:rStyle w:val="cs9f0a404033"/>
          <w:lang w:val="ru-RU"/>
        </w:rPr>
        <w:t xml:space="preserve"> </w:t>
      </w:r>
      <w:r w:rsidR="00033612">
        <w:rPr>
          <w:rStyle w:val="cs9f0a404033"/>
        </w:rPr>
        <w:t>Corp</w:t>
      </w:r>
      <w:r w:rsidR="00033612" w:rsidRPr="005E0D1F">
        <w:rPr>
          <w:rStyle w:val="cs9f0a404033"/>
          <w:lang w:val="ru-RU"/>
        </w:rPr>
        <w:t xml:space="preserve">., </w:t>
      </w:r>
      <w:r w:rsidR="00033612">
        <w:rPr>
          <w:rStyle w:val="cs9f0a404033"/>
        </w:rPr>
        <w:t>a</w:t>
      </w:r>
      <w:r w:rsidR="00033612" w:rsidRPr="005E0D1F">
        <w:rPr>
          <w:rStyle w:val="cs9f0a404033"/>
          <w:lang w:val="ru-RU"/>
        </w:rPr>
        <w:t xml:space="preserve"> </w:t>
      </w:r>
      <w:r w:rsidR="00033612">
        <w:rPr>
          <w:rStyle w:val="cs9f0a404033"/>
        </w:rPr>
        <w:t>subsidiary</w:t>
      </w:r>
      <w:r w:rsidR="00033612" w:rsidRPr="005E0D1F">
        <w:rPr>
          <w:rStyle w:val="cs9f0a404033"/>
          <w:lang w:val="ru-RU"/>
        </w:rPr>
        <w:t xml:space="preserve"> </w:t>
      </w:r>
      <w:r w:rsidR="00033612">
        <w:rPr>
          <w:rStyle w:val="cs9f0a404033"/>
        </w:rPr>
        <w:t>of</w:t>
      </w:r>
      <w:r w:rsidR="00033612" w:rsidRPr="005E0D1F">
        <w:rPr>
          <w:rStyle w:val="cs9f0a404033"/>
          <w:lang w:val="ru-RU"/>
        </w:rPr>
        <w:t xml:space="preserve"> </w:t>
      </w:r>
      <w:r w:rsidR="00033612">
        <w:rPr>
          <w:rStyle w:val="cs9f0a404033"/>
        </w:rPr>
        <w:t>Merck</w:t>
      </w:r>
      <w:r w:rsidR="00033612" w:rsidRPr="005E0D1F">
        <w:rPr>
          <w:rStyle w:val="cs9f0a404033"/>
          <w:lang w:val="ru-RU"/>
        </w:rPr>
        <w:t xml:space="preserve"> &amp; </w:t>
      </w:r>
      <w:r w:rsidR="00033612">
        <w:rPr>
          <w:rStyle w:val="cs9f0a404033"/>
        </w:rPr>
        <w:t>Co</w:t>
      </w:r>
      <w:r w:rsidR="00033612" w:rsidRPr="005E0D1F">
        <w:rPr>
          <w:rStyle w:val="cs9f0a404033"/>
          <w:lang w:val="ru-RU"/>
        </w:rPr>
        <w:t xml:space="preserve">., </w:t>
      </w:r>
      <w:r w:rsidR="00033612">
        <w:rPr>
          <w:rStyle w:val="cs9f0a404033"/>
        </w:rPr>
        <w:t>Inc</w:t>
      </w:r>
      <w:r w:rsidR="00033612" w:rsidRPr="005E0D1F">
        <w:rPr>
          <w:rStyle w:val="cs9f0a404033"/>
          <w:lang w:val="ru-RU"/>
        </w:rPr>
        <w:t xml:space="preserve">., </w:t>
      </w:r>
      <w:r w:rsidR="00033612">
        <w:rPr>
          <w:rStyle w:val="cs9f0a404033"/>
        </w:rPr>
        <w:t>USA</w:t>
      </w:r>
      <w:r w:rsidR="00033612" w:rsidRPr="005E0D1F">
        <w:rPr>
          <w:rStyle w:val="cs9f0a404033"/>
          <w:lang w:val="ru-RU"/>
        </w:rPr>
        <w:t xml:space="preserve">) </w:t>
      </w:r>
    </w:p>
    <w:p w:rsidR="00A47621" w:rsidRPr="005E0D1F" w:rsidRDefault="00A47621" w:rsidP="00A47621">
      <w:pPr>
        <w:jc w:val="both"/>
        <w:rPr>
          <w:rFonts w:ascii="Arial" w:hAnsi="Arial" w:cs="Arial"/>
          <w:sz w:val="20"/>
          <w:szCs w:val="20"/>
          <w:lang w:val="ru-RU"/>
        </w:rPr>
      </w:pPr>
      <w:r w:rsidRPr="005E0D1F">
        <w:rPr>
          <w:rFonts w:ascii="Arial" w:hAnsi="Arial" w:cs="Arial"/>
          <w:sz w:val="20"/>
          <w:szCs w:val="20"/>
          <w:lang w:val="ru-RU"/>
        </w:rPr>
        <w:t>Заявник - Товариство з обмеженою відповідальністю «МСД Україна»</w:t>
      </w:r>
    </w:p>
    <w:p w:rsidR="00033612" w:rsidRPr="00A47621" w:rsidRDefault="00033612">
      <w:pPr>
        <w:pStyle w:val="cs80d9435b"/>
        <w:rPr>
          <w:lang w:val="ru-RU"/>
        </w:rPr>
      </w:pPr>
      <w:r>
        <w:rPr>
          <w:rStyle w:val="cs9f0a404033"/>
        </w:rPr>
        <w:t> </w:t>
      </w:r>
    </w:p>
    <w:tbl>
      <w:tblPr>
        <w:tblW w:w="0" w:type="auto"/>
        <w:tblCellMar>
          <w:left w:w="0" w:type="dxa"/>
          <w:right w:w="0" w:type="dxa"/>
        </w:tblCellMar>
        <w:tblLook w:val="04A0" w:firstRow="1" w:lastRow="0" w:firstColumn="1" w:lastColumn="0" w:noHBand="0" w:noVBand="1"/>
      </w:tblPr>
      <w:tblGrid>
        <w:gridCol w:w="4640"/>
        <w:gridCol w:w="4982"/>
      </w:tblGrid>
      <w:tr w:rsidR="0003361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3"/>
              </w:rPr>
              <w:t>БУЛО</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3"/>
              </w:rPr>
              <w:t>СТАЛО</w:t>
            </w:r>
          </w:p>
        </w:tc>
      </w:tr>
      <w:tr w:rsidR="0003361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ed36d4af33"/>
              </w:rPr>
              <w:t xml:space="preserve">«Мерк Шарп енд Доум Корп.», дочірнє підприємство «Мерк енд Ко., </w:t>
            </w:r>
            <w:proofErr w:type="gramStart"/>
            <w:r>
              <w:rPr>
                <w:rStyle w:val="csed36d4af33"/>
              </w:rPr>
              <w:t>Інк.»</w:t>
            </w:r>
            <w:proofErr w:type="gramEnd"/>
            <w:r>
              <w:rPr>
                <w:rStyle w:val="csed36d4af33"/>
              </w:rPr>
              <w:t>, США, (Merck Sharp &amp; Dohme Corp., a subsidiary of Merck &amp; Co., Inc., USA)</w:t>
            </w:r>
          </w:p>
          <w:p w:rsidR="00033612" w:rsidRDefault="00033612">
            <w:pPr>
              <w:pStyle w:val="cs80d9435b"/>
            </w:pPr>
            <w:r>
              <w:rPr>
                <w:rStyle w:val="csed36d4af33"/>
              </w:rPr>
              <w:t xml:space="preserve">Адреса: Мерк Драйв, 1, поштова скринька 100, м. Вайтхаус-Стейшн, штат Нью-Джерсі, 08889-0100, США (One Merck Drive, P.O. Box 100, Whitehouse Station, New Jersey, 08889-0100, USA) </w:t>
            </w:r>
          </w:p>
          <w:p w:rsidR="00033612" w:rsidRDefault="00033612">
            <w:pPr>
              <w:pStyle w:val="cs80d9435b"/>
            </w:pPr>
            <w:r>
              <w:rPr>
                <w:rStyle w:val="csfaa46c7b2"/>
              </w:rPr>
              <w:t> </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80d9435b"/>
            </w:pPr>
            <w:r>
              <w:rPr>
                <w:rStyle w:val="csed36d4af33"/>
              </w:rPr>
              <w:t>ТОВ Мерк Шарп енд Доум (Merck Sharp &amp; Dohme LLC)</w:t>
            </w:r>
          </w:p>
          <w:p w:rsidR="00033612" w:rsidRDefault="00033612">
            <w:pPr>
              <w:pStyle w:val="cs80d9435b"/>
            </w:pPr>
            <w:r w:rsidRPr="005E0D1F">
              <w:rPr>
                <w:rStyle w:val="csed36d4af33"/>
                <w:lang w:val="ru-RU"/>
              </w:rPr>
              <w:t xml:space="preserve">Адреса: 126 Іст Лінкольн авеню, п/с 2000, Равей, Нью </w:t>
            </w:r>
            <w:r>
              <w:rPr>
                <w:rStyle w:val="csed36d4af33"/>
              </w:rPr>
              <w:t>Джерсі, 07065, США (126 East Lincoln Ave., P.O. Box 2000, Rahway, NJ 07065, USA)</w:t>
            </w:r>
          </w:p>
          <w:p w:rsidR="00033612" w:rsidRDefault="00033612">
            <w:pPr>
              <w:pStyle w:val="cs95e872d0"/>
            </w:pPr>
            <w:r>
              <w:rPr>
                <w:rStyle w:val="csfaa46c7b2"/>
              </w:rPr>
              <w:t> </w:t>
            </w:r>
          </w:p>
        </w:tc>
      </w:tr>
    </w:tbl>
    <w:p w:rsidR="00033612" w:rsidRPr="005E0D1F" w:rsidRDefault="00033612">
      <w:pPr>
        <w:pStyle w:val="cs80d9435b"/>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626"/>
        <w:gridCol w:w="4996"/>
      </w:tblGrid>
      <w:tr w:rsidR="00033612">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3"/>
              </w:rPr>
              <w:t>БУЛО</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Default="00033612">
            <w:pPr>
              <w:pStyle w:val="cs2e86d3a6"/>
            </w:pPr>
            <w:r>
              <w:rPr>
                <w:rStyle w:val="cs9f0a404033"/>
              </w:rPr>
              <w:t>СТАЛО</w:t>
            </w:r>
          </w:p>
        </w:tc>
      </w:tr>
      <w:tr w:rsidR="00033612" w:rsidRPr="00C446A6">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95e872d0"/>
              <w:rPr>
                <w:lang w:val="ru-RU"/>
              </w:rPr>
            </w:pPr>
            <w:r w:rsidRPr="005E0D1F">
              <w:rPr>
                <w:rStyle w:val="cs9f0a404033"/>
                <w:lang w:val="ru-RU"/>
              </w:rPr>
              <w:t>д.м.н., проф. Дудніченко О.С.</w:t>
            </w:r>
          </w:p>
          <w:p w:rsidR="00033612" w:rsidRPr="005E0D1F" w:rsidRDefault="00033612">
            <w:pPr>
              <w:pStyle w:val="cs80d9435b"/>
              <w:rPr>
                <w:lang w:val="ru-RU"/>
              </w:rPr>
            </w:pPr>
            <w:r w:rsidRPr="005E0D1F">
              <w:rPr>
                <w:rStyle w:val="cs9f0a404033"/>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5E0D1F">
              <w:rPr>
                <w:rStyle w:val="cs9b0062633"/>
                <w:lang w:val="ru-RU"/>
              </w:rPr>
              <w:t>відділення гнійної хірургії на 25 ліжок з палатою інтенсивної терапії на 6 ліжок</w:t>
            </w:r>
            <w:r w:rsidRPr="005E0D1F">
              <w:rPr>
                <w:rStyle w:val="cs9f0a404033"/>
                <w:lang w:val="ru-RU"/>
              </w:rPr>
              <w:t>, Харк</w:t>
            </w:r>
            <w:r>
              <w:rPr>
                <w:rStyle w:val="cs9f0a404033"/>
              </w:rPr>
              <w:t>i</w:t>
            </w:r>
            <w:r w:rsidRPr="005E0D1F">
              <w:rPr>
                <w:rStyle w:val="cs9f0a404033"/>
                <w:lang w:val="ru-RU"/>
              </w:rPr>
              <w:t>вська медична академ</w:t>
            </w:r>
            <w:r>
              <w:rPr>
                <w:rStyle w:val="cs9f0a404033"/>
              </w:rPr>
              <w:t>i</w:t>
            </w:r>
            <w:r w:rsidRPr="005E0D1F">
              <w:rPr>
                <w:rStyle w:val="cs9f0a404033"/>
                <w:lang w:val="ru-RU"/>
              </w:rPr>
              <w:t>я п</w:t>
            </w:r>
            <w:r>
              <w:rPr>
                <w:rStyle w:val="cs9f0a404033"/>
              </w:rPr>
              <w:t>i</w:t>
            </w:r>
            <w:r w:rsidRPr="005E0D1F">
              <w:rPr>
                <w:rStyle w:val="cs9f0a404033"/>
                <w:lang w:val="ru-RU"/>
              </w:rPr>
              <w:t>слядипломної осв</w:t>
            </w:r>
            <w:r>
              <w:rPr>
                <w:rStyle w:val="cs9f0a404033"/>
              </w:rPr>
              <w:t>i</w:t>
            </w:r>
            <w:r w:rsidRPr="005E0D1F">
              <w:rPr>
                <w:rStyle w:val="cs9f0a404033"/>
                <w:lang w:val="ru-RU"/>
              </w:rPr>
              <w:t>ти, кафедра онкології та дитячої онкології, м. Харків</w:t>
            </w:r>
          </w:p>
        </w:tc>
        <w:tc>
          <w:tcPr>
            <w:tcW w:w="52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3612" w:rsidRPr="005E0D1F" w:rsidRDefault="00033612">
            <w:pPr>
              <w:pStyle w:val="csfeeeeb43"/>
              <w:rPr>
                <w:lang w:val="ru-RU"/>
              </w:rPr>
            </w:pPr>
            <w:r w:rsidRPr="005E0D1F">
              <w:rPr>
                <w:rStyle w:val="cs9f0a404033"/>
                <w:lang w:val="ru-RU"/>
              </w:rPr>
              <w:t>д.м.н., проф. Дудніченко О.С.</w:t>
            </w:r>
          </w:p>
          <w:p w:rsidR="00033612" w:rsidRPr="005E0D1F" w:rsidRDefault="00033612">
            <w:pPr>
              <w:pStyle w:val="cs80d9435b"/>
              <w:rPr>
                <w:lang w:val="ru-RU"/>
              </w:rPr>
            </w:pPr>
            <w:r w:rsidRPr="005E0D1F">
              <w:rPr>
                <w:rStyle w:val="cs9f0a404033"/>
                <w:lang w:val="ru-RU"/>
              </w:rPr>
              <w:t xml:space="preserve">Державна установа «Інститут загальної та невідкладної хірургії імені В.Т. Зайцева Національної академії медичних наук України», </w:t>
            </w:r>
            <w:r w:rsidRPr="005E0D1F">
              <w:rPr>
                <w:rStyle w:val="cs9b0062633"/>
                <w:lang w:val="ru-RU"/>
              </w:rPr>
              <w:t>відділення хірургічних інфекцій та ускладненої онкологічної патології на 25 ліжок з палатою інтенсивної терапії на 6 ліжок</w:t>
            </w:r>
            <w:r w:rsidRPr="005E0D1F">
              <w:rPr>
                <w:rStyle w:val="cs9f0a404033"/>
                <w:lang w:val="ru-RU"/>
              </w:rPr>
              <w:t>, Харк</w:t>
            </w:r>
            <w:r>
              <w:rPr>
                <w:rStyle w:val="cs9f0a404033"/>
              </w:rPr>
              <w:t>i</w:t>
            </w:r>
            <w:r w:rsidRPr="005E0D1F">
              <w:rPr>
                <w:rStyle w:val="cs9f0a404033"/>
                <w:lang w:val="ru-RU"/>
              </w:rPr>
              <w:t>вська медична академ</w:t>
            </w:r>
            <w:r>
              <w:rPr>
                <w:rStyle w:val="cs9f0a404033"/>
              </w:rPr>
              <w:t>i</w:t>
            </w:r>
            <w:r w:rsidRPr="005E0D1F">
              <w:rPr>
                <w:rStyle w:val="cs9f0a404033"/>
                <w:lang w:val="ru-RU"/>
              </w:rPr>
              <w:t>я п</w:t>
            </w:r>
            <w:r>
              <w:rPr>
                <w:rStyle w:val="cs9f0a404033"/>
              </w:rPr>
              <w:t>i</w:t>
            </w:r>
            <w:r w:rsidRPr="005E0D1F">
              <w:rPr>
                <w:rStyle w:val="cs9f0a404033"/>
                <w:lang w:val="ru-RU"/>
              </w:rPr>
              <w:t>слядипломної осв</w:t>
            </w:r>
            <w:r>
              <w:rPr>
                <w:rStyle w:val="cs9f0a404033"/>
              </w:rPr>
              <w:t>i</w:t>
            </w:r>
            <w:r w:rsidRPr="005E0D1F">
              <w:rPr>
                <w:rStyle w:val="cs9f0a404033"/>
                <w:lang w:val="ru-RU"/>
              </w:rPr>
              <w:t>ти, кафедра онкології та дитячої онкології, м. Харків</w:t>
            </w:r>
          </w:p>
        </w:tc>
      </w:tr>
    </w:tbl>
    <w:p w:rsidR="00033612" w:rsidRPr="00A47621" w:rsidRDefault="00033612" w:rsidP="00A47621">
      <w:pPr>
        <w:pStyle w:val="cs80d9435b"/>
        <w:rPr>
          <w:lang w:val="ru-RU"/>
        </w:rPr>
      </w:pPr>
      <w:r>
        <w:rPr>
          <w:rStyle w:val="cs9f0a404033"/>
        </w:rPr>
        <w:t> </w:t>
      </w:r>
    </w:p>
    <w:p w:rsidR="00033612" w:rsidRPr="005E0D1F" w:rsidRDefault="00033612">
      <w:pPr>
        <w:jc w:val="both"/>
        <w:rPr>
          <w:rFonts w:ascii="Arial" w:hAnsi="Arial" w:cs="Arial"/>
          <w:sz w:val="20"/>
          <w:szCs w:val="20"/>
          <w:lang w:val="ru-RU"/>
        </w:rPr>
      </w:pPr>
    </w:p>
    <w:p w:rsidR="00033612" w:rsidRPr="005E0D1F" w:rsidRDefault="00A47621" w:rsidP="00A47621">
      <w:pPr>
        <w:jc w:val="both"/>
        <w:rPr>
          <w:lang w:val="ru-RU"/>
        </w:rPr>
      </w:pPr>
      <w:r>
        <w:rPr>
          <w:rStyle w:val="cs9b0062634"/>
          <w:lang w:val="ru-RU"/>
        </w:rPr>
        <w:t xml:space="preserve">36. </w:t>
      </w:r>
      <w:r w:rsidR="00033612" w:rsidRPr="005E0D1F">
        <w:rPr>
          <w:rStyle w:val="cs9b0062634"/>
          <w:lang w:val="ru-RU"/>
        </w:rPr>
        <w:t xml:space="preserve">Додаток для України до протоколу клінічного випробування, версія 1 від 25 липня 2022 року, англійською мовою; Оновлена брошура дослідника по препарату </w:t>
      </w:r>
      <w:r w:rsidR="00033612">
        <w:rPr>
          <w:rStyle w:val="cs9b0062634"/>
        </w:rPr>
        <w:t>AZD</w:t>
      </w:r>
      <w:r w:rsidR="00033612" w:rsidRPr="005E0D1F">
        <w:rPr>
          <w:rStyle w:val="cs9b0062634"/>
          <w:lang w:val="ru-RU"/>
        </w:rPr>
        <w:t>6094 (</w:t>
      </w:r>
      <w:r w:rsidR="00033612">
        <w:rPr>
          <w:rStyle w:val="cs9b0062634"/>
        </w:rPr>
        <w:t>HMPL</w:t>
      </w:r>
      <w:r w:rsidR="00033612" w:rsidRPr="005E0D1F">
        <w:rPr>
          <w:rStyle w:val="cs9b0062634"/>
          <w:lang w:val="ru-RU"/>
        </w:rPr>
        <w:t xml:space="preserve">-504, </w:t>
      </w:r>
      <w:r w:rsidR="00033612">
        <w:rPr>
          <w:rStyle w:val="cs9b0062634"/>
        </w:rPr>
        <w:t>volitinib</w:t>
      </w:r>
      <w:r w:rsidR="00033612" w:rsidRPr="005E0D1F">
        <w:rPr>
          <w:rStyle w:val="cs9b0062634"/>
          <w:lang w:val="ru-RU"/>
        </w:rPr>
        <w:t xml:space="preserve">, </w:t>
      </w:r>
      <w:r w:rsidR="00033612">
        <w:rPr>
          <w:rStyle w:val="cs9b0062634"/>
        </w:rPr>
        <w:t>savolitinib</w:t>
      </w:r>
      <w:r w:rsidR="00033612" w:rsidRPr="005E0D1F">
        <w:rPr>
          <w:rStyle w:val="cs9b0062634"/>
          <w:lang w:val="ru-RU"/>
        </w:rPr>
        <w:t xml:space="preserve">), версія 9.0 від 06 липня 2022 року </w:t>
      </w:r>
      <w:r w:rsidR="00033612" w:rsidRPr="005E0D1F">
        <w:rPr>
          <w:rStyle w:val="cs9f0a404034"/>
          <w:lang w:val="ru-RU"/>
        </w:rPr>
        <w:t xml:space="preserve">до протоколу клінічного дослідження «Відкрите, рандомізоване, порівнювальне, багатоцентрове клінічне дослідження фази 3 оцінки ефективності та безпеки </w:t>
      </w:r>
      <w:r w:rsidR="00033612" w:rsidRPr="005E0D1F">
        <w:rPr>
          <w:rStyle w:val="cs9b0062634"/>
          <w:lang w:val="ru-RU"/>
        </w:rPr>
        <w:t>Саволітінібу</w:t>
      </w:r>
      <w:r w:rsidR="00033612" w:rsidRPr="005E0D1F">
        <w:rPr>
          <w:rStyle w:val="cs9f0a404034"/>
          <w:lang w:val="ru-RU"/>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дослідження </w:t>
      </w:r>
      <w:r w:rsidR="00033612">
        <w:rPr>
          <w:rStyle w:val="cs9b0062634"/>
        </w:rPr>
        <w:t>D</w:t>
      </w:r>
      <w:r w:rsidR="00033612" w:rsidRPr="005E0D1F">
        <w:rPr>
          <w:rStyle w:val="cs9b0062634"/>
          <w:lang w:val="ru-RU"/>
        </w:rPr>
        <w:t>5082</w:t>
      </w:r>
      <w:r w:rsidR="00033612">
        <w:rPr>
          <w:rStyle w:val="cs9b0062634"/>
        </w:rPr>
        <w:t>C</w:t>
      </w:r>
      <w:r w:rsidR="00033612" w:rsidRPr="005E0D1F">
        <w:rPr>
          <w:rStyle w:val="cs9b0062634"/>
          <w:lang w:val="ru-RU"/>
        </w:rPr>
        <w:t>00003</w:t>
      </w:r>
      <w:r w:rsidR="00033612" w:rsidRPr="005E0D1F">
        <w:rPr>
          <w:rStyle w:val="cs9f0a404034"/>
          <w:lang w:val="ru-RU"/>
        </w:rPr>
        <w:t xml:space="preserve">, версія 6.0 від 19 грудня 2018 року; спонсор - </w:t>
      </w:r>
      <w:r w:rsidR="00033612">
        <w:rPr>
          <w:rStyle w:val="cs9f0a404034"/>
        </w:rPr>
        <w:t>AstraZeneca</w:t>
      </w:r>
      <w:r w:rsidR="00033612" w:rsidRPr="005E0D1F">
        <w:rPr>
          <w:rStyle w:val="cs9f0a404034"/>
          <w:lang w:val="ru-RU"/>
        </w:rPr>
        <w:t xml:space="preserve"> </w:t>
      </w:r>
      <w:r w:rsidR="00033612">
        <w:rPr>
          <w:rStyle w:val="cs9f0a404034"/>
        </w:rPr>
        <w:t>AB</w:t>
      </w:r>
      <w:r w:rsidR="00033612" w:rsidRPr="005E0D1F">
        <w:rPr>
          <w:rStyle w:val="cs9f0a404034"/>
          <w:lang w:val="ru-RU"/>
        </w:rPr>
        <w:t xml:space="preserve">, </w:t>
      </w:r>
      <w:r w:rsidR="00033612">
        <w:rPr>
          <w:rStyle w:val="cs9f0a404034"/>
        </w:rPr>
        <w:t>Sweden</w:t>
      </w:r>
      <w:r w:rsidR="00033612">
        <w:rPr>
          <w:rStyle w:val="cs9b0062634"/>
        </w:rPr>
        <w:t> </w:t>
      </w:r>
    </w:p>
    <w:p w:rsidR="00033612" w:rsidRDefault="00033612">
      <w:pPr>
        <w:jc w:val="both"/>
        <w:rPr>
          <w:rFonts w:ascii="Arial" w:hAnsi="Arial" w:cs="Arial"/>
          <w:sz w:val="20"/>
          <w:szCs w:val="20"/>
        </w:rPr>
      </w:pPr>
      <w:r>
        <w:rPr>
          <w:rFonts w:ascii="Arial" w:hAnsi="Arial" w:cs="Arial"/>
          <w:sz w:val="20"/>
          <w:szCs w:val="20"/>
        </w:rPr>
        <w:t>Заявник - ТОВ «АСТРАЗЕНЕКА УКРАЇНА»</w:t>
      </w:r>
    </w:p>
    <w:p w:rsidR="00033612" w:rsidRPr="005E0D1F" w:rsidRDefault="00033612">
      <w:pPr>
        <w:jc w:val="both"/>
        <w:rPr>
          <w:rFonts w:ascii="Arial" w:hAnsi="Arial" w:cs="Arial"/>
          <w:sz w:val="20"/>
          <w:szCs w:val="20"/>
          <w:lang w:val="ru-RU"/>
        </w:rPr>
      </w:pPr>
    </w:p>
    <w:p w:rsidR="00033612" w:rsidRPr="005E0D1F" w:rsidRDefault="00033612">
      <w:pPr>
        <w:jc w:val="both"/>
        <w:rPr>
          <w:rFonts w:ascii="Arial" w:hAnsi="Arial" w:cs="Arial"/>
          <w:sz w:val="20"/>
          <w:szCs w:val="20"/>
          <w:lang w:val="ru-RU"/>
        </w:rPr>
      </w:pPr>
    </w:p>
    <w:p w:rsidR="00033612" w:rsidRPr="00A47621" w:rsidRDefault="00A47621" w:rsidP="00A47621">
      <w:pPr>
        <w:jc w:val="both"/>
        <w:rPr>
          <w:lang w:val="ru-RU"/>
        </w:rPr>
      </w:pPr>
      <w:r>
        <w:rPr>
          <w:rStyle w:val="cs9b0062635"/>
          <w:lang w:val="ru-RU"/>
        </w:rPr>
        <w:t xml:space="preserve">37. </w:t>
      </w:r>
      <w:r w:rsidR="00033612" w:rsidRPr="005E0D1F">
        <w:rPr>
          <w:rStyle w:val="cs9b0062635"/>
          <w:lang w:val="ru-RU"/>
        </w:rPr>
        <w:t xml:space="preserve">Оновлений протокол з Поправкою </w:t>
      </w:r>
      <w:r w:rsidR="00033612">
        <w:rPr>
          <w:rStyle w:val="cs9b0062635"/>
        </w:rPr>
        <w:t>INT</w:t>
      </w:r>
      <w:r w:rsidR="00033612" w:rsidRPr="005E0D1F">
        <w:rPr>
          <w:rStyle w:val="cs9b0062635"/>
          <w:lang w:val="ru-RU"/>
        </w:rPr>
        <w:t xml:space="preserve">-8 від 27.06.2022 р.; Додаток до протоколу клінічного дослідження </w:t>
      </w:r>
      <w:r w:rsidR="00033612">
        <w:rPr>
          <w:rStyle w:val="cs9b0062635"/>
        </w:rPr>
        <w:t>PCI</w:t>
      </w:r>
      <w:r w:rsidR="00033612" w:rsidRPr="005E0D1F">
        <w:rPr>
          <w:rStyle w:val="cs9b0062635"/>
          <w:lang w:val="ru-RU"/>
        </w:rPr>
        <w:t>-32765</w:t>
      </w:r>
      <w:r w:rsidR="00033612">
        <w:rPr>
          <w:rStyle w:val="cs9b0062635"/>
        </w:rPr>
        <w:t>MCL</w:t>
      </w:r>
      <w:r w:rsidR="00033612" w:rsidRPr="005E0D1F">
        <w:rPr>
          <w:rStyle w:val="cs9b0062635"/>
          <w:lang w:val="ru-RU"/>
        </w:rPr>
        <w:t>3002: Керівництво з проведення клінічного дослідження під час великого потрясіння від 16.06.2022 р. англійською мовою</w:t>
      </w:r>
      <w:r w:rsidR="00033612" w:rsidRPr="005E0D1F">
        <w:rPr>
          <w:rStyle w:val="cs9f0a404035"/>
          <w:lang w:val="ru-RU"/>
        </w:rPr>
        <w:t xml:space="preserve"> до протоколу клінічного випробування «Рандомізоване, подвійне сліпе, плацебоконтрольоване клінічне дослідження 3 фази інгібітора тирозинкінази Брутона (</w:t>
      </w:r>
      <w:r w:rsidR="00033612">
        <w:rPr>
          <w:rStyle w:val="cs9f0a404035"/>
        </w:rPr>
        <w:t>BTK</w:t>
      </w:r>
      <w:r w:rsidR="00033612" w:rsidRPr="005E0D1F">
        <w:rPr>
          <w:rStyle w:val="cs9f0a404035"/>
          <w:lang w:val="ru-RU"/>
        </w:rPr>
        <w:t xml:space="preserve">), </w:t>
      </w:r>
      <w:r w:rsidR="00033612">
        <w:rPr>
          <w:rStyle w:val="cs9b0062635"/>
        </w:rPr>
        <w:t>PCI</w:t>
      </w:r>
      <w:r w:rsidR="00033612" w:rsidRPr="005E0D1F">
        <w:rPr>
          <w:rStyle w:val="cs9b0062635"/>
          <w:lang w:val="ru-RU"/>
        </w:rPr>
        <w:t>-32765 (Ібрутиніб</w:t>
      </w:r>
      <w:r w:rsidR="00033612" w:rsidRPr="005E0D1F">
        <w:rPr>
          <w:rStyle w:val="cs9f0a404035"/>
          <w:lang w:val="ru-RU"/>
        </w:rPr>
        <w:t>), у комбінації з Бендамустином та Ритуксимабом (</w:t>
      </w:r>
      <w:r w:rsidR="00033612">
        <w:rPr>
          <w:rStyle w:val="cs9f0a404035"/>
        </w:rPr>
        <w:t>BR</w:t>
      </w:r>
      <w:r w:rsidR="00033612" w:rsidRPr="005E0D1F">
        <w:rPr>
          <w:rStyle w:val="cs9f0a404035"/>
          <w:lang w:val="ru-RU"/>
        </w:rPr>
        <w:t xml:space="preserve">) у пацієнтів із вперше діагностованою лімфомою мантійної зони», код дослідження </w:t>
      </w:r>
      <w:r w:rsidR="00033612">
        <w:rPr>
          <w:rStyle w:val="cs9b0062635"/>
        </w:rPr>
        <w:t>PCI</w:t>
      </w:r>
      <w:r w:rsidR="00033612" w:rsidRPr="005E0D1F">
        <w:rPr>
          <w:rStyle w:val="cs9b0062635"/>
          <w:lang w:val="ru-RU"/>
        </w:rPr>
        <w:t>-32765</w:t>
      </w:r>
      <w:r w:rsidR="00033612">
        <w:rPr>
          <w:rStyle w:val="cs9b0062635"/>
        </w:rPr>
        <w:t>MCL</w:t>
      </w:r>
      <w:r w:rsidR="00033612" w:rsidRPr="005E0D1F">
        <w:rPr>
          <w:rStyle w:val="cs9b0062635"/>
          <w:lang w:val="ru-RU"/>
        </w:rPr>
        <w:t>3002</w:t>
      </w:r>
      <w:r w:rsidR="00033612" w:rsidRPr="005E0D1F">
        <w:rPr>
          <w:rStyle w:val="cs9f0a404035"/>
          <w:lang w:val="ru-RU"/>
        </w:rPr>
        <w:t xml:space="preserve">, з поправкою </w:t>
      </w:r>
      <w:r w:rsidR="00033612">
        <w:rPr>
          <w:rStyle w:val="cs9f0a404035"/>
        </w:rPr>
        <w:t>INT</w:t>
      </w:r>
      <w:r w:rsidR="00033612" w:rsidRPr="00A47621">
        <w:rPr>
          <w:rStyle w:val="cs9f0a404035"/>
          <w:lang w:val="ru-RU"/>
        </w:rPr>
        <w:t>-7 від 19.12.2019 р.; спонсор - «ЯНССЕН ФАРМАЦЕВТИКА НВ», Бельгія</w:t>
      </w:r>
      <w:r w:rsidR="00033612">
        <w:rPr>
          <w:rStyle w:val="cs9f0a404035"/>
        </w:rPr>
        <w:t> </w:t>
      </w:r>
    </w:p>
    <w:p w:rsidR="00033612" w:rsidRPr="00A47621" w:rsidRDefault="00033612">
      <w:pPr>
        <w:jc w:val="both"/>
        <w:rPr>
          <w:rFonts w:ascii="Arial" w:hAnsi="Arial" w:cs="Arial"/>
          <w:sz w:val="20"/>
          <w:szCs w:val="20"/>
          <w:lang w:val="ru-RU"/>
        </w:rPr>
      </w:pPr>
      <w:r w:rsidRPr="00A47621">
        <w:rPr>
          <w:rFonts w:ascii="Arial" w:hAnsi="Arial" w:cs="Arial"/>
          <w:sz w:val="20"/>
          <w:szCs w:val="20"/>
          <w:lang w:val="ru-RU"/>
        </w:rPr>
        <w:t>Заявник - «ЯНССЕН ФАРМАЦЕВТИКА НВ», Бельгія</w:t>
      </w:r>
      <w:bookmarkStart w:id="0" w:name="_GoBack"/>
      <w:bookmarkEnd w:id="0"/>
    </w:p>
    <w:sectPr w:rsidR="00033612" w:rsidRPr="00A4762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87" w:rsidRDefault="00BA7287">
      <w:pPr>
        <w:rPr>
          <w:lang w:val="ru-RU"/>
        </w:rPr>
      </w:pPr>
      <w:r>
        <w:rPr>
          <w:lang w:val="ru-RU"/>
        </w:rPr>
        <w:separator/>
      </w:r>
    </w:p>
  </w:endnote>
  <w:endnote w:type="continuationSeparator" w:id="0">
    <w:p w:rsidR="00BA7287" w:rsidRDefault="00BA7287">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A47621" w:rsidRPr="00A47621">
      <w:rPr>
        <w:noProof/>
        <w:sz w:val="20"/>
        <w:szCs w:val="20"/>
        <w:lang w:val="ru-RU"/>
      </w:rPr>
      <w:t>12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87" w:rsidRDefault="00BA7287">
      <w:pPr>
        <w:rPr>
          <w:lang w:val="ru-RU"/>
        </w:rPr>
      </w:pPr>
      <w:r>
        <w:rPr>
          <w:lang w:val="ru-RU"/>
        </w:rPr>
        <w:separator/>
      </w:r>
    </w:p>
  </w:footnote>
  <w:footnote w:type="continuationSeparator" w:id="0">
    <w:p w:rsidR="00BA7287" w:rsidRDefault="00BA7287">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87" w:rsidRDefault="00BA7287">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7C"/>
    <w:rsid w:val="00033612"/>
    <w:rsid w:val="001059B2"/>
    <w:rsid w:val="001B6C7B"/>
    <w:rsid w:val="00495090"/>
    <w:rsid w:val="004C6191"/>
    <w:rsid w:val="005E0D1F"/>
    <w:rsid w:val="00621034"/>
    <w:rsid w:val="008E5B7C"/>
    <w:rsid w:val="009612E9"/>
    <w:rsid w:val="00A47621"/>
    <w:rsid w:val="00A53206"/>
    <w:rsid w:val="00AA639E"/>
    <w:rsid w:val="00BA7287"/>
    <w:rsid w:val="00C17C2C"/>
    <w:rsid w:val="00C446A6"/>
    <w:rsid w:val="00CF2880"/>
    <w:rsid w:val="00E641A0"/>
    <w:rsid w:val="00F4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14198D7"/>
  <w15:chartTrackingRefBased/>
  <w15:docId w15:val="{67B5733B-C8FB-4813-8765-4A6C2D78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d6076f">
    <w:name w:val="csd6076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paragraph" w:customStyle="1" w:styleId="cs1ea5ff0d">
    <w:name w:val="cs1ea5ff0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5d12244">
    <w:name w:val="csf5d1224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8f386883">
    <w:name w:val="cs8f386883"/>
    <w:basedOn w:val="a"/>
    <w:pPr>
      <w:spacing w:before="100" w:beforeAutospacing="1" w:after="100" w:afterAutospacing="1"/>
    </w:pPr>
    <w:rPr>
      <w:rFonts w:eastAsiaTheme="minorEastAsia"/>
      <w:b/>
      <w:bCs/>
      <w:i/>
      <w:iCs/>
      <w:color w:val="000000"/>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8f3868831">
    <w:name w:val="cs8f3868831"/>
    <w:basedOn w:val="a0"/>
    <w:rPr>
      <w:rFonts w:ascii="Times New Roman" w:hAnsi="Times New Roman" w:cs="Times New Roman" w:hint="default"/>
      <w:b/>
      <w:bCs/>
      <w:i/>
      <w:iCs/>
      <w:color w:val="000000"/>
      <w:sz w:val="24"/>
      <w:szCs w:val="24"/>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d88c54f5">
    <w:name w:val="csd88c54f5"/>
    <w:basedOn w:val="a"/>
    <w:pPr>
      <w:spacing w:before="100" w:beforeAutospacing="1" w:after="100" w:afterAutospacing="1"/>
      <w:ind w:left="122"/>
    </w:pPr>
    <w:rPr>
      <w:rFonts w:eastAsiaTheme="minorEastAsia"/>
    </w:rPr>
  </w:style>
  <w:style w:type="paragraph" w:customStyle="1" w:styleId="csc3633bc2">
    <w:name w:val="csc3633bc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51312d1">
    <w:name w:val="csa51312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5f6f2e13">
    <w:name w:val="cs5f6f2e13"/>
    <w:basedOn w:val="a"/>
    <w:pPr>
      <w:spacing w:before="100" w:beforeAutospacing="1" w:after="100" w:afterAutospacing="1"/>
      <w:ind w:left="-572"/>
    </w:pPr>
    <w:rPr>
      <w:rFonts w:eastAsiaTheme="minorEastAsia"/>
    </w:rPr>
  </w:style>
  <w:style w:type="paragraph" w:customStyle="1" w:styleId="cs7f79b389">
    <w:name w:val="cs7f79b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8d0199d">
    <w:name w:val="cs98d0199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3bdaaa02">
    <w:name w:val="cs3bdaaa0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f1443b">
    <w:name w:val="cs20f1443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7050660a">
    <w:name w:val="cs7050660a"/>
    <w:basedOn w:val="a"/>
    <w:rPr>
      <w:rFonts w:eastAsiaTheme="minorEastAsia"/>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5a78c84e">
    <w:name w:val="cs5a78c84e"/>
    <w:basedOn w:val="a"/>
    <w:pPr>
      <w:spacing w:before="100" w:beforeAutospacing="1" w:after="100" w:afterAutospacing="1"/>
      <w:ind w:left="165"/>
    </w:pPr>
    <w:rPr>
      <w:rFonts w:eastAsiaTheme="minorEastAsia"/>
    </w:rPr>
  </w:style>
  <w:style w:type="paragraph" w:customStyle="1" w:styleId="cs13f47b70">
    <w:name w:val="cs13f47b7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407cebd">
    <w:name w:val="cs4407ce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1c6c175">
    <w:name w:val="cs31c6c17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cbbfd294">
    <w:name w:val="cscbbfd29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1bf4c1">
    <w:name w:val="cscf1bf4c1"/>
    <w:basedOn w:val="a"/>
    <w:pPr>
      <w:jc w:val="center"/>
    </w:pPr>
    <w:rPr>
      <w:rFonts w:eastAsiaTheme="minorEastAsia"/>
    </w:rPr>
  </w:style>
  <w:style w:type="paragraph" w:customStyle="1" w:styleId="cs6e271ca3">
    <w:name w:val="cs6e271c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0f16d57">
    <w:name w:val="csa0f16d57"/>
    <w:basedOn w:val="a"/>
    <w:pPr>
      <w:jc w:val="both"/>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ede1221">
    <w:name w:val="csede122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6c682b">
    <w:name w:val="cs6c682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14d72d0">
    <w:name w:val="cs214d72d0"/>
    <w:basedOn w:val="a"/>
    <w:pPr>
      <w:ind w:left="20"/>
    </w:pPr>
    <w:rPr>
      <w:rFonts w:eastAsiaTheme="minorEastAsia"/>
    </w:rPr>
  </w:style>
  <w:style w:type="paragraph" w:customStyle="1" w:styleId="csc462351f">
    <w:name w:val="csc462351f"/>
    <w:basedOn w:val="a"/>
    <w:pPr>
      <w:ind w:hanging="380"/>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9cc65f07">
    <w:name w:val="cs9cc65f0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ffc08d4">
    <w:name w:val="cs5ffc08d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55c2508a">
    <w:name w:val="cs55c2508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37eac9a">
    <w:name w:val="cs337eac9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7186d941">
    <w:name w:val="cs7186d9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paragraph" w:customStyle="1" w:styleId="cs9c3a6096">
    <w:name w:val="cs9c3a609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customStyle="1" w:styleId="csb38f9a14">
    <w:name w:val="csb38f9a1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faa46c7b2">
    <w:name w:val="csfaa46c7b2"/>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paragraph" w:customStyle="1" w:styleId="cs5fb87182">
    <w:name w:val="cs5fb87182"/>
    <w:basedOn w:val="a"/>
    <w:rsid w:val="00E641A0"/>
    <w:pPr>
      <w:ind w:left="360"/>
      <w:jc w:val="center"/>
    </w:pPr>
    <w:rPr>
      <w:rFonts w:eastAsiaTheme="minorEastAsia"/>
    </w:rPr>
  </w:style>
  <w:style w:type="paragraph" w:styleId="af7">
    <w:name w:val="List Paragraph"/>
    <w:basedOn w:val="a"/>
    <w:uiPriority w:val="34"/>
    <w:qFormat/>
    <w:rsid w:val="00BA7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A770-84F3-4881-9C67-2DBCDC4F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6618</Words>
  <Characters>44605</Characters>
  <Application>Microsoft Office Word</Application>
  <DocSecurity>0</DocSecurity>
  <Lines>371</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12</cp:revision>
  <cp:lastPrinted>2014-04-25T09:08:00Z</cp:lastPrinted>
  <dcterms:created xsi:type="dcterms:W3CDTF">2022-09-14T08:13:00Z</dcterms:created>
  <dcterms:modified xsi:type="dcterms:W3CDTF">2022-09-15T06:40:00Z</dcterms:modified>
</cp:coreProperties>
</file>