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456" w:rsidRDefault="00873456" w:rsidP="00873456">
      <w:pPr>
        <w:pStyle w:val="a7"/>
        <w:ind w:right="-5"/>
        <w:jc w:val="right"/>
        <w:rPr>
          <w:rFonts w:ascii="Arial" w:hAnsi="Arial" w:cs="Arial"/>
          <w:b/>
          <w:bCs/>
          <w:sz w:val="20"/>
          <w:szCs w:val="20"/>
          <w:lang w:val="uk-UA" w:eastAsia="ru-RU"/>
        </w:rPr>
      </w:pPr>
      <w:r>
        <w:rPr>
          <w:rFonts w:ascii="Arial" w:hAnsi="Arial" w:cs="Arial"/>
          <w:b/>
          <w:bCs/>
          <w:sz w:val="20"/>
          <w:szCs w:val="20"/>
          <w:lang w:val="uk-UA" w:eastAsia="ru-RU"/>
        </w:rPr>
        <w:t>Додаток</w:t>
      </w:r>
      <w:r w:rsidR="004B49CD">
        <w:rPr>
          <w:rFonts w:ascii="Arial" w:hAnsi="Arial" w:cs="Arial"/>
          <w:b/>
          <w:bCs/>
          <w:sz w:val="20"/>
          <w:szCs w:val="20"/>
          <w:lang w:val="uk-UA" w:eastAsia="ru-RU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uk-UA" w:eastAsia="ru-RU"/>
        </w:rPr>
        <w:t xml:space="preserve"> </w:t>
      </w:r>
    </w:p>
    <w:p w:rsidR="00873456" w:rsidRDefault="00873456" w:rsidP="00873456">
      <w:pPr>
        <w:pStyle w:val="a7"/>
        <w:ind w:right="-5"/>
        <w:jc w:val="right"/>
        <w:rPr>
          <w:rFonts w:ascii="Arial" w:hAnsi="Arial" w:cs="Arial"/>
          <w:b/>
          <w:bCs/>
          <w:sz w:val="20"/>
          <w:szCs w:val="20"/>
          <w:lang w:val="uk-UA" w:eastAsia="ru-RU"/>
        </w:rPr>
      </w:pPr>
      <w:bookmarkStart w:id="0" w:name="_GoBack"/>
      <w:bookmarkEnd w:id="0"/>
    </w:p>
    <w:p w:rsidR="0095362A" w:rsidRPr="00BB3664" w:rsidRDefault="00BB3664" w:rsidP="00873456">
      <w:pPr>
        <w:jc w:val="both"/>
        <w:rPr>
          <w:rFonts w:ascii="Arial" w:hAnsi="Arial" w:cs="Arial"/>
          <w:b/>
          <w:bCs/>
          <w:sz w:val="20"/>
          <w:szCs w:val="20"/>
          <w:lang w:val="uk-UA"/>
        </w:rPr>
      </w:pPr>
      <w:r w:rsidRPr="00BB3664">
        <w:rPr>
          <w:rFonts w:ascii="Arial" w:hAnsi="Arial" w:cs="Arial"/>
          <w:b/>
          <w:bCs/>
          <w:sz w:val="20"/>
          <w:szCs w:val="20"/>
          <w:lang w:val="uk-UA"/>
        </w:rPr>
        <w:t xml:space="preserve">«Перелік протоколів клінічних випробувань лікарських засобів </w:t>
      </w:r>
      <w:r w:rsidRPr="001423B8">
        <w:rPr>
          <w:rFonts w:ascii="Arial" w:hAnsi="Arial" w:cs="Arial"/>
          <w:b/>
          <w:bCs/>
          <w:sz w:val="20"/>
          <w:szCs w:val="20"/>
          <w:lang w:val="uk-UA"/>
        </w:rPr>
        <w:t xml:space="preserve">для лікування </w:t>
      </w:r>
      <w:proofErr w:type="spellStart"/>
      <w:r w:rsidRPr="001423B8">
        <w:rPr>
          <w:rFonts w:ascii="Arial" w:hAnsi="Arial" w:cs="Arial"/>
          <w:b/>
          <w:bCs/>
          <w:sz w:val="20"/>
          <w:szCs w:val="20"/>
          <w:lang w:val="uk-UA"/>
        </w:rPr>
        <w:t>коронавірусної</w:t>
      </w:r>
      <w:proofErr w:type="spellEnd"/>
      <w:r w:rsidRPr="001423B8">
        <w:rPr>
          <w:rFonts w:ascii="Arial" w:hAnsi="Arial" w:cs="Arial"/>
          <w:b/>
          <w:bCs/>
          <w:sz w:val="20"/>
          <w:szCs w:val="20"/>
          <w:lang w:val="uk-UA"/>
        </w:rPr>
        <w:t xml:space="preserve"> хвороби (COVID-19) в Україні, розглянутих на засіданні НЕР № </w:t>
      </w:r>
      <w:r w:rsidR="001423B8" w:rsidRPr="001423B8">
        <w:rPr>
          <w:rFonts w:ascii="Arial" w:hAnsi="Arial" w:cs="Arial"/>
          <w:b/>
          <w:bCs/>
          <w:sz w:val="20"/>
          <w:szCs w:val="20"/>
          <w:lang w:val="uk-UA"/>
        </w:rPr>
        <w:t>2</w:t>
      </w:r>
      <w:r w:rsidRPr="001423B8">
        <w:rPr>
          <w:rFonts w:ascii="Arial" w:hAnsi="Arial" w:cs="Arial"/>
          <w:b/>
          <w:bCs/>
          <w:sz w:val="20"/>
          <w:szCs w:val="20"/>
          <w:lang w:val="uk-UA"/>
        </w:rPr>
        <w:t xml:space="preserve">/COVID-19 від </w:t>
      </w:r>
      <w:r w:rsidR="001423B8" w:rsidRPr="001423B8">
        <w:rPr>
          <w:rFonts w:ascii="Arial" w:hAnsi="Arial" w:cs="Arial"/>
          <w:b/>
          <w:bCs/>
          <w:sz w:val="20"/>
          <w:szCs w:val="20"/>
          <w:lang w:val="uk-UA"/>
        </w:rPr>
        <w:t>11.01.2022</w:t>
      </w:r>
      <w:r w:rsidRPr="001423B8">
        <w:rPr>
          <w:rFonts w:ascii="Arial" w:hAnsi="Arial" w:cs="Arial"/>
          <w:b/>
          <w:bCs/>
          <w:sz w:val="20"/>
          <w:szCs w:val="20"/>
          <w:lang w:val="uk-UA"/>
        </w:rPr>
        <w:t>, на які були отримані позитивні висновки експертів»</w:t>
      </w:r>
    </w:p>
    <w:p w:rsidR="00BE5EC3" w:rsidRPr="00BE5EC3" w:rsidRDefault="00BE5EC3" w:rsidP="00873456">
      <w:pPr>
        <w:jc w:val="both"/>
        <w:rPr>
          <w:rFonts w:ascii="Arial" w:hAnsi="Arial" w:cs="Arial"/>
          <w:bCs/>
          <w:sz w:val="20"/>
          <w:szCs w:val="20"/>
          <w:lang w:val="uk-UA"/>
        </w:rPr>
      </w:pPr>
    </w:p>
    <w:p w:rsidR="001423B8" w:rsidRPr="00247017" w:rsidRDefault="00382CD1" w:rsidP="001423B8">
      <w:pPr>
        <w:jc w:val="both"/>
        <w:rPr>
          <w:rStyle w:val="cs80d9435b1"/>
          <w:lang w:val="uk-UA"/>
        </w:rPr>
      </w:pPr>
      <w:r w:rsidRPr="00A562EB">
        <w:rPr>
          <w:rStyle w:val="cs9f0a40401"/>
          <w:b/>
          <w:lang w:val="uk-UA"/>
        </w:rPr>
        <w:t>1.</w:t>
      </w:r>
      <w:r w:rsidRPr="00613BE8">
        <w:rPr>
          <w:rStyle w:val="cs9f0a40401"/>
          <w:b/>
          <w:lang w:val="uk-UA"/>
        </w:rPr>
        <w:t xml:space="preserve"> </w:t>
      </w:r>
      <w:r w:rsidR="001423B8" w:rsidRPr="00247017">
        <w:rPr>
          <w:rStyle w:val="cs9f0a40401"/>
          <w:lang w:val="uk-UA"/>
        </w:rPr>
        <w:t xml:space="preserve">«Дослідження </w:t>
      </w:r>
      <w:r w:rsidR="001423B8">
        <w:rPr>
          <w:rStyle w:val="cs9f0a40401"/>
        </w:rPr>
        <w:t>TRISTARDS</w:t>
      </w:r>
      <w:r w:rsidR="001423B8" w:rsidRPr="00247017">
        <w:rPr>
          <w:rStyle w:val="cs9f0a40401"/>
          <w:lang w:val="uk-UA"/>
        </w:rPr>
        <w:t xml:space="preserve"> - </w:t>
      </w:r>
      <w:proofErr w:type="spellStart"/>
      <w:r w:rsidR="001423B8">
        <w:rPr>
          <w:rStyle w:val="cs9f0a40401"/>
        </w:rPr>
        <w:t>ThRombolysIS</w:t>
      </w:r>
      <w:proofErr w:type="spellEnd"/>
      <w:r w:rsidR="001423B8" w:rsidRPr="00247017">
        <w:rPr>
          <w:rStyle w:val="cs9f0a40401"/>
          <w:lang w:val="uk-UA"/>
        </w:rPr>
        <w:t xml:space="preserve"> </w:t>
      </w:r>
      <w:r w:rsidR="001423B8">
        <w:rPr>
          <w:rStyle w:val="cs9f0a40401"/>
        </w:rPr>
        <w:t>Therapy</w:t>
      </w:r>
      <w:r w:rsidR="001423B8" w:rsidRPr="00247017">
        <w:rPr>
          <w:rStyle w:val="cs9f0a40401"/>
          <w:lang w:val="uk-UA"/>
        </w:rPr>
        <w:t xml:space="preserve"> </w:t>
      </w:r>
      <w:r w:rsidR="001423B8">
        <w:rPr>
          <w:rStyle w:val="cs9f0a40401"/>
        </w:rPr>
        <w:t>for</w:t>
      </w:r>
      <w:r w:rsidR="001423B8" w:rsidRPr="00247017">
        <w:rPr>
          <w:rStyle w:val="cs9f0a40401"/>
          <w:lang w:val="uk-UA"/>
        </w:rPr>
        <w:t xml:space="preserve"> </w:t>
      </w:r>
      <w:r w:rsidR="001423B8">
        <w:rPr>
          <w:rStyle w:val="cs9f0a40401"/>
        </w:rPr>
        <w:t>ARDS</w:t>
      </w:r>
      <w:r w:rsidR="001423B8" w:rsidRPr="00247017">
        <w:rPr>
          <w:rStyle w:val="cs9f0a40401"/>
          <w:lang w:val="uk-UA"/>
        </w:rPr>
        <w:t xml:space="preserve"> (</w:t>
      </w:r>
      <w:proofErr w:type="spellStart"/>
      <w:r w:rsidR="001423B8" w:rsidRPr="00247017">
        <w:rPr>
          <w:rStyle w:val="cs9f0a40401"/>
          <w:lang w:val="uk-UA"/>
        </w:rPr>
        <w:t>тромболітична</w:t>
      </w:r>
      <w:proofErr w:type="spellEnd"/>
      <w:r w:rsidR="001423B8" w:rsidRPr="00247017">
        <w:rPr>
          <w:rStyle w:val="cs9f0a40401"/>
          <w:lang w:val="uk-UA"/>
        </w:rPr>
        <w:t xml:space="preserve"> терапія гострого респіраторного </w:t>
      </w:r>
      <w:proofErr w:type="spellStart"/>
      <w:r w:rsidR="001423B8" w:rsidRPr="00247017">
        <w:rPr>
          <w:rStyle w:val="cs9f0a40401"/>
          <w:lang w:val="uk-UA"/>
        </w:rPr>
        <w:t>дистрес</w:t>
      </w:r>
      <w:proofErr w:type="spellEnd"/>
      <w:r w:rsidR="001423B8" w:rsidRPr="00247017">
        <w:rPr>
          <w:rStyle w:val="cs9f0a40401"/>
          <w:lang w:val="uk-UA"/>
        </w:rPr>
        <w:t xml:space="preserve">-синдрому) Відкрите </w:t>
      </w:r>
      <w:proofErr w:type="spellStart"/>
      <w:r w:rsidR="001423B8" w:rsidRPr="00247017">
        <w:rPr>
          <w:rStyle w:val="cs9f0a40401"/>
          <w:lang w:val="uk-UA"/>
        </w:rPr>
        <w:t>рандомізоване</w:t>
      </w:r>
      <w:proofErr w:type="spellEnd"/>
      <w:r w:rsidR="001423B8" w:rsidRPr="00247017">
        <w:rPr>
          <w:rStyle w:val="cs9f0a40401"/>
          <w:lang w:val="uk-UA"/>
        </w:rPr>
        <w:t xml:space="preserve"> дослідження фази </w:t>
      </w:r>
      <w:proofErr w:type="spellStart"/>
      <w:r w:rsidR="001423B8">
        <w:rPr>
          <w:rStyle w:val="cs9f0a40401"/>
        </w:rPr>
        <w:t>IIb</w:t>
      </w:r>
      <w:proofErr w:type="spellEnd"/>
      <w:r w:rsidR="001423B8" w:rsidRPr="00247017">
        <w:rPr>
          <w:rStyle w:val="cs9f0a40401"/>
          <w:lang w:val="uk-UA"/>
        </w:rPr>
        <w:t>/</w:t>
      </w:r>
      <w:r w:rsidR="001423B8">
        <w:rPr>
          <w:rStyle w:val="cs9f0a40401"/>
        </w:rPr>
        <w:t>III</w:t>
      </w:r>
      <w:r w:rsidR="001423B8" w:rsidRPr="00247017">
        <w:rPr>
          <w:rStyle w:val="cs9f0a40401"/>
          <w:lang w:val="uk-UA"/>
        </w:rPr>
        <w:t xml:space="preserve"> з послідовним адаптивним безперервним дизайном, що проводиться в паралельних групах, для оцінки ефективності та безпечності щоденного внутрішньовенного введення </w:t>
      </w:r>
      <w:proofErr w:type="spellStart"/>
      <w:r w:rsidR="001423B8" w:rsidRPr="00247017">
        <w:rPr>
          <w:rStyle w:val="cs9b006261"/>
          <w:lang w:val="uk-UA"/>
        </w:rPr>
        <w:t>альтеплази</w:t>
      </w:r>
      <w:proofErr w:type="spellEnd"/>
      <w:r w:rsidR="001423B8" w:rsidRPr="00247017">
        <w:rPr>
          <w:rStyle w:val="cs9f0a40401"/>
          <w:lang w:val="uk-UA"/>
        </w:rPr>
        <w:t xml:space="preserve"> курсом до 5 днів на додаток до стандартної терапії у порівнянні із застосуванням тільки стандартної терапії у пацієнтів із гострим респіраторним </w:t>
      </w:r>
      <w:proofErr w:type="spellStart"/>
      <w:r w:rsidR="001423B8" w:rsidRPr="00247017">
        <w:rPr>
          <w:rStyle w:val="cs9f0a40401"/>
          <w:lang w:val="uk-UA"/>
        </w:rPr>
        <w:t>дистрес</w:t>
      </w:r>
      <w:proofErr w:type="spellEnd"/>
      <w:r w:rsidR="001423B8" w:rsidRPr="00247017">
        <w:rPr>
          <w:rStyle w:val="cs9f0a40401"/>
          <w:lang w:val="uk-UA"/>
        </w:rPr>
        <w:t xml:space="preserve">-синдромом (ГРДС), викликаним інфекцією </w:t>
      </w:r>
      <w:r w:rsidR="001423B8">
        <w:rPr>
          <w:rStyle w:val="cs9f0a40401"/>
        </w:rPr>
        <w:t>COVID</w:t>
      </w:r>
      <w:r w:rsidR="001423B8" w:rsidRPr="00247017">
        <w:rPr>
          <w:rStyle w:val="cs9f0a40401"/>
          <w:lang w:val="uk-UA"/>
        </w:rPr>
        <w:t xml:space="preserve">-19», код дослідження </w:t>
      </w:r>
      <w:r w:rsidR="001423B8" w:rsidRPr="00247017">
        <w:rPr>
          <w:rStyle w:val="cs9b006261"/>
          <w:lang w:val="uk-UA"/>
        </w:rPr>
        <w:t>0135-0347</w:t>
      </w:r>
      <w:r w:rsidR="001423B8" w:rsidRPr="00247017">
        <w:rPr>
          <w:rStyle w:val="cs9f0a40401"/>
          <w:lang w:val="uk-UA"/>
        </w:rPr>
        <w:t xml:space="preserve">, версія 3.0 від 05 </w:t>
      </w:r>
      <w:proofErr w:type="spellStart"/>
      <w:r w:rsidR="001423B8" w:rsidRPr="00247017">
        <w:rPr>
          <w:rStyle w:val="cs9f0a40401"/>
          <w:lang w:val="uk-UA"/>
        </w:rPr>
        <w:t>жовтя</w:t>
      </w:r>
      <w:proofErr w:type="spellEnd"/>
      <w:r w:rsidR="001423B8" w:rsidRPr="00247017">
        <w:rPr>
          <w:rStyle w:val="cs9f0a40401"/>
          <w:lang w:val="uk-UA"/>
        </w:rPr>
        <w:t xml:space="preserve"> 2021 року., спонсор - «</w:t>
      </w:r>
      <w:proofErr w:type="spellStart"/>
      <w:r w:rsidR="001423B8" w:rsidRPr="00247017">
        <w:rPr>
          <w:rStyle w:val="cs9f0a40401"/>
          <w:lang w:val="uk-UA"/>
        </w:rPr>
        <w:t>Берінгер</w:t>
      </w:r>
      <w:proofErr w:type="spellEnd"/>
      <w:r w:rsidR="001423B8" w:rsidRPr="00247017">
        <w:rPr>
          <w:rStyle w:val="cs9f0a40401"/>
          <w:lang w:val="uk-UA"/>
        </w:rPr>
        <w:t xml:space="preserve"> </w:t>
      </w:r>
      <w:proofErr w:type="spellStart"/>
      <w:r w:rsidR="001423B8" w:rsidRPr="00247017">
        <w:rPr>
          <w:rStyle w:val="cs9f0a40401"/>
          <w:lang w:val="uk-UA"/>
        </w:rPr>
        <w:t>Інгельхайм</w:t>
      </w:r>
      <w:proofErr w:type="spellEnd"/>
      <w:r w:rsidR="001423B8" w:rsidRPr="00247017">
        <w:rPr>
          <w:rStyle w:val="cs9f0a40401"/>
          <w:lang w:val="uk-UA"/>
        </w:rPr>
        <w:t xml:space="preserve"> РЦВ </w:t>
      </w:r>
      <w:proofErr w:type="spellStart"/>
      <w:r w:rsidR="001423B8" w:rsidRPr="00247017">
        <w:rPr>
          <w:rStyle w:val="cs9f0a40401"/>
          <w:lang w:val="uk-UA"/>
        </w:rPr>
        <w:t>ГмбХ</w:t>
      </w:r>
      <w:proofErr w:type="spellEnd"/>
      <w:r w:rsidR="001423B8" w:rsidRPr="00247017">
        <w:rPr>
          <w:rStyle w:val="cs9f0a40401"/>
          <w:lang w:val="uk-UA"/>
        </w:rPr>
        <w:t xml:space="preserve"> </w:t>
      </w:r>
      <w:proofErr w:type="spellStart"/>
      <w:r w:rsidR="001423B8" w:rsidRPr="00247017">
        <w:rPr>
          <w:rStyle w:val="cs9f0a40401"/>
          <w:lang w:val="uk-UA"/>
        </w:rPr>
        <w:t>енд</w:t>
      </w:r>
      <w:proofErr w:type="spellEnd"/>
      <w:r w:rsidR="001423B8" w:rsidRPr="00247017">
        <w:rPr>
          <w:rStyle w:val="cs9f0a40401"/>
          <w:lang w:val="uk-UA"/>
        </w:rPr>
        <w:t xml:space="preserve"> Ко КГ», Австрія / </w:t>
      </w:r>
      <w:proofErr w:type="spellStart"/>
      <w:r w:rsidR="001423B8">
        <w:rPr>
          <w:rStyle w:val="cs9f0a40401"/>
        </w:rPr>
        <w:t>Boehringer</w:t>
      </w:r>
      <w:proofErr w:type="spellEnd"/>
      <w:r w:rsidR="001423B8" w:rsidRPr="00247017">
        <w:rPr>
          <w:rStyle w:val="cs9f0a40401"/>
          <w:lang w:val="uk-UA"/>
        </w:rPr>
        <w:t xml:space="preserve"> </w:t>
      </w:r>
      <w:proofErr w:type="spellStart"/>
      <w:r w:rsidR="001423B8">
        <w:rPr>
          <w:rStyle w:val="cs9f0a40401"/>
        </w:rPr>
        <w:t>Ingelheim</w:t>
      </w:r>
      <w:proofErr w:type="spellEnd"/>
      <w:r w:rsidR="001423B8" w:rsidRPr="00247017">
        <w:rPr>
          <w:rStyle w:val="cs9f0a40401"/>
          <w:lang w:val="uk-UA"/>
        </w:rPr>
        <w:t xml:space="preserve"> </w:t>
      </w:r>
      <w:r w:rsidR="001423B8">
        <w:rPr>
          <w:rStyle w:val="cs9f0a40401"/>
        </w:rPr>
        <w:t>RCV</w:t>
      </w:r>
      <w:r w:rsidR="001423B8" w:rsidRPr="00247017">
        <w:rPr>
          <w:rStyle w:val="cs9f0a40401"/>
          <w:lang w:val="uk-UA"/>
        </w:rPr>
        <w:t xml:space="preserve"> </w:t>
      </w:r>
      <w:r w:rsidR="001423B8">
        <w:rPr>
          <w:rStyle w:val="cs9f0a40401"/>
        </w:rPr>
        <w:t>GmbH</w:t>
      </w:r>
      <w:r w:rsidR="001423B8" w:rsidRPr="00247017">
        <w:rPr>
          <w:rStyle w:val="cs9f0a40401"/>
          <w:lang w:val="uk-UA"/>
        </w:rPr>
        <w:t xml:space="preserve"> &amp; </w:t>
      </w:r>
      <w:r w:rsidR="001423B8">
        <w:rPr>
          <w:rStyle w:val="cs9f0a40401"/>
        </w:rPr>
        <w:t>Co</w:t>
      </w:r>
      <w:r w:rsidR="001423B8" w:rsidRPr="00247017">
        <w:rPr>
          <w:rStyle w:val="cs9f0a40401"/>
          <w:lang w:val="uk-UA"/>
        </w:rPr>
        <w:t xml:space="preserve"> </w:t>
      </w:r>
      <w:r w:rsidR="001423B8">
        <w:rPr>
          <w:rStyle w:val="cs9f0a40401"/>
        </w:rPr>
        <w:t>KG</w:t>
      </w:r>
      <w:r w:rsidR="001423B8" w:rsidRPr="00247017">
        <w:rPr>
          <w:rStyle w:val="cs9f0a40401"/>
          <w:lang w:val="uk-UA"/>
        </w:rPr>
        <w:t xml:space="preserve">, </w:t>
      </w:r>
      <w:r w:rsidR="001423B8">
        <w:rPr>
          <w:rStyle w:val="cs9f0a40401"/>
        </w:rPr>
        <w:t>Austria</w:t>
      </w:r>
      <w:r w:rsidR="001423B8" w:rsidRPr="00247017">
        <w:rPr>
          <w:rStyle w:val="cs9f0a40401"/>
          <w:lang w:val="uk-UA"/>
        </w:rPr>
        <w:t xml:space="preserve">, </w:t>
      </w:r>
      <w:r w:rsidR="001423B8">
        <w:rPr>
          <w:rStyle w:val="cs9f0a40401"/>
        </w:rPr>
        <w:t>CT</w:t>
      </w:r>
      <w:r w:rsidR="001423B8" w:rsidRPr="00247017">
        <w:rPr>
          <w:rStyle w:val="cs9f0a40401"/>
          <w:lang w:val="uk-UA"/>
        </w:rPr>
        <w:t xml:space="preserve"> </w:t>
      </w:r>
      <w:r w:rsidR="001423B8">
        <w:rPr>
          <w:rStyle w:val="cs9f0a40401"/>
        </w:rPr>
        <w:t>Disclosure</w:t>
      </w:r>
      <w:r w:rsidR="001423B8" w:rsidRPr="00247017">
        <w:rPr>
          <w:rStyle w:val="cs9f0a40401"/>
          <w:lang w:val="uk-UA"/>
        </w:rPr>
        <w:t xml:space="preserve"> &amp; </w:t>
      </w:r>
      <w:r w:rsidR="001423B8">
        <w:rPr>
          <w:rStyle w:val="cs9f0a40401"/>
        </w:rPr>
        <w:t>Data</w:t>
      </w:r>
      <w:r w:rsidR="001423B8" w:rsidRPr="00247017">
        <w:rPr>
          <w:rStyle w:val="cs9f0a40401"/>
          <w:lang w:val="uk-UA"/>
        </w:rPr>
        <w:t xml:space="preserve"> </w:t>
      </w:r>
      <w:r w:rsidR="001423B8">
        <w:rPr>
          <w:rStyle w:val="cs9f0a40401"/>
        </w:rPr>
        <w:t>Transparency</w:t>
      </w:r>
      <w:r w:rsidR="001423B8" w:rsidRPr="00247017">
        <w:rPr>
          <w:rStyle w:val="cs9f0a40401"/>
          <w:lang w:val="uk-UA"/>
        </w:rPr>
        <w:t xml:space="preserve">, </w:t>
      </w:r>
      <w:r w:rsidR="001423B8">
        <w:rPr>
          <w:rStyle w:val="cs9f0a40401"/>
        </w:rPr>
        <w:t>Germany</w:t>
      </w:r>
    </w:p>
    <w:p w:rsidR="001423B8" w:rsidRPr="00247017" w:rsidRDefault="001423B8" w:rsidP="001423B8">
      <w:pPr>
        <w:pStyle w:val="cs80d9435b"/>
        <w:rPr>
          <w:lang w:val="ru-RU"/>
        </w:rPr>
      </w:pPr>
      <w:r w:rsidRPr="00247017">
        <w:rPr>
          <w:rStyle w:val="cs9f0a40401"/>
          <w:lang w:val="ru-RU"/>
        </w:rPr>
        <w:t>Фаза - ІІ</w:t>
      </w:r>
      <w:r>
        <w:rPr>
          <w:rStyle w:val="cs9f0a40401"/>
        </w:rPr>
        <w:t>b</w:t>
      </w:r>
      <w:r w:rsidRPr="00247017">
        <w:rPr>
          <w:rStyle w:val="cs9f0a40401"/>
          <w:lang w:val="ru-RU"/>
        </w:rPr>
        <w:t>/ІІІ</w:t>
      </w:r>
    </w:p>
    <w:p w:rsidR="001423B8" w:rsidRPr="00247017" w:rsidRDefault="001423B8" w:rsidP="001423B8">
      <w:pPr>
        <w:pStyle w:val="cs80d9435b"/>
        <w:rPr>
          <w:rFonts w:asciiTheme="majorHAnsi" w:hAnsiTheme="majorHAnsi" w:cstheme="majorHAnsi"/>
          <w:sz w:val="20"/>
          <w:szCs w:val="20"/>
          <w:lang w:val="ru-RU"/>
        </w:rPr>
      </w:pPr>
      <w:proofErr w:type="spellStart"/>
      <w:r w:rsidRPr="00247017">
        <w:rPr>
          <w:rStyle w:val="cs9f0a40401"/>
          <w:lang w:val="ru-RU"/>
        </w:rPr>
        <w:t>Заявник</w:t>
      </w:r>
      <w:proofErr w:type="spellEnd"/>
      <w:r w:rsidRPr="00247017">
        <w:rPr>
          <w:rStyle w:val="cs9f0a40401"/>
          <w:lang w:val="ru-RU"/>
        </w:rPr>
        <w:t xml:space="preserve"> - ТОВ «ПАРЕКСЕЛ </w:t>
      </w:r>
      <w:proofErr w:type="spellStart"/>
      <w:r w:rsidRPr="00247017">
        <w:rPr>
          <w:rStyle w:val="cs9f0a40401"/>
          <w:lang w:val="ru-RU"/>
        </w:rPr>
        <w:t>Україна</w:t>
      </w:r>
      <w:proofErr w:type="spellEnd"/>
      <w:r w:rsidRPr="00247017">
        <w:rPr>
          <w:rStyle w:val="cs9f0a40401"/>
          <w:lang w:val="ru-RU"/>
        </w:rPr>
        <w:t>»</w:t>
      </w:r>
    </w:p>
    <w:p w:rsidR="001423B8" w:rsidRPr="00247017" w:rsidRDefault="001423B8" w:rsidP="001423B8">
      <w:pPr>
        <w:pStyle w:val="cs80d9435b"/>
        <w:rPr>
          <w:rFonts w:asciiTheme="majorHAnsi" w:hAnsiTheme="majorHAnsi" w:cstheme="majorHAnsi"/>
          <w:sz w:val="20"/>
          <w:szCs w:val="20"/>
          <w:lang w:val="ru-RU"/>
        </w:rPr>
      </w:pPr>
      <w:r>
        <w:rPr>
          <w:rStyle w:val="cs9f0a40401"/>
        </w:rPr>
        <w:t> </w:t>
      </w:r>
    </w:p>
    <w:p w:rsidR="001423B8" w:rsidRPr="00247017" w:rsidRDefault="001423B8" w:rsidP="001423B8">
      <w:pPr>
        <w:pStyle w:val="cs2e86d3a6"/>
        <w:rPr>
          <w:rFonts w:asciiTheme="majorHAnsi" w:hAnsiTheme="majorHAnsi" w:cstheme="majorHAnsi"/>
          <w:sz w:val="20"/>
          <w:szCs w:val="20"/>
          <w:lang w:val="ru-RU"/>
        </w:rPr>
      </w:pPr>
      <w:proofErr w:type="spellStart"/>
      <w:r w:rsidRPr="00247017">
        <w:rPr>
          <w:rStyle w:val="cs9b006261"/>
          <w:lang w:val="ru-RU"/>
        </w:rPr>
        <w:t>Місця</w:t>
      </w:r>
      <w:proofErr w:type="spellEnd"/>
      <w:r w:rsidRPr="00247017">
        <w:rPr>
          <w:rStyle w:val="cs9b006261"/>
          <w:lang w:val="ru-RU"/>
        </w:rPr>
        <w:t xml:space="preserve">, на </w:t>
      </w:r>
      <w:proofErr w:type="spellStart"/>
      <w:r w:rsidRPr="00247017">
        <w:rPr>
          <w:rStyle w:val="cs9b006261"/>
          <w:lang w:val="ru-RU"/>
        </w:rPr>
        <w:t>яких</w:t>
      </w:r>
      <w:proofErr w:type="spellEnd"/>
      <w:r w:rsidRPr="00247017">
        <w:rPr>
          <w:rStyle w:val="cs9b006261"/>
          <w:lang w:val="ru-RU"/>
        </w:rPr>
        <w:t xml:space="preserve"> </w:t>
      </w:r>
      <w:proofErr w:type="spellStart"/>
      <w:r w:rsidRPr="00247017">
        <w:rPr>
          <w:rStyle w:val="cs9b006261"/>
          <w:lang w:val="ru-RU"/>
        </w:rPr>
        <w:t>планується</w:t>
      </w:r>
      <w:proofErr w:type="spellEnd"/>
      <w:r w:rsidRPr="00247017">
        <w:rPr>
          <w:rStyle w:val="cs9b006261"/>
          <w:lang w:val="ru-RU"/>
        </w:rPr>
        <w:t xml:space="preserve"> </w:t>
      </w:r>
      <w:proofErr w:type="spellStart"/>
      <w:r w:rsidRPr="00247017">
        <w:rPr>
          <w:rStyle w:val="cs9b006261"/>
          <w:lang w:val="ru-RU"/>
        </w:rPr>
        <w:t>проведення</w:t>
      </w:r>
      <w:proofErr w:type="spellEnd"/>
      <w:r w:rsidRPr="00247017">
        <w:rPr>
          <w:rStyle w:val="cs9b006261"/>
          <w:lang w:val="ru-RU"/>
        </w:rPr>
        <w:t xml:space="preserve"> </w:t>
      </w:r>
      <w:proofErr w:type="spellStart"/>
      <w:r w:rsidRPr="00247017">
        <w:rPr>
          <w:rStyle w:val="cs9b006261"/>
          <w:lang w:val="ru-RU"/>
        </w:rPr>
        <w:t>клінічного</w:t>
      </w:r>
      <w:proofErr w:type="spellEnd"/>
      <w:r w:rsidRPr="00247017">
        <w:rPr>
          <w:rStyle w:val="cs9b006261"/>
          <w:lang w:val="ru-RU"/>
        </w:rPr>
        <w:t xml:space="preserve"> </w:t>
      </w:r>
      <w:proofErr w:type="spellStart"/>
      <w:r w:rsidRPr="00247017">
        <w:rPr>
          <w:rStyle w:val="cs9b006261"/>
          <w:lang w:val="ru-RU"/>
        </w:rPr>
        <w:t>випробування</w:t>
      </w:r>
      <w:proofErr w:type="spellEnd"/>
      <w:r w:rsidRPr="00247017">
        <w:rPr>
          <w:rStyle w:val="cs9b006261"/>
          <w:lang w:val="ru-RU"/>
        </w:rPr>
        <w:t>:</w:t>
      </w:r>
    </w:p>
    <w:p w:rsidR="001423B8" w:rsidRPr="00247017" w:rsidRDefault="001423B8" w:rsidP="001423B8">
      <w:pPr>
        <w:pStyle w:val="cs2e86d3a6"/>
        <w:rPr>
          <w:rFonts w:asciiTheme="majorHAnsi" w:hAnsiTheme="majorHAnsi" w:cstheme="majorHAnsi"/>
          <w:sz w:val="20"/>
          <w:szCs w:val="20"/>
          <w:lang w:val="ru-RU"/>
        </w:rPr>
      </w:pPr>
      <w:r>
        <w:rPr>
          <w:rStyle w:val="cs9b006261"/>
        </w:rPr>
        <w:t> </w:t>
      </w:r>
    </w:p>
    <w:tbl>
      <w:tblPr>
        <w:tblW w:w="100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7"/>
        <w:gridCol w:w="9443"/>
      </w:tblGrid>
      <w:tr w:rsidR="001423B8" w:rsidRPr="001423B8" w:rsidTr="00F61E63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23B8" w:rsidRDefault="001423B8" w:rsidP="00F61E63">
            <w:pPr>
              <w:pStyle w:val="cs2e86d3a6"/>
            </w:pPr>
            <w:r>
              <w:rPr>
                <w:rStyle w:val="cs9b006261"/>
              </w:rPr>
              <w:t>№ п/п</w:t>
            </w:r>
          </w:p>
        </w:tc>
        <w:tc>
          <w:tcPr>
            <w:tcW w:w="9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423B8" w:rsidRPr="00247017" w:rsidRDefault="001423B8" w:rsidP="00F61E63">
            <w:pPr>
              <w:pStyle w:val="cs2e86d3a6"/>
              <w:rPr>
                <w:lang w:val="ru-RU"/>
              </w:rPr>
            </w:pPr>
            <w:r w:rsidRPr="00247017">
              <w:rPr>
                <w:rStyle w:val="cs9b006261"/>
                <w:lang w:val="ru-RU"/>
              </w:rPr>
              <w:t xml:space="preserve">П.І.Б. </w:t>
            </w:r>
            <w:proofErr w:type="spellStart"/>
            <w:r w:rsidRPr="00247017">
              <w:rPr>
                <w:rStyle w:val="cs9b006261"/>
                <w:lang w:val="ru-RU"/>
              </w:rPr>
              <w:t>відповідального</w:t>
            </w:r>
            <w:proofErr w:type="spellEnd"/>
            <w:r w:rsidRPr="00247017">
              <w:rPr>
                <w:rStyle w:val="cs9b006261"/>
                <w:lang w:val="ru-RU"/>
              </w:rPr>
              <w:t xml:space="preserve"> </w:t>
            </w:r>
            <w:proofErr w:type="spellStart"/>
            <w:r w:rsidRPr="00247017">
              <w:rPr>
                <w:rStyle w:val="cs9b006261"/>
                <w:lang w:val="ru-RU"/>
              </w:rPr>
              <w:t>дослідника</w:t>
            </w:r>
            <w:proofErr w:type="spellEnd"/>
            <w:r w:rsidRPr="00247017">
              <w:rPr>
                <w:rStyle w:val="cs9b006261"/>
                <w:lang w:val="ru-RU"/>
              </w:rPr>
              <w:t>,</w:t>
            </w:r>
          </w:p>
          <w:p w:rsidR="001423B8" w:rsidRPr="00247017" w:rsidRDefault="001423B8" w:rsidP="00F61E63">
            <w:pPr>
              <w:pStyle w:val="cs2e86d3a6"/>
              <w:rPr>
                <w:lang w:val="ru-RU"/>
              </w:rPr>
            </w:pPr>
            <w:proofErr w:type="spellStart"/>
            <w:r w:rsidRPr="00247017">
              <w:rPr>
                <w:rStyle w:val="cs9b006261"/>
                <w:lang w:val="ru-RU"/>
              </w:rPr>
              <w:t>Назва</w:t>
            </w:r>
            <w:proofErr w:type="spellEnd"/>
            <w:r w:rsidRPr="00247017">
              <w:rPr>
                <w:rStyle w:val="cs9b006261"/>
                <w:lang w:val="ru-RU"/>
              </w:rPr>
              <w:t xml:space="preserve"> </w:t>
            </w:r>
            <w:proofErr w:type="spellStart"/>
            <w:r w:rsidRPr="00247017">
              <w:rPr>
                <w:rStyle w:val="cs9b006261"/>
                <w:lang w:val="ru-RU"/>
              </w:rPr>
              <w:t>місця</w:t>
            </w:r>
            <w:proofErr w:type="spellEnd"/>
            <w:r w:rsidRPr="00247017">
              <w:rPr>
                <w:rStyle w:val="cs9b006261"/>
                <w:lang w:val="ru-RU"/>
              </w:rPr>
              <w:t xml:space="preserve"> </w:t>
            </w:r>
            <w:proofErr w:type="spellStart"/>
            <w:r w:rsidRPr="00247017">
              <w:rPr>
                <w:rStyle w:val="cs9b006261"/>
                <w:lang w:val="ru-RU"/>
              </w:rPr>
              <w:t>проведення</w:t>
            </w:r>
            <w:proofErr w:type="spellEnd"/>
            <w:r w:rsidRPr="00247017">
              <w:rPr>
                <w:rStyle w:val="cs9b006261"/>
                <w:lang w:val="ru-RU"/>
              </w:rPr>
              <w:t xml:space="preserve"> </w:t>
            </w:r>
            <w:proofErr w:type="spellStart"/>
            <w:r w:rsidRPr="00247017">
              <w:rPr>
                <w:rStyle w:val="cs9b006261"/>
                <w:lang w:val="ru-RU"/>
              </w:rPr>
              <w:t>клінічного</w:t>
            </w:r>
            <w:proofErr w:type="spellEnd"/>
            <w:r w:rsidRPr="00247017">
              <w:rPr>
                <w:rStyle w:val="cs9b006261"/>
                <w:lang w:val="ru-RU"/>
              </w:rPr>
              <w:t xml:space="preserve"> </w:t>
            </w:r>
            <w:proofErr w:type="spellStart"/>
            <w:r w:rsidRPr="00247017">
              <w:rPr>
                <w:rStyle w:val="cs9b006261"/>
                <w:lang w:val="ru-RU"/>
              </w:rPr>
              <w:t>випробування</w:t>
            </w:r>
            <w:proofErr w:type="spellEnd"/>
          </w:p>
        </w:tc>
      </w:tr>
      <w:tr w:rsidR="001423B8" w:rsidTr="00F61E63">
        <w:trPr>
          <w:trHeight w:val="486"/>
        </w:trPr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3B8" w:rsidRDefault="001423B8" w:rsidP="00F61E63">
            <w:pPr>
              <w:pStyle w:val="cs2e86d3a6"/>
            </w:pPr>
            <w:r>
              <w:rPr>
                <w:rStyle w:val="cs9f0a40401"/>
              </w:rPr>
              <w:t>1.</w:t>
            </w:r>
          </w:p>
        </w:tc>
        <w:tc>
          <w:tcPr>
            <w:tcW w:w="9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3B8" w:rsidRDefault="001423B8" w:rsidP="00F61E63">
            <w:pPr>
              <w:pStyle w:val="cs95e872d0"/>
            </w:pPr>
            <w:proofErr w:type="spellStart"/>
            <w:r>
              <w:rPr>
                <w:rStyle w:val="cs9f0a40401"/>
              </w:rPr>
              <w:t>лікар</w:t>
            </w:r>
            <w:proofErr w:type="spellEnd"/>
            <w:r>
              <w:rPr>
                <w:rStyle w:val="cs9f0a40401"/>
              </w:rPr>
              <w:t xml:space="preserve"> </w:t>
            </w:r>
            <w:proofErr w:type="spellStart"/>
            <w:r>
              <w:rPr>
                <w:rStyle w:val="cs9f0a40401"/>
              </w:rPr>
              <w:t>Кобринська</w:t>
            </w:r>
            <w:proofErr w:type="spellEnd"/>
            <w:r>
              <w:rPr>
                <w:rStyle w:val="cs9f0a40401"/>
              </w:rPr>
              <w:t xml:space="preserve"> О.Я.</w:t>
            </w:r>
          </w:p>
          <w:p w:rsidR="001423B8" w:rsidRDefault="001423B8" w:rsidP="00F61E63">
            <w:pPr>
              <w:pStyle w:val="cs80d9435b"/>
            </w:pPr>
            <w:proofErr w:type="spellStart"/>
            <w:r>
              <w:rPr>
                <w:rStyle w:val="cs9f0a40401"/>
              </w:rPr>
              <w:t>Комунальне</w:t>
            </w:r>
            <w:proofErr w:type="spellEnd"/>
            <w:r>
              <w:rPr>
                <w:rStyle w:val="cs9f0a40401"/>
              </w:rPr>
              <w:t xml:space="preserve"> </w:t>
            </w:r>
            <w:proofErr w:type="spellStart"/>
            <w:r>
              <w:rPr>
                <w:rStyle w:val="cs9f0a40401"/>
              </w:rPr>
              <w:t>некомерційне</w:t>
            </w:r>
            <w:proofErr w:type="spellEnd"/>
            <w:r>
              <w:rPr>
                <w:rStyle w:val="cs9f0a40401"/>
              </w:rPr>
              <w:t xml:space="preserve"> </w:t>
            </w:r>
            <w:proofErr w:type="spellStart"/>
            <w:r>
              <w:rPr>
                <w:rStyle w:val="cs9f0a40401"/>
              </w:rPr>
              <w:t>підприємство</w:t>
            </w:r>
            <w:proofErr w:type="spellEnd"/>
            <w:r>
              <w:rPr>
                <w:rStyle w:val="cs9f0a40401"/>
              </w:rPr>
              <w:t xml:space="preserve"> «</w:t>
            </w:r>
            <w:proofErr w:type="spellStart"/>
            <w:r>
              <w:rPr>
                <w:rStyle w:val="cs9f0a40401"/>
              </w:rPr>
              <w:t>Центральна</w:t>
            </w:r>
            <w:proofErr w:type="spellEnd"/>
            <w:r>
              <w:rPr>
                <w:rStyle w:val="cs9f0a40401"/>
              </w:rPr>
              <w:t xml:space="preserve"> </w:t>
            </w:r>
            <w:proofErr w:type="spellStart"/>
            <w:r>
              <w:rPr>
                <w:rStyle w:val="cs9f0a40401"/>
              </w:rPr>
              <w:t>міська</w:t>
            </w:r>
            <w:proofErr w:type="spellEnd"/>
            <w:r>
              <w:rPr>
                <w:rStyle w:val="cs9f0a40401"/>
              </w:rPr>
              <w:t xml:space="preserve"> </w:t>
            </w:r>
            <w:proofErr w:type="spellStart"/>
            <w:r>
              <w:rPr>
                <w:rStyle w:val="cs9f0a40401"/>
              </w:rPr>
              <w:t>клінічна</w:t>
            </w:r>
            <w:proofErr w:type="spellEnd"/>
            <w:r>
              <w:rPr>
                <w:rStyle w:val="cs9f0a40401"/>
              </w:rPr>
              <w:t xml:space="preserve"> </w:t>
            </w:r>
            <w:proofErr w:type="spellStart"/>
            <w:r>
              <w:rPr>
                <w:rStyle w:val="cs9f0a40401"/>
              </w:rPr>
              <w:t>лікарня</w:t>
            </w:r>
            <w:proofErr w:type="spellEnd"/>
            <w:r>
              <w:rPr>
                <w:rStyle w:val="cs9f0a40401"/>
              </w:rPr>
              <w:t xml:space="preserve"> </w:t>
            </w:r>
            <w:proofErr w:type="spellStart"/>
            <w:r>
              <w:rPr>
                <w:rStyle w:val="cs9f0a40401"/>
              </w:rPr>
              <w:t>Івано-Франківської</w:t>
            </w:r>
            <w:proofErr w:type="spellEnd"/>
            <w:r>
              <w:rPr>
                <w:rStyle w:val="cs9f0a40401"/>
              </w:rPr>
              <w:t xml:space="preserve"> </w:t>
            </w:r>
            <w:proofErr w:type="spellStart"/>
            <w:r>
              <w:rPr>
                <w:rStyle w:val="cs9f0a40401"/>
              </w:rPr>
              <w:t>міської</w:t>
            </w:r>
            <w:proofErr w:type="spellEnd"/>
            <w:r>
              <w:rPr>
                <w:rStyle w:val="cs9f0a40401"/>
              </w:rPr>
              <w:t xml:space="preserve"> </w:t>
            </w:r>
            <w:proofErr w:type="spellStart"/>
            <w:r>
              <w:rPr>
                <w:rStyle w:val="cs9f0a40401"/>
              </w:rPr>
              <w:t>ради</w:t>
            </w:r>
            <w:proofErr w:type="spellEnd"/>
            <w:r>
              <w:rPr>
                <w:rStyle w:val="cs9f0a40401"/>
              </w:rPr>
              <w:t xml:space="preserve">», </w:t>
            </w:r>
            <w:proofErr w:type="spellStart"/>
            <w:r>
              <w:rPr>
                <w:rStyle w:val="cs9f0a40401"/>
              </w:rPr>
              <w:t>терапевтичне</w:t>
            </w:r>
            <w:proofErr w:type="spellEnd"/>
            <w:r>
              <w:rPr>
                <w:rStyle w:val="cs9f0a40401"/>
              </w:rPr>
              <w:t xml:space="preserve"> </w:t>
            </w:r>
            <w:proofErr w:type="spellStart"/>
            <w:r>
              <w:rPr>
                <w:rStyle w:val="cs9f0a40401"/>
              </w:rPr>
              <w:t>відділення</w:t>
            </w:r>
            <w:proofErr w:type="spellEnd"/>
            <w:r>
              <w:rPr>
                <w:rStyle w:val="cs9f0a40401"/>
              </w:rPr>
              <w:t xml:space="preserve"> №1, м. </w:t>
            </w:r>
            <w:proofErr w:type="spellStart"/>
            <w:r>
              <w:rPr>
                <w:rStyle w:val="cs9f0a40401"/>
              </w:rPr>
              <w:t>Івано-Франківськ</w:t>
            </w:r>
            <w:proofErr w:type="spellEnd"/>
          </w:p>
        </w:tc>
      </w:tr>
      <w:tr w:rsidR="001423B8" w:rsidRPr="001423B8" w:rsidTr="00F61E63">
        <w:trPr>
          <w:trHeight w:val="486"/>
        </w:trPr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3B8" w:rsidRDefault="001423B8" w:rsidP="00F61E63">
            <w:pPr>
              <w:pStyle w:val="cs2e86d3a6"/>
            </w:pPr>
            <w:r>
              <w:rPr>
                <w:rStyle w:val="cs9f0a40401"/>
              </w:rPr>
              <w:t>2.</w:t>
            </w:r>
          </w:p>
        </w:tc>
        <w:tc>
          <w:tcPr>
            <w:tcW w:w="9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23B8" w:rsidRPr="00247017" w:rsidRDefault="001423B8" w:rsidP="00F61E63">
            <w:pPr>
              <w:pStyle w:val="cs95e872d0"/>
              <w:rPr>
                <w:lang w:val="ru-RU"/>
              </w:rPr>
            </w:pPr>
            <w:r w:rsidRPr="00247017">
              <w:rPr>
                <w:rStyle w:val="cs9f0a40401"/>
                <w:lang w:val="ru-RU"/>
              </w:rPr>
              <w:t>д.м.н., проф. Дубров С.О.</w:t>
            </w:r>
          </w:p>
          <w:p w:rsidR="001423B8" w:rsidRPr="00247017" w:rsidRDefault="001423B8" w:rsidP="00F61E63">
            <w:pPr>
              <w:pStyle w:val="cs80d9435b"/>
              <w:rPr>
                <w:lang w:val="ru-RU"/>
              </w:rPr>
            </w:pPr>
            <w:proofErr w:type="spellStart"/>
            <w:r w:rsidRPr="00247017">
              <w:rPr>
                <w:rStyle w:val="cs9f0a40401"/>
                <w:lang w:val="ru-RU"/>
              </w:rPr>
              <w:t>Комунальне</w:t>
            </w:r>
            <w:proofErr w:type="spellEnd"/>
            <w:r w:rsidRPr="00247017">
              <w:rPr>
                <w:rStyle w:val="cs9f0a40401"/>
                <w:lang w:val="ru-RU"/>
              </w:rPr>
              <w:t xml:space="preserve"> </w:t>
            </w:r>
            <w:proofErr w:type="spellStart"/>
            <w:r w:rsidRPr="00247017">
              <w:rPr>
                <w:rStyle w:val="cs9f0a40401"/>
                <w:lang w:val="ru-RU"/>
              </w:rPr>
              <w:t>некомерційне</w:t>
            </w:r>
            <w:proofErr w:type="spellEnd"/>
            <w:r w:rsidRPr="00247017">
              <w:rPr>
                <w:rStyle w:val="cs9f0a40401"/>
                <w:lang w:val="ru-RU"/>
              </w:rPr>
              <w:t xml:space="preserve"> </w:t>
            </w:r>
            <w:proofErr w:type="spellStart"/>
            <w:r w:rsidRPr="00247017">
              <w:rPr>
                <w:rStyle w:val="cs9f0a40401"/>
                <w:lang w:val="ru-RU"/>
              </w:rPr>
              <w:t>підприємство</w:t>
            </w:r>
            <w:proofErr w:type="spellEnd"/>
            <w:r w:rsidRPr="00247017">
              <w:rPr>
                <w:rStyle w:val="cs9f0a40401"/>
                <w:lang w:val="ru-RU"/>
              </w:rPr>
              <w:t xml:space="preserve"> «</w:t>
            </w:r>
            <w:proofErr w:type="spellStart"/>
            <w:r w:rsidRPr="00247017">
              <w:rPr>
                <w:rStyle w:val="cs9f0a40401"/>
                <w:lang w:val="ru-RU"/>
              </w:rPr>
              <w:t>Київська</w:t>
            </w:r>
            <w:proofErr w:type="spellEnd"/>
            <w:r w:rsidRPr="00247017">
              <w:rPr>
                <w:rStyle w:val="cs9f0a40401"/>
                <w:lang w:val="ru-RU"/>
              </w:rPr>
              <w:t xml:space="preserve"> </w:t>
            </w:r>
            <w:proofErr w:type="spellStart"/>
            <w:r w:rsidRPr="00247017">
              <w:rPr>
                <w:rStyle w:val="cs9f0a40401"/>
                <w:lang w:val="ru-RU"/>
              </w:rPr>
              <w:t>міська</w:t>
            </w:r>
            <w:proofErr w:type="spellEnd"/>
            <w:r w:rsidRPr="00247017">
              <w:rPr>
                <w:rStyle w:val="cs9f0a40401"/>
                <w:lang w:val="ru-RU"/>
              </w:rPr>
              <w:t xml:space="preserve"> </w:t>
            </w:r>
            <w:proofErr w:type="spellStart"/>
            <w:r w:rsidRPr="00247017">
              <w:rPr>
                <w:rStyle w:val="cs9f0a40401"/>
                <w:lang w:val="ru-RU"/>
              </w:rPr>
              <w:t>клінічна</w:t>
            </w:r>
            <w:proofErr w:type="spellEnd"/>
            <w:r w:rsidRPr="00247017">
              <w:rPr>
                <w:rStyle w:val="cs9f0a40401"/>
                <w:lang w:val="ru-RU"/>
              </w:rPr>
              <w:t xml:space="preserve"> </w:t>
            </w:r>
            <w:proofErr w:type="spellStart"/>
            <w:r w:rsidRPr="00247017">
              <w:rPr>
                <w:rStyle w:val="cs9f0a40401"/>
                <w:lang w:val="ru-RU"/>
              </w:rPr>
              <w:t>лікарня</w:t>
            </w:r>
            <w:proofErr w:type="spellEnd"/>
            <w:r w:rsidRPr="00247017">
              <w:rPr>
                <w:rStyle w:val="cs9f0a40401"/>
                <w:lang w:val="ru-RU"/>
              </w:rPr>
              <w:t xml:space="preserve"> №17» </w:t>
            </w:r>
            <w:proofErr w:type="spellStart"/>
            <w:r w:rsidRPr="00247017">
              <w:rPr>
                <w:rStyle w:val="cs9f0a40401"/>
                <w:lang w:val="ru-RU"/>
              </w:rPr>
              <w:t>виконавчого</w:t>
            </w:r>
            <w:proofErr w:type="spellEnd"/>
            <w:r w:rsidRPr="00247017">
              <w:rPr>
                <w:rStyle w:val="cs9f0a40401"/>
                <w:lang w:val="ru-RU"/>
              </w:rPr>
              <w:t xml:space="preserve"> органу </w:t>
            </w:r>
            <w:proofErr w:type="spellStart"/>
            <w:r w:rsidRPr="00247017">
              <w:rPr>
                <w:rStyle w:val="cs9f0a40401"/>
                <w:lang w:val="ru-RU"/>
              </w:rPr>
              <w:t>Київської</w:t>
            </w:r>
            <w:proofErr w:type="spellEnd"/>
            <w:r w:rsidRPr="00247017">
              <w:rPr>
                <w:rStyle w:val="cs9f0a40401"/>
                <w:lang w:val="ru-RU"/>
              </w:rPr>
              <w:t xml:space="preserve"> </w:t>
            </w:r>
            <w:proofErr w:type="spellStart"/>
            <w:r w:rsidRPr="00247017">
              <w:rPr>
                <w:rStyle w:val="cs9f0a40401"/>
                <w:lang w:val="ru-RU"/>
              </w:rPr>
              <w:t>міської</w:t>
            </w:r>
            <w:proofErr w:type="spellEnd"/>
            <w:r w:rsidRPr="00247017">
              <w:rPr>
                <w:rStyle w:val="cs9f0a40401"/>
                <w:lang w:val="ru-RU"/>
              </w:rPr>
              <w:t xml:space="preserve"> ради (</w:t>
            </w:r>
            <w:proofErr w:type="spellStart"/>
            <w:r w:rsidRPr="00247017">
              <w:rPr>
                <w:rStyle w:val="cs9f0a40401"/>
                <w:lang w:val="ru-RU"/>
              </w:rPr>
              <w:t>Київської</w:t>
            </w:r>
            <w:proofErr w:type="spellEnd"/>
            <w:r w:rsidRPr="00247017">
              <w:rPr>
                <w:rStyle w:val="cs9f0a40401"/>
                <w:lang w:val="ru-RU"/>
              </w:rPr>
              <w:t xml:space="preserve"> </w:t>
            </w:r>
            <w:proofErr w:type="spellStart"/>
            <w:r w:rsidRPr="00247017">
              <w:rPr>
                <w:rStyle w:val="cs9f0a40401"/>
                <w:lang w:val="ru-RU"/>
              </w:rPr>
              <w:t>міської</w:t>
            </w:r>
            <w:proofErr w:type="spellEnd"/>
            <w:r w:rsidRPr="00247017">
              <w:rPr>
                <w:rStyle w:val="cs9f0a40401"/>
                <w:lang w:val="ru-RU"/>
              </w:rPr>
              <w:t xml:space="preserve"> </w:t>
            </w:r>
            <w:proofErr w:type="spellStart"/>
            <w:r w:rsidRPr="00247017">
              <w:rPr>
                <w:rStyle w:val="cs9f0a40401"/>
                <w:lang w:val="ru-RU"/>
              </w:rPr>
              <w:t>державної</w:t>
            </w:r>
            <w:proofErr w:type="spellEnd"/>
            <w:r w:rsidRPr="00247017">
              <w:rPr>
                <w:rStyle w:val="cs9f0a40401"/>
                <w:lang w:val="ru-RU"/>
              </w:rPr>
              <w:t xml:space="preserve"> </w:t>
            </w:r>
            <w:proofErr w:type="spellStart"/>
            <w:r w:rsidRPr="00247017">
              <w:rPr>
                <w:rStyle w:val="cs9f0a40401"/>
                <w:lang w:val="ru-RU"/>
              </w:rPr>
              <w:t>адміністрації</w:t>
            </w:r>
            <w:proofErr w:type="spellEnd"/>
            <w:r w:rsidRPr="00247017">
              <w:rPr>
                <w:rStyle w:val="cs9f0a40401"/>
                <w:lang w:val="ru-RU"/>
              </w:rPr>
              <w:t xml:space="preserve">), блок </w:t>
            </w:r>
            <w:proofErr w:type="spellStart"/>
            <w:r w:rsidRPr="00247017">
              <w:rPr>
                <w:rStyle w:val="cs9f0a40401"/>
                <w:lang w:val="ru-RU"/>
              </w:rPr>
              <w:t>інтенсивної</w:t>
            </w:r>
            <w:proofErr w:type="spellEnd"/>
            <w:r w:rsidRPr="00247017">
              <w:rPr>
                <w:rStyle w:val="cs9f0a40401"/>
                <w:lang w:val="ru-RU"/>
              </w:rPr>
              <w:t xml:space="preserve"> </w:t>
            </w:r>
            <w:proofErr w:type="spellStart"/>
            <w:r w:rsidRPr="00247017">
              <w:rPr>
                <w:rStyle w:val="cs9f0a40401"/>
                <w:lang w:val="ru-RU"/>
              </w:rPr>
              <w:t>терапії</w:t>
            </w:r>
            <w:proofErr w:type="spellEnd"/>
            <w:r w:rsidRPr="00247017">
              <w:rPr>
                <w:rStyle w:val="cs9f0a40401"/>
                <w:lang w:val="ru-RU"/>
              </w:rPr>
              <w:t xml:space="preserve">, м. </w:t>
            </w:r>
            <w:proofErr w:type="spellStart"/>
            <w:r w:rsidRPr="00247017">
              <w:rPr>
                <w:rStyle w:val="cs9f0a40401"/>
                <w:lang w:val="ru-RU"/>
              </w:rPr>
              <w:t>Київ</w:t>
            </w:r>
            <w:proofErr w:type="spellEnd"/>
          </w:p>
        </w:tc>
      </w:tr>
    </w:tbl>
    <w:p w:rsidR="00BB3664" w:rsidRPr="001423B8" w:rsidRDefault="00BB3664" w:rsidP="001423B8">
      <w:pPr>
        <w:jc w:val="both"/>
        <w:rPr>
          <w:lang w:val="ru-RU"/>
        </w:rPr>
      </w:pPr>
    </w:p>
    <w:sectPr w:rsidR="00BB3664" w:rsidRPr="001423B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418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64B3" w:rsidRDefault="006164B3">
      <w:pPr>
        <w:rPr>
          <w:lang w:val="ru-RU"/>
        </w:rPr>
      </w:pPr>
      <w:r>
        <w:rPr>
          <w:lang w:val="ru-RU"/>
        </w:rPr>
        <w:separator/>
      </w:r>
    </w:p>
  </w:endnote>
  <w:endnote w:type="continuationSeparator" w:id="0">
    <w:p w:rsidR="006164B3" w:rsidRDefault="006164B3">
      <w:pPr>
        <w:rPr>
          <w:lang w:val="ru-RU"/>
        </w:rPr>
      </w:pPr>
      <w:r>
        <w:rPr>
          <w:lang w:val="ru-RU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5511" w:rsidRDefault="00A05511">
    <w:pPr>
      <w:pStyle w:val="a5"/>
      <w:tabs>
        <w:tab w:val="center" w:pos="4677"/>
        <w:tab w:val="right" w:pos="9355"/>
      </w:tabs>
      <w:rPr>
        <w:lang w:val="uk-U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5511" w:rsidRDefault="00913C6C">
    <w:pPr>
      <w:pStyle w:val="a5"/>
      <w:tabs>
        <w:tab w:val="center" w:pos="4677"/>
        <w:tab w:val="right" w:pos="9355"/>
      </w:tabs>
      <w:jc w:val="right"/>
      <w:rPr>
        <w:sz w:val="20"/>
        <w:szCs w:val="20"/>
        <w:lang w:val="uk-UA"/>
      </w:rPr>
    </w:pPr>
    <w:r>
      <w:rPr>
        <w:sz w:val="20"/>
        <w:szCs w:val="20"/>
        <w:lang w:val="uk-UA"/>
      </w:rPr>
      <w:fldChar w:fldCharType="begin"/>
    </w:r>
    <w:r>
      <w:rPr>
        <w:sz w:val="20"/>
        <w:szCs w:val="20"/>
        <w:lang w:val="uk-UA"/>
      </w:rPr>
      <w:instrText>PAGE   \* MERGEFORMAT</w:instrText>
    </w:r>
    <w:r>
      <w:rPr>
        <w:sz w:val="20"/>
        <w:szCs w:val="20"/>
        <w:lang w:val="uk-UA"/>
      </w:rPr>
      <w:fldChar w:fldCharType="separate"/>
    </w:r>
    <w:r w:rsidR="001423B8" w:rsidRPr="001423B8">
      <w:rPr>
        <w:noProof/>
        <w:sz w:val="20"/>
        <w:szCs w:val="20"/>
        <w:lang w:val="ru-RU"/>
      </w:rPr>
      <w:t>1</w:t>
    </w:r>
    <w:r>
      <w:rPr>
        <w:sz w:val="20"/>
        <w:szCs w:val="20"/>
        <w:lang w:val="uk-UA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5511" w:rsidRDefault="00A05511">
    <w:pPr>
      <w:pStyle w:val="a5"/>
      <w:tabs>
        <w:tab w:val="center" w:pos="4677"/>
        <w:tab w:val="right" w:pos="9355"/>
      </w:tabs>
      <w:rPr>
        <w:lang w:val="uk-U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64B3" w:rsidRDefault="006164B3">
      <w:pPr>
        <w:rPr>
          <w:lang w:val="ru-RU"/>
        </w:rPr>
      </w:pPr>
      <w:r>
        <w:rPr>
          <w:lang w:val="ru-RU"/>
        </w:rPr>
        <w:separator/>
      </w:r>
    </w:p>
  </w:footnote>
  <w:footnote w:type="continuationSeparator" w:id="0">
    <w:p w:rsidR="006164B3" w:rsidRDefault="006164B3">
      <w:pPr>
        <w:rPr>
          <w:lang w:val="ru-RU"/>
        </w:rPr>
      </w:pPr>
      <w:r>
        <w:rPr>
          <w:lang w:val="ru-RU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5511" w:rsidRDefault="00A05511">
    <w:pPr>
      <w:pStyle w:val="a3"/>
      <w:tabs>
        <w:tab w:val="center" w:pos="4677"/>
        <w:tab w:val="right" w:pos="9355"/>
      </w:tabs>
      <w:rPr>
        <w:lang w:val="uk-U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5511" w:rsidRDefault="00A05511">
    <w:pPr>
      <w:pStyle w:val="a3"/>
      <w:tabs>
        <w:tab w:val="center" w:pos="4677"/>
        <w:tab w:val="right" w:pos="9355"/>
      </w:tabs>
      <w:rPr>
        <w:lang w:val="uk-U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5511" w:rsidRDefault="00A05511">
    <w:pPr>
      <w:pStyle w:val="a3"/>
      <w:tabs>
        <w:tab w:val="center" w:pos="4677"/>
        <w:tab w:val="right" w:pos="9355"/>
      </w:tabs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07202"/>
    <w:multiLevelType w:val="multilevel"/>
    <w:tmpl w:val="0DE2DC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b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0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8DC"/>
    <w:rsid w:val="00010EA9"/>
    <w:rsid w:val="00051C93"/>
    <w:rsid w:val="00067C3F"/>
    <w:rsid w:val="000B1642"/>
    <w:rsid w:val="00114720"/>
    <w:rsid w:val="00114F0B"/>
    <w:rsid w:val="001423B8"/>
    <w:rsid w:val="001A4BBD"/>
    <w:rsid w:val="001E1F5C"/>
    <w:rsid w:val="00256785"/>
    <w:rsid w:val="0036251E"/>
    <w:rsid w:val="0036358A"/>
    <w:rsid w:val="00376F70"/>
    <w:rsid w:val="00382CD1"/>
    <w:rsid w:val="00472290"/>
    <w:rsid w:val="00482696"/>
    <w:rsid w:val="004B49CD"/>
    <w:rsid w:val="004B5880"/>
    <w:rsid w:val="005335C9"/>
    <w:rsid w:val="005409EC"/>
    <w:rsid w:val="00611C70"/>
    <w:rsid w:val="00613BE8"/>
    <w:rsid w:val="006164B3"/>
    <w:rsid w:val="006D50AC"/>
    <w:rsid w:val="00713D16"/>
    <w:rsid w:val="00757EE7"/>
    <w:rsid w:val="00873456"/>
    <w:rsid w:val="008D66CB"/>
    <w:rsid w:val="00913C6C"/>
    <w:rsid w:val="0095362A"/>
    <w:rsid w:val="009F3DBB"/>
    <w:rsid w:val="00A05511"/>
    <w:rsid w:val="00A562EB"/>
    <w:rsid w:val="00A648DC"/>
    <w:rsid w:val="00A773CE"/>
    <w:rsid w:val="00AF19F7"/>
    <w:rsid w:val="00B456A5"/>
    <w:rsid w:val="00B5775A"/>
    <w:rsid w:val="00BB3664"/>
    <w:rsid w:val="00BE5EC3"/>
    <w:rsid w:val="00C827FE"/>
    <w:rsid w:val="00DC31AD"/>
    <w:rsid w:val="00DD4467"/>
    <w:rsid w:val="00E022F5"/>
    <w:rsid w:val="00E14869"/>
    <w:rsid w:val="00E2177D"/>
    <w:rsid w:val="00F2518B"/>
    <w:rsid w:val="00FB2FBD"/>
    <w:rsid w:val="00FC6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."/>
  <w:listSeparator w:val=","/>
  <w14:docId w14:val="768B02CB"/>
  <w15:chartTrackingRefBased/>
  <w15:docId w15:val="{B9ECB707-8C18-42BA-88CB-D1F2B3CEB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eastAsiaTheme="minorEastAsia"/>
    </w:rPr>
  </w:style>
  <w:style w:type="paragraph" w:styleId="a3">
    <w:name w:val="header"/>
    <w:basedOn w:val="a"/>
    <w:link w:val="a4"/>
    <w:unhideWhenUsed/>
  </w:style>
  <w:style w:type="character" w:customStyle="1" w:styleId="a4">
    <w:name w:val="Верхний колонтитул Знак"/>
    <w:basedOn w:val="a0"/>
    <w:link w:val="a3"/>
    <w:locked/>
    <w:rPr>
      <w:sz w:val="24"/>
      <w:szCs w:val="24"/>
    </w:rPr>
  </w:style>
  <w:style w:type="paragraph" w:styleId="a5">
    <w:name w:val="footer"/>
    <w:basedOn w:val="a"/>
    <w:link w:val="a6"/>
    <w:uiPriority w:val="99"/>
    <w:unhideWhenUsed/>
  </w:style>
  <w:style w:type="character" w:customStyle="1" w:styleId="a6">
    <w:name w:val="Нижний колонтитул Знак"/>
    <w:basedOn w:val="a0"/>
    <w:link w:val="a5"/>
    <w:uiPriority w:val="99"/>
    <w:locked/>
    <w:rPr>
      <w:sz w:val="24"/>
      <w:szCs w:val="24"/>
    </w:rPr>
  </w:style>
  <w:style w:type="paragraph" w:styleId="a7">
    <w:name w:val="Body Text"/>
    <w:basedOn w:val="a"/>
    <w:link w:val="a8"/>
    <w:semiHidden/>
    <w:unhideWhenUsed/>
  </w:style>
  <w:style w:type="character" w:customStyle="1" w:styleId="a8">
    <w:name w:val="Основной текст Знак"/>
    <w:basedOn w:val="a0"/>
    <w:link w:val="a7"/>
    <w:semiHidden/>
    <w:locked/>
    <w:rPr>
      <w:sz w:val="24"/>
      <w:szCs w:val="24"/>
      <w:lang w:val="ru-RU" w:eastAsia="ru-RU" w:bidi="ar-SA"/>
    </w:rPr>
  </w:style>
  <w:style w:type="paragraph" w:styleId="2">
    <w:name w:val="Body Text 2"/>
    <w:basedOn w:val="a"/>
    <w:link w:val="20"/>
    <w:semiHidden/>
    <w:unhideWhenUsed/>
  </w:style>
  <w:style w:type="character" w:customStyle="1" w:styleId="20">
    <w:name w:val="Основной текст 2 Знак"/>
    <w:basedOn w:val="a0"/>
    <w:link w:val="2"/>
    <w:semiHidden/>
    <w:locked/>
    <w:rPr>
      <w:sz w:val="24"/>
      <w:szCs w:val="24"/>
    </w:rPr>
  </w:style>
  <w:style w:type="paragraph" w:styleId="a9">
    <w:name w:val="Plain Text"/>
    <w:basedOn w:val="a"/>
    <w:link w:val="aa"/>
    <w:uiPriority w:val="99"/>
    <w:semiHidden/>
    <w:unhideWhenUsed/>
    <w:rPr>
      <w:rFonts w:ascii="Consolas" w:eastAsiaTheme="minorHAnsi" w:hAnsi="Consolas" w:cstheme="minorBidi"/>
      <w:sz w:val="21"/>
      <w:szCs w:val="21"/>
    </w:rPr>
  </w:style>
  <w:style w:type="character" w:customStyle="1" w:styleId="aa">
    <w:name w:val="Текст Знак"/>
    <w:basedOn w:val="a0"/>
    <w:link w:val="a9"/>
    <w:uiPriority w:val="99"/>
    <w:semiHidden/>
    <w:locked/>
    <w:rPr>
      <w:rFonts w:ascii="Consolas" w:eastAsiaTheme="minorHAnsi" w:hAnsi="Consolas" w:cstheme="minorBidi" w:hint="default"/>
      <w:sz w:val="21"/>
      <w:szCs w:val="21"/>
      <w:lang w:eastAsia="en-US"/>
    </w:rPr>
  </w:style>
  <w:style w:type="paragraph" w:styleId="ab">
    <w:name w:val="Balloon Text"/>
    <w:basedOn w:val="a"/>
    <w:link w:val="ac"/>
    <w:semiHidden/>
    <w:unhideWhenUsed/>
  </w:style>
  <w:style w:type="character" w:customStyle="1" w:styleId="ac">
    <w:name w:val="Текст выноски Знак"/>
    <w:basedOn w:val="a0"/>
    <w:link w:val="ab"/>
    <w:semiHidden/>
    <w:locked/>
    <w:rPr>
      <w:rFonts w:ascii="Tahoma" w:hAnsi="Tahoma" w:cs="Tahoma" w:hint="default"/>
      <w:sz w:val="16"/>
      <w:szCs w:val="16"/>
    </w:rPr>
  </w:style>
  <w:style w:type="paragraph" w:customStyle="1" w:styleId="21">
    <w:name w:val="заголовок 2"/>
    <w:basedOn w:val="a"/>
    <w:next w:val="a"/>
    <w:pPr>
      <w:keepNext/>
      <w:spacing w:line="360" w:lineRule="auto"/>
      <w:jc w:val="center"/>
    </w:pPr>
    <w:rPr>
      <w:b/>
      <w:bCs/>
      <w:sz w:val="28"/>
      <w:szCs w:val="28"/>
    </w:rPr>
  </w:style>
  <w:style w:type="paragraph" w:customStyle="1" w:styleId="ad">
    <w:name w:val="Верхній колонтитул"/>
    <w:basedOn w:val="a"/>
    <w:link w:val="ae"/>
  </w:style>
  <w:style w:type="character" w:customStyle="1" w:styleId="ae">
    <w:name w:val="Верхній колонтитул Знак"/>
    <w:basedOn w:val="a0"/>
    <w:link w:val="ad"/>
    <w:locked/>
    <w:rPr>
      <w:sz w:val="24"/>
      <w:szCs w:val="24"/>
    </w:rPr>
  </w:style>
  <w:style w:type="paragraph" w:customStyle="1" w:styleId="af">
    <w:name w:val="Нижній колонтитул"/>
    <w:basedOn w:val="a"/>
    <w:link w:val="af0"/>
  </w:style>
  <w:style w:type="character" w:customStyle="1" w:styleId="af0">
    <w:name w:val="Нижній колонтитул Знак"/>
    <w:basedOn w:val="a0"/>
    <w:link w:val="af"/>
    <w:uiPriority w:val="99"/>
    <w:locked/>
    <w:rPr>
      <w:sz w:val="24"/>
      <w:szCs w:val="24"/>
    </w:rPr>
  </w:style>
  <w:style w:type="paragraph" w:customStyle="1" w:styleId="af1">
    <w:name w:val="Основний текст"/>
    <w:basedOn w:val="a"/>
    <w:link w:val="af2"/>
  </w:style>
  <w:style w:type="character" w:customStyle="1" w:styleId="af2">
    <w:name w:val="Основний текст Знак"/>
    <w:basedOn w:val="a0"/>
    <w:link w:val="af1"/>
    <w:semiHidden/>
    <w:locked/>
    <w:rPr>
      <w:sz w:val="24"/>
      <w:szCs w:val="24"/>
    </w:rPr>
  </w:style>
  <w:style w:type="paragraph" w:customStyle="1" w:styleId="22">
    <w:name w:val="Основний текст 2"/>
    <w:basedOn w:val="a"/>
    <w:link w:val="23"/>
  </w:style>
  <w:style w:type="character" w:customStyle="1" w:styleId="23">
    <w:name w:val="Основний текст 2 Знак"/>
    <w:basedOn w:val="a0"/>
    <w:link w:val="22"/>
    <w:semiHidden/>
    <w:locked/>
    <w:rPr>
      <w:sz w:val="24"/>
      <w:szCs w:val="24"/>
    </w:rPr>
  </w:style>
  <w:style w:type="paragraph" w:customStyle="1" w:styleId="af3">
    <w:name w:val="Текст у виносці"/>
    <w:basedOn w:val="a"/>
    <w:link w:val="af4"/>
  </w:style>
  <w:style w:type="character" w:customStyle="1" w:styleId="af4">
    <w:name w:val="Текст у виносці Знак"/>
    <w:basedOn w:val="a0"/>
    <w:link w:val="af3"/>
    <w:semiHidden/>
    <w:locked/>
    <w:rPr>
      <w:rFonts w:ascii="Segoe UI" w:hAnsi="Segoe UI" w:cs="Segoe UI" w:hint="default"/>
      <w:sz w:val="18"/>
      <w:szCs w:val="18"/>
    </w:rPr>
  </w:style>
  <w:style w:type="character" w:customStyle="1" w:styleId="st1">
    <w:name w:val="st1"/>
    <w:basedOn w:val="a0"/>
  </w:style>
  <w:style w:type="table" w:customStyle="1" w:styleId="af5">
    <w:name w:val="Звичайна таблиця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6">
    <w:name w:val="Table Grid"/>
    <w:basedOn w:val="a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s80d9435b">
    <w:name w:val="cs80d9435b"/>
    <w:basedOn w:val="a"/>
    <w:pPr>
      <w:jc w:val="both"/>
    </w:pPr>
    <w:rPr>
      <w:rFonts w:eastAsiaTheme="minorEastAsia"/>
    </w:rPr>
  </w:style>
  <w:style w:type="paragraph" w:customStyle="1" w:styleId="cs9b00626">
    <w:name w:val="cs9b00626"/>
    <w:basedOn w:val="a"/>
    <w:pPr>
      <w:spacing w:before="100" w:beforeAutospacing="1" w:after="100" w:afterAutospacing="1"/>
    </w:pPr>
    <w:rPr>
      <w:rFonts w:ascii="Arial" w:eastAsiaTheme="minorEastAsia" w:hAnsi="Arial" w:cs="Arial"/>
      <w:b/>
      <w:bCs/>
      <w:color w:val="000000"/>
      <w:sz w:val="20"/>
      <w:szCs w:val="20"/>
    </w:rPr>
  </w:style>
  <w:style w:type="paragraph" w:customStyle="1" w:styleId="cs9f0a4040">
    <w:name w:val="cs9f0a4040"/>
    <w:basedOn w:val="a"/>
    <w:pPr>
      <w:spacing w:before="100" w:beforeAutospacing="1" w:after="100" w:afterAutospacing="1"/>
    </w:pPr>
    <w:rPr>
      <w:rFonts w:ascii="Arial" w:eastAsiaTheme="minorEastAsia" w:hAnsi="Arial" w:cs="Arial"/>
      <w:color w:val="000000"/>
      <w:sz w:val="20"/>
      <w:szCs w:val="20"/>
    </w:rPr>
  </w:style>
  <w:style w:type="paragraph" w:customStyle="1" w:styleId="csed36d4af">
    <w:name w:val="csed36d4af"/>
    <w:basedOn w:val="a"/>
    <w:pPr>
      <w:spacing w:before="100" w:beforeAutospacing="1" w:after="100" w:afterAutospacing="1"/>
    </w:pPr>
    <w:rPr>
      <w:rFonts w:ascii="Arial" w:eastAsiaTheme="minorEastAsia" w:hAnsi="Arial" w:cs="Arial"/>
      <w:b/>
      <w:bCs/>
      <w:i/>
      <w:iCs/>
      <w:color w:val="000000"/>
      <w:sz w:val="20"/>
      <w:szCs w:val="20"/>
    </w:rPr>
  </w:style>
  <w:style w:type="character" w:customStyle="1" w:styleId="cs80d9435b1">
    <w:name w:val="cs80d9435b1"/>
    <w:basedOn w:val="a0"/>
  </w:style>
  <w:style w:type="character" w:customStyle="1" w:styleId="cs9b006261">
    <w:name w:val="cs9b006261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1">
    <w:name w:val="cs9f0a40401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1">
    <w:name w:val="csed36d4af1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styleId="af7">
    <w:name w:val="List Paragraph"/>
    <w:basedOn w:val="a"/>
    <w:uiPriority w:val="34"/>
    <w:qFormat/>
    <w:rsid w:val="00C827FE"/>
    <w:pPr>
      <w:ind w:left="720"/>
      <w:contextualSpacing/>
    </w:pPr>
  </w:style>
  <w:style w:type="paragraph" w:customStyle="1" w:styleId="cs2e86d3a6">
    <w:name w:val="cs2e86d3a6"/>
    <w:basedOn w:val="a"/>
    <w:rsid w:val="005335C9"/>
    <w:pPr>
      <w:jc w:val="center"/>
    </w:pPr>
    <w:rPr>
      <w:rFonts w:eastAsiaTheme="minorEastAsia"/>
    </w:rPr>
  </w:style>
  <w:style w:type="paragraph" w:customStyle="1" w:styleId="cs202b20ac">
    <w:name w:val="cs202b20ac"/>
    <w:basedOn w:val="a"/>
    <w:rsid w:val="005335C9"/>
    <w:pPr>
      <w:jc w:val="center"/>
    </w:pPr>
    <w:rPr>
      <w:rFonts w:eastAsiaTheme="minorEastAsia"/>
    </w:rPr>
  </w:style>
  <w:style w:type="paragraph" w:customStyle="1" w:styleId="csf06cd379">
    <w:name w:val="csf06cd379"/>
    <w:basedOn w:val="a"/>
    <w:rsid w:val="005335C9"/>
    <w:pPr>
      <w:jc w:val="both"/>
    </w:pPr>
    <w:rPr>
      <w:rFonts w:eastAsiaTheme="minorEastAsia"/>
    </w:rPr>
  </w:style>
  <w:style w:type="character" w:customStyle="1" w:styleId="cs675eba11">
    <w:name w:val="cs675eba11"/>
    <w:basedOn w:val="a0"/>
    <w:rsid w:val="005335C9"/>
    <w:rPr>
      <w:rFonts w:ascii="Microsoft Sans Serif" w:hAnsi="Microsoft Sans Serif" w:cs="Microsoft Sans Serif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87e257a91">
    <w:name w:val="cs87e257a91"/>
    <w:basedOn w:val="a0"/>
    <w:rsid w:val="005335C9"/>
    <w:rPr>
      <w:rFonts w:ascii="Microsoft Sans Serif" w:hAnsi="Microsoft Sans Serif" w:cs="Microsoft Sans Serif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2494c3c61">
    <w:name w:val="cs2494c3c61"/>
    <w:basedOn w:val="a0"/>
    <w:rsid w:val="005335C9"/>
    <w:rPr>
      <w:rFonts w:ascii="Times New Roman" w:hAnsi="Times New Roman" w:cs="Times New Roman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aecf586f1">
    <w:name w:val="csaecf586f1"/>
    <w:basedOn w:val="a0"/>
    <w:rsid w:val="005335C9"/>
    <w:rPr>
      <w:rFonts w:ascii="Times New Roman" w:hAnsi="Times New Roman" w:cs="Times New Roman" w:hint="default"/>
      <w:b/>
      <w:bCs/>
      <w:i w:val="0"/>
      <w:iCs w:val="0"/>
      <w:color w:val="102B56"/>
      <w:sz w:val="20"/>
      <w:szCs w:val="20"/>
      <w:shd w:val="clear" w:color="auto" w:fill="auto"/>
    </w:rPr>
  </w:style>
  <w:style w:type="character" w:customStyle="1" w:styleId="csafaf57411">
    <w:name w:val="csafaf57411"/>
    <w:basedOn w:val="a0"/>
    <w:rsid w:val="005335C9"/>
    <w:rPr>
      <w:rFonts w:ascii="Segoe UI" w:hAnsi="Segoe UI" w:cs="Segoe UI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95e872d0">
    <w:name w:val="cs95e872d0"/>
    <w:basedOn w:val="a"/>
    <w:rsid w:val="001E1F5C"/>
    <w:rPr>
      <w:rFonts w:eastAsiaTheme="minorEastAsia"/>
    </w:rPr>
  </w:style>
  <w:style w:type="character" w:customStyle="1" w:styleId="cs7d567a251">
    <w:name w:val="cs7d567a251"/>
    <w:basedOn w:val="a0"/>
    <w:rsid w:val="001E1F5C"/>
    <w:rPr>
      <w:rFonts w:ascii="Arial" w:hAnsi="Arial" w:cs="Arial" w:hint="default"/>
      <w:b/>
      <w:bCs/>
      <w:i w:val="0"/>
      <w:iCs w:val="0"/>
      <w:color w:val="102B56"/>
      <w:sz w:val="20"/>
      <w:szCs w:val="20"/>
      <w:shd w:val="clear" w:color="auto" w:fill="auto"/>
    </w:rPr>
  </w:style>
  <w:style w:type="character" w:customStyle="1" w:styleId="cs80d9435b2">
    <w:name w:val="cs80d9435b2"/>
    <w:basedOn w:val="a0"/>
    <w:rsid w:val="001E1F5C"/>
  </w:style>
  <w:style w:type="character" w:customStyle="1" w:styleId="cs9f0a40402">
    <w:name w:val="cs9f0a40402"/>
    <w:basedOn w:val="a0"/>
    <w:rsid w:val="001E1F5C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b006262">
    <w:name w:val="cs9b006262"/>
    <w:basedOn w:val="a0"/>
    <w:rsid w:val="001E1F5C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d567a252">
    <w:name w:val="cs7d567a252"/>
    <w:basedOn w:val="a0"/>
    <w:rsid w:val="001E1F5C"/>
    <w:rPr>
      <w:rFonts w:ascii="Arial" w:hAnsi="Arial" w:cs="Arial" w:hint="default"/>
      <w:b/>
      <w:bCs/>
      <w:i w:val="0"/>
      <w:iCs w:val="0"/>
      <w:color w:val="102B56"/>
      <w:sz w:val="20"/>
      <w:szCs w:val="20"/>
      <w:shd w:val="clear" w:color="auto" w:fill="auto"/>
    </w:rPr>
  </w:style>
  <w:style w:type="character" w:customStyle="1" w:styleId="cs80d9435b3">
    <w:name w:val="cs80d9435b3"/>
    <w:basedOn w:val="a0"/>
    <w:rsid w:val="001E1F5C"/>
  </w:style>
  <w:style w:type="character" w:customStyle="1" w:styleId="cs9f0a40403">
    <w:name w:val="cs9f0a40403"/>
    <w:basedOn w:val="a0"/>
    <w:rsid w:val="001E1F5C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b006263">
    <w:name w:val="cs9b006263"/>
    <w:basedOn w:val="a0"/>
    <w:rsid w:val="001E1F5C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7d567a253">
    <w:name w:val="cs7d567a253"/>
    <w:basedOn w:val="a0"/>
    <w:rsid w:val="001E1F5C"/>
    <w:rPr>
      <w:rFonts w:ascii="Arial" w:hAnsi="Arial" w:cs="Arial" w:hint="default"/>
      <w:b/>
      <w:bCs/>
      <w:i w:val="0"/>
      <w:iCs w:val="0"/>
      <w:color w:val="102B56"/>
      <w:sz w:val="20"/>
      <w:szCs w:val="20"/>
      <w:shd w:val="clear" w:color="auto" w:fill="auto"/>
    </w:rPr>
  </w:style>
  <w:style w:type="character" w:customStyle="1" w:styleId="csafaf57412">
    <w:name w:val="csafaf57412"/>
    <w:basedOn w:val="a0"/>
    <w:rsid w:val="001E1F5C"/>
    <w:rPr>
      <w:rFonts w:ascii="Segoe UI" w:hAnsi="Segoe UI" w:cs="Segoe UI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ed36d4af2">
    <w:name w:val="csed36d4af2"/>
    <w:basedOn w:val="a0"/>
    <w:rsid w:val="00613BE8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5fb87182">
    <w:name w:val="cs5fb87182"/>
    <w:basedOn w:val="a"/>
    <w:rsid w:val="004B5880"/>
    <w:pPr>
      <w:ind w:left="360"/>
      <w:jc w:val="center"/>
    </w:pPr>
    <w:rPr>
      <w:rFonts w:eastAsiaTheme="minorEastAsia"/>
    </w:rPr>
  </w:style>
  <w:style w:type="character" w:customStyle="1" w:styleId="cse64d33451">
    <w:name w:val="cse64d33451"/>
    <w:basedOn w:val="a0"/>
    <w:rsid w:val="004B5880"/>
    <w:rPr>
      <w:rFonts w:ascii="Arial" w:hAnsi="Arial" w:cs="Arial" w:hint="default"/>
      <w:b w:val="0"/>
      <w:bCs w:val="0"/>
      <w:i/>
      <w:iCs/>
      <w:color w:val="000000"/>
      <w:sz w:val="20"/>
      <w:szCs w:val="20"/>
      <w:shd w:val="clear" w:color="auto" w:fill="auto"/>
    </w:rPr>
  </w:style>
  <w:style w:type="character" w:customStyle="1" w:styleId="csb3e8c9cf1">
    <w:name w:val="csb3e8c9cf1"/>
    <w:basedOn w:val="a0"/>
    <w:rsid w:val="004B5880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ed36d4af3">
    <w:name w:val="csed36d4af3"/>
    <w:basedOn w:val="a0"/>
    <w:rsid w:val="00A562EB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E1BE3D-BA64-4428-A73C-563C7CD2B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198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ParmCentr</Company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Vydyborets</dc:creator>
  <cp:keywords/>
  <dc:description/>
  <cp:lastModifiedBy>Шнайдер Оксана Олександрівна</cp:lastModifiedBy>
  <cp:revision>46</cp:revision>
  <cp:lastPrinted>2021-08-11T11:16:00Z</cp:lastPrinted>
  <dcterms:created xsi:type="dcterms:W3CDTF">2021-06-02T07:50:00Z</dcterms:created>
  <dcterms:modified xsi:type="dcterms:W3CDTF">2022-01-11T08:59:00Z</dcterms:modified>
</cp:coreProperties>
</file>