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914B0A" w:rsidRDefault="00914B0A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914B0A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</w:t>
      </w:r>
      <w:bookmarkStart w:id="0" w:name="_GoBack"/>
      <w:bookmarkEnd w:id="0"/>
      <w:r w:rsidRPr="00914B0A">
        <w:rPr>
          <w:rFonts w:ascii="Arial" w:hAnsi="Arial" w:cs="Arial"/>
          <w:b/>
          <w:bCs/>
          <w:sz w:val="20"/>
          <w:szCs w:val="20"/>
          <w:lang w:val="uk-UA"/>
        </w:rPr>
        <w:t xml:space="preserve">та суттєвих поправок до протоколів міжнародних </w:t>
      </w:r>
      <w:proofErr w:type="spellStart"/>
      <w:r w:rsidRPr="00914B0A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914B0A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та профілактики </w:t>
      </w:r>
      <w:proofErr w:type="spellStart"/>
      <w:r w:rsidRPr="00914B0A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914B0A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засіданнях НЕР № 34/COVID-19 та НТР № 79/COVID-19 від 25.11.2021, на які були отримані позитивні висновки експертів»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14B0A" w:rsidRPr="006802A1" w:rsidRDefault="00D931BF" w:rsidP="00914B0A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 w:rsidR="00914B0A" w:rsidRPr="006802A1">
        <w:rPr>
          <w:rStyle w:val="cs9f0a40401"/>
          <w:lang w:val="uk-UA"/>
        </w:rPr>
        <w:t>«</w:t>
      </w:r>
      <w:proofErr w:type="spellStart"/>
      <w:r w:rsidR="00914B0A" w:rsidRPr="006802A1">
        <w:rPr>
          <w:rStyle w:val="cs9f0a40401"/>
          <w:lang w:val="uk-UA"/>
        </w:rPr>
        <w:t>Рандомізоване</w:t>
      </w:r>
      <w:proofErr w:type="spellEnd"/>
      <w:r w:rsidR="00914B0A" w:rsidRPr="006802A1">
        <w:rPr>
          <w:rStyle w:val="cs9f0a40401"/>
          <w:lang w:val="uk-UA"/>
        </w:rPr>
        <w:t xml:space="preserve">, подвійне сліпе, плацебо-контрольоване дослідження фази 3 для оцінки ефективності та безпечності </w:t>
      </w:r>
      <w:proofErr w:type="spellStart"/>
      <w:r w:rsidR="00914B0A" w:rsidRPr="006802A1">
        <w:rPr>
          <w:rStyle w:val="cs9b006261"/>
          <w:lang w:val="uk-UA"/>
        </w:rPr>
        <w:t>проксалутаміду</w:t>
      </w:r>
      <w:proofErr w:type="spellEnd"/>
      <w:r w:rsidR="00914B0A" w:rsidRPr="006802A1">
        <w:rPr>
          <w:rStyle w:val="cs9b006261"/>
          <w:lang w:val="uk-UA"/>
        </w:rPr>
        <w:t xml:space="preserve"> (</w:t>
      </w:r>
      <w:r w:rsidR="00914B0A">
        <w:rPr>
          <w:rStyle w:val="cs9b006261"/>
        </w:rPr>
        <w:t>GT</w:t>
      </w:r>
      <w:r w:rsidR="00914B0A" w:rsidRPr="006802A1">
        <w:rPr>
          <w:rStyle w:val="cs9b006261"/>
          <w:lang w:val="uk-UA"/>
        </w:rPr>
        <w:t>0918)</w:t>
      </w:r>
      <w:r w:rsidR="00914B0A" w:rsidRPr="006802A1">
        <w:rPr>
          <w:rStyle w:val="cs9f0a40401"/>
          <w:lang w:val="uk-UA"/>
        </w:rPr>
        <w:t xml:space="preserve"> у амбулаторних пацієнтів з інфекцією </w:t>
      </w:r>
      <w:r w:rsidR="00914B0A">
        <w:rPr>
          <w:rStyle w:val="cs9f0a40401"/>
        </w:rPr>
        <w:t>COVID</w:t>
      </w:r>
      <w:r w:rsidR="00914B0A" w:rsidRPr="006802A1">
        <w:rPr>
          <w:rStyle w:val="cs9f0a40401"/>
          <w:lang w:val="uk-UA"/>
        </w:rPr>
        <w:t xml:space="preserve">-19 легкого та помірного ступенів тяжкості», код дослідження </w:t>
      </w:r>
      <w:r w:rsidR="00914B0A">
        <w:rPr>
          <w:rStyle w:val="cs9b006261"/>
        </w:rPr>
        <w:t>GT</w:t>
      </w:r>
      <w:r w:rsidR="00914B0A" w:rsidRPr="006802A1">
        <w:rPr>
          <w:rStyle w:val="cs9b006261"/>
          <w:lang w:val="uk-UA"/>
        </w:rPr>
        <w:t>0918-</w:t>
      </w:r>
      <w:r w:rsidR="00914B0A">
        <w:rPr>
          <w:rStyle w:val="cs9b006261"/>
        </w:rPr>
        <w:t>US</w:t>
      </w:r>
      <w:r w:rsidR="00914B0A" w:rsidRPr="006802A1">
        <w:rPr>
          <w:rStyle w:val="cs9b006261"/>
          <w:lang w:val="uk-UA"/>
        </w:rPr>
        <w:t>-3001</w:t>
      </w:r>
      <w:r w:rsidR="00914B0A" w:rsidRPr="006802A1">
        <w:rPr>
          <w:rStyle w:val="cs9f0a40401"/>
          <w:lang w:val="uk-UA"/>
        </w:rPr>
        <w:t>, версія 2.0 від 08 липня 2021 року., спонсор - «</w:t>
      </w:r>
      <w:proofErr w:type="spellStart"/>
      <w:r w:rsidR="00914B0A" w:rsidRPr="006802A1">
        <w:rPr>
          <w:rStyle w:val="cs9f0a40401"/>
          <w:lang w:val="uk-UA"/>
        </w:rPr>
        <w:t>Сужоу</w:t>
      </w:r>
      <w:proofErr w:type="spellEnd"/>
      <w:r w:rsidR="00914B0A" w:rsidRPr="006802A1">
        <w:rPr>
          <w:rStyle w:val="cs9f0a40401"/>
          <w:lang w:val="uk-UA"/>
        </w:rPr>
        <w:t xml:space="preserve"> </w:t>
      </w:r>
      <w:proofErr w:type="spellStart"/>
      <w:r w:rsidR="00914B0A" w:rsidRPr="006802A1">
        <w:rPr>
          <w:rStyle w:val="cs9f0a40401"/>
          <w:lang w:val="uk-UA"/>
        </w:rPr>
        <w:t>Кінтор</w:t>
      </w:r>
      <w:proofErr w:type="spellEnd"/>
      <w:r w:rsidR="00914B0A" w:rsidRPr="006802A1">
        <w:rPr>
          <w:rStyle w:val="cs9f0a40401"/>
          <w:lang w:val="uk-UA"/>
        </w:rPr>
        <w:t xml:space="preserve"> </w:t>
      </w:r>
      <w:proofErr w:type="spellStart"/>
      <w:r w:rsidR="00914B0A" w:rsidRPr="006802A1">
        <w:rPr>
          <w:rStyle w:val="cs9f0a40401"/>
          <w:lang w:val="uk-UA"/>
        </w:rPr>
        <w:t>Фармасьютікалс</w:t>
      </w:r>
      <w:proofErr w:type="spellEnd"/>
      <w:r w:rsidR="00914B0A" w:rsidRPr="006802A1">
        <w:rPr>
          <w:rStyle w:val="cs9f0a40401"/>
          <w:lang w:val="uk-UA"/>
        </w:rPr>
        <w:t xml:space="preserve">, Інк.»/ </w:t>
      </w:r>
      <w:r w:rsidR="00914B0A">
        <w:rPr>
          <w:rStyle w:val="cs9f0a40401"/>
        </w:rPr>
        <w:t>Suzhou</w:t>
      </w:r>
      <w:r w:rsidR="00914B0A" w:rsidRPr="006802A1">
        <w:rPr>
          <w:rStyle w:val="cs9f0a40401"/>
          <w:lang w:val="uk-UA"/>
        </w:rPr>
        <w:t xml:space="preserve"> </w:t>
      </w:r>
      <w:proofErr w:type="spellStart"/>
      <w:r w:rsidR="00914B0A">
        <w:rPr>
          <w:rStyle w:val="cs9f0a40401"/>
        </w:rPr>
        <w:t>Kintor</w:t>
      </w:r>
      <w:proofErr w:type="spellEnd"/>
      <w:r w:rsidR="00914B0A" w:rsidRPr="006802A1">
        <w:rPr>
          <w:rStyle w:val="cs9f0a40401"/>
          <w:lang w:val="uk-UA"/>
        </w:rPr>
        <w:t xml:space="preserve"> </w:t>
      </w:r>
      <w:r w:rsidR="00914B0A">
        <w:rPr>
          <w:rStyle w:val="cs9f0a40401"/>
        </w:rPr>
        <w:t>Pharmaceuticals</w:t>
      </w:r>
      <w:r w:rsidR="00914B0A" w:rsidRPr="006802A1">
        <w:rPr>
          <w:rStyle w:val="cs9f0a40401"/>
          <w:lang w:val="uk-UA"/>
        </w:rPr>
        <w:t xml:space="preserve">, </w:t>
      </w:r>
      <w:proofErr w:type="spellStart"/>
      <w:r w:rsidR="00914B0A">
        <w:rPr>
          <w:rStyle w:val="cs9f0a40401"/>
        </w:rPr>
        <w:t>Inc</w:t>
      </w:r>
      <w:proofErr w:type="spellEnd"/>
      <w:r w:rsidR="00914B0A" w:rsidRPr="006802A1">
        <w:rPr>
          <w:rStyle w:val="cs9f0a40401"/>
          <w:lang w:val="uk-UA"/>
        </w:rPr>
        <w:t xml:space="preserve">., </w:t>
      </w:r>
      <w:r w:rsidR="00914B0A">
        <w:rPr>
          <w:rStyle w:val="cs9f0a40401"/>
        </w:rPr>
        <w:t>United</w:t>
      </w:r>
      <w:r w:rsidR="00914B0A" w:rsidRPr="006802A1">
        <w:rPr>
          <w:rStyle w:val="cs9f0a40401"/>
          <w:lang w:val="uk-UA"/>
        </w:rPr>
        <w:t xml:space="preserve"> </w:t>
      </w:r>
      <w:r w:rsidR="00914B0A">
        <w:rPr>
          <w:rStyle w:val="cs9f0a40401"/>
        </w:rPr>
        <w:t>States</w:t>
      </w:r>
    </w:p>
    <w:p w:rsidR="00914B0A" w:rsidRPr="006802A1" w:rsidRDefault="00914B0A" w:rsidP="00914B0A">
      <w:pPr>
        <w:pStyle w:val="cs80d9435b"/>
        <w:rPr>
          <w:lang w:val="uk-UA"/>
        </w:rPr>
      </w:pPr>
      <w:r w:rsidRPr="006802A1">
        <w:rPr>
          <w:rStyle w:val="cs9f0a40401"/>
          <w:lang w:val="uk-UA"/>
        </w:rPr>
        <w:t>Фаза - ІІІ</w:t>
      </w:r>
    </w:p>
    <w:p w:rsidR="00914B0A" w:rsidRPr="006802A1" w:rsidRDefault="00914B0A" w:rsidP="00914B0A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6802A1">
        <w:rPr>
          <w:rStyle w:val="cs9f0a40401"/>
          <w:lang w:val="uk-UA"/>
        </w:rPr>
        <w:t>Заявник - ТОВ «ПАРЕКСЕЛ Україна»</w:t>
      </w:r>
    </w:p>
    <w:p w:rsidR="00914B0A" w:rsidRPr="006802A1" w:rsidRDefault="00914B0A" w:rsidP="00914B0A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b00626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13"/>
      </w:tblGrid>
      <w:tr w:rsidR="00914B0A" w:rsidRPr="00914B0A" w:rsidTr="00EF5C6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B0A" w:rsidRPr="00914B0A" w:rsidRDefault="00914B0A" w:rsidP="00EF5C65">
            <w:pPr>
              <w:pStyle w:val="cs2e86d3a6"/>
              <w:rPr>
                <w:b/>
              </w:rPr>
            </w:pPr>
            <w:r w:rsidRPr="00914B0A">
              <w:rPr>
                <w:rStyle w:val="cs9b006261"/>
                <w:b w:val="0"/>
              </w:rPr>
              <w:t xml:space="preserve">№ </w:t>
            </w:r>
          </w:p>
          <w:p w:rsidR="00914B0A" w:rsidRPr="00914B0A" w:rsidRDefault="00914B0A" w:rsidP="00EF5C65">
            <w:pPr>
              <w:pStyle w:val="cs2e86d3a6"/>
              <w:rPr>
                <w:b/>
              </w:rPr>
            </w:pPr>
            <w:r w:rsidRPr="00914B0A">
              <w:rPr>
                <w:rStyle w:val="cs9b006261"/>
                <w:b w:val="0"/>
              </w:rPr>
              <w:t>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B0A" w:rsidRPr="00914B0A" w:rsidRDefault="00914B0A" w:rsidP="00EF5C65">
            <w:pPr>
              <w:pStyle w:val="cs2e86d3a6"/>
              <w:rPr>
                <w:b/>
                <w:lang w:val="ru-RU"/>
              </w:rPr>
            </w:pPr>
            <w:r w:rsidRPr="00914B0A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914B0A" w:rsidRPr="00914B0A" w:rsidRDefault="00914B0A" w:rsidP="00EF5C65">
            <w:pPr>
              <w:pStyle w:val="cs2e86d3a6"/>
              <w:rPr>
                <w:b/>
                <w:lang w:val="ru-RU"/>
              </w:rPr>
            </w:pPr>
            <w:proofErr w:type="spellStart"/>
            <w:r w:rsidRPr="00914B0A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914B0A" w:rsidRPr="00914B0A" w:rsidTr="00EF5C65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914B0A" w:rsidRDefault="00914B0A" w:rsidP="00EF5C65">
            <w:pPr>
              <w:pStyle w:val="cs80d9435b"/>
              <w:rPr>
                <w:b/>
              </w:rPr>
            </w:pPr>
            <w:r w:rsidRPr="00914B0A">
              <w:rPr>
                <w:rStyle w:val="cs9b006261"/>
                <w:b w:val="0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914B0A" w:rsidRDefault="00914B0A" w:rsidP="00EF5C65">
            <w:pPr>
              <w:pStyle w:val="cs80d9435b"/>
              <w:rPr>
                <w:b/>
                <w:lang w:val="ru-RU"/>
              </w:rPr>
            </w:pPr>
            <w:r w:rsidRPr="00914B0A">
              <w:rPr>
                <w:rStyle w:val="cs9b006261"/>
                <w:b w:val="0"/>
                <w:lang w:val="ru-RU"/>
              </w:rPr>
              <w:t xml:space="preserve">зав.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від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.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Гундертайло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Б.І.</w:t>
            </w:r>
          </w:p>
          <w:p w:rsidR="00914B0A" w:rsidRPr="00914B0A" w:rsidRDefault="00914B0A" w:rsidP="00EF5C65">
            <w:pPr>
              <w:pStyle w:val="cs80d9435b"/>
              <w:rPr>
                <w:b/>
                <w:lang w:val="ru-RU"/>
              </w:rPr>
            </w:pPr>
            <w:proofErr w:type="spellStart"/>
            <w:r w:rsidRPr="00914B0A">
              <w:rPr>
                <w:rStyle w:val="cs9b006261"/>
                <w:b w:val="0"/>
                <w:lang w:val="ru-RU"/>
              </w:rPr>
              <w:t>Київська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на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залізничному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транспорті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№ 2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філії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«Центр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охорони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здоров’я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»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акціонерного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товариства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Українська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залізниця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»,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пульмонологічне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Київ</w:t>
            </w:r>
            <w:proofErr w:type="spellEnd"/>
          </w:p>
        </w:tc>
      </w:tr>
      <w:tr w:rsidR="00914B0A" w:rsidRPr="00914B0A" w:rsidTr="00EF5C65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914B0A" w:rsidRDefault="00914B0A" w:rsidP="00EF5C65">
            <w:pPr>
              <w:pStyle w:val="cs80d9435b"/>
              <w:rPr>
                <w:b/>
              </w:rPr>
            </w:pPr>
            <w:r w:rsidRPr="00914B0A">
              <w:rPr>
                <w:rStyle w:val="cs9b006261"/>
                <w:b w:val="0"/>
              </w:rPr>
              <w:t>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914B0A" w:rsidRDefault="00914B0A" w:rsidP="00EF5C65">
            <w:pPr>
              <w:pStyle w:val="cs80d9435b"/>
              <w:rPr>
                <w:b/>
                <w:lang w:val="ru-RU"/>
              </w:rPr>
            </w:pPr>
            <w:r w:rsidRPr="00914B0A">
              <w:rPr>
                <w:rStyle w:val="cs9b006261"/>
                <w:b w:val="0"/>
                <w:lang w:val="ru-RU"/>
              </w:rPr>
              <w:t>к.м.н. Яковенко О.К.</w:t>
            </w:r>
          </w:p>
          <w:p w:rsidR="00914B0A" w:rsidRPr="00914B0A" w:rsidRDefault="00914B0A" w:rsidP="00EF5C65">
            <w:pPr>
              <w:pStyle w:val="cs80d9435b"/>
              <w:rPr>
                <w:b/>
                <w:lang w:val="ru-RU"/>
              </w:rPr>
            </w:pPr>
            <w:proofErr w:type="spellStart"/>
            <w:r w:rsidRPr="00914B0A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Волинська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»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Волинської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інфекційне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№2, село Тарасове,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Луцький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район,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Волинська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обл.</w:t>
            </w:r>
          </w:p>
        </w:tc>
      </w:tr>
    </w:tbl>
    <w:p w:rsidR="008D5649" w:rsidRDefault="00914B0A" w:rsidP="00914B0A">
      <w:pPr>
        <w:pStyle w:val="cs80d9435b"/>
        <w:rPr>
          <w:rStyle w:val="cs9b006261"/>
        </w:rPr>
      </w:pPr>
      <w:r>
        <w:rPr>
          <w:rStyle w:val="cs9b006261"/>
        </w:rPr>
        <w:t> </w:t>
      </w:r>
    </w:p>
    <w:p w:rsidR="00914B0A" w:rsidRPr="00A8610F" w:rsidRDefault="00914B0A" w:rsidP="00914B0A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p w:rsidR="00914B0A" w:rsidRPr="004E6787" w:rsidRDefault="00D931BF" w:rsidP="00914B0A">
      <w:pPr>
        <w:jc w:val="both"/>
        <w:rPr>
          <w:rStyle w:val="cs80d9435b1"/>
          <w:lang w:val="uk-UA"/>
        </w:rPr>
      </w:pPr>
      <w:r w:rsidRPr="00A8610F">
        <w:rPr>
          <w:rStyle w:val="cs9b006261"/>
          <w:lang w:val="uk-UA"/>
        </w:rPr>
        <w:t xml:space="preserve">2. </w:t>
      </w:r>
      <w:r w:rsidR="00914B0A">
        <w:rPr>
          <w:rStyle w:val="cs9b006261"/>
          <w:lang w:val="uk-UA"/>
        </w:rPr>
        <w:t>Включення додаткового місця проведення клінічного дослідження</w:t>
      </w:r>
      <w:r w:rsidR="00914B0A">
        <w:rPr>
          <w:rStyle w:val="cs9f0a40401"/>
          <w:lang w:val="uk-UA"/>
        </w:rPr>
        <w:t xml:space="preserve"> до протоколу клінічного дослідження «Багатоетапне, модифіковане подвійне сліпе дослідження фази 3, що проводиться в багатьох паралельних групах для оцінки ефективності, безпечності й </w:t>
      </w:r>
      <w:proofErr w:type="spellStart"/>
      <w:r w:rsidR="00914B0A">
        <w:rPr>
          <w:rStyle w:val="cs9f0a40401"/>
          <w:lang w:val="uk-UA"/>
        </w:rPr>
        <w:t>імуногенності</w:t>
      </w:r>
      <w:proofErr w:type="spellEnd"/>
      <w:r w:rsidR="00914B0A">
        <w:rPr>
          <w:rStyle w:val="cs9f0a40401"/>
          <w:lang w:val="uk-UA"/>
        </w:rPr>
        <w:t xml:space="preserve"> двох </w:t>
      </w:r>
      <w:proofErr w:type="spellStart"/>
      <w:r w:rsidR="00914B0A">
        <w:rPr>
          <w:rStyle w:val="cs9b006261"/>
          <w:lang w:val="uk-UA"/>
        </w:rPr>
        <w:t>ад’ювантних</w:t>
      </w:r>
      <w:proofErr w:type="spellEnd"/>
      <w:r w:rsidR="00914B0A">
        <w:rPr>
          <w:rStyle w:val="cs9b006261"/>
          <w:lang w:val="uk-UA"/>
        </w:rPr>
        <w:t xml:space="preserve"> </w:t>
      </w:r>
      <w:proofErr w:type="spellStart"/>
      <w:r w:rsidR="00914B0A">
        <w:rPr>
          <w:rStyle w:val="cs9b006261"/>
          <w:lang w:val="uk-UA"/>
        </w:rPr>
        <w:t>рекомбінантних</w:t>
      </w:r>
      <w:proofErr w:type="spellEnd"/>
      <w:r w:rsidR="00914B0A">
        <w:rPr>
          <w:rStyle w:val="cs9b006261"/>
          <w:lang w:val="uk-UA"/>
        </w:rPr>
        <w:t xml:space="preserve"> білкових вакцин</w:t>
      </w:r>
      <w:r w:rsidR="00914B0A">
        <w:rPr>
          <w:rStyle w:val="cs9f0a40401"/>
          <w:lang w:val="uk-UA"/>
        </w:rPr>
        <w:t xml:space="preserve"> (</w:t>
      </w:r>
      <w:proofErr w:type="spellStart"/>
      <w:r w:rsidR="00914B0A">
        <w:rPr>
          <w:rStyle w:val="cs9f0a40401"/>
          <w:lang w:val="uk-UA"/>
        </w:rPr>
        <w:t>моновалентної</w:t>
      </w:r>
      <w:proofErr w:type="spellEnd"/>
      <w:r w:rsidR="00914B0A">
        <w:rPr>
          <w:rStyle w:val="cs9f0a40401"/>
          <w:lang w:val="uk-UA"/>
        </w:rPr>
        <w:t xml:space="preserve"> та </w:t>
      </w:r>
      <w:proofErr w:type="spellStart"/>
      <w:r w:rsidR="00914B0A">
        <w:rPr>
          <w:rStyle w:val="cs9f0a40401"/>
          <w:lang w:val="uk-UA"/>
        </w:rPr>
        <w:t>бівалентної</w:t>
      </w:r>
      <w:proofErr w:type="spellEnd"/>
      <w:r w:rsidR="00914B0A">
        <w:rPr>
          <w:rStyle w:val="cs9f0a40401"/>
          <w:lang w:val="uk-UA"/>
        </w:rPr>
        <w:t xml:space="preserve">) проти SARS-CoV-2 для запобігання COVID-19 у дорослих віком 18 років і старше», код дослідження </w:t>
      </w:r>
      <w:r w:rsidR="00914B0A">
        <w:rPr>
          <w:rStyle w:val="cs9b006261"/>
          <w:lang w:val="uk-UA"/>
        </w:rPr>
        <w:t>VAT00008</w:t>
      </w:r>
      <w:r w:rsidR="00914B0A">
        <w:rPr>
          <w:rStyle w:val="cs9f0a40401"/>
          <w:lang w:val="uk-UA"/>
        </w:rPr>
        <w:t xml:space="preserve">, з поправкою 01, версія 5.0 від 08 вересня 2021 року; спонсор - </w:t>
      </w:r>
      <w:proofErr w:type="spellStart"/>
      <w:r w:rsidR="00914B0A">
        <w:rPr>
          <w:rStyle w:val="cs9f0a40401"/>
          <w:lang w:val="uk-UA"/>
        </w:rPr>
        <w:t>Sanofi</w:t>
      </w:r>
      <w:proofErr w:type="spellEnd"/>
      <w:r w:rsidR="00914B0A">
        <w:rPr>
          <w:rStyle w:val="cs9f0a40401"/>
          <w:lang w:val="uk-UA"/>
        </w:rPr>
        <w:t xml:space="preserve"> </w:t>
      </w:r>
      <w:proofErr w:type="spellStart"/>
      <w:r w:rsidR="00914B0A">
        <w:rPr>
          <w:rStyle w:val="cs9f0a40401"/>
          <w:lang w:val="uk-UA"/>
        </w:rPr>
        <w:t>Pasteur</w:t>
      </w:r>
      <w:proofErr w:type="spellEnd"/>
      <w:r w:rsidR="00914B0A">
        <w:rPr>
          <w:rStyle w:val="cs9f0a40401"/>
          <w:lang w:val="uk-UA"/>
        </w:rPr>
        <w:t xml:space="preserve"> </w:t>
      </w:r>
      <w:proofErr w:type="spellStart"/>
      <w:r w:rsidR="00914B0A">
        <w:rPr>
          <w:rStyle w:val="cs9f0a40401"/>
          <w:lang w:val="uk-UA"/>
        </w:rPr>
        <w:t>Inc</w:t>
      </w:r>
      <w:proofErr w:type="spellEnd"/>
      <w:r w:rsidR="00914B0A">
        <w:rPr>
          <w:rStyle w:val="cs9f0a40401"/>
          <w:lang w:val="uk-UA"/>
        </w:rPr>
        <w:t>., USA (</w:t>
      </w:r>
      <w:proofErr w:type="spellStart"/>
      <w:r w:rsidR="00914B0A">
        <w:rPr>
          <w:rStyle w:val="cs9f0a40401"/>
          <w:lang w:val="uk-UA"/>
        </w:rPr>
        <w:t>Санофі</w:t>
      </w:r>
      <w:proofErr w:type="spellEnd"/>
      <w:r w:rsidR="00914B0A">
        <w:rPr>
          <w:rStyle w:val="cs9f0a40401"/>
          <w:lang w:val="uk-UA"/>
        </w:rPr>
        <w:t xml:space="preserve"> Пастер Інк., США)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914B0A" w:rsidRPr="00914B0A" w:rsidTr="00EF5C6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914B0A" w:rsidRDefault="00914B0A" w:rsidP="00EF5C65">
            <w:pPr>
              <w:pStyle w:val="cs2e86d3a6"/>
              <w:rPr>
                <w:b/>
              </w:rPr>
            </w:pPr>
            <w:r w:rsidRPr="00914B0A">
              <w:rPr>
                <w:rStyle w:val="csb3e8c9cf1"/>
                <w:b w:val="0"/>
                <w:lang w:val="uk-UA"/>
              </w:rPr>
              <w:t> </w:t>
            </w:r>
            <w:r w:rsidRPr="00914B0A">
              <w:rPr>
                <w:rStyle w:val="cs9b006261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914B0A" w:rsidRDefault="00914B0A" w:rsidP="00EF5C65">
            <w:pPr>
              <w:pStyle w:val="cs202b20ac"/>
              <w:rPr>
                <w:b/>
                <w:lang w:val="ru-RU"/>
              </w:rPr>
            </w:pPr>
            <w:r w:rsidRPr="00914B0A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914B0A" w:rsidRPr="00914B0A" w:rsidRDefault="00914B0A" w:rsidP="00EF5C65">
            <w:pPr>
              <w:pStyle w:val="cs2e86d3a6"/>
              <w:rPr>
                <w:b/>
                <w:lang w:val="ru-RU"/>
              </w:rPr>
            </w:pPr>
            <w:proofErr w:type="spellStart"/>
            <w:r w:rsidRPr="00914B0A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914B0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14B0A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914B0A" w:rsidRPr="00914B0A" w:rsidTr="00EF5C6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4E6787" w:rsidRDefault="00914B0A" w:rsidP="00EF5C65">
            <w:pPr>
              <w:pStyle w:val="cs95e872d0"/>
              <w:rPr>
                <w:color w:val="000000" w:themeColor="text1"/>
              </w:rPr>
            </w:pPr>
            <w:r w:rsidRPr="004E6787">
              <w:rPr>
                <w:rStyle w:val="cs9b006261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0A" w:rsidRPr="004E6787" w:rsidRDefault="00914B0A" w:rsidP="00EF5C65">
            <w:pPr>
              <w:pStyle w:val="csfeeeeb43"/>
              <w:rPr>
                <w:color w:val="000000" w:themeColor="text1"/>
                <w:lang w:val="ru-RU"/>
              </w:rPr>
            </w:pPr>
            <w:r w:rsidRPr="004E6787">
              <w:rPr>
                <w:rStyle w:val="cs9b006261"/>
                <w:b w:val="0"/>
                <w:color w:val="000000" w:themeColor="text1"/>
                <w:lang w:val="ru-RU"/>
              </w:rPr>
              <w:t>к.м.н. Полякова Г.В.</w:t>
            </w:r>
          </w:p>
          <w:p w:rsidR="00914B0A" w:rsidRPr="004E6787" w:rsidRDefault="00914B0A" w:rsidP="00EF5C65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«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Консиліум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Медікал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клініко-консультативне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4E6787">
              <w:rPr>
                <w:rStyle w:val="cs7d567a251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</w:tbl>
    <w:p w:rsidR="00914B0A" w:rsidRPr="004E6787" w:rsidRDefault="00914B0A" w:rsidP="00914B0A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4E6787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4E6787">
        <w:rPr>
          <w:rFonts w:ascii="Arial" w:hAnsi="Arial" w:cs="Arial"/>
          <w:sz w:val="20"/>
          <w:szCs w:val="20"/>
          <w:lang w:val="ru-RU"/>
        </w:rPr>
        <w:t xml:space="preserve"> - ТОВ «</w:t>
      </w:r>
      <w:proofErr w:type="spellStart"/>
      <w:r w:rsidRPr="004E6787">
        <w:rPr>
          <w:rFonts w:ascii="Arial" w:hAnsi="Arial" w:cs="Arial"/>
          <w:sz w:val="20"/>
          <w:szCs w:val="20"/>
          <w:lang w:val="ru-RU"/>
        </w:rPr>
        <w:t>Санофі-Авентіс</w:t>
      </w:r>
      <w:proofErr w:type="spellEnd"/>
      <w:r w:rsidRPr="004E678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E6787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4E6787">
        <w:rPr>
          <w:rFonts w:ascii="Arial" w:hAnsi="Arial" w:cs="Arial"/>
          <w:sz w:val="20"/>
          <w:szCs w:val="20"/>
          <w:lang w:val="ru-RU"/>
        </w:rPr>
        <w:t>»</w:t>
      </w:r>
    </w:p>
    <w:p w:rsidR="00914B0A" w:rsidRDefault="00914B0A" w:rsidP="00914B0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4B0A" w:rsidRDefault="00914B0A" w:rsidP="00914B0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4B0A" w:rsidRPr="00914B0A" w:rsidRDefault="00D931BF" w:rsidP="00914B0A">
      <w:pPr>
        <w:jc w:val="both"/>
        <w:rPr>
          <w:rStyle w:val="cs80d9435b2"/>
          <w:lang w:val="ru-RU"/>
        </w:rPr>
      </w:pPr>
      <w:r w:rsidRPr="00BF5DC6">
        <w:rPr>
          <w:rStyle w:val="cs9b006263"/>
          <w:lang w:val="uk-UA"/>
        </w:rPr>
        <w:t xml:space="preserve">3. </w:t>
      </w:r>
      <w:proofErr w:type="spellStart"/>
      <w:r w:rsidR="00914B0A" w:rsidRPr="004E6787">
        <w:rPr>
          <w:rStyle w:val="cs9b006262"/>
          <w:lang w:val="ru-RU"/>
        </w:rPr>
        <w:t>Зміна</w:t>
      </w:r>
      <w:proofErr w:type="spellEnd"/>
      <w:r w:rsidR="00914B0A" w:rsidRPr="00914B0A">
        <w:rPr>
          <w:rStyle w:val="cs9b006262"/>
          <w:lang w:val="ru-RU"/>
        </w:rPr>
        <w:t xml:space="preserve"> </w:t>
      </w:r>
      <w:r w:rsidR="00914B0A" w:rsidRPr="004E6787">
        <w:rPr>
          <w:rStyle w:val="cs9b006262"/>
          <w:lang w:val="ru-RU"/>
        </w:rPr>
        <w:t>спонсора</w:t>
      </w:r>
      <w:r w:rsidR="00914B0A" w:rsidRPr="00914B0A">
        <w:rPr>
          <w:rStyle w:val="cs9b006262"/>
          <w:lang w:val="ru-RU"/>
        </w:rPr>
        <w:t xml:space="preserve"> </w:t>
      </w:r>
      <w:proofErr w:type="spellStart"/>
      <w:r w:rsidR="00914B0A" w:rsidRPr="004E6787">
        <w:rPr>
          <w:rStyle w:val="cs9b006262"/>
          <w:lang w:val="ru-RU"/>
        </w:rPr>
        <w:t>дослідження</w:t>
      </w:r>
      <w:proofErr w:type="spellEnd"/>
      <w:r w:rsidR="00914B0A" w:rsidRPr="00914B0A">
        <w:rPr>
          <w:rStyle w:val="cs9b006262"/>
          <w:lang w:val="ru-RU"/>
        </w:rPr>
        <w:t xml:space="preserve"> </w:t>
      </w:r>
      <w:r w:rsidR="00914B0A" w:rsidRPr="004E6787">
        <w:rPr>
          <w:rStyle w:val="cs9b006262"/>
          <w:lang w:val="ru-RU"/>
        </w:rPr>
        <w:t>з</w:t>
      </w:r>
      <w:r w:rsidR="00914B0A" w:rsidRPr="00914B0A">
        <w:rPr>
          <w:rStyle w:val="cs9b006262"/>
          <w:lang w:val="ru-RU"/>
        </w:rPr>
        <w:t xml:space="preserve"> «</w:t>
      </w:r>
      <w:proofErr w:type="spellStart"/>
      <w:r w:rsidR="00914B0A" w:rsidRPr="004E6787">
        <w:rPr>
          <w:rStyle w:val="cs9b006262"/>
          <w:lang w:val="ru-RU"/>
        </w:rPr>
        <w:t>Кінтор</w:t>
      </w:r>
      <w:proofErr w:type="spellEnd"/>
      <w:r w:rsidR="00914B0A" w:rsidRPr="00914B0A">
        <w:rPr>
          <w:rStyle w:val="cs9b006262"/>
          <w:lang w:val="ru-RU"/>
        </w:rPr>
        <w:t xml:space="preserve"> </w:t>
      </w:r>
      <w:proofErr w:type="spellStart"/>
      <w:r w:rsidR="00914B0A" w:rsidRPr="004E6787">
        <w:rPr>
          <w:rStyle w:val="cs9b006262"/>
          <w:lang w:val="ru-RU"/>
        </w:rPr>
        <w:t>Фармасьютікалз</w:t>
      </w:r>
      <w:proofErr w:type="spellEnd"/>
      <w:r w:rsidR="00914B0A" w:rsidRPr="00914B0A">
        <w:rPr>
          <w:rStyle w:val="cs9b006262"/>
          <w:lang w:val="ru-RU"/>
        </w:rPr>
        <w:t xml:space="preserve">, </w:t>
      </w:r>
      <w:proofErr w:type="spellStart"/>
      <w:r w:rsidR="00914B0A" w:rsidRPr="004E6787">
        <w:rPr>
          <w:rStyle w:val="cs9b006262"/>
          <w:lang w:val="ru-RU"/>
        </w:rPr>
        <w:t>Інк</w:t>
      </w:r>
      <w:proofErr w:type="spellEnd"/>
      <w:r w:rsidR="00914B0A" w:rsidRPr="00914B0A">
        <w:rPr>
          <w:rStyle w:val="cs9b006262"/>
          <w:lang w:val="ru-RU"/>
        </w:rPr>
        <w:t>.» (</w:t>
      </w:r>
      <w:proofErr w:type="spellStart"/>
      <w:r w:rsidR="00914B0A">
        <w:rPr>
          <w:rStyle w:val="cs9b006262"/>
        </w:rPr>
        <w:t>Kintor</w:t>
      </w:r>
      <w:proofErr w:type="spellEnd"/>
      <w:r w:rsidR="00914B0A" w:rsidRPr="00914B0A">
        <w:rPr>
          <w:rStyle w:val="cs9b006262"/>
          <w:lang w:val="ru-RU"/>
        </w:rPr>
        <w:t xml:space="preserve"> </w:t>
      </w:r>
      <w:r w:rsidR="00914B0A">
        <w:rPr>
          <w:rStyle w:val="cs9b006262"/>
        </w:rPr>
        <w:t>Pharmaceuticals</w:t>
      </w:r>
      <w:r w:rsidR="00914B0A" w:rsidRPr="004E6787">
        <w:rPr>
          <w:rStyle w:val="cs9b006262"/>
          <w:lang w:val="ru-RU"/>
        </w:rPr>
        <w:t xml:space="preserve">, </w:t>
      </w:r>
      <w:proofErr w:type="spellStart"/>
      <w:r w:rsidR="00914B0A">
        <w:rPr>
          <w:rStyle w:val="cs9b006262"/>
        </w:rPr>
        <w:t>Inc</w:t>
      </w:r>
      <w:proofErr w:type="spellEnd"/>
      <w:r w:rsidR="00914B0A" w:rsidRPr="004E6787">
        <w:rPr>
          <w:rStyle w:val="cs9b006262"/>
          <w:lang w:val="ru-RU"/>
        </w:rPr>
        <w:t>.), США, на «</w:t>
      </w:r>
      <w:proofErr w:type="spellStart"/>
      <w:r w:rsidR="00914B0A" w:rsidRPr="004E6787">
        <w:rPr>
          <w:rStyle w:val="cs9b006262"/>
          <w:lang w:val="ru-RU"/>
        </w:rPr>
        <w:t>Сучжоу</w:t>
      </w:r>
      <w:proofErr w:type="spellEnd"/>
      <w:r w:rsidR="00914B0A" w:rsidRPr="004E6787">
        <w:rPr>
          <w:rStyle w:val="cs9b006262"/>
          <w:lang w:val="ru-RU"/>
        </w:rPr>
        <w:t xml:space="preserve"> </w:t>
      </w:r>
      <w:proofErr w:type="spellStart"/>
      <w:r w:rsidR="00914B0A" w:rsidRPr="004E6787">
        <w:rPr>
          <w:rStyle w:val="cs9b006262"/>
          <w:lang w:val="ru-RU"/>
        </w:rPr>
        <w:t>Кінтор</w:t>
      </w:r>
      <w:proofErr w:type="spellEnd"/>
      <w:r w:rsidR="00914B0A" w:rsidRPr="004E6787">
        <w:rPr>
          <w:rStyle w:val="cs9b006262"/>
          <w:lang w:val="ru-RU"/>
        </w:rPr>
        <w:t xml:space="preserve"> </w:t>
      </w:r>
      <w:proofErr w:type="spellStart"/>
      <w:r w:rsidR="00914B0A" w:rsidRPr="004E6787">
        <w:rPr>
          <w:rStyle w:val="cs9b006262"/>
          <w:lang w:val="ru-RU"/>
        </w:rPr>
        <w:t>Фармасьютікалз</w:t>
      </w:r>
      <w:proofErr w:type="spellEnd"/>
      <w:r w:rsidR="00914B0A" w:rsidRPr="004E6787">
        <w:rPr>
          <w:rStyle w:val="cs9b006262"/>
          <w:lang w:val="ru-RU"/>
        </w:rPr>
        <w:t xml:space="preserve">, </w:t>
      </w:r>
      <w:proofErr w:type="spellStart"/>
      <w:r w:rsidR="00914B0A" w:rsidRPr="004E6787">
        <w:rPr>
          <w:rStyle w:val="cs9b006262"/>
          <w:lang w:val="ru-RU"/>
        </w:rPr>
        <w:t>Інк</w:t>
      </w:r>
      <w:proofErr w:type="spellEnd"/>
      <w:r w:rsidR="00914B0A" w:rsidRPr="004E6787">
        <w:rPr>
          <w:rStyle w:val="cs9b006262"/>
          <w:lang w:val="ru-RU"/>
        </w:rPr>
        <w:t>.» (</w:t>
      </w:r>
      <w:r w:rsidR="00914B0A">
        <w:rPr>
          <w:rStyle w:val="cs9b006262"/>
        </w:rPr>
        <w:t>Suzhou</w:t>
      </w:r>
      <w:r w:rsidR="00914B0A" w:rsidRPr="004E6787">
        <w:rPr>
          <w:rStyle w:val="cs9b006262"/>
          <w:lang w:val="ru-RU"/>
        </w:rPr>
        <w:t xml:space="preserve"> </w:t>
      </w:r>
      <w:proofErr w:type="spellStart"/>
      <w:r w:rsidR="00914B0A">
        <w:rPr>
          <w:rStyle w:val="cs9b006262"/>
        </w:rPr>
        <w:t>Kintor</w:t>
      </w:r>
      <w:proofErr w:type="spellEnd"/>
      <w:r w:rsidR="00914B0A" w:rsidRPr="004E6787">
        <w:rPr>
          <w:rStyle w:val="cs9b006262"/>
          <w:lang w:val="ru-RU"/>
        </w:rPr>
        <w:t xml:space="preserve"> </w:t>
      </w:r>
      <w:r w:rsidR="00914B0A">
        <w:rPr>
          <w:rStyle w:val="cs9b006262"/>
        </w:rPr>
        <w:t>Pharmaceuticals</w:t>
      </w:r>
      <w:r w:rsidR="00914B0A" w:rsidRPr="004E6787">
        <w:rPr>
          <w:rStyle w:val="cs9b006262"/>
          <w:lang w:val="ru-RU"/>
        </w:rPr>
        <w:t xml:space="preserve">, </w:t>
      </w:r>
      <w:proofErr w:type="spellStart"/>
      <w:r w:rsidR="00914B0A">
        <w:rPr>
          <w:rStyle w:val="cs9b006262"/>
        </w:rPr>
        <w:t>Inc</w:t>
      </w:r>
      <w:proofErr w:type="spellEnd"/>
      <w:r w:rsidR="00914B0A" w:rsidRPr="004E6787">
        <w:rPr>
          <w:rStyle w:val="cs9b006262"/>
          <w:lang w:val="ru-RU"/>
        </w:rPr>
        <w:t xml:space="preserve">.), </w:t>
      </w:r>
      <w:proofErr w:type="spellStart"/>
      <w:r w:rsidR="00914B0A" w:rsidRPr="004E6787">
        <w:rPr>
          <w:rStyle w:val="cs9b006262"/>
          <w:lang w:val="ru-RU"/>
        </w:rPr>
        <w:t>Китайська</w:t>
      </w:r>
      <w:proofErr w:type="spellEnd"/>
      <w:r w:rsidR="00914B0A" w:rsidRPr="004E6787">
        <w:rPr>
          <w:rStyle w:val="cs9b006262"/>
          <w:lang w:val="ru-RU"/>
        </w:rPr>
        <w:t xml:space="preserve"> Народна </w:t>
      </w:r>
      <w:proofErr w:type="spellStart"/>
      <w:r w:rsidR="00914B0A" w:rsidRPr="004E6787">
        <w:rPr>
          <w:rStyle w:val="cs9b006262"/>
          <w:lang w:val="ru-RU"/>
        </w:rPr>
        <w:t>Республіка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gramStart"/>
      <w:r w:rsidR="00914B0A" w:rsidRPr="004E6787">
        <w:rPr>
          <w:rStyle w:val="cs9f0a40402"/>
          <w:lang w:val="ru-RU"/>
        </w:rPr>
        <w:t>до протоколу</w:t>
      </w:r>
      <w:proofErr w:type="gram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клінічного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дослідження</w:t>
      </w:r>
      <w:proofErr w:type="spellEnd"/>
      <w:r w:rsidR="00914B0A" w:rsidRPr="004E6787">
        <w:rPr>
          <w:rStyle w:val="cs9f0a40402"/>
          <w:lang w:val="ru-RU"/>
        </w:rPr>
        <w:t xml:space="preserve"> «</w:t>
      </w:r>
      <w:proofErr w:type="spellStart"/>
      <w:r w:rsidR="00914B0A" w:rsidRPr="004E6787">
        <w:rPr>
          <w:rStyle w:val="cs9f0a40402"/>
          <w:lang w:val="ru-RU"/>
        </w:rPr>
        <w:t>Рандомізоване</w:t>
      </w:r>
      <w:proofErr w:type="spellEnd"/>
      <w:r w:rsidR="00914B0A" w:rsidRPr="004E6787">
        <w:rPr>
          <w:rStyle w:val="cs9f0a40402"/>
          <w:lang w:val="ru-RU"/>
        </w:rPr>
        <w:t xml:space="preserve">, </w:t>
      </w:r>
      <w:proofErr w:type="spellStart"/>
      <w:r w:rsidR="00914B0A" w:rsidRPr="004E6787">
        <w:rPr>
          <w:rStyle w:val="cs9f0a40402"/>
          <w:lang w:val="ru-RU"/>
        </w:rPr>
        <w:t>подвійне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сліпе</w:t>
      </w:r>
      <w:proofErr w:type="spellEnd"/>
      <w:r w:rsidR="00914B0A" w:rsidRPr="004E6787">
        <w:rPr>
          <w:rStyle w:val="cs9f0a40402"/>
          <w:lang w:val="ru-RU"/>
        </w:rPr>
        <w:t>, плацебо-</w:t>
      </w:r>
      <w:proofErr w:type="spellStart"/>
      <w:r w:rsidR="00914B0A" w:rsidRPr="004E6787">
        <w:rPr>
          <w:rStyle w:val="cs9f0a40402"/>
          <w:lang w:val="ru-RU"/>
        </w:rPr>
        <w:t>контрольоване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дослідження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фази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r w:rsidR="00914B0A">
        <w:rPr>
          <w:rStyle w:val="cs9f0a40402"/>
        </w:rPr>
        <w:t>III</w:t>
      </w:r>
      <w:r w:rsidR="00914B0A" w:rsidRPr="004E6787">
        <w:rPr>
          <w:rStyle w:val="cs9f0a40402"/>
          <w:lang w:val="ru-RU"/>
        </w:rPr>
        <w:t xml:space="preserve"> для </w:t>
      </w:r>
      <w:proofErr w:type="spellStart"/>
      <w:r w:rsidR="00914B0A" w:rsidRPr="004E6787">
        <w:rPr>
          <w:rStyle w:val="cs9f0a40402"/>
          <w:lang w:val="ru-RU"/>
        </w:rPr>
        <w:t>оцінки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ефективності</w:t>
      </w:r>
      <w:proofErr w:type="spellEnd"/>
      <w:r w:rsidR="00914B0A" w:rsidRPr="004E6787">
        <w:rPr>
          <w:rStyle w:val="cs9f0a40402"/>
          <w:lang w:val="ru-RU"/>
        </w:rPr>
        <w:t xml:space="preserve"> та </w:t>
      </w:r>
      <w:proofErr w:type="spellStart"/>
      <w:r w:rsidR="00914B0A" w:rsidRPr="004E6787">
        <w:rPr>
          <w:rStyle w:val="cs9f0a40402"/>
          <w:lang w:val="ru-RU"/>
        </w:rPr>
        <w:t>безпечності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b006262"/>
          <w:lang w:val="ru-RU"/>
        </w:rPr>
        <w:t>проксалутаміду</w:t>
      </w:r>
      <w:proofErr w:type="spellEnd"/>
      <w:r w:rsidR="00914B0A" w:rsidRPr="004E6787">
        <w:rPr>
          <w:rStyle w:val="cs9b006262"/>
          <w:lang w:val="ru-RU"/>
        </w:rPr>
        <w:t xml:space="preserve"> (</w:t>
      </w:r>
      <w:r w:rsidR="00914B0A">
        <w:rPr>
          <w:rStyle w:val="cs9b006262"/>
        </w:rPr>
        <w:t>GT</w:t>
      </w:r>
      <w:r w:rsidR="00914B0A" w:rsidRPr="004E6787">
        <w:rPr>
          <w:rStyle w:val="cs9b006262"/>
          <w:lang w:val="ru-RU"/>
        </w:rPr>
        <w:t xml:space="preserve">0918) </w:t>
      </w:r>
      <w:r w:rsidR="00914B0A" w:rsidRPr="004E6787">
        <w:rPr>
          <w:rStyle w:val="cs9f0a40402"/>
          <w:lang w:val="ru-RU"/>
        </w:rPr>
        <w:t xml:space="preserve">у </w:t>
      </w:r>
      <w:proofErr w:type="spellStart"/>
      <w:r w:rsidR="00914B0A" w:rsidRPr="004E6787">
        <w:rPr>
          <w:rStyle w:val="cs9f0a40402"/>
          <w:lang w:val="ru-RU"/>
        </w:rPr>
        <w:t>госпіталізованих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пацієнтів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proofErr w:type="spellStart"/>
      <w:r w:rsidR="00914B0A" w:rsidRPr="004E6787">
        <w:rPr>
          <w:rStyle w:val="cs9f0a40402"/>
          <w:lang w:val="ru-RU"/>
        </w:rPr>
        <w:t>із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r w:rsidR="00914B0A">
        <w:rPr>
          <w:rStyle w:val="cs9f0a40402"/>
        </w:rPr>
        <w:t>COVID</w:t>
      </w:r>
      <w:r w:rsidR="00914B0A" w:rsidRPr="004E6787">
        <w:rPr>
          <w:rStyle w:val="cs9f0a40402"/>
          <w:lang w:val="ru-RU"/>
        </w:rPr>
        <w:t xml:space="preserve">-19», код </w:t>
      </w:r>
      <w:proofErr w:type="spellStart"/>
      <w:r w:rsidR="00914B0A" w:rsidRPr="004E6787">
        <w:rPr>
          <w:rStyle w:val="cs9f0a40402"/>
          <w:lang w:val="ru-RU"/>
        </w:rPr>
        <w:t>дослідження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r w:rsidR="00914B0A">
        <w:rPr>
          <w:rStyle w:val="cs9b006262"/>
        </w:rPr>
        <w:t>GT</w:t>
      </w:r>
      <w:r w:rsidR="00914B0A" w:rsidRPr="004E6787">
        <w:rPr>
          <w:rStyle w:val="cs9b006262"/>
          <w:lang w:val="ru-RU"/>
        </w:rPr>
        <w:t>0918-</w:t>
      </w:r>
      <w:r w:rsidR="00914B0A">
        <w:rPr>
          <w:rStyle w:val="cs9b006262"/>
        </w:rPr>
        <w:t>US</w:t>
      </w:r>
      <w:r w:rsidR="00914B0A" w:rsidRPr="004E6787">
        <w:rPr>
          <w:rStyle w:val="cs9b006262"/>
          <w:lang w:val="ru-RU"/>
        </w:rPr>
        <w:t>-3002</w:t>
      </w:r>
      <w:r w:rsidR="00914B0A" w:rsidRPr="004E6787">
        <w:rPr>
          <w:rStyle w:val="cs9f0a40402"/>
          <w:lang w:val="ru-RU"/>
        </w:rPr>
        <w:t xml:space="preserve">, </w:t>
      </w:r>
      <w:proofErr w:type="spellStart"/>
      <w:r w:rsidR="00914B0A" w:rsidRPr="004E6787">
        <w:rPr>
          <w:rStyle w:val="cs9f0a40402"/>
          <w:lang w:val="ru-RU"/>
        </w:rPr>
        <w:t>версія</w:t>
      </w:r>
      <w:proofErr w:type="spellEnd"/>
      <w:r w:rsidR="00914B0A" w:rsidRPr="004E6787">
        <w:rPr>
          <w:rStyle w:val="cs9f0a40402"/>
          <w:lang w:val="ru-RU"/>
        </w:rPr>
        <w:t xml:space="preserve"> 1.0 </w:t>
      </w:r>
      <w:proofErr w:type="spellStart"/>
      <w:r w:rsidR="00914B0A" w:rsidRPr="004E6787">
        <w:rPr>
          <w:rStyle w:val="cs9f0a40402"/>
          <w:lang w:val="ru-RU"/>
        </w:rPr>
        <w:t>від</w:t>
      </w:r>
      <w:proofErr w:type="spellEnd"/>
      <w:r w:rsidR="00914B0A" w:rsidRPr="004E6787">
        <w:rPr>
          <w:rStyle w:val="cs9f0a40402"/>
          <w:lang w:val="ru-RU"/>
        </w:rPr>
        <w:t xml:space="preserve"> 11 </w:t>
      </w:r>
      <w:proofErr w:type="spellStart"/>
      <w:r w:rsidR="00914B0A" w:rsidRPr="004E6787">
        <w:rPr>
          <w:rStyle w:val="cs9f0a40402"/>
          <w:lang w:val="ru-RU"/>
        </w:rPr>
        <w:t>червня</w:t>
      </w:r>
      <w:proofErr w:type="spellEnd"/>
      <w:r w:rsidR="00914B0A" w:rsidRPr="004E6787">
        <w:rPr>
          <w:rStyle w:val="cs9f0a40402"/>
          <w:lang w:val="ru-RU"/>
        </w:rPr>
        <w:t xml:space="preserve"> 2021 року; спонсор - </w:t>
      </w:r>
      <w:proofErr w:type="spellStart"/>
      <w:r w:rsidR="00914B0A">
        <w:rPr>
          <w:rStyle w:val="cs9f0a40402"/>
        </w:rPr>
        <w:t>Kintor</w:t>
      </w:r>
      <w:proofErr w:type="spellEnd"/>
      <w:r w:rsidR="00914B0A" w:rsidRPr="004E6787">
        <w:rPr>
          <w:rStyle w:val="cs9f0a40402"/>
          <w:lang w:val="ru-RU"/>
        </w:rPr>
        <w:t xml:space="preserve"> </w:t>
      </w:r>
      <w:r w:rsidR="00914B0A">
        <w:rPr>
          <w:rStyle w:val="cs9f0a40402"/>
        </w:rPr>
        <w:t>Pharmaceuticals</w:t>
      </w:r>
      <w:r w:rsidR="00914B0A" w:rsidRPr="004E6787">
        <w:rPr>
          <w:rStyle w:val="cs9f0a40402"/>
          <w:lang w:val="ru-RU"/>
        </w:rPr>
        <w:t xml:space="preserve">, </w:t>
      </w:r>
      <w:proofErr w:type="spellStart"/>
      <w:r w:rsidR="00914B0A">
        <w:rPr>
          <w:rStyle w:val="cs9f0a40402"/>
        </w:rPr>
        <w:t>Inc</w:t>
      </w:r>
      <w:proofErr w:type="spellEnd"/>
      <w:r w:rsidR="00914B0A" w:rsidRPr="004E6787">
        <w:rPr>
          <w:rStyle w:val="cs9f0a40402"/>
          <w:lang w:val="ru-RU"/>
        </w:rPr>
        <w:t xml:space="preserve">. </w:t>
      </w:r>
      <w:r w:rsidR="00914B0A" w:rsidRPr="00914B0A">
        <w:rPr>
          <w:rStyle w:val="cs9f0a40402"/>
          <w:lang w:val="ru-RU"/>
        </w:rPr>
        <w:t>(«</w:t>
      </w:r>
      <w:proofErr w:type="spellStart"/>
      <w:r w:rsidR="00914B0A" w:rsidRPr="00914B0A">
        <w:rPr>
          <w:rStyle w:val="cs9f0a40402"/>
          <w:lang w:val="ru-RU"/>
        </w:rPr>
        <w:t>Кінтор</w:t>
      </w:r>
      <w:proofErr w:type="spellEnd"/>
      <w:r w:rsidR="00914B0A" w:rsidRPr="00914B0A">
        <w:rPr>
          <w:rStyle w:val="cs9f0a40402"/>
          <w:lang w:val="ru-RU"/>
        </w:rPr>
        <w:t xml:space="preserve"> </w:t>
      </w:r>
      <w:proofErr w:type="spellStart"/>
      <w:r w:rsidR="00914B0A" w:rsidRPr="00914B0A">
        <w:rPr>
          <w:rStyle w:val="cs9f0a40402"/>
          <w:lang w:val="ru-RU"/>
        </w:rPr>
        <w:t>Фармасьютікалз</w:t>
      </w:r>
      <w:proofErr w:type="spellEnd"/>
      <w:r w:rsidR="00914B0A" w:rsidRPr="00914B0A">
        <w:rPr>
          <w:rStyle w:val="cs9f0a40402"/>
          <w:lang w:val="ru-RU"/>
        </w:rPr>
        <w:t xml:space="preserve">, </w:t>
      </w:r>
      <w:proofErr w:type="spellStart"/>
      <w:r w:rsidR="00914B0A" w:rsidRPr="00914B0A">
        <w:rPr>
          <w:rStyle w:val="cs9f0a40402"/>
          <w:lang w:val="ru-RU"/>
        </w:rPr>
        <w:t>Інк</w:t>
      </w:r>
      <w:proofErr w:type="spellEnd"/>
      <w:r w:rsidR="00914B0A" w:rsidRPr="00914B0A">
        <w:rPr>
          <w:rStyle w:val="cs9f0a40402"/>
          <w:lang w:val="ru-RU"/>
        </w:rPr>
        <w:t>.»), США</w:t>
      </w:r>
    </w:p>
    <w:p w:rsidR="00914B0A" w:rsidRPr="00914B0A" w:rsidRDefault="00914B0A" w:rsidP="00914B0A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914B0A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914B0A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914B0A"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 w:rsidRPr="00914B0A">
        <w:rPr>
          <w:rFonts w:ascii="Arial" w:hAnsi="Arial" w:cs="Arial"/>
          <w:sz w:val="20"/>
          <w:szCs w:val="20"/>
          <w:lang w:val="ru-RU"/>
        </w:rPr>
        <w:t xml:space="preserve"> з 100% </w:t>
      </w:r>
      <w:proofErr w:type="spellStart"/>
      <w:r w:rsidRPr="00914B0A"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 w:rsidRPr="00914B0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914B0A"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 w:rsidRPr="00914B0A">
        <w:rPr>
          <w:rFonts w:ascii="Arial" w:hAnsi="Arial" w:cs="Arial"/>
          <w:sz w:val="20"/>
          <w:szCs w:val="20"/>
          <w:lang w:val="ru-RU"/>
        </w:rPr>
        <w:t xml:space="preserve"> «АЙК’ЮВІА РДС </w:t>
      </w:r>
      <w:proofErr w:type="spellStart"/>
      <w:r w:rsidRPr="00914B0A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914B0A">
        <w:rPr>
          <w:rFonts w:ascii="Arial" w:hAnsi="Arial" w:cs="Arial"/>
          <w:sz w:val="20"/>
          <w:szCs w:val="20"/>
          <w:lang w:val="ru-RU"/>
        </w:rPr>
        <w:t>»</w:t>
      </w:r>
    </w:p>
    <w:p w:rsidR="00BF5DC6" w:rsidRPr="00BF5DC6" w:rsidRDefault="00BF5DC6" w:rsidP="00914B0A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p w:rsidR="00914B0A" w:rsidRDefault="00914B0A" w:rsidP="00914B0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14B0A" w:rsidRPr="00914B0A" w:rsidRDefault="00BF5DC6" w:rsidP="00914B0A">
      <w:pPr>
        <w:jc w:val="both"/>
        <w:rPr>
          <w:rStyle w:val="cs80d9435b3"/>
          <w:lang w:val="uk-UA"/>
        </w:rPr>
      </w:pPr>
      <w:r w:rsidRPr="00BF5DC6">
        <w:rPr>
          <w:rFonts w:ascii="Arial" w:hAnsi="Arial" w:cs="Arial"/>
          <w:b/>
          <w:sz w:val="20"/>
          <w:szCs w:val="20"/>
          <w:lang w:val="uk-UA"/>
        </w:rPr>
        <w:t>4.</w:t>
      </w:r>
      <w:r w:rsidRPr="00BF5DC6">
        <w:rPr>
          <w:rStyle w:val="cs9b006264"/>
          <w:lang w:val="uk-UA"/>
        </w:rPr>
        <w:t xml:space="preserve"> </w:t>
      </w:r>
      <w:r w:rsidR="00914B0A" w:rsidRPr="00914B0A">
        <w:rPr>
          <w:rStyle w:val="cs9b006263"/>
          <w:lang w:val="uk-UA"/>
        </w:rPr>
        <w:t xml:space="preserve">Основна інформація для пацієнта та форма інформованої згоди на участь у дослідженні фази </w:t>
      </w:r>
      <w:r w:rsidR="00914B0A">
        <w:rPr>
          <w:rStyle w:val="cs9b006263"/>
        </w:rPr>
        <w:t>III</w:t>
      </w:r>
      <w:r w:rsidR="00914B0A" w:rsidRPr="00914B0A">
        <w:rPr>
          <w:rStyle w:val="cs9b006263"/>
          <w:lang w:val="uk-UA"/>
        </w:rPr>
        <w:t xml:space="preserve">, англійською мовою для України, версія 7.1.2.1 від 05 листопада 2021 р.; Основна інформація для пацієнта та форма інформованої згоди на участь у дослідженні фази </w:t>
      </w:r>
      <w:r w:rsidR="00914B0A">
        <w:rPr>
          <w:rStyle w:val="cs9b006263"/>
        </w:rPr>
        <w:t>III</w:t>
      </w:r>
      <w:r w:rsidR="00914B0A" w:rsidRPr="00914B0A">
        <w:rPr>
          <w:rStyle w:val="cs9b006263"/>
          <w:lang w:val="uk-UA"/>
        </w:rPr>
        <w:t xml:space="preserve">, українською мовою для України, версія 7.1.2.1 від 05 листопада 2021 р.; Основна інформація для пацієнта та форма інформованої згоди на участь у дослідженні фази </w:t>
      </w:r>
      <w:r w:rsidR="00914B0A">
        <w:rPr>
          <w:rStyle w:val="cs9b006263"/>
        </w:rPr>
        <w:t>III</w:t>
      </w:r>
      <w:r w:rsidR="00914B0A" w:rsidRPr="00914B0A">
        <w:rPr>
          <w:rStyle w:val="cs9b006263"/>
          <w:lang w:val="uk-UA"/>
        </w:rPr>
        <w:t xml:space="preserve">, російською мовою для України, версія 7.1.2.1 від 05 листопада 2021 р.; Інформація для пацієнта та форма інформованої згоди на участь у попередньому скринінгу, англійською мовою для України, версія 1.0.2.1 від 05 листопада 2021 р.; Інформація для пацієнта та форма інформованої згоди на участь у попередньому скринінгу, українською мовою для України, версія 1.0.2.1 від 05 листопада 2021 р.; Інформація для пацієнта та форма інформованої згоди на участь у попередньому скринінгу, російською мовою для України, версія 1.0.2.1 від 05 листопада 2021 р.; </w:t>
      </w:r>
      <w:r w:rsidR="00914B0A">
        <w:rPr>
          <w:rStyle w:val="cs9b006263"/>
        </w:rPr>
        <w:t>SF</w:t>
      </w:r>
      <w:r w:rsidR="00914B0A" w:rsidRPr="00914B0A">
        <w:rPr>
          <w:rStyle w:val="cs9b006263"/>
          <w:lang w:val="uk-UA"/>
        </w:rPr>
        <w:t>-36</w:t>
      </w:r>
      <w:r w:rsidR="00914B0A">
        <w:rPr>
          <w:rStyle w:val="cs9b006263"/>
        </w:rPr>
        <w:t>v</w:t>
      </w:r>
      <w:r w:rsidR="00914B0A" w:rsidRPr="00914B0A">
        <w:rPr>
          <w:rStyle w:val="cs9b006263"/>
          <w:lang w:val="uk-UA"/>
        </w:rPr>
        <w:t xml:space="preserve">2® опитувальник «Ваше здоров’я та самопочуття», українською мовою для України, від 15 листопада 2021 р.; </w:t>
      </w:r>
      <w:r w:rsidR="00914B0A">
        <w:rPr>
          <w:rStyle w:val="cs9b006263"/>
        </w:rPr>
        <w:t>SF</w:t>
      </w:r>
      <w:r w:rsidR="00914B0A" w:rsidRPr="00914B0A">
        <w:rPr>
          <w:rStyle w:val="cs9b006263"/>
          <w:lang w:val="uk-UA"/>
        </w:rPr>
        <w:t>-36</w:t>
      </w:r>
      <w:r w:rsidR="00914B0A">
        <w:rPr>
          <w:rStyle w:val="cs9b006263"/>
        </w:rPr>
        <w:t>v</w:t>
      </w:r>
      <w:r w:rsidR="00914B0A" w:rsidRPr="00914B0A">
        <w:rPr>
          <w:rStyle w:val="cs9b006263"/>
          <w:lang w:val="uk-UA"/>
        </w:rPr>
        <w:t xml:space="preserve">2® опитувальник «Ваше здоров’я та самопочуття», російською мовою для України, від 15 листопада 2021 р.; </w:t>
      </w:r>
      <w:r w:rsidR="00914B0A" w:rsidRPr="00914B0A">
        <w:rPr>
          <w:rStyle w:val="cs9b006263"/>
          <w:lang w:val="uk-UA"/>
        </w:rPr>
        <w:lastRenderedPageBreak/>
        <w:t xml:space="preserve">Анкета щодо стану здоров’я </w:t>
      </w:r>
      <w:r w:rsidR="00914B0A">
        <w:rPr>
          <w:rStyle w:val="cs9b006263"/>
        </w:rPr>
        <w:t>EQ</w:t>
      </w:r>
      <w:r w:rsidR="00914B0A" w:rsidRPr="00914B0A">
        <w:rPr>
          <w:rStyle w:val="cs9b006263"/>
          <w:lang w:val="uk-UA"/>
        </w:rPr>
        <w:t>-5</w:t>
      </w:r>
      <w:r w:rsidR="00914B0A">
        <w:rPr>
          <w:rStyle w:val="cs9b006263"/>
        </w:rPr>
        <w:t>D</w:t>
      </w:r>
      <w:r w:rsidR="00914B0A" w:rsidRPr="00914B0A">
        <w:rPr>
          <w:rStyle w:val="cs9b006263"/>
          <w:lang w:val="uk-UA"/>
        </w:rPr>
        <w:t>-5</w:t>
      </w:r>
      <w:r w:rsidR="00914B0A">
        <w:rPr>
          <w:rStyle w:val="cs9b006263"/>
        </w:rPr>
        <w:t>L</w:t>
      </w:r>
      <w:r w:rsidR="00914B0A" w:rsidRPr="00914B0A">
        <w:rPr>
          <w:rStyle w:val="cs9b006263"/>
          <w:lang w:val="uk-UA"/>
        </w:rPr>
        <w:t xml:space="preserve">, українською мовою для України, версія 1.1, від 12 листопада 2021р.; Опитувальник щодо стану здоров’я </w:t>
      </w:r>
      <w:r w:rsidR="00914B0A">
        <w:rPr>
          <w:rStyle w:val="cs9b006263"/>
        </w:rPr>
        <w:t>EQ</w:t>
      </w:r>
      <w:r w:rsidR="00914B0A" w:rsidRPr="00914B0A">
        <w:rPr>
          <w:rStyle w:val="cs9b006263"/>
          <w:lang w:val="uk-UA"/>
        </w:rPr>
        <w:t>-5</w:t>
      </w:r>
      <w:r w:rsidR="00914B0A">
        <w:rPr>
          <w:rStyle w:val="cs9b006263"/>
        </w:rPr>
        <w:t>D</w:t>
      </w:r>
      <w:r w:rsidR="00914B0A" w:rsidRPr="00914B0A">
        <w:rPr>
          <w:rStyle w:val="cs9b006263"/>
          <w:lang w:val="uk-UA"/>
        </w:rPr>
        <w:t>-5</w:t>
      </w:r>
      <w:r w:rsidR="00914B0A">
        <w:rPr>
          <w:rStyle w:val="cs9b006263"/>
        </w:rPr>
        <w:t>L</w:t>
      </w:r>
      <w:r w:rsidR="00914B0A" w:rsidRPr="00914B0A">
        <w:rPr>
          <w:rStyle w:val="cs9b006263"/>
          <w:lang w:val="uk-UA"/>
        </w:rPr>
        <w:t xml:space="preserve">, російською мовою для України, версія 1.1, від 12 листопада 2021 р.;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-2 - лист до лікуючого лікаря, від 30 липня 2021 р., версія 3.0, українською мовою для України, перекладено 20 вересня 2021 р.;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-2 - лист до лікуючого лікаря, від 30 липня 2021 р., версія 3.0, російською мовою для України, перекладено 20 вересня 2021 р.;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-2 - інформаційний лист, від 11 серпня 2021 р., версія 2.0, українською мовою для України, перекладено 20 вересня 2021 р.;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-2 - інформаційний лист, від 11 серпня 2021 р., версія 2.0, російською мовою для України, перекладено 20 вересня 2021 р.;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рекламний </w:t>
      </w:r>
      <w:proofErr w:type="spellStart"/>
      <w:r w:rsidR="00914B0A" w:rsidRPr="00914B0A">
        <w:rPr>
          <w:rStyle w:val="cs9b006263"/>
          <w:lang w:val="uk-UA"/>
        </w:rPr>
        <w:t>постер</w:t>
      </w:r>
      <w:proofErr w:type="spellEnd"/>
      <w:r w:rsidR="00914B0A" w:rsidRPr="00914B0A">
        <w:rPr>
          <w:rStyle w:val="cs9b006263"/>
          <w:lang w:val="uk-UA"/>
        </w:rPr>
        <w:t xml:space="preserve">, від 28 липня 2021 р., версія 2.0, українською мовою для України, перекладено 20 вересня 2021 р.;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рекламний </w:t>
      </w:r>
      <w:proofErr w:type="spellStart"/>
      <w:r w:rsidR="00914B0A" w:rsidRPr="00914B0A">
        <w:rPr>
          <w:rStyle w:val="cs9b006263"/>
          <w:lang w:val="uk-UA"/>
        </w:rPr>
        <w:t>постер</w:t>
      </w:r>
      <w:proofErr w:type="spellEnd"/>
      <w:r w:rsidR="00914B0A" w:rsidRPr="00914B0A">
        <w:rPr>
          <w:rStyle w:val="cs9b006263"/>
          <w:lang w:val="uk-UA"/>
        </w:rPr>
        <w:t xml:space="preserve">, від 28 липня 2021 р., версія 2.0, російською мовою для України, перекладено 20 вересня 2021 р.; Сценарій телефонної розмови для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із застосування </w:t>
      </w:r>
      <w:proofErr w:type="spellStart"/>
      <w:r w:rsidR="00914B0A" w:rsidRPr="00914B0A">
        <w:rPr>
          <w:rStyle w:val="cs9b006263"/>
          <w:lang w:val="uk-UA"/>
        </w:rPr>
        <w:t>моноклональних</w:t>
      </w:r>
      <w:proofErr w:type="spellEnd"/>
      <w:r w:rsidR="00914B0A" w:rsidRPr="00914B0A">
        <w:rPr>
          <w:rStyle w:val="cs9b006263"/>
          <w:lang w:val="uk-UA"/>
        </w:rPr>
        <w:t xml:space="preserve"> антитіл та інших препаратів в амбулаторних умовах, протокол 7 (для Канади та країн поза межами Північної Америки), </w:t>
      </w:r>
      <w:proofErr w:type="spellStart"/>
      <w:r w:rsidR="00914B0A" w:rsidRPr="00914B0A">
        <w:rPr>
          <w:rStyle w:val="cs9b006263"/>
          <w:lang w:val="uk-UA"/>
        </w:rPr>
        <w:t>вер</w:t>
      </w:r>
      <w:proofErr w:type="spellEnd"/>
      <w:r w:rsidR="00914B0A" w:rsidRPr="00914B0A">
        <w:rPr>
          <w:rStyle w:val="cs9b006263"/>
          <w:lang w:val="uk-UA"/>
        </w:rPr>
        <w:t xml:space="preserve">. 1, 13 липня 2021 р., українською мовою; Сценарій телефонної розмови для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із застосування </w:t>
      </w:r>
      <w:proofErr w:type="spellStart"/>
      <w:r w:rsidR="00914B0A" w:rsidRPr="00914B0A">
        <w:rPr>
          <w:rStyle w:val="cs9b006263"/>
          <w:lang w:val="uk-UA"/>
        </w:rPr>
        <w:t>моноклональних</w:t>
      </w:r>
      <w:proofErr w:type="spellEnd"/>
      <w:r w:rsidR="00914B0A" w:rsidRPr="00914B0A">
        <w:rPr>
          <w:rStyle w:val="cs9b006263"/>
          <w:lang w:val="uk-UA"/>
        </w:rPr>
        <w:t xml:space="preserve"> антитіл та інших препаратів в амбулаторних умовах, протокол 7 (для Канади та країн поза межами Північної Америки), </w:t>
      </w:r>
      <w:proofErr w:type="spellStart"/>
      <w:r w:rsidR="00914B0A" w:rsidRPr="00914B0A">
        <w:rPr>
          <w:rStyle w:val="cs9b006263"/>
          <w:lang w:val="uk-UA"/>
        </w:rPr>
        <w:t>вер</w:t>
      </w:r>
      <w:proofErr w:type="spellEnd"/>
      <w:r w:rsidR="00914B0A" w:rsidRPr="00914B0A">
        <w:rPr>
          <w:rStyle w:val="cs9b006263"/>
          <w:lang w:val="uk-UA"/>
        </w:rPr>
        <w:t xml:space="preserve">. 1, 13 липня 2021 р., російською мовою;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веб-сайт дослідження, від 12 липня 2021 р., версія 6.0, українською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веб-сайт дослідження, від 12 липня 2021 р., версія 6.0, російською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текст веб-сайту дослідження, від 12 липня 2021 р., версія 6.0, українською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текст веб-сайту дослідження, від 12 липня 2021 р., версія 6.0, російською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картка подяки, від 04 вересня 2020 р., версія 1.0, українською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картка подяки, від 04 вересня 2020 р., версія 1.0, російською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</w:t>
      </w:r>
      <w:proofErr w:type="spellStart"/>
      <w:r w:rsidR="00914B0A" w:rsidRPr="00914B0A">
        <w:rPr>
          <w:rStyle w:val="cs9b006263"/>
          <w:lang w:val="uk-UA"/>
        </w:rPr>
        <w:t>інфографіка</w:t>
      </w:r>
      <w:proofErr w:type="spellEnd"/>
      <w:r w:rsidR="00914B0A" w:rsidRPr="00914B0A">
        <w:rPr>
          <w:rStyle w:val="cs9b006263"/>
          <w:lang w:val="uk-UA"/>
        </w:rPr>
        <w:t xml:space="preserve"> «Що таке </w:t>
      </w:r>
      <w:proofErr w:type="spellStart"/>
      <w:r w:rsidR="00914B0A" w:rsidRPr="00914B0A">
        <w:rPr>
          <w:rStyle w:val="cs9b006263"/>
          <w:lang w:val="uk-UA"/>
        </w:rPr>
        <w:t>моноклональні</w:t>
      </w:r>
      <w:proofErr w:type="spellEnd"/>
      <w:r w:rsidR="00914B0A" w:rsidRPr="00914B0A">
        <w:rPr>
          <w:rStyle w:val="cs9b006263"/>
          <w:lang w:val="uk-UA"/>
        </w:rPr>
        <w:t xml:space="preserve"> антитіла?», від 15 вересня 2020 р., версія 1.0, українською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</w:t>
      </w:r>
      <w:proofErr w:type="spellStart"/>
      <w:r w:rsidR="00914B0A" w:rsidRPr="00914B0A">
        <w:rPr>
          <w:rStyle w:val="cs9b006263"/>
          <w:lang w:val="uk-UA"/>
        </w:rPr>
        <w:t>інфографіка</w:t>
      </w:r>
      <w:proofErr w:type="spellEnd"/>
      <w:r w:rsidR="00914B0A" w:rsidRPr="00914B0A">
        <w:rPr>
          <w:rStyle w:val="cs9b006263"/>
          <w:lang w:val="uk-UA"/>
        </w:rPr>
        <w:t xml:space="preserve"> «Що таке </w:t>
      </w:r>
      <w:proofErr w:type="spellStart"/>
      <w:r w:rsidR="00914B0A" w:rsidRPr="00914B0A">
        <w:rPr>
          <w:rStyle w:val="cs9b006263"/>
          <w:lang w:val="uk-UA"/>
        </w:rPr>
        <w:t>моноклональні</w:t>
      </w:r>
      <w:proofErr w:type="spellEnd"/>
      <w:r w:rsidR="00914B0A" w:rsidRPr="00914B0A">
        <w:rPr>
          <w:rStyle w:val="cs9b006263"/>
          <w:lang w:val="uk-UA"/>
        </w:rPr>
        <w:t xml:space="preserve"> антитіла?», від 15 вересня 2020 р., версія 1.0, російською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текст відео щодо розуміння клінічних досліджень, від 10 серпня 2020 р., версія 2.0, українською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текст відео щодо розуміння клінічних досліджень, від 10 серпня 2020 р., версія 2.0, російською мовою для України;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 xml:space="preserve">-2 – відео щодо розуміння клінічних досліджень, від 10 серпня 2020 р., версія 2.0, українською мовою для України (на електронному носії);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>-2 – відео щодо розуміння клінічних досліджень, від 10 серпня 2020 р., версія 2.0, російською мовою для України (на електронному носії)</w:t>
      </w:r>
      <w:r w:rsidR="00914B0A" w:rsidRPr="00914B0A">
        <w:rPr>
          <w:rStyle w:val="cs9f0a40403"/>
          <w:lang w:val="uk-UA"/>
        </w:rPr>
        <w:t xml:space="preserve"> до протоколу клінічного випробування «Дослідження на адаптивній платформі для лікування амбулаторних пацієнтів з </w:t>
      </w:r>
      <w:r w:rsidR="00914B0A">
        <w:rPr>
          <w:rStyle w:val="cs9f0a40403"/>
        </w:rPr>
        <w:t>COVID</w:t>
      </w:r>
      <w:r w:rsidR="00914B0A" w:rsidRPr="00914B0A">
        <w:rPr>
          <w:rStyle w:val="cs9f0a40403"/>
          <w:lang w:val="uk-UA"/>
        </w:rPr>
        <w:t>-19 (</w:t>
      </w:r>
      <w:r w:rsidR="00914B0A">
        <w:rPr>
          <w:rStyle w:val="cs9f0a40403"/>
        </w:rPr>
        <w:t>Adapt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Out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COVID</w:t>
      </w:r>
      <w:r w:rsidR="00914B0A" w:rsidRPr="00914B0A">
        <w:rPr>
          <w:rStyle w:val="cs9f0a40403"/>
          <w:lang w:val="uk-UA"/>
        </w:rPr>
        <w:t xml:space="preserve">)», код дослідження </w:t>
      </w:r>
      <w:r w:rsidR="00914B0A">
        <w:rPr>
          <w:rStyle w:val="cs9b006263"/>
        </w:rPr>
        <w:t>ACTIV</w:t>
      </w:r>
      <w:r w:rsidR="00914B0A" w:rsidRPr="00914B0A">
        <w:rPr>
          <w:rStyle w:val="cs9b006263"/>
          <w:lang w:val="uk-UA"/>
        </w:rPr>
        <w:t>-2/</w:t>
      </w:r>
      <w:r w:rsidR="00914B0A">
        <w:rPr>
          <w:rStyle w:val="cs9b006263"/>
        </w:rPr>
        <w:t>A</w:t>
      </w:r>
      <w:r w:rsidR="00914B0A" w:rsidRPr="00914B0A">
        <w:rPr>
          <w:rStyle w:val="cs9b006263"/>
          <w:lang w:val="uk-UA"/>
        </w:rPr>
        <w:t>5401</w:t>
      </w:r>
      <w:r w:rsidR="00914B0A" w:rsidRPr="00914B0A">
        <w:rPr>
          <w:rStyle w:val="cs9f0a40403"/>
          <w:lang w:val="uk-UA"/>
        </w:rPr>
        <w:t>, остаточна версія 7.0 від 29 червня 2021р.; спонсор - Національний інститут алергії та інфекційних захворювань, США (</w:t>
      </w:r>
      <w:r w:rsidR="00914B0A">
        <w:rPr>
          <w:rStyle w:val="cs9f0a40403"/>
        </w:rPr>
        <w:t>National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Institute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of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Allergy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and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Infectious</w:t>
      </w:r>
      <w:r w:rsidR="00914B0A" w:rsidRPr="00914B0A">
        <w:rPr>
          <w:rStyle w:val="cs9f0a40403"/>
          <w:lang w:val="uk-UA"/>
        </w:rPr>
        <w:t xml:space="preserve"> </w:t>
      </w:r>
      <w:r w:rsidR="00914B0A">
        <w:rPr>
          <w:rStyle w:val="cs9f0a40403"/>
        </w:rPr>
        <w:t>Diseases</w:t>
      </w:r>
      <w:r w:rsidR="00914B0A" w:rsidRPr="00914B0A">
        <w:rPr>
          <w:rStyle w:val="cs9f0a40403"/>
          <w:lang w:val="uk-UA"/>
        </w:rPr>
        <w:t xml:space="preserve">, </w:t>
      </w:r>
      <w:r w:rsidR="00914B0A">
        <w:rPr>
          <w:rStyle w:val="cs9f0a40403"/>
        </w:rPr>
        <w:t>USA</w:t>
      </w:r>
      <w:r w:rsidR="00914B0A" w:rsidRPr="00914B0A">
        <w:rPr>
          <w:rStyle w:val="cs9f0a40403"/>
          <w:lang w:val="uk-UA"/>
        </w:rPr>
        <w:t xml:space="preserve">) </w:t>
      </w:r>
    </w:p>
    <w:p w:rsidR="00914B0A" w:rsidRPr="00914B0A" w:rsidRDefault="00914B0A" w:rsidP="00914B0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14B0A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914B0A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914B0A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914B0A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914B0A">
        <w:rPr>
          <w:rFonts w:ascii="Arial" w:hAnsi="Arial" w:cs="Arial"/>
          <w:sz w:val="20"/>
          <w:szCs w:val="20"/>
          <w:lang w:val="uk-UA"/>
        </w:rPr>
        <w:t>-Україна»</w:t>
      </w:r>
    </w:p>
    <w:p w:rsidR="00BF5DC6" w:rsidRPr="00914B0A" w:rsidRDefault="00BF5DC6" w:rsidP="00914B0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F5DC6" w:rsidRPr="00914B0A" w:rsidRDefault="00BF5DC6" w:rsidP="00BF5DC6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sectPr w:rsidR="00BF5DC6" w:rsidRPr="00914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1711A" w:rsidRPr="0051711A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3E3998"/>
    <w:rsid w:val="0051711A"/>
    <w:rsid w:val="00653843"/>
    <w:rsid w:val="0069620E"/>
    <w:rsid w:val="006C0965"/>
    <w:rsid w:val="00775021"/>
    <w:rsid w:val="008B72C3"/>
    <w:rsid w:val="008D5649"/>
    <w:rsid w:val="00914B0A"/>
    <w:rsid w:val="00A8610F"/>
    <w:rsid w:val="00B14E9A"/>
    <w:rsid w:val="00BE41C4"/>
    <w:rsid w:val="00BF5DC6"/>
    <w:rsid w:val="00D931BF"/>
    <w:rsid w:val="00D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paragraph" w:customStyle="1" w:styleId="cs95e872d0">
    <w:name w:val="cs95e872d0"/>
    <w:basedOn w:val="a"/>
    <w:rsid w:val="00BF5DC6"/>
    <w:rPr>
      <w:rFonts w:eastAsiaTheme="minorEastAsia"/>
    </w:rPr>
  </w:style>
  <w:style w:type="paragraph" w:customStyle="1" w:styleId="csf06cd379">
    <w:name w:val="csf06cd379"/>
    <w:basedOn w:val="a"/>
    <w:rsid w:val="00BF5DC6"/>
    <w:pPr>
      <w:jc w:val="both"/>
    </w:pPr>
    <w:rPr>
      <w:rFonts w:eastAsiaTheme="minorEastAsia"/>
    </w:rPr>
  </w:style>
  <w:style w:type="character" w:customStyle="1" w:styleId="cs80d9435b4">
    <w:name w:val="cs80d9435b4"/>
    <w:basedOn w:val="a0"/>
    <w:rsid w:val="00BF5DC6"/>
  </w:style>
  <w:style w:type="character" w:customStyle="1" w:styleId="cs9b006264">
    <w:name w:val="cs9b006264"/>
    <w:basedOn w:val="a0"/>
    <w:rsid w:val="00BF5DC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BF5DC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BF5DC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BF5DC6"/>
  </w:style>
  <w:style w:type="character" w:customStyle="1" w:styleId="cs9b006265">
    <w:name w:val="cs9b006265"/>
    <w:basedOn w:val="a0"/>
    <w:rsid w:val="00BF5DC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BF5DC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BF5DC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914B0A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1">
    <w:name w:val="cs7d567a251"/>
    <w:basedOn w:val="a0"/>
    <w:rsid w:val="00914B0A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914B0A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E7C0-C888-498E-8FCA-28485CAF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1004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14</cp:revision>
  <cp:lastPrinted>2021-11-22T10:26:00Z</cp:lastPrinted>
  <dcterms:created xsi:type="dcterms:W3CDTF">2021-11-16T09:27:00Z</dcterms:created>
  <dcterms:modified xsi:type="dcterms:W3CDTF">2021-11-24T13:28:00Z</dcterms:modified>
</cp:coreProperties>
</file>