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D931BF" w:rsidRPr="0036251E" w:rsidRDefault="00D931BF" w:rsidP="00D931BF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«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Перелік </w:t>
      </w:r>
      <w:r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суттєвих поправок до протоколів міжнародних </w:t>
      </w:r>
      <w:proofErr w:type="spellStart"/>
      <w:r w:rsidRPr="004B49CD">
        <w:rPr>
          <w:rFonts w:ascii="Arial" w:hAnsi="Arial" w:cs="Arial"/>
          <w:b/>
          <w:bCs/>
          <w:sz w:val="20"/>
          <w:szCs w:val="20"/>
          <w:lang w:val="uk-UA"/>
        </w:rPr>
        <w:t>багатоцентрових</w:t>
      </w:r>
      <w:proofErr w:type="spellEnd"/>
      <w:r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 клінічних випробувань лікарських засобів для </w:t>
      </w:r>
      <w:r>
        <w:rPr>
          <w:rFonts w:ascii="Arial" w:hAnsi="Arial" w:cs="Arial"/>
          <w:b/>
          <w:bCs/>
          <w:sz w:val="20"/>
          <w:szCs w:val="20"/>
          <w:lang w:val="uk-UA"/>
        </w:rPr>
        <w:t>лікування</w:t>
      </w:r>
      <w:r w:rsidR="00A8610F">
        <w:rPr>
          <w:rFonts w:ascii="Arial" w:hAnsi="Arial" w:cs="Arial"/>
          <w:b/>
          <w:bCs/>
          <w:sz w:val="20"/>
          <w:szCs w:val="20"/>
          <w:lang w:val="uk-UA"/>
        </w:rPr>
        <w:t xml:space="preserve"> та профілактики </w:t>
      </w:r>
      <w:proofErr w:type="spellStart"/>
      <w:r w:rsidRPr="004B49CD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</w:t>
      </w:r>
      <w:r>
        <w:rPr>
          <w:rFonts w:ascii="Arial" w:hAnsi="Arial" w:cs="Arial"/>
          <w:b/>
          <w:bCs/>
          <w:sz w:val="20"/>
          <w:szCs w:val="20"/>
          <w:lang w:val="uk-UA"/>
        </w:rPr>
        <w:t>озглянутих на засіданні НТР № 7</w:t>
      </w:r>
      <w:r w:rsidR="00BF5DC6">
        <w:rPr>
          <w:rFonts w:ascii="Arial" w:hAnsi="Arial" w:cs="Arial"/>
          <w:b/>
          <w:bCs/>
          <w:sz w:val="20"/>
          <w:szCs w:val="20"/>
          <w:lang w:val="uk-UA"/>
        </w:rPr>
        <w:t>8</w:t>
      </w:r>
      <w:r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/COVID-19 від </w:t>
      </w:r>
      <w:r w:rsidR="00BF5DC6">
        <w:rPr>
          <w:rFonts w:ascii="Arial" w:hAnsi="Arial" w:cs="Arial"/>
          <w:b/>
          <w:bCs/>
          <w:sz w:val="20"/>
          <w:szCs w:val="20"/>
          <w:lang w:val="uk-UA"/>
        </w:rPr>
        <w:t>22</w:t>
      </w:r>
      <w:r>
        <w:rPr>
          <w:rFonts w:ascii="Arial" w:hAnsi="Arial" w:cs="Arial"/>
          <w:b/>
          <w:bCs/>
          <w:sz w:val="20"/>
          <w:szCs w:val="20"/>
          <w:lang w:val="uk-UA"/>
        </w:rPr>
        <w:t>.11</w:t>
      </w:r>
      <w:r w:rsidRPr="004B49CD">
        <w:rPr>
          <w:rFonts w:ascii="Arial" w:hAnsi="Arial" w:cs="Arial"/>
          <w:b/>
          <w:bCs/>
          <w:sz w:val="20"/>
          <w:szCs w:val="20"/>
          <w:lang w:val="uk-UA"/>
        </w:rPr>
        <w:t>.2021, на які були отримані позитивні висновки експертів</w:t>
      </w: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8D5649" w:rsidRDefault="008D5649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8D5649" w:rsidRDefault="00D931BF" w:rsidP="00D931BF">
      <w:pPr>
        <w:jc w:val="both"/>
        <w:rPr>
          <w:rStyle w:val="cs9f0a40401"/>
          <w:lang w:val="uk-UA"/>
        </w:rPr>
      </w:pPr>
      <w:r>
        <w:rPr>
          <w:rStyle w:val="cs9b006261"/>
          <w:lang w:val="uk-UA"/>
        </w:rPr>
        <w:t xml:space="preserve">1. </w:t>
      </w:r>
      <w:r w:rsidR="00BF5DC6" w:rsidRPr="002C20E5">
        <w:rPr>
          <w:rStyle w:val="cs9b006261"/>
          <w:lang w:val="uk-UA"/>
        </w:rPr>
        <w:t xml:space="preserve">Включення додаткових місць проведення клінічного випробування; Інформація для пацієнта та форма згоди, додаткове </w:t>
      </w:r>
      <w:proofErr w:type="spellStart"/>
      <w:r w:rsidR="00BF5DC6" w:rsidRPr="002C20E5">
        <w:rPr>
          <w:rStyle w:val="cs9b006261"/>
          <w:lang w:val="uk-UA"/>
        </w:rPr>
        <w:t>фармакокінетичне</w:t>
      </w:r>
      <w:proofErr w:type="spellEnd"/>
      <w:r w:rsidR="00BF5DC6" w:rsidRPr="002C20E5">
        <w:rPr>
          <w:rStyle w:val="cs9b006261"/>
          <w:lang w:val="uk-UA"/>
        </w:rPr>
        <w:t xml:space="preserve"> дослідження, версія 1.2 від 27 липня 2021 р. (українською та російською мовами)</w:t>
      </w:r>
      <w:r w:rsidR="00BF5DC6" w:rsidRPr="002C20E5">
        <w:rPr>
          <w:rStyle w:val="cs9f0a40401"/>
          <w:lang w:val="uk-UA"/>
        </w:rPr>
        <w:t xml:space="preserve"> до протоколу клінічного випробування «</w:t>
      </w:r>
      <w:proofErr w:type="spellStart"/>
      <w:r w:rsidR="00BF5DC6" w:rsidRPr="002C20E5">
        <w:rPr>
          <w:rStyle w:val="cs9f0a40401"/>
          <w:lang w:val="uk-UA"/>
        </w:rPr>
        <w:t>Рандомізоване</w:t>
      </w:r>
      <w:proofErr w:type="spellEnd"/>
      <w:r w:rsidR="00BF5DC6" w:rsidRPr="002C20E5">
        <w:rPr>
          <w:rStyle w:val="cs9f0a40401"/>
          <w:lang w:val="uk-UA"/>
        </w:rPr>
        <w:t xml:space="preserve">, подвійне сліпе, плацебо-контрольоване клінічне дослідження 2 фази з метою оцінки безпеки та ефективності </w:t>
      </w:r>
      <w:proofErr w:type="spellStart"/>
      <w:r w:rsidR="00BF5DC6" w:rsidRPr="002C20E5">
        <w:rPr>
          <w:rStyle w:val="cs9b006261"/>
          <w:lang w:val="uk-UA"/>
        </w:rPr>
        <w:t>Масітинібу</w:t>
      </w:r>
      <w:proofErr w:type="spellEnd"/>
      <w:r w:rsidR="00BF5DC6" w:rsidRPr="002C20E5">
        <w:rPr>
          <w:rStyle w:val="cs9f0a40401"/>
          <w:lang w:val="uk-UA"/>
        </w:rPr>
        <w:t xml:space="preserve">, комбінованого з </w:t>
      </w:r>
      <w:proofErr w:type="spellStart"/>
      <w:r w:rsidR="00BF5DC6" w:rsidRPr="002C20E5">
        <w:rPr>
          <w:rStyle w:val="cs9f0a40401"/>
          <w:lang w:val="uk-UA"/>
        </w:rPr>
        <w:t>Ізокверцетином</w:t>
      </w:r>
      <w:proofErr w:type="spellEnd"/>
      <w:r w:rsidR="00BF5DC6" w:rsidRPr="002C20E5">
        <w:rPr>
          <w:rStyle w:val="cs9f0a40401"/>
          <w:lang w:val="uk-UA"/>
        </w:rPr>
        <w:t xml:space="preserve">, та оптимальної підтримуючої терапії у госпіталізованих пацієнтів із середнім або тяжким ступенем COVID-19», код дослідження </w:t>
      </w:r>
      <w:r w:rsidR="00BF5DC6" w:rsidRPr="002C20E5">
        <w:rPr>
          <w:rStyle w:val="cs9b006261"/>
          <w:lang w:val="uk-UA"/>
        </w:rPr>
        <w:t>AB20001</w:t>
      </w:r>
      <w:r w:rsidR="00BF5DC6" w:rsidRPr="002C20E5">
        <w:rPr>
          <w:rStyle w:val="cs9f0a40401"/>
          <w:lang w:val="uk-UA"/>
        </w:rPr>
        <w:t xml:space="preserve">, версія 2.11 від 23 серпня 2021; спонсор - AB </w:t>
      </w:r>
      <w:proofErr w:type="spellStart"/>
      <w:r w:rsidR="00BF5DC6" w:rsidRPr="002C20E5">
        <w:rPr>
          <w:rStyle w:val="cs9f0a40401"/>
          <w:lang w:val="uk-UA"/>
        </w:rPr>
        <w:t>Science</w:t>
      </w:r>
      <w:proofErr w:type="spellEnd"/>
      <w:r w:rsidR="00BF5DC6" w:rsidRPr="002C20E5">
        <w:rPr>
          <w:rStyle w:val="cs9f0a40401"/>
          <w:lang w:val="uk-UA"/>
        </w:rPr>
        <w:t>, Франція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8930"/>
      </w:tblGrid>
      <w:tr w:rsidR="00BF5DC6" w:rsidRPr="00BF5DC6" w:rsidTr="009F48C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DC6" w:rsidRPr="00BF5DC6" w:rsidRDefault="00BF5DC6" w:rsidP="009F48C8">
            <w:pPr>
              <w:pStyle w:val="cs2e86d3a6"/>
              <w:rPr>
                <w:rStyle w:val="cs9b006261"/>
                <w:b w:val="0"/>
              </w:rPr>
            </w:pPr>
            <w:r w:rsidRPr="00BF5DC6">
              <w:rPr>
                <w:rStyle w:val="cs9b006261"/>
                <w:b w:val="0"/>
              </w:rPr>
              <w:t>№</w:t>
            </w:r>
          </w:p>
          <w:p w:rsidR="00BF5DC6" w:rsidRPr="00BF5DC6" w:rsidRDefault="00BF5DC6" w:rsidP="009F48C8">
            <w:pPr>
              <w:pStyle w:val="cs2e86d3a6"/>
              <w:rPr>
                <w:rFonts w:ascii="Arial" w:hAnsi="Arial" w:cs="Arial"/>
                <w:b/>
                <w:sz w:val="20"/>
                <w:szCs w:val="20"/>
              </w:rPr>
            </w:pPr>
            <w:r w:rsidRPr="00BF5DC6">
              <w:rPr>
                <w:rStyle w:val="cs9b006261"/>
                <w:b w:val="0"/>
              </w:rPr>
              <w:t xml:space="preserve"> п/п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DC6" w:rsidRPr="00BF5DC6" w:rsidRDefault="00BF5DC6" w:rsidP="009F48C8">
            <w:pPr>
              <w:pStyle w:val="cs202b20ac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F5DC6">
              <w:rPr>
                <w:rStyle w:val="cs9b006261"/>
                <w:b w:val="0"/>
                <w:lang w:val="ru-RU"/>
              </w:rPr>
              <w:t xml:space="preserve">П.І.Б.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відповідального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дослідника</w:t>
            </w:r>
            <w:proofErr w:type="spellEnd"/>
          </w:p>
          <w:p w:rsidR="00BF5DC6" w:rsidRPr="00BF5DC6" w:rsidRDefault="00BF5DC6" w:rsidP="009F48C8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proofErr w:type="spellStart"/>
            <w:r w:rsidRPr="00BF5DC6">
              <w:rPr>
                <w:rStyle w:val="cs9b006261"/>
                <w:b w:val="0"/>
                <w:lang w:val="ru-RU"/>
              </w:rPr>
              <w:t>Назва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місця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проведення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клінічного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випробування</w:t>
            </w:r>
            <w:proofErr w:type="spellEnd"/>
          </w:p>
        </w:tc>
      </w:tr>
      <w:tr w:rsidR="00BF5DC6" w:rsidRPr="00BF5DC6" w:rsidTr="009F48C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DC6" w:rsidRPr="00BF5DC6" w:rsidRDefault="00BF5DC6" w:rsidP="009F48C8">
            <w:pPr>
              <w:pStyle w:val="cs95e872d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DC6">
              <w:rPr>
                <w:rStyle w:val="cs9b006261"/>
                <w:b w:val="0"/>
              </w:rPr>
              <w:t>1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DC6" w:rsidRPr="00BF5DC6" w:rsidRDefault="00BF5DC6" w:rsidP="009F48C8">
            <w:pPr>
              <w:pStyle w:val="csf06cd379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F5DC6">
              <w:rPr>
                <w:rStyle w:val="cs9b006261"/>
                <w:b w:val="0"/>
                <w:lang w:val="ru-RU"/>
              </w:rPr>
              <w:t xml:space="preserve">д.м.н., проф.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Ащеулова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Т.В.</w:t>
            </w:r>
          </w:p>
          <w:p w:rsidR="00BF5DC6" w:rsidRPr="00BF5DC6" w:rsidRDefault="00BF5DC6" w:rsidP="009F48C8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proofErr w:type="spellStart"/>
            <w:r w:rsidRPr="00BF5DC6">
              <w:rPr>
                <w:rStyle w:val="cs9b006261"/>
                <w:b w:val="0"/>
                <w:lang w:val="ru-RU"/>
              </w:rPr>
              <w:t>Комунальне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некомерційне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підприємство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«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Міська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клінічна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лікарня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№13»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Харківської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міської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ради,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торакально-хірургічне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відділення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, м.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Харків</w:t>
            </w:r>
            <w:proofErr w:type="spellEnd"/>
          </w:p>
        </w:tc>
      </w:tr>
      <w:tr w:rsidR="00BF5DC6" w:rsidRPr="002C20E5" w:rsidTr="009F48C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DC6" w:rsidRPr="00BF5DC6" w:rsidRDefault="00BF5DC6" w:rsidP="009F48C8">
            <w:pPr>
              <w:pStyle w:val="cs95e872d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DC6">
              <w:rPr>
                <w:rStyle w:val="cs9b006261"/>
                <w:b w:val="0"/>
              </w:rPr>
              <w:t>2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DC6" w:rsidRPr="00BF5DC6" w:rsidRDefault="00BF5DC6" w:rsidP="009F48C8">
            <w:pPr>
              <w:pStyle w:val="csf06cd379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F5DC6">
              <w:rPr>
                <w:rStyle w:val="cs9b006261"/>
                <w:b w:val="0"/>
              </w:rPr>
              <w:t>лікар</w:t>
            </w:r>
            <w:proofErr w:type="spellEnd"/>
            <w:r w:rsidRPr="00BF5DC6">
              <w:rPr>
                <w:rStyle w:val="cs9b006261"/>
                <w:b w:val="0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</w:rPr>
              <w:t>Гончарова</w:t>
            </w:r>
            <w:proofErr w:type="spellEnd"/>
            <w:r w:rsidRPr="00BF5DC6">
              <w:rPr>
                <w:rStyle w:val="cs9b006261"/>
                <w:b w:val="0"/>
              </w:rPr>
              <w:t xml:space="preserve"> О.О.</w:t>
            </w:r>
          </w:p>
          <w:p w:rsidR="00BF5DC6" w:rsidRPr="00BF5DC6" w:rsidRDefault="00BF5DC6" w:rsidP="009F48C8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F5DC6">
              <w:rPr>
                <w:rStyle w:val="cs9b006261"/>
                <w:b w:val="0"/>
              </w:rPr>
              <w:t>Комунальне</w:t>
            </w:r>
            <w:proofErr w:type="spellEnd"/>
            <w:r w:rsidRPr="00BF5DC6">
              <w:rPr>
                <w:rStyle w:val="cs9b006261"/>
                <w:b w:val="0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</w:rPr>
              <w:t>підприємство</w:t>
            </w:r>
            <w:proofErr w:type="spellEnd"/>
            <w:r w:rsidRPr="00BF5DC6">
              <w:rPr>
                <w:rStyle w:val="cs9b006261"/>
                <w:b w:val="0"/>
              </w:rPr>
              <w:t xml:space="preserve"> «3-я </w:t>
            </w:r>
            <w:proofErr w:type="spellStart"/>
            <w:r w:rsidRPr="00BF5DC6">
              <w:rPr>
                <w:rStyle w:val="cs9b006261"/>
                <w:b w:val="0"/>
              </w:rPr>
              <w:t>міська</w:t>
            </w:r>
            <w:proofErr w:type="spellEnd"/>
            <w:r w:rsidRPr="00BF5DC6">
              <w:rPr>
                <w:rStyle w:val="cs9b006261"/>
                <w:b w:val="0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</w:rPr>
              <w:t>клінічна</w:t>
            </w:r>
            <w:proofErr w:type="spellEnd"/>
            <w:r w:rsidRPr="00BF5DC6">
              <w:rPr>
                <w:rStyle w:val="cs9b006261"/>
                <w:b w:val="0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</w:rPr>
              <w:t>лікарня</w:t>
            </w:r>
            <w:proofErr w:type="spellEnd"/>
            <w:r w:rsidRPr="00BF5DC6">
              <w:rPr>
                <w:rStyle w:val="cs9b006261"/>
                <w:b w:val="0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</w:rPr>
              <w:t>Полтавської</w:t>
            </w:r>
            <w:proofErr w:type="spellEnd"/>
            <w:r w:rsidRPr="00BF5DC6">
              <w:rPr>
                <w:rStyle w:val="cs9b006261"/>
                <w:b w:val="0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</w:rPr>
              <w:t>міської</w:t>
            </w:r>
            <w:proofErr w:type="spellEnd"/>
            <w:r w:rsidRPr="00BF5DC6">
              <w:rPr>
                <w:rStyle w:val="cs9b006261"/>
                <w:b w:val="0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</w:rPr>
              <w:t>ради</w:t>
            </w:r>
            <w:proofErr w:type="spellEnd"/>
            <w:r w:rsidRPr="00BF5DC6">
              <w:rPr>
                <w:rStyle w:val="cs9b006261"/>
                <w:b w:val="0"/>
              </w:rPr>
              <w:t xml:space="preserve">», </w:t>
            </w:r>
            <w:proofErr w:type="spellStart"/>
            <w:r w:rsidRPr="00BF5DC6">
              <w:rPr>
                <w:rStyle w:val="cs9b006261"/>
                <w:b w:val="0"/>
              </w:rPr>
              <w:t>терапевтичне</w:t>
            </w:r>
            <w:proofErr w:type="spellEnd"/>
            <w:r w:rsidRPr="00BF5DC6">
              <w:rPr>
                <w:rStyle w:val="cs9b006261"/>
                <w:b w:val="0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</w:rPr>
              <w:t>відділення</w:t>
            </w:r>
            <w:proofErr w:type="spellEnd"/>
            <w:r w:rsidRPr="00BF5DC6">
              <w:rPr>
                <w:rStyle w:val="cs9b006261"/>
                <w:b w:val="0"/>
              </w:rPr>
              <w:t xml:space="preserve">, м. </w:t>
            </w:r>
            <w:proofErr w:type="spellStart"/>
            <w:r w:rsidRPr="00BF5DC6">
              <w:rPr>
                <w:rStyle w:val="cs9b006261"/>
                <w:b w:val="0"/>
              </w:rPr>
              <w:t>Полтава</w:t>
            </w:r>
            <w:proofErr w:type="spellEnd"/>
            <w:r w:rsidRPr="00BF5DC6">
              <w:rPr>
                <w:rStyle w:val="cs9b006261"/>
                <w:b w:val="0"/>
              </w:rPr>
              <w:t xml:space="preserve"> </w:t>
            </w:r>
          </w:p>
        </w:tc>
      </w:tr>
      <w:tr w:rsidR="00BF5DC6" w:rsidRPr="00BF5DC6" w:rsidTr="009F48C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DC6" w:rsidRPr="00BF5DC6" w:rsidRDefault="00BF5DC6" w:rsidP="009F48C8">
            <w:pPr>
              <w:pStyle w:val="cs95e872d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DC6">
              <w:rPr>
                <w:rStyle w:val="cs9b006261"/>
                <w:b w:val="0"/>
              </w:rPr>
              <w:t>3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DC6" w:rsidRPr="00BF5DC6" w:rsidRDefault="00BF5DC6" w:rsidP="009F48C8">
            <w:pPr>
              <w:pStyle w:val="csf06cd379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F5DC6">
              <w:rPr>
                <w:rStyle w:val="cs9b006261"/>
                <w:b w:val="0"/>
                <w:lang w:val="ru-RU"/>
              </w:rPr>
              <w:t>к.м.н. Лисенко А.О.</w:t>
            </w:r>
          </w:p>
          <w:p w:rsidR="00BF5DC6" w:rsidRPr="00BF5DC6" w:rsidRDefault="00BF5DC6" w:rsidP="009F48C8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proofErr w:type="spellStart"/>
            <w:r w:rsidRPr="00BF5DC6">
              <w:rPr>
                <w:rStyle w:val="cs9b006261"/>
                <w:b w:val="0"/>
                <w:lang w:val="ru-RU"/>
              </w:rPr>
              <w:t>Комунальне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некомерційне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підприємство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«Перша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Черкаська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міська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лікарня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»,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пульмонологічне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відділення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, м.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Черкаси</w:t>
            </w:r>
            <w:proofErr w:type="spellEnd"/>
          </w:p>
        </w:tc>
      </w:tr>
      <w:tr w:rsidR="00BF5DC6" w:rsidRPr="00BF5DC6" w:rsidTr="009F48C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DC6" w:rsidRPr="00BF5DC6" w:rsidRDefault="00BF5DC6" w:rsidP="009F48C8">
            <w:pPr>
              <w:pStyle w:val="cs95e872d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DC6">
              <w:rPr>
                <w:rStyle w:val="cs9b006261"/>
                <w:b w:val="0"/>
              </w:rPr>
              <w:t>4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DC6" w:rsidRPr="00BF5DC6" w:rsidRDefault="00BF5DC6" w:rsidP="009F48C8">
            <w:pPr>
              <w:pStyle w:val="csf06cd379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F5DC6">
              <w:rPr>
                <w:rStyle w:val="cs9b006261"/>
                <w:b w:val="0"/>
                <w:lang w:val="ru-RU"/>
              </w:rPr>
              <w:t xml:space="preserve">д.м.н., проф.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Родіонова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В.В.</w:t>
            </w:r>
          </w:p>
          <w:p w:rsidR="00BF5DC6" w:rsidRPr="00BF5DC6" w:rsidRDefault="00BF5DC6" w:rsidP="009F48C8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proofErr w:type="spellStart"/>
            <w:r w:rsidRPr="00BF5DC6">
              <w:rPr>
                <w:rStyle w:val="cs9b006261"/>
                <w:b w:val="0"/>
                <w:lang w:val="ru-RU"/>
              </w:rPr>
              <w:t>Комунальне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некомерційне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підприємство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«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Міська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клінічна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лікарня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№4»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Дніпровської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міської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ради,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Міський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Центр по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лікуванню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професійних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захворювань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,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Дніпровський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державний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медичний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університет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, кафедра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професійних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хвороб та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клінічної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імунології</w:t>
            </w:r>
            <w:proofErr w:type="spellEnd"/>
            <w:r w:rsidRPr="00BF5DC6">
              <w:rPr>
                <w:rStyle w:val="cs9b006261"/>
                <w:b w:val="0"/>
                <w:lang w:val="ru-RU"/>
              </w:rPr>
              <w:t xml:space="preserve">, м.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Дніпро</w:t>
            </w:r>
            <w:proofErr w:type="spellEnd"/>
          </w:p>
        </w:tc>
      </w:tr>
      <w:tr w:rsidR="00BF5DC6" w:rsidRPr="002C20E5" w:rsidTr="009F48C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DC6" w:rsidRPr="00BF5DC6" w:rsidRDefault="00BF5DC6" w:rsidP="009F48C8">
            <w:pPr>
              <w:pStyle w:val="cs95e872d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DC6">
              <w:rPr>
                <w:rStyle w:val="cs9b006261"/>
                <w:b w:val="0"/>
              </w:rPr>
              <w:t>5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DC6" w:rsidRPr="00BF5DC6" w:rsidRDefault="00BF5DC6" w:rsidP="009F48C8">
            <w:pPr>
              <w:pStyle w:val="csf06cd379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F5DC6">
              <w:rPr>
                <w:rStyle w:val="cs9b006261"/>
                <w:b w:val="0"/>
              </w:rPr>
              <w:t>лікар</w:t>
            </w:r>
            <w:proofErr w:type="spellEnd"/>
            <w:r w:rsidRPr="00BF5DC6">
              <w:rPr>
                <w:rStyle w:val="cs9b006261"/>
                <w:b w:val="0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</w:rPr>
              <w:t>Виповська</w:t>
            </w:r>
            <w:proofErr w:type="spellEnd"/>
            <w:r w:rsidRPr="00BF5DC6">
              <w:rPr>
                <w:rStyle w:val="cs9b006261"/>
                <w:b w:val="0"/>
              </w:rPr>
              <w:t xml:space="preserve"> В.В.</w:t>
            </w:r>
          </w:p>
          <w:p w:rsidR="00BF5DC6" w:rsidRPr="00BF5DC6" w:rsidRDefault="00BF5DC6" w:rsidP="009F48C8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F5DC6">
              <w:rPr>
                <w:rStyle w:val="cs9b006261"/>
                <w:b w:val="0"/>
                <w:lang w:val="ru-RU"/>
              </w:rPr>
              <w:t>Комунальне</w:t>
            </w:r>
            <w:proofErr w:type="spellEnd"/>
            <w:r w:rsidRPr="00BF5DC6">
              <w:rPr>
                <w:rStyle w:val="cs9b006261"/>
                <w:b w:val="0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некомерційне</w:t>
            </w:r>
            <w:proofErr w:type="spellEnd"/>
            <w:r w:rsidRPr="00BF5DC6">
              <w:rPr>
                <w:rStyle w:val="cs9b006261"/>
                <w:b w:val="0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медичне</w:t>
            </w:r>
            <w:proofErr w:type="spellEnd"/>
            <w:r w:rsidRPr="00BF5DC6">
              <w:rPr>
                <w:rStyle w:val="cs9b006261"/>
                <w:b w:val="0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підприємство</w:t>
            </w:r>
            <w:proofErr w:type="spellEnd"/>
            <w:r w:rsidRPr="00BF5DC6">
              <w:rPr>
                <w:rStyle w:val="cs9b006261"/>
                <w:b w:val="0"/>
              </w:rPr>
              <w:t xml:space="preserve"> «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Кременчуцька</w:t>
            </w:r>
            <w:proofErr w:type="spellEnd"/>
            <w:r w:rsidRPr="00BF5DC6">
              <w:rPr>
                <w:rStyle w:val="cs9b006261"/>
                <w:b w:val="0"/>
              </w:rPr>
              <w:t xml:space="preserve"> </w:t>
            </w:r>
            <w:r w:rsidRPr="00BF5DC6">
              <w:rPr>
                <w:rStyle w:val="cs9b006261"/>
                <w:b w:val="0"/>
                <w:lang w:val="ru-RU"/>
              </w:rPr>
              <w:t>перша</w:t>
            </w:r>
            <w:r w:rsidRPr="00BF5DC6">
              <w:rPr>
                <w:rStyle w:val="cs9b006261"/>
                <w:b w:val="0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міська</w:t>
            </w:r>
            <w:proofErr w:type="spellEnd"/>
            <w:r w:rsidRPr="00BF5DC6">
              <w:rPr>
                <w:rStyle w:val="cs9b006261"/>
                <w:b w:val="0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лікарня</w:t>
            </w:r>
            <w:proofErr w:type="spellEnd"/>
            <w:r w:rsidRPr="00BF5DC6">
              <w:rPr>
                <w:rStyle w:val="cs9b006261"/>
                <w:b w:val="0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  <w:lang w:val="ru-RU"/>
              </w:rPr>
              <w:t>ім</w:t>
            </w:r>
            <w:proofErr w:type="spellEnd"/>
            <w:r w:rsidRPr="00BF5DC6">
              <w:rPr>
                <w:rStyle w:val="cs9b006261"/>
                <w:b w:val="0"/>
              </w:rPr>
              <w:t xml:space="preserve">. О.Т. </w:t>
            </w:r>
            <w:proofErr w:type="spellStart"/>
            <w:r w:rsidRPr="00BF5DC6">
              <w:rPr>
                <w:rStyle w:val="cs9b006261"/>
                <w:b w:val="0"/>
              </w:rPr>
              <w:t>Богаєвського</w:t>
            </w:r>
            <w:proofErr w:type="spellEnd"/>
            <w:r w:rsidRPr="00BF5DC6">
              <w:rPr>
                <w:rStyle w:val="cs9b006261"/>
                <w:b w:val="0"/>
              </w:rPr>
              <w:t xml:space="preserve">», </w:t>
            </w:r>
            <w:proofErr w:type="spellStart"/>
            <w:r w:rsidRPr="00BF5DC6">
              <w:rPr>
                <w:rStyle w:val="cs9b006261"/>
                <w:b w:val="0"/>
              </w:rPr>
              <w:t>пульмонологічне</w:t>
            </w:r>
            <w:proofErr w:type="spellEnd"/>
            <w:r w:rsidRPr="00BF5DC6">
              <w:rPr>
                <w:rStyle w:val="cs9b006261"/>
                <w:b w:val="0"/>
              </w:rPr>
              <w:t xml:space="preserve"> </w:t>
            </w:r>
            <w:proofErr w:type="spellStart"/>
            <w:r w:rsidRPr="00BF5DC6">
              <w:rPr>
                <w:rStyle w:val="cs9b006261"/>
                <w:b w:val="0"/>
              </w:rPr>
              <w:t>відділення</w:t>
            </w:r>
            <w:proofErr w:type="spellEnd"/>
            <w:r w:rsidRPr="00BF5DC6">
              <w:rPr>
                <w:rStyle w:val="cs9b006261"/>
                <w:b w:val="0"/>
              </w:rPr>
              <w:t xml:space="preserve">, м. </w:t>
            </w:r>
            <w:proofErr w:type="spellStart"/>
            <w:r w:rsidRPr="00BF5DC6">
              <w:rPr>
                <w:rStyle w:val="cs9b006261"/>
                <w:b w:val="0"/>
              </w:rPr>
              <w:t>Кременчук</w:t>
            </w:r>
            <w:proofErr w:type="spellEnd"/>
          </w:p>
        </w:tc>
      </w:tr>
    </w:tbl>
    <w:p w:rsidR="00BF5DC6" w:rsidRPr="002C20E5" w:rsidRDefault="00BF5DC6" w:rsidP="00BF5DC6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2C20E5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2C20E5">
        <w:rPr>
          <w:rFonts w:ascii="Arial" w:hAnsi="Arial" w:cs="Arial"/>
          <w:sz w:val="20"/>
          <w:szCs w:val="20"/>
          <w:lang w:val="ru-RU"/>
        </w:rPr>
        <w:t xml:space="preserve"> - ТОВ «</w:t>
      </w:r>
      <w:proofErr w:type="spellStart"/>
      <w:r w:rsidRPr="002C20E5">
        <w:rPr>
          <w:rFonts w:ascii="Arial" w:hAnsi="Arial" w:cs="Arial"/>
          <w:sz w:val="20"/>
          <w:szCs w:val="20"/>
          <w:lang w:val="ru-RU"/>
        </w:rPr>
        <w:t>Сінерджи</w:t>
      </w:r>
      <w:proofErr w:type="spellEnd"/>
      <w:r w:rsidRPr="002C20E5">
        <w:rPr>
          <w:rFonts w:ascii="Arial" w:hAnsi="Arial" w:cs="Arial"/>
          <w:sz w:val="20"/>
          <w:szCs w:val="20"/>
          <w:lang w:val="ru-RU"/>
        </w:rPr>
        <w:t xml:space="preserve"> Групп </w:t>
      </w:r>
      <w:proofErr w:type="spellStart"/>
      <w:r w:rsidRPr="002C20E5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2C20E5">
        <w:rPr>
          <w:rFonts w:ascii="Arial" w:hAnsi="Arial" w:cs="Arial"/>
          <w:sz w:val="20"/>
          <w:szCs w:val="20"/>
          <w:lang w:val="ru-RU"/>
        </w:rPr>
        <w:t>»</w:t>
      </w:r>
    </w:p>
    <w:p w:rsidR="008D5649" w:rsidRPr="00A8610F" w:rsidRDefault="008D564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D5649" w:rsidRPr="00A8610F" w:rsidRDefault="008D564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931BF" w:rsidRDefault="00D931BF" w:rsidP="00BF5DC6">
      <w:pPr>
        <w:jc w:val="both"/>
        <w:rPr>
          <w:rStyle w:val="cs9f0a40402"/>
          <w:color w:val="auto"/>
        </w:rPr>
      </w:pPr>
      <w:r w:rsidRPr="00A8610F">
        <w:rPr>
          <w:rStyle w:val="cs9b006262"/>
          <w:lang w:val="uk-UA"/>
        </w:rPr>
        <w:t xml:space="preserve">2. </w:t>
      </w:r>
      <w:r w:rsidR="00BF5DC6" w:rsidRPr="00BF5DC6">
        <w:rPr>
          <w:rStyle w:val="cs9b006262"/>
          <w:lang w:val="uk-UA"/>
        </w:rPr>
        <w:t>Включення додаткових місць проведення дослідження</w:t>
      </w:r>
      <w:r w:rsidR="00BF5DC6" w:rsidRPr="00BF5DC6">
        <w:rPr>
          <w:rStyle w:val="cs9f0a40402"/>
          <w:color w:val="auto"/>
          <w:lang w:val="uk-UA"/>
        </w:rPr>
        <w:t xml:space="preserve"> до протоколу клінічного дослідження «Фаза </w:t>
      </w:r>
      <w:r w:rsidR="00BF5DC6" w:rsidRPr="002C20E5">
        <w:rPr>
          <w:rStyle w:val="cs9f0a40402"/>
          <w:color w:val="auto"/>
        </w:rPr>
        <w:t>III</w:t>
      </w:r>
      <w:r w:rsidR="00BF5DC6" w:rsidRPr="00BF5DC6">
        <w:rPr>
          <w:rStyle w:val="cs9f0a40402"/>
          <w:color w:val="auto"/>
          <w:lang w:val="uk-UA"/>
        </w:rPr>
        <w:t xml:space="preserve">, </w:t>
      </w:r>
      <w:proofErr w:type="spellStart"/>
      <w:r w:rsidR="00BF5DC6" w:rsidRPr="00BF5DC6">
        <w:rPr>
          <w:rStyle w:val="cs9f0a40402"/>
          <w:color w:val="auto"/>
          <w:lang w:val="uk-UA"/>
        </w:rPr>
        <w:t>рандомізоване</w:t>
      </w:r>
      <w:proofErr w:type="spellEnd"/>
      <w:r w:rsidR="00BF5DC6" w:rsidRPr="00BF5DC6">
        <w:rPr>
          <w:rStyle w:val="cs9f0a40402"/>
          <w:color w:val="auto"/>
          <w:lang w:val="uk-UA"/>
        </w:rPr>
        <w:t xml:space="preserve">, активно контрольоване, з маскуванням даних від спостерігача, в паралельних групах, </w:t>
      </w:r>
      <w:proofErr w:type="spellStart"/>
      <w:r w:rsidR="00BF5DC6" w:rsidRPr="00BF5DC6">
        <w:rPr>
          <w:rStyle w:val="cs9f0a40402"/>
          <w:color w:val="auto"/>
          <w:lang w:val="uk-UA"/>
        </w:rPr>
        <w:t>багатоцентрове</w:t>
      </w:r>
      <w:proofErr w:type="spellEnd"/>
      <w:r w:rsidR="00BF5DC6" w:rsidRPr="00BF5DC6">
        <w:rPr>
          <w:rStyle w:val="cs9f0a40402"/>
          <w:color w:val="auto"/>
          <w:lang w:val="uk-UA"/>
        </w:rPr>
        <w:t xml:space="preserve"> дослідження для оцінки </w:t>
      </w:r>
      <w:proofErr w:type="spellStart"/>
      <w:r w:rsidR="00BF5DC6" w:rsidRPr="00BF5DC6">
        <w:rPr>
          <w:rStyle w:val="cs9f0a40402"/>
          <w:color w:val="auto"/>
          <w:lang w:val="uk-UA"/>
        </w:rPr>
        <w:t>імуногенності</w:t>
      </w:r>
      <w:proofErr w:type="spellEnd"/>
      <w:r w:rsidR="00BF5DC6" w:rsidRPr="00BF5DC6">
        <w:rPr>
          <w:rStyle w:val="cs9f0a40402"/>
          <w:color w:val="auto"/>
          <w:lang w:val="uk-UA"/>
        </w:rPr>
        <w:t xml:space="preserve"> та безпеки </w:t>
      </w:r>
      <w:proofErr w:type="spellStart"/>
      <w:r w:rsidR="00BF5DC6" w:rsidRPr="00BF5DC6">
        <w:rPr>
          <w:rStyle w:val="cs9b006262"/>
          <w:lang w:val="uk-UA"/>
        </w:rPr>
        <w:t>рекомбінантної</w:t>
      </w:r>
      <w:proofErr w:type="spellEnd"/>
      <w:r w:rsidR="00BF5DC6" w:rsidRPr="00BF5DC6">
        <w:rPr>
          <w:rStyle w:val="cs9b006262"/>
          <w:lang w:val="uk-UA"/>
        </w:rPr>
        <w:t xml:space="preserve"> вакцини з </w:t>
      </w:r>
      <w:proofErr w:type="spellStart"/>
      <w:r w:rsidR="00BF5DC6" w:rsidRPr="00BF5DC6">
        <w:rPr>
          <w:rStyle w:val="cs9b006262"/>
          <w:lang w:val="uk-UA"/>
        </w:rPr>
        <w:t>наночастинками</w:t>
      </w:r>
      <w:proofErr w:type="spellEnd"/>
      <w:r w:rsidR="00BF5DC6" w:rsidRPr="00BF5DC6">
        <w:rPr>
          <w:rStyle w:val="cs9b006262"/>
          <w:lang w:val="uk-UA"/>
        </w:rPr>
        <w:t xml:space="preserve"> білка </w:t>
      </w:r>
      <w:r w:rsidR="00BF5DC6" w:rsidRPr="002C20E5">
        <w:rPr>
          <w:rStyle w:val="cs9b006262"/>
        </w:rPr>
        <w:t>SK</w:t>
      </w:r>
      <w:r w:rsidR="00BF5DC6" w:rsidRPr="00BF5DC6">
        <w:rPr>
          <w:rStyle w:val="cs9b006262"/>
          <w:lang w:val="uk-UA"/>
        </w:rPr>
        <w:t xml:space="preserve"> </w:t>
      </w:r>
      <w:r w:rsidR="00BF5DC6" w:rsidRPr="002C20E5">
        <w:rPr>
          <w:rStyle w:val="cs9b006262"/>
        </w:rPr>
        <w:t>SARS</w:t>
      </w:r>
      <w:r w:rsidR="00BF5DC6" w:rsidRPr="00BF5DC6">
        <w:rPr>
          <w:rStyle w:val="cs9b006262"/>
          <w:lang w:val="uk-UA"/>
        </w:rPr>
        <w:t>-</w:t>
      </w:r>
      <w:proofErr w:type="spellStart"/>
      <w:r w:rsidR="00BF5DC6" w:rsidRPr="002C20E5">
        <w:rPr>
          <w:rStyle w:val="cs9b006262"/>
        </w:rPr>
        <w:t>CoV</w:t>
      </w:r>
      <w:proofErr w:type="spellEnd"/>
      <w:r w:rsidR="00BF5DC6" w:rsidRPr="00BF5DC6">
        <w:rPr>
          <w:rStyle w:val="cs9b006262"/>
          <w:lang w:val="uk-UA"/>
        </w:rPr>
        <w:t>-2</w:t>
      </w:r>
      <w:r w:rsidR="00BF5DC6" w:rsidRPr="00BF5DC6">
        <w:rPr>
          <w:rStyle w:val="cs9f0a40402"/>
          <w:color w:val="auto"/>
          <w:lang w:val="uk-UA"/>
        </w:rPr>
        <w:t xml:space="preserve">, з додаванням в якості </w:t>
      </w:r>
      <w:proofErr w:type="spellStart"/>
      <w:r w:rsidR="00BF5DC6" w:rsidRPr="00BF5DC6">
        <w:rPr>
          <w:rStyle w:val="cs9f0a40402"/>
          <w:color w:val="auto"/>
          <w:lang w:val="uk-UA"/>
        </w:rPr>
        <w:t>ад’юванта</w:t>
      </w:r>
      <w:proofErr w:type="spellEnd"/>
      <w:r w:rsidR="00BF5DC6" w:rsidRPr="00BF5DC6">
        <w:rPr>
          <w:rStyle w:val="cs9f0a40402"/>
          <w:color w:val="auto"/>
          <w:lang w:val="uk-UA"/>
        </w:rPr>
        <w:t xml:space="preserve"> </w:t>
      </w:r>
      <w:r w:rsidR="00BF5DC6" w:rsidRPr="002C20E5">
        <w:rPr>
          <w:rStyle w:val="cs9f0a40402"/>
          <w:color w:val="auto"/>
        </w:rPr>
        <w:t>AS</w:t>
      </w:r>
      <w:r w:rsidR="00BF5DC6" w:rsidRPr="00BF5DC6">
        <w:rPr>
          <w:rStyle w:val="cs9f0a40402"/>
          <w:color w:val="auto"/>
          <w:lang w:val="uk-UA"/>
        </w:rPr>
        <w:t>03 (</w:t>
      </w:r>
      <w:r w:rsidR="00BF5DC6" w:rsidRPr="002C20E5">
        <w:rPr>
          <w:rStyle w:val="cs9f0a40402"/>
          <w:color w:val="auto"/>
        </w:rPr>
        <w:t>GBP</w:t>
      </w:r>
      <w:r w:rsidR="00BF5DC6" w:rsidRPr="00BF5DC6">
        <w:rPr>
          <w:rStyle w:val="cs9f0a40402"/>
          <w:color w:val="auto"/>
          <w:lang w:val="uk-UA"/>
        </w:rPr>
        <w:t xml:space="preserve">510), у дорослих у віці 18 років і старше», код дослідження </w:t>
      </w:r>
      <w:r w:rsidR="00BF5DC6" w:rsidRPr="002C20E5">
        <w:rPr>
          <w:rStyle w:val="cs9b006262"/>
        </w:rPr>
        <w:t>GBP</w:t>
      </w:r>
      <w:r w:rsidR="00BF5DC6" w:rsidRPr="00BF5DC6">
        <w:rPr>
          <w:rStyle w:val="cs9b006262"/>
          <w:lang w:val="uk-UA"/>
        </w:rPr>
        <w:t>510_003</w:t>
      </w:r>
      <w:r w:rsidR="00BF5DC6" w:rsidRPr="00BF5DC6">
        <w:rPr>
          <w:rStyle w:val="cs9f0a40402"/>
          <w:color w:val="auto"/>
          <w:lang w:val="uk-UA"/>
        </w:rPr>
        <w:t xml:space="preserve">, версія 1.1 від 21 липня 2021; спонсор - «СК </w:t>
      </w:r>
      <w:proofErr w:type="spellStart"/>
      <w:r w:rsidR="00BF5DC6" w:rsidRPr="00BF5DC6">
        <w:rPr>
          <w:rStyle w:val="cs9f0a40402"/>
          <w:color w:val="auto"/>
          <w:lang w:val="uk-UA"/>
        </w:rPr>
        <w:t>біосаєнс</w:t>
      </w:r>
      <w:proofErr w:type="spellEnd"/>
      <w:r w:rsidR="00BF5DC6" w:rsidRPr="00BF5DC6">
        <w:rPr>
          <w:rStyle w:val="cs9f0a40402"/>
          <w:color w:val="auto"/>
          <w:lang w:val="uk-UA"/>
        </w:rPr>
        <w:t xml:space="preserve"> Ко., </w:t>
      </w:r>
      <w:proofErr w:type="spellStart"/>
      <w:r w:rsidR="00BF5DC6" w:rsidRPr="00BF5DC6">
        <w:rPr>
          <w:rStyle w:val="cs9f0a40402"/>
          <w:color w:val="auto"/>
          <w:lang w:val="uk-UA"/>
        </w:rPr>
        <w:t>Лтд</w:t>
      </w:r>
      <w:proofErr w:type="spellEnd"/>
      <w:r w:rsidR="00BF5DC6" w:rsidRPr="00BF5DC6">
        <w:rPr>
          <w:rStyle w:val="cs9f0a40402"/>
          <w:color w:val="auto"/>
          <w:lang w:val="uk-UA"/>
        </w:rPr>
        <w:t xml:space="preserve">.» </w:t>
      </w:r>
      <w:r w:rsidR="00BF5DC6" w:rsidRPr="002C20E5">
        <w:rPr>
          <w:rStyle w:val="cs9f0a40402"/>
          <w:color w:val="auto"/>
        </w:rPr>
        <w:t xml:space="preserve">[SK bioscience Co., Ltd.], </w:t>
      </w:r>
      <w:proofErr w:type="spellStart"/>
      <w:r w:rsidR="00BF5DC6" w:rsidRPr="002C20E5">
        <w:rPr>
          <w:rStyle w:val="cs9f0a40402"/>
          <w:color w:val="auto"/>
        </w:rPr>
        <w:t>Південна</w:t>
      </w:r>
      <w:proofErr w:type="spellEnd"/>
      <w:r w:rsidR="00BF5DC6" w:rsidRPr="002C20E5">
        <w:rPr>
          <w:rStyle w:val="cs9f0a40402"/>
          <w:color w:val="auto"/>
        </w:rPr>
        <w:t xml:space="preserve"> </w:t>
      </w:r>
      <w:proofErr w:type="spellStart"/>
      <w:r w:rsidR="00BF5DC6" w:rsidRPr="002C20E5">
        <w:rPr>
          <w:rStyle w:val="cs9f0a40402"/>
          <w:color w:val="auto"/>
        </w:rPr>
        <w:t>Корея</w:t>
      </w:r>
      <w:proofErr w:type="spellEnd"/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6478"/>
        <w:gridCol w:w="2477"/>
      </w:tblGrid>
      <w:tr w:rsidR="00BF5DC6" w:rsidRPr="002C20E5" w:rsidTr="009F48C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DC6" w:rsidRPr="002C20E5" w:rsidRDefault="00BF5DC6" w:rsidP="009F48C8">
            <w:pPr>
              <w:pStyle w:val="cs2e86d3a6"/>
              <w:rPr>
                <w:rFonts w:ascii="Arial" w:hAnsi="Arial" w:cs="Arial"/>
                <w:b/>
                <w:sz w:val="20"/>
                <w:szCs w:val="20"/>
              </w:rPr>
            </w:pPr>
            <w:r w:rsidRPr="002C20E5">
              <w:rPr>
                <w:rStyle w:val="cs9b006262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DC6" w:rsidRPr="002C20E5" w:rsidRDefault="00BF5DC6" w:rsidP="009F48C8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2C20E5">
              <w:rPr>
                <w:rStyle w:val="cs9b006262"/>
                <w:lang w:val="ru-RU"/>
              </w:rPr>
              <w:t xml:space="preserve">П.І.Б. </w:t>
            </w:r>
            <w:proofErr w:type="spellStart"/>
            <w:r w:rsidRPr="002C20E5">
              <w:rPr>
                <w:rStyle w:val="cs9b006262"/>
                <w:lang w:val="ru-RU"/>
              </w:rPr>
              <w:t>відповідального</w:t>
            </w:r>
            <w:proofErr w:type="spellEnd"/>
            <w:r w:rsidRPr="002C20E5">
              <w:rPr>
                <w:rStyle w:val="cs9b006262"/>
                <w:lang w:val="ru-RU"/>
              </w:rPr>
              <w:t xml:space="preserve"> </w:t>
            </w:r>
            <w:proofErr w:type="spellStart"/>
            <w:r w:rsidRPr="002C20E5">
              <w:rPr>
                <w:rStyle w:val="cs9b006262"/>
                <w:lang w:val="ru-RU"/>
              </w:rPr>
              <w:t>дослідника</w:t>
            </w:r>
            <w:proofErr w:type="spellEnd"/>
          </w:p>
          <w:p w:rsidR="00BF5DC6" w:rsidRPr="002C20E5" w:rsidRDefault="00BF5DC6" w:rsidP="009F48C8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proofErr w:type="spellStart"/>
            <w:r w:rsidRPr="002C20E5">
              <w:rPr>
                <w:rStyle w:val="cs9b006262"/>
                <w:lang w:val="ru-RU"/>
              </w:rPr>
              <w:t>Назва</w:t>
            </w:r>
            <w:proofErr w:type="spellEnd"/>
            <w:r w:rsidRPr="002C20E5">
              <w:rPr>
                <w:rStyle w:val="cs9b006262"/>
                <w:lang w:val="ru-RU"/>
              </w:rPr>
              <w:t xml:space="preserve"> </w:t>
            </w:r>
            <w:proofErr w:type="spellStart"/>
            <w:r w:rsidRPr="002C20E5">
              <w:rPr>
                <w:rStyle w:val="cs9b006262"/>
                <w:lang w:val="ru-RU"/>
              </w:rPr>
              <w:t>місця</w:t>
            </w:r>
            <w:proofErr w:type="spellEnd"/>
            <w:r w:rsidRPr="002C20E5">
              <w:rPr>
                <w:rStyle w:val="cs9b006262"/>
                <w:lang w:val="ru-RU"/>
              </w:rPr>
              <w:t xml:space="preserve"> </w:t>
            </w:r>
            <w:proofErr w:type="spellStart"/>
            <w:r w:rsidRPr="002C20E5">
              <w:rPr>
                <w:rStyle w:val="cs9b006262"/>
                <w:lang w:val="ru-RU"/>
              </w:rPr>
              <w:t>проведення</w:t>
            </w:r>
            <w:proofErr w:type="spellEnd"/>
            <w:r w:rsidRPr="002C20E5">
              <w:rPr>
                <w:rStyle w:val="cs9b006262"/>
                <w:lang w:val="ru-RU"/>
              </w:rPr>
              <w:t xml:space="preserve"> </w:t>
            </w:r>
            <w:proofErr w:type="spellStart"/>
            <w:r w:rsidRPr="002C20E5">
              <w:rPr>
                <w:rStyle w:val="cs9b006262"/>
                <w:lang w:val="ru-RU"/>
              </w:rPr>
              <w:t>клінічного</w:t>
            </w:r>
            <w:proofErr w:type="spellEnd"/>
            <w:r w:rsidRPr="002C20E5">
              <w:rPr>
                <w:rStyle w:val="cs9b006262"/>
                <w:lang w:val="ru-RU"/>
              </w:rPr>
              <w:t xml:space="preserve"> </w:t>
            </w:r>
            <w:proofErr w:type="spellStart"/>
            <w:r w:rsidRPr="002C20E5">
              <w:rPr>
                <w:rStyle w:val="cs9b006262"/>
                <w:lang w:val="ru-RU"/>
              </w:rPr>
              <w:t>випробування</w:t>
            </w:r>
            <w:proofErr w:type="spellEnd"/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DC6" w:rsidRPr="002C20E5" w:rsidRDefault="00BF5DC6" w:rsidP="009F48C8">
            <w:pPr>
              <w:pStyle w:val="cs2e86d3a6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C20E5">
              <w:rPr>
                <w:rStyle w:val="cs9b006262"/>
              </w:rPr>
              <w:t>Примітки</w:t>
            </w:r>
            <w:proofErr w:type="spellEnd"/>
          </w:p>
        </w:tc>
      </w:tr>
      <w:tr w:rsidR="00BF5DC6" w:rsidRPr="00BF5DC6" w:rsidTr="009F48C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DC6" w:rsidRPr="002C20E5" w:rsidRDefault="00BF5DC6" w:rsidP="009F48C8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2C20E5">
              <w:rPr>
                <w:rStyle w:val="cs9f0a40402"/>
                <w:color w:val="auto"/>
              </w:rPr>
              <w:t>1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DC6" w:rsidRPr="002C20E5" w:rsidRDefault="00BF5DC6" w:rsidP="009F48C8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головний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лікар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Пугач М.М.</w:t>
            </w:r>
          </w:p>
          <w:p w:rsidR="00BF5DC6" w:rsidRPr="002C20E5" w:rsidRDefault="00BF5DC6" w:rsidP="009F48C8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Медичний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центр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товариства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з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обмеженою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відповідальністю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«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Медична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клініка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«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Благомед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»,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лікувально-діагностичний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підрозділ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, м.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Київ</w:t>
            </w:r>
            <w:proofErr w:type="spellEnd"/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DC6" w:rsidRPr="002C20E5" w:rsidRDefault="00BF5DC6" w:rsidP="009F48C8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C20E5">
              <w:rPr>
                <w:rStyle w:val="cs9f0a40402"/>
                <w:color w:val="auto"/>
              </w:rPr>
              <w:t> </w:t>
            </w:r>
          </w:p>
        </w:tc>
      </w:tr>
      <w:tr w:rsidR="00BF5DC6" w:rsidRPr="00BF5DC6" w:rsidTr="009F48C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DC6" w:rsidRPr="002C20E5" w:rsidRDefault="00BF5DC6" w:rsidP="009F48C8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2C20E5">
              <w:rPr>
                <w:rStyle w:val="cs9f0a40402"/>
                <w:color w:val="auto"/>
              </w:rPr>
              <w:t>2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DC6" w:rsidRPr="002C20E5" w:rsidRDefault="00BF5DC6" w:rsidP="009F48C8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20E5">
              <w:rPr>
                <w:rStyle w:val="cs9f0a40402"/>
                <w:color w:val="auto"/>
              </w:rPr>
              <w:t>лікар</w:t>
            </w:r>
            <w:proofErr w:type="spellEnd"/>
            <w:r w:rsidRPr="002C20E5">
              <w:rPr>
                <w:rStyle w:val="cs9f0a40402"/>
                <w:color w:val="auto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</w:rPr>
              <w:t>Новицький</w:t>
            </w:r>
            <w:proofErr w:type="spellEnd"/>
            <w:r w:rsidRPr="002C20E5">
              <w:rPr>
                <w:rStyle w:val="cs9f0a40402"/>
                <w:color w:val="auto"/>
              </w:rPr>
              <w:t xml:space="preserve"> М.О.</w:t>
            </w:r>
          </w:p>
          <w:p w:rsidR="00BF5DC6" w:rsidRPr="002C20E5" w:rsidRDefault="00BF5DC6" w:rsidP="009F48C8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20E5">
              <w:rPr>
                <w:rStyle w:val="cs9f0a40402"/>
                <w:color w:val="auto"/>
              </w:rPr>
              <w:t>Медичний</w:t>
            </w:r>
            <w:proofErr w:type="spellEnd"/>
            <w:r w:rsidRPr="002C20E5">
              <w:rPr>
                <w:rStyle w:val="cs9f0a40402"/>
                <w:color w:val="auto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</w:rPr>
              <w:t>центр</w:t>
            </w:r>
            <w:proofErr w:type="spellEnd"/>
            <w:r w:rsidRPr="002C20E5">
              <w:rPr>
                <w:rStyle w:val="cs9f0a40402"/>
                <w:color w:val="auto"/>
              </w:rPr>
              <w:t xml:space="preserve"> «Medical Plaza» </w:t>
            </w:r>
            <w:proofErr w:type="spellStart"/>
            <w:r w:rsidRPr="002C20E5">
              <w:rPr>
                <w:rStyle w:val="cs9f0a40402"/>
                <w:color w:val="auto"/>
              </w:rPr>
              <w:t>товариства</w:t>
            </w:r>
            <w:proofErr w:type="spellEnd"/>
            <w:r w:rsidRPr="002C20E5">
              <w:rPr>
                <w:rStyle w:val="cs9f0a40402"/>
                <w:color w:val="auto"/>
              </w:rPr>
              <w:t xml:space="preserve"> з </w:t>
            </w:r>
            <w:proofErr w:type="spellStart"/>
            <w:r w:rsidRPr="002C20E5">
              <w:rPr>
                <w:rStyle w:val="cs9f0a40402"/>
                <w:color w:val="auto"/>
              </w:rPr>
              <w:t>обмеженою</w:t>
            </w:r>
            <w:proofErr w:type="spellEnd"/>
            <w:r w:rsidRPr="002C20E5">
              <w:rPr>
                <w:rStyle w:val="cs9f0a40402"/>
                <w:color w:val="auto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</w:rPr>
              <w:t>відповідальністю</w:t>
            </w:r>
            <w:proofErr w:type="spellEnd"/>
            <w:r w:rsidRPr="002C20E5">
              <w:rPr>
                <w:rStyle w:val="cs9f0a40402"/>
                <w:color w:val="auto"/>
              </w:rPr>
              <w:t xml:space="preserve"> «ЕКОДНІПРО», </w:t>
            </w:r>
            <w:proofErr w:type="spellStart"/>
            <w:r w:rsidRPr="002C20E5">
              <w:rPr>
                <w:rStyle w:val="cs9f0a40402"/>
                <w:color w:val="auto"/>
              </w:rPr>
              <w:t>багатопрофільний</w:t>
            </w:r>
            <w:proofErr w:type="spellEnd"/>
            <w:r w:rsidRPr="002C20E5">
              <w:rPr>
                <w:rStyle w:val="cs9f0a40402"/>
                <w:color w:val="auto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</w:rPr>
              <w:t>хірургічний</w:t>
            </w:r>
            <w:proofErr w:type="spellEnd"/>
            <w:r w:rsidRPr="002C20E5">
              <w:rPr>
                <w:rStyle w:val="cs9f0a40402"/>
                <w:color w:val="auto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</w:rPr>
              <w:t>підрозділ</w:t>
            </w:r>
            <w:proofErr w:type="spellEnd"/>
            <w:r w:rsidRPr="002C20E5">
              <w:rPr>
                <w:rStyle w:val="cs9f0a40402"/>
                <w:color w:val="auto"/>
              </w:rPr>
              <w:t xml:space="preserve">, </w:t>
            </w:r>
            <w:proofErr w:type="spellStart"/>
            <w:r w:rsidRPr="002C20E5">
              <w:rPr>
                <w:rStyle w:val="cs9f0a40402"/>
                <w:color w:val="auto"/>
              </w:rPr>
              <w:t>хірургічне</w:t>
            </w:r>
            <w:proofErr w:type="spellEnd"/>
            <w:r w:rsidRPr="002C20E5">
              <w:rPr>
                <w:rStyle w:val="cs9f0a40402"/>
                <w:color w:val="auto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</w:rPr>
              <w:t>відділення</w:t>
            </w:r>
            <w:proofErr w:type="spellEnd"/>
            <w:r w:rsidRPr="002C20E5">
              <w:rPr>
                <w:rStyle w:val="cs9f0a40402"/>
                <w:color w:val="auto"/>
              </w:rPr>
              <w:t xml:space="preserve"> №2, м. </w:t>
            </w:r>
            <w:proofErr w:type="spellStart"/>
            <w:r w:rsidRPr="002C20E5">
              <w:rPr>
                <w:rStyle w:val="cs9f0a40402"/>
                <w:color w:val="auto"/>
              </w:rPr>
              <w:t>Дніпро</w:t>
            </w:r>
            <w:proofErr w:type="spellEnd"/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DC6" w:rsidRPr="002C20E5" w:rsidRDefault="00BF5DC6" w:rsidP="009F48C8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знято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з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розгляду</w:t>
            </w:r>
            <w:proofErr w:type="spellEnd"/>
          </w:p>
          <w:p w:rsidR="00BF5DC6" w:rsidRPr="002C20E5" w:rsidRDefault="00BF5DC6" w:rsidP="009F48C8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C20E5">
              <w:rPr>
                <w:rStyle w:val="cs9f0a40402"/>
                <w:color w:val="auto"/>
                <w:lang w:val="ru-RU"/>
              </w:rPr>
              <w:t xml:space="preserve">за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рішенням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спонсора</w:t>
            </w:r>
          </w:p>
        </w:tc>
      </w:tr>
      <w:tr w:rsidR="00BF5DC6" w:rsidRPr="00BF5DC6" w:rsidTr="009F48C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DC6" w:rsidRPr="002C20E5" w:rsidRDefault="00BF5DC6" w:rsidP="009F48C8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2C20E5">
              <w:rPr>
                <w:rStyle w:val="cs9f0a40402"/>
                <w:color w:val="auto"/>
              </w:rPr>
              <w:t>3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DC6" w:rsidRPr="002C20E5" w:rsidRDefault="00BF5DC6" w:rsidP="009F48C8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C20E5">
              <w:rPr>
                <w:rStyle w:val="cs9f0a40402"/>
                <w:color w:val="auto"/>
                <w:lang w:val="ru-RU"/>
              </w:rPr>
              <w:t xml:space="preserve">к.м.н.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Кутовий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В.В.</w:t>
            </w:r>
          </w:p>
          <w:p w:rsidR="00BF5DC6" w:rsidRPr="002C20E5" w:rsidRDefault="00BF5DC6" w:rsidP="009F48C8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Комунальне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некомерційне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підприємство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«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Київська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міська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клінічна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лікарня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№6»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виконавчого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органу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Київської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міської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ради (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Київської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міської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державної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адміністрації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),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терапевтичне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відділення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,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м.Київ</w:t>
            </w:r>
            <w:proofErr w:type="spellEnd"/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DC6" w:rsidRPr="002C20E5" w:rsidRDefault="00BF5DC6" w:rsidP="009F48C8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C20E5">
              <w:rPr>
                <w:rStyle w:val="cs9f0a40402"/>
                <w:color w:val="auto"/>
              </w:rPr>
              <w:t> </w:t>
            </w:r>
          </w:p>
        </w:tc>
      </w:tr>
      <w:tr w:rsidR="00BF5DC6" w:rsidRPr="00BF5DC6" w:rsidTr="009F48C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DC6" w:rsidRPr="002C20E5" w:rsidRDefault="00BF5DC6" w:rsidP="009F48C8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2C20E5">
              <w:rPr>
                <w:rStyle w:val="cs9f0a40402"/>
                <w:color w:val="auto"/>
              </w:rPr>
              <w:t>4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DC6" w:rsidRPr="002C20E5" w:rsidRDefault="00BF5DC6" w:rsidP="009F48C8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C20E5">
              <w:rPr>
                <w:rStyle w:val="cs9f0a40402"/>
                <w:color w:val="auto"/>
                <w:lang w:val="ru-RU"/>
              </w:rPr>
              <w:t xml:space="preserve">к.м.н.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Курик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Л.М.</w:t>
            </w:r>
          </w:p>
          <w:p w:rsidR="00BF5DC6" w:rsidRPr="002C20E5" w:rsidRDefault="00BF5DC6" w:rsidP="009F48C8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Клініка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державної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установи «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Національний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інститут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фтизіатрії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і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пульмонології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імені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Ф.Г.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Яновського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Національної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академії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медичних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наук України»,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консультативна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поліклініка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,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м.Київ</w:t>
            </w:r>
            <w:proofErr w:type="spellEnd"/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DC6" w:rsidRPr="002C20E5" w:rsidRDefault="00BF5DC6" w:rsidP="009F48C8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Зауваження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>:</w:t>
            </w:r>
          </w:p>
          <w:p w:rsidR="00BF5DC6" w:rsidRPr="002C20E5" w:rsidRDefault="00BF5DC6" w:rsidP="009F48C8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C20E5">
              <w:rPr>
                <w:rStyle w:val="cs9f0a40402"/>
                <w:color w:val="auto"/>
                <w:lang w:val="ru-RU"/>
              </w:rPr>
              <w:t xml:space="preserve">-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надано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не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датовану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Інформацію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про ЛПЗ та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місце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проведення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клінічного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випробування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; </w:t>
            </w:r>
            <w:r w:rsidRPr="002C20E5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2C20E5">
              <w:rPr>
                <w:rStyle w:val="cs9f0a40402"/>
                <w:color w:val="auto"/>
                <w:lang w:val="ru-RU"/>
              </w:rPr>
              <w:t xml:space="preserve">- в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розділі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3.1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lastRenderedPageBreak/>
              <w:t>Інформації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про ЛПЗ та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місце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проведення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клінічного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випробування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зазначено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профіль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пацієнтів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(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алергологічні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хвороби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),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який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не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відповідає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умовам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протоколу;</w:t>
            </w:r>
            <w:r w:rsidRPr="002C20E5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2C20E5">
              <w:rPr>
                <w:rStyle w:val="cs9f0a40402"/>
                <w:color w:val="auto"/>
                <w:lang w:val="ru-RU"/>
              </w:rPr>
              <w:t xml:space="preserve">- не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надано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інформацію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, де в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умовах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консультативної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поліклініки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буде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безпосередньо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вводитися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досліджуваний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лікарський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засіб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(вакцина) з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урахуванням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вимог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наказу МОЗ України №3018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від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24.12.2020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із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змінами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та № 595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від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16.09.2011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із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  <w:lang w:val="ru-RU"/>
              </w:rPr>
              <w:t>змінами</w:t>
            </w:r>
            <w:proofErr w:type="spellEnd"/>
            <w:r w:rsidRPr="002C20E5">
              <w:rPr>
                <w:rStyle w:val="cs9f0a40402"/>
                <w:color w:val="auto"/>
                <w:lang w:val="ru-RU"/>
              </w:rPr>
              <w:t xml:space="preserve">. </w:t>
            </w:r>
          </w:p>
        </w:tc>
      </w:tr>
      <w:tr w:rsidR="00BF5DC6" w:rsidRPr="002C20E5" w:rsidTr="009F48C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DC6" w:rsidRPr="002C20E5" w:rsidRDefault="00BF5DC6" w:rsidP="009F48C8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2C20E5">
              <w:rPr>
                <w:rStyle w:val="cs9f0a40402"/>
                <w:color w:val="auto"/>
              </w:rPr>
              <w:lastRenderedPageBreak/>
              <w:t>5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DC6" w:rsidRPr="002C20E5" w:rsidRDefault="00BF5DC6" w:rsidP="009F48C8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20E5">
              <w:rPr>
                <w:rStyle w:val="cs9f0a40402"/>
                <w:color w:val="auto"/>
              </w:rPr>
              <w:t>лікар</w:t>
            </w:r>
            <w:proofErr w:type="spellEnd"/>
            <w:r w:rsidRPr="002C20E5">
              <w:rPr>
                <w:rStyle w:val="cs9f0a40402"/>
                <w:color w:val="auto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</w:rPr>
              <w:t>Бартко</w:t>
            </w:r>
            <w:proofErr w:type="spellEnd"/>
            <w:r w:rsidRPr="002C20E5">
              <w:rPr>
                <w:rStyle w:val="cs9f0a40402"/>
                <w:color w:val="auto"/>
              </w:rPr>
              <w:t xml:space="preserve"> А.М.</w:t>
            </w:r>
          </w:p>
          <w:p w:rsidR="00BF5DC6" w:rsidRPr="002C20E5" w:rsidRDefault="00BF5DC6" w:rsidP="009F48C8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20E5">
              <w:rPr>
                <w:rStyle w:val="cs9f0a40402"/>
                <w:color w:val="auto"/>
              </w:rPr>
              <w:t>Комунальне</w:t>
            </w:r>
            <w:proofErr w:type="spellEnd"/>
            <w:r w:rsidRPr="002C20E5">
              <w:rPr>
                <w:rStyle w:val="cs9f0a40402"/>
                <w:color w:val="auto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</w:rPr>
              <w:t>некомерційне</w:t>
            </w:r>
            <w:proofErr w:type="spellEnd"/>
            <w:r w:rsidRPr="002C20E5">
              <w:rPr>
                <w:rStyle w:val="cs9f0a40402"/>
                <w:color w:val="auto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</w:rPr>
              <w:t>підприємство</w:t>
            </w:r>
            <w:proofErr w:type="spellEnd"/>
            <w:r w:rsidRPr="002C20E5">
              <w:rPr>
                <w:rStyle w:val="cs9f0a40402"/>
                <w:color w:val="auto"/>
              </w:rPr>
              <w:t xml:space="preserve"> «</w:t>
            </w:r>
            <w:proofErr w:type="spellStart"/>
            <w:r w:rsidRPr="002C20E5">
              <w:rPr>
                <w:rStyle w:val="cs9f0a40402"/>
                <w:color w:val="auto"/>
              </w:rPr>
              <w:t>Хмельницький</w:t>
            </w:r>
            <w:proofErr w:type="spellEnd"/>
            <w:r w:rsidRPr="002C20E5">
              <w:rPr>
                <w:rStyle w:val="cs9f0a40402"/>
                <w:color w:val="auto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</w:rPr>
              <w:t>обласний</w:t>
            </w:r>
            <w:proofErr w:type="spellEnd"/>
            <w:r w:rsidRPr="002C20E5">
              <w:rPr>
                <w:rStyle w:val="cs9f0a40402"/>
                <w:color w:val="auto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</w:rPr>
              <w:t>госпіталь</w:t>
            </w:r>
            <w:proofErr w:type="spellEnd"/>
            <w:r w:rsidRPr="002C20E5">
              <w:rPr>
                <w:rStyle w:val="cs9f0a40402"/>
                <w:color w:val="auto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</w:rPr>
              <w:t>ветеранів</w:t>
            </w:r>
            <w:proofErr w:type="spellEnd"/>
            <w:r w:rsidRPr="002C20E5">
              <w:rPr>
                <w:rStyle w:val="cs9f0a40402"/>
                <w:color w:val="auto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</w:rPr>
              <w:t>війни</w:t>
            </w:r>
            <w:proofErr w:type="spellEnd"/>
            <w:r w:rsidRPr="002C20E5">
              <w:rPr>
                <w:rStyle w:val="cs9f0a40402"/>
                <w:color w:val="auto"/>
              </w:rPr>
              <w:t xml:space="preserve">» </w:t>
            </w:r>
            <w:proofErr w:type="spellStart"/>
            <w:r w:rsidRPr="002C20E5">
              <w:rPr>
                <w:rStyle w:val="cs9f0a40402"/>
                <w:color w:val="auto"/>
              </w:rPr>
              <w:t>Хмельницької</w:t>
            </w:r>
            <w:proofErr w:type="spellEnd"/>
            <w:r w:rsidRPr="002C20E5">
              <w:rPr>
                <w:rStyle w:val="cs9f0a40402"/>
                <w:color w:val="auto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</w:rPr>
              <w:t>обласної</w:t>
            </w:r>
            <w:proofErr w:type="spellEnd"/>
            <w:r w:rsidRPr="002C20E5">
              <w:rPr>
                <w:rStyle w:val="cs9f0a40402"/>
                <w:color w:val="auto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</w:rPr>
              <w:t>ради</w:t>
            </w:r>
            <w:proofErr w:type="spellEnd"/>
            <w:r w:rsidRPr="002C20E5">
              <w:rPr>
                <w:rStyle w:val="cs9f0a40402"/>
                <w:color w:val="auto"/>
              </w:rPr>
              <w:t xml:space="preserve">, </w:t>
            </w:r>
            <w:proofErr w:type="spellStart"/>
            <w:r w:rsidRPr="002C20E5">
              <w:rPr>
                <w:rStyle w:val="cs9f0a40402"/>
                <w:color w:val="auto"/>
              </w:rPr>
              <w:t>терапевтичне</w:t>
            </w:r>
            <w:proofErr w:type="spellEnd"/>
            <w:r w:rsidRPr="002C20E5">
              <w:rPr>
                <w:rStyle w:val="cs9f0a40402"/>
                <w:color w:val="auto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</w:rPr>
              <w:t>відділення</w:t>
            </w:r>
            <w:proofErr w:type="spellEnd"/>
            <w:r w:rsidRPr="002C20E5">
              <w:rPr>
                <w:rStyle w:val="cs9f0a40402"/>
                <w:color w:val="auto"/>
              </w:rPr>
              <w:t xml:space="preserve">, </w:t>
            </w:r>
            <w:proofErr w:type="spellStart"/>
            <w:r w:rsidRPr="002C20E5">
              <w:rPr>
                <w:rStyle w:val="cs9f0a40402"/>
                <w:color w:val="auto"/>
              </w:rPr>
              <w:t>Хмельницька</w:t>
            </w:r>
            <w:proofErr w:type="spellEnd"/>
            <w:r w:rsidRPr="002C20E5">
              <w:rPr>
                <w:rStyle w:val="cs9f0a40402"/>
                <w:color w:val="auto"/>
              </w:rPr>
              <w:t xml:space="preserve"> </w:t>
            </w:r>
            <w:proofErr w:type="spellStart"/>
            <w:r w:rsidRPr="002C20E5">
              <w:rPr>
                <w:rStyle w:val="cs9f0a40402"/>
                <w:color w:val="auto"/>
              </w:rPr>
              <w:t>обл</w:t>
            </w:r>
            <w:proofErr w:type="spellEnd"/>
            <w:r w:rsidRPr="002C20E5">
              <w:rPr>
                <w:rStyle w:val="cs9f0a40402"/>
                <w:color w:val="auto"/>
              </w:rPr>
              <w:t xml:space="preserve">., </w:t>
            </w:r>
            <w:proofErr w:type="spellStart"/>
            <w:r w:rsidRPr="002C20E5">
              <w:rPr>
                <w:rStyle w:val="cs9f0a40402"/>
                <w:color w:val="auto"/>
              </w:rPr>
              <w:t>Хмельницький</w:t>
            </w:r>
            <w:proofErr w:type="spellEnd"/>
            <w:r w:rsidRPr="002C20E5">
              <w:rPr>
                <w:rStyle w:val="cs9f0a40402"/>
                <w:color w:val="auto"/>
              </w:rPr>
              <w:t xml:space="preserve"> р-н, </w:t>
            </w:r>
            <w:proofErr w:type="spellStart"/>
            <w:r w:rsidRPr="002C20E5">
              <w:rPr>
                <w:rStyle w:val="cs9f0a40402"/>
                <w:color w:val="auto"/>
              </w:rPr>
              <w:t>с.Ружичанка</w:t>
            </w:r>
            <w:proofErr w:type="spellEnd"/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DC6" w:rsidRPr="002C20E5" w:rsidRDefault="00BF5DC6" w:rsidP="009F48C8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2C20E5">
              <w:rPr>
                <w:rStyle w:val="cs9f0a40402"/>
                <w:color w:val="auto"/>
              </w:rPr>
              <w:t> </w:t>
            </w:r>
          </w:p>
          <w:p w:rsidR="00BF5DC6" w:rsidRPr="002C20E5" w:rsidRDefault="00BF5DC6" w:rsidP="009F48C8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2C20E5">
              <w:rPr>
                <w:rStyle w:val="cs9f0a40402"/>
                <w:color w:val="auto"/>
              </w:rPr>
              <w:t> </w:t>
            </w:r>
          </w:p>
          <w:p w:rsidR="00BF5DC6" w:rsidRPr="002C20E5" w:rsidRDefault="00BF5DC6" w:rsidP="009F48C8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2C20E5">
              <w:rPr>
                <w:rStyle w:val="cs9f0a40402"/>
                <w:color w:val="auto"/>
              </w:rPr>
              <w:t> </w:t>
            </w:r>
          </w:p>
          <w:p w:rsidR="00BF5DC6" w:rsidRPr="002C20E5" w:rsidRDefault="00BF5DC6" w:rsidP="009F48C8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2C20E5">
              <w:rPr>
                <w:rStyle w:val="cs9f0a40402"/>
                <w:color w:val="auto"/>
              </w:rPr>
              <w:t> </w:t>
            </w:r>
          </w:p>
        </w:tc>
      </w:tr>
    </w:tbl>
    <w:p w:rsidR="00BF5DC6" w:rsidRPr="002C20E5" w:rsidRDefault="00BF5DC6" w:rsidP="00BF5DC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C20E5">
        <w:rPr>
          <w:rFonts w:ascii="Arial" w:hAnsi="Arial" w:cs="Arial"/>
          <w:sz w:val="20"/>
          <w:szCs w:val="20"/>
        </w:rPr>
        <w:t>Заявник</w:t>
      </w:r>
      <w:proofErr w:type="spellEnd"/>
      <w:r w:rsidRPr="002C20E5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2C20E5">
        <w:rPr>
          <w:rFonts w:ascii="Arial" w:hAnsi="Arial" w:cs="Arial"/>
          <w:sz w:val="20"/>
          <w:szCs w:val="20"/>
        </w:rPr>
        <w:t>ІстХОРН</w:t>
      </w:r>
      <w:proofErr w:type="spellEnd"/>
      <w:r w:rsidRPr="002C20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20E5">
        <w:rPr>
          <w:rFonts w:ascii="Arial" w:hAnsi="Arial" w:cs="Arial"/>
          <w:sz w:val="20"/>
          <w:szCs w:val="20"/>
        </w:rPr>
        <w:t>Клінікал</w:t>
      </w:r>
      <w:proofErr w:type="spellEnd"/>
      <w:r w:rsidRPr="002C20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20E5">
        <w:rPr>
          <w:rFonts w:ascii="Arial" w:hAnsi="Arial" w:cs="Arial"/>
          <w:sz w:val="20"/>
          <w:szCs w:val="20"/>
        </w:rPr>
        <w:t>Сервісес</w:t>
      </w:r>
      <w:proofErr w:type="spellEnd"/>
      <w:r w:rsidRPr="002C20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20E5">
        <w:rPr>
          <w:rFonts w:ascii="Arial" w:hAnsi="Arial" w:cs="Arial"/>
          <w:sz w:val="20"/>
          <w:szCs w:val="20"/>
        </w:rPr>
        <w:t>Ін</w:t>
      </w:r>
      <w:proofErr w:type="spellEnd"/>
      <w:r w:rsidRPr="002C20E5">
        <w:rPr>
          <w:rFonts w:ascii="Arial" w:hAnsi="Arial" w:cs="Arial"/>
          <w:sz w:val="20"/>
          <w:szCs w:val="20"/>
        </w:rPr>
        <w:t xml:space="preserve"> СІІ </w:t>
      </w:r>
      <w:proofErr w:type="spellStart"/>
      <w:r w:rsidRPr="002C20E5">
        <w:rPr>
          <w:rFonts w:ascii="Arial" w:hAnsi="Arial" w:cs="Arial"/>
          <w:sz w:val="20"/>
          <w:szCs w:val="20"/>
        </w:rPr>
        <w:t>Лімітед</w:t>
      </w:r>
      <w:proofErr w:type="spellEnd"/>
      <w:r w:rsidRPr="002C20E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C20E5">
        <w:rPr>
          <w:rFonts w:ascii="Arial" w:hAnsi="Arial" w:cs="Arial"/>
          <w:sz w:val="20"/>
          <w:szCs w:val="20"/>
        </w:rPr>
        <w:t>Кіпр</w:t>
      </w:r>
      <w:proofErr w:type="spellEnd"/>
    </w:p>
    <w:p w:rsidR="00BF5DC6" w:rsidRPr="00BF5DC6" w:rsidRDefault="00BF5DC6" w:rsidP="00BF5DC6">
      <w:pPr>
        <w:jc w:val="both"/>
        <w:rPr>
          <w:rFonts w:ascii="Arial" w:hAnsi="Arial" w:cs="Arial"/>
          <w:sz w:val="20"/>
          <w:szCs w:val="20"/>
        </w:rPr>
      </w:pPr>
    </w:p>
    <w:p w:rsidR="00BF5DC6" w:rsidRDefault="00D931BF" w:rsidP="0069620E">
      <w:pPr>
        <w:pStyle w:val="cs80d9435b"/>
        <w:rPr>
          <w:rStyle w:val="cs9f0a40403"/>
          <w:lang w:val="uk-UA"/>
        </w:rPr>
      </w:pPr>
      <w:r w:rsidRPr="00BF5DC6">
        <w:rPr>
          <w:rStyle w:val="cs9b006263"/>
          <w:lang w:val="uk-UA"/>
        </w:rPr>
        <w:t xml:space="preserve">3. </w:t>
      </w:r>
      <w:r w:rsidR="00BF5DC6" w:rsidRPr="00BF5DC6">
        <w:rPr>
          <w:rStyle w:val="cs9b006263"/>
          <w:lang w:val="uk-UA"/>
        </w:rPr>
        <w:t>Протокол клінічного дослідження 2021</w:t>
      </w:r>
      <w:r w:rsidR="00BF5DC6" w:rsidRPr="002C20E5">
        <w:rPr>
          <w:rStyle w:val="cs9b006263"/>
        </w:rPr>
        <w:t>L</w:t>
      </w:r>
      <w:r w:rsidR="00BF5DC6" w:rsidRPr="00BF5DC6">
        <w:rPr>
          <w:rStyle w:val="cs9b006263"/>
          <w:lang w:val="uk-UA"/>
        </w:rPr>
        <w:t>001, версія для Україні 1.0, від 09 жовтня 2021, на основі Майстер версії протоколу 2.1 від 12 липня 2021 англійською мовою; Форма Інформованої Згоди/Дослідження 2021</w:t>
      </w:r>
      <w:r w:rsidR="00BF5DC6" w:rsidRPr="002C20E5">
        <w:rPr>
          <w:rStyle w:val="cs9b006263"/>
        </w:rPr>
        <w:t>L</w:t>
      </w:r>
      <w:r w:rsidR="00BF5DC6" w:rsidRPr="00BF5DC6">
        <w:rPr>
          <w:rStyle w:val="cs9b006263"/>
          <w:lang w:val="uk-UA"/>
        </w:rPr>
        <w:t>001, для України версія 1.0 від 29 вересня 2021, на основі майстер версії 3.0 від 19 липня 2021 англійською, українською та російською мовами</w:t>
      </w:r>
      <w:r w:rsidR="00BF5DC6" w:rsidRPr="00BF5DC6">
        <w:rPr>
          <w:rStyle w:val="cs9f0a40403"/>
          <w:lang w:val="uk-UA"/>
        </w:rPr>
        <w:t xml:space="preserve"> до протоколу клінічного дослідження «Міжнародне, </w:t>
      </w:r>
      <w:proofErr w:type="spellStart"/>
      <w:r w:rsidR="00BF5DC6" w:rsidRPr="00BF5DC6">
        <w:rPr>
          <w:rStyle w:val="cs9f0a40403"/>
          <w:lang w:val="uk-UA"/>
        </w:rPr>
        <w:t>рандомізоване</w:t>
      </w:r>
      <w:proofErr w:type="spellEnd"/>
      <w:r w:rsidR="00BF5DC6" w:rsidRPr="00BF5DC6">
        <w:rPr>
          <w:rStyle w:val="cs9f0a40403"/>
          <w:lang w:val="uk-UA"/>
        </w:rPr>
        <w:t xml:space="preserve">, подвійне сліпе, плацебо-контрольоване клінічне дослідження 3 фази для оцінки ефективності, безпеки та </w:t>
      </w:r>
      <w:proofErr w:type="spellStart"/>
      <w:r w:rsidR="00BF5DC6" w:rsidRPr="00BF5DC6">
        <w:rPr>
          <w:rStyle w:val="cs9f0a40403"/>
          <w:lang w:val="uk-UA"/>
        </w:rPr>
        <w:t>імуногенності</w:t>
      </w:r>
      <w:proofErr w:type="spellEnd"/>
      <w:r w:rsidR="00BF5DC6" w:rsidRPr="00BF5DC6">
        <w:rPr>
          <w:rStyle w:val="cs9f0a40403"/>
          <w:lang w:val="uk-UA"/>
        </w:rPr>
        <w:t xml:space="preserve"> </w:t>
      </w:r>
      <w:r w:rsidR="00BF5DC6" w:rsidRPr="00BF5DC6">
        <w:rPr>
          <w:rStyle w:val="cs9b006263"/>
          <w:lang w:val="uk-UA"/>
        </w:rPr>
        <w:t>Вакцини</w:t>
      </w:r>
      <w:r w:rsidR="00BF5DC6" w:rsidRPr="00BF5DC6">
        <w:rPr>
          <w:rStyle w:val="cs9f0a40403"/>
          <w:lang w:val="uk-UA"/>
        </w:rPr>
        <w:t xml:space="preserve"> проти </w:t>
      </w:r>
      <w:r w:rsidR="00BF5DC6" w:rsidRPr="002C20E5">
        <w:rPr>
          <w:rStyle w:val="cs9f0a40403"/>
        </w:rPr>
        <w:t>SARS</w:t>
      </w:r>
      <w:r w:rsidR="00BF5DC6" w:rsidRPr="00BF5DC6">
        <w:rPr>
          <w:rStyle w:val="cs9f0a40403"/>
          <w:lang w:val="uk-UA"/>
        </w:rPr>
        <w:t>-</w:t>
      </w:r>
      <w:proofErr w:type="spellStart"/>
      <w:r w:rsidR="00BF5DC6" w:rsidRPr="002C20E5">
        <w:rPr>
          <w:rStyle w:val="cs9f0a40403"/>
        </w:rPr>
        <w:t>CoV</w:t>
      </w:r>
      <w:proofErr w:type="spellEnd"/>
      <w:r w:rsidR="00BF5DC6" w:rsidRPr="00BF5DC6">
        <w:rPr>
          <w:rStyle w:val="cs9f0a40403"/>
          <w:lang w:val="uk-UA"/>
        </w:rPr>
        <w:t xml:space="preserve">-2 (вирощена з використанням клітин </w:t>
      </w:r>
      <w:r w:rsidR="00BF5DC6" w:rsidRPr="002C20E5">
        <w:rPr>
          <w:rStyle w:val="cs9f0a40403"/>
        </w:rPr>
        <w:t>Vero</w:t>
      </w:r>
      <w:r w:rsidR="00BF5DC6" w:rsidRPr="00BF5DC6">
        <w:rPr>
          <w:rStyle w:val="cs9f0a40403"/>
          <w:lang w:val="uk-UA"/>
        </w:rPr>
        <w:t xml:space="preserve">), </w:t>
      </w:r>
      <w:proofErr w:type="spellStart"/>
      <w:r w:rsidR="00BF5DC6" w:rsidRPr="00BF5DC6">
        <w:rPr>
          <w:rStyle w:val="cs9f0a40403"/>
          <w:lang w:val="uk-UA"/>
        </w:rPr>
        <w:t>Інактивованої</w:t>
      </w:r>
      <w:proofErr w:type="spellEnd"/>
      <w:r w:rsidR="00BF5DC6" w:rsidRPr="00BF5DC6">
        <w:rPr>
          <w:rStyle w:val="cs9f0a40403"/>
          <w:lang w:val="uk-UA"/>
        </w:rPr>
        <w:t xml:space="preserve"> для профілактики </w:t>
      </w:r>
      <w:r w:rsidR="00BF5DC6" w:rsidRPr="002C20E5">
        <w:rPr>
          <w:rStyle w:val="cs9f0a40403"/>
        </w:rPr>
        <w:t>COVID</w:t>
      </w:r>
      <w:r w:rsidR="00BF5DC6" w:rsidRPr="00BF5DC6">
        <w:rPr>
          <w:rStyle w:val="cs9f0a40403"/>
          <w:lang w:val="uk-UA"/>
        </w:rPr>
        <w:t xml:space="preserve">-19 у здорових дорослих пацієнтів у віці 18 років і старше», код дослідження </w:t>
      </w:r>
      <w:r w:rsidR="00BF5DC6" w:rsidRPr="00BF5DC6">
        <w:rPr>
          <w:rStyle w:val="cs9b006263"/>
          <w:lang w:val="uk-UA"/>
        </w:rPr>
        <w:t>2021</w:t>
      </w:r>
      <w:r w:rsidR="00BF5DC6" w:rsidRPr="002C20E5">
        <w:rPr>
          <w:rStyle w:val="cs9b006263"/>
        </w:rPr>
        <w:t>L</w:t>
      </w:r>
      <w:r w:rsidR="00BF5DC6" w:rsidRPr="00BF5DC6">
        <w:rPr>
          <w:rStyle w:val="cs9b006263"/>
          <w:lang w:val="uk-UA"/>
        </w:rPr>
        <w:t>001</w:t>
      </w:r>
      <w:r w:rsidR="00BF5DC6" w:rsidRPr="00BF5DC6">
        <w:rPr>
          <w:rStyle w:val="cs9f0a40403"/>
          <w:lang w:val="uk-UA"/>
        </w:rPr>
        <w:t xml:space="preserve">, версія 2.0 від 30.03.2021; спонсор - Шеньчжень </w:t>
      </w:r>
      <w:proofErr w:type="spellStart"/>
      <w:r w:rsidR="00BF5DC6" w:rsidRPr="00BF5DC6">
        <w:rPr>
          <w:rStyle w:val="cs9f0a40403"/>
          <w:lang w:val="uk-UA"/>
        </w:rPr>
        <w:t>Кангтай</w:t>
      </w:r>
      <w:proofErr w:type="spellEnd"/>
      <w:r w:rsidR="00BF5DC6" w:rsidRPr="00BF5DC6">
        <w:rPr>
          <w:rStyle w:val="cs9f0a40403"/>
          <w:lang w:val="uk-UA"/>
        </w:rPr>
        <w:t xml:space="preserve"> </w:t>
      </w:r>
      <w:proofErr w:type="spellStart"/>
      <w:r w:rsidR="00BF5DC6" w:rsidRPr="00BF5DC6">
        <w:rPr>
          <w:rStyle w:val="cs9f0a40403"/>
          <w:lang w:val="uk-UA"/>
        </w:rPr>
        <w:t>Біолоджикал</w:t>
      </w:r>
      <w:proofErr w:type="spellEnd"/>
      <w:r w:rsidR="00BF5DC6" w:rsidRPr="00BF5DC6">
        <w:rPr>
          <w:rStyle w:val="cs9f0a40403"/>
          <w:lang w:val="uk-UA"/>
        </w:rPr>
        <w:t xml:space="preserve"> </w:t>
      </w:r>
      <w:proofErr w:type="spellStart"/>
      <w:r w:rsidR="00BF5DC6" w:rsidRPr="00BF5DC6">
        <w:rPr>
          <w:rStyle w:val="cs9f0a40403"/>
          <w:lang w:val="uk-UA"/>
        </w:rPr>
        <w:t>Продактс</w:t>
      </w:r>
      <w:proofErr w:type="spellEnd"/>
      <w:r w:rsidR="00BF5DC6" w:rsidRPr="00BF5DC6">
        <w:rPr>
          <w:rStyle w:val="cs9f0a40403"/>
          <w:lang w:val="uk-UA"/>
        </w:rPr>
        <w:t xml:space="preserve"> Ко., </w:t>
      </w:r>
      <w:proofErr w:type="spellStart"/>
      <w:r w:rsidR="00BF5DC6" w:rsidRPr="00BF5DC6">
        <w:rPr>
          <w:rStyle w:val="cs9f0a40403"/>
          <w:lang w:val="uk-UA"/>
        </w:rPr>
        <w:t>Лтд</w:t>
      </w:r>
      <w:proofErr w:type="spellEnd"/>
      <w:r w:rsidR="00BF5DC6" w:rsidRPr="00BF5DC6">
        <w:rPr>
          <w:rStyle w:val="cs9f0a40403"/>
          <w:lang w:val="uk-UA"/>
        </w:rPr>
        <w:t>. (</w:t>
      </w:r>
      <w:r w:rsidR="00BF5DC6" w:rsidRPr="002C20E5">
        <w:rPr>
          <w:rStyle w:val="cs9f0a40403"/>
        </w:rPr>
        <w:t>Shenzhen</w:t>
      </w:r>
      <w:r w:rsidR="00BF5DC6" w:rsidRPr="00BF5DC6">
        <w:rPr>
          <w:rStyle w:val="cs9f0a40403"/>
          <w:lang w:val="uk-UA"/>
        </w:rPr>
        <w:t xml:space="preserve"> </w:t>
      </w:r>
      <w:proofErr w:type="spellStart"/>
      <w:r w:rsidR="00BF5DC6" w:rsidRPr="002C20E5">
        <w:rPr>
          <w:rStyle w:val="cs9f0a40403"/>
        </w:rPr>
        <w:t>Kangtai</w:t>
      </w:r>
      <w:proofErr w:type="spellEnd"/>
      <w:r w:rsidR="00BF5DC6" w:rsidRPr="00BF5DC6">
        <w:rPr>
          <w:rStyle w:val="cs9f0a40403"/>
          <w:lang w:val="uk-UA"/>
        </w:rPr>
        <w:t xml:space="preserve"> </w:t>
      </w:r>
      <w:r w:rsidR="00BF5DC6" w:rsidRPr="002C20E5">
        <w:rPr>
          <w:rStyle w:val="cs9f0a40403"/>
        </w:rPr>
        <w:t>Biological</w:t>
      </w:r>
      <w:r w:rsidR="00BF5DC6" w:rsidRPr="00BF5DC6">
        <w:rPr>
          <w:rStyle w:val="cs9f0a40403"/>
          <w:lang w:val="uk-UA"/>
        </w:rPr>
        <w:t xml:space="preserve"> </w:t>
      </w:r>
      <w:r w:rsidR="00BF5DC6" w:rsidRPr="002C20E5">
        <w:rPr>
          <w:rStyle w:val="cs9f0a40403"/>
        </w:rPr>
        <w:t>Products</w:t>
      </w:r>
      <w:r w:rsidR="00BF5DC6" w:rsidRPr="00BF5DC6">
        <w:rPr>
          <w:rStyle w:val="cs9f0a40403"/>
          <w:lang w:val="uk-UA"/>
        </w:rPr>
        <w:t xml:space="preserve"> </w:t>
      </w:r>
      <w:r w:rsidR="00BF5DC6" w:rsidRPr="002C20E5">
        <w:rPr>
          <w:rStyle w:val="cs9f0a40403"/>
        </w:rPr>
        <w:t>Co</w:t>
      </w:r>
      <w:r w:rsidR="00BF5DC6" w:rsidRPr="00BF5DC6">
        <w:rPr>
          <w:rStyle w:val="cs9f0a40403"/>
          <w:lang w:val="uk-UA"/>
        </w:rPr>
        <w:t xml:space="preserve">., </w:t>
      </w:r>
      <w:r w:rsidR="00BF5DC6" w:rsidRPr="002C20E5">
        <w:rPr>
          <w:rStyle w:val="cs9f0a40403"/>
        </w:rPr>
        <w:t>Ltd</w:t>
      </w:r>
      <w:r w:rsidR="00BF5DC6" w:rsidRPr="00BF5DC6">
        <w:rPr>
          <w:rStyle w:val="cs9f0a40403"/>
          <w:lang w:val="uk-UA"/>
        </w:rPr>
        <w:t>.), Китай</w:t>
      </w:r>
    </w:p>
    <w:p w:rsidR="00BF5DC6" w:rsidRPr="00BF5DC6" w:rsidRDefault="00BF5DC6" w:rsidP="00BF5DC6">
      <w:pPr>
        <w:jc w:val="both"/>
        <w:rPr>
          <w:rFonts w:ascii="Arial" w:hAnsi="Arial" w:cs="Arial"/>
          <w:sz w:val="20"/>
          <w:szCs w:val="20"/>
          <w:lang w:val="uk-UA"/>
        </w:rPr>
      </w:pPr>
      <w:r w:rsidRPr="00BF5DC6">
        <w:rPr>
          <w:rFonts w:ascii="Arial" w:hAnsi="Arial" w:cs="Arial"/>
          <w:sz w:val="20"/>
          <w:szCs w:val="20"/>
          <w:lang w:val="uk-UA"/>
        </w:rPr>
        <w:t xml:space="preserve">Заявник - Опера Контракт </w:t>
      </w:r>
      <w:proofErr w:type="spellStart"/>
      <w:r w:rsidRPr="00BF5DC6">
        <w:rPr>
          <w:rFonts w:ascii="Arial" w:hAnsi="Arial" w:cs="Arial"/>
          <w:sz w:val="20"/>
          <w:szCs w:val="20"/>
          <w:lang w:val="uk-UA"/>
        </w:rPr>
        <w:t>Рісерч</w:t>
      </w:r>
      <w:proofErr w:type="spellEnd"/>
      <w:r w:rsidRPr="00BF5DC6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BF5DC6">
        <w:rPr>
          <w:rFonts w:ascii="Arial" w:hAnsi="Arial" w:cs="Arial"/>
          <w:sz w:val="20"/>
          <w:szCs w:val="20"/>
          <w:lang w:val="uk-UA"/>
        </w:rPr>
        <w:t>Організейшн</w:t>
      </w:r>
      <w:proofErr w:type="spellEnd"/>
      <w:r w:rsidRPr="00BF5DC6">
        <w:rPr>
          <w:rFonts w:ascii="Arial" w:hAnsi="Arial" w:cs="Arial"/>
          <w:sz w:val="20"/>
          <w:szCs w:val="20"/>
          <w:lang w:val="uk-UA"/>
        </w:rPr>
        <w:t xml:space="preserve"> СРЛ, Румунія/</w:t>
      </w:r>
      <w:r w:rsidRPr="002C20E5">
        <w:rPr>
          <w:rFonts w:ascii="Arial" w:hAnsi="Arial" w:cs="Arial"/>
          <w:sz w:val="20"/>
          <w:szCs w:val="20"/>
        </w:rPr>
        <w:t>Opera</w:t>
      </w:r>
      <w:r w:rsidRPr="00BF5DC6">
        <w:rPr>
          <w:rFonts w:ascii="Arial" w:hAnsi="Arial" w:cs="Arial"/>
          <w:sz w:val="20"/>
          <w:szCs w:val="20"/>
          <w:lang w:val="uk-UA"/>
        </w:rPr>
        <w:t xml:space="preserve"> </w:t>
      </w:r>
      <w:r w:rsidRPr="002C20E5">
        <w:rPr>
          <w:rFonts w:ascii="Arial" w:hAnsi="Arial" w:cs="Arial"/>
          <w:sz w:val="20"/>
          <w:szCs w:val="20"/>
        </w:rPr>
        <w:t>Contract</w:t>
      </w:r>
      <w:r w:rsidRPr="00BF5DC6">
        <w:rPr>
          <w:rFonts w:ascii="Arial" w:hAnsi="Arial" w:cs="Arial"/>
          <w:sz w:val="20"/>
          <w:szCs w:val="20"/>
          <w:lang w:val="uk-UA"/>
        </w:rPr>
        <w:t xml:space="preserve"> </w:t>
      </w:r>
      <w:r w:rsidRPr="002C20E5">
        <w:rPr>
          <w:rFonts w:ascii="Arial" w:hAnsi="Arial" w:cs="Arial"/>
          <w:sz w:val="20"/>
          <w:szCs w:val="20"/>
        </w:rPr>
        <w:t>Research</w:t>
      </w:r>
      <w:r w:rsidRPr="00BF5DC6">
        <w:rPr>
          <w:rFonts w:ascii="Arial" w:hAnsi="Arial" w:cs="Arial"/>
          <w:sz w:val="20"/>
          <w:szCs w:val="20"/>
          <w:lang w:val="uk-UA"/>
        </w:rPr>
        <w:t xml:space="preserve"> </w:t>
      </w:r>
      <w:r w:rsidRPr="002C20E5">
        <w:rPr>
          <w:rFonts w:ascii="Arial" w:hAnsi="Arial" w:cs="Arial"/>
          <w:sz w:val="20"/>
          <w:szCs w:val="20"/>
        </w:rPr>
        <w:t>Organization</w:t>
      </w:r>
      <w:r w:rsidRPr="00BF5DC6">
        <w:rPr>
          <w:rFonts w:ascii="Arial" w:hAnsi="Arial" w:cs="Arial"/>
          <w:sz w:val="20"/>
          <w:szCs w:val="20"/>
          <w:lang w:val="uk-UA"/>
        </w:rPr>
        <w:t xml:space="preserve"> </w:t>
      </w:r>
      <w:r w:rsidRPr="002C20E5">
        <w:rPr>
          <w:rFonts w:ascii="Arial" w:hAnsi="Arial" w:cs="Arial"/>
          <w:sz w:val="20"/>
          <w:szCs w:val="20"/>
        </w:rPr>
        <w:t>SRL</w:t>
      </w:r>
      <w:r w:rsidRPr="00BF5DC6">
        <w:rPr>
          <w:rFonts w:ascii="Arial" w:hAnsi="Arial" w:cs="Arial"/>
          <w:sz w:val="20"/>
          <w:szCs w:val="20"/>
          <w:lang w:val="uk-UA"/>
        </w:rPr>
        <w:t xml:space="preserve">, </w:t>
      </w:r>
      <w:r w:rsidRPr="002C20E5">
        <w:rPr>
          <w:rFonts w:ascii="Arial" w:hAnsi="Arial" w:cs="Arial"/>
          <w:sz w:val="20"/>
          <w:szCs w:val="20"/>
        </w:rPr>
        <w:t>Romania</w:t>
      </w:r>
    </w:p>
    <w:p w:rsidR="00BF5DC6" w:rsidRDefault="00BF5DC6" w:rsidP="00BF5DC6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F5DC6" w:rsidRPr="00BF5DC6" w:rsidRDefault="00BF5DC6" w:rsidP="00BF5DC6">
      <w:pPr>
        <w:jc w:val="both"/>
        <w:rPr>
          <w:rStyle w:val="cs80d9435b4"/>
          <w:rFonts w:ascii="Arial" w:hAnsi="Arial" w:cs="Arial"/>
          <w:sz w:val="20"/>
          <w:szCs w:val="20"/>
          <w:lang w:val="uk-UA"/>
        </w:rPr>
      </w:pPr>
      <w:r w:rsidRPr="00BF5DC6">
        <w:rPr>
          <w:rFonts w:ascii="Arial" w:hAnsi="Arial" w:cs="Arial"/>
          <w:b/>
          <w:sz w:val="20"/>
          <w:szCs w:val="20"/>
          <w:lang w:val="uk-UA"/>
        </w:rPr>
        <w:t>4.</w:t>
      </w:r>
      <w:r w:rsidRPr="00BF5DC6">
        <w:rPr>
          <w:rStyle w:val="cs9b006264"/>
          <w:lang w:val="uk-UA"/>
        </w:rPr>
        <w:t xml:space="preserve"> </w:t>
      </w:r>
      <w:r w:rsidRPr="00BF5DC6">
        <w:rPr>
          <w:rStyle w:val="cs9b006264"/>
          <w:color w:val="auto"/>
          <w:lang w:val="uk-UA"/>
        </w:rPr>
        <w:t xml:space="preserve">Документ з </w:t>
      </w:r>
      <w:proofErr w:type="spellStart"/>
      <w:r w:rsidRPr="00BF5DC6">
        <w:rPr>
          <w:rStyle w:val="cs9b006264"/>
          <w:color w:val="auto"/>
          <w:lang w:val="uk-UA"/>
        </w:rPr>
        <w:t>рекрутингу</w:t>
      </w:r>
      <w:proofErr w:type="spellEnd"/>
      <w:r w:rsidRPr="00BF5DC6">
        <w:rPr>
          <w:rStyle w:val="cs9b006264"/>
          <w:color w:val="auto"/>
          <w:lang w:val="uk-UA"/>
        </w:rPr>
        <w:t xml:space="preserve">, версія 1.0 від 30.08.2021 українською мовою; Примітки </w:t>
      </w:r>
      <w:proofErr w:type="spellStart"/>
      <w:r w:rsidRPr="002C20E5">
        <w:rPr>
          <w:rStyle w:val="cs9b006264"/>
          <w:color w:val="auto"/>
        </w:rPr>
        <w:t>ClinLife</w:t>
      </w:r>
      <w:proofErr w:type="spellEnd"/>
      <w:r w:rsidRPr="00BF5DC6">
        <w:rPr>
          <w:rStyle w:val="cs9b006264"/>
          <w:color w:val="auto"/>
          <w:lang w:val="uk-UA"/>
        </w:rPr>
        <w:t xml:space="preserve"> – Набір пацієнтів </w:t>
      </w:r>
      <w:proofErr w:type="spellStart"/>
      <w:r w:rsidRPr="002C20E5">
        <w:rPr>
          <w:rStyle w:val="cs9b006264"/>
          <w:color w:val="auto"/>
        </w:rPr>
        <w:t>ClinLife</w:t>
      </w:r>
      <w:proofErr w:type="spellEnd"/>
      <w:r w:rsidRPr="00BF5DC6">
        <w:rPr>
          <w:rStyle w:val="cs9b006264"/>
          <w:color w:val="auto"/>
          <w:lang w:val="uk-UA"/>
        </w:rPr>
        <w:t>, версія 4.0 від 26.08.2020 українською мовою</w:t>
      </w:r>
      <w:r w:rsidRPr="00BF5DC6">
        <w:rPr>
          <w:rStyle w:val="cs9f0a40404"/>
          <w:color w:val="auto"/>
          <w:lang w:val="uk-UA"/>
        </w:rPr>
        <w:t xml:space="preserve"> до протоколів клінічних випробувань: «Подвійне сліпе інтервенційне дослідження фази 2/3 у 2 групах щодо оцінювання ефективності та безпеки перорального застосування препарату </w:t>
      </w:r>
      <w:r w:rsidRPr="002C20E5">
        <w:rPr>
          <w:rStyle w:val="cs9f0a40404"/>
          <w:b/>
          <w:color w:val="auto"/>
        </w:rPr>
        <w:t>PF</w:t>
      </w:r>
      <w:r w:rsidRPr="00BF5DC6">
        <w:rPr>
          <w:rStyle w:val="cs9f0a40404"/>
          <w:b/>
          <w:color w:val="auto"/>
          <w:lang w:val="uk-UA"/>
        </w:rPr>
        <w:t>-07321332/</w:t>
      </w:r>
      <w:proofErr w:type="spellStart"/>
      <w:r w:rsidRPr="00BF5DC6">
        <w:rPr>
          <w:rStyle w:val="cs9f0a40404"/>
          <w:b/>
          <w:color w:val="auto"/>
          <w:lang w:val="uk-UA"/>
        </w:rPr>
        <w:t>ритонавір</w:t>
      </w:r>
      <w:proofErr w:type="spellEnd"/>
      <w:r w:rsidRPr="00BF5DC6">
        <w:rPr>
          <w:rStyle w:val="cs9f0a40404"/>
          <w:color w:val="auto"/>
          <w:lang w:val="uk-UA"/>
        </w:rPr>
        <w:t xml:space="preserve">, порівняно з плацебо, для лікування негоспіталізованих дорослих пацієнтів із симптомами </w:t>
      </w:r>
      <w:r w:rsidRPr="002C20E5">
        <w:rPr>
          <w:rStyle w:val="cs9f0a40404"/>
          <w:color w:val="auto"/>
        </w:rPr>
        <w:t>COVID</w:t>
      </w:r>
      <w:r w:rsidRPr="00BF5DC6">
        <w:rPr>
          <w:rStyle w:val="cs9f0a40404"/>
          <w:color w:val="auto"/>
          <w:lang w:val="uk-UA"/>
        </w:rPr>
        <w:t xml:space="preserve">-19, які мають підвищений ризик прогресування тяжкої форми захворювання», код дослідження </w:t>
      </w:r>
      <w:r w:rsidRPr="002C20E5">
        <w:rPr>
          <w:rStyle w:val="cs9b006264"/>
          <w:color w:val="auto"/>
        </w:rPr>
        <w:t>C</w:t>
      </w:r>
      <w:r w:rsidRPr="00BF5DC6">
        <w:rPr>
          <w:rStyle w:val="cs9b006264"/>
          <w:color w:val="auto"/>
          <w:lang w:val="uk-UA"/>
        </w:rPr>
        <w:t>4671005</w:t>
      </w:r>
      <w:r w:rsidRPr="00BF5DC6">
        <w:rPr>
          <w:rStyle w:val="cs9f0a40404"/>
          <w:color w:val="auto"/>
          <w:lang w:val="uk-UA"/>
        </w:rPr>
        <w:t xml:space="preserve">, фінальна версія протоколу, Поправка 2 від 02 </w:t>
      </w:r>
      <w:r w:rsidRPr="002C20E5">
        <w:rPr>
          <w:rStyle w:val="cs9f0a40404"/>
          <w:color w:val="auto"/>
        </w:rPr>
        <w:t>c</w:t>
      </w:r>
      <w:proofErr w:type="spellStart"/>
      <w:r w:rsidRPr="00BF5DC6">
        <w:rPr>
          <w:rStyle w:val="cs9f0a40404"/>
          <w:color w:val="auto"/>
          <w:lang w:val="uk-UA"/>
        </w:rPr>
        <w:t>ерпня</w:t>
      </w:r>
      <w:proofErr w:type="spellEnd"/>
      <w:r w:rsidRPr="00BF5DC6">
        <w:rPr>
          <w:rStyle w:val="cs9f0a40404"/>
          <w:color w:val="auto"/>
          <w:lang w:val="uk-UA"/>
        </w:rPr>
        <w:t xml:space="preserve"> 2021 року; «Подвійне сліпе інтервенційне дослідження фази 2/3 у 2 групах щодо оцінювання ефективності та безпеки перорального застосування препарату </w:t>
      </w:r>
      <w:r w:rsidRPr="002C20E5">
        <w:rPr>
          <w:rStyle w:val="cs9f0a40404"/>
          <w:b/>
          <w:color w:val="auto"/>
        </w:rPr>
        <w:t>PF</w:t>
      </w:r>
      <w:r w:rsidRPr="00BF5DC6">
        <w:rPr>
          <w:rStyle w:val="cs9f0a40404"/>
          <w:b/>
          <w:color w:val="auto"/>
          <w:lang w:val="uk-UA"/>
        </w:rPr>
        <w:t>-07321332/</w:t>
      </w:r>
      <w:proofErr w:type="spellStart"/>
      <w:r w:rsidRPr="00BF5DC6">
        <w:rPr>
          <w:rStyle w:val="cs9f0a40404"/>
          <w:b/>
          <w:color w:val="auto"/>
          <w:lang w:val="uk-UA"/>
        </w:rPr>
        <w:t>ритонавір</w:t>
      </w:r>
      <w:proofErr w:type="spellEnd"/>
      <w:r w:rsidRPr="00BF5DC6">
        <w:rPr>
          <w:rStyle w:val="cs9f0a40404"/>
          <w:color w:val="auto"/>
          <w:lang w:val="uk-UA"/>
        </w:rPr>
        <w:t xml:space="preserve">, порівняно з плацебо, для лікування негоспіталізованих дорослих пацієнтів із симптомами </w:t>
      </w:r>
      <w:r w:rsidRPr="002C20E5">
        <w:rPr>
          <w:rStyle w:val="cs9f0a40404"/>
          <w:color w:val="auto"/>
        </w:rPr>
        <w:t>COVID</w:t>
      </w:r>
      <w:r w:rsidRPr="00BF5DC6">
        <w:rPr>
          <w:rStyle w:val="cs9f0a40404"/>
          <w:color w:val="auto"/>
          <w:lang w:val="uk-UA"/>
        </w:rPr>
        <w:t xml:space="preserve">-19 за умови низького ризику прогресування тяжкої форми захворювання», код дослідження </w:t>
      </w:r>
      <w:r w:rsidRPr="002C20E5">
        <w:rPr>
          <w:rStyle w:val="cs9b006264"/>
          <w:color w:val="auto"/>
        </w:rPr>
        <w:t>C</w:t>
      </w:r>
      <w:r w:rsidRPr="00BF5DC6">
        <w:rPr>
          <w:rStyle w:val="cs9b006264"/>
          <w:color w:val="auto"/>
          <w:lang w:val="uk-UA"/>
        </w:rPr>
        <w:t>4671002</w:t>
      </w:r>
      <w:r w:rsidRPr="00BF5DC6">
        <w:rPr>
          <w:rStyle w:val="cs9f0a40404"/>
          <w:color w:val="auto"/>
          <w:lang w:val="uk-UA"/>
        </w:rPr>
        <w:t xml:space="preserve">, фінальна версія протоколу, Поправка 3 від 03 </w:t>
      </w:r>
      <w:r w:rsidRPr="002C20E5">
        <w:rPr>
          <w:rStyle w:val="cs9f0a40404"/>
          <w:color w:val="auto"/>
        </w:rPr>
        <w:t>c</w:t>
      </w:r>
      <w:proofErr w:type="spellStart"/>
      <w:r w:rsidRPr="00BF5DC6">
        <w:rPr>
          <w:rStyle w:val="cs9f0a40404"/>
          <w:color w:val="auto"/>
          <w:lang w:val="uk-UA"/>
        </w:rPr>
        <w:t>ерпня</w:t>
      </w:r>
      <w:proofErr w:type="spellEnd"/>
      <w:r w:rsidRPr="00BF5DC6">
        <w:rPr>
          <w:rStyle w:val="cs9f0a40404"/>
          <w:color w:val="auto"/>
          <w:lang w:val="uk-UA"/>
        </w:rPr>
        <w:t xml:space="preserve"> 2021 року; «РАНДОМІЗОВАНЕ ПОДВІЙНЕ СЛІПЕ ПЛАЦЕБО-КОНТРОЛЬОВАНЕ (З ДВОМА ПЛАЦЕБО) ДОСЛІДЖЕННЯ ФАЗИ 2/3 ОЦІНЮВАННЯ ЕФЕКТИВНОСТІ, БЕЗПЕКИ ТА ПЕРЕНОСИМОСТІ ПЕРОРАЛЬНОГО ЗАСТОСУВАННЯ ПРЕПАРАТУ </w:t>
      </w:r>
      <w:r w:rsidRPr="002C20E5">
        <w:rPr>
          <w:rStyle w:val="cs9f0a40404"/>
          <w:b/>
          <w:color w:val="auto"/>
        </w:rPr>
        <w:t>PF</w:t>
      </w:r>
      <w:r w:rsidRPr="00BF5DC6">
        <w:rPr>
          <w:rStyle w:val="cs9f0a40404"/>
          <w:b/>
          <w:color w:val="auto"/>
          <w:lang w:val="uk-UA"/>
        </w:rPr>
        <w:t>-07321332/РИТОНАВІРУ</w:t>
      </w:r>
      <w:r w:rsidRPr="00BF5DC6">
        <w:rPr>
          <w:rStyle w:val="cs9f0a40404"/>
          <w:color w:val="auto"/>
          <w:lang w:val="uk-UA"/>
        </w:rPr>
        <w:t xml:space="preserve"> В 2 РЕЖИМАХ ДЛЯ ПОПЕРЕДЖЕННЯ СИМПТОМАТИЧНОЇ ІНФЕКЦІЇ </w:t>
      </w:r>
      <w:r w:rsidRPr="002C20E5">
        <w:rPr>
          <w:rStyle w:val="cs9f0a40404"/>
          <w:color w:val="auto"/>
        </w:rPr>
        <w:t>SARS</w:t>
      </w:r>
      <w:r w:rsidRPr="00BF5DC6">
        <w:rPr>
          <w:rStyle w:val="cs9f0a40404"/>
          <w:color w:val="auto"/>
          <w:lang w:val="uk-UA"/>
        </w:rPr>
        <w:t>-</w:t>
      </w:r>
      <w:r w:rsidRPr="002C20E5">
        <w:rPr>
          <w:rStyle w:val="cs9f0a40404"/>
          <w:color w:val="auto"/>
        </w:rPr>
        <w:t>COV</w:t>
      </w:r>
      <w:r w:rsidRPr="00BF5DC6">
        <w:rPr>
          <w:rStyle w:val="cs9f0a40404"/>
          <w:color w:val="auto"/>
          <w:lang w:val="uk-UA"/>
        </w:rPr>
        <w:t xml:space="preserve">-2 У ДОРОСЛИХ ОСІБ, ЯКІ КОНТАКТУВАЛИ З ОСОБОЮ, ХВОРОЮ НА СИМПТОМАТИЧНЕ КОРОНОВІРУСНЕ ЗАХВОРЮВАННЯ </w:t>
      </w:r>
      <w:r w:rsidRPr="002C20E5">
        <w:rPr>
          <w:rStyle w:val="cs9f0a40404"/>
          <w:color w:val="auto"/>
        </w:rPr>
        <w:t>COVID</w:t>
      </w:r>
      <w:r w:rsidRPr="00BF5DC6">
        <w:rPr>
          <w:rStyle w:val="cs9f0a40404"/>
          <w:color w:val="auto"/>
          <w:lang w:val="uk-UA"/>
        </w:rPr>
        <w:t xml:space="preserve">-19», код дослідження </w:t>
      </w:r>
      <w:r w:rsidRPr="002C20E5">
        <w:rPr>
          <w:rStyle w:val="cs9b006264"/>
          <w:color w:val="auto"/>
        </w:rPr>
        <w:t>C</w:t>
      </w:r>
      <w:r w:rsidRPr="00BF5DC6">
        <w:rPr>
          <w:rStyle w:val="cs9b006264"/>
          <w:color w:val="auto"/>
          <w:lang w:val="uk-UA"/>
        </w:rPr>
        <w:t>4671006</w:t>
      </w:r>
      <w:r w:rsidRPr="00BF5DC6">
        <w:rPr>
          <w:rStyle w:val="cs9f0a40404"/>
          <w:color w:val="auto"/>
          <w:lang w:val="uk-UA"/>
        </w:rPr>
        <w:t xml:space="preserve">, фінальна версія протоколу з інкорпорованою поправкою 1 від 20 серпня 2021 р.; спонсор - </w:t>
      </w:r>
      <w:proofErr w:type="spellStart"/>
      <w:r w:rsidRPr="00BF5DC6">
        <w:rPr>
          <w:rStyle w:val="cs9f0a40404"/>
          <w:color w:val="auto"/>
          <w:lang w:val="uk-UA"/>
        </w:rPr>
        <w:t>Пфайзер</w:t>
      </w:r>
      <w:proofErr w:type="spellEnd"/>
      <w:r w:rsidRPr="00BF5DC6">
        <w:rPr>
          <w:rStyle w:val="cs9f0a40404"/>
          <w:color w:val="auto"/>
          <w:lang w:val="uk-UA"/>
        </w:rPr>
        <w:t xml:space="preserve"> Інк., США</w:t>
      </w:r>
    </w:p>
    <w:p w:rsidR="00BF5DC6" w:rsidRDefault="00BF5DC6" w:rsidP="00BF5DC6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BF5DC6">
        <w:rPr>
          <w:rFonts w:ascii="Arial" w:hAnsi="Arial" w:cs="Arial"/>
          <w:sz w:val="20"/>
          <w:szCs w:val="20"/>
          <w:lang w:val="uk-UA"/>
        </w:rPr>
        <w:t xml:space="preserve">Заявник - </w:t>
      </w:r>
      <w:proofErr w:type="spellStart"/>
      <w:r w:rsidRPr="00BF5DC6">
        <w:rPr>
          <w:rFonts w:ascii="Arial" w:hAnsi="Arial" w:cs="Arial"/>
          <w:sz w:val="20"/>
          <w:szCs w:val="20"/>
          <w:lang w:val="uk-UA"/>
        </w:rPr>
        <w:t>Пфайзер</w:t>
      </w:r>
      <w:proofErr w:type="spellEnd"/>
      <w:r w:rsidRPr="00BF5DC6">
        <w:rPr>
          <w:rFonts w:ascii="Arial" w:hAnsi="Arial" w:cs="Arial"/>
          <w:sz w:val="20"/>
          <w:szCs w:val="20"/>
          <w:lang w:val="uk-UA"/>
        </w:rPr>
        <w:t xml:space="preserve"> Інк., США</w:t>
      </w:r>
    </w:p>
    <w:p w:rsidR="00BF5DC6" w:rsidRDefault="00BF5DC6" w:rsidP="00BF5DC6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p w:rsidR="00BF5DC6" w:rsidRPr="00BF5DC6" w:rsidRDefault="00BF5DC6" w:rsidP="00BF5DC6">
      <w:pPr>
        <w:jc w:val="both"/>
        <w:rPr>
          <w:rStyle w:val="cs80d9435b5"/>
          <w:rFonts w:ascii="Arial" w:hAnsi="Arial" w:cs="Arial"/>
          <w:sz w:val="20"/>
          <w:szCs w:val="20"/>
          <w:lang w:val="uk-UA"/>
        </w:rPr>
      </w:pPr>
      <w:r w:rsidRPr="00BF5DC6">
        <w:rPr>
          <w:rFonts w:ascii="Arial" w:hAnsi="Arial" w:cs="Arial"/>
          <w:b/>
          <w:sz w:val="20"/>
          <w:szCs w:val="20"/>
          <w:lang w:val="uk-UA"/>
        </w:rPr>
        <w:t>5.</w:t>
      </w:r>
      <w:r w:rsidRPr="00BF5DC6">
        <w:rPr>
          <w:rStyle w:val="cs9b006265"/>
          <w:lang w:val="uk-UA"/>
        </w:rPr>
        <w:t xml:space="preserve"> </w:t>
      </w:r>
      <w:r w:rsidRPr="00BF5DC6">
        <w:rPr>
          <w:rStyle w:val="cs9b006265"/>
          <w:color w:val="auto"/>
          <w:lang w:val="uk-UA"/>
        </w:rPr>
        <w:t>Ф</w:t>
      </w:r>
      <w:bookmarkStart w:id="0" w:name="_GoBack"/>
      <w:bookmarkEnd w:id="0"/>
      <w:r w:rsidRPr="00BF5DC6">
        <w:rPr>
          <w:rStyle w:val="cs9b006265"/>
          <w:color w:val="auto"/>
          <w:lang w:val="uk-UA"/>
        </w:rPr>
        <w:t>орма інформованої згоди, для України, версія 1.2 від 03 листопада 2021 р. українською та російською мовами</w:t>
      </w:r>
      <w:r w:rsidRPr="00BF5DC6">
        <w:rPr>
          <w:rStyle w:val="cs9f0a40405"/>
          <w:color w:val="auto"/>
          <w:lang w:val="uk-UA"/>
        </w:rPr>
        <w:t xml:space="preserve"> до протоколу клінічного дослідження «Подвійне сліпе, </w:t>
      </w:r>
      <w:proofErr w:type="spellStart"/>
      <w:r w:rsidRPr="00BF5DC6">
        <w:rPr>
          <w:rStyle w:val="cs9f0a40405"/>
          <w:color w:val="auto"/>
          <w:lang w:val="uk-UA"/>
        </w:rPr>
        <w:t>багатоцентрове</w:t>
      </w:r>
      <w:proofErr w:type="spellEnd"/>
      <w:r w:rsidRPr="00BF5DC6">
        <w:rPr>
          <w:rStyle w:val="cs9f0a40405"/>
          <w:color w:val="auto"/>
          <w:lang w:val="uk-UA"/>
        </w:rPr>
        <w:t xml:space="preserve">, </w:t>
      </w:r>
      <w:proofErr w:type="spellStart"/>
      <w:r w:rsidRPr="00BF5DC6">
        <w:rPr>
          <w:rStyle w:val="cs9f0a40405"/>
          <w:color w:val="auto"/>
          <w:lang w:val="uk-UA"/>
        </w:rPr>
        <w:t>багаторегіональне</w:t>
      </w:r>
      <w:proofErr w:type="spellEnd"/>
      <w:r w:rsidRPr="00BF5DC6">
        <w:rPr>
          <w:rStyle w:val="cs9f0a40405"/>
          <w:color w:val="auto"/>
          <w:lang w:val="uk-UA"/>
        </w:rPr>
        <w:t xml:space="preserve">, </w:t>
      </w:r>
      <w:proofErr w:type="spellStart"/>
      <w:r w:rsidRPr="00BF5DC6">
        <w:rPr>
          <w:rStyle w:val="cs9f0a40405"/>
          <w:color w:val="auto"/>
          <w:lang w:val="uk-UA"/>
        </w:rPr>
        <w:t>рандомізоване</w:t>
      </w:r>
      <w:proofErr w:type="spellEnd"/>
      <w:r w:rsidRPr="00BF5DC6">
        <w:rPr>
          <w:rStyle w:val="cs9f0a40405"/>
          <w:color w:val="auto"/>
          <w:lang w:val="uk-UA"/>
        </w:rPr>
        <w:t xml:space="preserve">, контрольоване клінічне випробування фази 3 для оцінки ефективності та безпечності препарату </w:t>
      </w:r>
      <w:r w:rsidRPr="002C20E5">
        <w:rPr>
          <w:rStyle w:val="cs9b006265"/>
          <w:color w:val="auto"/>
        </w:rPr>
        <w:t>CKD</w:t>
      </w:r>
      <w:r w:rsidRPr="00BF5DC6">
        <w:rPr>
          <w:rStyle w:val="cs9b006265"/>
          <w:color w:val="auto"/>
          <w:lang w:val="uk-UA"/>
        </w:rPr>
        <w:t>-314</w:t>
      </w:r>
      <w:r w:rsidRPr="00BF5DC6">
        <w:rPr>
          <w:rStyle w:val="cs9f0a40405"/>
          <w:color w:val="auto"/>
          <w:lang w:val="uk-UA"/>
        </w:rPr>
        <w:t xml:space="preserve"> у госпіталізованих дорослих пацієнтів із діагнозом </w:t>
      </w:r>
      <w:r w:rsidRPr="002C20E5">
        <w:rPr>
          <w:rStyle w:val="cs9f0a40405"/>
          <w:color w:val="auto"/>
        </w:rPr>
        <w:t>COVID</w:t>
      </w:r>
      <w:r w:rsidRPr="00BF5DC6">
        <w:rPr>
          <w:rStyle w:val="cs9f0a40405"/>
          <w:color w:val="auto"/>
          <w:lang w:val="uk-UA"/>
        </w:rPr>
        <w:t xml:space="preserve">-19», код дослідження </w:t>
      </w:r>
      <w:r w:rsidRPr="002C20E5">
        <w:rPr>
          <w:rStyle w:val="cs9b006265"/>
          <w:color w:val="auto"/>
        </w:rPr>
        <w:t>A</w:t>
      </w:r>
      <w:r w:rsidRPr="00BF5DC6">
        <w:rPr>
          <w:rStyle w:val="cs9b006265"/>
          <w:color w:val="auto"/>
          <w:lang w:val="uk-UA"/>
        </w:rPr>
        <w:t>108_02</w:t>
      </w:r>
      <w:r w:rsidRPr="002C20E5">
        <w:rPr>
          <w:rStyle w:val="cs9b006265"/>
          <w:color w:val="auto"/>
        </w:rPr>
        <w:t>CVD</w:t>
      </w:r>
      <w:r w:rsidRPr="00BF5DC6">
        <w:rPr>
          <w:rStyle w:val="cs9b006265"/>
          <w:color w:val="auto"/>
          <w:lang w:val="uk-UA"/>
        </w:rPr>
        <w:t>2105</w:t>
      </w:r>
      <w:r w:rsidRPr="00BF5DC6">
        <w:rPr>
          <w:rStyle w:val="cs9f0a40405"/>
          <w:color w:val="auto"/>
          <w:lang w:val="uk-UA"/>
        </w:rPr>
        <w:t xml:space="preserve">, глобальна версія 1.0 від 03 червня 2021 р.; спонсор - </w:t>
      </w:r>
      <w:r w:rsidRPr="002C20E5">
        <w:rPr>
          <w:rStyle w:val="cs9f0a40405"/>
          <w:color w:val="auto"/>
        </w:rPr>
        <w:t>Chong</w:t>
      </w:r>
      <w:r w:rsidRPr="00BF5DC6">
        <w:rPr>
          <w:rStyle w:val="cs9f0a40405"/>
          <w:color w:val="auto"/>
          <w:lang w:val="uk-UA"/>
        </w:rPr>
        <w:t xml:space="preserve"> </w:t>
      </w:r>
      <w:r w:rsidRPr="002C20E5">
        <w:rPr>
          <w:rStyle w:val="cs9f0a40405"/>
          <w:color w:val="auto"/>
        </w:rPr>
        <w:t>Kun</w:t>
      </w:r>
      <w:r w:rsidRPr="00BF5DC6">
        <w:rPr>
          <w:rStyle w:val="cs9f0a40405"/>
          <w:color w:val="auto"/>
          <w:lang w:val="uk-UA"/>
        </w:rPr>
        <w:t xml:space="preserve"> </w:t>
      </w:r>
      <w:r w:rsidRPr="002C20E5">
        <w:rPr>
          <w:rStyle w:val="cs9f0a40405"/>
          <w:color w:val="auto"/>
        </w:rPr>
        <w:t>Dang</w:t>
      </w:r>
      <w:r w:rsidRPr="00BF5DC6">
        <w:rPr>
          <w:rStyle w:val="cs9f0a40405"/>
          <w:color w:val="auto"/>
          <w:lang w:val="uk-UA"/>
        </w:rPr>
        <w:t xml:space="preserve"> </w:t>
      </w:r>
      <w:r w:rsidRPr="002C20E5">
        <w:rPr>
          <w:rStyle w:val="cs9f0a40405"/>
          <w:color w:val="auto"/>
        </w:rPr>
        <w:t>Pharmaceutical</w:t>
      </w:r>
      <w:r w:rsidRPr="00BF5DC6">
        <w:rPr>
          <w:rStyle w:val="cs9f0a40405"/>
          <w:color w:val="auto"/>
          <w:lang w:val="uk-UA"/>
        </w:rPr>
        <w:t xml:space="preserve"> </w:t>
      </w:r>
      <w:r w:rsidRPr="002C20E5">
        <w:rPr>
          <w:rStyle w:val="cs9f0a40405"/>
          <w:color w:val="auto"/>
        </w:rPr>
        <w:t>Corp</w:t>
      </w:r>
      <w:r w:rsidRPr="00BF5DC6">
        <w:rPr>
          <w:rStyle w:val="cs9f0a40405"/>
          <w:color w:val="auto"/>
          <w:lang w:val="uk-UA"/>
        </w:rPr>
        <w:t xml:space="preserve">., </w:t>
      </w:r>
      <w:r w:rsidRPr="002C20E5">
        <w:rPr>
          <w:rStyle w:val="cs9f0a40405"/>
          <w:color w:val="auto"/>
        </w:rPr>
        <w:t>Republic</w:t>
      </w:r>
      <w:r w:rsidRPr="00BF5DC6">
        <w:rPr>
          <w:rStyle w:val="cs9f0a40405"/>
          <w:color w:val="auto"/>
          <w:lang w:val="uk-UA"/>
        </w:rPr>
        <w:t xml:space="preserve"> </w:t>
      </w:r>
      <w:r w:rsidRPr="002C20E5">
        <w:rPr>
          <w:rStyle w:val="cs9f0a40405"/>
          <w:color w:val="auto"/>
        </w:rPr>
        <w:t>of</w:t>
      </w:r>
      <w:r w:rsidRPr="00BF5DC6">
        <w:rPr>
          <w:rStyle w:val="cs9f0a40405"/>
          <w:color w:val="auto"/>
          <w:lang w:val="uk-UA"/>
        </w:rPr>
        <w:t xml:space="preserve"> </w:t>
      </w:r>
      <w:r w:rsidRPr="002C20E5">
        <w:rPr>
          <w:rStyle w:val="cs9f0a40405"/>
          <w:color w:val="auto"/>
        </w:rPr>
        <w:t>Korea</w:t>
      </w:r>
    </w:p>
    <w:p w:rsidR="00BF5DC6" w:rsidRPr="002C20E5" w:rsidRDefault="00BF5DC6" w:rsidP="00BF5DC6">
      <w:pPr>
        <w:pStyle w:val="cs80d9435b"/>
        <w:rPr>
          <w:rFonts w:ascii="Arial" w:hAnsi="Arial" w:cs="Arial"/>
          <w:sz w:val="20"/>
          <w:szCs w:val="20"/>
          <w:lang w:val="ru-RU"/>
        </w:rPr>
      </w:pPr>
      <w:proofErr w:type="spellStart"/>
      <w:r w:rsidRPr="002C20E5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2C20E5">
        <w:rPr>
          <w:rFonts w:ascii="Arial" w:hAnsi="Arial" w:cs="Arial"/>
          <w:sz w:val="20"/>
          <w:szCs w:val="20"/>
          <w:lang w:val="ru-RU"/>
        </w:rPr>
        <w:t xml:space="preserve"> - ТОВ «</w:t>
      </w:r>
      <w:proofErr w:type="spellStart"/>
      <w:r w:rsidRPr="002C20E5">
        <w:rPr>
          <w:rFonts w:ascii="Arial" w:hAnsi="Arial" w:cs="Arial"/>
          <w:sz w:val="20"/>
          <w:szCs w:val="20"/>
          <w:lang w:val="ru-RU"/>
        </w:rPr>
        <w:t>Сінеос</w:t>
      </w:r>
      <w:proofErr w:type="spellEnd"/>
      <w:r w:rsidRPr="002C20E5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2C20E5">
        <w:rPr>
          <w:rFonts w:ascii="Arial" w:hAnsi="Arial" w:cs="Arial"/>
          <w:sz w:val="20"/>
          <w:szCs w:val="20"/>
          <w:lang w:val="ru-RU"/>
        </w:rPr>
        <w:t>Хелс</w:t>
      </w:r>
      <w:proofErr w:type="spellEnd"/>
      <w:r w:rsidRPr="002C20E5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2C20E5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2C20E5">
        <w:rPr>
          <w:rFonts w:ascii="Arial" w:hAnsi="Arial" w:cs="Arial"/>
          <w:sz w:val="20"/>
          <w:szCs w:val="20"/>
          <w:lang w:val="ru-RU"/>
        </w:rPr>
        <w:t>»</w:t>
      </w:r>
    </w:p>
    <w:p w:rsidR="00BF5DC6" w:rsidRPr="00BF5DC6" w:rsidRDefault="00BF5DC6" w:rsidP="00BF5DC6">
      <w:pPr>
        <w:pStyle w:val="cs80d9435b"/>
        <w:rPr>
          <w:rFonts w:ascii="Arial" w:hAnsi="Arial" w:cs="Arial"/>
          <w:sz w:val="20"/>
          <w:szCs w:val="20"/>
          <w:lang w:val="ru-RU"/>
        </w:rPr>
      </w:pPr>
    </w:p>
    <w:sectPr w:rsidR="00BF5DC6" w:rsidRPr="00BF5D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3E3998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69620E" w:rsidRPr="0069620E">
      <w:rPr>
        <w:noProof/>
        <w:sz w:val="20"/>
        <w:szCs w:val="20"/>
        <w:lang w:val="ru-RU"/>
      </w:rPr>
      <w:t>3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65"/>
    <w:rsid w:val="003E3998"/>
    <w:rsid w:val="00653843"/>
    <w:rsid w:val="0069620E"/>
    <w:rsid w:val="006C0965"/>
    <w:rsid w:val="00775021"/>
    <w:rsid w:val="008B72C3"/>
    <w:rsid w:val="008D5649"/>
    <w:rsid w:val="00A8610F"/>
    <w:rsid w:val="00B14E9A"/>
    <w:rsid w:val="00BE41C4"/>
    <w:rsid w:val="00BF5DC6"/>
    <w:rsid w:val="00D931BF"/>
    <w:rsid w:val="00D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55DC29E"/>
  <w15:chartTrackingRefBased/>
  <w15:docId w15:val="{E14B9FEF-DDAB-4532-8E5A-8400FD44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D931BF"/>
    <w:pPr>
      <w:ind w:left="720"/>
      <w:contextualSpacing/>
    </w:pPr>
  </w:style>
  <w:style w:type="paragraph" w:customStyle="1" w:styleId="cs95e872d0">
    <w:name w:val="cs95e872d0"/>
    <w:basedOn w:val="a"/>
    <w:rsid w:val="00BF5DC6"/>
    <w:rPr>
      <w:rFonts w:eastAsiaTheme="minorEastAsia"/>
    </w:rPr>
  </w:style>
  <w:style w:type="paragraph" w:customStyle="1" w:styleId="csf06cd379">
    <w:name w:val="csf06cd379"/>
    <w:basedOn w:val="a"/>
    <w:rsid w:val="00BF5DC6"/>
    <w:pPr>
      <w:jc w:val="both"/>
    </w:pPr>
    <w:rPr>
      <w:rFonts w:eastAsiaTheme="minorEastAsia"/>
    </w:rPr>
  </w:style>
  <w:style w:type="character" w:customStyle="1" w:styleId="cs80d9435b4">
    <w:name w:val="cs80d9435b4"/>
    <w:basedOn w:val="a0"/>
    <w:rsid w:val="00BF5DC6"/>
  </w:style>
  <w:style w:type="character" w:customStyle="1" w:styleId="cs9b006264">
    <w:name w:val="cs9b006264"/>
    <w:basedOn w:val="a0"/>
    <w:rsid w:val="00BF5DC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sid w:val="00BF5DC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sid w:val="00BF5DC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  <w:rsid w:val="00BF5DC6"/>
  </w:style>
  <w:style w:type="character" w:customStyle="1" w:styleId="cs9b006265">
    <w:name w:val="cs9b006265"/>
    <w:basedOn w:val="a0"/>
    <w:rsid w:val="00BF5DC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sid w:val="00BF5DC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sid w:val="00BF5DC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A2650-3BD7-4BEA-9816-E99F0142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896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Димарецька Тетяна Сергіївна</cp:lastModifiedBy>
  <cp:revision>12</cp:revision>
  <cp:lastPrinted>2021-11-22T10:26:00Z</cp:lastPrinted>
  <dcterms:created xsi:type="dcterms:W3CDTF">2021-11-16T09:27:00Z</dcterms:created>
  <dcterms:modified xsi:type="dcterms:W3CDTF">2021-11-22T10:27:00Z</dcterms:modified>
</cp:coreProperties>
</file>