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A9" w:rsidRPr="00FA4ABC" w:rsidRDefault="004412A9" w:rsidP="004412A9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Додаток 1  </w:t>
      </w:r>
      <w:r w:rsidRPr="00FA4AB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</w:p>
    <w:p w:rsidR="004412A9" w:rsidRDefault="004412A9" w:rsidP="004412A9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4412A9" w:rsidRPr="00AE5A7B" w:rsidRDefault="004412A9" w:rsidP="004412A9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AE5A7B">
        <w:rPr>
          <w:rFonts w:ascii="Arial" w:hAnsi="Arial" w:cs="Arial"/>
          <w:b/>
          <w:sz w:val="20"/>
          <w:szCs w:val="20"/>
          <w:lang w:val="uk-UA" w:eastAsia="ru-RU"/>
        </w:rPr>
        <w:t>«</w:t>
      </w:r>
      <w:r w:rsidRPr="00AE5A7B"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випробувань, р</w:t>
      </w:r>
      <w:r>
        <w:rPr>
          <w:rFonts w:ascii="Arial" w:hAnsi="Arial" w:cs="Arial"/>
          <w:b/>
          <w:sz w:val="20"/>
          <w:szCs w:val="20"/>
          <w:lang w:val="ru-RU" w:eastAsia="ru-RU"/>
        </w:rPr>
        <w:t>озглянутих на засіданні     НТР № 11 від 01.04.2021</w:t>
      </w:r>
      <w:r w:rsidRPr="00AE5A7B">
        <w:rPr>
          <w:rFonts w:ascii="Arial" w:hAnsi="Arial" w:cs="Arial"/>
          <w:b/>
          <w:sz w:val="20"/>
          <w:szCs w:val="20"/>
          <w:lang w:val="ru-RU" w:eastAsia="ru-RU"/>
        </w:rPr>
        <w:t>, на які були отримані позитивні висновки експертів.»</w:t>
      </w:r>
    </w:p>
    <w:p w:rsidR="00DC0C0F" w:rsidRDefault="00DC0C0F">
      <w:pPr>
        <w:pStyle w:val="a7"/>
        <w:spacing w:after="0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DC0C0F" w:rsidRPr="00E84D01" w:rsidRDefault="005161D1" w:rsidP="005161D1">
      <w:pPr>
        <w:jc w:val="both"/>
        <w:rPr>
          <w:lang w:val="uk-UA"/>
        </w:rPr>
      </w:pPr>
      <w:r>
        <w:rPr>
          <w:rStyle w:val="cs9b006261"/>
          <w:lang w:val="uk-UA"/>
        </w:rPr>
        <w:t xml:space="preserve">1. </w:t>
      </w:r>
      <w:r w:rsidR="00DC0C0F">
        <w:rPr>
          <w:rStyle w:val="cs9b006261"/>
          <w:lang w:val="uk-UA"/>
        </w:rPr>
        <w:t>Оновлене Досьє на досліджуваний лікарський засіб лазертініб (YH25448) від 22 січня 2021 року; Подовження терміну придатності досліджуваного лікарського засобу лазертініб (YH25448) з 24 до 30 місяців</w:t>
      </w:r>
      <w:r w:rsidR="00DC0C0F">
        <w:rPr>
          <w:rStyle w:val="cs9f0a40401"/>
          <w:lang w:val="uk-UA"/>
        </w:rPr>
        <w:t xml:space="preserve"> до протоколу клінічного дослідження «Рандомізоване, подвійне сліпе дослідження Фази III для оцінки ефективності та безпечності </w:t>
      </w:r>
      <w:r w:rsidR="00DC0C0F">
        <w:rPr>
          <w:rStyle w:val="cs9b006261"/>
          <w:lang w:val="uk-UA"/>
        </w:rPr>
        <w:t xml:space="preserve">лазертінібу </w:t>
      </w:r>
      <w:r w:rsidR="00DC0C0F">
        <w:rPr>
          <w:rStyle w:val="cs9f0a40401"/>
          <w:lang w:val="uk-UA"/>
        </w:rPr>
        <w:t xml:space="preserve">в порівнянні з гефітінібом як терапії першої лінії в пацієнтів з місцево-поширеним або метастатичним недрібноклітинним раком легенів з мутацією, що сенситизує рецептор епідермального фактора росту», код дослідження </w:t>
      </w:r>
      <w:r w:rsidR="00DC0C0F">
        <w:rPr>
          <w:rStyle w:val="cs9b006261"/>
          <w:lang w:val="uk-UA"/>
        </w:rPr>
        <w:t>YH25448-301</w:t>
      </w:r>
      <w:r w:rsidR="00DC0C0F">
        <w:rPr>
          <w:rStyle w:val="cs9f0a40401"/>
          <w:lang w:val="uk-UA"/>
        </w:rPr>
        <w:t xml:space="preserve">, версія 2 від 03 вересня 2020 року; спонсор - Yuhan Corporation, Republic of Korea / Юхан Корпорейшн, Республіка Корея </w:t>
      </w:r>
      <w:r w:rsidR="00DC0C0F" w:rsidRPr="00E84D01">
        <w:rPr>
          <w:rStyle w:val="cs9b006261"/>
          <w:lang w:val="uk-UA"/>
        </w:rPr>
        <w:t> </w:t>
      </w:r>
    </w:p>
    <w:p w:rsidR="00DC0C0F" w:rsidRPr="005161D1" w:rsidRDefault="00DC0C0F">
      <w:pPr>
        <w:jc w:val="both"/>
        <w:rPr>
          <w:rFonts w:ascii="Arial" w:hAnsi="Arial" w:cs="Arial"/>
          <w:sz w:val="20"/>
          <w:szCs w:val="20"/>
          <w:lang w:val="uk-UA"/>
        </w:rPr>
      </w:pPr>
      <w:r w:rsidRPr="005161D1"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DC0C0F" w:rsidRPr="005161D1" w:rsidRDefault="00DC0C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84D01" w:rsidRPr="005161D1" w:rsidRDefault="00E84D0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C0C0F" w:rsidRPr="005161D1" w:rsidRDefault="005161D1" w:rsidP="005161D1">
      <w:pPr>
        <w:jc w:val="both"/>
        <w:rPr>
          <w:lang w:val="uk-UA"/>
        </w:rPr>
      </w:pPr>
      <w:r w:rsidRPr="005161D1">
        <w:rPr>
          <w:rStyle w:val="cs9b006262"/>
          <w:lang w:val="uk-UA"/>
        </w:rPr>
        <w:t xml:space="preserve">2. </w:t>
      </w:r>
      <w:r w:rsidR="00DC0C0F" w:rsidRPr="005161D1">
        <w:rPr>
          <w:rStyle w:val="cs9b006262"/>
          <w:lang w:val="uk-UA"/>
        </w:rPr>
        <w:t>Брошура дослідника Окрелізумаб (</w:t>
      </w:r>
      <w:r w:rsidR="00DC0C0F">
        <w:rPr>
          <w:rStyle w:val="cs9b006262"/>
        </w:rPr>
        <w:t>RO</w:t>
      </w:r>
      <w:r w:rsidR="00DC0C0F" w:rsidRPr="005161D1">
        <w:rPr>
          <w:rStyle w:val="cs9b006262"/>
          <w:lang w:val="uk-UA"/>
        </w:rPr>
        <w:t>4964913), версія 19 від листопада 2020 року, англійською мовою; Стисла характеристика препарату Ребіф®, оновлення 2020 року, англійською мовою</w:t>
      </w:r>
      <w:r w:rsidR="00DC0C0F" w:rsidRPr="005161D1">
        <w:rPr>
          <w:rStyle w:val="cs9f0a40402"/>
          <w:lang w:val="uk-UA"/>
        </w:rPr>
        <w:t xml:space="preserve"> до протоколів клінічних випробувань: «Рандомізоване, подвійне сліпе, з подвійною імітацією, дослідження в паралельних групах для оцінки ефективності та безпечності застосування </w:t>
      </w:r>
      <w:r w:rsidR="00DC0C0F" w:rsidRPr="005161D1">
        <w:rPr>
          <w:rStyle w:val="cs9b006262"/>
          <w:lang w:val="uk-UA"/>
        </w:rPr>
        <w:t>окрелізумабу</w:t>
      </w:r>
      <w:r w:rsidR="00DC0C0F" w:rsidRPr="005161D1">
        <w:rPr>
          <w:rStyle w:val="cs9f0a40402"/>
          <w:lang w:val="uk-UA"/>
        </w:rPr>
        <w:t xml:space="preserve"> у порівнянні з інтерфероном- бета-1а (Ребіф®) у пацієнтів з рецидивуючим розсіяним склерозом», код дослідження </w:t>
      </w:r>
      <w:r w:rsidR="00DC0C0F">
        <w:rPr>
          <w:rStyle w:val="cs9b006262"/>
        </w:rPr>
        <w:t>WA</w:t>
      </w:r>
      <w:r w:rsidR="00DC0C0F" w:rsidRPr="005161D1">
        <w:rPr>
          <w:rStyle w:val="cs9b006262"/>
          <w:lang w:val="uk-UA"/>
        </w:rPr>
        <w:t>21092</w:t>
      </w:r>
      <w:r w:rsidR="00DC0C0F" w:rsidRPr="005161D1">
        <w:rPr>
          <w:rStyle w:val="cs9f0a40402"/>
          <w:lang w:val="uk-UA"/>
        </w:rPr>
        <w:t xml:space="preserve">, інкорпорований поправкою </w:t>
      </w:r>
      <w:r w:rsidR="00DC0C0F">
        <w:rPr>
          <w:rStyle w:val="cs9f0a40402"/>
        </w:rPr>
        <w:t>J</w:t>
      </w:r>
      <w:r w:rsidR="00DC0C0F" w:rsidRPr="005161D1">
        <w:rPr>
          <w:rStyle w:val="cs9f0a40402"/>
          <w:lang w:val="uk-UA"/>
        </w:rPr>
        <w:t xml:space="preserve"> від 27 липня 2020 року; «Рандомізоване, подвійне сліпе, з подвійною імітацією, дослідження в паралельних групах для оцінки ефективності та безпечності застосування </w:t>
      </w:r>
      <w:r w:rsidR="00DC0C0F" w:rsidRPr="005161D1">
        <w:rPr>
          <w:rStyle w:val="cs9b006262"/>
          <w:lang w:val="uk-UA"/>
        </w:rPr>
        <w:t xml:space="preserve">окрелізумабу </w:t>
      </w:r>
      <w:r w:rsidR="00DC0C0F" w:rsidRPr="005161D1">
        <w:rPr>
          <w:rStyle w:val="cs9f0a40402"/>
          <w:lang w:val="uk-UA"/>
        </w:rPr>
        <w:t xml:space="preserve">у порівнянні з інтерфероном- бета-1а (Ребіф®) у пацієнтів з рецидивуючим розсіяним склерозом», код дослідження </w:t>
      </w:r>
      <w:r w:rsidR="00DC0C0F">
        <w:rPr>
          <w:rStyle w:val="cs9b006262"/>
        </w:rPr>
        <w:t>WA</w:t>
      </w:r>
      <w:r w:rsidR="00DC0C0F" w:rsidRPr="005161D1">
        <w:rPr>
          <w:rStyle w:val="cs9b006262"/>
          <w:lang w:val="uk-UA"/>
        </w:rPr>
        <w:t>21093</w:t>
      </w:r>
      <w:r w:rsidR="00DC0C0F" w:rsidRPr="005161D1">
        <w:rPr>
          <w:rStyle w:val="cs9f0a40402"/>
          <w:lang w:val="uk-UA"/>
        </w:rPr>
        <w:t xml:space="preserve">, інкорпорований поправкою </w:t>
      </w:r>
      <w:r w:rsidR="00DC0C0F">
        <w:rPr>
          <w:rStyle w:val="cs9f0a40402"/>
        </w:rPr>
        <w:t>I</w:t>
      </w:r>
      <w:r w:rsidR="00DC0C0F" w:rsidRPr="005161D1">
        <w:rPr>
          <w:rStyle w:val="cs9f0a40402"/>
          <w:lang w:val="uk-UA"/>
        </w:rPr>
        <w:t xml:space="preserve"> від 27 липня 2020 року; спонсор - “Ф. Хоффманн-Ля Рош Лтд” (</w:t>
      </w:r>
      <w:r w:rsidR="00DC0C0F">
        <w:rPr>
          <w:rStyle w:val="cs9f0a40402"/>
        </w:rPr>
        <w:t>F</w:t>
      </w:r>
      <w:r w:rsidR="00DC0C0F" w:rsidRPr="005161D1">
        <w:rPr>
          <w:rStyle w:val="cs9f0a40402"/>
          <w:lang w:val="uk-UA"/>
        </w:rPr>
        <w:t xml:space="preserve">. </w:t>
      </w:r>
      <w:r w:rsidR="00DC0C0F">
        <w:rPr>
          <w:rStyle w:val="cs9f0a40402"/>
        </w:rPr>
        <w:t>Hoffmann</w:t>
      </w:r>
      <w:r w:rsidR="00DC0C0F" w:rsidRPr="005161D1">
        <w:rPr>
          <w:rStyle w:val="cs9f0a40402"/>
          <w:lang w:val="uk-UA"/>
        </w:rPr>
        <w:t>-</w:t>
      </w:r>
      <w:r w:rsidR="00DC0C0F">
        <w:rPr>
          <w:rStyle w:val="cs9f0a40402"/>
        </w:rPr>
        <w:t>La</w:t>
      </w:r>
      <w:r w:rsidR="00DC0C0F" w:rsidRPr="005161D1">
        <w:rPr>
          <w:rStyle w:val="cs9f0a40402"/>
          <w:lang w:val="uk-UA"/>
        </w:rPr>
        <w:t xml:space="preserve"> </w:t>
      </w:r>
      <w:r w:rsidR="00DC0C0F">
        <w:rPr>
          <w:rStyle w:val="cs9f0a40402"/>
        </w:rPr>
        <w:t>Roche</w:t>
      </w:r>
      <w:r w:rsidR="00DC0C0F" w:rsidRPr="005161D1">
        <w:rPr>
          <w:rStyle w:val="cs9f0a40402"/>
          <w:lang w:val="uk-UA"/>
        </w:rPr>
        <w:t xml:space="preserve"> </w:t>
      </w:r>
      <w:r w:rsidR="00DC0C0F">
        <w:rPr>
          <w:rStyle w:val="cs9f0a40402"/>
        </w:rPr>
        <w:t>Ltd</w:t>
      </w:r>
      <w:r w:rsidR="00DC0C0F" w:rsidRPr="005161D1">
        <w:rPr>
          <w:rStyle w:val="cs9f0a40402"/>
          <w:lang w:val="uk-UA"/>
        </w:rPr>
        <w:t>.), Швейцарія</w:t>
      </w:r>
      <w:r w:rsidR="00DC0C0F">
        <w:rPr>
          <w:rStyle w:val="cs9b006262"/>
        </w:rPr>
        <w:t> </w:t>
      </w:r>
    </w:p>
    <w:p w:rsidR="00DC0C0F" w:rsidRPr="005161D1" w:rsidRDefault="00DC0C0F">
      <w:pPr>
        <w:jc w:val="both"/>
        <w:rPr>
          <w:rFonts w:ascii="Arial" w:hAnsi="Arial" w:cs="Arial"/>
          <w:sz w:val="20"/>
          <w:szCs w:val="20"/>
          <w:lang w:val="uk-UA"/>
        </w:rPr>
      </w:pPr>
      <w:r w:rsidRPr="005161D1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«АЙК'ЮВІА РДС Україна»</w:t>
      </w:r>
    </w:p>
    <w:p w:rsidR="00DC0C0F" w:rsidRPr="005161D1" w:rsidRDefault="00DC0C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C0C0F" w:rsidRPr="005161D1" w:rsidRDefault="00DC0C0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C0C0F" w:rsidRPr="005161D1" w:rsidRDefault="005161D1" w:rsidP="005161D1">
      <w:pPr>
        <w:jc w:val="both"/>
        <w:rPr>
          <w:rStyle w:val="cs80d9435b3"/>
          <w:lang w:val="ru-RU"/>
        </w:rPr>
      </w:pPr>
      <w:r>
        <w:rPr>
          <w:rStyle w:val="cs9b006263"/>
          <w:lang w:val="ru-RU"/>
        </w:rPr>
        <w:t xml:space="preserve">3. </w:t>
      </w:r>
      <w:r w:rsidR="00DC0C0F" w:rsidRPr="00F3414C">
        <w:rPr>
          <w:rStyle w:val="cs9b006263"/>
          <w:lang w:val="ru-RU"/>
        </w:rPr>
        <w:t xml:space="preserve">Оновлений протокол клінічного випробування з інкорпорованою поправкою 2 від 18 листопада 2020 р., англійською мовою; Оновлений Синопсис протоколу клінічного випробування з інкорпорованою поправкою 2 від 18 листопада 2020 р., українською мовою; Оновлена Брошура дослідника для досліджуваного лікарського засобу </w:t>
      </w:r>
      <w:r w:rsidR="00DC0C0F">
        <w:rPr>
          <w:rStyle w:val="cs9b006263"/>
        </w:rPr>
        <w:t>TRC</w:t>
      </w:r>
      <w:r w:rsidR="00DC0C0F" w:rsidRPr="00F3414C">
        <w:rPr>
          <w:rStyle w:val="cs9b006263"/>
          <w:lang w:val="ru-RU"/>
        </w:rPr>
        <w:t xml:space="preserve">101, версія 7 від 19 листопада 2020р, англійською мовою; Інформація для пацієнта та Форма інформованої згоди, Україна, версія 4.1/23 грудня 2020р., на підставі майстер-версії інформації для пацієнта та форми інформованої згоди, версія 4.0 /15 грудня 2020р., англійською мовою, український та російський переклад; Інформація для пацієнта і Форма інформованої згоди на додаткове дослідження кісткової тканини під час дослідження </w:t>
      </w:r>
      <w:r w:rsidR="00DC0C0F">
        <w:rPr>
          <w:rStyle w:val="cs9b006263"/>
        </w:rPr>
        <w:t>TRCA</w:t>
      </w:r>
      <w:r w:rsidR="00DC0C0F" w:rsidRPr="00F3414C">
        <w:rPr>
          <w:rStyle w:val="cs9b006263"/>
          <w:lang w:val="ru-RU"/>
        </w:rPr>
        <w:t xml:space="preserve">-303, Україна, версія 3.1 / 23 грудня 2020 р., на підставі майстер-версії інформації для пацієнта і форми інформованої згоди на додаткове дослідження кісткової тканини під час дослідження </w:t>
      </w:r>
      <w:r w:rsidR="00DC0C0F">
        <w:rPr>
          <w:rStyle w:val="cs9b006263"/>
        </w:rPr>
        <w:t>TRCA</w:t>
      </w:r>
      <w:r w:rsidR="00DC0C0F" w:rsidRPr="00F3414C">
        <w:rPr>
          <w:rStyle w:val="cs9b006263"/>
          <w:lang w:val="ru-RU"/>
        </w:rPr>
        <w:t>-303, версія 3.0/15 грудня 2020р. англійською мовою, український та російський переклад; Оновлене досьє досліджуваного лікарського засобу (</w:t>
      </w:r>
      <w:r w:rsidR="00DC0C0F">
        <w:rPr>
          <w:rStyle w:val="cs9b006263"/>
        </w:rPr>
        <w:t>TRC</w:t>
      </w:r>
      <w:r w:rsidR="00DC0C0F" w:rsidRPr="00F3414C">
        <w:rPr>
          <w:rStyle w:val="cs9b006263"/>
          <w:lang w:val="ru-RU"/>
        </w:rPr>
        <w:t>101) та плацебо, версія 6.2 від 17 грудня 2020р., англійською мовою; Шкала Загальне враження пацієнта про фізичне функціонування (</w:t>
      </w:r>
      <w:r w:rsidR="00DC0C0F">
        <w:rPr>
          <w:rStyle w:val="cs9b006263"/>
        </w:rPr>
        <w:t>PGI</w:t>
      </w:r>
      <w:r w:rsidR="00DC0C0F" w:rsidRPr="00F3414C">
        <w:rPr>
          <w:rStyle w:val="cs9b006263"/>
          <w:lang w:val="ru-RU"/>
        </w:rPr>
        <w:t>-</w:t>
      </w:r>
      <w:r w:rsidR="00DC0C0F">
        <w:rPr>
          <w:rStyle w:val="cs9b006263"/>
        </w:rPr>
        <w:t>S</w:t>
      </w:r>
      <w:r w:rsidR="00DC0C0F" w:rsidRPr="00F3414C">
        <w:rPr>
          <w:rStyle w:val="cs9b006263"/>
          <w:lang w:val="ru-RU"/>
        </w:rPr>
        <w:t>), версія 2.1 від 15 грудня 2020р., українською та російською мовами; Інструкції для введення досліджуваного препарату, версія 2.1 від 23 грудня 2020р., українською та російською мовами; Картка пацієнта для зв’язку в екстрених ситуаціях, версія 2.1 від 23 грудня 2020р., українською та російською мовами; Буклет для пацієнтів, версія 1.1 від 15 грудня 2020р., українською та російською мовами; Лист-подяка, версія 1.1 від 15 грудня 2020р., українською та російською мовами; Зміна назви місць проведення клінічного випробування; Подовження терміну проведення клінічного випробування в Україні з 4 років 6 місяців до 6 років</w:t>
      </w:r>
      <w:r w:rsidR="00DC0C0F" w:rsidRPr="00F3414C">
        <w:rPr>
          <w:rStyle w:val="cs9f0a40403"/>
          <w:lang w:val="ru-RU"/>
        </w:rPr>
        <w:t xml:space="preserve"> до протоколу клінічного дослідження «Рандом</w:t>
      </w:r>
      <w:r w:rsidR="00DC0C0F">
        <w:rPr>
          <w:rStyle w:val="cs9f0a40403"/>
        </w:rPr>
        <w:t>i</w:t>
      </w:r>
      <w:r w:rsidR="00DC0C0F" w:rsidRPr="00F3414C">
        <w:rPr>
          <w:rStyle w:val="cs9f0a40403"/>
          <w:lang w:val="ru-RU"/>
        </w:rPr>
        <w:t>зоване, подвійне сліпе, плацебо-контрольоване дослідження фази 3</w:t>
      </w:r>
      <w:r w:rsidR="00DC0C0F">
        <w:rPr>
          <w:rStyle w:val="cs9f0a40403"/>
        </w:rPr>
        <w:t>b</w:t>
      </w:r>
      <w:r w:rsidR="00DC0C0F" w:rsidRPr="00F3414C">
        <w:rPr>
          <w:rStyle w:val="cs9f0a40403"/>
          <w:lang w:val="ru-RU"/>
        </w:rPr>
        <w:t xml:space="preserve"> для оцінки ефективності та безпеки препарату </w:t>
      </w:r>
      <w:r w:rsidR="00DC0C0F">
        <w:rPr>
          <w:rStyle w:val="cs9b006263"/>
        </w:rPr>
        <w:t>TRC</w:t>
      </w:r>
      <w:r w:rsidR="00DC0C0F" w:rsidRPr="00F3414C">
        <w:rPr>
          <w:rStyle w:val="cs9b006263"/>
          <w:lang w:val="ru-RU"/>
        </w:rPr>
        <w:t>101</w:t>
      </w:r>
      <w:r w:rsidR="00DC0C0F" w:rsidRPr="00F3414C">
        <w:rPr>
          <w:rStyle w:val="cs9f0a40403"/>
          <w:lang w:val="ru-RU"/>
        </w:rPr>
        <w:t xml:space="preserve"> у вповільненні прогресування хронічного захворювання нирок у пацієнтів з метабол</w:t>
      </w:r>
      <w:r w:rsidR="00DC0C0F">
        <w:rPr>
          <w:rStyle w:val="cs9f0a40403"/>
        </w:rPr>
        <w:t>i</w:t>
      </w:r>
      <w:r w:rsidR="00DC0C0F" w:rsidRPr="00F3414C">
        <w:rPr>
          <w:rStyle w:val="cs9f0a40403"/>
          <w:lang w:val="ru-RU"/>
        </w:rPr>
        <w:t xml:space="preserve">чним ацидозом», код </w:t>
      </w:r>
      <w:r w:rsidR="00AE1FB7">
        <w:rPr>
          <w:rStyle w:val="cs9f0a40403"/>
          <w:lang w:val="ru-RU"/>
        </w:rPr>
        <w:t>дослідження</w:t>
      </w:r>
      <w:r w:rsidR="00DC0C0F" w:rsidRPr="00F3414C">
        <w:rPr>
          <w:rStyle w:val="cs9f0a40403"/>
          <w:lang w:val="ru-RU"/>
        </w:rPr>
        <w:t xml:space="preserve"> </w:t>
      </w:r>
      <w:r w:rsidR="00DC0C0F">
        <w:rPr>
          <w:rStyle w:val="cs9b006263"/>
        </w:rPr>
        <w:t>TRCA</w:t>
      </w:r>
      <w:r w:rsidR="00DC0C0F" w:rsidRPr="00F3414C">
        <w:rPr>
          <w:rStyle w:val="cs9b006263"/>
          <w:lang w:val="ru-RU"/>
        </w:rPr>
        <w:t>-303 (</w:t>
      </w:r>
      <w:r w:rsidR="00DC0C0F">
        <w:rPr>
          <w:rStyle w:val="cs9b006263"/>
        </w:rPr>
        <w:t>VALOR</w:t>
      </w:r>
      <w:r w:rsidR="00DC0C0F" w:rsidRPr="00F3414C">
        <w:rPr>
          <w:rStyle w:val="cs9b006263"/>
          <w:lang w:val="ru-RU"/>
        </w:rPr>
        <w:t>-</w:t>
      </w:r>
      <w:r w:rsidR="00DC0C0F">
        <w:rPr>
          <w:rStyle w:val="cs9b006263"/>
        </w:rPr>
        <w:t>CKD</w:t>
      </w:r>
      <w:r w:rsidR="00DC0C0F" w:rsidRPr="00F3414C">
        <w:rPr>
          <w:rStyle w:val="cs9b006263"/>
          <w:lang w:val="ru-RU"/>
        </w:rPr>
        <w:t>)</w:t>
      </w:r>
      <w:r w:rsidR="00DC0C0F" w:rsidRPr="00F3414C">
        <w:rPr>
          <w:rStyle w:val="cs9f0a40403"/>
          <w:lang w:val="ru-RU"/>
        </w:rPr>
        <w:t xml:space="preserve">, з інкорпорованою поправкою </w:t>
      </w:r>
      <w:r w:rsidR="00DC0C0F" w:rsidRPr="005161D1">
        <w:rPr>
          <w:rStyle w:val="cs9f0a40403"/>
          <w:lang w:val="ru-RU"/>
        </w:rPr>
        <w:t>1 від 05 вересня 2019 р.; спонсор - «Трайсіда, Інк.» (</w:t>
      </w:r>
      <w:r w:rsidR="00DC0C0F">
        <w:rPr>
          <w:rStyle w:val="cs9f0a40403"/>
        </w:rPr>
        <w:t>Tricida</w:t>
      </w:r>
      <w:r w:rsidR="00DC0C0F" w:rsidRPr="005161D1">
        <w:rPr>
          <w:rStyle w:val="cs9f0a40403"/>
          <w:lang w:val="ru-RU"/>
        </w:rPr>
        <w:t xml:space="preserve">, </w:t>
      </w:r>
      <w:r w:rsidR="00DC0C0F">
        <w:rPr>
          <w:rStyle w:val="cs9f0a40403"/>
        </w:rPr>
        <w:t>Inc</w:t>
      </w:r>
      <w:r w:rsidR="00DC0C0F" w:rsidRPr="005161D1">
        <w:rPr>
          <w:rStyle w:val="cs9f0a40403"/>
          <w:lang w:val="ru-RU"/>
        </w:rPr>
        <w:t xml:space="preserve">.), </w:t>
      </w:r>
      <w:r w:rsidR="00DC0C0F">
        <w:rPr>
          <w:rStyle w:val="cs9f0a40403"/>
        </w:rPr>
        <w:t>USA</w:t>
      </w:r>
      <w:r w:rsidR="00DC0C0F" w:rsidRPr="005161D1">
        <w:rPr>
          <w:rStyle w:val="cs9f0a40403"/>
          <w:lang w:val="ru-RU"/>
        </w:rPr>
        <w:t>.</w:t>
      </w:r>
    </w:p>
    <w:p w:rsidR="00E84D01" w:rsidRPr="00F3414C" w:rsidRDefault="00E84D01" w:rsidP="00E84D0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3414C">
        <w:rPr>
          <w:rFonts w:ascii="Arial" w:hAnsi="Arial" w:cs="Arial"/>
          <w:sz w:val="20"/>
          <w:szCs w:val="20"/>
          <w:lang w:val="ru-RU"/>
        </w:rPr>
        <w:t>Заявник - ТОВ «ВОРЛДВАЙД КЛІНІКАЛ ТРАІЛС УКР»</w:t>
      </w:r>
    </w:p>
    <w:p w:rsidR="00DC0C0F" w:rsidRPr="00DC0C0F" w:rsidRDefault="00DC0C0F">
      <w:pPr>
        <w:pStyle w:val="cs80d9435b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DC0C0F" w:rsidRPr="00DC0C0F" w:rsidTr="00AE1FB7">
        <w:trPr>
          <w:trHeight w:val="213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DC0C0F" w:rsidRDefault="00DC0C0F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C0C0F">
              <w:rPr>
                <w:rStyle w:val="cs2494c3c61"/>
                <w:rFonts w:ascii="Arial" w:hAnsi="Arial" w:cs="Arial"/>
              </w:rPr>
              <w:t>БУЛО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DC0C0F" w:rsidRDefault="00DC0C0F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C0C0F">
              <w:rPr>
                <w:rStyle w:val="cs2494c3c61"/>
                <w:rFonts w:ascii="Arial" w:hAnsi="Arial" w:cs="Arial"/>
              </w:rPr>
              <w:t>СТАЛО</w:t>
            </w:r>
          </w:p>
        </w:tc>
      </w:tr>
      <w:tr w:rsidR="00DC0C0F" w:rsidRPr="00DC0C0F" w:rsidTr="00AE1FB7">
        <w:trPr>
          <w:trHeight w:val="213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DC0C0F" w:rsidRDefault="00DC0C0F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DC0C0F">
              <w:rPr>
                <w:rStyle w:val="csb86c8cfe1"/>
                <w:rFonts w:ascii="Arial" w:hAnsi="Arial" w:cs="Arial"/>
                <w:b w:val="0"/>
                <w:sz w:val="20"/>
                <w:szCs w:val="20"/>
              </w:rPr>
              <w:t xml:space="preserve">д.м.н., проф. Вакалюк І.П. </w:t>
            </w:r>
          </w:p>
          <w:p w:rsidR="00DC0C0F" w:rsidRPr="00DC0C0F" w:rsidRDefault="00DC0C0F" w:rsidP="00DC0C0F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C0C0F">
              <w:rPr>
                <w:rStyle w:val="csb86c8cfe1"/>
                <w:rFonts w:ascii="Arial" w:hAnsi="Arial" w:cs="Arial"/>
                <w:sz w:val="20"/>
                <w:szCs w:val="20"/>
              </w:rPr>
              <w:t xml:space="preserve">Комунальний заклад «Івано-Франківський обласний клінічний кардіологічний центр», </w:t>
            </w:r>
            <w:r w:rsidRPr="00DC0C0F">
              <w:rPr>
                <w:rStyle w:val="csb86c8cfe1"/>
                <w:rFonts w:ascii="Arial" w:hAnsi="Arial" w:cs="Arial"/>
                <w:b w:val="0"/>
                <w:sz w:val="20"/>
                <w:szCs w:val="20"/>
              </w:rPr>
              <w:t xml:space="preserve">відділення хронічної ішемічної хвороби серця, Державний вищий навчальний заклад «Івано-Франківський національний медичний </w:t>
            </w:r>
            <w:r w:rsidRPr="00DC0C0F">
              <w:rPr>
                <w:rStyle w:val="csb86c8cfe1"/>
                <w:rFonts w:ascii="Arial" w:hAnsi="Arial" w:cs="Arial"/>
                <w:b w:val="0"/>
                <w:sz w:val="20"/>
                <w:szCs w:val="20"/>
              </w:rPr>
              <w:lastRenderedPageBreak/>
              <w:t>університет», кафедра внутрішньої медицини №2 та медсестринства, м. Івано-Франківськ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DC0C0F" w:rsidRDefault="00DC0C0F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DC0C0F">
              <w:rPr>
                <w:rStyle w:val="csb86c8cfe1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д.м.н., проф. Вакалюк І.П. </w:t>
            </w:r>
          </w:p>
          <w:p w:rsidR="00DC0C0F" w:rsidRPr="00DC0C0F" w:rsidRDefault="00DC0C0F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C0C0F">
              <w:rPr>
                <w:rStyle w:val="csb86c8cfe1"/>
                <w:rFonts w:ascii="Arial" w:hAnsi="Arial" w:cs="Arial"/>
                <w:sz w:val="20"/>
                <w:szCs w:val="20"/>
              </w:rPr>
              <w:t xml:space="preserve">Комунальне некомерційне підприємство «Івано-Франківський обласний клінічний кардіологічний центр Івано-Франківської обласної ради», </w:t>
            </w:r>
            <w:r w:rsidRPr="00DC0C0F">
              <w:rPr>
                <w:rStyle w:val="csb86c8cfe1"/>
                <w:rFonts w:ascii="Arial" w:hAnsi="Arial" w:cs="Arial"/>
                <w:b w:val="0"/>
                <w:sz w:val="20"/>
                <w:szCs w:val="20"/>
              </w:rPr>
              <w:t xml:space="preserve">відділення хронічної ішемічної хвороби серця, Державний вищий навчальний </w:t>
            </w:r>
            <w:r w:rsidRPr="00DC0C0F">
              <w:rPr>
                <w:rStyle w:val="csb86c8cfe1"/>
                <w:rFonts w:ascii="Arial" w:hAnsi="Arial" w:cs="Arial"/>
                <w:b w:val="0"/>
                <w:sz w:val="20"/>
                <w:szCs w:val="20"/>
              </w:rPr>
              <w:lastRenderedPageBreak/>
              <w:t>заклад «Івано-Франківський національний медичний університет», кафедра внутрішньої медицини №2 та медсестринства, м. Івано-Франківськ</w:t>
            </w:r>
          </w:p>
        </w:tc>
      </w:tr>
      <w:tr w:rsidR="00DC0C0F" w:rsidRPr="00DC0C0F" w:rsidTr="00AE1FB7">
        <w:trPr>
          <w:trHeight w:val="213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DC0C0F" w:rsidRDefault="00DC0C0F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DC0C0F">
              <w:rPr>
                <w:rStyle w:val="csb86c8cfe1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д.м.н., проф. Топчій І.І. </w:t>
            </w:r>
          </w:p>
          <w:p w:rsidR="00DC0C0F" w:rsidRPr="00DC0C0F" w:rsidRDefault="00DC0C0F" w:rsidP="00DC0C0F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DC0C0F">
              <w:rPr>
                <w:rStyle w:val="csb86c8cfe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Державна установа «Національний інститут терапії імені Л.Т. Малої Національної академії медичних на</w:t>
            </w:r>
            <w:r>
              <w:rPr>
                <w:rStyle w:val="csb86c8cfe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ук України», </w:t>
            </w:r>
            <w:r w:rsidRPr="00DB425D">
              <w:rPr>
                <w:rStyle w:val="csb86c8cfe1"/>
                <w:rFonts w:ascii="Arial" w:hAnsi="Arial" w:cs="Arial"/>
                <w:color w:val="000000" w:themeColor="text1"/>
                <w:sz w:val="20"/>
                <w:szCs w:val="20"/>
              </w:rPr>
              <w:t>відділ нефрології,</w:t>
            </w:r>
            <w:r>
              <w:rPr>
                <w:rStyle w:val="csb86c8cfe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           </w:t>
            </w:r>
            <w:r w:rsidRPr="00DC0C0F">
              <w:rPr>
                <w:rStyle w:val="csb86c8cfe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м. Харків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DC0C0F" w:rsidRDefault="00DC0C0F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DC0C0F">
              <w:rPr>
                <w:rStyle w:val="csb86c8cfe1"/>
                <w:rFonts w:ascii="Arial" w:hAnsi="Arial" w:cs="Arial"/>
                <w:b w:val="0"/>
                <w:sz w:val="20"/>
                <w:szCs w:val="20"/>
              </w:rPr>
              <w:t xml:space="preserve">д.м.н., проф. Топчій І.І. </w:t>
            </w:r>
          </w:p>
          <w:p w:rsidR="00DC0C0F" w:rsidRPr="00DC0C0F" w:rsidRDefault="00DC0C0F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</w:rPr>
              <w:t>Державна установа «Національний інститут терапії імені Л.Т. Малої Національної академії медичних наук України»,</w:t>
            </w:r>
            <w:r w:rsidRPr="00DC0C0F">
              <w:rPr>
                <w:rStyle w:val="csb86c8cfe1"/>
                <w:rFonts w:ascii="Arial" w:hAnsi="Arial" w:cs="Arial"/>
                <w:sz w:val="20"/>
                <w:szCs w:val="20"/>
              </w:rPr>
              <w:t xml:space="preserve"> </w:t>
            </w:r>
            <w:r w:rsidRPr="00DB425D">
              <w:rPr>
                <w:rStyle w:val="csb86c8cfe1"/>
                <w:rFonts w:ascii="Arial" w:hAnsi="Arial" w:cs="Arial"/>
                <w:sz w:val="20"/>
                <w:szCs w:val="20"/>
              </w:rPr>
              <w:t xml:space="preserve">відділ профілактики та лікування хвороб нирок при коморбідних станах, </w:t>
            </w:r>
            <w:r w:rsidRPr="00DC0C0F">
              <w:rPr>
                <w:rStyle w:val="csb86c8cfe1"/>
                <w:rFonts w:ascii="Arial" w:hAnsi="Arial" w:cs="Arial"/>
                <w:b w:val="0"/>
                <w:sz w:val="20"/>
                <w:szCs w:val="20"/>
              </w:rPr>
              <w:t> м. Харків</w:t>
            </w:r>
          </w:p>
        </w:tc>
      </w:tr>
      <w:tr w:rsidR="00DC0C0F" w:rsidRPr="00BF5BCC" w:rsidTr="00AE1FB7">
        <w:trPr>
          <w:trHeight w:val="213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DB425D" w:rsidRDefault="00DC0C0F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д.м.н., проф. Колесник М.О.</w:t>
            </w:r>
          </w:p>
          <w:p w:rsidR="00DC0C0F" w:rsidRPr="00DB425D" w:rsidRDefault="00DC0C0F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Державна Установа «Інститут нефрології Національної академії медичних наук України», </w:t>
            </w:r>
            <w:r w:rsidRPr="00DB425D">
              <w:rPr>
                <w:rStyle w:val="csb86c8cfe1"/>
                <w:rFonts w:ascii="Arial" w:hAnsi="Arial" w:cs="Arial"/>
                <w:sz w:val="20"/>
                <w:szCs w:val="20"/>
                <w:lang w:val="ru-RU"/>
              </w:rPr>
              <w:t>відділення нефрології, діалізу та ІТ-забезпечення,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 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м. Київ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DB425D" w:rsidRDefault="00DC0C0F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д.м.н., проф. Колесник М.О. </w:t>
            </w:r>
          </w:p>
          <w:p w:rsidR="00DC0C0F" w:rsidRPr="00DB425D" w:rsidRDefault="00DC0C0F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Державна Установа «Інститут нефрології Національної академії медичних наук України», </w:t>
            </w:r>
            <w:r w:rsidRPr="00DB425D">
              <w:rPr>
                <w:rStyle w:val="csb86c8cfe1"/>
                <w:rFonts w:ascii="Arial" w:hAnsi="Arial" w:cs="Arial"/>
                <w:sz w:val="20"/>
                <w:szCs w:val="20"/>
                <w:lang w:val="ru-RU"/>
              </w:rPr>
              <w:t xml:space="preserve">відділення амбулаторної нефрології, діалізу та ІТ-забезпечення, 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м. Київ</w:t>
            </w:r>
          </w:p>
        </w:tc>
      </w:tr>
      <w:tr w:rsidR="00DC0C0F" w:rsidRPr="00BF5BCC" w:rsidTr="00AE1FB7">
        <w:trPr>
          <w:trHeight w:val="213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DB425D" w:rsidRDefault="00DC0C0F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д.м.н. Левченко О.М.</w:t>
            </w:r>
          </w:p>
          <w:p w:rsidR="00DC0C0F" w:rsidRPr="00DB425D" w:rsidRDefault="00DC0C0F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37BDC">
              <w:rPr>
                <w:rStyle w:val="csb86c8cfe1"/>
                <w:rFonts w:ascii="Arial" w:hAnsi="Arial" w:cs="Arial"/>
                <w:sz w:val="20"/>
                <w:szCs w:val="20"/>
                <w:lang w:val="ru-RU"/>
              </w:rPr>
              <w:t>Комунальна установа «Одеська обласна клінічна лікарня»,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 поліклінічне відділення, 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м. Одеса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DB425D" w:rsidRDefault="00DC0C0F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д.м.н. Левченко О.М.</w:t>
            </w:r>
          </w:p>
          <w:p w:rsidR="00DC0C0F" w:rsidRPr="00DB425D" w:rsidRDefault="00DC0C0F" w:rsidP="00B37BDC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37BDC">
              <w:rPr>
                <w:rStyle w:val="csb86c8cfe1"/>
                <w:rFonts w:ascii="Arial" w:hAnsi="Arial" w:cs="Arial"/>
                <w:sz w:val="20"/>
                <w:szCs w:val="20"/>
                <w:lang w:val="ru-RU"/>
              </w:rPr>
              <w:t>Комунальне некомерційне підприємство «Одеська обласна клінічна лікарня» Одеської обласної ради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, поліклінічне відділення,</w:t>
            </w:r>
            <w:r w:rsidR="00B37BDC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 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м. Одеса</w:t>
            </w:r>
          </w:p>
        </w:tc>
      </w:tr>
      <w:tr w:rsidR="00DC0C0F" w:rsidRPr="00BF5BCC" w:rsidTr="00AE1FB7">
        <w:trPr>
          <w:trHeight w:val="213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DB425D" w:rsidRDefault="00DC0C0F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д.м.н., проф. Родіонова В.В.</w:t>
            </w:r>
          </w:p>
          <w:p w:rsidR="00DC0C0F" w:rsidRPr="00DB425D" w:rsidRDefault="00DC0C0F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37BDC">
              <w:rPr>
                <w:rStyle w:val="csb86c8cfe1"/>
                <w:rFonts w:ascii="Arial" w:hAnsi="Arial" w:cs="Arial"/>
                <w:sz w:val="20"/>
                <w:szCs w:val="20"/>
                <w:lang w:val="ru-RU"/>
              </w:rPr>
              <w:t>Комунальний заклад «Міська клінічна лікарня №4» Дніпровської міської ради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, Міський нефрологічний центр, Державний заклад «Дніпропетровська медична академія Міністерства охорони здоров’я України», кафедра професійних хвороб та клінічної імунології, м. Дніпро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DB425D" w:rsidRDefault="00DC0C0F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д.м.н., проф. Родіонова В.В. </w:t>
            </w:r>
          </w:p>
          <w:p w:rsidR="00DC0C0F" w:rsidRPr="00DB425D" w:rsidRDefault="00DC0C0F" w:rsidP="00C62AD4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37BDC">
              <w:rPr>
                <w:rStyle w:val="csb86c8cfe1"/>
                <w:rFonts w:ascii="Arial" w:hAnsi="Arial" w:cs="Arial"/>
                <w:sz w:val="20"/>
                <w:szCs w:val="20"/>
                <w:lang w:val="ru-RU"/>
              </w:rPr>
              <w:t>Комунальне некомерційне підприємство «Міська клінічна лікарня №4» Дніпровської міської ради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, Міський </w:t>
            </w:r>
            <w:r w:rsidR="00C05FC4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Н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ефрологічний Центр, Державний заклад «Дніпропетровська медична академія Міністерства охорони здоров’я України», кафедра професійних хвороб та клінічної імунології, м. Дніпро</w:t>
            </w:r>
          </w:p>
        </w:tc>
      </w:tr>
      <w:tr w:rsidR="00DC0C0F" w:rsidRPr="00BF5BCC" w:rsidTr="00AE1FB7">
        <w:trPr>
          <w:trHeight w:val="213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DB425D" w:rsidRDefault="00DC0C0F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к.м.н. Вишнивецький І.І.</w:t>
            </w:r>
          </w:p>
          <w:p w:rsidR="00DC0C0F" w:rsidRPr="00DB425D" w:rsidRDefault="00DC0C0F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37BDC">
              <w:rPr>
                <w:rStyle w:val="csb86c8cfe1"/>
                <w:rFonts w:ascii="Arial" w:hAnsi="Arial" w:cs="Arial"/>
                <w:sz w:val="20"/>
                <w:szCs w:val="20"/>
                <w:lang w:val="ru-RU"/>
              </w:rPr>
              <w:t>Комунальна установа Центральна міська лікарня №1 м. Житомир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, консультативно-лікувальне відділення «Науково-дослідницький центр», м. Житомир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DB425D" w:rsidRDefault="00DC0C0F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к.м.н. Вишнивецький І.І.</w:t>
            </w:r>
          </w:p>
          <w:p w:rsidR="00DC0C0F" w:rsidRPr="00DB425D" w:rsidRDefault="00DC0C0F" w:rsidP="00C62AD4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37BDC">
              <w:rPr>
                <w:rStyle w:val="csb86c8cfe1"/>
                <w:rFonts w:ascii="Arial" w:hAnsi="Arial" w:cs="Arial"/>
                <w:sz w:val="20"/>
                <w:szCs w:val="20"/>
                <w:lang w:val="ru-RU"/>
              </w:rPr>
              <w:t>Комунальне підприємство «Лікарня №1» Житомирської міської ради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, </w:t>
            </w:r>
            <w:r w:rsidR="00C62AD4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к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онсультативно-лікувальне відділення «Науково-дослідницький центр», 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м. Житомир</w:t>
            </w:r>
          </w:p>
        </w:tc>
      </w:tr>
      <w:tr w:rsidR="00DC0C0F" w:rsidRPr="00BF5BCC" w:rsidTr="00AE1FB7">
        <w:trPr>
          <w:trHeight w:val="213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DB425D" w:rsidRDefault="00DC0C0F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лікар Коломійчук Н.О.</w:t>
            </w:r>
          </w:p>
          <w:p w:rsidR="00DC0C0F" w:rsidRPr="00DB425D" w:rsidRDefault="00DC0C0F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37BDC">
              <w:rPr>
                <w:rStyle w:val="csb86c8cfe1"/>
                <w:rFonts w:ascii="Arial" w:hAnsi="Arial" w:cs="Arial"/>
                <w:sz w:val="20"/>
                <w:szCs w:val="20"/>
                <w:lang w:val="ru-RU"/>
              </w:rPr>
              <w:t>Олександрівська клінічна лікарня м. Києва, нефрологічне відділення,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 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м. Київ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DB425D" w:rsidRDefault="00DC0C0F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лікар Коломійчук Н.О.</w:t>
            </w:r>
          </w:p>
          <w:p w:rsidR="00DC0C0F" w:rsidRPr="00DB425D" w:rsidRDefault="00DC0C0F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37BDC">
              <w:rPr>
                <w:rStyle w:val="csb86c8cfe1"/>
                <w:rFonts w:ascii="Arial" w:hAnsi="Arial" w:cs="Arial"/>
                <w:sz w:val="20"/>
                <w:szCs w:val="20"/>
                <w:lang w:val="ru-RU"/>
              </w:rPr>
              <w:t>Комунальне некомерційне підприємство «Київський міський центр нефрології та діалізу» виконавчого органу Київської міської ради (Київської міської державної адміністрації), відділення госпітальної нефрології та діалізу №2,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 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DB425D">
              <w:rPr>
                <w:rStyle w:val="csb86c8cfe1"/>
                <w:rFonts w:ascii="Arial" w:hAnsi="Arial" w:cs="Arial"/>
                <w:b w:val="0"/>
                <w:sz w:val="20"/>
                <w:szCs w:val="20"/>
                <w:lang w:val="ru-RU"/>
              </w:rPr>
              <w:t>м. Київ</w:t>
            </w:r>
          </w:p>
        </w:tc>
      </w:tr>
    </w:tbl>
    <w:p w:rsidR="00DC0C0F" w:rsidRPr="00E84D01" w:rsidRDefault="00DC0C0F" w:rsidP="00E84D01">
      <w:pPr>
        <w:pStyle w:val="cs80d9435b"/>
        <w:rPr>
          <w:lang w:val="ru-RU"/>
        </w:rPr>
      </w:pPr>
      <w:r w:rsidRPr="00DB425D">
        <w:rPr>
          <w:rStyle w:val="csafaf57411"/>
          <w:b w:val="0"/>
        </w:rPr>
        <w:t> 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E84D01" w:rsidRDefault="005161D1" w:rsidP="005161D1">
      <w:pPr>
        <w:jc w:val="both"/>
        <w:rPr>
          <w:lang w:val="ru-RU"/>
        </w:rPr>
      </w:pPr>
      <w:r>
        <w:rPr>
          <w:rStyle w:val="cs9b006264"/>
          <w:lang w:val="ru-RU"/>
        </w:rPr>
        <w:t xml:space="preserve">4. </w:t>
      </w:r>
      <w:r w:rsidR="00DC0C0F" w:rsidRPr="00F3414C">
        <w:rPr>
          <w:rStyle w:val="cs9b006264"/>
          <w:lang w:val="ru-RU"/>
        </w:rPr>
        <w:t xml:space="preserve">Оновлена версія Досьє досліджуваного лікарського засобу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-838-</w:t>
      </w:r>
      <w:r w:rsidR="00DC0C0F">
        <w:rPr>
          <w:rStyle w:val="cs9b006264"/>
        </w:rPr>
        <w:t>RC</w:t>
      </w:r>
      <w:r w:rsidR="00DC0C0F" w:rsidRPr="00F3414C">
        <w:rPr>
          <w:rStyle w:val="cs9b006264"/>
          <w:lang w:val="ru-RU"/>
        </w:rPr>
        <w:t xml:space="preserve">, таблетки, 5 мг / 15 мг / 22.5 мг / 30 мг / 45 мг та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-838, таблетки, 5 мг / 15 мг / 22.5 мг (</w:t>
      </w:r>
      <w:r w:rsidR="00DC0C0F">
        <w:rPr>
          <w:rStyle w:val="cs9b006264"/>
        </w:rPr>
        <w:t>Vidofludimus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Calcium</w:t>
      </w:r>
      <w:r w:rsidR="00DC0C0F" w:rsidRPr="00F3414C">
        <w:rPr>
          <w:rStyle w:val="cs9b006264"/>
          <w:lang w:val="ru-RU"/>
        </w:rPr>
        <w:t xml:space="preserve"> (</w:t>
      </w:r>
      <w:r w:rsidR="00DC0C0F">
        <w:rPr>
          <w:rStyle w:val="cs9b006264"/>
        </w:rPr>
        <w:t>IM</w:t>
      </w:r>
      <w:r w:rsidR="00DC0C0F" w:rsidRPr="00F3414C">
        <w:rPr>
          <w:rStyle w:val="cs9b006264"/>
          <w:lang w:val="ru-RU"/>
        </w:rPr>
        <w:t>90838) / відофлудімус кальцію (</w:t>
      </w:r>
      <w:r w:rsidR="00DC0C0F">
        <w:rPr>
          <w:rStyle w:val="cs9b006264"/>
        </w:rPr>
        <w:t>IM</w:t>
      </w:r>
      <w:r w:rsidR="00DC0C0F" w:rsidRPr="00F3414C">
        <w:rPr>
          <w:rStyle w:val="cs9b006264"/>
          <w:lang w:val="ru-RU"/>
        </w:rPr>
        <w:t>90838)), версія 11 від 14 грудня 2020 року (</w:t>
      </w:r>
      <w:r w:rsidR="00DC0C0F">
        <w:rPr>
          <w:rStyle w:val="cs9b006264"/>
        </w:rPr>
        <w:t>IMPD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-838-</w:t>
      </w:r>
      <w:r w:rsidR="00DC0C0F">
        <w:rPr>
          <w:rStyle w:val="cs9b006264"/>
        </w:rPr>
        <w:t>RC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Tablets</w:t>
      </w:r>
      <w:r w:rsidR="00DC0C0F" w:rsidRPr="00F3414C">
        <w:rPr>
          <w:rStyle w:val="cs9b006264"/>
          <w:lang w:val="ru-RU"/>
        </w:rPr>
        <w:t xml:space="preserve"> 5 </w:t>
      </w:r>
      <w:r w:rsidR="00DC0C0F">
        <w:rPr>
          <w:rStyle w:val="cs9b006264"/>
        </w:rPr>
        <w:t>mg</w:t>
      </w:r>
      <w:r w:rsidR="00DC0C0F" w:rsidRPr="00F3414C">
        <w:rPr>
          <w:rStyle w:val="cs9b006264"/>
          <w:lang w:val="ru-RU"/>
        </w:rPr>
        <w:t xml:space="preserve"> / 15 </w:t>
      </w:r>
      <w:r w:rsidR="00DC0C0F">
        <w:rPr>
          <w:rStyle w:val="cs9b006264"/>
        </w:rPr>
        <w:t>mg</w:t>
      </w:r>
      <w:r w:rsidR="00DC0C0F" w:rsidRPr="00F3414C">
        <w:rPr>
          <w:rStyle w:val="cs9b006264"/>
          <w:lang w:val="ru-RU"/>
        </w:rPr>
        <w:t xml:space="preserve"> / 22,5 </w:t>
      </w:r>
      <w:r w:rsidR="00DC0C0F">
        <w:rPr>
          <w:rStyle w:val="cs9b006264"/>
        </w:rPr>
        <w:t>mg</w:t>
      </w:r>
      <w:r w:rsidR="00DC0C0F" w:rsidRPr="00F3414C">
        <w:rPr>
          <w:rStyle w:val="cs9b006264"/>
          <w:lang w:val="ru-RU"/>
        </w:rPr>
        <w:t xml:space="preserve"> / 30 </w:t>
      </w:r>
      <w:r w:rsidR="00DC0C0F">
        <w:rPr>
          <w:rStyle w:val="cs9b006264"/>
        </w:rPr>
        <w:t>mg</w:t>
      </w:r>
      <w:r w:rsidR="00DC0C0F" w:rsidRPr="00F3414C">
        <w:rPr>
          <w:rStyle w:val="cs9b006264"/>
          <w:lang w:val="ru-RU"/>
        </w:rPr>
        <w:t xml:space="preserve"> / 45 </w:t>
      </w:r>
      <w:r w:rsidR="00DC0C0F">
        <w:rPr>
          <w:rStyle w:val="cs9b006264"/>
        </w:rPr>
        <w:t>mg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and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 xml:space="preserve">-838 </w:t>
      </w:r>
      <w:r w:rsidR="00DC0C0F">
        <w:rPr>
          <w:rStyle w:val="cs9b006264"/>
        </w:rPr>
        <w:t>Tablets</w:t>
      </w:r>
      <w:r w:rsidR="00DC0C0F" w:rsidRPr="00F3414C">
        <w:rPr>
          <w:rStyle w:val="cs9b006264"/>
          <w:lang w:val="ru-RU"/>
        </w:rPr>
        <w:t xml:space="preserve"> 5 </w:t>
      </w:r>
      <w:r w:rsidR="00DC0C0F">
        <w:rPr>
          <w:rStyle w:val="cs9b006264"/>
        </w:rPr>
        <w:t>mg</w:t>
      </w:r>
      <w:r w:rsidR="00DC0C0F" w:rsidRPr="00F3414C">
        <w:rPr>
          <w:rStyle w:val="cs9b006264"/>
          <w:lang w:val="ru-RU"/>
        </w:rPr>
        <w:t xml:space="preserve"> / 15 </w:t>
      </w:r>
      <w:r w:rsidR="00DC0C0F">
        <w:rPr>
          <w:rStyle w:val="cs9b006264"/>
        </w:rPr>
        <w:t>mg</w:t>
      </w:r>
      <w:r w:rsidR="00DC0C0F" w:rsidRPr="00F3414C">
        <w:rPr>
          <w:rStyle w:val="cs9b006264"/>
          <w:lang w:val="ru-RU"/>
        </w:rPr>
        <w:t xml:space="preserve"> / 22.5 </w:t>
      </w:r>
      <w:r w:rsidR="00DC0C0F">
        <w:rPr>
          <w:rStyle w:val="cs9b006264"/>
        </w:rPr>
        <w:t>mg</w:t>
      </w:r>
      <w:r w:rsidR="00DC0C0F" w:rsidRPr="00F3414C">
        <w:rPr>
          <w:rStyle w:val="cs9b006264"/>
          <w:lang w:val="ru-RU"/>
        </w:rPr>
        <w:t xml:space="preserve"> (</w:t>
      </w:r>
      <w:r w:rsidR="00DC0C0F">
        <w:rPr>
          <w:rStyle w:val="cs9b006264"/>
        </w:rPr>
        <w:t>Vidofludimus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Calcium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Tablets</w:t>
      </w:r>
      <w:r w:rsidR="00DC0C0F" w:rsidRPr="00F3414C">
        <w:rPr>
          <w:rStyle w:val="cs9b006264"/>
          <w:lang w:val="ru-RU"/>
        </w:rPr>
        <w:t xml:space="preserve">) </w:t>
      </w:r>
      <w:r w:rsidR="00DC0C0F">
        <w:rPr>
          <w:rStyle w:val="cs9b006264"/>
        </w:rPr>
        <w:t>Drug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Substance</w:t>
      </w:r>
      <w:r w:rsidR="00DC0C0F" w:rsidRPr="00F3414C">
        <w:rPr>
          <w:rStyle w:val="cs9b006264"/>
          <w:lang w:val="ru-RU"/>
        </w:rPr>
        <w:t xml:space="preserve">: </w:t>
      </w:r>
      <w:r w:rsidR="00DC0C0F">
        <w:rPr>
          <w:rStyle w:val="cs9b006264"/>
        </w:rPr>
        <w:t>Vidofludimus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Calcium</w:t>
      </w:r>
      <w:r w:rsidR="00DC0C0F" w:rsidRPr="00F3414C">
        <w:rPr>
          <w:rStyle w:val="cs9b006264"/>
          <w:lang w:val="ru-RU"/>
        </w:rPr>
        <w:t xml:space="preserve"> (</w:t>
      </w:r>
      <w:r w:rsidR="00DC0C0F">
        <w:rPr>
          <w:rStyle w:val="cs9b006264"/>
        </w:rPr>
        <w:t>IM</w:t>
      </w:r>
      <w:r w:rsidR="00DC0C0F" w:rsidRPr="00F3414C">
        <w:rPr>
          <w:rStyle w:val="cs9b006264"/>
          <w:lang w:val="ru-RU"/>
        </w:rPr>
        <w:t xml:space="preserve">90838) </w:t>
      </w:r>
      <w:r w:rsidR="00DC0C0F">
        <w:rPr>
          <w:rStyle w:val="cs9b006264"/>
        </w:rPr>
        <w:t>version</w:t>
      </w:r>
      <w:r w:rsidR="00DC0C0F" w:rsidRPr="00F3414C">
        <w:rPr>
          <w:rStyle w:val="cs9b006264"/>
          <w:lang w:val="ru-RU"/>
        </w:rPr>
        <w:t xml:space="preserve"> 11 </w:t>
      </w:r>
      <w:r w:rsidR="00DC0C0F">
        <w:rPr>
          <w:rStyle w:val="cs9b006264"/>
        </w:rPr>
        <w:t>dated</w:t>
      </w:r>
      <w:r w:rsidR="00DC0C0F" w:rsidRPr="00F3414C">
        <w:rPr>
          <w:rStyle w:val="cs9b006264"/>
          <w:lang w:val="ru-RU"/>
        </w:rPr>
        <w:t xml:space="preserve"> 14 </w:t>
      </w:r>
      <w:r w:rsidR="00DC0C0F">
        <w:rPr>
          <w:rStyle w:val="cs9b006264"/>
        </w:rPr>
        <w:t>December</w:t>
      </w:r>
      <w:r w:rsidR="00DC0C0F" w:rsidRPr="00F3414C">
        <w:rPr>
          <w:rStyle w:val="cs9b006264"/>
          <w:lang w:val="ru-RU"/>
        </w:rPr>
        <w:t xml:space="preserve"> 2020); Оновлена версія Досьє досліджуваного лікарського засобу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-838-</w:t>
      </w:r>
      <w:r w:rsidR="00DC0C0F">
        <w:rPr>
          <w:rStyle w:val="cs9b006264"/>
        </w:rPr>
        <w:t>RC</w:t>
      </w:r>
      <w:r w:rsidR="00DC0C0F" w:rsidRPr="00F3414C">
        <w:rPr>
          <w:rStyle w:val="cs9b006264"/>
          <w:lang w:val="ru-RU"/>
        </w:rPr>
        <w:t xml:space="preserve">, таблетки, 5 мг / 15 мг / 22.5 мг / 45 мг та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-838, таблетки, 5 мг / 15 мг / 22.5 мг (</w:t>
      </w:r>
      <w:r w:rsidR="00DC0C0F">
        <w:rPr>
          <w:rStyle w:val="cs9b006264"/>
        </w:rPr>
        <w:t>Vidofludimus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Calcium</w:t>
      </w:r>
      <w:r w:rsidR="00DC0C0F" w:rsidRPr="00F3414C">
        <w:rPr>
          <w:rStyle w:val="cs9b006264"/>
          <w:lang w:val="ru-RU"/>
        </w:rPr>
        <w:t xml:space="preserve"> (</w:t>
      </w:r>
      <w:r w:rsidR="00DC0C0F">
        <w:rPr>
          <w:rStyle w:val="cs9b006264"/>
        </w:rPr>
        <w:t>IM</w:t>
      </w:r>
      <w:r w:rsidR="00DC0C0F" w:rsidRPr="00F3414C">
        <w:rPr>
          <w:rStyle w:val="cs9b006264"/>
          <w:lang w:val="ru-RU"/>
        </w:rPr>
        <w:t>90838) / відофлудімус кальцію (</w:t>
      </w:r>
      <w:r w:rsidR="00DC0C0F">
        <w:rPr>
          <w:rStyle w:val="cs9b006264"/>
        </w:rPr>
        <w:t>IM</w:t>
      </w:r>
      <w:r w:rsidR="00DC0C0F" w:rsidRPr="00F3414C">
        <w:rPr>
          <w:rStyle w:val="cs9b006264"/>
          <w:lang w:val="ru-RU"/>
        </w:rPr>
        <w:t>90838)), версія 10 від 25 травня 2020 року (</w:t>
      </w:r>
      <w:r w:rsidR="00DC0C0F">
        <w:rPr>
          <w:rStyle w:val="cs9b006264"/>
        </w:rPr>
        <w:t>IMPD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-838-</w:t>
      </w:r>
      <w:r w:rsidR="00DC0C0F">
        <w:rPr>
          <w:rStyle w:val="cs9b006264"/>
        </w:rPr>
        <w:t>RC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Tablets</w:t>
      </w:r>
      <w:r w:rsidR="00DC0C0F" w:rsidRPr="00F3414C">
        <w:rPr>
          <w:rStyle w:val="cs9b006264"/>
          <w:lang w:val="ru-RU"/>
        </w:rPr>
        <w:t xml:space="preserve"> 5 </w:t>
      </w:r>
      <w:r w:rsidR="00DC0C0F">
        <w:rPr>
          <w:rStyle w:val="cs9b006264"/>
        </w:rPr>
        <w:t>mg</w:t>
      </w:r>
      <w:r w:rsidR="00DC0C0F" w:rsidRPr="00F3414C">
        <w:rPr>
          <w:rStyle w:val="cs9b006264"/>
          <w:lang w:val="ru-RU"/>
        </w:rPr>
        <w:t xml:space="preserve"> / 15 </w:t>
      </w:r>
      <w:r w:rsidR="00DC0C0F">
        <w:rPr>
          <w:rStyle w:val="cs9b006264"/>
        </w:rPr>
        <w:t>mg</w:t>
      </w:r>
      <w:r w:rsidR="00DC0C0F" w:rsidRPr="00F3414C">
        <w:rPr>
          <w:rStyle w:val="cs9b006264"/>
          <w:lang w:val="ru-RU"/>
        </w:rPr>
        <w:t xml:space="preserve"> / 22,5 </w:t>
      </w:r>
      <w:r w:rsidR="00DC0C0F">
        <w:rPr>
          <w:rStyle w:val="cs9b006264"/>
        </w:rPr>
        <w:t>mg</w:t>
      </w:r>
      <w:r w:rsidR="00DC0C0F" w:rsidRPr="00F3414C">
        <w:rPr>
          <w:rStyle w:val="cs9b006264"/>
          <w:lang w:val="ru-RU"/>
        </w:rPr>
        <w:t xml:space="preserve"> / 45 </w:t>
      </w:r>
      <w:r w:rsidR="00DC0C0F">
        <w:rPr>
          <w:rStyle w:val="cs9b006264"/>
        </w:rPr>
        <w:t>mg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and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 xml:space="preserve">-838 </w:t>
      </w:r>
      <w:r w:rsidR="00DC0C0F">
        <w:rPr>
          <w:rStyle w:val="cs9b006264"/>
        </w:rPr>
        <w:t>Tablets</w:t>
      </w:r>
      <w:r w:rsidR="00DC0C0F" w:rsidRPr="00F3414C">
        <w:rPr>
          <w:rStyle w:val="cs9b006264"/>
          <w:lang w:val="ru-RU"/>
        </w:rPr>
        <w:t xml:space="preserve"> 5 </w:t>
      </w:r>
      <w:r w:rsidR="00DC0C0F">
        <w:rPr>
          <w:rStyle w:val="cs9b006264"/>
        </w:rPr>
        <w:t>mg</w:t>
      </w:r>
      <w:r w:rsidR="00DC0C0F" w:rsidRPr="00F3414C">
        <w:rPr>
          <w:rStyle w:val="cs9b006264"/>
          <w:lang w:val="ru-RU"/>
        </w:rPr>
        <w:t xml:space="preserve"> / 15 </w:t>
      </w:r>
      <w:r w:rsidR="00DC0C0F">
        <w:rPr>
          <w:rStyle w:val="cs9b006264"/>
        </w:rPr>
        <w:t>mg</w:t>
      </w:r>
      <w:r w:rsidR="00DC0C0F" w:rsidRPr="00F3414C">
        <w:rPr>
          <w:rStyle w:val="cs9b006264"/>
          <w:lang w:val="ru-RU"/>
        </w:rPr>
        <w:t xml:space="preserve"> / 22.5 </w:t>
      </w:r>
      <w:r w:rsidR="00DC0C0F">
        <w:rPr>
          <w:rStyle w:val="cs9b006264"/>
        </w:rPr>
        <w:t>mg</w:t>
      </w:r>
      <w:r w:rsidR="00DC0C0F" w:rsidRPr="00F3414C">
        <w:rPr>
          <w:rStyle w:val="cs9b006264"/>
          <w:lang w:val="ru-RU"/>
        </w:rPr>
        <w:t xml:space="preserve"> (</w:t>
      </w:r>
      <w:r w:rsidR="00DC0C0F">
        <w:rPr>
          <w:rStyle w:val="cs9b006264"/>
        </w:rPr>
        <w:t>Vidofludimus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Calcium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Tablets</w:t>
      </w:r>
      <w:r w:rsidR="00DC0C0F" w:rsidRPr="00F3414C">
        <w:rPr>
          <w:rStyle w:val="cs9b006264"/>
          <w:lang w:val="ru-RU"/>
        </w:rPr>
        <w:t xml:space="preserve">) </w:t>
      </w:r>
      <w:r w:rsidR="00DC0C0F">
        <w:rPr>
          <w:rStyle w:val="cs9b006264"/>
        </w:rPr>
        <w:t>Drug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Substance</w:t>
      </w:r>
      <w:r w:rsidR="00DC0C0F" w:rsidRPr="00F3414C">
        <w:rPr>
          <w:rStyle w:val="cs9b006264"/>
          <w:lang w:val="ru-RU"/>
        </w:rPr>
        <w:t xml:space="preserve">: </w:t>
      </w:r>
      <w:r w:rsidR="00DC0C0F">
        <w:rPr>
          <w:rStyle w:val="cs9b006264"/>
        </w:rPr>
        <w:t>Vidofludimus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Calcium</w:t>
      </w:r>
      <w:r w:rsidR="00DC0C0F" w:rsidRPr="00F3414C">
        <w:rPr>
          <w:rStyle w:val="cs9b006264"/>
          <w:lang w:val="ru-RU"/>
        </w:rPr>
        <w:t xml:space="preserve"> (</w:t>
      </w:r>
      <w:r w:rsidR="00DC0C0F">
        <w:rPr>
          <w:rStyle w:val="cs9b006264"/>
        </w:rPr>
        <w:t>IM</w:t>
      </w:r>
      <w:r w:rsidR="00DC0C0F" w:rsidRPr="00F3414C">
        <w:rPr>
          <w:rStyle w:val="cs9b006264"/>
          <w:lang w:val="ru-RU"/>
        </w:rPr>
        <w:t xml:space="preserve">90838) </w:t>
      </w:r>
      <w:r w:rsidR="00DC0C0F">
        <w:rPr>
          <w:rStyle w:val="cs9b006264"/>
        </w:rPr>
        <w:t>version</w:t>
      </w:r>
      <w:r w:rsidR="00DC0C0F" w:rsidRPr="00F3414C">
        <w:rPr>
          <w:rStyle w:val="cs9b006264"/>
          <w:lang w:val="ru-RU"/>
        </w:rPr>
        <w:t xml:space="preserve"> 10 </w:t>
      </w:r>
      <w:r w:rsidR="00DC0C0F">
        <w:rPr>
          <w:rStyle w:val="cs9b006264"/>
        </w:rPr>
        <w:t>dated</w:t>
      </w:r>
      <w:r w:rsidR="00DC0C0F" w:rsidRPr="00F3414C">
        <w:rPr>
          <w:rStyle w:val="cs9b006264"/>
          <w:lang w:val="ru-RU"/>
        </w:rPr>
        <w:t xml:space="preserve"> 25 </w:t>
      </w:r>
      <w:r w:rsidR="00DC0C0F">
        <w:rPr>
          <w:rStyle w:val="cs9b006264"/>
        </w:rPr>
        <w:t>May</w:t>
      </w:r>
      <w:r w:rsidR="00DC0C0F" w:rsidRPr="00F3414C">
        <w:rPr>
          <w:rStyle w:val="cs9b006264"/>
          <w:lang w:val="ru-RU"/>
        </w:rPr>
        <w:t xml:space="preserve"> 2020); Оновлена версія Досьє досліджуваного лікарського засобу Плацебо для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-838-</w:t>
      </w:r>
      <w:r w:rsidR="00DC0C0F">
        <w:rPr>
          <w:rStyle w:val="cs9b006264"/>
        </w:rPr>
        <w:t>RC</w:t>
      </w:r>
      <w:r w:rsidR="00DC0C0F" w:rsidRPr="00F3414C">
        <w:rPr>
          <w:rStyle w:val="cs9b006264"/>
          <w:lang w:val="ru-RU"/>
        </w:rPr>
        <w:t xml:space="preserve"> та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 (</w:t>
      </w:r>
      <w:r w:rsidR="00DC0C0F">
        <w:rPr>
          <w:rStyle w:val="cs9b006264"/>
        </w:rPr>
        <w:t>Vidofludimus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Calcium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Tablets</w:t>
      </w:r>
      <w:r w:rsidR="00DC0C0F" w:rsidRPr="00F3414C">
        <w:rPr>
          <w:rStyle w:val="cs9b006264"/>
          <w:lang w:val="ru-RU"/>
        </w:rPr>
        <w:t xml:space="preserve"> / відофлудімус кальцію, таблетки) версія 7 від 14 грудня 2020 року (</w:t>
      </w:r>
      <w:r w:rsidR="00DC0C0F">
        <w:rPr>
          <w:rStyle w:val="cs9b006264"/>
        </w:rPr>
        <w:t>IMPD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Placebo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For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-838-</w:t>
      </w:r>
      <w:r w:rsidR="00DC0C0F">
        <w:rPr>
          <w:rStyle w:val="cs9b006264"/>
        </w:rPr>
        <w:t>RC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and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 xml:space="preserve">-838 </w:t>
      </w:r>
      <w:r w:rsidR="00DC0C0F">
        <w:rPr>
          <w:rStyle w:val="cs9b006264"/>
        </w:rPr>
        <w:t>Tablets</w:t>
      </w:r>
      <w:r w:rsidR="00DC0C0F" w:rsidRPr="00F3414C">
        <w:rPr>
          <w:rStyle w:val="cs9b006264"/>
          <w:lang w:val="ru-RU"/>
        </w:rPr>
        <w:t xml:space="preserve"> (</w:t>
      </w:r>
      <w:r w:rsidR="00DC0C0F">
        <w:rPr>
          <w:rStyle w:val="cs9b006264"/>
        </w:rPr>
        <w:t>Vidofludimus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Calcium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Tablets</w:t>
      </w:r>
      <w:r w:rsidR="00DC0C0F" w:rsidRPr="00F3414C">
        <w:rPr>
          <w:rStyle w:val="cs9b006264"/>
          <w:lang w:val="ru-RU"/>
        </w:rPr>
        <w:t xml:space="preserve">), </w:t>
      </w:r>
      <w:r w:rsidR="00DC0C0F">
        <w:rPr>
          <w:rStyle w:val="cs9b006264"/>
        </w:rPr>
        <w:t>version</w:t>
      </w:r>
      <w:r w:rsidR="00DC0C0F" w:rsidRPr="00F3414C">
        <w:rPr>
          <w:rStyle w:val="cs9b006264"/>
          <w:lang w:val="ru-RU"/>
        </w:rPr>
        <w:t xml:space="preserve"> 7 </w:t>
      </w:r>
      <w:r w:rsidR="00DC0C0F">
        <w:rPr>
          <w:rStyle w:val="cs9b006264"/>
        </w:rPr>
        <w:t>dated</w:t>
      </w:r>
      <w:r w:rsidR="00DC0C0F" w:rsidRPr="00F3414C">
        <w:rPr>
          <w:rStyle w:val="cs9b006264"/>
          <w:lang w:val="ru-RU"/>
        </w:rPr>
        <w:t xml:space="preserve"> 14 </w:t>
      </w:r>
      <w:r w:rsidR="00DC0C0F">
        <w:rPr>
          <w:rStyle w:val="cs9b006264"/>
        </w:rPr>
        <w:t>December</w:t>
      </w:r>
      <w:r w:rsidR="00DC0C0F" w:rsidRPr="00F3414C">
        <w:rPr>
          <w:rStyle w:val="cs9b006264"/>
          <w:lang w:val="ru-RU"/>
        </w:rPr>
        <w:t xml:space="preserve"> 2020); Оновлена версія Досьє досліджуваного лікарського засобу Плацебо для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-838-</w:t>
      </w:r>
      <w:r w:rsidR="00DC0C0F">
        <w:rPr>
          <w:rStyle w:val="cs9b006264"/>
        </w:rPr>
        <w:t>RC</w:t>
      </w:r>
      <w:r w:rsidR="00DC0C0F" w:rsidRPr="00F3414C">
        <w:rPr>
          <w:rStyle w:val="cs9b006264"/>
          <w:lang w:val="ru-RU"/>
        </w:rPr>
        <w:t xml:space="preserve"> та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 (</w:t>
      </w:r>
      <w:r w:rsidR="00DC0C0F">
        <w:rPr>
          <w:rStyle w:val="cs9b006264"/>
        </w:rPr>
        <w:t>Vidofludimus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Calcium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Tablets</w:t>
      </w:r>
      <w:r w:rsidR="00DC0C0F" w:rsidRPr="00F3414C">
        <w:rPr>
          <w:rStyle w:val="cs9b006264"/>
          <w:lang w:val="ru-RU"/>
        </w:rPr>
        <w:t xml:space="preserve"> / відофлудімус кальцію, таблетки) версія 6 від 15 червня 2020 року (</w:t>
      </w:r>
      <w:r w:rsidR="00DC0C0F">
        <w:rPr>
          <w:rStyle w:val="cs9b006264"/>
        </w:rPr>
        <w:t>IMPD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Placebo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For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-838-</w:t>
      </w:r>
      <w:r w:rsidR="00DC0C0F">
        <w:rPr>
          <w:rStyle w:val="cs9b006264"/>
        </w:rPr>
        <w:t>RC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and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 xml:space="preserve">-838 </w:t>
      </w:r>
      <w:r w:rsidR="00DC0C0F">
        <w:rPr>
          <w:rStyle w:val="cs9b006264"/>
        </w:rPr>
        <w:t>Tablets</w:t>
      </w:r>
      <w:r w:rsidR="00DC0C0F" w:rsidRPr="00F3414C">
        <w:rPr>
          <w:rStyle w:val="cs9b006264"/>
          <w:lang w:val="ru-RU"/>
        </w:rPr>
        <w:t xml:space="preserve"> (</w:t>
      </w:r>
      <w:r w:rsidR="00DC0C0F">
        <w:rPr>
          <w:rStyle w:val="cs9b006264"/>
        </w:rPr>
        <w:t>Vidofludimus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Calcium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Tablets</w:t>
      </w:r>
      <w:r w:rsidR="00DC0C0F" w:rsidRPr="00F3414C">
        <w:rPr>
          <w:rStyle w:val="cs9b006264"/>
          <w:lang w:val="ru-RU"/>
        </w:rPr>
        <w:t xml:space="preserve">), </w:t>
      </w:r>
      <w:r w:rsidR="00DC0C0F">
        <w:rPr>
          <w:rStyle w:val="cs9b006264"/>
        </w:rPr>
        <w:t>version</w:t>
      </w:r>
      <w:r w:rsidR="00DC0C0F" w:rsidRPr="00F3414C">
        <w:rPr>
          <w:rStyle w:val="cs9b006264"/>
          <w:lang w:val="ru-RU"/>
        </w:rPr>
        <w:t xml:space="preserve"> 6 </w:t>
      </w:r>
      <w:r w:rsidR="00DC0C0F">
        <w:rPr>
          <w:rStyle w:val="cs9b006264"/>
        </w:rPr>
        <w:t>dated</w:t>
      </w:r>
      <w:r w:rsidR="00DC0C0F" w:rsidRPr="00F3414C">
        <w:rPr>
          <w:rStyle w:val="cs9b006264"/>
          <w:lang w:val="ru-RU"/>
        </w:rPr>
        <w:t xml:space="preserve"> 15 </w:t>
      </w:r>
      <w:r w:rsidR="00DC0C0F">
        <w:rPr>
          <w:rStyle w:val="cs9b006264"/>
        </w:rPr>
        <w:t>June</w:t>
      </w:r>
      <w:r w:rsidR="00DC0C0F" w:rsidRPr="00F3414C">
        <w:rPr>
          <w:rStyle w:val="cs9b006264"/>
          <w:lang w:val="ru-RU"/>
        </w:rPr>
        <w:t xml:space="preserve"> 2020); Оновлена версія Досьє досліджуваного лікарського засобу Плацебо для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 (</w:t>
      </w:r>
      <w:r w:rsidR="00DC0C0F">
        <w:rPr>
          <w:rStyle w:val="cs9b006264"/>
        </w:rPr>
        <w:t>Vidofludimus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Calcium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Tablets</w:t>
      </w:r>
      <w:r w:rsidR="00DC0C0F" w:rsidRPr="00F3414C">
        <w:rPr>
          <w:rStyle w:val="cs9b006264"/>
          <w:lang w:val="ru-RU"/>
        </w:rPr>
        <w:t xml:space="preserve"> / відофлудімус кальцію, таблетки), версія 4 від 11 лютого 2020 року (</w:t>
      </w:r>
      <w:r w:rsidR="00DC0C0F">
        <w:rPr>
          <w:rStyle w:val="cs9b006264"/>
        </w:rPr>
        <w:t>IMPD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Placebo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For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 xml:space="preserve">-838 </w:t>
      </w:r>
      <w:r w:rsidR="00DC0C0F">
        <w:rPr>
          <w:rStyle w:val="cs9b006264"/>
        </w:rPr>
        <w:t>Tablets</w:t>
      </w:r>
      <w:r w:rsidR="00DC0C0F" w:rsidRPr="00F3414C">
        <w:rPr>
          <w:rStyle w:val="cs9b006264"/>
          <w:lang w:val="ru-RU"/>
        </w:rPr>
        <w:t xml:space="preserve"> (</w:t>
      </w:r>
      <w:r w:rsidR="00DC0C0F">
        <w:rPr>
          <w:rStyle w:val="cs9b006264"/>
        </w:rPr>
        <w:t>Vidofludimus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Calcium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Tablets</w:t>
      </w:r>
      <w:r w:rsidR="00DC0C0F" w:rsidRPr="00F3414C">
        <w:rPr>
          <w:rStyle w:val="cs9b006264"/>
          <w:lang w:val="ru-RU"/>
        </w:rPr>
        <w:t xml:space="preserve">), </w:t>
      </w:r>
      <w:r w:rsidR="00DC0C0F">
        <w:rPr>
          <w:rStyle w:val="cs9b006264"/>
        </w:rPr>
        <w:t>version</w:t>
      </w:r>
      <w:r w:rsidR="00DC0C0F" w:rsidRPr="00F3414C">
        <w:rPr>
          <w:rStyle w:val="cs9b006264"/>
          <w:lang w:val="ru-RU"/>
        </w:rPr>
        <w:t xml:space="preserve"> 4 </w:t>
      </w:r>
      <w:r w:rsidR="00DC0C0F">
        <w:rPr>
          <w:rStyle w:val="cs9b006264"/>
        </w:rPr>
        <w:t>dated</w:t>
      </w:r>
      <w:r w:rsidR="00DC0C0F" w:rsidRPr="00F3414C">
        <w:rPr>
          <w:rStyle w:val="cs9b006264"/>
          <w:lang w:val="ru-RU"/>
        </w:rPr>
        <w:t xml:space="preserve"> 11 </w:t>
      </w:r>
      <w:r w:rsidR="00DC0C0F">
        <w:rPr>
          <w:rStyle w:val="cs9b006264"/>
        </w:rPr>
        <w:t>February</w:t>
      </w:r>
      <w:r w:rsidR="00DC0C0F" w:rsidRPr="00F3414C">
        <w:rPr>
          <w:rStyle w:val="cs9b006264"/>
          <w:lang w:val="ru-RU"/>
        </w:rPr>
        <w:t xml:space="preserve"> 2020); Збільшується строк придатності досліджуваного лікарського засобу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-838-</w:t>
      </w:r>
      <w:r w:rsidR="00DC0C0F">
        <w:rPr>
          <w:rStyle w:val="cs9b006264"/>
        </w:rPr>
        <w:t>RC</w:t>
      </w:r>
      <w:r w:rsidR="00DC0C0F" w:rsidRPr="00F3414C">
        <w:rPr>
          <w:rStyle w:val="cs9b006264"/>
          <w:lang w:val="ru-RU"/>
        </w:rPr>
        <w:t xml:space="preserve">, таблетки, 5 мг / 15 мг / 22.5 мг / 30 мг / 45 мг з 4 місяців до 6 місяців та досліджуваного </w:t>
      </w:r>
      <w:r w:rsidR="00DC0C0F" w:rsidRPr="00F3414C">
        <w:rPr>
          <w:rStyle w:val="cs9b006264"/>
          <w:lang w:val="ru-RU"/>
        </w:rPr>
        <w:lastRenderedPageBreak/>
        <w:t xml:space="preserve">лікарського засобу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-838, таблетки, 5 мг / 15 мг / 22.5 мг (</w:t>
      </w:r>
      <w:r w:rsidR="00DC0C0F">
        <w:rPr>
          <w:rStyle w:val="cs9b006264"/>
        </w:rPr>
        <w:t>Vidofludimus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Calcium</w:t>
      </w:r>
      <w:r w:rsidR="00DC0C0F" w:rsidRPr="00F3414C">
        <w:rPr>
          <w:rStyle w:val="cs9b006264"/>
          <w:lang w:val="ru-RU"/>
        </w:rPr>
        <w:t xml:space="preserve"> (</w:t>
      </w:r>
      <w:r w:rsidR="00DC0C0F">
        <w:rPr>
          <w:rStyle w:val="cs9b006264"/>
        </w:rPr>
        <w:t>IM</w:t>
      </w:r>
      <w:r w:rsidR="00DC0C0F" w:rsidRPr="00F3414C">
        <w:rPr>
          <w:rStyle w:val="cs9b006264"/>
          <w:lang w:val="ru-RU"/>
        </w:rPr>
        <w:t>90838) / відофлудімус кальцію (</w:t>
      </w:r>
      <w:r w:rsidR="00DC0C0F">
        <w:rPr>
          <w:rStyle w:val="cs9b006264"/>
        </w:rPr>
        <w:t>IM</w:t>
      </w:r>
      <w:r w:rsidR="00DC0C0F" w:rsidRPr="00F3414C">
        <w:rPr>
          <w:rStyle w:val="cs9b006264"/>
          <w:lang w:val="ru-RU"/>
        </w:rPr>
        <w:t xml:space="preserve">90838)) з 24 місяців до 36 місяців; Збільшується строк придатності досліджуваного лікарського засобу Плацебо для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-838-</w:t>
      </w:r>
      <w:r w:rsidR="00DC0C0F">
        <w:rPr>
          <w:rStyle w:val="cs9b006264"/>
        </w:rPr>
        <w:t>RC</w:t>
      </w:r>
      <w:r w:rsidR="00DC0C0F" w:rsidRPr="00F3414C">
        <w:rPr>
          <w:rStyle w:val="cs9b006264"/>
          <w:lang w:val="ru-RU"/>
        </w:rPr>
        <w:t xml:space="preserve"> та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 (</w:t>
      </w:r>
      <w:r w:rsidR="00DC0C0F">
        <w:rPr>
          <w:rStyle w:val="cs9b006264"/>
        </w:rPr>
        <w:t>Vidofludimus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Calcium</w:t>
      </w:r>
      <w:r w:rsidR="00DC0C0F" w:rsidRPr="00F3414C">
        <w:rPr>
          <w:rStyle w:val="cs9b006264"/>
          <w:lang w:val="ru-RU"/>
        </w:rPr>
        <w:t xml:space="preserve"> </w:t>
      </w:r>
      <w:r w:rsidR="00DC0C0F">
        <w:rPr>
          <w:rStyle w:val="cs9b006264"/>
        </w:rPr>
        <w:t>Tablets</w:t>
      </w:r>
      <w:r w:rsidR="00DC0C0F" w:rsidRPr="00F3414C">
        <w:rPr>
          <w:rStyle w:val="cs9b006264"/>
          <w:lang w:val="ru-RU"/>
        </w:rPr>
        <w:t xml:space="preserve"> / відофлудімус кальцію, таблетки) з 24 місяців до 36 місяців</w:t>
      </w:r>
      <w:r w:rsidR="00DC0C0F" w:rsidRPr="00F3414C">
        <w:rPr>
          <w:rStyle w:val="cs9f0a40404"/>
          <w:lang w:val="ru-RU"/>
        </w:rPr>
        <w:t xml:space="preserve"> до протоколу клінічного випробування «Рандомізоване, подвійне сліпе, плацебо-контрольоване, багатоцентрове дослідження фази 2 для оцінки впливу препарату 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</w:t>
      </w:r>
      <w:r w:rsidR="00DC0C0F" w:rsidRPr="00F3414C">
        <w:rPr>
          <w:rStyle w:val="cs9f0a40404"/>
          <w:lang w:val="ru-RU"/>
        </w:rPr>
        <w:t xml:space="preserve"> на активність захворювання, яка вимірюється за результатами магнітно-резонансної томографії (МРТ), а також безпечність і переносимість у пацієнтів з рецидивуючим-ремітуючим розсіяним склерозом (РРРС) (</w:t>
      </w:r>
      <w:r w:rsidR="00DC0C0F">
        <w:rPr>
          <w:rStyle w:val="cs9f0a40404"/>
        </w:rPr>
        <w:t>EMPhASIS</w:t>
      </w:r>
      <w:r w:rsidR="00DC0C0F" w:rsidRPr="00F3414C">
        <w:rPr>
          <w:rStyle w:val="cs9f0a40404"/>
          <w:lang w:val="ru-RU"/>
        </w:rPr>
        <w:t xml:space="preserve">)», код дослідження </w:t>
      </w:r>
      <w:r w:rsidR="00DC0C0F">
        <w:rPr>
          <w:rStyle w:val="cs9b006264"/>
        </w:rPr>
        <w:t>P</w:t>
      </w:r>
      <w:r w:rsidR="00DC0C0F" w:rsidRPr="00F3414C">
        <w:rPr>
          <w:rStyle w:val="cs9b006264"/>
          <w:lang w:val="ru-RU"/>
        </w:rPr>
        <w:t>2-</w:t>
      </w:r>
      <w:r w:rsidR="00DC0C0F">
        <w:rPr>
          <w:rStyle w:val="cs9b006264"/>
        </w:rPr>
        <w:t>IMU</w:t>
      </w:r>
      <w:r w:rsidR="00DC0C0F" w:rsidRPr="00F3414C">
        <w:rPr>
          <w:rStyle w:val="cs9b006264"/>
          <w:lang w:val="ru-RU"/>
        </w:rPr>
        <w:t>-838-</w:t>
      </w:r>
      <w:r w:rsidR="00DC0C0F">
        <w:rPr>
          <w:rStyle w:val="cs9b006264"/>
        </w:rPr>
        <w:t>MS</w:t>
      </w:r>
      <w:r w:rsidR="00DC0C0F" w:rsidRPr="00F3414C">
        <w:rPr>
          <w:rStyle w:val="cs9f0a40404"/>
          <w:lang w:val="ru-RU"/>
        </w:rPr>
        <w:t xml:space="preserve">, версія 3.0 від 28 серпня 2020 року; спонсор - «Іммунік АГ», Німеччина / </w:t>
      </w:r>
      <w:r w:rsidR="00DC0C0F">
        <w:rPr>
          <w:rStyle w:val="cs9f0a40404"/>
        </w:rPr>
        <w:t>Immunic</w:t>
      </w:r>
      <w:r w:rsidR="00DC0C0F" w:rsidRPr="00F3414C">
        <w:rPr>
          <w:rStyle w:val="cs9f0a40404"/>
          <w:lang w:val="ru-RU"/>
        </w:rPr>
        <w:t xml:space="preserve"> </w:t>
      </w:r>
      <w:r w:rsidR="00DC0C0F">
        <w:rPr>
          <w:rStyle w:val="cs9f0a40404"/>
        </w:rPr>
        <w:t>AG</w:t>
      </w:r>
      <w:r w:rsidR="00DC0C0F" w:rsidRPr="00F3414C">
        <w:rPr>
          <w:rStyle w:val="cs9f0a40404"/>
          <w:lang w:val="ru-RU"/>
        </w:rPr>
        <w:t xml:space="preserve">, </w:t>
      </w:r>
      <w:r w:rsidR="00DC0C0F">
        <w:rPr>
          <w:rStyle w:val="cs9f0a40404"/>
        </w:rPr>
        <w:t>Germany </w:t>
      </w:r>
    </w:p>
    <w:p w:rsidR="00DC0C0F" w:rsidRPr="00E84D01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84D01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«ВЕРУМ КЛІНІКАЛ РІСЕРЧ», Україна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5161D1" w:rsidRDefault="005161D1" w:rsidP="005161D1">
      <w:pPr>
        <w:jc w:val="both"/>
        <w:rPr>
          <w:lang w:val="ru-RU"/>
        </w:rPr>
      </w:pPr>
      <w:r>
        <w:rPr>
          <w:rStyle w:val="cs9b006265"/>
          <w:lang w:val="ru-RU"/>
        </w:rPr>
        <w:t xml:space="preserve">5. </w:t>
      </w:r>
      <w:r w:rsidR="00DC0C0F" w:rsidRPr="00F3414C">
        <w:rPr>
          <w:rStyle w:val="cs9b006265"/>
          <w:lang w:val="ru-RU"/>
        </w:rPr>
        <w:t xml:space="preserve">Оновлений Протокол клінічного дослідження В7981007, фінальна версія з інкорпорованою поправкою 4, від 20 листопада 2020 р., англійською мовою; Оновлена Брошура дослідника </w:t>
      </w:r>
      <w:r w:rsidR="00DC0C0F">
        <w:rPr>
          <w:rStyle w:val="cs9b006265"/>
        </w:rPr>
        <w:t>PF</w:t>
      </w:r>
      <w:r w:rsidR="00DC0C0F" w:rsidRPr="00F3414C">
        <w:rPr>
          <w:rStyle w:val="cs9b006265"/>
          <w:lang w:val="ru-RU"/>
        </w:rPr>
        <w:t xml:space="preserve">-06700841, версія 6.0 від вересня 2020 р., англійською мовою; Інформаційний листок пацієнта та форма інформованої згоди на участь у науковому дослідженні, майстер версія від 11 грудня 2020 р., версія для України 7.0 від 04 лютого 2021 р., англійською, українською та російською мовами; Інформаційний листок вагітної партнерки та форма інформованої згоди на розкриття інформації, версія 6.0 для України від 04 лютого 2021 р., на основі майстер-версії від 11 грудня 2020 р., англійською, українською та російською мовами </w:t>
      </w:r>
      <w:r w:rsidR="00DC0C0F" w:rsidRPr="00F3414C">
        <w:rPr>
          <w:rStyle w:val="cs9f0a40405"/>
          <w:lang w:val="ru-RU"/>
        </w:rPr>
        <w:t xml:space="preserve">до протоколу клінічного дослідження «Рандомізоване, подвійне сліпе, плацебо-контрольоване дослідження у паралельних групах фази 2А для оцінки ефективності та безпечності пероральної форми препаратів </w:t>
      </w:r>
      <w:r w:rsidR="00DC0C0F">
        <w:rPr>
          <w:rStyle w:val="cs9b006265"/>
        </w:rPr>
        <w:t>PF</w:t>
      </w:r>
      <w:r w:rsidR="00DC0C0F" w:rsidRPr="00F3414C">
        <w:rPr>
          <w:rStyle w:val="cs9b006265"/>
          <w:lang w:val="ru-RU"/>
        </w:rPr>
        <w:t>-06651600</w:t>
      </w:r>
      <w:r w:rsidR="00DC0C0F" w:rsidRPr="00F3414C">
        <w:rPr>
          <w:rStyle w:val="cs9f0a40405"/>
          <w:lang w:val="ru-RU"/>
        </w:rPr>
        <w:t xml:space="preserve"> та </w:t>
      </w:r>
      <w:r w:rsidR="00DC0C0F">
        <w:rPr>
          <w:rStyle w:val="cs9f0a40405"/>
        </w:rPr>
        <w:t>PF</w:t>
      </w:r>
      <w:r w:rsidR="00DC0C0F" w:rsidRPr="00F3414C">
        <w:rPr>
          <w:rStyle w:val="cs9f0a40405"/>
          <w:lang w:val="ru-RU"/>
        </w:rPr>
        <w:t xml:space="preserve">-06700841 в якості індукційної терапії та відкрите розширене лікування пацієнтів з хворобою Крона середнього або важкого ступеня тяжкості», код дослідження </w:t>
      </w:r>
      <w:r w:rsidR="00DC0C0F">
        <w:rPr>
          <w:rStyle w:val="cs9b006265"/>
        </w:rPr>
        <w:t>B</w:t>
      </w:r>
      <w:r w:rsidR="00DC0C0F" w:rsidRPr="00F3414C">
        <w:rPr>
          <w:rStyle w:val="cs9b006265"/>
          <w:lang w:val="ru-RU"/>
        </w:rPr>
        <w:t>7981007</w:t>
      </w:r>
      <w:r w:rsidR="00DC0C0F" w:rsidRPr="00F3414C">
        <w:rPr>
          <w:rStyle w:val="cs9f0a40405"/>
          <w:lang w:val="ru-RU"/>
        </w:rPr>
        <w:t xml:space="preserve">, фінальна версія з інкорпорованою поправкою </w:t>
      </w:r>
      <w:r w:rsidR="00DC0C0F" w:rsidRPr="005161D1">
        <w:rPr>
          <w:rStyle w:val="cs9f0a40405"/>
          <w:lang w:val="ru-RU"/>
        </w:rPr>
        <w:t>3, від 24 серпня 2018 р.; спонсор - Файзер Інк., США</w:t>
      </w:r>
      <w:r w:rsidR="00DC0C0F">
        <w:rPr>
          <w:rStyle w:val="cs9f0a40405"/>
        </w:rPr>
        <w:t> 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3414C">
        <w:rPr>
          <w:rFonts w:ascii="Arial" w:hAnsi="Arial" w:cs="Arial"/>
          <w:sz w:val="20"/>
          <w:szCs w:val="20"/>
          <w:lang w:val="ru-RU"/>
        </w:rPr>
        <w:t>Заявник - ТОВ «Клінічні дослідження Айкон», Україна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E84D01" w:rsidRDefault="005161D1" w:rsidP="005161D1">
      <w:pPr>
        <w:jc w:val="both"/>
        <w:rPr>
          <w:lang w:val="ru-RU"/>
        </w:rPr>
      </w:pPr>
      <w:r>
        <w:rPr>
          <w:rStyle w:val="cs9b006266"/>
          <w:lang w:val="ru-RU"/>
        </w:rPr>
        <w:t xml:space="preserve">6. </w:t>
      </w:r>
      <w:r w:rsidR="00DC0C0F" w:rsidRPr="00F3414C">
        <w:rPr>
          <w:rStyle w:val="cs9b006266"/>
          <w:lang w:val="ru-RU"/>
        </w:rPr>
        <w:t>Оновлена версія Брошури дослідника, версія 6.0 від 18 листопада 2020 року, англійською мовою; Інформаційний лист і форма інформованої згоди для підлітків (14-&lt;18 років), англійською мовою, версія 1.0 специфічна для України, від 01 грудня 2020 року; українською мовою, версія 1.0_</w:t>
      </w:r>
      <w:r w:rsidR="00DC0C0F">
        <w:rPr>
          <w:rStyle w:val="cs9b006266"/>
        </w:rPr>
        <w:t>UA</w:t>
      </w:r>
      <w:r w:rsidR="00DC0C0F" w:rsidRPr="00F3414C">
        <w:rPr>
          <w:rStyle w:val="cs9b006266"/>
          <w:lang w:val="ru-RU"/>
        </w:rPr>
        <w:t>, від 01 грудня 2020; російською мовою, версія 1.0_</w:t>
      </w:r>
      <w:r w:rsidR="00DC0C0F">
        <w:rPr>
          <w:rStyle w:val="cs9b006266"/>
        </w:rPr>
        <w:t>UA</w:t>
      </w:r>
      <w:r w:rsidR="00DC0C0F" w:rsidRPr="00F3414C">
        <w:rPr>
          <w:rStyle w:val="cs9b006266"/>
          <w:lang w:val="ru-RU"/>
        </w:rPr>
        <w:t>, від 01 грудня 2020</w:t>
      </w:r>
      <w:r w:rsidR="00DC0C0F" w:rsidRPr="00F3414C">
        <w:rPr>
          <w:rStyle w:val="cs9f0a40406"/>
          <w:lang w:val="ru-RU"/>
        </w:rPr>
        <w:t xml:space="preserve"> до протоколу клінічного випробування «</w:t>
      </w:r>
      <w:r w:rsidR="00DC0C0F">
        <w:rPr>
          <w:rStyle w:val="cs9f0a40406"/>
        </w:rPr>
        <w:t>enliGHten</w:t>
      </w:r>
      <w:r w:rsidR="00DC0C0F" w:rsidRPr="00F3414C">
        <w:rPr>
          <w:rStyle w:val="cs9f0a40406"/>
          <w:lang w:val="ru-RU"/>
        </w:rPr>
        <w:t xml:space="preserve">: Багатоцентрове, фаза 3, довготривале, відкрите дослідження щодо вивчення безпеки та ефективності препарату </w:t>
      </w:r>
      <w:r w:rsidR="00DC0C0F" w:rsidRPr="00F3414C">
        <w:rPr>
          <w:rStyle w:val="cs9b006266"/>
          <w:lang w:val="ru-RU"/>
        </w:rPr>
        <w:t xml:space="preserve">ГРЛ </w:t>
      </w:r>
      <w:r w:rsidR="00DC0C0F">
        <w:rPr>
          <w:rStyle w:val="cs9b006266"/>
        </w:rPr>
        <w:t>TransCon</w:t>
      </w:r>
      <w:r w:rsidR="00DC0C0F" w:rsidRPr="00F3414C">
        <w:rPr>
          <w:rStyle w:val="cs9f0a40406"/>
          <w:lang w:val="ru-RU"/>
        </w:rPr>
        <w:t xml:space="preserve">, який вводиться один раз на тиждень дітям з дефіцитом гормону росту (ДГР), що завершили участь у попередньому клінічному дослідженні ГРЛ </w:t>
      </w:r>
      <w:r w:rsidR="00DC0C0F">
        <w:rPr>
          <w:rStyle w:val="cs9f0a40406"/>
        </w:rPr>
        <w:t>TransCon</w:t>
      </w:r>
      <w:r w:rsidR="00DC0C0F" w:rsidRPr="00F3414C">
        <w:rPr>
          <w:rStyle w:val="cs9f0a40406"/>
          <w:lang w:val="ru-RU"/>
        </w:rPr>
        <w:t xml:space="preserve">», код дослідження </w:t>
      </w:r>
      <w:r w:rsidR="00DC0C0F">
        <w:rPr>
          <w:rStyle w:val="cs9b006266"/>
        </w:rPr>
        <w:t>TransCon</w:t>
      </w:r>
      <w:r w:rsidR="00DC0C0F" w:rsidRPr="00F3414C">
        <w:rPr>
          <w:rStyle w:val="cs9b006266"/>
          <w:lang w:val="ru-RU"/>
        </w:rPr>
        <w:t>_</w:t>
      </w:r>
      <w:r w:rsidR="00DC0C0F">
        <w:rPr>
          <w:rStyle w:val="cs9b006266"/>
        </w:rPr>
        <w:t>hGH</w:t>
      </w:r>
      <w:r w:rsidR="00DC0C0F" w:rsidRPr="00F3414C">
        <w:rPr>
          <w:rStyle w:val="cs9b006266"/>
          <w:lang w:val="ru-RU"/>
        </w:rPr>
        <w:t>_</w:t>
      </w:r>
      <w:r w:rsidR="00DC0C0F">
        <w:rPr>
          <w:rStyle w:val="cs9b006266"/>
        </w:rPr>
        <w:t>CT</w:t>
      </w:r>
      <w:r w:rsidR="00DC0C0F" w:rsidRPr="00F3414C">
        <w:rPr>
          <w:rStyle w:val="cs9b006266"/>
          <w:lang w:val="ru-RU"/>
        </w:rPr>
        <w:t>-301</w:t>
      </w:r>
      <w:r w:rsidR="00DC0C0F">
        <w:rPr>
          <w:rStyle w:val="cs9b006266"/>
        </w:rPr>
        <w:t>EXT</w:t>
      </w:r>
      <w:r w:rsidR="00DC0C0F" w:rsidRPr="00F3414C">
        <w:rPr>
          <w:rStyle w:val="cs9f0a40406"/>
          <w:lang w:val="ru-RU"/>
        </w:rPr>
        <w:t>, версія 2.0 (глобальна поправка 1) від 29 січня 2020 року; спонсор - Асцендіс Фарма Ендокрінолоджи Д</w:t>
      </w:r>
      <w:r w:rsidR="00DC0C0F">
        <w:rPr>
          <w:rStyle w:val="cs9f0a40406"/>
        </w:rPr>
        <w:t>i</w:t>
      </w:r>
      <w:r w:rsidR="00DC0C0F" w:rsidRPr="00F3414C">
        <w:rPr>
          <w:rStyle w:val="cs9f0a40406"/>
          <w:lang w:val="ru-RU"/>
        </w:rPr>
        <w:t>в</w:t>
      </w:r>
      <w:r w:rsidR="00DC0C0F">
        <w:rPr>
          <w:rStyle w:val="cs9f0a40406"/>
        </w:rPr>
        <w:t>i</w:t>
      </w:r>
      <w:r w:rsidR="00DC0C0F" w:rsidRPr="00F3414C">
        <w:rPr>
          <w:rStyle w:val="cs9f0a40406"/>
          <w:lang w:val="ru-RU"/>
        </w:rPr>
        <w:t>жн А/С (</w:t>
      </w:r>
      <w:r w:rsidR="00DC0C0F">
        <w:rPr>
          <w:rStyle w:val="cs9f0a40406"/>
        </w:rPr>
        <w:t>Ascendis</w:t>
      </w:r>
      <w:r w:rsidR="00DC0C0F" w:rsidRPr="00F3414C">
        <w:rPr>
          <w:rStyle w:val="cs9f0a40406"/>
          <w:lang w:val="ru-RU"/>
        </w:rPr>
        <w:t xml:space="preserve"> </w:t>
      </w:r>
      <w:r w:rsidR="00DC0C0F">
        <w:rPr>
          <w:rStyle w:val="cs9f0a40406"/>
        </w:rPr>
        <w:t>Pharma</w:t>
      </w:r>
      <w:r w:rsidR="00DC0C0F" w:rsidRPr="00F3414C">
        <w:rPr>
          <w:rStyle w:val="cs9f0a40406"/>
          <w:lang w:val="ru-RU"/>
        </w:rPr>
        <w:t xml:space="preserve"> </w:t>
      </w:r>
      <w:r w:rsidR="00DC0C0F">
        <w:rPr>
          <w:rStyle w:val="cs9f0a40406"/>
        </w:rPr>
        <w:t>Endocrinology</w:t>
      </w:r>
      <w:r w:rsidR="00DC0C0F" w:rsidRPr="00F3414C">
        <w:rPr>
          <w:rStyle w:val="cs9f0a40406"/>
          <w:lang w:val="ru-RU"/>
        </w:rPr>
        <w:t xml:space="preserve"> </w:t>
      </w:r>
      <w:r w:rsidR="00DC0C0F">
        <w:rPr>
          <w:rStyle w:val="cs9f0a40406"/>
        </w:rPr>
        <w:t>Division</w:t>
      </w:r>
      <w:r w:rsidR="00DC0C0F" w:rsidRPr="00F3414C">
        <w:rPr>
          <w:rStyle w:val="cs9f0a40406"/>
          <w:lang w:val="ru-RU"/>
        </w:rPr>
        <w:t xml:space="preserve"> </w:t>
      </w:r>
      <w:r w:rsidR="00DC0C0F">
        <w:rPr>
          <w:rStyle w:val="cs9f0a40406"/>
        </w:rPr>
        <w:t>A</w:t>
      </w:r>
      <w:r w:rsidR="00DC0C0F" w:rsidRPr="00F3414C">
        <w:rPr>
          <w:rStyle w:val="cs9f0a40406"/>
          <w:lang w:val="ru-RU"/>
        </w:rPr>
        <w:t>/</w:t>
      </w:r>
      <w:r w:rsidR="00DC0C0F">
        <w:rPr>
          <w:rStyle w:val="cs9f0a40406"/>
        </w:rPr>
        <w:t>S</w:t>
      </w:r>
      <w:r w:rsidR="00DC0C0F" w:rsidRPr="00F3414C">
        <w:rPr>
          <w:rStyle w:val="cs9f0a40406"/>
          <w:lang w:val="ru-RU"/>
        </w:rPr>
        <w:t>), Данія</w:t>
      </w:r>
    </w:p>
    <w:p w:rsidR="00DC0C0F" w:rsidRPr="005161D1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161D1">
        <w:rPr>
          <w:rFonts w:ascii="Arial" w:hAnsi="Arial" w:cs="Arial"/>
          <w:sz w:val="20"/>
          <w:szCs w:val="20"/>
          <w:lang w:val="ru-RU"/>
        </w:rPr>
        <w:t>Заявник - Акцельсіорз Лтд., Угорщина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E84D01" w:rsidRDefault="005161D1" w:rsidP="005161D1">
      <w:pPr>
        <w:jc w:val="both"/>
        <w:rPr>
          <w:lang w:val="ru-RU"/>
        </w:rPr>
      </w:pPr>
      <w:r>
        <w:rPr>
          <w:rStyle w:val="cs9b006267"/>
          <w:lang w:val="ru-RU"/>
        </w:rPr>
        <w:t xml:space="preserve">7. </w:t>
      </w:r>
      <w:r w:rsidR="00DC0C0F" w:rsidRPr="00F3414C">
        <w:rPr>
          <w:rStyle w:val="cs9b006267"/>
          <w:lang w:val="ru-RU"/>
        </w:rPr>
        <w:t xml:space="preserve">Брошура дослідника </w:t>
      </w:r>
      <w:r w:rsidR="00DC0C0F">
        <w:rPr>
          <w:rStyle w:val="cs9b006267"/>
        </w:rPr>
        <w:t>FYB</w:t>
      </w:r>
      <w:r w:rsidR="00DC0C0F" w:rsidRPr="00F3414C">
        <w:rPr>
          <w:rStyle w:val="cs9b006267"/>
          <w:lang w:val="ru-RU"/>
        </w:rPr>
        <w:t xml:space="preserve">203, версія 2.0 від 27 листопада 2020 року, англійською мовою; Інформаційний листок і форма інформованої згоди, версія </w:t>
      </w:r>
      <w:r w:rsidR="00DC0C0F">
        <w:rPr>
          <w:rStyle w:val="cs9b006267"/>
        </w:rPr>
        <w:t>V</w:t>
      </w:r>
      <w:r w:rsidR="00DC0C0F" w:rsidRPr="00F3414C">
        <w:rPr>
          <w:rStyle w:val="cs9b006267"/>
          <w:lang w:val="ru-RU"/>
        </w:rPr>
        <w:t>3.0</w:t>
      </w:r>
      <w:r w:rsidR="00DC0C0F">
        <w:rPr>
          <w:rStyle w:val="cs9b006267"/>
        </w:rPr>
        <w:t>UKR</w:t>
      </w:r>
      <w:r w:rsidR="00DC0C0F" w:rsidRPr="00F3414C">
        <w:rPr>
          <w:rStyle w:val="cs9b006267"/>
          <w:lang w:val="ru-RU"/>
        </w:rPr>
        <w:t>(</w:t>
      </w:r>
      <w:r w:rsidR="00DC0C0F">
        <w:rPr>
          <w:rStyle w:val="cs9b006267"/>
        </w:rPr>
        <w:t>uk</w:t>
      </w:r>
      <w:r w:rsidR="00DC0C0F" w:rsidRPr="00F3414C">
        <w:rPr>
          <w:rStyle w:val="cs9b006267"/>
          <w:lang w:val="ru-RU"/>
        </w:rPr>
        <w:t xml:space="preserve">)1.0 від 28 січня 2021 року, переклад українською мовою від 09 лютого 2021 року; Інформаційний листок і форма інформованої згоди, версія </w:t>
      </w:r>
      <w:r w:rsidR="00DC0C0F">
        <w:rPr>
          <w:rStyle w:val="cs9b006267"/>
        </w:rPr>
        <w:t>V</w:t>
      </w:r>
      <w:r w:rsidR="00DC0C0F" w:rsidRPr="00F3414C">
        <w:rPr>
          <w:rStyle w:val="cs9b006267"/>
          <w:lang w:val="ru-RU"/>
        </w:rPr>
        <w:t>3.0</w:t>
      </w:r>
      <w:r w:rsidR="00DC0C0F">
        <w:rPr>
          <w:rStyle w:val="cs9b006267"/>
        </w:rPr>
        <w:t>UKR</w:t>
      </w:r>
      <w:r w:rsidR="00DC0C0F" w:rsidRPr="00F3414C">
        <w:rPr>
          <w:rStyle w:val="cs9b006267"/>
          <w:lang w:val="ru-RU"/>
        </w:rPr>
        <w:t>(</w:t>
      </w:r>
      <w:r w:rsidR="00DC0C0F">
        <w:rPr>
          <w:rStyle w:val="cs9b006267"/>
        </w:rPr>
        <w:t>ru</w:t>
      </w:r>
      <w:r w:rsidR="00DC0C0F" w:rsidRPr="00F3414C">
        <w:rPr>
          <w:rStyle w:val="cs9b006267"/>
          <w:lang w:val="ru-RU"/>
        </w:rPr>
        <w:t xml:space="preserve">)1.0 від 28 січня 2021 року, переклад російською мовою від 09 лютого 2021 року; Досьє досліджуваного лікарського засобу </w:t>
      </w:r>
      <w:r w:rsidR="00DC0C0F">
        <w:rPr>
          <w:rStyle w:val="cs9b006267"/>
        </w:rPr>
        <w:t>FYB</w:t>
      </w:r>
      <w:r w:rsidR="00DC0C0F" w:rsidRPr="00F3414C">
        <w:rPr>
          <w:rStyle w:val="cs9b006267"/>
          <w:lang w:val="ru-RU"/>
        </w:rPr>
        <w:t>203, секція 2.1.</w:t>
      </w:r>
      <w:r w:rsidR="00DC0C0F">
        <w:rPr>
          <w:rStyle w:val="cs9b006267"/>
        </w:rPr>
        <w:t>S</w:t>
      </w:r>
      <w:r w:rsidR="00DC0C0F" w:rsidRPr="00F3414C">
        <w:rPr>
          <w:rStyle w:val="cs9b006267"/>
          <w:lang w:val="ru-RU"/>
        </w:rPr>
        <w:t xml:space="preserve">, Активна речовина, версія </w:t>
      </w:r>
      <w:r w:rsidR="00DC0C0F">
        <w:rPr>
          <w:rStyle w:val="cs9b006267"/>
        </w:rPr>
        <w:t>v</w:t>
      </w:r>
      <w:r w:rsidR="00DC0C0F" w:rsidRPr="00F3414C">
        <w:rPr>
          <w:rStyle w:val="cs9b006267"/>
          <w:lang w:val="ru-RU"/>
        </w:rPr>
        <w:t>3-0_</w:t>
      </w:r>
      <w:r w:rsidR="00DC0C0F">
        <w:rPr>
          <w:rStyle w:val="cs9b006267"/>
        </w:rPr>
        <w:t>UA</w:t>
      </w:r>
      <w:r w:rsidR="00DC0C0F" w:rsidRPr="00F3414C">
        <w:rPr>
          <w:rStyle w:val="cs9b006267"/>
          <w:lang w:val="ru-RU"/>
        </w:rPr>
        <w:t>_</w:t>
      </w:r>
      <w:r w:rsidR="00DC0C0F">
        <w:rPr>
          <w:rStyle w:val="cs9b006267"/>
        </w:rPr>
        <w:t>v</w:t>
      </w:r>
      <w:r w:rsidR="00DC0C0F" w:rsidRPr="00F3414C">
        <w:rPr>
          <w:rStyle w:val="cs9b006267"/>
          <w:lang w:val="ru-RU"/>
        </w:rPr>
        <w:t xml:space="preserve">2-0 від 19 січня 2021 року, англійською мовою; Досьє досліджуваного лікарського засобу </w:t>
      </w:r>
      <w:r w:rsidR="00DC0C0F">
        <w:rPr>
          <w:rStyle w:val="cs9b006267"/>
        </w:rPr>
        <w:t>FYB</w:t>
      </w:r>
      <w:r w:rsidR="00DC0C0F" w:rsidRPr="00F3414C">
        <w:rPr>
          <w:rStyle w:val="cs9b006267"/>
          <w:lang w:val="ru-RU"/>
        </w:rPr>
        <w:t xml:space="preserve">203, секція 2.1.Р, Досліджуваний лікарський засіб, що тестується </w:t>
      </w:r>
      <w:r w:rsidR="00DC0C0F">
        <w:rPr>
          <w:rStyle w:val="cs9b006267"/>
        </w:rPr>
        <w:t>FYB</w:t>
      </w:r>
      <w:r w:rsidR="00DC0C0F" w:rsidRPr="00F3414C">
        <w:rPr>
          <w:rStyle w:val="cs9b006267"/>
          <w:lang w:val="ru-RU"/>
        </w:rPr>
        <w:t xml:space="preserve">203, версія </w:t>
      </w:r>
      <w:r w:rsidR="00DC0C0F">
        <w:rPr>
          <w:rStyle w:val="cs9b006267"/>
        </w:rPr>
        <w:t>v</w:t>
      </w:r>
      <w:r w:rsidR="00DC0C0F" w:rsidRPr="00F3414C">
        <w:rPr>
          <w:rStyle w:val="cs9b006267"/>
          <w:lang w:val="ru-RU"/>
        </w:rPr>
        <w:t>2-0_</w:t>
      </w:r>
      <w:r w:rsidR="00DC0C0F">
        <w:rPr>
          <w:rStyle w:val="cs9b006267"/>
        </w:rPr>
        <w:t>UA</w:t>
      </w:r>
      <w:r w:rsidR="00DC0C0F" w:rsidRPr="00F3414C">
        <w:rPr>
          <w:rStyle w:val="cs9b006267"/>
          <w:lang w:val="ru-RU"/>
        </w:rPr>
        <w:t>_</w:t>
      </w:r>
      <w:r w:rsidR="00DC0C0F">
        <w:rPr>
          <w:rStyle w:val="cs9b006267"/>
        </w:rPr>
        <w:t>v</w:t>
      </w:r>
      <w:r w:rsidR="00DC0C0F" w:rsidRPr="00F3414C">
        <w:rPr>
          <w:rStyle w:val="cs9b006267"/>
          <w:lang w:val="ru-RU"/>
        </w:rPr>
        <w:t xml:space="preserve">2-0 від 19 січня 2021 року, англійською мовою; Досьє досліджуваного лікарського засобу </w:t>
      </w:r>
      <w:r w:rsidR="00DC0C0F">
        <w:rPr>
          <w:rStyle w:val="cs9b006267"/>
        </w:rPr>
        <w:t>FYB</w:t>
      </w:r>
      <w:r w:rsidR="00DC0C0F" w:rsidRPr="00F3414C">
        <w:rPr>
          <w:rStyle w:val="cs9b006267"/>
          <w:lang w:val="ru-RU"/>
        </w:rPr>
        <w:t xml:space="preserve">203, секція 2.1.Р, Досліджуваний лікарський засіб, що тестується Айлія, версія </w:t>
      </w:r>
      <w:r w:rsidR="00DC0C0F">
        <w:rPr>
          <w:rStyle w:val="cs9b006267"/>
        </w:rPr>
        <w:t>v</w:t>
      </w:r>
      <w:r w:rsidR="00DC0C0F" w:rsidRPr="00F3414C">
        <w:rPr>
          <w:rStyle w:val="cs9b006267"/>
          <w:lang w:val="ru-RU"/>
        </w:rPr>
        <w:t>2-0 від 08 грудня 2020 року, англійською мовою; Стисла характеристика препарату Айлія, оновлення від 12 жовтня 2020 року, англійською мовою</w:t>
      </w:r>
      <w:r w:rsidR="00DC0C0F" w:rsidRPr="00F3414C">
        <w:rPr>
          <w:rStyle w:val="cs9f0a40407"/>
          <w:lang w:val="ru-RU"/>
        </w:rPr>
        <w:t xml:space="preserve"> до протоколу клінічного випробування "Рандомізоване подвійне сліпе багатоцентрове дослідження фази 3 для порівняння ефективності та безпечності препарату </w:t>
      </w:r>
      <w:r w:rsidR="00DC0C0F">
        <w:rPr>
          <w:rStyle w:val="cs9b006267"/>
        </w:rPr>
        <w:t>FYB</w:t>
      </w:r>
      <w:r w:rsidR="00DC0C0F" w:rsidRPr="00F3414C">
        <w:rPr>
          <w:rStyle w:val="cs9b006267"/>
          <w:lang w:val="ru-RU"/>
        </w:rPr>
        <w:t>203</w:t>
      </w:r>
      <w:r w:rsidR="00DC0C0F" w:rsidRPr="00F3414C">
        <w:rPr>
          <w:rStyle w:val="cs9f0a40407"/>
          <w:lang w:val="ru-RU"/>
        </w:rPr>
        <w:t>, запропонованого біоаналога афліберсепту, та препарату Айлія® у пацієнтів із неоваскулярною віковою макулодистрофією (</w:t>
      </w:r>
      <w:r w:rsidR="00DC0C0F">
        <w:rPr>
          <w:rStyle w:val="cs9f0a40407"/>
        </w:rPr>
        <w:t>MAGELLAN</w:t>
      </w:r>
      <w:r w:rsidR="00DC0C0F" w:rsidRPr="00F3414C">
        <w:rPr>
          <w:rStyle w:val="cs9f0a40407"/>
          <w:lang w:val="ru-RU"/>
        </w:rPr>
        <w:t>-</w:t>
      </w:r>
      <w:r w:rsidR="00DC0C0F">
        <w:rPr>
          <w:rStyle w:val="cs9f0a40407"/>
        </w:rPr>
        <w:t>AMD</w:t>
      </w:r>
      <w:r w:rsidR="00DC0C0F" w:rsidRPr="00F3414C">
        <w:rPr>
          <w:rStyle w:val="cs9f0a40407"/>
          <w:lang w:val="ru-RU"/>
        </w:rPr>
        <w:t xml:space="preserve">)", код </w:t>
      </w:r>
      <w:r w:rsidR="00AE1FB7">
        <w:rPr>
          <w:rStyle w:val="cs9f0a40407"/>
          <w:lang w:val="ru-RU"/>
        </w:rPr>
        <w:t>дослідження</w:t>
      </w:r>
      <w:r w:rsidR="00DC0C0F" w:rsidRPr="00F3414C">
        <w:rPr>
          <w:rStyle w:val="cs9f0a40407"/>
          <w:lang w:val="ru-RU"/>
        </w:rPr>
        <w:t xml:space="preserve"> </w:t>
      </w:r>
      <w:r w:rsidR="00DC0C0F">
        <w:rPr>
          <w:rStyle w:val="cs9b006267"/>
        </w:rPr>
        <w:t>FYB</w:t>
      </w:r>
      <w:r w:rsidR="00DC0C0F" w:rsidRPr="00F3414C">
        <w:rPr>
          <w:rStyle w:val="cs9b006267"/>
          <w:lang w:val="ru-RU"/>
        </w:rPr>
        <w:t>203-03-01</w:t>
      </w:r>
      <w:r w:rsidR="00DC0C0F" w:rsidRPr="00F3414C">
        <w:rPr>
          <w:rStyle w:val="cs9f0a40407"/>
          <w:lang w:val="ru-RU"/>
        </w:rPr>
        <w:t xml:space="preserve">, версія 2.0 від 16 грудня 2019 року; спонсор - </w:t>
      </w:r>
      <w:r w:rsidR="00DC0C0F">
        <w:rPr>
          <w:rStyle w:val="cs9f0a40407"/>
        </w:rPr>
        <w:t>Bioeq</w:t>
      </w:r>
      <w:r w:rsidR="00DC0C0F" w:rsidRPr="00F3414C">
        <w:rPr>
          <w:rStyle w:val="cs9f0a40407"/>
          <w:lang w:val="ru-RU"/>
        </w:rPr>
        <w:t xml:space="preserve"> </w:t>
      </w:r>
      <w:r w:rsidR="00DC0C0F">
        <w:rPr>
          <w:rStyle w:val="cs9f0a40407"/>
        </w:rPr>
        <w:t>GmbH</w:t>
      </w:r>
      <w:r w:rsidR="00DC0C0F" w:rsidRPr="00F3414C">
        <w:rPr>
          <w:rStyle w:val="cs9f0a40407"/>
          <w:lang w:val="ru-RU"/>
        </w:rPr>
        <w:t xml:space="preserve">, </w:t>
      </w:r>
      <w:r w:rsidR="00DC0C0F">
        <w:rPr>
          <w:rStyle w:val="cs9f0a40407"/>
        </w:rPr>
        <w:t>Germany</w:t>
      </w:r>
      <w:r w:rsidR="00DC0C0F">
        <w:rPr>
          <w:rStyle w:val="cs9b006267"/>
        </w:rPr>
        <w:t> 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3414C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DC0C0F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84D01" w:rsidRPr="00F3414C" w:rsidRDefault="00E84D0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E84D01" w:rsidRDefault="005161D1" w:rsidP="005161D1">
      <w:pPr>
        <w:jc w:val="both"/>
        <w:rPr>
          <w:lang w:val="ru-RU"/>
        </w:rPr>
      </w:pPr>
      <w:r>
        <w:rPr>
          <w:rStyle w:val="cs9b006268"/>
          <w:lang w:val="ru-RU"/>
        </w:rPr>
        <w:t xml:space="preserve">8. </w:t>
      </w:r>
      <w:r w:rsidR="00DC0C0F" w:rsidRPr="00F3414C">
        <w:rPr>
          <w:rStyle w:val="cs9b006268"/>
          <w:lang w:val="ru-RU"/>
        </w:rPr>
        <w:t xml:space="preserve">Фліпчарт версія 1.0 від 14 грудня 2020 для України українською мовою; Фліпчарт версія 1.0 від 14 грудня 2020 для України російською мовою; Постер версія 1.0 від 14 грудня 2020 для України українською мовою; Постер версія 1.0 від 14 грудня 2020 для України російською мовою </w:t>
      </w:r>
      <w:r w:rsidR="00DC0C0F" w:rsidRPr="00F3414C">
        <w:rPr>
          <w:rStyle w:val="cs9f0a40408"/>
          <w:lang w:val="ru-RU"/>
        </w:rPr>
        <w:t>до протоколу клінічного дослідження «</w:t>
      </w:r>
      <w:r w:rsidR="00DC0C0F">
        <w:rPr>
          <w:rStyle w:val="cs9f0a40408"/>
        </w:rPr>
        <w:t>LICA</w:t>
      </w:r>
      <w:r w:rsidR="00DC0C0F" w:rsidRPr="00F3414C">
        <w:rPr>
          <w:rStyle w:val="cs9f0a40408"/>
          <w:lang w:val="ru-RU"/>
        </w:rPr>
        <w:t xml:space="preserve"> фактору </w:t>
      </w:r>
      <w:r w:rsidR="00DC0C0F">
        <w:rPr>
          <w:rStyle w:val="cs9f0a40408"/>
        </w:rPr>
        <w:t>XI</w:t>
      </w:r>
      <w:r w:rsidR="00DC0C0F" w:rsidRPr="00F3414C">
        <w:rPr>
          <w:rStyle w:val="cs9f0a40408"/>
          <w:lang w:val="ru-RU"/>
        </w:rPr>
        <w:t xml:space="preserve"> для зниження тромботичних явищ у пацієнтів із </w:t>
      </w:r>
      <w:r w:rsidR="00DC0C0F" w:rsidRPr="00F3414C">
        <w:rPr>
          <w:rStyle w:val="cs9f0a40408"/>
          <w:lang w:val="ru-RU"/>
        </w:rPr>
        <w:lastRenderedPageBreak/>
        <w:t xml:space="preserve">термінальною стадією хронічної хвороби нирок на діалізі: фаза 2, рандомізоване, подвійне сліпе, плацебо-контрольоване дослідження безпеки, фармакокінетики та фармакодинаміки множинних доз </w:t>
      </w:r>
      <w:r w:rsidR="00DC0C0F">
        <w:rPr>
          <w:rStyle w:val="cs9b006268"/>
        </w:rPr>
        <w:t>BAY</w:t>
      </w:r>
      <w:r w:rsidR="00DC0C0F" w:rsidRPr="00F3414C">
        <w:rPr>
          <w:rStyle w:val="cs9b006268"/>
          <w:lang w:val="ru-RU"/>
        </w:rPr>
        <w:t xml:space="preserve"> 2976217</w:t>
      </w:r>
      <w:r w:rsidR="00DC0C0F" w:rsidRPr="00F3414C">
        <w:rPr>
          <w:rStyle w:val="cs9f0a40408"/>
          <w:lang w:val="ru-RU"/>
        </w:rPr>
        <w:t xml:space="preserve">.», код дослідження </w:t>
      </w:r>
      <w:r w:rsidR="00DC0C0F">
        <w:rPr>
          <w:rStyle w:val="cs9b006268"/>
        </w:rPr>
        <w:t>BAY</w:t>
      </w:r>
      <w:r w:rsidR="00DC0C0F" w:rsidRPr="00F3414C">
        <w:rPr>
          <w:rStyle w:val="cs9b006268"/>
          <w:lang w:val="ru-RU"/>
        </w:rPr>
        <w:t>2976217/21170</w:t>
      </w:r>
      <w:r w:rsidR="00DC0C0F" w:rsidRPr="00F3414C">
        <w:rPr>
          <w:rStyle w:val="cs9f0a40408"/>
          <w:lang w:val="ru-RU"/>
        </w:rPr>
        <w:t>, версія 1.0 від 09 березня 2020; спонсор - Байєр АГ, Німеччина</w:t>
      </w:r>
      <w:r w:rsidR="00DC0C0F">
        <w:rPr>
          <w:rStyle w:val="csb3e8c9cf1"/>
        </w:rPr>
        <w:t> </w:t>
      </w:r>
    </w:p>
    <w:p w:rsidR="00DC0C0F" w:rsidRPr="005161D1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161D1">
        <w:rPr>
          <w:rFonts w:ascii="Arial" w:hAnsi="Arial" w:cs="Arial"/>
          <w:sz w:val="20"/>
          <w:szCs w:val="20"/>
          <w:lang w:val="ru-RU"/>
        </w:rPr>
        <w:t>Заявник - ТОВ «Байєр», Україна</w:t>
      </w:r>
    </w:p>
    <w:p w:rsidR="00DC0C0F" w:rsidRPr="00B37BD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B37BD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E84D01" w:rsidRDefault="005161D1" w:rsidP="005161D1">
      <w:pPr>
        <w:jc w:val="both"/>
        <w:rPr>
          <w:lang w:val="ru-RU"/>
        </w:rPr>
      </w:pPr>
      <w:r>
        <w:rPr>
          <w:rStyle w:val="cs9b006269"/>
          <w:lang w:val="ru-RU"/>
        </w:rPr>
        <w:t xml:space="preserve">9. </w:t>
      </w:r>
      <w:r w:rsidR="00DC0C0F" w:rsidRPr="00F3414C">
        <w:rPr>
          <w:rStyle w:val="cs9b006269"/>
          <w:lang w:val="ru-RU"/>
        </w:rPr>
        <w:t>Брошура</w:t>
      </w:r>
      <w:r w:rsidR="00DC0C0F" w:rsidRPr="00B37BDC">
        <w:rPr>
          <w:rStyle w:val="cs9b006269"/>
          <w:lang w:val="ru-RU"/>
        </w:rPr>
        <w:t xml:space="preserve"> </w:t>
      </w:r>
      <w:r w:rsidR="00DC0C0F" w:rsidRPr="00F3414C">
        <w:rPr>
          <w:rStyle w:val="cs9b006269"/>
          <w:lang w:val="ru-RU"/>
        </w:rPr>
        <w:t>дослідника</w:t>
      </w:r>
      <w:r w:rsidR="00DC0C0F" w:rsidRPr="00B37BDC">
        <w:rPr>
          <w:rStyle w:val="cs9b006269"/>
          <w:lang w:val="ru-RU"/>
        </w:rPr>
        <w:t xml:space="preserve"> </w:t>
      </w:r>
      <w:r w:rsidR="00DC0C0F" w:rsidRPr="00F3414C">
        <w:rPr>
          <w:rStyle w:val="cs9b006269"/>
          <w:lang w:val="ru-RU"/>
        </w:rPr>
        <w:t>для</w:t>
      </w:r>
      <w:r w:rsidR="00DC0C0F" w:rsidRPr="00B37BDC">
        <w:rPr>
          <w:rStyle w:val="cs9b006269"/>
          <w:lang w:val="ru-RU"/>
        </w:rPr>
        <w:t xml:space="preserve"> </w:t>
      </w:r>
      <w:r w:rsidR="00DC0C0F" w:rsidRPr="00F3414C">
        <w:rPr>
          <w:rStyle w:val="cs9b006269"/>
          <w:lang w:val="ru-RU"/>
        </w:rPr>
        <w:t>досліджуваного</w:t>
      </w:r>
      <w:r w:rsidR="00DC0C0F" w:rsidRPr="00B37BDC">
        <w:rPr>
          <w:rStyle w:val="cs9b006269"/>
          <w:lang w:val="ru-RU"/>
        </w:rPr>
        <w:t xml:space="preserve"> </w:t>
      </w:r>
      <w:r w:rsidR="00DC0C0F" w:rsidRPr="00F3414C">
        <w:rPr>
          <w:rStyle w:val="cs9b006269"/>
          <w:lang w:val="ru-RU"/>
        </w:rPr>
        <w:t>лікарського</w:t>
      </w:r>
      <w:r w:rsidR="00DC0C0F" w:rsidRPr="00B37BDC">
        <w:rPr>
          <w:rStyle w:val="cs9b006269"/>
          <w:lang w:val="ru-RU"/>
        </w:rPr>
        <w:t xml:space="preserve"> </w:t>
      </w:r>
      <w:r w:rsidR="00DC0C0F" w:rsidRPr="00F3414C">
        <w:rPr>
          <w:rStyle w:val="cs9b006269"/>
          <w:lang w:val="ru-RU"/>
        </w:rPr>
        <w:t>засобу</w:t>
      </w:r>
      <w:r w:rsidR="00DC0C0F" w:rsidRPr="00B37BDC">
        <w:rPr>
          <w:rStyle w:val="cs9b006269"/>
          <w:lang w:val="ru-RU"/>
        </w:rPr>
        <w:t xml:space="preserve"> </w:t>
      </w:r>
      <w:r w:rsidR="00DC0C0F" w:rsidRPr="00F3414C">
        <w:rPr>
          <w:rStyle w:val="cs9b006269"/>
          <w:lang w:val="ru-RU"/>
        </w:rPr>
        <w:t>Венетоклакс</w:t>
      </w:r>
      <w:r w:rsidR="00DC0C0F" w:rsidRPr="00B37BDC">
        <w:rPr>
          <w:rStyle w:val="cs9b006269"/>
          <w:lang w:val="ru-RU"/>
        </w:rPr>
        <w:t xml:space="preserve"> (</w:t>
      </w:r>
      <w:r w:rsidR="00DC0C0F">
        <w:rPr>
          <w:rStyle w:val="cs9b006269"/>
        </w:rPr>
        <w:t>ABT</w:t>
      </w:r>
      <w:r w:rsidR="00DC0C0F" w:rsidRPr="00F3414C">
        <w:rPr>
          <w:rStyle w:val="cs9b006269"/>
          <w:lang w:val="ru-RU"/>
        </w:rPr>
        <w:t>-199), версія 13 від 13 січня 2021 року</w:t>
      </w:r>
      <w:r w:rsidR="00DC0C0F" w:rsidRPr="00F3414C">
        <w:rPr>
          <w:rStyle w:val="cs9f0a40409"/>
          <w:lang w:val="ru-RU"/>
        </w:rPr>
        <w:t xml:space="preserve"> до протоколів клінічних випробувань: «Багатоцентрове, рандомізоване, подвійне сліпе дослідження фази 3, у якому вивчається бортезоміб та дексаметазон у комбінації з </w:t>
      </w:r>
      <w:r w:rsidR="00DC0C0F" w:rsidRPr="00F3414C">
        <w:rPr>
          <w:rStyle w:val="cs9b006269"/>
          <w:lang w:val="ru-RU"/>
        </w:rPr>
        <w:t>венетоклаксом</w:t>
      </w:r>
      <w:r w:rsidR="00DC0C0F" w:rsidRPr="00F3414C">
        <w:rPr>
          <w:rStyle w:val="cs9f0a40409"/>
          <w:lang w:val="ru-RU"/>
        </w:rPr>
        <w:t xml:space="preserve"> або плацебо у пацієнтів з рецидивною або рефрактерною множинною мієломою з чутливістю до інгібіторів протеасом або у пацієнтів, які не отримували лікування інгібіторами протеасом», код дослідження </w:t>
      </w:r>
      <w:r w:rsidR="00DC0C0F">
        <w:rPr>
          <w:rStyle w:val="cs9b006269"/>
        </w:rPr>
        <w:t>M</w:t>
      </w:r>
      <w:r w:rsidR="00DC0C0F" w:rsidRPr="00F3414C">
        <w:rPr>
          <w:rStyle w:val="cs9b006269"/>
          <w:lang w:val="ru-RU"/>
        </w:rPr>
        <w:t>14-031</w:t>
      </w:r>
      <w:r w:rsidR="00DC0C0F" w:rsidRPr="00F3414C">
        <w:rPr>
          <w:rStyle w:val="cs9f0a40409"/>
          <w:lang w:val="ru-RU"/>
        </w:rPr>
        <w:t xml:space="preserve">, з інкорпорованою Адміністративною зміною 1, Поправкою 0.01 (тільки для Франції), Місцевою Поправкою 1 для Японії та Глобальними Поправками 1, 2, 3, 4, 5, 6 та 7 від 20 квітня 2020 року; «Багатоцентрове рандомізоване відкрите дослідження фази 3 для вивчення </w:t>
      </w:r>
      <w:r w:rsidR="00DC0C0F" w:rsidRPr="00F3414C">
        <w:rPr>
          <w:rStyle w:val="cs9b006269"/>
          <w:lang w:val="ru-RU"/>
        </w:rPr>
        <w:t>венетоклаксу</w:t>
      </w:r>
      <w:r w:rsidR="00DC0C0F" w:rsidRPr="00F3414C">
        <w:rPr>
          <w:rStyle w:val="cs9f0a40409"/>
          <w:lang w:val="ru-RU"/>
        </w:rPr>
        <w:t xml:space="preserve"> та дексаметазону у порівнянні із помалідомідом та дексаметазоном у пацієнтів із </w:t>
      </w:r>
      <w:r w:rsidR="00DC0C0F">
        <w:rPr>
          <w:rStyle w:val="cs9f0a40409"/>
        </w:rPr>
        <w:t>t</w:t>
      </w:r>
      <w:r w:rsidR="00DC0C0F" w:rsidRPr="00F3414C">
        <w:rPr>
          <w:rStyle w:val="cs9f0a40409"/>
          <w:lang w:val="ru-RU"/>
        </w:rPr>
        <w:t xml:space="preserve">(11;14)-позитивною рецидивною або рефрактерною множинною мієломою», код дослідження </w:t>
      </w:r>
      <w:r w:rsidR="00DC0C0F">
        <w:rPr>
          <w:rStyle w:val="cs9b006269"/>
        </w:rPr>
        <w:t>M</w:t>
      </w:r>
      <w:r w:rsidR="00DC0C0F" w:rsidRPr="00F3414C">
        <w:rPr>
          <w:rStyle w:val="cs9b006269"/>
          <w:lang w:val="ru-RU"/>
        </w:rPr>
        <w:t>13-494</w:t>
      </w:r>
      <w:r w:rsidR="00DC0C0F" w:rsidRPr="00F3414C">
        <w:rPr>
          <w:rStyle w:val="cs9f0a40409"/>
          <w:lang w:val="ru-RU"/>
        </w:rPr>
        <w:t xml:space="preserve">, версія 8.0 від 30 липня 2020 року.; спонсор - </w:t>
      </w:r>
      <w:r w:rsidR="00DC0C0F">
        <w:rPr>
          <w:rStyle w:val="cs9f0a40409"/>
        </w:rPr>
        <w:t>AbbVie</w:t>
      </w:r>
      <w:r w:rsidR="00DC0C0F" w:rsidRPr="00F3414C">
        <w:rPr>
          <w:rStyle w:val="cs9f0a40409"/>
          <w:lang w:val="ru-RU"/>
        </w:rPr>
        <w:t xml:space="preserve"> </w:t>
      </w:r>
      <w:r w:rsidR="00DC0C0F">
        <w:rPr>
          <w:rStyle w:val="cs9f0a40409"/>
        </w:rPr>
        <w:t>Inc</w:t>
      </w:r>
      <w:r w:rsidR="00DC0C0F" w:rsidRPr="00F3414C">
        <w:rPr>
          <w:rStyle w:val="cs9f0a40409"/>
          <w:lang w:val="ru-RU"/>
        </w:rPr>
        <w:t xml:space="preserve">., </w:t>
      </w:r>
      <w:r w:rsidR="00DC0C0F">
        <w:rPr>
          <w:rStyle w:val="cs9f0a40409"/>
        </w:rPr>
        <w:t>USA</w:t>
      </w:r>
      <w:r w:rsidR="00DC0C0F" w:rsidRPr="00F3414C">
        <w:rPr>
          <w:rStyle w:val="cs9f0a40409"/>
          <w:lang w:val="ru-RU"/>
        </w:rPr>
        <w:t xml:space="preserve"> / ЕббВі Інк, США </w:t>
      </w:r>
      <w:r w:rsidR="00DC0C0F">
        <w:rPr>
          <w:rStyle w:val="cs9b006269"/>
        </w:rPr>
        <w:t> </w:t>
      </w:r>
    </w:p>
    <w:p w:rsidR="00DC0C0F" w:rsidRPr="00E84D01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84D01">
        <w:rPr>
          <w:rFonts w:ascii="Arial" w:hAnsi="Arial" w:cs="Arial"/>
          <w:sz w:val="20"/>
          <w:szCs w:val="20"/>
          <w:lang w:val="ru-RU"/>
        </w:rPr>
        <w:t>Заявник - ЕббВі Біофармасьютікалз ГмбХ, Швейцарія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D24C33" w:rsidRDefault="005161D1" w:rsidP="005161D1">
      <w:pPr>
        <w:jc w:val="both"/>
        <w:rPr>
          <w:lang w:val="ru-RU"/>
        </w:rPr>
      </w:pPr>
      <w:r>
        <w:rPr>
          <w:rStyle w:val="cs9b0062610"/>
          <w:lang w:val="ru-RU"/>
        </w:rPr>
        <w:t xml:space="preserve">10. </w:t>
      </w:r>
      <w:r w:rsidR="00DC0C0F" w:rsidRPr="00F3414C">
        <w:rPr>
          <w:rStyle w:val="cs9b0062610"/>
          <w:lang w:val="ru-RU"/>
        </w:rPr>
        <w:t>Брошура Дослідника Сомапацитан (</w:t>
      </w:r>
      <w:r w:rsidR="00DC0C0F">
        <w:rPr>
          <w:rStyle w:val="cs9b0062610"/>
        </w:rPr>
        <w:t>NNC</w:t>
      </w:r>
      <w:r w:rsidR="00DC0C0F" w:rsidRPr="00F3414C">
        <w:rPr>
          <w:rStyle w:val="cs9b0062610"/>
          <w:lang w:val="ru-RU"/>
        </w:rPr>
        <w:t xml:space="preserve">0195-0092) дослідження </w:t>
      </w:r>
      <w:r w:rsidR="00DC0C0F">
        <w:rPr>
          <w:rStyle w:val="cs9b0062610"/>
        </w:rPr>
        <w:t>NN</w:t>
      </w:r>
      <w:r w:rsidR="00DC0C0F" w:rsidRPr="00F3414C">
        <w:rPr>
          <w:rStyle w:val="cs9b0062610"/>
          <w:lang w:val="ru-RU"/>
        </w:rPr>
        <w:t>8640 - дефіцит гормону росту у дітей та дорослих, видання 11, остаточна версія 1.0 від 22 січня 2021 року, англійською мовою; Додаток 1, “</w:t>
      </w:r>
      <w:r w:rsidR="00DC0C0F">
        <w:rPr>
          <w:rStyle w:val="cs9b0062610"/>
        </w:rPr>
        <w:t>Nonclinical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Study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Tabulations</w:t>
      </w:r>
      <w:r w:rsidR="00DC0C0F" w:rsidRPr="00F3414C">
        <w:rPr>
          <w:rStyle w:val="cs9b0062610"/>
          <w:lang w:val="ru-RU"/>
        </w:rPr>
        <w:t>”, остаточна версія 1.0 від 22 січня 2021 року, англійською мовою; Додаток 2, “</w:t>
      </w:r>
      <w:r w:rsidR="00DC0C0F">
        <w:rPr>
          <w:rStyle w:val="cs9b0062610"/>
        </w:rPr>
        <w:t>Summary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of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clinical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data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from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completed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clinical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trials</w:t>
      </w:r>
      <w:r w:rsidR="00DC0C0F" w:rsidRPr="00F3414C">
        <w:rPr>
          <w:rStyle w:val="cs9b0062610"/>
          <w:lang w:val="ru-RU"/>
        </w:rPr>
        <w:t>”, остаточна версія 1.0 від 22 січня 2021 року, англійською мовою; Додаток 3, “</w:t>
      </w:r>
      <w:r w:rsidR="00DC0C0F">
        <w:rPr>
          <w:rStyle w:val="cs9b0062610"/>
        </w:rPr>
        <w:t>Tables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of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adverse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events</w:t>
      </w:r>
      <w:r w:rsidR="00DC0C0F" w:rsidRPr="00F3414C">
        <w:rPr>
          <w:rStyle w:val="cs9b0062610"/>
          <w:lang w:val="ru-RU"/>
        </w:rPr>
        <w:t xml:space="preserve">”, остаточна версія 1.0 від 22 січня 2021 року, англійською мовою; Залучення додаткової виробничої ділянки </w:t>
      </w:r>
      <w:r w:rsidR="00DC0C0F">
        <w:rPr>
          <w:rStyle w:val="cs9b0062610"/>
        </w:rPr>
        <w:t>Novo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Nordisk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A</w:t>
      </w:r>
      <w:r w:rsidR="00DC0C0F" w:rsidRPr="00F3414C">
        <w:rPr>
          <w:rStyle w:val="cs9b0062610"/>
          <w:lang w:val="ru-RU"/>
        </w:rPr>
        <w:t>/</w:t>
      </w:r>
      <w:r w:rsidR="00DC0C0F">
        <w:rPr>
          <w:rStyle w:val="cs9b0062610"/>
        </w:rPr>
        <w:t>S</w:t>
      </w:r>
      <w:r w:rsidR="00DC0C0F" w:rsidRPr="00F3414C">
        <w:rPr>
          <w:rStyle w:val="cs9b0062610"/>
          <w:lang w:val="ru-RU"/>
        </w:rPr>
        <w:t xml:space="preserve"> (</w:t>
      </w:r>
      <w:r w:rsidR="00DC0C0F">
        <w:rPr>
          <w:rStyle w:val="cs9b0062610"/>
        </w:rPr>
        <w:t>Hallas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Alle</w:t>
      </w:r>
      <w:r w:rsidR="00DC0C0F" w:rsidRPr="00F3414C">
        <w:rPr>
          <w:rStyle w:val="cs9b0062610"/>
          <w:lang w:val="ru-RU"/>
        </w:rPr>
        <w:t xml:space="preserve">, </w:t>
      </w:r>
      <w:r w:rsidR="00DC0C0F">
        <w:rPr>
          <w:rStyle w:val="cs9b0062610"/>
        </w:rPr>
        <w:t>Kalundborg</w:t>
      </w:r>
      <w:r w:rsidR="00DC0C0F" w:rsidRPr="00F3414C">
        <w:rPr>
          <w:rStyle w:val="cs9b0062610"/>
          <w:lang w:val="ru-RU"/>
        </w:rPr>
        <w:t xml:space="preserve">, 4400, </w:t>
      </w:r>
      <w:r w:rsidR="00DC0C0F">
        <w:rPr>
          <w:rStyle w:val="cs9b0062610"/>
        </w:rPr>
        <w:t>Denmark</w:t>
      </w:r>
      <w:r w:rsidR="00DC0C0F" w:rsidRPr="00F3414C">
        <w:rPr>
          <w:rStyle w:val="cs9b0062610"/>
          <w:lang w:val="ru-RU"/>
        </w:rPr>
        <w:t xml:space="preserve">) для досліджуваного лікарського засобу </w:t>
      </w:r>
      <w:r w:rsidR="00DC0C0F">
        <w:rPr>
          <w:rStyle w:val="cs9b0062610"/>
        </w:rPr>
        <w:t>NNC</w:t>
      </w:r>
      <w:r w:rsidR="00DC0C0F" w:rsidRPr="00F3414C">
        <w:rPr>
          <w:rStyle w:val="cs9b0062610"/>
          <w:lang w:val="ru-RU"/>
        </w:rPr>
        <w:t xml:space="preserve">0195-0092; Оновлений розділ досьє лікарського засобу, </w:t>
      </w:r>
      <w:r w:rsidR="00DC0C0F">
        <w:rPr>
          <w:rStyle w:val="cs9b0062610"/>
        </w:rPr>
        <w:t>Facilities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and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Equipment</w:t>
      </w:r>
      <w:r w:rsidR="00DC0C0F" w:rsidRPr="00F3414C">
        <w:rPr>
          <w:rStyle w:val="cs9b0062610"/>
          <w:lang w:val="ru-RU"/>
        </w:rPr>
        <w:t>, остаточна версія 5.0 від 23 листопада 2020 р., англійською мовою; Оновлений розділ Досьє досліджуваного лікарського засобу, 3.2.</w:t>
      </w:r>
      <w:r w:rsidR="00DC0C0F">
        <w:rPr>
          <w:rStyle w:val="cs9b0062610"/>
        </w:rPr>
        <w:t>S</w:t>
      </w:r>
      <w:r w:rsidR="00DC0C0F" w:rsidRPr="00F3414C">
        <w:rPr>
          <w:rStyle w:val="cs9b0062610"/>
          <w:lang w:val="ru-RU"/>
        </w:rPr>
        <w:t xml:space="preserve">.2 </w:t>
      </w:r>
      <w:r w:rsidR="00DC0C0F">
        <w:rPr>
          <w:rStyle w:val="cs9b0062610"/>
        </w:rPr>
        <w:t>Manufacture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Somapacitan</w:t>
      </w:r>
      <w:r w:rsidR="00DC0C0F" w:rsidRPr="00F3414C">
        <w:rPr>
          <w:rStyle w:val="cs9b0062610"/>
          <w:lang w:val="ru-RU"/>
        </w:rPr>
        <w:t>, остаточна версія 8.0 від 15 грудня 2020 року, англійською мовою; Оновлений розділ Досьє досліджуваного лікарського засобу, 3.2.</w:t>
      </w:r>
      <w:r w:rsidR="00DC0C0F">
        <w:rPr>
          <w:rStyle w:val="cs9b0062610"/>
        </w:rPr>
        <w:t>S</w:t>
      </w:r>
      <w:r w:rsidR="00DC0C0F" w:rsidRPr="00F3414C">
        <w:rPr>
          <w:rStyle w:val="cs9b0062610"/>
          <w:lang w:val="ru-RU"/>
        </w:rPr>
        <w:t xml:space="preserve">.3 </w:t>
      </w:r>
      <w:r w:rsidR="00DC0C0F">
        <w:rPr>
          <w:rStyle w:val="cs9b0062610"/>
        </w:rPr>
        <w:t>Characterisation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Somapacitan</w:t>
      </w:r>
      <w:r w:rsidR="00DC0C0F" w:rsidRPr="00F3414C">
        <w:rPr>
          <w:rStyle w:val="cs9b0062610"/>
          <w:lang w:val="ru-RU"/>
        </w:rPr>
        <w:t>, остаточна версія 5.0 від 08 листопада 2018 року, англійською мовою; Оновлений розділ Досьє досліджуваного лікарського засобу, 3.2.</w:t>
      </w:r>
      <w:r w:rsidR="00DC0C0F">
        <w:rPr>
          <w:rStyle w:val="cs9b0062610"/>
        </w:rPr>
        <w:t>S</w:t>
      </w:r>
      <w:r w:rsidR="00DC0C0F" w:rsidRPr="00F3414C">
        <w:rPr>
          <w:rStyle w:val="cs9b0062610"/>
          <w:lang w:val="ru-RU"/>
        </w:rPr>
        <w:t xml:space="preserve">.4 </w:t>
      </w:r>
      <w:r w:rsidR="00DC0C0F">
        <w:rPr>
          <w:rStyle w:val="cs9b0062610"/>
        </w:rPr>
        <w:t>Control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of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Drug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Substance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Somapacitan</w:t>
      </w:r>
      <w:r w:rsidR="00DC0C0F" w:rsidRPr="00F3414C">
        <w:rPr>
          <w:rStyle w:val="cs9b0062610"/>
          <w:lang w:val="ru-RU"/>
        </w:rPr>
        <w:t>, остаточна версія 6.0 від 03 грудня 2020 року, англійською мовою; Розділ Досьє досліджуваного лікарського засобу, 3.2.</w:t>
      </w:r>
      <w:r w:rsidR="00DC0C0F">
        <w:rPr>
          <w:rStyle w:val="cs9b0062610"/>
        </w:rPr>
        <w:t>S</w:t>
      </w:r>
      <w:r w:rsidR="00DC0C0F" w:rsidRPr="00F3414C">
        <w:rPr>
          <w:rStyle w:val="cs9b0062610"/>
          <w:lang w:val="ru-RU"/>
        </w:rPr>
        <w:t xml:space="preserve">.6 </w:t>
      </w:r>
      <w:r w:rsidR="00DC0C0F">
        <w:rPr>
          <w:rStyle w:val="cs9b0062610"/>
        </w:rPr>
        <w:t>Comparability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of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Somapacitan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Drug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Substance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after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Transfer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from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Pilot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to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Commercial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Manufacturing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Site</w:t>
      </w:r>
      <w:r w:rsidR="00DC0C0F" w:rsidRPr="00F3414C">
        <w:rPr>
          <w:rStyle w:val="cs9b0062610"/>
          <w:lang w:val="ru-RU"/>
        </w:rPr>
        <w:t>, остаточна версія 1.0 від 08 листопада 2018 року, англійською мовою; Оновлений розділ Досьє досліджуваного лікарського засобу, 3.2.</w:t>
      </w:r>
      <w:r w:rsidR="00DC0C0F">
        <w:rPr>
          <w:rStyle w:val="cs9b0062610"/>
        </w:rPr>
        <w:t>S</w:t>
      </w:r>
      <w:r w:rsidR="00DC0C0F" w:rsidRPr="00F3414C">
        <w:rPr>
          <w:rStyle w:val="cs9b0062610"/>
          <w:lang w:val="ru-RU"/>
        </w:rPr>
        <w:t xml:space="preserve">.7 </w:t>
      </w:r>
      <w:r w:rsidR="00DC0C0F">
        <w:rPr>
          <w:rStyle w:val="cs9b0062610"/>
        </w:rPr>
        <w:t>Stability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Somapacitan</w:t>
      </w:r>
      <w:r w:rsidR="00DC0C0F" w:rsidRPr="00F3414C">
        <w:rPr>
          <w:rStyle w:val="cs9b0062610"/>
          <w:lang w:val="ru-RU"/>
        </w:rPr>
        <w:t>, остаточна версія 11.0 від 07 грудня 2020 року, англійською мовою; Оновлений розділ Досьє досліджуваного лікарського засобу, 3.2.</w:t>
      </w:r>
      <w:r w:rsidR="00DC0C0F">
        <w:rPr>
          <w:rStyle w:val="cs9b0062610"/>
        </w:rPr>
        <w:t>P</w:t>
      </w:r>
      <w:r w:rsidR="00DC0C0F" w:rsidRPr="00F3414C">
        <w:rPr>
          <w:rStyle w:val="cs9b0062610"/>
          <w:lang w:val="ru-RU"/>
        </w:rPr>
        <w:t xml:space="preserve">.2 </w:t>
      </w:r>
      <w:r w:rsidR="00DC0C0F">
        <w:rPr>
          <w:rStyle w:val="cs9b0062610"/>
        </w:rPr>
        <w:t>Pharmaceutical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Development</w:t>
      </w:r>
      <w:r w:rsidR="00DC0C0F" w:rsidRPr="00F3414C">
        <w:rPr>
          <w:rStyle w:val="cs9b0062610"/>
          <w:lang w:val="ru-RU"/>
        </w:rPr>
        <w:t xml:space="preserve">, остаточна версія 3.0 від 14 грудня 2020 р., англійською мовою; Оновлений розділ Досьє досліджуваного лікарського засобу, 3.2.Р.3 </w:t>
      </w:r>
      <w:r w:rsidR="00DC0C0F">
        <w:rPr>
          <w:rStyle w:val="cs9b0062610"/>
        </w:rPr>
        <w:t>Manufacture</w:t>
      </w:r>
      <w:r w:rsidR="00DC0C0F" w:rsidRPr="00F3414C">
        <w:rPr>
          <w:rStyle w:val="cs9b0062610"/>
          <w:lang w:val="ru-RU"/>
        </w:rPr>
        <w:t xml:space="preserve">, остаточна версія 4.0 від 14 грудня 2020 р., англійською мовою; Оновлений розділ Досьє досліджуваного лікарського засобу, 3.2.Р.5 </w:t>
      </w:r>
      <w:r w:rsidR="00DC0C0F">
        <w:rPr>
          <w:rStyle w:val="cs9b0062610"/>
        </w:rPr>
        <w:t>Control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of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Drug</w:t>
      </w:r>
      <w:r w:rsidR="00DC0C0F" w:rsidRPr="00F3414C">
        <w:rPr>
          <w:rStyle w:val="cs9b0062610"/>
          <w:lang w:val="ru-RU"/>
        </w:rPr>
        <w:t xml:space="preserve"> </w:t>
      </w:r>
      <w:r w:rsidR="00DC0C0F">
        <w:rPr>
          <w:rStyle w:val="cs9b0062610"/>
        </w:rPr>
        <w:t>Product</w:t>
      </w:r>
      <w:r w:rsidR="00DC0C0F" w:rsidRPr="00F3414C">
        <w:rPr>
          <w:rStyle w:val="cs9b0062610"/>
          <w:lang w:val="ru-RU"/>
        </w:rPr>
        <w:t xml:space="preserve">, остаточна версія 6.0 від 14 грудня 2020 р., англійською мовою; Оновлений розділ Досьє досліджуваного лікарського засобу, 3.2.Р.8 </w:t>
      </w:r>
      <w:r w:rsidR="00DC0C0F">
        <w:rPr>
          <w:rStyle w:val="cs9b0062610"/>
        </w:rPr>
        <w:t>Stability</w:t>
      </w:r>
      <w:r w:rsidR="00DC0C0F" w:rsidRPr="00F3414C">
        <w:rPr>
          <w:rStyle w:val="cs9b0062610"/>
          <w:lang w:val="ru-RU"/>
        </w:rPr>
        <w:t>, остаточна версія 10.0 від 15 грудня 2020 р., англійською мовою</w:t>
      </w:r>
      <w:r w:rsidR="00DC0C0F" w:rsidRPr="00F3414C">
        <w:rPr>
          <w:rStyle w:val="cs9f0a404010"/>
          <w:lang w:val="ru-RU"/>
        </w:rPr>
        <w:t xml:space="preserve"> до протоколу клінічного випробування «Рандомізоване, міжнародне, з активним контролем, (відкрите), (подвійне сліпе) дослідження з підбору дози в паралельних групах, з оцінки ефективності та безпечності застосування препарату </w:t>
      </w:r>
      <w:r w:rsidR="00DC0C0F">
        <w:rPr>
          <w:rStyle w:val="cs9b0062610"/>
        </w:rPr>
        <w:t>NNC</w:t>
      </w:r>
      <w:r w:rsidR="00DC0C0F" w:rsidRPr="00F3414C">
        <w:rPr>
          <w:rStyle w:val="cs9b0062610"/>
          <w:lang w:val="ru-RU"/>
        </w:rPr>
        <w:t>0195-0092</w:t>
      </w:r>
      <w:r w:rsidR="00DC0C0F" w:rsidRPr="00F3414C">
        <w:rPr>
          <w:rStyle w:val="cs9f0a404010"/>
          <w:lang w:val="ru-RU"/>
        </w:rPr>
        <w:t xml:space="preserve"> один раз на тиждень у порівнянні з щоденним застосуванням препарату гормону росту (Нордітропін® ФлексПро) у дітей препубертатного віку з дефіцитом гормону росту, у яких раніше не проводилася терапія препаратами гормону росту», код дослідження </w:t>
      </w:r>
      <w:r w:rsidR="00DC0C0F">
        <w:rPr>
          <w:rStyle w:val="cs9b0062610"/>
        </w:rPr>
        <w:t>NN</w:t>
      </w:r>
      <w:r w:rsidR="00DC0C0F" w:rsidRPr="00F3414C">
        <w:rPr>
          <w:rStyle w:val="cs9b0062610"/>
          <w:lang w:val="ru-RU"/>
        </w:rPr>
        <w:t>8640-4172</w:t>
      </w:r>
      <w:r w:rsidR="00DC0C0F" w:rsidRPr="00F3414C">
        <w:rPr>
          <w:rStyle w:val="cs9f0a404010"/>
          <w:lang w:val="ru-RU"/>
        </w:rPr>
        <w:t xml:space="preserve">, остаточна версія 5.0 від 11 листопада 2019 р.; спонсор - </w:t>
      </w:r>
      <w:r w:rsidR="00DC0C0F">
        <w:rPr>
          <w:rStyle w:val="cs9f0a404010"/>
        </w:rPr>
        <w:t>Novo</w:t>
      </w:r>
      <w:r w:rsidR="00DC0C0F" w:rsidRPr="00F3414C">
        <w:rPr>
          <w:rStyle w:val="cs9f0a404010"/>
          <w:lang w:val="ru-RU"/>
        </w:rPr>
        <w:t xml:space="preserve"> </w:t>
      </w:r>
      <w:r w:rsidR="00DC0C0F">
        <w:rPr>
          <w:rStyle w:val="cs9f0a404010"/>
        </w:rPr>
        <w:t>Nordisk</w:t>
      </w:r>
      <w:r w:rsidR="00DC0C0F" w:rsidRPr="00F3414C">
        <w:rPr>
          <w:rStyle w:val="cs9f0a404010"/>
          <w:lang w:val="ru-RU"/>
        </w:rPr>
        <w:t xml:space="preserve"> </w:t>
      </w:r>
      <w:r w:rsidR="00DC0C0F">
        <w:rPr>
          <w:rStyle w:val="cs9f0a404010"/>
        </w:rPr>
        <w:t>A</w:t>
      </w:r>
      <w:r w:rsidR="00DC0C0F" w:rsidRPr="00F3414C">
        <w:rPr>
          <w:rStyle w:val="cs9f0a404010"/>
          <w:lang w:val="ru-RU"/>
        </w:rPr>
        <w:t>/</w:t>
      </w:r>
      <w:r w:rsidR="00DC0C0F">
        <w:rPr>
          <w:rStyle w:val="cs9f0a404010"/>
        </w:rPr>
        <w:t>S</w:t>
      </w:r>
      <w:r w:rsidR="00DC0C0F" w:rsidRPr="00F3414C">
        <w:rPr>
          <w:rStyle w:val="cs9f0a404010"/>
          <w:lang w:val="ru-RU"/>
        </w:rPr>
        <w:t xml:space="preserve">, </w:t>
      </w:r>
      <w:r w:rsidR="00DC0C0F">
        <w:rPr>
          <w:rStyle w:val="cs9f0a404010"/>
        </w:rPr>
        <w:t>Denmark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3414C">
        <w:rPr>
          <w:rFonts w:ascii="Arial" w:hAnsi="Arial" w:cs="Arial"/>
          <w:sz w:val="20"/>
          <w:szCs w:val="20"/>
          <w:lang w:val="ru-RU"/>
        </w:rPr>
        <w:t>Заявник - ТОВ «Ново Нордіск Україна»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5161D1" w:rsidP="005161D1">
      <w:pPr>
        <w:jc w:val="both"/>
        <w:rPr>
          <w:rStyle w:val="cs80d9435b11"/>
          <w:lang w:val="ru-RU"/>
        </w:rPr>
      </w:pPr>
      <w:r>
        <w:rPr>
          <w:rStyle w:val="cs9b0062611"/>
          <w:lang w:val="ru-RU"/>
        </w:rPr>
        <w:t xml:space="preserve">11. </w:t>
      </w:r>
      <w:r w:rsidR="00DC0C0F" w:rsidRPr="00F3414C">
        <w:rPr>
          <w:rStyle w:val="cs9b0062611"/>
          <w:lang w:val="ru-RU"/>
        </w:rPr>
        <w:t>Включення додаткового місця проведення клінічного випробування; Досьє досліджуваного лікарського засобу (</w:t>
      </w:r>
      <w:r w:rsidR="00DC0C0F">
        <w:rPr>
          <w:rStyle w:val="cs9b0062611"/>
        </w:rPr>
        <w:t>Inebilizumab</w:t>
      </w:r>
      <w:r w:rsidR="00DC0C0F" w:rsidRPr="00F3414C">
        <w:rPr>
          <w:rStyle w:val="cs9b0062611"/>
          <w:lang w:val="ru-RU"/>
        </w:rPr>
        <w:t>), версія 2.0 від 06 січня 2021 р., англійською мовою; Залучення додаткових виробничих ділянок для плацебо до інебілізумаб (</w:t>
      </w:r>
      <w:r w:rsidR="00DC0C0F">
        <w:rPr>
          <w:rStyle w:val="cs9b0062611"/>
        </w:rPr>
        <w:t>Inebilizumab</w:t>
      </w:r>
      <w:r w:rsidR="00DC0C0F" w:rsidRPr="00F3414C">
        <w:rPr>
          <w:rStyle w:val="cs9b0062611"/>
          <w:lang w:val="ru-RU"/>
        </w:rPr>
        <w:t xml:space="preserve">) 10 мл, концентрат для розчину для інфузій: </w:t>
      </w:r>
      <w:r w:rsidR="00DC0C0F">
        <w:rPr>
          <w:rStyle w:val="cs9b0062611"/>
        </w:rPr>
        <w:t>Berkshire</w:t>
      </w:r>
      <w:r w:rsidR="00DC0C0F" w:rsidRPr="00F3414C">
        <w:rPr>
          <w:rStyle w:val="cs9b0062611"/>
          <w:lang w:val="ru-RU"/>
        </w:rPr>
        <w:t xml:space="preserve"> </w:t>
      </w:r>
      <w:r w:rsidR="00DC0C0F">
        <w:rPr>
          <w:rStyle w:val="cs9b0062611"/>
        </w:rPr>
        <w:t>Sterile</w:t>
      </w:r>
      <w:r w:rsidR="00DC0C0F" w:rsidRPr="00F3414C">
        <w:rPr>
          <w:rStyle w:val="cs9b0062611"/>
          <w:lang w:val="ru-RU"/>
        </w:rPr>
        <w:t xml:space="preserve"> </w:t>
      </w:r>
      <w:r w:rsidR="00DC0C0F">
        <w:rPr>
          <w:rStyle w:val="cs9b0062611"/>
        </w:rPr>
        <w:t>Manufacturing</w:t>
      </w:r>
      <w:r w:rsidR="00DC0C0F" w:rsidRPr="00F3414C">
        <w:rPr>
          <w:rStyle w:val="cs9b0062611"/>
          <w:lang w:val="ru-RU"/>
        </w:rPr>
        <w:t xml:space="preserve">, </w:t>
      </w:r>
      <w:r w:rsidR="00DC0C0F">
        <w:rPr>
          <w:rStyle w:val="cs9b0062611"/>
        </w:rPr>
        <w:t>Inc</w:t>
      </w:r>
      <w:r w:rsidR="00DC0C0F" w:rsidRPr="00F3414C">
        <w:rPr>
          <w:rStyle w:val="cs9b0062611"/>
          <w:lang w:val="ru-RU"/>
        </w:rPr>
        <w:t xml:space="preserve">.,США; </w:t>
      </w:r>
      <w:r w:rsidR="00DC0C0F">
        <w:rPr>
          <w:rStyle w:val="cs9b0062611"/>
        </w:rPr>
        <w:t>SGS</w:t>
      </w:r>
      <w:r w:rsidR="00DC0C0F" w:rsidRPr="00F3414C">
        <w:rPr>
          <w:rStyle w:val="cs9b0062611"/>
          <w:lang w:val="ru-RU"/>
        </w:rPr>
        <w:t>, США; Залучення додаткової виробничої ділянки для інебілізумаб (</w:t>
      </w:r>
      <w:r w:rsidR="00DC0C0F">
        <w:rPr>
          <w:rStyle w:val="cs9b0062611"/>
        </w:rPr>
        <w:t>Inebilizumab</w:t>
      </w:r>
      <w:r w:rsidR="00DC0C0F" w:rsidRPr="00F3414C">
        <w:rPr>
          <w:rStyle w:val="cs9b0062611"/>
          <w:lang w:val="ru-RU"/>
        </w:rPr>
        <w:t>), концентрат для розчину для інфузій,10 мг/мл та плацебо до інебілізумаб (</w:t>
      </w:r>
      <w:r w:rsidR="00DC0C0F">
        <w:rPr>
          <w:rStyle w:val="cs9b0062611"/>
        </w:rPr>
        <w:t>Inebilizumab</w:t>
      </w:r>
      <w:r w:rsidR="00DC0C0F" w:rsidRPr="00F3414C">
        <w:rPr>
          <w:rStyle w:val="cs9b0062611"/>
          <w:lang w:val="ru-RU"/>
        </w:rPr>
        <w:t xml:space="preserve">) 10 мл, концентрат для розчину для інфузій: </w:t>
      </w:r>
      <w:r w:rsidR="00DC0C0F">
        <w:rPr>
          <w:rStyle w:val="cs9b0062611"/>
        </w:rPr>
        <w:t>Fisher</w:t>
      </w:r>
      <w:r w:rsidR="00DC0C0F" w:rsidRPr="00F3414C">
        <w:rPr>
          <w:rStyle w:val="cs9b0062611"/>
          <w:lang w:val="ru-RU"/>
        </w:rPr>
        <w:t xml:space="preserve"> </w:t>
      </w:r>
      <w:r w:rsidR="00DC0C0F">
        <w:rPr>
          <w:rStyle w:val="cs9b0062611"/>
        </w:rPr>
        <w:t>Clinical</w:t>
      </w:r>
      <w:r w:rsidR="00DC0C0F" w:rsidRPr="00F3414C">
        <w:rPr>
          <w:rStyle w:val="cs9b0062611"/>
          <w:lang w:val="ru-RU"/>
        </w:rPr>
        <w:t xml:space="preserve"> </w:t>
      </w:r>
      <w:r w:rsidR="00DC0C0F">
        <w:rPr>
          <w:rStyle w:val="cs9b0062611"/>
        </w:rPr>
        <w:t>Services</w:t>
      </w:r>
      <w:r w:rsidR="00DC0C0F" w:rsidRPr="00F3414C">
        <w:rPr>
          <w:rStyle w:val="cs9b0062611"/>
          <w:lang w:val="ru-RU"/>
        </w:rPr>
        <w:t xml:space="preserve"> </w:t>
      </w:r>
      <w:r w:rsidR="00DC0C0F">
        <w:rPr>
          <w:rStyle w:val="cs9b0062611"/>
        </w:rPr>
        <w:t>GmbH</w:t>
      </w:r>
      <w:r w:rsidR="00DC0C0F" w:rsidRPr="00F3414C">
        <w:rPr>
          <w:rStyle w:val="cs9b0062611"/>
          <w:lang w:val="ru-RU"/>
        </w:rPr>
        <w:t>, Німеччина [</w:t>
      </w:r>
      <w:r w:rsidR="00DC0C0F">
        <w:rPr>
          <w:rStyle w:val="cs9b0062611"/>
        </w:rPr>
        <w:t>Marie</w:t>
      </w:r>
      <w:r w:rsidR="00DC0C0F" w:rsidRPr="00F3414C">
        <w:rPr>
          <w:rStyle w:val="cs9b0062611"/>
          <w:lang w:val="ru-RU"/>
        </w:rPr>
        <w:t>-</w:t>
      </w:r>
      <w:r w:rsidR="00DC0C0F">
        <w:rPr>
          <w:rStyle w:val="cs9b0062611"/>
        </w:rPr>
        <w:t>Curie</w:t>
      </w:r>
      <w:r w:rsidR="00DC0C0F" w:rsidRPr="00F3414C">
        <w:rPr>
          <w:rStyle w:val="cs9b0062611"/>
          <w:lang w:val="ru-RU"/>
        </w:rPr>
        <w:t>-</w:t>
      </w:r>
      <w:r w:rsidR="00DC0C0F">
        <w:rPr>
          <w:rStyle w:val="cs9b0062611"/>
        </w:rPr>
        <w:t>Str</w:t>
      </w:r>
      <w:r w:rsidR="00DC0C0F" w:rsidRPr="00F3414C">
        <w:rPr>
          <w:rStyle w:val="cs9b0062611"/>
          <w:lang w:val="ru-RU"/>
        </w:rPr>
        <w:t xml:space="preserve">. 16, </w:t>
      </w:r>
      <w:r w:rsidR="00DC0C0F">
        <w:rPr>
          <w:rStyle w:val="cs9b0062611"/>
        </w:rPr>
        <w:t>Rheinfelden</w:t>
      </w:r>
      <w:r w:rsidR="00DC0C0F" w:rsidRPr="00F3414C">
        <w:rPr>
          <w:rStyle w:val="cs9b0062611"/>
          <w:lang w:val="ru-RU"/>
        </w:rPr>
        <w:t xml:space="preserve">, </w:t>
      </w:r>
      <w:r w:rsidR="00DC0C0F">
        <w:rPr>
          <w:rStyle w:val="cs9b0062611"/>
        </w:rPr>
        <w:t>Baden</w:t>
      </w:r>
      <w:r w:rsidR="00DC0C0F" w:rsidRPr="00F3414C">
        <w:rPr>
          <w:rStyle w:val="cs9b0062611"/>
          <w:lang w:val="ru-RU"/>
        </w:rPr>
        <w:t>-</w:t>
      </w:r>
      <w:r w:rsidR="00DC0C0F">
        <w:rPr>
          <w:rStyle w:val="cs9b0062611"/>
        </w:rPr>
        <w:t>Wuerttemberg</w:t>
      </w:r>
      <w:r w:rsidR="00DC0C0F" w:rsidRPr="00F3414C">
        <w:rPr>
          <w:rStyle w:val="cs9b0062611"/>
          <w:lang w:val="ru-RU"/>
        </w:rPr>
        <w:t xml:space="preserve">, 79618, </w:t>
      </w:r>
      <w:r w:rsidR="00DC0C0F">
        <w:rPr>
          <w:rStyle w:val="cs9b0062611"/>
        </w:rPr>
        <w:t>Germany</w:t>
      </w:r>
      <w:r w:rsidR="00DC0C0F" w:rsidRPr="00F3414C">
        <w:rPr>
          <w:rStyle w:val="cs9b0062611"/>
          <w:lang w:val="ru-RU"/>
        </w:rPr>
        <w:t xml:space="preserve">]; Зразок маркування досліджуваного лікарського засобу </w:t>
      </w:r>
      <w:r w:rsidR="00DC0C0F">
        <w:rPr>
          <w:rStyle w:val="cs9b0062611"/>
        </w:rPr>
        <w:lastRenderedPageBreak/>
        <w:t>Inebilizumab</w:t>
      </w:r>
      <w:r w:rsidR="00DC0C0F" w:rsidRPr="00F3414C">
        <w:rPr>
          <w:rStyle w:val="cs9b0062611"/>
          <w:lang w:val="ru-RU"/>
        </w:rPr>
        <w:t xml:space="preserve">, 10 мг/мл або плацебо, 10 мл, концентрат для розчину для інфузій (флакон, упаковка[набір]), українською мовою. </w:t>
      </w:r>
      <w:r w:rsidR="00DC0C0F">
        <w:rPr>
          <w:rStyle w:val="cs9b0062611"/>
        </w:rPr>
        <w:t>Label</w:t>
      </w:r>
      <w:r w:rsidR="00DC0C0F" w:rsidRPr="00F3414C">
        <w:rPr>
          <w:rStyle w:val="cs9b0062611"/>
          <w:lang w:val="ru-RU"/>
        </w:rPr>
        <w:t xml:space="preserve"> </w:t>
      </w:r>
      <w:r w:rsidR="00DC0C0F">
        <w:rPr>
          <w:rStyle w:val="cs9b0062611"/>
        </w:rPr>
        <w:t>ID</w:t>
      </w:r>
      <w:r w:rsidR="00DC0C0F" w:rsidRPr="00F3414C">
        <w:rPr>
          <w:rStyle w:val="cs9b0062611"/>
          <w:lang w:val="ru-RU"/>
        </w:rPr>
        <w:t xml:space="preserve"> #: </w:t>
      </w:r>
      <w:r w:rsidR="00DC0C0F">
        <w:rPr>
          <w:rStyle w:val="cs9b0062611"/>
        </w:rPr>
        <w:t>VIE</w:t>
      </w:r>
      <w:r w:rsidR="00DC0C0F" w:rsidRPr="00F3414C">
        <w:rPr>
          <w:rStyle w:val="cs9b0062611"/>
          <w:lang w:val="ru-RU"/>
        </w:rPr>
        <w:t>2506</w:t>
      </w:r>
      <w:r w:rsidR="00DC0C0F">
        <w:rPr>
          <w:rStyle w:val="cs9b0062611"/>
        </w:rPr>
        <w:t>PN</w:t>
      </w:r>
      <w:r w:rsidR="00DC0C0F" w:rsidRPr="00F3414C">
        <w:rPr>
          <w:rStyle w:val="cs9b0062611"/>
          <w:lang w:val="ru-RU"/>
        </w:rPr>
        <w:t xml:space="preserve">38.2, </w:t>
      </w:r>
      <w:r w:rsidR="00DC0C0F">
        <w:rPr>
          <w:rStyle w:val="cs9b0062611"/>
        </w:rPr>
        <w:t>VIE</w:t>
      </w:r>
      <w:r w:rsidR="00DC0C0F" w:rsidRPr="00F3414C">
        <w:rPr>
          <w:rStyle w:val="cs9b0062611"/>
          <w:lang w:val="ru-RU"/>
        </w:rPr>
        <w:t>2505</w:t>
      </w:r>
      <w:r w:rsidR="00DC0C0F">
        <w:rPr>
          <w:rStyle w:val="cs9b0062611"/>
        </w:rPr>
        <w:t>PN</w:t>
      </w:r>
      <w:r w:rsidR="00DC0C0F" w:rsidRPr="00F3414C">
        <w:rPr>
          <w:rStyle w:val="cs9b0062611"/>
          <w:lang w:val="ru-RU"/>
        </w:rPr>
        <w:t xml:space="preserve">38.1), українською мовою; Зразки зображень електронного опитувальника для пацієнтів: </w:t>
      </w:r>
      <w:r w:rsidR="00DC0C0F">
        <w:rPr>
          <w:rStyle w:val="cs9b0062611"/>
        </w:rPr>
        <w:t>ePRO</w:t>
      </w:r>
      <w:r w:rsidR="00DC0C0F" w:rsidRPr="00F3414C">
        <w:rPr>
          <w:rStyle w:val="cs9b0062611"/>
          <w:lang w:val="ru-RU"/>
        </w:rPr>
        <w:t xml:space="preserve"> </w:t>
      </w:r>
      <w:r w:rsidR="00DC0C0F">
        <w:rPr>
          <w:rStyle w:val="cs9b0062611"/>
        </w:rPr>
        <w:t>Screenshots</w:t>
      </w:r>
      <w:r w:rsidR="00DC0C0F" w:rsidRPr="00F3414C">
        <w:rPr>
          <w:rStyle w:val="cs9b0062611"/>
          <w:lang w:val="ru-RU"/>
        </w:rPr>
        <w:t xml:space="preserve"> – </w:t>
      </w:r>
      <w:r w:rsidR="00DC0C0F">
        <w:rPr>
          <w:rStyle w:val="cs9b0062611"/>
        </w:rPr>
        <w:t>Ukraine</w:t>
      </w:r>
      <w:r w:rsidR="00DC0C0F" w:rsidRPr="00F3414C">
        <w:rPr>
          <w:rStyle w:val="cs9b0062611"/>
          <w:lang w:val="ru-RU"/>
        </w:rPr>
        <w:t>-</w:t>
      </w:r>
      <w:r w:rsidR="00DC0C0F">
        <w:rPr>
          <w:rStyle w:val="cs9b0062611"/>
        </w:rPr>
        <w:t>Ukrainian</w:t>
      </w:r>
      <w:r w:rsidR="00DC0C0F" w:rsidRPr="00F3414C">
        <w:rPr>
          <w:rStyle w:val="cs9b0062611"/>
          <w:lang w:val="ru-RU"/>
        </w:rPr>
        <w:t xml:space="preserve">, </w:t>
      </w:r>
      <w:r w:rsidR="00DC0C0F">
        <w:rPr>
          <w:rStyle w:val="cs9b0062611"/>
        </w:rPr>
        <w:t>v</w:t>
      </w:r>
      <w:r w:rsidR="00DC0C0F" w:rsidRPr="00F3414C">
        <w:rPr>
          <w:rStyle w:val="cs9b0062611"/>
          <w:lang w:val="ru-RU"/>
        </w:rPr>
        <w:t>2.0, 18-</w:t>
      </w:r>
      <w:r w:rsidR="00DC0C0F">
        <w:rPr>
          <w:rStyle w:val="cs9b0062611"/>
        </w:rPr>
        <w:t>Jan</w:t>
      </w:r>
      <w:r w:rsidR="00DC0C0F" w:rsidRPr="00F3414C">
        <w:rPr>
          <w:rStyle w:val="cs9b0062611"/>
          <w:lang w:val="ru-RU"/>
        </w:rPr>
        <w:t>-2021 [</w:t>
      </w:r>
      <w:r w:rsidR="00DC0C0F">
        <w:rPr>
          <w:rStyle w:val="cs9b0062611"/>
        </w:rPr>
        <w:t>Neuro</w:t>
      </w:r>
      <w:r w:rsidR="00DC0C0F" w:rsidRPr="00F3414C">
        <w:rPr>
          <w:rStyle w:val="cs9b0062611"/>
          <w:lang w:val="ru-RU"/>
        </w:rPr>
        <w:t>-</w:t>
      </w:r>
      <w:r w:rsidR="00DC0C0F">
        <w:rPr>
          <w:rStyle w:val="cs9b0062611"/>
        </w:rPr>
        <w:t>QoL</w:t>
      </w:r>
      <w:r w:rsidR="00DC0C0F" w:rsidRPr="00F3414C">
        <w:rPr>
          <w:rStyle w:val="cs9b0062611"/>
          <w:lang w:val="ru-RU"/>
        </w:rPr>
        <w:t xml:space="preserve">, </w:t>
      </w:r>
      <w:r w:rsidR="00DC0C0F">
        <w:rPr>
          <w:rStyle w:val="cs9b0062611"/>
        </w:rPr>
        <w:t>MGQoL</w:t>
      </w:r>
      <w:r w:rsidR="00DC0C0F" w:rsidRPr="00F3414C">
        <w:rPr>
          <w:rStyle w:val="cs9b0062611"/>
          <w:lang w:val="ru-RU"/>
        </w:rPr>
        <w:t>-15</w:t>
      </w:r>
      <w:r w:rsidR="00DC0C0F">
        <w:rPr>
          <w:rStyle w:val="cs9b0062611"/>
        </w:rPr>
        <w:t>r</w:t>
      </w:r>
      <w:r w:rsidR="00DC0C0F" w:rsidRPr="00F3414C">
        <w:rPr>
          <w:rStyle w:val="cs9b0062611"/>
          <w:lang w:val="ru-RU"/>
        </w:rPr>
        <w:t xml:space="preserve">, </w:t>
      </w:r>
      <w:r w:rsidR="00DC0C0F">
        <w:rPr>
          <w:rStyle w:val="cs9b0062611"/>
        </w:rPr>
        <w:t>PGIC</w:t>
      </w:r>
      <w:r w:rsidR="00DC0C0F" w:rsidRPr="00F3414C">
        <w:rPr>
          <w:rStyle w:val="cs9b0062611"/>
          <w:lang w:val="ru-RU"/>
        </w:rPr>
        <w:t xml:space="preserve"> (Загальне враження пацієнта про зміну)]; Зразки зображень електронного опитувальника для пацієнтів: </w:t>
      </w:r>
      <w:r w:rsidR="00DC0C0F">
        <w:rPr>
          <w:rStyle w:val="cs9b0062611"/>
        </w:rPr>
        <w:t>ePRO</w:t>
      </w:r>
      <w:r w:rsidR="00DC0C0F" w:rsidRPr="00F3414C">
        <w:rPr>
          <w:rStyle w:val="cs9b0062611"/>
          <w:lang w:val="ru-RU"/>
        </w:rPr>
        <w:t xml:space="preserve"> </w:t>
      </w:r>
      <w:r w:rsidR="00DC0C0F">
        <w:rPr>
          <w:rStyle w:val="cs9b0062611"/>
        </w:rPr>
        <w:t>Screenshots</w:t>
      </w:r>
      <w:r w:rsidR="00DC0C0F" w:rsidRPr="00F3414C">
        <w:rPr>
          <w:rStyle w:val="cs9b0062611"/>
          <w:lang w:val="ru-RU"/>
        </w:rPr>
        <w:t xml:space="preserve"> </w:t>
      </w:r>
      <w:r w:rsidR="00DC0C0F">
        <w:rPr>
          <w:rStyle w:val="cs9b0062611"/>
        </w:rPr>
        <w:t>Ukraine</w:t>
      </w:r>
      <w:r w:rsidR="00DC0C0F" w:rsidRPr="00F3414C">
        <w:rPr>
          <w:rStyle w:val="cs9b0062611"/>
          <w:lang w:val="ru-RU"/>
        </w:rPr>
        <w:t xml:space="preserve"> </w:t>
      </w:r>
      <w:r w:rsidR="00DC0C0F">
        <w:rPr>
          <w:rStyle w:val="cs9b0062611"/>
        </w:rPr>
        <w:t>Russian</w:t>
      </w:r>
      <w:r w:rsidR="00DC0C0F" w:rsidRPr="00F3414C">
        <w:rPr>
          <w:rStyle w:val="cs9b0062611"/>
          <w:lang w:val="ru-RU"/>
        </w:rPr>
        <w:t xml:space="preserve"> </w:t>
      </w:r>
      <w:r w:rsidR="00DC0C0F">
        <w:rPr>
          <w:rStyle w:val="cs9b0062611"/>
        </w:rPr>
        <w:t>v</w:t>
      </w:r>
      <w:r w:rsidR="00DC0C0F" w:rsidRPr="00F3414C">
        <w:rPr>
          <w:rStyle w:val="cs9b0062611"/>
          <w:lang w:val="ru-RU"/>
        </w:rPr>
        <w:t>2.0, 25-</w:t>
      </w:r>
      <w:r w:rsidR="00DC0C0F">
        <w:rPr>
          <w:rStyle w:val="cs9b0062611"/>
        </w:rPr>
        <w:t>Jan</w:t>
      </w:r>
      <w:r w:rsidR="00DC0C0F" w:rsidRPr="00F3414C">
        <w:rPr>
          <w:rStyle w:val="cs9b0062611"/>
          <w:lang w:val="ru-RU"/>
        </w:rPr>
        <w:t>-2021 [</w:t>
      </w:r>
      <w:r w:rsidR="00DC0C0F">
        <w:rPr>
          <w:rStyle w:val="cs9b0062611"/>
        </w:rPr>
        <w:t>Neuro</w:t>
      </w:r>
      <w:r w:rsidR="00DC0C0F" w:rsidRPr="00F3414C">
        <w:rPr>
          <w:rStyle w:val="cs9b0062611"/>
          <w:lang w:val="ru-RU"/>
        </w:rPr>
        <w:t>-</w:t>
      </w:r>
      <w:r w:rsidR="00DC0C0F">
        <w:rPr>
          <w:rStyle w:val="cs9b0062611"/>
        </w:rPr>
        <w:t>QoL</w:t>
      </w:r>
      <w:r w:rsidR="00DC0C0F" w:rsidRPr="00F3414C">
        <w:rPr>
          <w:rStyle w:val="cs9b0062611"/>
          <w:lang w:val="ru-RU"/>
        </w:rPr>
        <w:t xml:space="preserve">, </w:t>
      </w:r>
      <w:r w:rsidR="00DC0C0F">
        <w:rPr>
          <w:rStyle w:val="cs9b0062611"/>
        </w:rPr>
        <w:t>MGQoL</w:t>
      </w:r>
      <w:r w:rsidR="00DC0C0F" w:rsidRPr="00F3414C">
        <w:rPr>
          <w:rStyle w:val="cs9b0062611"/>
          <w:lang w:val="ru-RU"/>
        </w:rPr>
        <w:t>-15</w:t>
      </w:r>
      <w:r w:rsidR="00DC0C0F">
        <w:rPr>
          <w:rStyle w:val="cs9b0062611"/>
        </w:rPr>
        <w:t>r</w:t>
      </w:r>
      <w:r w:rsidR="00DC0C0F" w:rsidRPr="00F3414C">
        <w:rPr>
          <w:rStyle w:val="cs9b0062611"/>
          <w:lang w:val="ru-RU"/>
        </w:rPr>
        <w:t xml:space="preserve">, </w:t>
      </w:r>
      <w:r w:rsidR="00DC0C0F">
        <w:rPr>
          <w:rStyle w:val="cs9b0062611"/>
        </w:rPr>
        <w:t>PGIC</w:t>
      </w:r>
      <w:r w:rsidR="00DC0C0F" w:rsidRPr="00F3414C">
        <w:rPr>
          <w:rStyle w:val="cs9b0062611"/>
          <w:lang w:val="ru-RU"/>
        </w:rPr>
        <w:t xml:space="preserve"> (Загальне враження пацієнта про зміну)]</w:t>
      </w:r>
      <w:r w:rsidR="00DC0C0F" w:rsidRPr="00F3414C">
        <w:rPr>
          <w:rStyle w:val="cs9f0a404011"/>
          <w:lang w:val="ru-RU"/>
        </w:rPr>
        <w:t xml:space="preserve"> до протоколу клінічного випробування «Рандомізоване, подвійне-сліпе, багатоцентрове, плацебо-контрольоване дослідження фази 3 з відкритим періодом для оцінки ефективності та безпечності </w:t>
      </w:r>
      <w:r w:rsidR="00DC0C0F" w:rsidRPr="00F3414C">
        <w:rPr>
          <w:rStyle w:val="cs9b0062611"/>
          <w:lang w:val="ru-RU"/>
        </w:rPr>
        <w:t>інебілізумабу</w:t>
      </w:r>
      <w:r w:rsidR="00DC0C0F" w:rsidRPr="00F3414C">
        <w:rPr>
          <w:rStyle w:val="cs9f0a404011"/>
          <w:lang w:val="ru-RU"/>
        </w:rPr>
        <w:t xml:space="preserve"> у дорослих пацієнтів з міастенією гравіс», код дослідження </w:t>
      </w:r>
      <w:r w:rsidR="00DC0C0F">
        <w:rPr>
          <w:rStyle w:val="cs9b0062611"/>
        </w:rPr>
        <w:t>VIB</w:t>
      </w:r>
      <w:r w:rsidR="00DC0C0F" w:rsidRPr="00F3414C">
        <w:rPr>
          <w:rStyle w:val="cs9b0062611"/>
          <w:lang w:val="ru-RU"/>
        </w:rPr>
        <w:t>0551.</w:t>
      </w:r>
      <w:r w:rsidR="00DC0C0F">
        <w:rPr>
          <w:rStyle w:val="cs9b0062611"/>
        </w:rPr>
        <w:t>P</w:t>
      </w:r>
      <w:r w:rsidR="00DC0C0F" w:rsidRPr="00F3414C">
        <w:rPr>
          <w:rStyle w:val="cs9b0062611"/>
          <w:lang w:val="ru-RU"/>
        </w:rPr>
        <w:t>3.</w:t>
      </w:r>
      <w:r w:rsidR="00DC0C0F">
        <w:rPr>
          <w:rStyle w:val="cs9b0062611"/>
        </w:rPr>
        <w:t>S</w:t>
      </w:r>
      <w:r w:rsidR="00DC0C0F" w:rsidRPr="00F3414C">
        <w:rPr>
          <w:rStyle w:val="cs9b0062611"/>
          <w:lang w:val="ru-RU"/>
        </w:rPr>
        <w:t>1</w:t>
      </w:r>
      <w:r w:rsidR="00DC0C0F" w:rsidRPr="00F3414C">
        <w:rPr>
          <w:rStyle w:val="cs9f0a404011"/>
          <w:lang w:val="ru-RU"/>
        </w:rPr>
        <w:t>, Версія 3.0, 24 червня 2020 р.; спонсор - Віела Байо, Інк., США (</w:t>
      </w:r>
      <w:r w:rsidR="00DC0C0F">
        <w:rPr>
          <w:rStyle w:val="cs9f0a404011"/>
        </w:rPr>
        <w:t>Viela</w:t>
      </w:r>
      <w:r w:rsidR="00DC0C0F" w:rsidRPr="00F3414C">
        <w:rPr>
          <w:rStyle w:val="cs9f0a404011"/>
          <w:lang w:val="ru-RU"/>
        </w:rPr>
        <w:t xml:space="preserve"> </w:t>
      </w:r>
      <w:r w:rsidR="00DC0C0F">
        <w:rPr>
          <w:rStyle w:val="cs9f0a404011"/>
        </w:rPr>
        <w:t>Bio</w:t>
      </w:r>
      <w:r w:rsidR="00DC0C0F" w:rsidRPr="00F3414C">
        <w:rPr>
          <w:rStyle w:val="cs9f0a404011"/>
          <w:lang w:val="ru-RU"/>
        </w:rPr>
        <w:t xml:space="preserve">, </w:t>
      </w:r>
      <w:r w:rsidR="00DC0C0F">
        <w:rPr>
          <w:rStyle w:val="cs9f0a404011"/>
        </w:rPr>
        <w:t>Inc</w:t>
      </w:r>
      <w:r w:rsidR="00DC0C0F" w:rsidRPr="00F3414C">
        <w:rPr>
          <w:rStyle w:val="cs9f0a404011"/>
          <w:lang w:val="ru-RU"/>
        </w:rPr>
        <w:t xml:space="preserve">., </w:t>
      </w:r>
      <w:r w:rsidR="00DC0C0F">
        <w:rPr>
          <w:rStyle w:val="cs9f0a404011"/>
        </w:rPr>
        <w:t>USA</w:t>
      </w:r>
      <w:r w:rsidR="00DC0C0F" w:rsidRPr="00F3414C">
        <w:rPr>
          <w:rStyle w:val="cs9f0a404011"/>
          <w:lang w:val="ru-RU"/>
        </w:rPr>
        <w:t>)</w:t>
      </w:r>
    </w:p>
    <w:p w:rsidR="00D24C33" w:rsidRPr="00D24C33" w:rsidRDefault="00D24C33" w:rsidP="00D24C3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24C3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«МЕДПЕЙС УКРАЇНА»</w:t>
      </w:r>
    </w:p>
    <w:p w:rsidR="00DC0C0F" w:rsidRPr="00D24C33" w:rsidRDefault="00DC0C0F">
      <w:pPr>
        <w:pStyle w:val="cs80d9435b"/>
        <w:rPr>
          <w:lang w:val="ru-RU"/>
        </w:rPr>
      </w:pPr>
      <w:r>
        <w:rPr>
          <w:rStyle w:val="cs9f0a404011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9111"/>
      </w:tblGrid>
      <w:tr w:rsidR="00DC0C0F" w:rsidRPr="00BF5BCC" w:rsidTr="00732908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732908" w:rsidRDefault="00DC0C0F">
            <w:pPr>
              <w:pStyle w:val="cs2e86d3a6"/>
            </w:pPr>
            <w:r w:rsidRPr="00732908">
              <w:rPr>
                <w:rStyle w:val="cs9b0062611"/>
                <w:b w:val="0"/>
              </w:rPr>
              <w:t>№ п/п</w:t>
            </w:r>
          </w:p>
        </w:tc>
        <w:tc>
          <w:tcPr>
            <w:tcW w:w="9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732908" w:rsidRDefault="00DC0C0F">
            <w:pPr>
              <w:pStyle w:val="cs202b20ac"/>
              <w:rPr>
                <w:lang w:val="ru-RU"/>
              </w:rPr>
            </w:pPr>
            <w:r w:rsidRPr="00732908">
              <w:rPr>
                <w:rStyle w:val="cs9b0062611"/>
                <w:b w:val="0"/>
                <w:lang w:val="ru-RU"/>
              </w:rPr>
              <w:t>П.І.Б. відповідального дослідника</w:t>
            </w:r>
          </w:p>
          <w:p w:rsidR="00DC0C0F" w:rsidRPr="00732908" w:rsidRDefault="00DC0C0F">
            <w:pPr>
              <w:pStyle w:val="cs2e86d3a6"/>
              <w:rPr>
                <w:lang w:val="ru-RU"/>
              </w:rPr>
            </w:pPr>
            <w:r w:rsidRPr="00732908">
              <w:rPr>
                <w:rStyle w:val="cs9b0062611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DC0C0F" w:rsidRPr="00BF5BCC" w:rsidTr="00732908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732908" w:rsidRDefault="00DC0C0F">
            <w:pPr>
              <w:pStyle w:val="cs2e86d3a6"/>
            </w:pPr>
            <w:r w:rsidRPr="00732908">
              <w:rPr>
                <w:rStyle w:val="cs9b0062611"/>
                <w:b w:val="0"/>
              </w:rPr>
              <w:t>1.</w:t>
            </w:r>
          </w:p>
        </w:tc>
        <w:tc>
          <w:tcPr>
            <w:tcW w:w="9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732908" w:rsidRDefault="00DC0C0F">
            <w:pPr>
              <w:pStyle w:val="csfeeeeb43"/>
              <w:rPr>
                <w:lang w:val="ru-RU"/>
              </w:rPr>
            </w:pPr>
            <w:r w:rsidRPr="00732908">
              <w:rPr>
                <w:rStyle w:val="cs9b0062611"/>
                <w:b w:val="0"/>
                <w:lang w:val="ru-RU"/>
              </w:rPr>
              <w:t>д.м.н., проф. Московко С.П.</w:t>
            </w:r>
          </w:p>
          <w:p w:rsidR="00DC0C0F" w:rsidRPr="00732908" w:rsidRDefault="00DC0C0F">
            <w:pPr>
              <w:pStyle w:val="cs80d9435b"/>
              <w:rPr>
                <w:lang w:val="ru-RU"/>
              </w:rPr>
            </w:pPr>
            <w:r w:rsidRPr="00732908">
              <w:rPr>
                <w:rStyle w:val="cs9b0062611"/>
                <w:b w:val="0"/>
                <w:lang w:val="ru-RU"/>
              </w:rPr>
              <w:t xml:space="preserve">Медичний центр товариства з обмеженою відповідальністю </w:t>
            </w:r>
            <w:r w:rsidRPr="00732908">
              <w:rPr>
                <w:rStyle w:val="cs9f0a404011"/>
                <w:lang w:val="ru-RU"/>
              </w:rPr>
              <w:t>«</w:t>
            </w:r>
            <w:r w:rsidRPr="00732908">
              <w:rPr>
                <w:rStyle w:val="cs9b0062611"/>
                <w:b w:val="0"/>
                <w:lang w:val="ru-RU"/>
              </w:rPr>
              <w:t xml:space="preserve">Медичний центр </w:t>
            </w:r>
            <w:r w:rsidRPr="00732908">
              <w:rPr>
                <w:rStyle w:val="cs9f0a404011"/>
                <w:lang w:val="ru-RU"/>
              </w:rPr>
              <w:t>«</w:t>
            </w:r>
            <w:r w:rsidRPr="00732908">
              <w:rPr>
                <w:rStyle w:val="cs9b0062611"/>
                <w:b w:val="0"/>
                <w:lang w:val="ru-RU"/>
              </w:rPr>
              <w:t>Салютем</w:t>
            </w:r>
            <w:r w:rsidRPr="00732908">
              <w:rPr>
                <w:rStyle w:val="cs9f0a404011"/>
                <w:lang w:val="ru-RU"/>
              </w:rPr>
              <w:t>»</w:t>
            </w:r>
            <w:r w:rsidRPr="00732908">
              <w:rPr>
                <w:rStyle w:val="cs9b0062611"/>
                <w:b w:val="0"/>
                <w:lang w:val="ru-RU"/>
              </w:rPr>
              <w:t>, лікувально-профілактичний відділ, м. Вінниця</w:t>
            </w:r>
          </w:p>
        </w:tc>
      </w:tr>
    </w:tbl>
    <w:p w:rsidR="00DC0C0F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24C33" w:rsidRPr="00F3414C" w:rsidRDefault="00D24C3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D24C33" w:rsidRDefault="005161D1" w:rsidP="005161D1">
      <w:pPr>
        <w:jc w:val="both"/>
        <w:rPr>
          <w:lang w:val="ru-RU"/>
        </w:rPr>
      </w:pPr>
      <w:r>
        <w:rPr>
          <w:rStyle w:val="cs9b0062612"/>
          <w:lang w:val="ru-RU"/>
        </w:rPr>
        <w:t xml:space="preserve">12. </w:t>
      </w:r>
      <w:r w:rsidR="00DC0C0F" w:rsidRPr="00F3414C">
        <w:rPr>
          <w:rStyle w:val="cs9b0062612"/>
          <w:lang w:val="ru-RU"/>
        </w:rPr>
        <w:t>Інформаційний листок щодо використання помалідоміду, версія 4.0 від 30 жовтня 2014 року, українською та російською мовами; Пам’ятка для пацієнтів щодо дозування помалідоміду у клінічних дослідженнях компанії «ЕббВі» (</w:t>
      </w:r>
      <w:r w:rsidR="00DC0C0F">
        <w:rPr>
          <w:rStyle w:val="cs9b0062612"/>
        </w:rPr>
        <w:t>AbbVie</w:t>
      </w:r>
      <w:r w:rsidR="00DC0C0F" w:rsidRPr="00F3414C">
        <w:rPr>
          <w:rStyle w:val="cs9b0062612"/>
          <w:lang w:val="ru-RU"/>
        </w:rPr>
        <w:t>), версія 1.0 від 20 березня 2019 року, українською та російською мовами</w:t>
      </w:r>
      <w:r w:rsidR="00DC0C0F" w:rsidRPr="00F3414C">
        <w:rPr>
          <w:rStyle w:val="cs9f0a404012"/>
          <w:lang w:val="ru-RU"/>
        </w:rPr>
        <w:t xml:space="preserve"> до протоколу клінічного дослідження «Багатоцентрове рандомізоване відкрите дослідження фази 3 для вивчення </w:t>
      </w:r>
      <w:r w:rsidR="00DC0C0F" w:rsidRPr="00F3414C">
        <w:rPr>
          <w:rStyle w:val="cs9b0062612"/>
          <w:lang w:val="ru-RU"/>
        </w:rPr>
        <w:t>венетоклаксу</w:t>
      </w:r>
      <w:r w:rsidR="00DC0C0F" w:rsidRPr="00F3414C">
        <w:rPr>
          <w:rStyle w:val="cs9f0a404012"/>
          <w:lang w:val="ru-RU"/>
        </w:rPr>
        <w:t xml:space="preserve"> та дексаметазону у порівнянні із помалідомідом та дексаметазоном у пацієнтів із </w:t>
      </w:r>
      <w:r w:rsidR="00DC0C0F">
        <w:rPr>
          <w:rStyle w:val="cs9f0a404012"/>
        </w:rPr>
        <w:t>t</w:t>
      </w:r>
      <w:r w:rsidR="00DC0C0F" w:rsidRPr="00F3414C">
        <w:rPr>
          <w:rStyle w:val="cs9f0a404012"/>
          <w:lang w:val="ru-RU"/>
        </w:rPr>
        <w:t xml:space="preserve">(11;14)-позитивною рецидивною або рефрактерною множинною мієломою», код дослідження </w:t>
      </w:r>
      <w:r w:rsidR="00DC0C0F">
        <w:rPr>
          <w:rStyle w:val="cs9b0062612"/>
        </w:rPr>
        <w:t>M</w:t>
      </w:r>
      <w:r w:rsidR="00DC0C0F" w:rsidRPr="00F3414C">
        <w:rPr>
          <w:rStyle w:val="cs9b0062612"/>
          <w:lang w:val="ru-RU"/>
        </w:rPr>
        <w:t>13-494</w:t>
      </w:r>
      <w:r w:rsidR="00DC0C0F" w:rsidRPr="00F3414C">
        <w:rPr>
          <w:rStyle w:val="cs9f0a404012"/>
          <w:lang w:val="ru-RU"/>
        </w:rPr>
        <w:t xml:space="preserve">, версія 8.0 від 30 липня 2020 року.; спонсор - </w:t>
      </w:r>
      <w:r w:rsidR="00DC0C0F">
        <w:rPr>
          <w:rStyle w:val="cs9f0a404012"/>
        </w:rPr>
        <w:t>AbbVie</w:t>
      </w:r>
      <w:r w:rsidR="00DC0C0F" w:rsidRPr="00F3414C">
        <w:rPr>
          <w:rStyle w:val="cs9f0a404012"/>
          <w:lang w:val="ru-RU"/>
        </w:rPr>
        <w:t xml:space="preserve"> </w:t>
      </w:r>
      <w:r w:rsidR="00DC0C0F">
        <w:rPr>
          <w:rStyle w:val="cs9f0a404012"/>
        </w:rPr>
        <w:t>Inc</w:t>
      </w:r>
      <w:r w:rsidR="00DC0C0F" w:rsidRPr="00F3414C">
        <w:rPr>
          <w:rStyle w:val="cs9f0a404012"/>
          <w:lang w:val="ru-RU"/>
        </w:rPr>
        <w:t xml:space="preserve">., </w:t>
      </w:r>
      <w:r w:rsidR="00DC0C0F">
        <w:rPr>
          <w:rStyle w:val="cs9f0a404012"/>
        </w:rPr>
        <w:t>USA</w:t>
      </w:r>
      <w:r w:rsidR="00DC0C0F" w:rsidRPr="00F3414C">
        <w:rPr>
          <w:rStyle w:val="cs9f0a404012"/>
          <w:lang w:val="ru-RU"/>
        </w:rPr>
        <w:t xml:space="preserve"> / ЕббВі Інк, США </w:t>
      </w:r>
      <w:r w:rsidR="00DC0C0F">
        <w:rPr>
          <w:rStyle w:val="cs9f0a404012"/>
        </w:rPr>
        <w:t> </w:t>
      </w:r>
    </w:p>
    <w:p w:rsidR="00DC0C0F" w:rsidRPr="00D24C33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24C33">
        <w:rPr>
          <w:rFonts w:ascii="Arial" w:hAnsi="Arial" w:cs="Arial"/>
          <w:sz w:val="20"/>
          <w:szCs w:val="20"/>
          <w:lang w:val="ru-RU"/>
        </w:rPr>
        <w:t>Заявник - ЕббВі Біофармасьютікалз ГмбХ, Швейцарія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D24C33" w:rsidRDefault="005161D1" w:rsidP="005161D1">
      <w:pPr>
        <w:jc w:val="both"/>
        <w:rPr>
          <w:lang w:val="ru-RU"/>
        </w:rPr>
      </w:pPr>
      <w:r>
        <w:rPr>
          <w:rStyle w:val="cs9b0062613"/>
          <w:lang w:val="ru-RU"/>
        </w:rPr>
        <w:t xml:space="preserve">13. </w:t>
      </w:r>
      <w:r w:rsidR="00DC0C0F" w:rsidRPr="00F3414C">
        <w:rPr>
          <w:rStyle w:val="cs9b0062613"/>
          <w:lang w:val="ru-RU"/>
        </w:rPr>
        <w:t xml:space="preserve">Додаток до форми інформованої згоди: Додаток 1 до форми інформованої згоди для пацієнтів когорти </w:t>
      </w:r>
      <w:r w:rsidR="00DC0C0F">
        <w:rPr>
          <w:rStyle w:val="cs9b0062613"/>
        </w:rPr>
        <w:t>C</w:t>
      </w:r>
      <w:r w:rsidR="00DC0C0F" w:rsidRPr="00F3414C">
        <w:rPr>
          <w:rStyle w:val="cs9b0062613"/>
          <w:lang w:val="ru-RU"/>
        </w:rPr>
        <w:t xml:space="preserve">, версія 1.0 для України українською та російською мовами від 22 лютого 2021 р. На основі майстер-версії Додатку 1 до форми інформованої згоди для пацієнтів когорти </w:t>
      </w:r>
      <w:r w:rsidR="00DC0C0F">
        <w:rPr>
          <w:rStyle w:val="cs9b0062613"/>
        </w:rPr>
        <w:t>C</w:t>
      </w:r>
      <w:r w:rsidR="00DC0C0F" w:rsidRPr="00F3414C">
        <w:rPr>
          <w:rStyle w:val="cs9b0062613"/>
          <w:lang w:val="ru-RU"/>
        </w:rPr>
        <w:t xml:space="preserve"> для дослідження </w:t>
      </w:r>
      <w:r w:rsidR="00DC0C0F">
        <w:rPr>
          <w:rStyle w:val="cs9b0062613"/>
        </w:rPr>
        <w:t>CO</w:t>
      </w:r>
      <w:r w:rsidR="00DC0C0F" w:rsidRPr="00F3414C">
        <w:rPr>
          <w:rStyle w:val="cs9b0062613"/>
          <w:lang w:val="ru-RU"/>
        </w:rPr>
        <w:t xml:space="preserve">40016, версія 4 від 16 листопада 2020 р. </w:t>
      </w:r>
      <w:r w:rsidR="00DC0C0F" w:rsidRPr="00F3414C">
        <w:rPr>
          <w:rStyle w:val="cs9f0a404013"/>
          <w:lang w:val="ru-RU"/>
        </w:rPr>
        <w:t xml:space="preserve">до протоколу клінічного дослідження «Подвійне сліпе плацебо-контрольоване рандомізоване фази </w:t>
      </w:r>
      <w:r w:rsidR="00DC0C0F">
        <w:rPr>
          <w:rStyle w:val="cs9f0a404013"/>
        </w:rPr>
        <w:t>III</w:t>
      </w:r>
      <w:r w:rsidR="00DC0C0F" w:rsidRPr="00F3414C">
        <w:rPr>
          <w:rStyle w:val="cs9f0a404013"/>
          <w:lang w:val="ru-RU"/>
        </w:rPr>
        <w:t xml:space="preserve"> дослідження </w:t>
      </w:r>
      <w:r w:rsidR="00DC0C0F" w:rsidRPr="00AE1FB7">
        <w:rPr>
          <w:rStyle w:val="cs9f0a404013"/>
          <w:b/>
          <w:lang w:val="ru-RU"/>
        </w:rPr>
        <w:t>іпатасертібу</w:t>
      </w:r>
      <w:r w:rsidR="00DC0C0F" w:rsidRPr="00F3414C">
        <w:rPr>
          <w:rStyle w:val="cs9f0a404013"/>
          <w:lang w:val="ru-RU"/>
        </w:rPr>
        <w:t xml:space="preserve"> у комбінації з паклітакселом в якості лікування для пацієнтів з генними порушеннями </w:t>
      </w:r>
      <w:r w:rsidR="00DC0C0F">
        <w:rPr>
          <w:rStyle w:val="cs9f0a404013"/>
        </w:rPr>
        <w:t>PIK</w:t>
      </w:r>
      <w:r w:rsidR="00DC0C0F" w:rsidRPr="00F3414C">
        <w:rPr>
          <w:rStyle w:val="cs9f0a404013"/>
          <w:lang w:val="ru-RU"/>
        </w:rPr>
        <w:t>3</w:t>
      </w:r>
      <w:r w:rsidR="00DC0C0F">
        <w:rPr>
          <w:rStyle w:val="cs9f0a404013"/>
        </w:rPr>
        <w:t>CA</w:t>
      </w:r>
      <w:r w:rsidR="00DC0C0F" w:rsidRPr="00F3414C">
        <w:rPr>
          <w:rStyle w:val="cs9f0a404013"/>
          <w:lang w:val="ru-RU"/>
        </w:rPr>
        <w:t>/</w:t>
      </w:r>
      <w:r w:rsidR="00DC0C0F">
        <w:rPr>
          <w:rStyle w:val="cs9f0a404013"/>
        </w:rPr>
        <w:t>AKT</w:t>
      </w:r>
      <w:r w:rsidR="00DC0C0F" w:rsidRPr="00F3414C">
        <w:rPr>
          <w:rStyle w:val="cs9f0a404013"/>
          <w:lang w:val="ru-RU"/>
        </w:rPr>
        <w:t>1/</w:t>
      </w:r>
      <w:r w:rsidR="00DC0C0F">
        <w:rPr>
          <w:rStyle w:val="cs9f0a404013"/>
        </w:rPr>
        <w:t>PTEN</w:t>
      </w:r>
      <w:r w:rsidR="00DC0C0F" w:rsidRPr="00F3414C">
        <w:rPr>
          <w:rStyle w:val="cs9f0a404013"/>
          <w:lang w:val="ru-RU"/>
        </w:rPr>
        <w:t xml:space="preserve"> в групі місцевопоширеного або метастатичного, потрійно-негативного раку молочної залози або в групі гормон-позитивного, </w:t>
      </w:r>
      <w:r w:rsidR="00DC0C0F">
        <w:rPr>
          <w:rStyle w:val="cs9f0a404013"/>
        </w:rPr>
        <w:t>HER</w:t>
      </w:r>
      <w:r w:rsidR="00DC0C0F" w:rsidRPr="00F3414C">
        <w:rPr>
          <w:rStyle w:val="cs9f0a404013"/>
          <w:lang w:val="ru-RU"/>
        </w:rPr>
        <w:t xml:space="preserve">2-негативного раку молочної залози», код дослідження </w:t>
      </w:r>
      <w:r w:rsidR="00DC0C0F">
        <w:rPr>
          <w:rStyle w:val="cs9b0062613"/>
        </w:rPr>
        <w:t>CO</w:t>
      </w:r>
      <w:r w:rsidR="00DC0C0F" w:rsidRPr="00F3414C">
        <w:rPr>
          <w:rStyle w:val="cs9b0062613"/>
          <w:lang w:val="ru-RU"/>
        </w:rPr>
        <w:t>40016</w:t>
      </w:r>
      <w:r w:rsidR="00DC0C0F" w:rsidRPr="00F3414C">
        <w:rPr>
          <w:rStyle w:val="cs9f0a404013"/>
          <w:lang w:val="ru-RU"/>
        </w:rPr>
        <w:t>, версія 9 (Когорта С) від 20 вересня 2019 р.; спонсор - Ф.Хоффманн-Ля Рош Лтд (Швейцарія)</w:t>
      </w:r>
      <w:r w:rsidR="00DC0C0F">
        <w:rPr>
          <w:rStyle w:val="cs9f0a404013"/>
        </w:rPr>
        <w:t> 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3414C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DC0C0F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24C33" w:rsidRPr="00F3414C" w:rsidRDefault="00D24C3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5161D1" w:rsidP="005161D1">
      <w:pPr>
        <w:jc w:val="both"/>
        <w:rPr>
          <w:rStyle w:val="cs80d9435b14"/>
          <w:lang w:val="ru-RU"/>
        </w:rPr>
      </w:pPr>
      <w:r>
        <w:rPr>
          <w:rStyle w:val="cs9b0062614"/>
          <w:lang w:val="ru-RU"/>
        </w:rPr>
        <w:t xml:space="preserve">14. </w:t>
      </w:r>
      <w:r w:rsidR="00DC0C0F" w:rsidRPr="00F3414C">
        <w:rPr>
          <w:rStyle w:val="cs9b0062614"/>
          <w:lang w:val="ru-RU"/>
        </w:rPr>
        <w:t xml:space="preserve">Зміна місця проведення клінічного випробування </w:t>
      </w:r>
      <w:proofErr w:type="gramStart"/>
      <w:r w:rsidR="00DC0C0F" w:rsidRPr="00F3414C">
        <w:rPr>
          <w:rStyle w:val="cs9f0a404014"/>
          <w:lang w:val="ru-RU"/>
        </w:rPr>
        <w:t>до протоколу</w:t>
      </w:r>
      <w:proofErr w:type="gramEnd"/>
      <w:r w:rsidR="00DC0C0F" w:rsidRPr="00F3414C">
        <w:rPr>
          <w:rStyle w:val="cs9f0a404014"/>
          <w:lang w:val="ru-RU"/>
        </w:rPr>
        <w:t xml:space="preserve"> клінічного дослідження «Багатоцентрове, рандомізоване, подвійне сліпе, плацебо-контрольоване дослідження фази 2б з підбором оптимальних доз для оцінювання ефективності, безпечності й фармакокінетики препарату </w:t>
      </w:r>
      <w:r w:rsidR="00DC0C0F">
        <w:rPr>
          <w:rStyle w:val="cs9b0062614"/>
        </w:rPr>
        <w:t>PF</w:t>
      </w:r>
      <w:r w:rsidR="00DC0C0F" w:rsidRPr="00F3414C">
        <w:rPr>
          <w:rStyle w:val="cs9b0062614"/>
          <w:lang w:val="ru-RU"/>
        </w:rPr>
        <w:t xml:space="preserve">-06480605 </w:t>
      </w:r>
      <w:r w:rsidR="00DC0C0F" w:rsidRPr="00F3414C">
        <w:rPr>
          <w:rStyle w:val="cs9f0a404014"/>
          <w:lang w:val="ru-RU"/>
        </w:rPr>
        <w:t xml:space="preserve">у дорослих учасників із виразковим колітом помірного або важкого ступеня тяжкості», код дослідження </w:t>
      </w:r>
      <w:r w:rsidR="00DC0C0F">
        <w:rPr>
          <w:rStyle w:val="cs9b0062614"/>
        </w:rPr>
        <w:t>B</w:t>
      </w:r>
      <w:r w:rsidR="00DC0C0F" w:rsidRPr="00F3414C">
        <w:rPr>
          <w:rStyle w:val="cs9b0062614"/>
          <w:lang w:val="ru-RU"/>
        </w:rPr>
        <w:t>7541007</w:t>
      </w:r>
      <w:r w:rsidR="00DC0C0F" w:rsidRPr="00F3414C">
        <w:rPr>
          <w:rStyle w:val="cs9f0a404014"/>
          <w:lang w:val="ru-RU"/>
        </w:rPr>
        <w:t>, остаточна версія протоколу від 18 липня 2019 року; спонсор - Пфайзер Інк., США</w:t>
      </w:r>
    </w:p>
    <w:p w:rsidR="00D24C33" w:rsidRPr="00D24C33" w:rsidRDefault="00D24C33" w:rsidP="00D24C33">
      <w:pPr>
        <w:jc w:val="both"/>
        <w:rPr>
          <w:rFonts w:ascii="Arial" w:hAnsi="Arial" w:cs="Arial"/>
          <w:sz w:val="20"/>
          <w:szCs w:val="20"/>
        </w:rPr>
      </w:pPr>
      <w:r w:rsidRPr="00D24C33">
        <w:rPr>
          <w:rFonts w:ascii="Arial" w:hAnsi="Arial" w:cs="Arial"/>
          <w:sz w:val="20"/>
          <w:szCs w:val="20"/>
        </w:rPr>
        <w:t>Заявник - Пфайзер Інк., США</w:t>
      </w:r>
    </w:p>
    <w:p w:rsidR="00DC0C0F" w:rsidRPr="00D24C33" w:rsidRDefault="00DC0C0F">
      <w:pPr>
        <w:pStyle w:val="cs80d9435b"/>
        <w:rPr>
          <w:lang w:val="ru-RU"/>
        </w:rPr>
      </w:pPr>
      <w:r>
        <w:rPr>
          <w:rStyle w:val="cs9b0062614"/>
        </w:rPr>
        <w:t> </w:t>
      </w:r>
    </w:p>
    <w:tbl>
      <w:tblPr>
        <w:tblW w:w="966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4677"/>
      </w:tblGrid>
      <w:tr w:rsidR="00DC0C0F" w:rsidTr="00732908">
        <w:trPr>
          <w:trHeight w:val="321"/>
        </w:trPr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Default="00DC0C0F">
            <w:pPr>
              <w:pStyle w:val="cs80d9435b"/>
            </w:pPr>
            <w:r>
              <w:rPr>
                <w:rStyle w:val="cs9b0062614"/>
              </w:rPr>
              <w:t>БУЛО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Default="00DC0C0F">
            <w:pPr>
              <w:pStyle w:val="cs80d9435b"/>
            </w:pPr>
            <w:r>
              <w:rPr>
                <w:rStyle w:val="cs9b0062614"/>
              </w:rPr>
              <w:t>СТАЛО</w:t>
            </w:r>
          </w:p>
        </w:tc>
      </w:tr>
      <w:tr w:rsidR="00DC0C0F" w:rsidRPr="00BF5BCC" w:rsidTr="00732908">
        <w:trPr>
          <w:trHeight w:val="213"/>
        </w:trPr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Default="00DC0C0F">
            <w:pPr>
              <w:pStyle w:val="cs80d9435b"/>
            </w:pPr>
            <w:r>
              <w:rPr>
                <w:rStyle w:val="cs9f0a404014"/>
              </w:rPr>
              <w:t>к.м.н. Нешта В.В.</w:t>
            </w:r>
          </w:p>
          <w:p w:rsidR="00DC0C0F" w:rsidRDefault="00DC0C0F">
            <w:pPr>
              <w:pStyle w:val="cs80d9435b"/>
            </w:pPr>
            <w:r>
              <w:rPr>
                <w:rStyle w:val="cs9b0062614"/>
              </w:rPr>
              <w:t>Комунальне некомерційне підприємство «Міська лікарня №1» Запорізької міської ради, хірургічне відділення з онкохірургічними, урологічними та проктологічними ліжками</w:t>
            </w:r>
            <w:r>
              <w:rPr>
                <w:rStyle w:val="cs9f0a404014"/>
              </w:rPr>
              <w:t xml:space="preserve">, м. Запоріжжя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Default="00DC0C0F">
            <w:pPr>
              <w:pStyle w:val="cs80d9435b"/>
            </w:pPr>
            <w:r>
              <w:rPr>
                <w:rStyle w:val="cs9b0062614"/>
              </w:rPr>
              <w:t>к</w:t>
            </w:r>
            <w:r>
              <w:rPr>
                <w:rStyle w:val="cs9f0a404014"/>
              </w:rPr>
              <w:t xml:space="preserve">.м.н. Нешта В.В. </w:t>
            </w:r>
          </w:p>
          <w:p w:rsidR="00DC0C0F" w:rsidRPr="00F3414C" w:rsidRDefault="00DC0C0F" w:rsidP="00B37BDC">
            <w:pPr>
              <w:pStyle w:val="cs80d9435b"/>
              <w:rPr>
                <w:lang w:val="ru-RU"/>
              </w:rPr>
            </w:pPr>
            <w:r w:rsidRPr="00F3414C">
              <w:rPr>
                <w:rStyle w:val="cs9b0062614"/>
                <w:lang w:val="ru-RU"/>
              </w:rPr>
              <w:t>Медичний центр товариства з обмеженою відповідальністю «ДІАЦЕНТР», гастроентерологічне відділення,</w:t>
            </w:r>
            <w:r w:rsidR="00B37BDC">
              <w:rPr>
                <w:rStyle w:val="cs9b0062614"/>
                <w:lang w:val="ru-RU"/>
              </w:rPr>
              <w:t xml:space="preserve">                           </w:t>
            </w:r>
            <w:r w:rsidRPr="00F3414C">
              <w:rPr>
                <w:rStyle w:val="cs9f0a404014"/>
                <w:lang w:val="ru-RU"/>
              </w:rPr>
              <w:t>м. Запоріжжя</w:t>
            </w:r>
          </w:p>
        </w:tc>
      </w:tr>
    </w:tbl>
    <w:p w:rsidR="00DC0C0F" w:rsidRPr="00F3414C" w:rsidRDefault="00DC0C0F" w:rsidP="00D24C33">
      <w:pPr>
        <w:pStyle w:val="cs95e872d0"/>
        <w:rPr>
          <w:rFonts w:ascii="Arial" w:hAnsi="Arial" w:cs="Arial"/>
          <w:sz w:val="20"/>
          <w:szCs w:val="20"/>
          <w:lang w:val="ru-RU"/>
        </w:rPr>
      </w:pPr>
      <w:r>
        <w:rPr>
          <w:rStyle w:val="csafaf57413"/>
        </w:rPr>
        <w:t> 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5161D1" w:rsidP="005161D1">
      <w:pPr>
        <w:jc w:val="both"/>
        <w:rPr>
          <w:rStyle w:val="cs80d9435b15"/>
          <w:lang w:val="ru-RU"/>
        </w:rPr>
      </w:pPr>
      <w:r>
        <w:rPr>
          <w:rStyle w:val="cs9b0062615"/>
          <w:lang w:val="ru-RU"/>
        </w:rPr>
        <w:t xml:space="preserve">15. </w:t>
      </w:r>
      <w:r w:rsidR="00DC0C0F" w:rsidRPr="00F3414C">
        <w:rPr>
          <w:rStyle w:val="cs9b0062615"/>
          <w:lang w:val="ru-RU"/>
        </w:rPr>
        <w:t xml:space="preserve">Лист для пацієнта, що продовжує участь у клінічному випробуванні, версія 1.0 від 09 лютого 2021р., англійською мовою, переклад українською та російською мовами; Лист для пацієнта, що завершив участь у клінічному випробуванні, версія 1.0 від 09 лютого 2021р., англійською мовою, </w:t>
      </w:r>
      <w:r w:rsidR="00DC0C0F" w:rsidRPr="00F3414C">
        <w:rPr>
          <w:rStyle w:val="cs9b0062615"/>
          <w:lang w:val="ru-RU"/>
        </w:rPr>
        <w:lastRenderedPageBreak/>
        <w:t>переклад українською та російською мовами; Зміна місця проведення клінічного випробування</w:t>
      </w:r>
      <w:r w:rsidR="00DC0C0F" w:rsidRPr="00F3414C">
        <w:rPr>
          <w:rStyle w:val="cs9f0a404015"/>
          <w:lang w:val="ru-RU"/>
        </w:rPr>
        <w:t xml:space="preserve"> до протоколу клінічного дослідження «Оцінка практичного досвіду підшкірного введення автоінжектором препарату </w:t>
      </w:r>
      <w:r w:rsidR="00DC0C0F">
        <w:rPr>
          <w:rStyle w:val="cs9b0062615"/>
        </w:rPr>
        <w:t>AVT</w:t>
      </w:r>
      <w:r w:rsidR="00DC0C0F" w:rsidRPr="00F3414C">
        <w:rPr>
          <w:rStyle w:val="cs9b0062615"/>
          <w:lang w:val="ru-RU"/>
        </w:rPr>
        <w:t>02</w:t>
      </w:r>
      <w:r w:rsidR="00DC0C0F" w:rsidRPr="00F3414C">
        <w:rPr>
          <w:rStyle w:val="cs9f0a404015"/>
          <w:lang w:val="ru-RU"/>
        </w:rPr>
        <w:t xml:space="preserve"> пацієнтам з активним ревматоїдним артритом від помірного до тяжкого ступеня: відкрите, інтервенційне клінічне дослідження без контрольної групи з фазою подальшого лікування препаратом </w:t>
      </w:r>
      <w:r w:rsidR="00DC0C0F">
        <w:rPr>
          <w:rStyle w:val="cs9f0a404015"/>
        </w:rPr>
        <w:t>AVT</w:t>
      </w:r>
      <w:r w:rsidR="00DC0C0F" w:rsidRPr="00F3414C">
        <w:rPr>
          <w:rStyle w:val="cs9f0a404015"/>
          <w:lang w:val="ru-RU"/>
        </w:rPr>
        <w:t>02, що постачається у попередньо наповненому шприці (</w:t>
      </w:r>
      <w:r w:rsidR="00DC0C0F">
        <w:rPr>
          <w:rStyle w:val="cs9f0a404015"/>
        </w:rPr>
        <w:t>ALVOPAD</w:t>
      </w:r>
      <w:r w:rsidR="00DC0C0F" w:rsidRPr="00F3414C">
        <w:rPr>
          <w:rStyle w:val="cs9f0a404015"/>
          <w:lang w:val="ru-RU"/>
        </w:rPr>
        <w:t>-</w:t>
      </w:r>
      <w:r w:rsidR="00DC0C0F">
        <w:rPr>
          <w:rStyle w:val="cs9f0a404015"/>
        </w:rPr>
        <w:t>PEN</w:t>
      </w:r>
      <w:r w:rsidR="00DC0C0F" w:rsidRPr="00F3414C">
        <w:rPr>
          <w:rStyle w:val="cs9f0a404015"/>
          <w:lang w:val="ru-RU"/>
        </w:rPr>
        <w:t xml:space="preserve">)», код дослідження </w:t>
      </w:r>
      <w:r w:rsidR="00DC0C0F">
        <w:rPr>
          <w:rStyle w:val="cs9b0062615"/>
        </w:rPr>
        <w:t>AVT</w:t>
      </w:r>
      <w:r w:rsidR="00DC0C0F" w:rsidRPr="00F3414C">
        <w:rPr>
          <w:rStyle w:val="cs9b0062615"/>
          <w:lang w:val="ru-RU"/>
        </w:rPr>
        <w:t>02-</w:t>
      </w:r>
      <w:r w:rsidR="00DC0C0F">
        <w:rPr>
          <w:rStyle w:val="cs9b0062615"/>
        </w:rPr>
        <w:t>GL</w:t>
      </w:r>
      <w:r w:rsidR="00DC0C0F" w:rsidRPr="00F3414C">
        <w:rPr>
          <w:rStyle w:val="cs9b0062615"/>
          <w:lang w:val="ru-RU"/>
        </w:rPr>
        <w:t>-303</w:t>
      </w:r>
      <w:r w:rsidR="00DC0C0F" w:rsidRPr="00F3414C">
        <w:rPr>
          <w:rStyle w:val="cs9f0a404015"/>
          <w:lang w:val="ru-RU"/>
        </w:rPr>
        <w:t>, версія 3.0 з Поправкою 2 від 11 лютого 2020 р.; спонсор - «Алвотек Свісс АГ» (</w:t>
      </w:r>
      <w:r w:rsidR="00DC0C0F">
        <w:rPr>
          <w:rStyle w:val="cs9f0a404015"/>
        </w:rPr>
        <w:t>Alvotech</w:t>
      </w:r>
      <w:r w:rsidR="00DC0C0F" w:rsidRPr="00F3414C">
        <w:rPr>
          <w:rStyle w:val="cs9f0a404015"/>
          <w:lang w:val="ru-RU"/>
        </w:rPr>
        <w:t xml:space="preserve"> </w:t>
      </w:r>
      <w:r w:rsidR="00DC0C0F">
        <w:rPr>
          <w:rStyle w:val="cs9f0a404015"/>
        </w:rPr>
        <w:t>Swiss</w:t>
      </w:r>
      <w:r w:rsidR="00DC0C0F" w:rsidRPr="00F3414C">
        <w:rPr>
          <w:rStyle w:val="cs9f0a404015"/>
          <w:lang w:val="ru-RU"/>
        </w:rPr>
        <w:t xml:space="preserve"> </w:t>
      </w:r>
      <w:r w:rsidR="00DC0C0F">
        <w:rPr>
          <w:rStyle w:val="cs9f0a404015"/>
        </w:rPr>
        <w:t>AG</w:t>
      </w:r>
      <w:r w:rsidR="00DC0C0F" w:rsidRPr="00F3414C">
        <w:rPr>
          <w:rStyle w:val="cs9f0a404015"/>
          <w:lang w:val="ru-RU"/>
        </w:rPr>
        <w:t>), Швейцарія</w:t>
      </w:r>
    </w:p>
    <w:p w:rsidR="00D24C33" w:rsidRPr="00D24C33" w:rsidRDefault="00D24C33" w:rsidP="00D24C3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24C33">
        <w:rPr>
          <w:rFonts w:ascii="Arial" w:hAnsi="Arial" w:cs="Arial"/>
          <w:sz w:val="20"/>
          <w:szCs w:val="20"/>
          <w:lang w:val="ru-RU"/>
        </w:rPr>
        <w:t>Заявник - ТОВ «ВОРЛДВАЙД КЛІНІКАЛ ТРАІЛС УКР»</w:t>
      </w:r>
    </w:p>
    <w:p w:rsidR="00DC0C0F" w:rsidRPr="00D24C33" w:rsidRDefault="00DC0C0F">
      <w:pPr>
        <w:pStyle w:val="cs80d9435b"/>
        <w:rPr>
          <w:lang w:val="ru-RU"/>
        </w:rPr>
      </w:pPr>
      <w:r>
        <w:rPr>
          <w:rStyle w:val="cs9b0062615"/>
        </w:rPr>
        <w:t> </w:t>
      </w:r>
    </w:p>
    <w:tbl>
      <w:tblPr>
        <w:tblW w:w="966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4819"/>
      </w:tblGrid>
      <w:tr w:rsidR="00DC0C0F" w:rsidTr="00732908">
        <w:trPr>
          <w:trHeight w:val="213"/>
        </w:trPr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Default="00DC0C0F">
            <w:pPr>
              <w:pStyle w:val="cs80d9435b"/>
            </w:pPr>
            <w:r>
              <w:rPr>
                <w:rStyle w:val="cs9b0062615"/>
              </w:rPr>
              <w:t>БУЛО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Default="00DC0C0F">
            <w:pPr>
              <w:pStyle w:val="cs80d9435b"/>
            </w:pPr>
            <w:r>
              <w:rPr>
                <w:rStyle w:val="cs9b0062615"/>
              </w:rPr>
              <w:t>СТАЛО</w:t>
            </w:r>
          </w:p>
        </w:tc>
      </w:tr>
      <w:tr w:rsidR="00DC0C0F" w:rsidRPr="00BF5BCC" w:rsidTr="00732908">
        <w:trPr>
          <w:trHeight w:val="213"/>
        </w:trPr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F3414C" w:rsidRDefault="00DC0C0F">
            <w:pPr>
              <w:pStyle w:val="cs80d9435b"/>
              <w:rPr>
                <w:lang w:val="ru-RU"/>
              </w:rPr>
            </w:pPr>
            <w:r w:rsidRPr="00F3414C">
              <w:rPr>
                <w:rStyle w:val="cs9f0a404015"/>
                <w:lang w:val="ru-RU"/>
              </w:rPr>
              <w:t>д.м.н. проф. Рекалов Д.Г.</w:t>
            </w:r>
          </w:p>
          <w:p w:rsidR="00DC0C0F" w:rsidRPr="00F3414C" w:rsidRDefault="00DC0C0F">
            <w:pPr>
              <w:pStyle w:val="cs80d9435b"/>
              <w:rPr>
                <w:lang w:val="ru-RU"/>
              </w:rPr>
            </w:pPr>
            <w:r w:rsidRPr="00F3414C">
              <w:rPr>
                <w:rStyle w:val="cs9b0062615"/>
                <w:lang w:val="ru-RU"/>
              </w:rPr>
              <w:t xml:space="preserve">Комунальна установа «Запорізька обласна клінічна лікарня» Запорізької обласної ради, відділення ревматології з центром імунобіологічної терапії, </w:t>
            </w:r>
            <w:r w:rsidRPr="00F3414C">
              <w:rPr>
                <w:rStyle w:val="cs9f0a404015"/>
                <w:lang w:val="ru-RU"/>
              </w:rPr>
              <w:t>м. Запоріжжя</w:t>
            </w:r>
          </w:p>
          <w:p w:rsidR="00DC0C0F" w:rsidRPr="00F3414C" w:rsidRDefault="00DC0C0F">
            <w:pPr>
              <w:pStyle w:val="cs80d9435b"/>
              <w:rPr>
                <w:lang w:val="ru-RU"/>
              </w:rPr>
            </w:pPr>
            <w:r>
              <w:rPr>
                <w:rStyle w:val="cs9b0062615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F3414C" w:rsidRDefault="00DC0C0F">
            <w:pPr>
              <w:pStyle w:val="csf06cd379"/>
              <w:rPr>
                <w:lang w:val="ru-RU"/>
              </w:rPr>
            </w:pPr>
            <w:r w:rsidRPr="00F3414C">
              <w:rPr>
                <w:rStyle w:val="cs9f0a404015"/>
                <w:lang w:val="ru-RU"/>
              </w:rPr>
              <w:t>д.м.н. проф. Рекалов Д.Г.</w:t>
            </w:r>
            <w:r w:rsidRPr="00F3414C">
              <w:rPr>
                <w:rStyle w:val="cs9b0062615"/>
                <w:lang w:val="ru-RU"/>
              </w:rPr>
              <w:t xml:space="preserve"> </w:t>
            </w:r>
          </w:p>
          <w:p w:rsidR="00DC0C0F" w:rsidRPr="00F3414C" w:rsidRDefault="00DC0C0F" w:rsidP="00732908">
            <w:pPr>
              <w:pStyle w:val="cs80d9435b"/>
              <w:rPr>
                <w:lang w:val="ru-RU"/>
              </w:rPr>
            </w:pPr>
            <w:r w:rsidRPr="00F3414C">
              <w:rPr>
                <w:rStyle w:val="cs9b0062615"/>
                <w:lang w:val="ru-RU"/>
              </w:rPr>
              <w:t>Медичн</w:t>
            </w:r>
            <w:r w:rsidR="00732908">
              <w:rPr>
                <w:rStyle w:val="cs9b0062615"/>
                <w:lang w:val="ru-RU"/>
              </w:rPr>
              <w:t xml:space="preserve">ий центр ТОВ «Сучасна клініка»,             </w:t>
            </w:r>
            <w:r w:rsidRPr="00F3414C">
              <w:rPr>
                <w:rStyle w:val="cs9f0a404015"/>
                <w:lang w:val="ru-RU"/>
              </w:rPr>
              <w:t>м. Запоріжжя</w:t>
            </w:r>
          </w:p>
        </w:tc>
      </w:tr>
    </w:tbl>
    <w:p w:rsidR="00DC0C0F" w:rsidRPr="00D24C33" w:rsidRDefault="00DC0C0F" w:rsidP="00D24C33">
      <w:pPr>
        <w:pStyle w:val="cs80d9435b"/>
        <w:rPr>
          <w:lang w:val="ru-RU"/>
        </w:rPr>
      </w:pPr>
      <w:r>
        <w:rPr>
          <w:rStyle w:val="cs9b0062615"/>
        </w:rPr>
        <w:t> 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AE1FB7" w:rsidRDefault="005161D1" w:rsidP="005161D1">
      <w:pPr>
        <w:jc w:val="both"/>
        <w:rPr>
          <w:rStyle w:val="cs80d9435b16"/>
          <w:lang w:val="ru-RU"/>
        </w:rPr>
      </w:pPr>
      <w:r>
        <w:rPr>
          <w:rStyle w:val="cs9b0062616"/>
          <w:lang w:val="ru-RU"/>
        </w:rPr>
        <w:t xml:space="preserve">16. </w:t>
      </w:r>
      <w:r w:rsidR="00DC0C0F" w:rsidRPr="00F3414C">
        <w:rPr>
          <w:rStyle w:val="cs9b0062616"/>
          <w:lang w:val="ru-RU"/>
        </w:rPr>
        <w:t xml:space="preserve">Подовження терміну придатності досліджуваного лікарського засобу </w:t>
      </w:r>
      <w:r w:rsidR="00DC0C0F">
        <w:rPr>
          <w:rStyle w:val="cs9b0062616"/>
        </w:rPr>
        <w:t>APVO</w:t>
      </w:r>
      <w:r w:rsidR="00DC0C0F" w:rsidRPr="00F3414C">
        <w:rPr>
          <w:rStyle w:val="cs9b0062616"/>
          <w:lang w:val="ru-RU"/>
        </w:rPr>
        <w:t>101 (</w:t>
      </w:r>
      <w:r w:rsidR="00DC0C0F">
        <w:rPr>
          <w:rStyle w:val="cs9b0062616"/>
        </w:rPr>
        <w:t>IXINITY</w:t>
      </w:r>
      <w:r w:rsidR="00DC0C0F" w:rsidRPr="00F3414C">
        <w:rPr>
          <w:rStyle w:val="cs9b0062616"/>
          <w:lang w:val="ru-RU"/>
        </w:rPr>
        <w:t xml:space="preserve">®), фактор згортання крові </w:t>
      </w:r>
      <w:r w:rsidR="00DC0C0F">
        <w:rPr>
          <w:rStyle w:val="cs9b0062616"/>
        </w:rPr>
        <w:t>IX</w:t>
      </w:r>
      <w:r w:rsidR="00DC0C0F" w:rsidRPr="00F3414C">
        <w:rPr>
          <w:rStyle w:val="cs9b0062616"/>
          <w:lang w:val="ru-RU"/>
        </w:rPr>
        <w:t xml:space="preserve"> (рекомбінантний), 1000 </w:t>
      </w:r>
      <w:r w:rsidR="00DC0C0F">
        <w:rPr>
          <w:rStyle w:val="cs9b0062616"/>
        </w:rPr>
        <w:t>MO</w:t>
      </w:r>
      <w:r w:rsidR="00DC0C0F" w:rsidRPr="00F3414C">
        <w:rPr>
          <w:rStyle w:val="cs9b0062616"/>
          <w:lang w:val="ru-RU"/>
        </w:rPr>
        <w:t xml:space="preserve"> до 36 місяців </w:t>
      </w:r>
      <w:proofErr w:type="gramStart"/>
      <w:r w:rsidR="00DC0C0F" w:rsidRPr="00F3414C">
        <w:rPr>
          <w:rStyle w:val="cs9f0a404016"/>
          <w:lang w:val="ru-RU"/>
        </w:rPr>
        <w:t>до протоколу</w:t>
      </w:r>
      <w:proofErr w:type="gramEnd"/>
      <w:r w:rsidR="00DC0C0F" w:rsidRPr="00F3414C">
        <w:rPr>
          <w:rStyle w:val="cs9f0a404016"/>
          <w:lang w:val="ru-RU"/>
        </w:rPr>
        <w:t xml:space="preserve"> клінічного дослідження «Оцінка препарату рекомбінантного </w:t>
      </w:r>
      <w:r w:rsidR="00DC0C0F" w:rsidRPr="00F3414C">
        <w:rPr>
          <w:rStyle w:val="cs9b0062616"/>
          <w:lang w:val="ru-RU"/>
        </w:rPr>
        <w:t xml:space="preserve">фактора </w:t>
      </w:r>
      <w:r w:rsidR="00DC0C0F">
        <w:rPr>
          <w:rStyle w:val="cs9b0062616"/>
        </w:rPr>
        <w:t>IX</w:t>
      </w:r>
      <w:r w:rsidR="00DC0C0F" w:rsidRPr="00F3414C">
        <w:rPr>
          <w:rStyle w:val="cs9b0062616"/>
          <w:lang w:val="ru-RU"/>
        </w:rPr>
        <w:t xml:space="preserve">, </w:t>
      </w:r>
      <w:r w:rsidR="00DC0C0F">
        <w:rPr>
          <w:rStyle w:val="cs9b0062616"/>
        </w:rPr>
        <w:t>APVO</w:t>
      </w:r>
      <w:r w:rsidR="00DC0C0F" w:rsidRPr="00F3414C">
        <w:rPr>
          <w:rStyle w:val="cs9b0062616"/>
          <w:lang w:val="ru-RU"/>
        </w:rPr>
        <w:t>101</w:t>
      </w:r>
      <w:r w:rsidR="00DC0C0F" w:rsidRPr="00F3414C">
        <w:rPr>
          <w:rStyle w:val="cs9f0a404016"/>
          <w:lang w:val="ru-RU"/>
        </w:rPr>
        <w:t xml:space="preserve">, у дітей, хворих на гемофілію В, яким раніше проводилося лікування даного захворювання», код досдліження </w:t>
      </w:r>
      <w:r w:rsidR="00DC0C0F">
        <w:rPr>
          <w:rStyle w:val="cs9b0062616"/>
        </w:rPr>
        <w:t>APVO</w:t>
      </w:r>
      <w:r w:rsidR="00DC0C0F" w:rsidRPr="00F3414C">
        <w:rPr>
          <w:rStyle w:val="cs9b0062616"/>
          <w:lang w:val="ru-RU"/>
        </w:rPr>
        <w:t>101-903</w:t>
      </w:r>
      <w:r w:rsidR="00DC0C0F" w:rsidRPr="00F3414C">
        <w:rPr>
          <w:rStyle w:val="cs9f0a404016"/>
          <w:lang w:val="ru-RU"/>
        </w:rPr>
        <w:t xml:space="preserve">, редакція 3.0, поправка 2 від 29 липня 2020 р.; спонсор - «Медексус Фарма, Інк.» </w:t>
      </w:r>
      <w:r w:rsidR="00DC0C0F" w:rsidRPr="00AE1FB7">
        <w:rPr>
          <w:rStyle w:val="cs9f0a404016"/>
          <w:lang w:val="ru-RU"/>
        </w:rPr>
        <w:t>[</w:t>
      </w:r>
      <w:r w:rsidR="00DC0C0F">
        <w:rPr>
          <w:rStyle w:val="cs9f0a404016"/>
        </w:rPr>
        <w:t>Medexus</w:t>
      </w:r>
      <w:r w:rsidR="00DC0C0F" w:rsidRPr="00AE1FB7">
        <w:rPr>
          <w:rStyle w:val="cs9f0a404016"/>
          <w:lang w:val="ru-RU"/>
        </w:rPr>
        <w:t xml:space="preserve"> </w:t>
      </w:r>
      <w:r w:rsidR="00DC0C0F">
        <w:rPr>
          <w:rStyle w:val="cs9f0a404016"/>
        </w:rPr>
        <w:t>Pharma</w:t>
      </w:r>
      <w:r w:rsidR="00DC0C0F" w:rsidRPr="00AE1FB7">
        <w:rPr>
          <w:rStyle w:val="cs9f0a404016"/>
          <w:lang w:val="ru-RU"/>
        </w:rPr>
        <w:t xml:space="preserve">, </w:t>
      </w:r>
      <w:r w:rsidR="00DC0C0F">
        <w:rPr>
          <w:rStyle w:val="cs9f0a404016"/>
        </w:rPr>
        <w:t>Inc</w:t>
      </w:r>
      <w:r w:rsidR="00DC0C0F" w:rsidRPr="00AE1FB7">
        <w:rPr>
          <w:rStyle w:val="cs9f0a404016"/>
          <w:lang w:val="ru-RU"/>
        </w:rPr>
        <w:t>.], США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3414C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Default="005161D1" w:rsidP="005161D1">
      <w:pPr>
        <w:jc w:val="both"/>
        <w:rPr>
          <w:rStyle w:val="cs80d9435b17"/>
        </w:rPr>
      </w:pPr>
      <w:r>
        <w:rPr>
          <w:rStyle w:val="cs9b0062617"/>
          <w:lang w:val="ru-RU"/>
        </w:rPr>
        <w:t xml:space="preserve">17. </w:t>
      </w:r>
      <w:r w:rsidR="00DC0C0F" w:rsidRPr="00F3414C">
        <w:rPr>
          <w:rStyle w:val="cs9b0062617"/>
          <w:lang w:val="ru-RU"/>
        </w:rPr>
        <w:t xml:space="preserve">Зміна місця проведення клінічного випробування </w:t>
      </w:r>
      <w:r w:rsidR="00DC0C0F" w:rsidRPr="00F3414C">
        <w:rPr>
          <w:rStyle w:val="cs9f0a404017"/>
          <w:lang w:val="ru-RU"/>
        </w:rPr>
        <w:t xml:space="preserve">до протоколу клінічного випробування </w:t>
      </w:r>
      <w:r w:rsidR="00DC0C0F" w:rsidRPr="00F3414C">
        <w:rPr>
          <w:rStyle w:val="csfaa46c7b1"/>
          <w:lang w:val="ru-RU"/>
        </w:rPr>
        <w:t>«</w:t>
      </w:r>
      <w:r w:rsidR="00DC0C0F" w:rsidRPr="00F3414C">
        <w:rPr>
          <w:rStyle w:val="cs9f0a404017"/>
          <w:lang w:val="ru-RU"/>
        </w:rPr>
        <w:t xml:space="preserve">Рандомізоване подвійне сліпе дослідження ІІІ фази, порівняння комбінації </w:t>
      </w:r>
      <w:r w:rsidR="00DC0C0F" w:rsidRPr="00F3414C">
        <w:rPr>
          <w:rStyle w:val="cs9b0062617"/>
          <w:lang w:val="ru-RU"/>
        </w:rPr>
        <w:t>пембролізумабу</w:t>
      </w:r>
      <w:r w:rsidR="00DC0C0F" w:rsidRPr="00F3414C">
        <w:rPr>
          <w:rStyle w:val="cs9f0a404017"/>
          <w:lang w:val="ru-RU"/>
        </w:rPr>
        <w:t xml:space="preserve"> та іпілімумабу з комбінацією пембролізумабу та плацебо у раніше нелікованих пацієнтів з метастатичним недрібноклітинним раком легень 4 стадії з </w:t>
      </w:r>
      <w:r w:rsidR="00DC0C0F">
        <w:rPr>
          <w:rStyle w:val="cs9f0a404017"/>
        </w:rPr>
        <w:t>PD</w:t>
      </w:r>
      <w:r w:rsidR="00DC0C0F" w:rsidRPr="00F3414C">
        <w:rPr>
          <w:rStyle w:val="cs9f0a404017"/>
          <w:lang w:val="ru-RU"/>
        </w:rPr>
        <w:t>-</w:t>
      </w:r>
      <w:r w:rsidR="00DC0C0F">
        <w:rPr>
          <w:rStyle w:val="cs9f0a404017"/>
        </w:rPr>
        <w:t>L</w:t>
      </w:r>
      <w:r w:rsidR="00DC0C0F" w:rsidRPr="00F3414C">
        <w:rPr>
          <w:rStyle w:val="cs9f0a404017"/>
          <w:lang w:val="ru-RU"/>
        </w:rPr>
        <w:t>1-позитивними пухлинами (</w:t>
      </w:r>
      <w:r w:rsidR="00DC0C0F">
        <w:rPr>
          <w:rStyle w:val="cs9f0a404017"/>
        </w:rPr>
        <w:t>TPS</w:t>
      </w:r>
      <w:r w:rsidR="00DC0C0F" w:rsidRPr="00F3414C">
        <w:rPr>
          <w:rStyle w:val="cs9f0a404017"/>
          <w:lang w:val="ru-RU"/>
        </w:rPr>
        <w:t xml:space="preserve"> </w:t>
      </w:r>
      <w:r w:rsidR="00DC0C0F" w:rsidRPr="00F3414C">
        <w:rPr>
          <w:rStyle w:val="cs45e8f97c1"/>
          <w:rFonts w:cs="Arial"/>
          <w:lang w:val="ru-RU"/>
        </w:rPr>
        <w:t>≥</w:t>
      </w:r>
      <w:r w:rsidR="00DC0C0F" w:rsidRPr="00F3414C">
        <w:rPr>
          <w:rStyle w:val="cs9f0a404017"/>
          <w:lang w:val="ru-RU"/>
        </w:rPr>
        <w:t>50%)(</w:t>
      </w:r>
      <w:r w:rsidR="00DC0C0F">
        <w:rPr>
          <w:rStyle w:val="cs9f0a404017"/>
        </w:rPr>
        <w:t>KEYNOTE</w:t>
      </w:r>
      <w:r w:rsidR="00DC0C0F" w:rsidRPr="00F3414C">
        <w:rPr>
          <w:rStyle w:val="cs9f0a404017"/>
          <w:lang w:val="ru-RU"/>
        </w:rPr>
        <w:t xml:space="preserve">-598), код дослідження </w:t>
      </w:r>
      <w:r w:rsidR="00DC0C0F">
        <w:rPr>
          <w:rStyle w:val="cs9b0062617"/>
        </w:rPr>
        <w:t>MK</w:t>
      </w:r>
      <w:r w:rsidR="00DC0C0F" w:rsidRPr="00F3414C">
        <w:rPr>
          <w:rStyle w:val="cs9b0062617"/>
          <w:lang w:val="ru-RU"/>
        </w:rPr>
        <w:t>-3475-598</w:t>
      </w:r>
      <w:r w:rsidR="00DC0C0F" w:rsidRPr="00F3414C">
        <w:rPr>
          <w:rStyle w:val="cs9f0a404017"/>
          <w:lang w:val="ru-RU"/>
        </w:rPr>
        <w:t xml:space="preserve">, з інкорпорованою поправкою 06 від 11 грудня 2020 року; спонсор - </w:t>
      </w:r>
      <w:r w:rsidR="00DC0C0F" w:rsidRPr="00F3414C">
        <w:rPr>
          <w:rStyle w:val="csfaa46c7b1"/>
          <w:lang w:val="ru-RU"/>
        </w:rPr>
        <w:t>«</w:t>
      </w:r>
      <w:r w:rsidR="00DC0C0F" w:rsidRPr="00F3414C">
        <w:rPr>
          <w:rStyle w:val="cs9f0a404017"/>
          <w:lang w:val="ru-RU"/>
        </w:rPr>
        <w:t>Мерк Шарп Енд Доум Корп.</w:t>
      </w:r>
      <w:r w:rsidR="00DC0C0F" w:rsidRPr="00F3414C">
        <w:rPr>
          <w:rStyle w:val="csfaa46c7b1"/>
          <w:lang w:val="ru-RU"/>
        </w:rPr>
        <w:t>»</w:t>
      </w:r>
      <w:r w:rsidR="00DC0C0F" w:rsidRPr="00F3414C">
        <w:rPr>
          <w:rStyle w:val="cs9f0a404017"/>
          <w:lang w:val="ru-RU"/>
        </w:rPr>
        <w:t>, дочірнє підприємство</w:t>
      </w:r>
      <w:r w:rsidR="00DC0C0F" w:rsidRPr="00F3414C">
        <w:rPr>
          <w:rStyle w:val="csfaa46c7b1"/>
          <w:lang w:val="ru-RU"/>
        </w:rPr>
        <w:t>«</w:t>
      </w:r>
      <w:r w:rsidR="00DC0C0F" w:rsidRPr="00F3414C">
        <w:rPr>
          <w:rStyle w:val="cs9f0a404017"/>
          <w:lang w:val="ru-RU"/>
        </w:rPr>
        <w:t>Мерк Енд Ко., Інк.</w:t>
      </w:r>
      <w:r w:rsidR="00DC0C0F" w:rsidRPr="00F3414C">
        <w:rPr>
          <w:rStyle w:val="csfaa46c7b1"/>
          <w:lang w:val="ru-RU"/>
        </w:rPr>
        <w:t>»</w:t>
      </w:r>
      <w:r w:rsidR="00DC0C0F" w:rsidRPr="00F3414C">
        <w:rPr>
          <w:rStyle w:val="cs9f0a404017"/>
          <w:lang w:val="ru-RU"/>
        </w:rPr>
        <w:t xml:space="preserve"> </w:t>
      </w:r>
      <w:r w:rsidR="00DC0C0F">
        <w:rPr>
          <w:rStyle w:val="cs9f0a404017"/>
        </w:rPr>
        <w:t>(Merck Sharp &amp; Dohme Corp., a subsidiary of Merck &amp; Co., Inc.), США</w:t>
      </w:r>
    </w:p>
    <w:p w:rsidR="00D24C33" w:rsidRPr="00D24C33" w:rsidRDefault="00D24C33" w:rsidP="00D24C3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24C3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DC0C0F" w:rsidRPr="00F3414C" w:rsidRDefault="00DC0C0F">
      <w:pPr>
        <w:pStyle w:val="cs95e872d0"/>
        <w:rPr>
          <w:rFonts w:ascii="Arial" w:hAnsi="Arial" w:cs="Arial"/>
          <w:sz w:val="20"/>
          <w:szCs w:val="20"/>
          <w:lang w:val="ru-RU"/>
        </w:rPr>
      </w:pPr>
      <w:r>
        <w:rPr>
          <w:rStyle w:val="cs9f0a404017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899"/>
      </w:tblGrid>
      <w:tr w:rsidR="00DC0C0F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Default="00DC0C0F">
            <w:pPr>
              <w:pStyle w:val="cs2e86d3a6"/>
            </w:pPr>
            <w:r>
              <w:rPr>
                <w:rStyle w:val="cs9f0a404017"/>
              </w:rPr>
              <w:t>БУЛО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Default="00DC0C0F">
            <w:pPr>
              <w:pStyle w:val="cs2e86d3a6"/>
            </w:pPr>
            <w:r>
              <w:rPr>
                <w:rStyle w:val="cs9f0a404017"/>
              </w:rPr>
              <w:t>СТАЛО</w:t>
            </w:r>
          </w:p>
        </w:tc>
      </w:tr>
      <w:tr w:rsidR="00DC0C0F" w:rsidRPr="00BF5BCC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F3414C" w:rsidRDefault="00DC0C0F">
            <w:pPr>
              <w:pStyle w:val="cs95e872d0"/>
              <w:rPr>
                <w:lang w:val="ru-RU"/>
              </w:rPr>
            </w:pPr>
            <w:r w:rsidRPr="00F3414C">
              <w:rPr>
                <w:rStyle w:val="cs9f0a404017"/>
                <w:lang w:val="ru-RU"/>
              </w:rPr>
              <w:t>лікар Семег</w:t>
            </w:r>
            <w:r w:rsidR="00347367">
              <w:rPr>
                <w:rStyle w:val="cs9f0a404017"/>
                <w:lang w:val="ru-RU"/>
              </w:rPr>
              <w:t>е</w:t>
            </w:r>
            <w:r w:rsidRPr="00F3414C">
              <w:rPr>
                <w:rStyle w:val="cs9f0a404017"/>
                <w:lang w:val="ru-RU"/>
              </w:rPr>
              <w:t xml:space="preserve">н Ю.В. </w:t>
            </w:r>
          </w:p>
          <w:p w:rsidR="00DC0C0F" w:rsidRPr="00F3414C" w:rsidRDefault="00DC0C0F">
            <w:pPr>
              <w:pStyle w:val="cs80d9435b"/>
              <w:rPr>
                <w:lang w:val="ru-RU"/>
              </w:rPr>
            </w:pPr>
            <w:r w:rsidRPr="00F3414C">
              <w:rPr>
                <w:rStyle w:val="cs9f0a404017"/>
                <w:lang w:val="ru-RU"/>
              </w:rPr>
              <w:t>Комунальна установа «Чернівецький обласний клінічний онкологічний диспансер</w:t>
            </w:r>
            <w:r w:rsidRPr="00F3414C">
              <w:rPr>
                <w:rStyle w:val="csfaa46c7b1"/>
                <w:lang w:val="ru-RU"/>
              </w:rPr>
              <w:t>»</w:t>
            </w:r>
            <w:r w:rsidRPr="00F3414C">
              <w:rPr>
                <w:rStyle w:val="cs9f0a404017"/>
                <w:lang w:val="ru-RU"/>
              </w:rPr>
              <w:t>, відділення денного стаціонару, м. Чернівці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F3414C" w:rsidRDefault="00347367">
            <w:pPr>
              <w:pStyle w:val="cs95e872d0"/>
              <w:rPr>
                <w:lang w:val="ru-RU"/>
              </w:rPr>
            </w:pPr>
            <w:r>
              <w:rPr>
                <w:rStyle w:val="cs9f0a404017"/>
                <w:lang w:val="ru-RU"/>
              </w:rPr>
              <w:t>лікар Семеге</w:t>
            </w:r>
            <w:r w:rsidR="00DC0C0F" w:rsidRPr="00F3414C">
              <w:rPr>
                <w:rStyle w:val="cs9f0a404017"/>
                <w:lang w:val="ru-RU"/>
              </w:rPr>
              <w:t>н Ю.В.</w:t>
            </w:r>
          </w:p>
          <w:p w:rsidR="00DC0C0F" w:rsidRPr="00F3414C" w:rsidRDefault="00DC0C0F" w:rsidP="00732908">
            <w:pPr>
              <w:pStyle w:val="cs80d9435b"/>
              <w:rPr>
                <w:lang w:val="ru-RU"/>
              </w:rPr>
            </w:pPr>
            <w:r w:rsidRPr="00F3414C">
              <w:rPr>
                <w:rStyle w:val="cs9f0a404017"/>
                <w:lang w:val="ru-RU"/>
              </w:rPr>
              <w:t>Обласне комунальне некомерційне підприємство «Буковинський клінічний онкологічний центр</w:t>
            </w:r>
            <w:r w:rsidRPr="00F3414C">
              <w:rPr>
                <w:rStyle w:val="csfaa46c7b1"/>
                <w:lang w:val="ru-RU"/>
              </w:rPr>
              <w:t>»</w:t>
            </w:r>
            <w:r w:rsidRPr="00F3414C">
              <w:rPr>
                <w:rStyle w:val="cs9f0a404017"/>
                <w:lang w:val="ru-RU"/>
              </w:rPr>
              <w:t>, структурни</w:t>
            </w:r>
            <w:r w:rsidR="00732908">
              <w:rPr>
                <w:rStyle w:val="cs9f0a404017"/>
                <w:lang w:val="ru-RU"/>
              </w:rPr>
              <w:t xml:space="preserve">й підрозділ денного стаціонару,                      </w:t>
            </w:r>
            <w:r w:rsidRPr="00F3414C">
              <w:rPr>
                <w:rStyle w:val="cs9f0a404017"/>
                <w:lang w:val="ru-RU"/>
              </w:rPr>
              <w:t>м. Чернівці</w:t>
            </w:r>
          </w:p>
        </w:tc>
      </w:tr>
    </w:tbl>
    <w:p w:rsidR="00DC0C0F" w:rsidRPr="00D24C33" w:rsidRDefault="00DC0C0F" w:rsidP="00D24C33">
      <w:pPr>
        <w:pStyle w:val="cs95e872d0"/>
        <w:rPr>
          <w:lang w:val="ru-RU"/>
        </w:rPr>
      </w:pPr>
      <w:r>
        <w:rPr>
          <w:rStyle w:val="cs9f0a404017"/>
        </w:rPr>
        <w:t> 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D24C33" w:rsidRDefault="005161D1" w:rsidP="005161D1">
      <w:pPr>
        <w:jc w:val="both"/>
        <w:rPr>
          <w:lang w:val="ru-RU"/>
        </w:rPr>
      </w:pPr>
      <w:r>
        <w:rPr>
          <w:rStyle w:val="cs9b0062618"/>
          <w:lang w:val="ru-RU"/>
        </w:rPr>
        <w:t xml:space="preserve">18. </w:t>
      </w:r>
      <w:r w:rsidR="00DC0C0F" w:rsidRPr="00F3414C">
        <w:rPr>
          <w:rStyle w:val="cs9b0062618"/>
          <w:lang w:val="ru-RU"/>
        </w:rPr>
        <w:t xml:space="preserve">Інформація для батьків та Форма інформованої згоди (для України) від 25 січня 2021. КВ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>_Версія: РР_07_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 xml:space="preserve">06. Мова_Версія та дата: українська_06 (15 лютого 2021); </w:t>
      </w:r>
      <w:r w:rsidR="00DC0C0F" w:rsidRPr="00F3414C">
        <w:rPr>
          <w:rStyle w:val="cs9f0a404018"/>
          <w:lang w:val="ru-RU"/>
        </w:rPr>
        <w:t>«</w:t>
      </w:r>
      <w:r w:rsidR="00DC0C0F" w:rsidRPr="00F3414C">
        <w:rPr>
          <w:rStyle w:val="cs9b0062618"/>
          <w:lang w:val="ru-RU"/>
        </w:rPr>
        <w:t xml:space="preserve">Информация для родителей и Форма информированного согласия (для Украины) от 25 января 2021 года. КИ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Версия: РР_07_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>06. Язык_Версия и дата: русский_06 (15 февраля 2021 года)</w:t>
      </w:r>
      <w:r w:rsidR="00DC0C0F" w:rsidRPr="00F3414C">
        <w:rPr>
          <w:rStyle w:val="cs9f0a404018"/>
          <w:lang w:val="ru-RU"/>
        </w:rPr>
        <w:t>»</w:t>
      </w:r>
      <w:r w:rsidR="00DC0C0F" w:rsidRPr="00F3414C">
        <w:rPr>
          <w:rStyle w:val="cs9b0062618"/>
          <w:lang w:val="ru-RU"/>
        </w:rPr>
        <w:t>; Інформація та Форма інформованої згоди для пацієнта, що досягнув 18 років під час клінічного випробування (для України) від 25 січня 2021. КВ №: 1199-0337.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Версія: М_07_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 xml:space="preserve">_06. Мова_Версія та дата: українська_06 (15 лютого 2021); </w:t>
      </w:r>
      <w:r w:rsidR="00DC0C0F" w:rsidRPr="00F3414C">
        <w:rPr>
          <w:rStyle w:val="cs9f0a404018"/>
          <w:lang w:val="ru-RU"/>
        </w:rPr>
        <w:t>«</w:t>
      </w:r>
      <w:r w:rsidR="00DC0C0F" w:rsidRPr="00F3414C">
        <w:rPr>
          <w:rStyle w:val="cs9b0062618"/>
          <w:lang w:val="ru-RU"/>
        </w:rPr>
        <w:t xml:space="preserve">Информация и Форма информированного согласия для пациента, который достиг 18 лет во время клинического исследования (для Украины) от 25 января 2021. КИ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Версия: М_07_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>_06. Язык_Версия и дата: русский_06 (15 февраля 2021)</w:t>
      </w:r>
      <w:r w:rsidR="00DC0C0F" w:rsidRPr="00F3414C">
        <w:rPr>
          <w:rStyle w:val="cs9f0a404018"/>
          <w:lang w:val="ru-RU"/>
        </w:rPr>
        <w:t>»</w:t>
      </w:r>
      <w:r w:rsidR="00DC0C0F" w:rsidRPr="00F3414C">
        <w:rPr>
          <w:rStyle w:val="cs9b0062618"/>
          <w:lang w:val="ru-RU"/>
        </w:rPr>
        <w:t xml:space="preserve">; Інформація та Форма інформованої згоди для неповнолітніх віком від 14 до 17 років (для України) від 25 січня 2021. КВ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Версія: </w:t>
      </w:r>
      <w:r w:rsidR="00DC0C0F">
        <w:rPr>
          <w:rStyle w:val="cs9b0062618"/>
        </w:rPr>
        <w:t>PA</w:t>
      </w:r>
      <w:r w:rsidR="00DC0C0F" w:rsidRPr="00F3414C">
        <w:rPr>
          <w:rStyle w:val="cs9b0062618"/>
          <w:lang w:val="ru-RU"/>
        </w:rPr>
        <w:t>_05_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 xml:space="preserve"> 07В. Мова_Версія та дата: українська_07 (15 лютого 2021); </w:t>
      </w:r>
      <w:r w:rsidR="00DC0C0F" w:rsidRPr="00F3414C">
        <w:rPr>
          <w:rStyle w:val="cs9f0a404018"/>
          <w:lang w:val="ru-RU"/>
        </w:rPr>
        <w:t>«</w:t>
      </w:r>
      <w:r w:rsidR="00DC0C0F" w:rsidRPr="00F3414C">
        <w:rPr>
          <w:rStyle w:val="cs9b0062618"/>
          <w:lang w:val="ru-RU"/>
        </w:rPr>
        <w:t xml:space="preserve">Информация и Форма информированного согласия для несовершеннолетних в возрасте от 14 до 17 лет (для Украины) от 25 января 2021. КИ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Версия: </w:t>
      </w:r>
      <w:r w:rsidR="00DC0C0F">
        <w:rPr>
          <w:rStyle w:val="cs9b0062618"/>
        </w:rPr>
        <w:t>PA</w:t>
      </w:r>
      <w:r w:rsidR="00DC0C0F" w:rsidRPr="00F3414C">
        <w:rPr>
          <w:rStyle w:val="cs9b0062618"/>
          <w:lang w:val="ru-RU"/>
        </w:rPr>
        <w:t>_05_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 xml:space="preserve"> 07</w:t>
      </w:r>
      <w:r w:rsidR="00DC0C0F">
        <w:rPr>
          <w:rStyle w:val="cs9b0062618"/>
        </w:rPr>
        <w:t>B</w:t>
      </w:r>
      <w:r w:rsidR="00DC0C0F" w:rsidRPr="00F3414C">
        <w:rPr>
          <w:rStyle w:val="cs9b0062618"/>
          <w:lang w:val="ru-RU"/>
        </w:rPr>
        <w:t xml:space="preserve">. Язык_Версия и дата: русский_07 (15 февраля </w:t>
      </w:r>
      <w:proofErr w:type="gramStart"/>
      <w:r w:rsidR="00DC0C0F" w:rsidRPr="00F3414C">
        <w:rPr>
          <w:rStyle w:val="cs9b0062618"/>
          <w:lang w:val="ru-RU"/>
        </w:rPr>
        <w:t>2021)</w:t>
      </w:r>
      <w:r w:rsidR="00DC0C0F" w:rsidRPr="00F3414C">
        <w:rPr>
          <w:rStyle w:val="cs9f0a404018"/>
          <w:lang w:val="ru-RU"/>
        </w:rPr>
        <w:t>»</w:t>
      </w:r>
      <w:proofErr w:type="gramEnd"/>
      <w:r w:rsidR="00DC0C0F" w:rsidRPr="00F3414C">
        <w:rPr>
          <w:rStyle w:val="cs9b0062618"/>
          <w:lang w:val="ru-RU"/>
        </w:rPr>
        <w:t xml:space="preserve">; Інформація для пацієнта та Форма інформованої згоди для дітей віком від 12 до 13 років (для України) від 25 січня 2021. КВ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Версія: </w:t>
      </w:r>
      <w:r w:rsidR="00DC0C0F">
        <w:rPr>
          <w:rStyle w:val="cs9b0062618"/>
        </w:rPr>
        <w:t>PA</w:t>
      </w:r>
      <w:r w:rsidR="00DC0C0F" w:rsidRPr="00F3414C">
        <w:rPr>
          <w:rStyle w:val="cs9b0062618"/>
          <w:lang w:val="ru-RU"/>
        </w:rPr>
        <w:t>_05_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 xml:space="preserve"> 06</w:t>
      </w:r>
      <w:r w:rsidR="00DC0C0F">
        <w:rPr>
          <w:rStyle w:val="cs9b0062618"/>
        </w:rPr>
        <w:t>A</w:t>
      </w:r>
      <w:r w:rsidR="00DC0C0F" w:rsidRPr="00F3414C">
        <w:rPr>
          <w:rStyle w:val="cs9b0062618"/>
          <w:lang w:val="ru-RU"/>
        </w:rPr>
        <w:t xml:space="preserve">. Мова_Версія та дата: українська _06 (15 лютого 2021); </w:t>
      </w:r>
      <w:r w:rsidR="00DC0C0F" w:rsidRPr="00F3414C">
        <w:rPr>
          <w:rStyle w:val="cs9f0a404018"/>
          <w:lang w:val="ru-RU"/>
        </w:rPr>
        <w:t>«</w:t>
      </w:r>
      <w:r w:rsidR="00DC0C0F" w:rsidRPr="00F3414C">
        <w:rPr>
          <w:rStyle w:val="cs9b0062618"/>
          <w:lang w:val="ru-RU"/>
        </w:rPr>
        <w:t xml:space="preserve">Информация для пациента и Форма информированного согласия для детей в возрасте от 12 до 13 лет (для Украины) от 25 января 2021. КИ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Версия: </w:t>
      </w:r>
      <w:r w:rsidR="00DC0C0F">
        <w:rPr>
          <w:rStyle w:val="cs9b0062618"/>
        </w:rPr>
        <w:t>PA</w:t>
      </w:r>
      <w:r w:rsidR="00DC0C0F" w:rsidRPr="00F3414C">
        <w:rPr>
          <w:rStyle w:val="cs9b0062618"/>
          <w:lang w:val="ru-RU"/>
        </w:rPr>
        <w:t>_05_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 xml:space="preserve"> 06</w:t>
      </w:r>
      <w:r w:rsidR="00DC0C0F">
        <w:rPr>
          <w:rStyle w:val="cs9b0062618"/>
        </w:rPr>
        <w:t>A</w:t>
      </w:r>
      <w:r w:rsidR="00DC0C0F" w:rsidRPr="00F3414C">
        <w:rPr>
          <w:rStyle w:val="cs9b0062618"/>
          <w:lang w:val="ru-RU"/>
        </w:rPr>
        <w:t xml:space="preserve">. </w:t>
      </w:r>
      <w:r w:rsidR="00DC0C0F" w:rsidRPr="00F3414C">
        <w:rPr>
          <w:rStyle w:val="cs9b0062618"/>
          <w:lang w:val="ru-RU"/>
        </w:rPr>
        <w:lastRenderedPageBreak/>
        <w:t xml:space="preserve">Язык_Версия и дата: русский_06 (15 февраля </w:t>
      </w:r>
      <w:proofErr w:type="gramStart"/>
      <w:r w:rsidR="00DC0C0F" w:rsidRPr="00F3414C">
        <w:rPr>
          <w:rStyle w:val="cs9b0062618"/>
          <w:lang w:val="ru-RU"/>
        </w:rPr>
        <w:t>2021)</w:t>
      </w:r>
      <w:r w:rsidR="00DC0C0F" w:rsidRPr="00F3414C">
        <w:rPr>
          <w:rStyle w:val="cs9f0a404018"/>
          <w:lang w:val="ru-RU"/>
        </w:rPr>
        <w:t>»</w:t>
      </w:r>
      <w:proofErr w:type="gramEnd"/>
      <w:r w:rsidR="00DC0C0F" w:rsidRPr="00F3414C">
        <w:rPr>
          <w:rStyle w:val="cs9b0062618"/>
          <w:lang w:val="ru-RU"/>
        </w:rPr>
        <w:t xml:space="preserve">; Інформація для пацієнта та Форма інформованої згоди для дітей віком від 6 до 11 років (для України) від 25 січня 2021. КВ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Версія </w:t>
      </w:r>
      <w:r w:rsidR="00DC0C0F">
        <w:rPr>
          <w:rStyle w:val="cs9b0062618"/>
        </w:rPr>
        <w:t>PC</w:t>
      </w:r>
      <w:r w:rsidR="00DC0C0F" w:rsidRPr="00F3414C">
        <w:rPr>
          <w:rStyle w:val="cs9b0062618"/>
          <w:lang w:val="ru-RU"/>
        </w:rPr>
        <w:t>_05_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 xml:space="preserve"> 05. Мова_Версія та дата: українська_05 (15 лютого 2021); </w:t>
      </w:r>
      <w:r w:rsidR="00DC0C0F" w:rsidRPr="00F3414C">
        <w:rPr>
          <w:rStyle w:val="cs9f0a404018"/>
          <w:lang w:val="ru-RU"/>
        </w:rPr>
        <w:t>«</w:t>
      </w:r>
      <w:r w:rsidR="00DC0C0F" w:rsidRPr="00F3414C">
        <w:rPr>
          <w:rStyle w:val="cs9b0062618"/>
          <w:lang w:val="ru-RU"/>
        </w:rPr>
        <w:t xml:space="preserve">Информация для пациента и Форма информированного согласия для детей в возрасте от 6 до 11 лет (для Украины) от 25 января 2021. КИ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Версия </w:t>
      </w:r>
      <w:r w:rsidR="00DC0C0F">
        <w:rPr>
          <w:rStyle w:val="cs9b0062618"/>
        </w:rPr>
        <w:t>PC</w:t>
      </w:r>
      <w:r w:rsidR="00DC0C0F" w:rsidRPr="00F3414C">
        <w:rPr>
          <w:rStyle w:val="cs9b0062618"/>
          <w:lang w:val="ru-RU"/>
        </w:rPr>
        <w:t>_05_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 xml:space="preserve"> 05. Язык_Версия и дата: русский_05 (15 февраля 2021)</w:t>
      </w:r>
      <w:r w:rsidR="00DC0C0F" w:rsidRPr="00F3414C">
        <w:rPr>
          <w:rStyle w:val="cs9f0a404018"/>
          <w:lang w:val="ru-RU"/>
        </w:rPr>
        <w:t>»</w:t>
      </w:r>
      <w:r w:rsidR="00DC0C0F" w:rsidRPr="00F3414C">
        <w:rPr>
          <w:rStyle w:val="cs9b0062618"/>
          <w:lang w:val="ru-RU"/>
        </w:rPr>
        <w:t xml:space="preserve">; Форма повторної згоди для батьків (для України) від 25 січня 2021. КВ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Версія: </w:t>
      </w:r>
      <w:r w:rsidR="00DC0C0F">
        <w:rPr>
          <w:rStyle w:val="cs9b0062618"/>
        </w:rPr>
        <w:t>RPP</w:t>
      </w:r>
      <w:r w:rsidR="00DC0C0F" w:rsidRPr="00F3414C">
        <w:rPr>
          <w:rStyle w:val="cs9b0062618"/>
          <w:lang w:val="ru-RU"/>
        </w:rPr>
        <w:t>_07_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 xml:space="preserve">06. Мова_Версія та дата: українська_04 (15 лютого 2021); </w:t>
      </w:r>
      <w:r w:rsidR="00DC0C0F" w:rsidRPr="00F3414C">
        <w:rPr>
          <w:rStyle w:val="cs9f0a404018"/>
          <w:lang w:val="ru-RU"/>
        </w:rPr>
        <w:t>«</w:t>
      </w:r>
      <w:r w:rsidR="00DC0C0F" w:rsidRPr="00F3414C">
        <w:rPr>
          <w:rStyle w:val="cs9b0062618"/>
          <w:lang w:val="ru-RU"/>
        </w:rPr>
        <w:t xml:space="preserve">Форма повторного согласия для родителей (для Украины) от 25 января 2021. КИ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Версия: </w:t>
      </w:r>
      <w:r w:rsidR="00DC0C0F">
        <w:rPr>
          <w:rStyle w:val="cs9b0062618"/>
        </w:rPr>
        <w:t>RPP</w:t>
      </w:r>
      <w:r w:rsidR="00DC0C0F" w:rsidRPr="00F3414C">
        <w:rPr>
          <w:rStyle w:val="cs9b0062618"/>
          <w:lang w:val="ru-RU"/>
        </w:rPr>
        <w:t>_07_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>06. Язык_Версия и дата: русский_04 (15 февраля 2021)</w:t>
      </w:r>
      <w:r w:rsidR="00DC0C0F" w:rsidRPr="00F3414C">
        <w:rPr>
          <w:rStyle w:val="cs9f0a404018"/>
          <w:lang w:val="ru-RU"/>
        </w:rPr>
        <w:t>»</w:t>
      </w:r>
      <w:r w:rsidR="00DC0C0F" w:rsidRPr="00F3414C">
        <w:rPr>
          <w:rStyle w:val="cs9b0062618"/>
          <w:lang w:val="ru-RU"/>
        </w:rPr>
        <w:t xml:space="preserve">; Форма повторної згоди для пацієнта, що досягнув 18 років під час клінічного дослідження (для України) від 25 січня 2021. КВ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Версія: </w:t>
      </w:r>
      <w:r w:rsidR="00DC0C0F">
        <w:rPr>
          <w:rStyle w:val="cs9b0062618"/>
        </w:rPr>
        <w:t>RM</w:t>
      </w:r>
      <w:r w:rsidR="00DC0C0F" w:rsidRPr="00F3414C">
        <w:rPr>
          <w:rStyle w:val="cs9b0062618"/>
          <w:lang w:val="ru-RU"/>
        </w:rPr>
        <w:t>_07_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 xml:space="preserve">06. Мова_Версія та дата: українська_04 (15 лютого 2021); </w:t>
      </w:r>
      <w:r w:rsidR="00DC0C0F" w:rsidRPr="00F3414C">
        <w:rPr>
          <w:rStyle w:val="cs9f0a404018"/>
          <w:lang w:val="ru-RU"/>
        </w:rPr>
        <w:t>«</w:t>
      </w:r>
      <w:r w:rsidR="00DC0C0F" w:rsidRPr="00F3414C">
        <w:rPr>
          <w:rStyle w:val="cs9b0062618"/>
          <w:lang w:val="ru-RU"/>
        </w:rPr>
        <w:t xml:space="preserve">Форма повторного согласия для пациента, который достиг 18 лет во время клинического исследования (для Украины) от 25 января 2021. КИ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Версия: </w:t>
      </w:r>
      <w:r w:rsidR="00DC0C0F">
        <w:rPr>
          <w:rStyle w:val="cs9b0062618"/>
        </w:rPr>
        <w:t>RM</w:t>
      </w:r>
      <w:r w:rsidR="00DC0C0F" w:rsidRPr="00F3414C">
        <w:rPr>
          <w:rStyle w:val="cs9b0062618"/>
          <w:lang w:val="ru-RU"/>
        </w:rPr>
        <w:t>_07_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>06. Язык_версия и дата: русский_04 (15 февраля 2021)</w:t>
      </w:r>
      <w:r w:rsidR="00DC0C0F" w:rsidRPr="00F3414C">
        <w:rPr>
          <w:rStyle w:val="cs9f0a404018"/>
          <w:lang w:val="ru-RU"/>
        </w:rPr>
        <w:t>»</w:t>
      </w:r>
      <w:r w:rsidR="00DC0C0F" w:rsidRPr="00F3414C">
        <w:rPr>
          <w:rStyle w:val="cs9b0062618"/>
          <w:lang w:val="ru-RU"/>
        </w:rPr>
        <w:t xml:space="preserve">; Форма повторної згоди для неповнолітніх (віком від 14 до 17 років) (для України) від 25 січня 2021. КВ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Версія: </w:t>
      </w:r>
      <w:r w:rsidR="00DC0C0F">
        <w:rPr>
          <w:rStyle w:val="cs9b0062618"/>
        </w:rPr>
        <w:t>RPA</w:t>
      </w:r>
      <w:r w:rsidR="00DC0C0F" w:rsidRPr="00F3414C">
        <w:rPr>
          <w:rStyle w:val="cs9b0062618"/>
          <w:lang w:val="ru-RU"/>
        </w:rPr>
        <w:t>_05_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>07</w:t>
      </w:r>
      <w:r w:rsidR="00DC0C0F">
        <w:rPr>
          <w:rStyle w:val="cs9b0062618"/>
        </w:rPr>
        <w:t>B</w:t>
      </w:r>
      <w:r w:rsidR="00DC0C0F" w:rsidRPr="00F3414C">
        <w:rPr>
          <w:rStyle w:val="cs9b0062618"/>
          <w:lang w:val="ru-RU"/>
        </w:rPr>
        <w:t xml:space="preserve">. Мова_Версія та дата: українська_05 (15 лютого 2021); </w:t>
      </w:r>
      <w:r w:rsidR="00DC0C0F" w:rsidRPr="00F3414C">
        <w:rPr>
          <w:rStyle w:val="cs9f0a404018"/>
          <w:lang w:val="ru-RU"/>
        </w:rPr>
        <w:t>«</w:t>
      </w:r>
      <w:r w:rsidR="00DC0C0F" w:rsidRPr="00F3414C">
        <w:rPr>
          <w:rStyle w:val="cs9b0062618"/>
          <w:lang w:val="ru-RU"/>
        </w:rPr>
        <w:t xml:space="preserve">Форма повторного согласия для несовершеннолетних (в возрасте от 14 до 17 лет) (для Украины) от 25 января 2021. КИ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Версия: </w:t>
      </w:r>
      <w:r w:rsidR="00DC0C0F">
        <w:rPr>
          <w:rStyle w:val="cs9b0062618"/>
        </w:rPr>
        <w:t>RPA</w:t>
      </w:r>
      <w:r w:rsidR="00DC0C0F" w:rsidRPr="00F3414C">
        <w:rPr>
          <w:rStyle w:val="cs9b0062618"/>
          <w:lang w:val="ru-RU"/>
        </w:rPr>
        <w:t>_05_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>07</w:t>
      </w:r>
      <w:r w:rsidR="00DC0C0F">
        <w:rPr>
          <w:rStyle w:val="cs9b0062618"/>
        </w:rPr>
        <w:t>B</w:t>
      </w:r>
      <w:r w:rsidR="00DC0C0F" w:rsidRPr="00F3414C">
        <w:rPr>
          <w:rStyle w:val="cs9b0062618"/>
          <w:lang w:val="ru-RU"/>
        </w:rPr>
        <w:t xml:space="preserve">. Язык_Версия и дата: русский_05 (15 февраля </w:t>
      </w:r>
      <w:proofErr w:type="gramStart"/>
      <w:r w:rsidR="00DC0C0F" w:rsidRPr="00F3414C">
        <w:rPr>
          <w:rStyle w:val="cs9b0062618"/>
          <w:lang w:val="ru-RU"/>
        </w:rPr>
        <w:t>2021)</w:t>
      </w:r>
      <w:r w:rsidR="00DC0C0F" w:rsidRPr="00F3414C">
        <w:rPr>
          <w:rStyle w:val="cs9f0a404018"/>
          <w:lang w:val="ru-RU"/>
        </w:rPr>
        <w:t>»</w:t>
      </w:r>
      <w:proofErr w:type="gramEnd"/>
      <w:r w:rsidR="00DC0C0F" w:rsidRPr="00F3414C">
        <w:rPr>
          <w:rStyle w:val="cs9b0062618"/>
          <w:lang w:val="ru-RU"/>
        </w:rPr>
        <w:t xml:space="preserve">; Форма повторної згоди для дітей віком від 12 до 13 років (для України) від 25 січня 2021. КВ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Версія: </w:t>
      </w:r>
      <w:r w:rsidR="00DC0C0F">
        <w:rPr>
          <w:rStyle w:val="cs9b0062618"/>
        </w:rPr>
        <w:t>RPA</w:t>
      </w:r>
      <w:r w:rsidR="00DC0C0F" w:rsidRPr="00F3414C">
        <w:rPr>
          <w:rStyle w:val="cs9b0062618"/>
          <w:lang w:val="ru-RU"/>
        </w:rPr>
        <w:t>_05 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>06</w:t>
      </w:r>
      <w:r w:rsidR="00DC0C0F">
        <w:rPr>
          <w:rStyle w:val="cs9b0062618"/>
        </w:rPr>
        <w:t>A</w:t>
      </w:r>
      <w:r w:rsidR="00DC0C0F" w:rsidRPr="00F3414C">
        <w:rPr>
          <w:rStyle w:val="cs9b0062618"/>
          <w:lang w:val="ru-RU"/>
        </w:rPr>
        <w:t xml:space="preserve">. Мова_Версія та дата: українська _03 (15 лютого 2021); </w:t>
      </w:r>
      <w:r w:rsidR="00DC0C0F" w:rsidRPr="00F3414C">
        <w:rPr>
          <w:rStyle w:val="cs9f0a404018"/>
          <w:lang w:val="ru-RU"/>
        </w:rPr>
        <w:t>«</w:t>
      </w:r>
      <w:r w:rsidR="00DC0C0F" w:rsidRPr="00F3414C">
        <w:rPr>
          <w:rStyle w:val="cs9b0062618"/>
          <w:lang w:val="ru-RU"/>
        </w:rPr>
        <w:t xml:space="preserve">Форма повторного согласия для детей в возрасте от 12 до 13 лет (для Украины) от 25 января 2021. КИ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Версия: </w:t>
      </w:r>
      <w:r w:rsidR="00DC0C0F">
        <w:rPr>
          <w:rStyle w:val="cs9b0062618"/>
        </w:rPr>
        <w:t>RPA</w:t>
      </w:r>
      <w:r w:rsidR="00DC0C0F" w:rsidRPr="00F3414C">
        <w:rPr>
          <w:rStyle w:val="cs9b0062618"/>
          <w:lang w:val="ru-RU"/>
        </w:rPr>
        <w:t>_05 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>06</w:t>
      </w:r>
      <w:r w:rsidR="00DC0C0F">
        <w:rPr>
          <w:rStyle w:val="cs9b0062618"/>
        </w:rPr>
        <w:t>A</w:t>
      </w:r>
      <w:r w:rsidR="00DC0C0F" w:rsidRPr="00F3414C">
        <w:rPr>
          <w:rStyle w:val="cs9b0062618"/>
          <w:lang w:val="ru-RU"/>
        </w:rPr>
        <w:t xml:space="preserve">. Язык_Версия и дата: русский_03 (15 февраля </w:t>
      </w:r>
      <w:proofErr w:type="gramStart"/>
      <w:r w:rsidR="00DC0C0F" w:rsidRPr="00F3414C">
        <w:rPr>
          <w:rStyle w:val="cs9b0062618"/>
          <w:lang w:val="ru-RU"/>
        </w:rPr>
        <w:t>2021)</w:t>
      </w:r>
      <w:r w:rsidR="00DC0C0F" w:rsidRPr="00F3414C">
        <w:rPr>
          <w:rStyle w:val="cs9f0a404018"/>
          <w:lang w:val="ru-RU"/>
        </w:rPr>
        <w:t>»</w:t>
      </w:r>
      <w:proofErr w:type="gramEnd"/>
      <w:r w:rsidR="00DC0C0F" w:rsidRPr="00F3414C">
        <w:rPr>
          <w:rStyle w:val="cs9b0062618"/>
          <w:lang w:val="ru-RU"/>
        </w:rPr>
        <w:t xml:space="preserve">; Форма повторної згоди для дітей віком від 6 до 11 років (для України) від 25 січня 2021. КВ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Версія: </w:t>
      </w:r>
      <w:r w:rsidR="00DC0C0F">
        <w:rPr>
          <w:rStyle w:val="cs9b0062618"/>
        </w:rPr>
        <w:t>RPC</w:t>
      </w:r>
      <w:r w:rsidR="00DC0C0F" w:rsidRPr="00F3414C">
        <w:rPr>
          <w:rStyle w:val="cs9b0062618"/>
          <w:lang w:val="ru-RU"/>
        </w:rPr>
        <w:t>_05_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 xml:space="preserve"> 05. Мова_Версія та дата: українська _03 (15 лютого 2021); </w:t>
      </w:r>
      <w:r w:rsidR="00DC0C0F" w:rsidRPr="00F3414C">
        <w:rPr>
          <w:rStyle w:val="cs9f0a404018"/>
          <w:lang w:val="ru-RU"/>
        </w:rPr>
        <w:t>«</w:t>
      </w:r>
      <w:r w:rsidR="00DC0C0F" w:rsidRPr="00F3414C">
        <w:rPr>
          <w:rStyle w:val="cs9b0062618"/>
          <w:lang w:val="ru-RU"/>
        </w:rPr>
        <w:t xml:space="preserve">Форма повторного согласия для детей в возрасте от 6 до 11 лет (для Украины) от 25 января 2021. КИ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Версия: </w:t>
      </w:r>
      <w:r w:rsidR="00DC0C0F">
        <w:rPr>
          <w:rStyle w:val="cs9b0062618"/>
        </w:rPr>
        <w:t>RPC</w:t>
      </w:r>
      <w:r w:rsidR="00DC0C0F" w:rsidRPr="00F3414C">
        <w:rPr>
          <w:rStyle w:val="cs9b0062618"/>
          <w:lang w:val="ru-RU"/>
        </w:rPr>
        <w:t>_05_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 xml:space="preserve"> 05. Язык_Версия и дата: русский_03 (15 февраля 2021)</w:t>
      </w:r>
      <w:r w:rsidR="00DC0C0F" w:rsidRPr="00F3414C">
        <w:rPr>
          <w:rStyle w:val="cs9f0a404018"/>
          <w:lang w:val="ru-RU"/>
        </w:rPr>
        <w:t>»</w:t>
      </w:r>
      <w:r w:rsidR="00DC0C0F" w:rsidRPr="00F3414C">
        <w:rPr>
          <w:rStyle w:val="cs9b0062618"/>
          <w:lang w:val="ru-RU"/>
        </w:rPr>
        <w:t xml:space="preserve">; Додаткова згода до інформації для батьків та Форми інформованої згоди у зв’язку із порушенням графіку проведення дослідження (для України) від 30 січня 2021. КВ №:1199-0337.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: </w:t>
      </w:r>
      <w:r w:rsidR="00DC0C0F">
        <w:rPr>
          <w:rStyle w:val="cs9b0062618"/>
        </w:rPr>
        <w:t>DP</w:t>
      </w:r>
      <w:r w:rsidR="00DC0C0F" w:rsidRPr="00F3414C">
        <w:rPr>
          <w:rStyle w:val="cs9b0062618"/>
          <w:lang w:val="ru-RU"/>
        </w:rPr>
        <w:t>_01_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 xml:space="preserve">01. Мова_Версія та дата: українська 01 (25 лютого 2021); </w:t>
      </w:r>
      <w:r w:rsidR="00DC0C0F" w:rsidRPr="00F3414C">
        <w:rPr>
          <w:rStyle w:val="cs9f0a404018"/>
          <w:lang w:val="ru-RU"/>
        </w:rPr>
        <w:t>«</w:t>
      </w:r>
      <w:r w:rsidR="00DC0C0F" w:rsidRPr="00F3414C">
        <w:rPr>
          <w:rStyle w:val="cs9b0062618"/>
          <w:lang w:val="ru-RU"/>
        </w:rPr>
        <w:t xml:space="preserve">Дополнительное соглашение к информации для родителей и Форме информированного согласия в связи с нарушением графика проведения исследования (для Украины) от 30 января 2021. КИ №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версия: </w:t>
      </w:r>
      <w:r w:rsidR="00DC0C0F">
        <w:rPr>
          <w:rStyle w:val="cs9b0062618"/>
        </w:rPr>
        <w:t>DP</w:t>
      </w:r>
      <w:r w:rsidR="00DC0C0F" w:rsidRPr="00F3414C">
        <w:rPr>
          <w:rStyle w:val="cs9b0062618"/>
          <w:lang w:val="ru-RU"/>
        </w:rPr>
        <w:t>_01_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 xml:space="preserve">01 Язык_Версия и Дата: русский_01 (25 февраля </w:t>
      </w:r>
      <w:proofErr w:type="gramStart"/>
      <w:r w:rsidR="00DC0C0F" w:rsidRPr="00F3414C">
        <w:rPr>
          <w:rStyle w:val="cs9b0062618"/>
          <w:lang w:val="ru-RU"/>
        </w:rPr>
        <w:t>2021)</w:t>
      </w:r>
      <w:r w:rsidR="00DC0C0F" w:rsidRPr="00F3414C">
        <w:rPr>
          <w:rStyle w:val="cs9f0a404018"/>
          <w:lang w:val="ru-RU"/>
        </w:rPr>
        <w:t>»</w:t>
      </w:r>
      <w:proofErr w:type="gramEnd"/>
      <w:r w:rsidR="00DC0C0F" w:rsidRPr="00F3414C">
        <w:rPr>
          <w:rStyle w:val="cs9b0062618"/>
          <w:lang w:val="ru-RU"/>
        </w:rPr>
        <w:t xml:space="preserve">; Додаткова згода до інформація та Форми інформованої згоди для пацієнта, що досягнув 18 років під час клінічного випробування у зв’язку із порушенням графіку проведення дослідження (для України) від 30 січня 2021. КВ №: 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: </w:t>
      </w:r>
      <w:r w:rsidR="00DC0C0F">
        <w:rPr>
          <w:rStyle w:val="cs9b0062618"/>
        </w:rPr>
        <w:t>DM</w:t>
      </w:r>
      <w:r w:rsidR="00DC0C0F" w:rsidRPr="00F3414C">
        <w:rPr>
          <w:rStyle w:val="cs9b0062618"/>
          <w:lang w:val="ru-RU"/>
        </w:rPr>
        <w:t>_01_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 xml:space="preserve">01. Мова_Версія та дата: українська 01 (25 лютого 2021); </w:t>
      </w:r>
      <w:r w:rsidR="00DC0C0F" w:rsidRPr="00F3414C">
        <w:rPr>
          <w:rStyle w:val="cs9f0a404018"/>
          <w:lang w:val="ru-RU"/>
        </w:rPr>
        <w:t>«</w:t>
      </w:r>
      <w:r w:rsidR="00DC0C0F" w:rsidRPr="00F3414C">
        <w:rPr>
          <w:rStyle w:val="cs9b0062618"/>
          <w:lang w:val="ru-RU"/>
        </w:rPr>
        <w:t xml:space="preserve">Дополнительное соглашение к информации и Форме информированного согласия для пациента, который достиг 18 лет во время клинического исследования в связи с нарушением графика проведения исследования (для Украины) от 30 января 2021. КИ №:1199-0337. </w:t>
      </w:r>
      <w:r w:rsidR="00DC0C0F">
        <w:rPr>
          <w:rStyle w:val="cs9b0062618"/>
        </w:rPr>
        <w:t>BICTMS</w:t>
      </w:r>
      <w:r w:rsidR="00DC0C0F" w:rsidRPr="00F3414C">
        <w:rPr>
          <w:rStyle w:val="cs9b0062618"/>
          <w:lang w:val="ru-RU"/>
        </w:rPr>
        <w:t xml:space="preserve"> версия: </w:t>
      </w:r>
      <w:r w:rsidR="00DC0C0F">
        <w:rPr>
          <w:rStyle w:val="cs9b0062618"/>
        </w:rPr>
        <w:t>DM</w:t>
      </w:r>
      <w:r w:rsidR="00DC0C0F" w:rsidRPr="00F3414C">
        <w:rPr>
          <w:rStyle w:val="cs9b0062618"/>
          <w:lang w:val="ru-RU"/>
        </w:rPr>
        <w:t>_01_</w:t>
      </w:r>
      <w:r w:rsidR="00DC0C0F">
        <w:rPr>
          <w:rStyle w:val="cs9b0062618"/>
        </w:rPr>
        <w:t>UKR</w:t>
      </w:r>
      <w:r w:rsidR="00DC0C0F" w:rsidRPr="00F3414C">
        <w:rPr>
          <w:rStyle w:val="cs9b0062618"/>
          <w:lang w:val="ru-RU"/>
        </w:rPr>
        <w:t>01. Язык_Версия и дата: русский_01 (25 февраля 2021)</w:t>
      </w:r>
      <w:r w:rsidR="00DC0C0F" w:rsidRPr="00F3414C">
        <w:rPr>
          <w:rStyle w:val="cs9f0a404018"/>
          <w:lang w:val="ru-RU"/>
        </w:rPr>
        <w:t xml:space="preserve">» до протоколу клінічного випробування «Подвійне сліпе, рандомізоване, плацебо-контрольоване дослідження для оцінювання впливу дози та безпечності перорального застосування </w:t>
      </w:r>
      <w:r w:rsidR="00DC0C0F" w:rsidRPr="00F3414C">
        <w:rPr>
          <w:rStyle w:val="cs9b0062618"/>
          <w:lang w:val="ru-RU"/>
        </w:rPr>
        <w:t>нінтеданібу</w:t>
      </w:r>
      <w:r w:rsidR="00DC0C0F" w:rsidRPr="00F3414C">
        <w:rPr>
          <w:rStyle w:val="cs9f0a404018"/>
          <w:lang w:val="ru-RU"/>
        </w:rPr>
        <w:t xml:space="preserve"> протягом 24 тижнів на фоні стандартного лікування, з подальшим відкритим лікуванням нінтеданібом різної тривалості у дітей та підлітків (віком від 6 до 17 років) з клінічно значущими фіброзуючими інтерстиційними захворюваннями легень», код дослідження </w:t>
      </w:r>
      <w:r w:rsidR="00DC0C0F" w:rsidRPr="00F3414C">
        <w:rPr>
          <w:rStyle w:val="cs9b0062618"/>
          <w:lang w:val="ru-RU"/>
        </w:rPr>
        <w:t>1199-0337</w:t>
      </w:r>
      <w:r w:rsidR="00DC0C0F" w:rsidRPr="00F3414C">
        <w:rPr>
          <w:rStyle w:val="cs9f0a404018"/>
          <w:lang w:val="ru-RU"/>
        </w:rPr>
        <w:t xml:space="preserve">, версія 2.0 від 19 червня 2020; спонсор - </w:t>
      </w:r>
      <w:r w:rsidR="00DC0C0F">
        <w:rPr>
          <w:rStyle w:val="cs9f0a404018"/>
        </w:rPr>
        <w:t>Boehringer</w:t>
      </w:r>
      <w:r w:rsidR="00DC0C0F" w:rsidRPr="00F3414C">
        <w:rPr>
          <w:rStyle w:val="cs9f0a404018"/>
          <w:lang w:val="ru-RU"/>
        </w:rPr>
        <w:t xml:space="preserve"> </w:t>
      </w:r>
      <w:r w:rsidR="00DC0C0F">
        <w:rPr>
          <w:rStyle w:val="cs9f0a404018"/>
        </w:rPr>
        <w:t>Ingelheim</w:t>
      </w:r>
      <w:r w:rsidR="00DC0C0F" w:rsidRPr="00F3414C">
        <w:rPr>
          <w:rStyle w:val="cs9f0a404018"/>
          <w:lang w:val="ru-RU"/>
        </w:rPr>
        <w:t xml:space="preserve"> </w:t>
      </w:r>
      <w:r w:rsidR="00DC0C0F">
        <w:rPr>
          <w:rStyle w:val="cs9f0a404018"/>
        </w:rPr>
        <w:t>RCV</w:t>
      </w:r>
      <w:r w:rsidR="00DC0C0F" w:rsidRPr="00F3414C">
        <w:rPr>
          <w:rStyle w:val="cs9f0a404018"/>
          <w:lang w:val="ru-RU"/>
        </w:rPr>
        <w:t xml:space="preserve"> </w:t>
      </w:r>
      <w:r w:rsidR="00DC0C0F">
        <w:rPr>
          <w:rStyle w:val="cs9f0a404018"/>
        </w:rPr>
        <w:t>GmbH</w:t>
      </w:r>
      <w:r w:rsidR="00DC0C0F" w:rsidRPr="00F3414C">
        <w:rPr>
          <w:rStyle w:val="cs9f0a404018"/>
          <w:lang w:val="ru-RU"/>
        </w:rPr>
        <w:t xml:space="preserve"> &amp; </w:t>
      </w:r>
      <w:r w:rsidR="00DC0C0F">
        <w:rPr>
          <w:rStyle w:val="cs9f0a404018"/>
        </w:rPr>
        <w:t>Co</w:t>
      </w:r>
      <w:r w:rsidR="00DC0C0F" w:rsidRPr="00F3414C">
        <w:rPr>
          <w:rStyle w:val="cs9f0a404018"/>
          <w:lang w:val="ru-RU"/>
        </w:rPr>
        <w:t xml:space="preserve"> </w:t>
      </w:r>
      <w:r w:rsidR="00DC0C0F">
        <w:rPr>
          <w:rStyle w:val="cs9f0a404018"/>
        </w:rPr>
        <w:t>KG</w:t>
      </w:r>
      <w:r w:rsidR="00DC0C0F" w:rsidRPr="00F3414C">
        <w:rPr>
          <w:rStyle w:val="cs9f0a404018"/>
          <w:lang w:val="ru-RU"/>
        </w:rPr>
        <w:t>, Австрія</w:t>
      </w:r>
      <w:r w:rsidR="00DC0C0F">
        <w:rPr>
          <w:rStyle w:val="cs9f0a404018"/>
        </w:rPr>
        <w:t> 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3414C">
        <w:rPr>
          <w:rFonts w:ascii="Arial" w:hAnsi="Arial" w:cs="Arial"/>
          <w:sz w:val="20"/>
          <w:szCs w:val="20"/>
          <w:lang w:val="ru-RU"/>
        </w:rPr>
        <w:t>Заявник - ТОВ «ДОКУМЕДС» («СІА ДОКУМЕДС»), Латвія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D24C33" w:rsidRDefault="005161D1" w:rsidP="005161D1">
      <w:pPr>
        <w:jc w:val="both"/>
        <w:rPr>
          <w:lang w:val="ru-RU"/>
        </w:rPr>
      </w:pPr>
      <w:r>
        <w:rPr>
          <w:rStyle w:val="cs9b0062619"/>
          <w:lang w:val="ru-RU"/>
        </w:rPr>
        <w:t xml:space="preserve">19. </w:t>
      </w:r>
      <w:r w:rsidR="00DC0C0F" w:rsidRPr="00F3414C">
        <w:rPr>
          <w:rStyle w:val="cs9b0062619"/>
          <w:lang w:val="ru-RU"/>
        </w:rPr>
        <w:t xml:space="preserve">Зразок маркування електронного щоденника для дослідження </w:t>
      </w:r>
      <w:r w:rsidR="00DC0C0F">
        <w:rPr>
          <w:rStyle w:val="cs9b0062619"/>
        </w:rPr>
        <w:t>J</w:t>
      </w:r>
      <w:r w:rsidR="00DC0C0F" w:rsidRPr="00F3414C">
        <w:rPr>
          <w:rStyle w:val="cs9b0062619"/>
          <w:lang w:val="ru-RU"/>
        </w:rPr>
        <w:t>1</w:t>
      </w:r>
      <w:r w:rsidR="00DC0C0F">
        <w:rPr>
          <w:rStyle w:val="cs9b0062619"/>
        </w:rPr>
        <w:t>P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MC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KFAH</w:t>
      </w:r>
      <w:r w:rsidR="00DC0C0F" w:rsidRPr="00F3414C">
        <w:rPr>
          <w:rStyle w:val="cs9b0062619"/>
          <w:lang w:val="ru-RU"/>
        </w:rPr>
        <w:t xml:space="preserve">, версія 1.0, українською мовою; Зразок маркування електронного щоденника для дослідження </w:t>
      </w:r>
      <w:r w:rsidR="00DC0C0F">
        <w:rPr>
          <w:rStyle w:val="cs9b0062619"/>
        </w:rPr>
        <w:t>J</w:t>
      </w:r>
      <w:r w:rsidR="00DC0C0F" w:rsidRPr="00F3414C">
        <w:rPr>
          <w:rStyle w:val="cs9b0062619"/>
          <w:lang w:val="ru-RU"/>
        </w:rPr>
        <w:t>1</w:t>
      </w:r>
      <w:r w:rsidR="00DC0C0F">
        <w:rPr>
          <w:rStyle w:val="cs9b0062619"/>
        </w:rPr>
        <w:t>P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MC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KFAH</w:t>
      </w:r>
      <w:r w:rsidR="00DC0C0F" w:rsidRPr="00F3414C">
        <w:rPr>
          <w:rStyle w:val="cs9b0062619"/>
          <w:lang w:val="ru-RU"/>
        </w:rPr>
        <w:t xml:space="preserve">, версія 1.0, російською мовою; Експрес-довідник пацієнта, версія 2.0 від 27 січня 2021 р., українською мовою; Коротке довідкове керівництво для пацієнтів, версія 2.0 від 14 січня 2021 р., російською мовою; Зображення екрану електронного щоденника: Навчання, версія 1.0 від 12 лютого 2021 р., українською мовою; Зображення екрану електронного щоденника: Навчання, версія 1.0 від 01 березня 2021 р., російською мовою; Зображення екрану електронного щоденника: </w:t>
      </w:r>
      <w:r w:rsidR="00DC0C0F">
        <w:rPr>
          <w:rStyle w:val="cs9b0062619"/>
        </w:rPr>
        <w:t>OSFT</w:t>
      </w:r>
      <w:r w:rsidR="00DC0C0F" w:rsidRPr="00F3414C">
        <w:rPr>
          <w:rStyle w:val="cs9b0062619"/>
          <w:lang w:val="ru-RU"/>
        </w:rPr>
        <w:t xml:space="preserve"> (налаштування/ адміністрування), версія 1.0 від 12 лютого 2021 р., українською мовою; Зображення екрану електронного щоденника: </w:t>
      </w:r>
      <w:r w:rsidR="00DC0C0F">
        <w:rPr>
          <w:rStyle w:val="cs9b0062619"/>
        </w:rPr>
        <w:t>OSFT</w:t>
      </w:r>
      <w:r w:rsidR="00DC0C0F" w:rsidRPr="00F3414C">
        <w:rPr>
          <w:rStyle w:val="cs9b0062619"/>
          <w:lang w:val="ru-RU"/>
        </w:rPr>
        <w:t xml:space="preserve"> (налаштування/ адміністрування), версія 1.0 від 01 березня 2021 р., російською мовою; Зображення екрану електронного щоденника: Щоденник, версія 1.0 від 12 лютого 2021 р., українською мовою; Зображення екрану електронного щоденника: Щоденник, версія 1.0 від 01 березня 2021 р., російською мовою; Зразок маркування планшета для дослідження </w:t>
      </w:r>
      <w:r w:rsidR="00DC0C0F">
        <w:rPr>
          <w:rStyle w:val="cs9b0062619"/>
        </w:rPr>
        <w:t>J</w:t>
      </w:r>
      <w:r w:rsidR="00DC0C0F" w:rsidRPr="00F3414C">
        <w:rPr>
          <w:rStyle w:val="cs9b0062619"/>
          <w:lang w:val="ru-RU"/>
        </w:rPr>
        <w:t>1</w:t>
      </w:r>
      <w:r w:rsidR="00DC0C0F">
        <w:rPr>
          <w:rStyle w:val="cs9b0062619"/>
        </w:rPr>
        <w:t>P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MC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KFAH</w:t>
      </w:r>
      <w:r w:rsidR="00DC0C0F" w:rsidRPr="00F3414C">
        <w:rPr>
          <w:rStyle w:val="cs9b0062619"/>
          <w:lang w:val="ru-RU"/>
        </w:rPr>
        <w:t xml:space="preserve">, версія 1.0, українською мовою; </w:t>
      </w:r>
      <w:r w:rsidR="00DC0C0F" w:rsidRPr="00F3414C">
        <w:rPr>
          <w:rStyle w:val="cs9b0062619"/>
          <w:lang w:val="ru-RU"/>
        </w:rPr>
        <w:lastRenderedPageBreak/>
        <w:t xml:space="preserve">Зразок маркування планшета для дослідження </w:t>
      </w:r>
      <w:r w:rsidR="00DC0C0F">
        <w:rPr>
          <w:rStyle w:val="cs9b0062619"/>
        </w:rPr>
        <w:t>J</w:t>
      </w:r>
      <w:r w:rsidR="00DC0C0F" w:rsidRPr="00F3414C">
        <w:rPr>
          <w:rStyle w:val="cs9b0062619"/>
          <w:lang w:val="ru-RU"/>
        </w:rPr>
        <w:t>1</w:t>
      </w:r>
      <w:r w:rsidR="00DC0C0F">
        <w:rPr>
          <w:rStyle w:val="cs9b0062619"/>
        </w:rPr>
        <w:t>P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MC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KFAH</w:t>
      </w:r>
      <w:r w:rsidR="00DC0C0F" w:rsidRPr="00F3414C">
        <w:rPr>
          <w:rStyle w:val="cs9b0062619"/>
          <w:lang w:val="ru-RU"/>
        </w:rPr>
        <w:t xml:space="preserve">, версія 1.0, російською мовою; Зображення екрану планшета: Навчання, версія 1.0 від 12 лютого 2021 р., українською мовою; Зображення екрану планшета: Навчання, версія 1.0 від 01 березня 2021 р., російською мовою; Зображення екрану планшета: </w:t>
      </w:r>
      <w:r w:rsidR="00DC0C0F">
        <w:rPr>
          <w:rStyle w:val="cs9b0062619"/>
        </w:rPr>
        <w:t>IBDQ</w:t>
      </w:r>
      <w:r w:rsidR="00DC0C0F" w:rsidRPr="00F3414C">
        <w:rPr>
          <w:rStyle w:val="cs9b0062619"/>
          <w:lang w:val="ru-RU"/>
        </w:rPr>
        <w:t xml:space="preserve">, версія 1.0 від 12 січня 2021 р., українською мовою; Зображення екрану планшета: </w:t>
      </w:r>
      <w:r w:rsidR="00DC0C0F">
        <w:rPr>
          <w:rStyle w:val="cs9b0062619"/>
        </w:rPr>
        <w:t>IBDQ</w:t>
      </w:r>
      <w:r w:rsidR="00DC0C0F" w:rsidRPr="00F3414C">
        <w:rPr>
          <w:rStyle w:val="cs9b0062619"/>
          <w:lang w:val="ru-RU"/>
        </w:rPr>
        <w:t>, версія 1.0 від 12 лютого 2021 р., російською мовою; Зображення екрану планшета: Загальне враження пацієнта про зміни (</w:t>
      </w:r>
      <w:r w:rsidR="00DC0C0F">
        <w:rPr>
          <w:rStyle w:val="cs9b0062619"/>
        </w:rPr>
        <w:t>PGI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C</w:t>
      </w:r>
      <w:r w:rsidR="00DC0C0F" w:rsidRPr="00F3414C">
        <w:rPr>
          <w:rStyle w:val="cs9b0062619"/>
          <w:lang w:val="ru-RU"/>
        </w:rPr>
        <w:t>), версія 1.0 від 12 лютого 2021 р., українською мовою; Зображення екрану планшета: Загальне враження пацієнта про зміни (</w:t>
      </w:r>
      <w:r w:rsidR="00DC0C0F">
        <w:rPr>
          <w:rStyle w:val="cs9b0062619"/>
        </w:rPr>
        <w:t>PGI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C</w:t>
      </w:r>
      <w:r w:rsidR="00DC0C0F" w:rsidRPr="00F3414C">
        <w:rPr>
          <w:rStyle w:val="cs9b0062619"/>
          <w:lang w:val="ru-RU"/>
        </w:rPr>
        <w:t>), версія 1.0 від 01 березня 2021 р., російською мовою; Зображення екрану планшета: Експрес-дослідження депресивної симптоматики (16 пунктів) (самооцінка) (</w:t>
      </w:r>
      <w:r w:rsidR="00DC0C0F">
        <w:rPr>
          <w:rStyle w:val="cs9b0062619"/>
        </w:rPr>
        <w:t>QIDS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SR</w:t>
      </w:r>
      <w:r w:rsidR="00DC0C0F" w:rsidRPr="00F3414C">
        <w:rPr>
          <w:rStyle w:val="cs9b0062619"/>
          <w:lang w:val="ru-RU"/>
        </w:rPr>
        <w:t>16), версія 1.0 від 12 лютого 2021 р., українською мовою; Зображення екрану планшета: Короткий опитувальник по симптомам депресії (16 пунктів) (для самостійного заповнення) (</w:t>
      </w:r>
      <w:r w:rsidR="00DC0C0F">
        <w:rPr>
          <w:rStyle w:val="cs9b0062619"/>
        </w:rPr>
        <w:t>QIDS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SR</w:t>
      </w:r>
      <w:r w:rsidR="00DC0C0F" w:rsidRPr="00F3414C">
        <w:rPr>
          <w:rStyle w:val="cs9b0062619"/>
          <w:lang w:val="ru-RU"/>
        </w:rPr>
        <w:t xml:space="preserve">16), версія 1.0 від 17 лютого 2021 р., російською мовою; Зображення екрану планшета: </w:t>
      </w:r>
      <w:r w:rsidR="00DC0C0F">
        <w:rPr>
          <w:rStyle w:val="cs9b0062619"/>
        </w:rPr>
        <w:t>UC</w:t>
      </w:r>
      <w:r w:rsidR="00DC0C0F" w:rsidRPr="00F3414C">
        <w:rPr>
          <w:rStyle w:val="cs9b0062619"/>
          <w:lang w:val="ru-RU"/>
        </w:rPr>
        <w:t xml:space="preserve"> </w:t>
      </w:r>
      <w:r w:rsidR="00DC0C0F">
        <w:rPr>
          <w:rStyle w:val="cs9b0062619"/>
        </w:rPr>
        <w:t>Remission</w:t>
      </w:r>
      <w:r w:rsidR="00DC0C0F" w:rsidRPr="00F3414C">
        <w:rPr>
          <w:rStyle w:val="cs9b0062619"/>
          <w:lang w:val="ru-RU"/>
        </w:rPr>
        <w:t xml:space="preserve"> / нормальної кількості актів дефекації для цього пацієнта, версія 1.0 від 12 лютого 2021 р., українською мовою; Зображення екрану планшета: Ремісія ВК / нормальна кількість випорожнень, версія 1.0 від 01 березня 2021 р., російською мовою; Картка нагадування наступного візиту для дослідження </w:t>
      </w:r>
      <w:r w:rsidR="00DC0C0F">
        <w:rPr>
          <w:rStyle w:val="cs9b0062619"/>
        </w:rPr>
        <w:t>INSTRUCT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UC</w:t>
      </w:r>
      <w:r w:rsidR="00DC0C0F" w:rsidRPr="00F3414C">
        <w:rPr>
          <w:rStyle w:val="cs9b0062619"/>
          <w:lang w:val="ru-RU"/>
        </w:rPr>
        <w:t xml:space="preserve">, версія 1 від 20 січня 2021 р., українською та російською мовою; Інформаційна брошура дослідження </w:t>
      </w:r>
      <w:r w:rsidR="00DC0C0F">
        <w:rPr>
          <w:rStyle w:val="cs9b0062619"/>
        </w:rPr>
        <w:t>INSTRUCT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UC</w:t>
      </w:r>
      <w:r w:rsidR="00DC0C0F" w:rsidRPr="00F3414C">
        <w:rPr>
          <w:rStyle w:val="cs9b0062619"/>
          <w:lang w:val="ru-RU"/>
        </w:rPr>
        <w:t xml:space="preserve">, версія 1 від 20 січня 2021 р., українською та російською мовою; Зразок листа від лікаря до пацієнта для дослідження </w:t>
      </w:r>
      <w:r w:rsidR="00DC0C0F">
        <w:rPr>
          <w:rStyle w:val="cs9b0062619"/>
        </w:rPr>
        <w:t>INSTRUCT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UC</w:t>
      </w:r>
      <w:r w:rsidR="00DC0C0F" w:rsidRPr="00F3414C">
        <w:rPr>
          <w:rStyle w:val="cs9b0062619"/>
          <w:lang w:val="ru-RU"/>
        </w:rPr>
        <w:t xml:space="preserve">, від 19 лютого 2021 р., українською та російською мовою; Картка учасника дослідження для екстреного користування туалетом, версія 1 від 20 січня 2021 р., українською та російською мовою; Інформація про дослідження </w:t>
      </w:r>
      <w:r w:rsidR="00DC0C0F">
        <w:rPr>
          <w:rStyle w:val="cs9b0062619"/>
        </w:rPr>
        <w:t>INSTRUCT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UC</w:t>
      </w:r>
      <w:r w:rsidR="00DC0C0F" w:rsidRPr="00F3414C">
        <w:rPr>
          <w:rStyle w:val="cs9b0062619"/>
          <w:lang w:val="ru-RU"/>
        </w:rPr>
        <w:t xml:space="preserve"> </w:t>
      </w:r>
      <w:r w:rsidR="00DC0C0F">
        <w:rPr>
          <w:rStyle w:val="cs9b0062619"/>
        </w:rPr>
        <w:t>Study</w:t>
      </w:r>
      <w:r w:rsidR="00DC0C0F" w:rsidRPr="00F3414C">
        <w:rPr>
          <w:rStyle w:val="cs9b0062619"/>
          <w:lang w:val="ru-RU"/>
        </w:rPr>
        <w:t xml:space="preserve"> для пацієнтів, які відповідають критеріям для участі, версія 1 від 20 січня 2021 р., українською та російською мовою; Картонна коробка для зразків пацієнта для дослідження </w:t>
      </w:r>
      <w:r w:rsidR="00DC0C0F">
        <w:rPr>
          <w:rStyle w:val="cs9b0062619"/>
        </w:rPr>
        <w:t>INSTRUCT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UC</w:t>
      </w:r>
      <w:r w:rsidR="00DC0C0F" w:rsidRPr="00F3414C">
        <w:rPr>
          <w:rStyle w:val="cs9b0062619"/>
          <w:lang w:val="ru-RU"/>
        </w:rPr>
        <w:t xml:space="preserve">, версія 1 від 20 січня 2021 р., українською та російською мовою; Картка нагадування заповнення електронного щоденника для дослідження </w:t>
      </w:r>
      <w:r w:rsidR="00DC0C0F">
        <w:rPr>
          <w:rStyle w:val="cs9b0062619"/>
        </w:rPr>
        <w:t>INSTRUCT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UC</w:t>
      </w:r>
      <w:r w:rsidR="00DC0C0F" w:rsidRPr="00F3414C">
        <w:rPr>
          <w:rStyle w:val="cs9b0062619"/>
          <w:lang w:val="ru-RU"/>
        </w:rPr>
        <w:t xml:space="preserve">, версія 1 від 20 січня 2021 р., українською та російською мовою; Картка вдячності за участь у дослідженні, версія 1 від 20 січня 2021 р., українською та російською мовою; Довідник із виконання візитів для дослідження </w:t>
      </w:r>
      <w:r w:rsidR="00DC0C0F">
        <w:rPr>
          <w:rStyle w:val="cs9b0062619"/>
        </w:rPr>
        <w:t>INSTRUCT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UC</w:t>
      </w:r>
      <w:r w:rsidR="00DC0C0F" w:rsidRPr="00F3414C">
        <w:rPr>
          <w:rStyle w:val="cs9b0062619"/>
          <w:lang w:val="ru-RU"/>
        </w:rPr>
        <w:t xml:space="preserve">, версія 1 від 20 січня 2021 р., українською мовою; Довідник по візитам для дослідження </w:t>
      </w:r>
      <w:r w:rsidR="00DC0C0F">
        <w:rPr>
          <w:rStyle w:val="cs9b0062619"/>
        </w:rPr>
        <w:t>INSTRUCT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UC</w:t>
      </w:r>
      <w:r w:rsidR="00DC0C0F" w:rsidRPr="00F3414C">
        <w:rPr>
          <w:rStyle w:val="cs9b0062619"/>
          <w:lang w:val="ru-RU"/>
        </w:rPr>
        <w:t>, версія 1 від 20 січня 2021 р., російською мовою</w:t>
      </w:r>
      <w:r w:rsidR="00DC0C0F" w:rsidRPr="00F3414C">
        <w:rPr>
          <w:rStyle w:val="cs9f0a404019"/>
          <w:lang w:val="ru-RU"/>
        </w:rPr>
        <w:t xml:space="preserve"> до протоколу клінічного випробування «Рандомізоване, подвійне сліпе, плацебо-контрольоване дослідження ІІ фази з адаптивним дизайном з метою оцінки препарату </w:t>
      </w:r>
      <w:r w:rsidR="00DC0C0F">
        <w:rPr>
          <w:rStyle w:val="cs9b0062619"/>
        </w:rPr>
        <w:t>LY</w:t>
      </w:r>
      <w:r w:rsidR="00DC0C0F" w:rsidRPr="00F3414C">
        <w:rPr>
          <w:rStyle w:val="cs9b0062619"/>
          <w:lang w:val="ru-RU"/>
        </w:rPr>
        <w:t>3471851 (</w:t>
      </w:r>
      <w:r w:rsidR="00DC0C0F">
        <w:rPr>
          <w:rStyle w:val="cs9b0062619"/>
        </w:rPr>
        <w:t>NKTR</w:t>
      </w:r>
      <w:r w:rsidR="00DC0C0F" w:rsidRPr="00F3414C">
        <w:rPr>
          <w:rStyle w:val="cs9b0062619"/>
          <w:lang w:val="ru-RU"/>
        </w:rPr>
        <w:t>-358)</w:t>
      </w:r>
      <w:r w:rsidR="00DC0C0F" w:rsidRPr="00F3414C">
        <w:rPr>
          <w:rStyle w:val="cs9f0a404019"/>
          <w:lang w:val="ru-RU"/>
        </w:rPr>
        <w:t xml:space="preserve"> у пацієнтів із активним виразковим колітом від помірного до тяжкого перебігу», код дослідження </w:t>
      </w:r>
      <w:r w:rsidR="00DC0C0F">
        <w:rPr>
          <w:rStyle w:val="cs9b0062619"/>
        </w:rPr>
        <w:t>J</w:t>
      </w:r>
      <w:r w:rsidR="00DC0C0F" w:rsidRPr="00F3414C">
        <w:rPr>
          <w:rStyle w:val="cs9b0062619"/>
          <w:lang w:val="ru-RU"/>
        </w:rPr>
        <w:t>1</w:t>
      </w:r>
      <w:r w:rsidR="00DC0C0F">
        <w:rPr>
          <w:rStyle w:val="cs9b0062619"/>
        </w:rPr>
        <w:t>P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MC</w:t>
      </w:r>
      <w:r w:rsidR="00DC0C0F" w:rsidRPr="00F3414C">
        <w:rPr>
          <w:rStyle w:val="cs9b0062619"/>
          <w:lang w:val="ru-RU"/>
        </w:rPr>
        <w:t>-</w:t>
      </w:r>
      <w:r w:rsidR="00DC0C0F">
        <w:rPr>
          <w:rStyle w:val="cs9b0062619"/>
        </w:rPr>
        <w:t>KFAH</w:t>
      </w:r>
      <w:r w:rsidR="00DC0C0F" w:rsidRPr="00F3414C">
        <w:rPr>
          <w:rStyle w:val="cs9f0a404019"/>
          <w:lang w:val="ru-RU"/>
        </w:rPr>
        <w:t xml:space="preserve">, версія з поправкою (а) від 18 листопада 2020 року; спонсор - Елі Ліллі енд Компані, США / </w:t>
      </w:r>
      <w:r w:rsidR="00DC0C0F">
        <w:rPr>
          <w:rStyle w:val="cs9f0a404019"/>
        </w:rPr>
        <w:t>Eli</w:t>
      </w:r>
      <w:r w:rsidR="00DC0C0F" w:rsidRPr="00F3414C">
        <w:rPr>
          <w:rStyle w:val="cs9f0a404019"/>
          <w:lang w:val="ru-RU"/>
        </w:rPr>
        <w:t xml:space="preserve"> </w:t>
      </w:r>
      <w:r w:rsidR="00DC0C0F">
        <w:rPr>
          <w:rStyle w:val="cs9f0a404019"/>
        </w:rPr>
        <w:t>Lilly</w:t>
      </w:r>
      <w:r w:rsidR="00DC0C0F" w:rsidRPr="00F3414C">
        <w:rPr>
          <w:rStyle w:val="cs9f0a404019"/>
          <w:lang w:val="ru-RU"/>
        </w:rPr>
        <w:t xml:space="preserve"> </w:t>
      </w:r>
      <w:r w:rsidR="00DC0C0F">
        <w:rPr>
          <w:rStyle w:val="cs9f0a404019"/>
        </w:rPr>
        <w:t>and</w:t>
      </w:r>
      <w:r w:rsidR="00DC0C0F" w:rsidRPr="00F3414C">
        <w:rPr>
          <w:rStyle w:val="cs9f0a404019"/>
          <w:lang w:val="ru-RU"/>
        </w:rPr>
        <w:t xml:space="preserve"> </w:t>
      </w:r>
      <w:r w:rsidR="00DC0C0F">
        <w:rPr>
          <w:rStyle w:val="cs9f0a404019"/>
        </w:rPr>
        <w:t>Company</w:t>
      </w:r>
      <w:r w:rsidR="00DC0C0F" w:rsidRPr="00F3414C">
        <w:rPr>
          <w:rStyle w:val="cs9f0a404019"/>
          <w:lang w:val="ru-RU"/>
        </w:rPr>
        <w:t xml:space="preserve">, </w:t>
      </w:r>
      <w:r w:rsidR="00DC0C0F">
        <w:rPr>
          <w:rStyle w:val="cs9f0a404019"/>
        </w:rPr>
        <w:t>USA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3414C">
        <w:rPr>
          <w:rFonts w:ascii="Arial" w:hAnsi="Arial" w:cs="Arial"/>
          <w:sz w:val="20"/>
          <w:szCs w:val="20"/>
          <w:lang w:val="ru-RU"/>
        </w:rPr>
        <w:t xml:space="preserve">Заявник - «Елі Ліллі Восток СА», Швейцарія 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D24C33" w:rsidRDefault="005161D1" w:rsidP="005161D1">
      <w:pPr>
        <w:jc w:val="both"/>
        <w:rPr>
          <w:lang w:val="ru-RU"/>
        </w:rPr>
      </w:pPr>
      <w:r>
        <w:rPr>
          <w:rStyle w:val="cs9b0062620"/>
          <w:lang w:val="ru-RU"/>
        </w:rPr>
        <w:t xml:space="preserve">20. </w:t>
      </w:r>
      <w:r w:rsidR="00DC0C0F" w:rsidRPr="00F3414C">
        <w:rPr>
          <w:rStyle w:val="cs9b0062620"/>
          <w:lang w:val="ru-RU"/>
        </w:rPr>
        <w:t xml:space="preserve">Додаток 1.0 від 23 лютого 2021 року до Брошури дослідника </w:t>
      </w:r>
      <w:r w:rsidR="00DC0C0F">
        <w:rPr>
          <w:rStyle w:val="cs9b0062620"/>
        </w:rPr>
        <w:t>SEP</w:t>
      </w:r>
      <w:r w:rsidR="00DC0C0F" w:rsidRPr="00F3414C">
        <w:rPr>
          <w:rStyle w:val="cs9b0062620"/>
          <w:lang w:val="ru-RU"/>
        </w:rPr>
        <w:t xml:space="preserve">-363856, версії 10.0 від 14 грудня 2020 року, англійською мовою </w:t>
      </w:r>
      <w:r w:rsidR="00DC0C0F" w:rsidRPr="00F3414C">
        <w:rPr>
          <w:rStyle w:val="cs9f0a404020"/>
          <w:lang w:val="ru-RU"/>
        </w:rPr>
        <w:t>до протокол</w:t>
      </w:r>
      <w:r w:rsidR="00732908">
        <w:rPr>
          <w:rStyle w:val="cs9f0a404020"/>
          <w:lang w:val="ru-RU"/>
        </w:rPr>
        <w:t>ів</w:t>
      </w:r>
      <w:r w:rsidR="00DC0C0F" w:rsidRPr="00F3414C">
        <w:rPr>
          <w:rStyle w:val="cs9f0a404020"/>
          <w:lang w:val="ru-RU"/>
        </w:rPr>
        <w:t xml:space="preserve"> клінічн</w:t>
      </w:r>
      <w:r w:rsidR="00732908">
        <w:rPr>
          <w:rStyle w:val="cs9f0a404020"/>
          <w:lang w:val="ru-RU"/>
        </w:rPr>
        <w:t>их</w:t>
      </w:r>
      <w:r w:rsidR="00DC0C0F" w:rsidRPr="00F3414C">
        <w:rPr>
          <w:rStyle w:val="cs9f0a404020"/>
          <w:lang w:val="ru-RU"/>
        </w:rPr>
        <w:t xml:space="preserve"> досліджен</w:t>
      </w:r>
      <w:r w:rsidR="00732908">
        <w:rPr>
          <w:rStyle w:val="cs9f0a404020"/>
          <w:lang w:val="ru-RU"/>
        </w:rPr>
        <w:t>ь</w:t>
      </w:r>
      <w:r w:rsidR="00DC0C0F" w:rsidRPr="00F3414C">
        <w:rPr>
          <w:rStyle w:val="cs9f0a404020"/>
          <w:lang w:val="ru-RU"/>
        </w:rPr>
        <w:t xml:space="preserve"> «Рандомізоване, подвійне сліпе, плацебо-контрольоване, багатоцентрове дослідження, що проводиться в паралельних групах, із застосуванням фіксованих доз для оцінки ефективності та безпечності препарату </w:t>
      </w:r>
      <w:r w:rsidR="00DC0C0F">
        <w:rPr>
          <w:rStyle w:val="cs9b0062620"/>
        </w:rPr>
        <w:t>SEP</w:t>
      </w:r>
      <w:r w:rsidR="00DC0C0F" w:rsidRPr="00F3414C">
        <w:rPr>
          <w:rStyle w:val="cs9b0062620"/>
          <w:lang w:val="ru-RU"/>
        </w:rPr>
        <w:t>-363856</w:t>
      </w:r>
      <w:r w:rsidR="00DC0C0F" w:rsidRPr="00F3414C">
        <w:rPr>
          <w:rStyle w:val="cs9f0a404020"/>
          <w:lang w:val="ru-RU"/>
        </w:rPr>
        <w:t xml:space="preserve"> у пацієнтів із шизофренією у гострому психотичному епізоді», код дослідження </w:t>
      </w:r>
      <w:r w:rsidR="00DC0C0F">
        <w:rPr>
          <w:rStyle w:val="cs9b0062620"/>
        </w:rPr>
        <w:t>SEP</w:t>
      </w:r>
      <w:r w:rsidR="00DC0C0F" w:rsidRPr="00F3414C">
        <w:rPr>
          <w:rStyle w:val="cs9b0062620"/>
          <w:lang w:val="ru-RU"/>
        </w:rPr>
        <w:t>361-301</w:t>
      </w:r>
      <w:r w:rsidR="00DC0C0F" w:rsidRPr="00F3414C">
        <w:rPr>
          <w:rStyle w:val="cs9f0a404020"/>
          <w:lang w:val="ru-RU"/>
        </w:rPr>
        <w:t xml:space="preserve">, версія 3.00 з інкорпорованою суттєвою поправкою 2.00 від 16 вересня 2020 року; «Відкрите розширене дослідження для оцінки безпечності та переносимості препарату </w:t>
      </w:r>
      <w:r w:rsidR="00DC0C0F">
        <w:rPr>
          <w:rStyle w:val="cs9b0062620"/>
        </w:rPr>
        <w:t>SEP</w:t>
      </w:r>
      <w:r w:rsidR="00DC0C0F" w:rsidRPr="00F3414C">
        <w:rPr>
          <w:rStyle w:val="cs9b0062620"/>
          <w:lang w:val="ru-RU"/>
        </w:rPr>
        <w:t>-363856</w:t>
      </w:r>
      <w:r w:rsidR="00DC0C0F" w:rsidRPr="00F3414C">
        <w:rPr>
          <w:rStyle w:val="cs9f0a404020"/>
          <w:lang w:val="ru-RU"/>
        </w:rPr>
        <w:t xml:space="preserve"> у пацієнтів із шизофренією», код дослідження </w:t>
      </w:r>
      <w:r w:rsidR="00DC0C0F">
        <w:rPr>
          <w:rStyle w:val="cs9b0062620"/>
        </w:rPr>
        <w:t>SEP</w:t>
      </w:r>
      <w:r w:rsidR="00DC0C0F" w:rsidRPr="00F3414C">
        <w:rPr>
          <w:rStyle w:val="cs9b0062620"/>
          <w:lang w:val="ru-RU"/>
        </w:rPr>
        <w:t>361-303</w:t>
      </w:r>
      <w:r w:rsidR="00DC0C0F" w:rsidRPr="00F3414C">
        <w:rPr>
          <w:rStyle w:val="cs9f0a404020"/>
          <w:lang w:val="ru-RU"/>
        </w:rPr>
        <w:t xml:space="preserve">, версія 3.00 з інкорпорованою суттєвою поправкою 2.00 від 16 вересня 2020 року; «Рандомізоване, подвійне сліпе, плацебо-контрольоване, багатоцентрове дослідження, що проводиться в паралельних групах, із застосуванням фіксованих доз для оцінки ефективності та безпечності препарату </w:t>
      </w:r>
      <w:r w:rsidR="00DC0C0F">
        <w:rPr>
          <w:rStyle w:val="cs9b0062620"/>
        </w:rPr>
        <w:t>SEP</w:t>
      </w:r>
      <w:r w:rsidR="00DC0C0F" w:rsidRPr="00F3414C">
        <w:rPr>
          <w:rStyle w:val="cs9b0062620"/>
          <w:lang w:val="ru-RU"/>
        </w:rPr>
        <w:t>-363856</w:t>
      </w:r>
      <w:r w:rsidR="00DC0C0F" w:rsidRPr="00F3414C">
        <w:rPr>
          <w:rStyle w:val="cs9f0a404020"/>
          <w:lang w:val="ru-RU"/>
        </w:rPr>
        <w:t xml:space="preserve"> у пацієнтів із шизофренією у гострому психотичному епізоді», код дослідження </w:t>
      </w:r>
      <w:r w:rsidR="00DC0C0F">
        <w:rPr>
          <w:rStyle w:val="cs9b0062620"/>
        </w:rPr>
        <w:t>SEP</w:t>
      </w:r>
      <w:r w:rsidR="00DC0C0F" w:rsidRPr="00F3414C">
        <w:rPr>
          <w:rStyle w:val="cs9b0062620"/>
          <w:lang w:val="ru-RU"/>
        </w:rPr>
        <w:t>361-302</w:t>
      </w:r>
      <w:r w:rsidR="00DC0C0F" w:rsidRPr="00F3414C">
        <w:rPr>
          <w:rStyle w:val="cs9f0a404020"/>
          <w:lang w:val="ru-RU"/>
        </w:rPr>
        <w:t xml:space="preserve">, версія 2.00 з інкорпорованою суттєвою поправкою 1.00 від 16 вересня 2020 року; «Рандомізоване, подвійне сліпе дослідження, що проводиться з використанням активного препарату в якості контролю для оцінки довготривалої безпечності і переносимості препарату </w:t>
      </w:r>
      <w:r w:rsidR="00DC0C0F">
        <w:rPr>
          <w:rStyle w:val="cs9b0062620"/>
        </w:rPr>
        <w:t>SEP</w:t>
      </w:r>
      <w:r w:rsidR="00DC0C0F" w:rsidRPr="00F3414C">
        <w:rPr>
          <w:rStyle w:val="cs9b0062620"/>
          <w:lang w:val="ru-RU"/>
        </w:rPr>
        <w:t>-363856</w:t>
      </w:r>
      <w:r w:rsidR="00DC0C0F" w:rsidRPr="00F3414C">
        <w:rPr>
          <w:rStyle w:val="cs9f0a404020"/>
          <w:lang w:val="ru-RU"/>
        </w:rPr>
        <w:t xml:space="preserve"> у пацієнтів із шизофренією», код дослідження </w:t>
      </w:r>
      <w:r w:rsidR="00DC0C0F">
        <w:rPr>
          <w:rStyle w:val="cs9b0062620"/>
        </w:rPr>
        <w:t>SEP</w:t>
      </w:r>
      <w:r w:rsidR="00DC0C0F" w:rsidRPr="00F3414C">
        <w:rPr>
          <w:rStyle w:val="cs9b0062620"/>
          <w:lang w:val="ru-RU"/>
        </w:rPr>
        <w:t>361-304</w:t>
      </w:r>
      <w:r w:rsidR="00DC0C0F" w:rsidRPr="00F3414C">
        <w:rPr>
          <w:rStyle w:val="cs9f0a404020"/>
          <w:lang w:val="ru-RU"/>
        </w:rPr>
        <w:t>, версія 2.00 з інкорпорованою суттєвою поправкою 1.00 від 16 вересня 2020 року; спонсор - «Суновіон Фармасьютікалс Інк.» (</w:t>
      </w:r>
      <w:r w:rsidR="00DC0C0F">
        <w:rPr>
          <w:rStyle w:val="cs9f0a404020"/>
        </w:rPr>
        <w:t>Sunovion</w:t>
      </w:r>
      <w:r w:rsidR="00DC0C0F" w:rsidRPr="00F3414C">
        <w:rPr>
          <w:rStyle w:val="cs9f0a404020"/>
          <w:lang w:val="ru-RU"/>
        </w:rPr>
        <w:t xml:space="preserve"> </w:t>
      </w:r>
      <w:r w:rsidR="00DC0C0F">
        <w:rPr>
          <w:rStyle w:val="cs9f0a404020"/>
        </w:rPr>
        <w:t>Pharmaceuticals</w:t>
      </w:r>
      <w:r w:rsidR="00DC0C0F" w:rsidRPr="00F3414C">
        <w:rPr>
          <w:rStyle w:val="cs9f0a404020"/>
          <w:lang w:val="ru-RU"/>
        </w:rPr>
        <w:t xml:space="preserve"> </w:t>
      </w:r>
      <w:r w:rsidR="00DC0C0F">
        <w:rPr>
          <w:rStyle w:val="cs9f0a404020"/>
        </w:rPr>
        <w:t>Inc</w:t>
      </w:r>
      <w:r w:rsidR="00DC0C0F" w:rsidRPr="00F3414C">
        <w:rPr>
          <w:rStyle w:val="cs9f0a404020"/>
          <w:lang w:val="ru-RU"/>
        </w:rPr>
        <w:t>.), США</w:t>
      </w:r>
      <w:r w:rsidR="00DC0C0F">
        <w:rPr>
          <w:rStyle w:val="cs9f0a404020"/>
        </w:rPr>
        <w:t> 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3414C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D24C33" w:rsidRDefault="00BF5BCC" w:rsidP="005161D1">
      <w:pPr>
        <w:jc w:val="both"/>
        <w:rPr>
          <w:lang w:val="ru-RU"/>
        </w:rPr>
      </w:pPr>
      <w:r>
        <w:rPr>
          <w:rStyle w:val="cs9b0062622"/>
          <w:lang w:val="ru-RU"/>
        </w:rPr>
        <w:t>21</w:t>
      </w:r>
      <w:r w:rsidR="005161D1">
        <w:rPr>
          <w:rStyle w:val="cs9b0062622"/>
          <w:lang w:val="ru-RU"/>
        </w:rPr>
        <w:t xml:space="preserve">. </w:t>
      </w:r>
      <w:r w:rsidR="00DC0C0F" w:rsidRPr="00F3414C">
        <w:rPr>
          <w:rStyle w:val="cs9b0062622"/>
          <w:lang w:val="ru-RU"/>
        </w:rPr>
        <w:t xml:space="preserve">Розкадрування </w:t>
      </w:r>
      <w:r w:rsidR="00DC0C0F">
        <w:rPr>
          <w:rStyle w:val="cs9b0062622"/>
        </w:rPr>
        <w:t>eConsent</w:t>
      </w:r>
      <w:r w:rsidR="00DC0C0F" w:rsidRPr="00F3414C">
        <w:rPr>
          <w:rStyle w:val="cs9b0062622"/>
          <w:lang w:val="ru-RU"/>
        </w:rPr>
        <w:t xml:space="preserve">, версія 01, від 15 лютого 2020 року, українською мовою; Розкадрування </w:t>
      </w:r>
      <w:r w:rsidR="00DC0C0F">
        <w:rPr>
          <w:rStyle w:val="cs9b0062622"/>
        </w:rPr>
        <w:t>eConsent</w:t>
      </w:r>
      <w:r w:rsidR="00DC0C0F" w:rsidRPr="00F3414C">
        <w:rPr>
          <w:rStyle w:val="cs9b0062622"/>
          <w:lang w:val="ru-RU"/>
        </w:rPr>
        <w:t xml:space="preserve">, версія 01, від 15 лютого 2020 року, російською мовою </w:t>
      </w:r>
      <w:r w:rsidR="00DC0C0F" w:rsidRPr="00F3414C">
        <w:rPr>
          <w:rStyle w:val="cs9f0a404022"/>
          <w:lang w:val="ru-RU"/>
        </w:rPr>
        <w:t>до протоколу клінічного дослідження «</w:t>
      </w:r>
      <w:r w:rsidR="00DC0C0F">
        <w:rPr>
          <w:rStyle w:val="cs9f0a404022"/>
        </w:rPr>
        <w:t>PRESERVE</w:t>
      </w:r>
      <w:r w:rsidR="00DC0C0F" w:rsidRPr="00F3414C">
        <w:rPr>
          <w:rStyle w:val="cs9f0a404022"/>
          <w:lang w:val="ru-RU"/>
        </w:rPr>
        <w:t xml:space="preserve"> 1: Фаза 3, рандомізоване, подвійне сліпе дослідження </w:t>
      </w:r>
      <w:r w:rsidR="00DC0C0F" w:rsidRPr="00F3414C">
        <w:rPr>
          <w:rStyle w:val="cs9b0062622"/>
          <w:lang w:val="ru-RU"/>
        </w:rPr>
        <w:t>трилациклібу</w:t>
      </w:r>
      <w:r w:rsidR="00DC0C0F" w:rsidRPr="00F3414C">
        <w:rPr>
          <w:rStyle w:val="cs9f0a404022"/>
          <w:lang w:val="ru-RU"/>
        </w:rPr>
        <w:t xml:space="preserve"> у порівнянні з плацебо у пацієнтів, які отримують терапію із застосуванням </w:t>
      </w:r>
      <w:r w:rsidR="00DC0C0F">
        <w:rPr>
          <w:rStyle w:val="cs9f0a404022"/>
        </w:rPr>
        <w:t>FOLFOXIRI</w:t>
      </w:r>
      <w:r w:rsidR="00DC0C0F" w:rsidRPr="00F3414C">
        <w:rPr>
          <w:rStyle w:val="cs9f0a404022"/>
          <w:lang w:val="ru-RU"/>
        </w:rPr>
        <w:t xml:space="preserve">/бевацизумабу для лікування метастатичного колоректального раку», код дослідження </w:t>
      </w:r>
      <w:r w:rsidR="00DC0C0F">
        <w:rPr>
          <w:rStyle w:val="cs9b0062622"/>
        </w:rPr>
        <w:t>G</w:t>
      </w:r>
      <w:r w:rsidR="00DC0C0F" w:rsidRPr="00F3414C">
        <w:rPr>
          <w:rStyle w:val="cs9b0062622"/>
          <w:lang w:val="ru-RU"/>
        </w:rPr>
        <w:t>1</w:t>
      </w:r>
      <w:r w:rsidR="00DC0C0F">
        <w:rPr>
          <w:rStyle w:val="cs9b0062622"/>
        </w:rPr>
        <w:t>T</w:t>
      </w:r>
      <w:r w:rsidR="00DC0C0F" w:rsidRPr="00F3414C">
        <w:rPr>
          <w:rStyle w:val="cs9b0062622"/>
          <w:lang w:val="ru-RU"/>
        </w:rPr>
        <w:t>28-207</w:t>
      </w:r>
      <w:r w:rsidR="00DC0C0F" w:rsidRPr="00F3414C">
        <w:rPr>
          <w:rStyle w:val="cs9f0a404022"/>
          <w:lang w:val="ru-RU"/>
        </w:rPr>
        <w:t xml:space="preserve">, версія 1.0 від 12 червня 2020 року; спонсор - </w:t>
      </w:r>
      <w:r w:rsidR="00DC0C0F">
        <w:rPr>
          <w:rStyle w:val="cs9f0a404022"/>
        </w:rPr>
        <w:t>G</w:t>
      </w:r>
      <w:r w:rsidR="00DC0C0F" w:rsidRPr="00F3414C">
        <w:rPr>
          <w:rStyle w:val="cs9f0a404022"/>
          <w:lang w:val="ru-RU"/>
        </w:rPr>
        <w:t xml:space="preserve">1 </w:t>
      </w:r>
      <w:r w:rsidR="00DC0C0F">
        <w:rPr>
          <w:rStyle w:val="cs9f0a404022"/>
        </w:rPr>
        <w:t>Therapeutics</w:t>
      </w:r>
      <w:r w:rsidR="00DC0C0F" w:rsidRPr="00F3414C">
        <w:rPr>
          <w:rStyle w:val="cs9f0a404022"/>
          <w:lang w:val="ru-RU"/>
        </w:rPr>
        <w:t xml:space="preserve">, </w:t>
      </w:r>
      <w:r w:rsidR="00DC0C0F">
        <w:rPr>
          <w:rStyle w:val="cs9f0a404022"/>
        </w:rPr>
        <w:t>Inc</w:t>
      </w:r>
      <w:r w:rsidR="00DC0C0F" w:rsidRPr="00F3414C">
        <w:rPr>
          <w:rStyle w:val="cs9f0a404022"/>
          <w:lang w:val="ru-RU"/>
        </w:rPr>
        <w:t xml:space="preserve">., </w:t>
      </w:r>
      <w:r w:rsidR="00DC0C0F">
        <w:rPr>
          <w:rStyle w:val="cs9f0a404022"/>
        </w:rPr>
        <w:t>United</w:t>
      </w:r>
      <w:r w:rsidR="00DC0C0F" w:rsidRPr="00F3414C">
        <w:rPr>
          <w:rStyle w:val="cs9f0a404022"/>
          <w:lang w:val="ru-RU"/>
        </w:rPr>
        <w:t xml:space="preserve"> </w:t>
      </w:r>
      <w:r w:rsidR="00DC0C0F">
        <w:rPr>
          <w:rStyle w:val="cs9f0a404022"/>
        </w:rPr>
        <w:t>States</w:t>
      </w:r>
      <w:r w:rsidR="00DC0C0F">
        <w:rPr>
          <w:rStyle w:val="cs9b0062622"/>
        </w:rPr>
        <w:t> 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3414C">
        <w:rPr>
          <w:rFonts w:ascii="Arial" w:hAnsi="Arial" w:cs="Arial"/>
          <w:sz w:val="20"/>
          <w:szCs w:val="20"/>
          <w:lang w:val="ru-RU"/>
        </w:rPr>
        <w:lastRenderedPageBreak/>
        <w:t>Заявник - Підприємство з 100% іноземною інвестицією «АЙК’ЮВІА РДС Україна»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BF5BCC" w:rsidP="005161D1">
      <w:pPr>
        <w:jc w:val="both"/>
        <w:rPr>
          <w:rStyle w:val="cs80d9435b23"/>
          <w:lang w:val="ru-RU"/>
        </w:rPr>
      </w:pPr>
      <w:r>
        <w:rPr>
          <w:rStyle w:val="cs9b0062623"/>
          <w:lang w:val="ru-RU"/>
        </w:rPr>
        <w:t>22</w:t>
      </w:r>
      <w:r w:rsidR="005161D1">
        <w:rPr>
          <w:rStyle w:val="cs9b0062623"/>
          <w:lang w:val="ru-RU"/>
        </w:rPr>
        <w:t xml:space="preserve">. </w:t>
      </w:r>
      <w:r w:rsidR="00DC0C0F" w:rsidRPr="00F3414C">
        <w:rPr>
          <w:rStyle w:val="cs9b0062623"/>
          <w:lang w:val="ru-RU"/>
        </w:rPr>
        <w:t>Зміна відповідального дослідника та зміна назви місця проведення випробування</w:t>
      </w:r>
      <w:r w:rsidR="00DC0C0F" w:rsidRPr="00F3414C">
        <w:rPr>
          <w:rStyle w:val="cs9f0a404023"/>
          <w:lang w:val="ru-RU"/>
        </w:rPr>
        <w:t xml:space="preserve"> до протоколу клінічного випробування «Дослідження ІІІ фази </w:t>
      </w:r>
      <w:r w:rsidR="00DC0C0F" w:rsidRPr="00F3414C">
        <w:rPr>
          <w:rStyle w:val="cs9b0062623"/>
          <w:lang w:val="ru-RU"/>
        </w:rPr>
        <w:t>пембролізумабу (</w:t>
      </w:r>
      <w:r w:rsidR="00DC0C0F">
        <w:rPr>
          <w:rStyle w:val="cs9b0062623"/>
        </w:rPr>
        <w:t>MK</w:t>
      </w:r>
      <w:r w:rsidR="00DC0C0F" w:rsidRPr="00F3414C">
        <w:rPr>
          <w:rStyle w:val="cs9b0062623"/>
          <w:lang w:val="ru-RU"/>
        </w:rPr>
        <w:t>-3475)</w:t>
      </w:r>
      <w:r w:rsidR="00DC0C0F" w:rsidRPr="00F3414C">
        <w:rPr>
          <w:rStyle w:val="cs9f0a404023"/>
          <w:lang w:val="ru-RU"/>
        </w:rPr>
        <w:t xml:space="preserve"> у комбінації з супутньою хіміопроменевою терапією з подальшим введенням пембролізумабу з олапарибом або без нього порівняно з супутньою хіміопроменевою терапією з подальшим введенням дурвалумабу в учасників з неоперабельним локально розповсюдженим недрібноклітинним раком легенів </w:t>
      </w:r>
      <w:r w:rsidR="00DC0C0F">
        <w:rPr>
          <w:rStyle w:val="cs9f0a404023"/>
        </w:rPr>
        <w:t>III</w:t>
      </w:r>
      <w:r w:rsidR="00DC0C0F" w:rsidRPr="00F3414C">
        <w:rPr>
          <w:rStyle w:val="cs9f0a404023"/>
          <w:lang w:val="ru-RU"/>
        </w:rPr>
        <w:t xml:space="preserve"> стадії (НДРЛ)», код дослідження </w:t>
      </w:r>
      <w:r w:rsidR="00DC0C0F">
        <w:rPr>
          <w:rStyle w:val="cs9b0062623"/>
        </w:rPr>
        <w:t>MK</w:t>
      </w:r>
      <w:r w:rsidR="00DC0C0F" w:rsidRPr="00F3414C">
        <w:rPr>
          <w:rStyle w:val="cs9b0062623"/>
          <w:lang w:val="ru-RU"/>
        </w:rPr>
        <w:t>-7339-012</w:t>
      </w:r>
      <w:r w:rsidR="00DC0C0F" w:rsidRPr="00F3414C">
        <w:rPr>
          <w:rStyle w:val="cs9f0a404023"/>
          <w:lang w:val="ru-RU"/>
        </w:rPr>
        <w:t>, з інкорпорованою поправкою 03 від 01 жовтня 2020 року; спонсор - «Мерк Шарп Енд Доум Корп.», дочірнє підприємство «Мерк Енд Ко., Інк.», США (</w:t>
      </w:r>
      <w:r w:rsidR="00DC0C0F">
        <w:rPr>
          <w:rStyle w:val="cs9f0a404023"/>
        </w:rPr>
        <w:t>Merck</w:t>
      </w:r>
      <w:r w:rsidR="00DC0C0F" w:rsidRPr="00F3414C">
        <w:rPr>
          <w:rStyle w:val="cs9f0a404023"/>
          <w:lang w:val="ru-RU"/>
        </w:rPr>
        <w:t xml:space="preserve"> </w:t>
      </w:r>
      <w:r w:rsidR="00DC0C0F">
        <w:rPr>
          <w:rStyle w:val="cs9f0a404023"/>
        </w:rPr>
        <w:t>Sharp</w:t>
      </w:r>
      <w:r w:rsidR="00DC0C0F" w:rsidRPr="00F3414C">
        <w:rPr>
          <w:rStyle w:val="cs9f0a404023"/>
          <w:lang w:val="ru-RU"/>
        </w:rPr>
        <w:t xml:space="preserve"> &amp; </w:t>
      </w:r>
      <w:r w:rsidR="00DC0C0F">
        <w:rPr>
          <w:rStyle w:val="cs9f0a404023"/>
        </w:rPr>
        <w:t>Dohme</w:t>
      </w:r>
      <w:r w:rsidR="00DC0C0F" w:rsidRPr="00F3414C">
        <w:rPr>
          <w:rStyle w:val="cs9f0a404023"/>
          <w:lang w:val="ru-RU"/>
        </w:rPr>
        <w:t xml:space="preserve"> </w:t>
      </w:r>
      <w:r w:rsidR="00DC0C0F">
        <w:rPr>
          <w:rStyle w:val="cs9f0a404023"/>
        </w:rPr>
        <w:t>Corp</w:t>
      </w:r>
      <w:r w:rsidR="00DC0C0F" w:rsidRPr="00F3414C">
        <w:rPr>
          <w:rStyle w:val="cs9f0a404023"/>
          <w:lang w:val="ru-RU"/>
        </w:rPr>
        <w:t xml:space="preserve">., </w:t>
      </w:r>
      <w:r w:rsidR="00DC0C0F">
        <w:rPr>
          <w:rStyle w:val="cs9f0a404023"/>
        </w:rPr>
        <w:t>a</w:t>
      </w:r>
      <w:r w:rsidR="00DC0C0F" w:rsidRPr="00F3414C">
        <w:rPr>
          <w:rStyle w:val="cs9f0a404023"/>
          <w:lang w:val="ru-RU"/>
        </w:rPr>
        <w:t xml:space="preserve"> </w:t>
      </w:r>
      <w:r w:rsidR="00DC0C0F">
        <w:rPr>
          <w:rStyle w:val="cs9f0a404023"/>
        </w:rPr>
        <w:t>subsidiary</w:t>
      </w:r>
      <w:r w:rsidR="00DC0C0F" w:rsidRPr="00F3414C">
        <w:rPr>
          <w:rStyle w:val="cs9f0a404023"/>
          <w:lang w:val="ru-RU"/>
        </w:rPr>
        <w:t xml:space="preserve"> </w:t>
      </w:r>
      <w:r w:rsidR="00DC0C0F">
        <w:rPr>
          <w:rStyle w:val="cs9f0a404023"/>
        </w:rPr>
        <w:t>of</w:t>
      </w:r>
      <w:r w:rsidR="00DC0C0F" w:rsidRPr="00F3414C">
        <w:rPr>
          <w:rStyle w:val="cs9f0a404023"/>
          <w:lang w:val="ru-RU"/>
        </w:rPr>
        <w:t xml:space="preserve"> </w:t>
      </w:r>
      <w:r w:rsidR="00DC0C0F">
        <w:rPr>
          <w:rStyle w:val="cs9f0a404023"/>
        </w:rPr>
        <w:t>Merck</w:t>
      </w:r>
      <w:r w:rsidR="00DC0C0F" w:rsidRPr="00F3414C">
        <w:rPr>
          <w:rStyle w:val="cs9f0a404023"/>
          <w:lang w:val="ru-RU"/>
        </w:rPr>
        <w:t xml:space="preserve"> &amp; </w:t>
      </w:r>
      <w:r w:rsidR="00DC0C0F">
        <w:rPr>
          <w:rStyle w:val="cs9f0a404023"/>
        </w:rPr>
        <w:t>Co</w:t>
      </w:r>
      <w:r w:rsidR="00DC0C0F" w:rsidRPr="00F3414C">
        <w:rPr>
          <w:rStyle w:val="cs9f0a404023"/>
          <w:lang w:val="ru-RU"/>
        </w:rPr>
        <w:t xml:space="preserve">., </w:t>
      </w:r>
      <w:r w:rsidR="00DC0C0F">
        <w:rPr>
          <w:rStyle w:val="cs9f0a404023"/>
        </w:rPr>
        <w:t>Inc</w:t>
      </w:r>
      <w:r w:rsidR="00DC0C0F" w:rsidRPr="00F3414C">
        <w:rPr>
          <w:rStyle w:val="cs9f0a404023"/>
          <w:lang w:val="ru-RU"/>
        </w:rPr>
        <w:t xml:space="preserve">., </w:t>
      </w:r>
      <w:r w:rsidR="00DC0C0F">
        <w:rPr>
          <w:rStyle w:val="cs9f0a404023"/>
        </w:rPr>
        <w:t>USA</w:t>
      </w:r>
      <w:r w:rsidR="00DC0C0F" w:rsidRPr="00F3414C">
        <w:rPr>
          <w:rStyle w:val="cs9f0a404023"/>
          <w:lang w:val="ru-RU"/>
        </w:rPr>
        <w:t xml:space="preserve">) </w:t>
      </w:r>
    </w:p>
    <w:p w:rsidR="00D24C33" w:rsidRPr="00D24C33" w:rsidRDefault="00D24C33" w:rsidP="00D24C3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24C3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DC0C0F" w:rsidRPr="00D24C33" w:rsidRDefault="00DC0C0F">
      <w:pPr>
        <w:pStyle w:val="cs80d9435b"/>
        <w:rPr>
          <w:lang w:val="ru-RU"/>
        </w:rPr>
      </w:pPr>
      <w:r>
        <w:rPr>
          <w:rStyle w:val="cs9b0062623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6"/>
      </w:tblGrid>
      <w:tr w:rsidR="00DC0C0F" w:rsidTr="00AE1FB7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Default="00DC0C0F">
            <w:pPr>
              <w:pStyle w:val="cs2e86d3a6"/>
            </w:pPr>
            <w:r>
              <w:rPr>
                <w:rStyle w:val="cs9f0a404023"/>
              </w:rPr>
              <w:t>БУЛО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Default="00DC0C0F">
            <w:pPr>
              <w:pStyle w:val="cs2e86d3a6"/>
            </w:pPr>
            <w:r>
              <w:rPr>
                <w:rStyle w:val="cs9f0a404023"/>
              </w:rPr>
              <w:t>СТАЛО</w:t>
            </w:r>
          </w:p>
        </w:tc>
      </w:tr>
      <w:tr w:rsidR="00DC0C0F" w:rsidRPr="00BF5BCC" w:rsidTr="00AE1FB7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F3414C" w:rsidRDefault="00DC0C0F">
            <w:pPr>
              <w:pStyle w:val="cs80d9435b"/>
              <w:rPr>
                <w:lang w:val="ru-RU"/>
              </w:rPr>
            </w:pPr>
            <w:r w:rsidRPr="00F3414C">
              <w:rPr>
                <w:rStyle w:val="cs9b0062623"/>
                <w:lang w:val="ru-RU"/>
              </w:rPr>
              <w:t xml:space="preserve">д.м.н., проф. </w:t>
            </w:r>
            <w:r w:rsidRPr="00AE1FB7">
              <w:rPr>
                <w:rStyle w:val="cs9b0062623"/>
                <w:bdr w:val="single" w:sz="4" w:space="0" w:color="auto"/>
                <w:lang w:val="ru-RU"/>
              </w:rPr>
              <w:t>Поповська Т.М.</w:t>
            </w:r>
            <w:r w:rsidRPr="00F3414C">
              <w:rPr>
                <w:rStyle w:val="cs9f0a404023"/>
                <w:lang w:val="ru-RU"/>
              </w:rPr>
              <w:t xml:space="preserve"> </w:t>
            </w:r>
          </w:p>
          <w:p w:rsidR="00DC0C0F" w:rsidRPr="00F3414C" w:rsidRDefault="00DC0C0F">
            <w:pPr>
              <w:pStyle w:val="cs80d9435b"/>
              <w:rPr>
                <w:lang w:val="ru-RU"/>
              </w:rPr>
            </w:pPr>
            <w:r w:rsidRPr="00F3414C">
              <w:rPr>
                <w:rStyle w:val="cs9f0a404023"/>
                <w:lang w:val="ru-RU"/>
              </w:rPr>
              <w:t>Клініка Державної установи «Інститут медичної радіології ім. С.П. Григор’єва Національної академії наук України», відділення клінічної онкології та гематології, м. Харків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C0F" w:rsidRPr="00F3414C" w:rsidRDefault="00DC0C0F">
            <w:pPr>
              <w:pStyle w:val="csf06cd379"/>
              <w:rPr>
                <w:lang w:val="ru-RU"/>
              </w:rPr>
            </w:pPr>
            <w:r w:rsidRPr="00F3414C">
              <w:rPr>
                <w:rStyle w:val="cs9b0062623"/>
                <w:lang w:val="ru-RU"/>
              </w:rPr>
              <w:t xml:space="preserve">лікар Перепадя С.В. </w:t>
            </w:r>
          </w:p>
          <w:p w:rsidR="00DC0C0F" w:rsidRPr="00F3414C" w:rsidRDefault="00DC0C0F">
            <w:pPr>
              <w:pStyle w:val="cs80d9435b"/>
              <w:rPr>
                <w:lang w:val="ru-RU"/>
              </w:rPr>
            </w:pPr>
            <w:r w:rsidRPr="00F3414C">
              <w:rPr>
                <w:rStyle w:val="cs9f0a404023"/>
                <w:lang w:val="ru-RU"/>
              </w:rPr>
              <w:t xml:space="preserve">Клініка Державної установи «Інститут медичної радіології </w:t>
            </w:r>
            <w:r w:rsidRPr="00F3414C">
              <w:rPr>
                <w:rStyle w:val="cs9b0062623"/>
                <w:lang w:val="ru-RU"/>
              </w:rPr>
              <w:t>та онкології</w:t>
            </w:r>
            <w:r w:rsidRPr="00F3414C">
              <w:rPr>
                <w:rStyle w:val="cs9f0a404023"/>
                <w:lang w:val="ru-RU"/>
              </w:rPr>
              <w:t xml:space="preserve"> ім. С.П. Григор’єва Національної академії медичних наук України», відділення клін</w:t>
            </w:r>
            <w:r w:rsidR="00AE1FB7">
              <w:rPr>
                <w:rStyle w:val="cs9f0a404023"/>
                <w:lang w:val="ru-RU"/>
              </w:rPr>
              <w:t xml:space="preserve">ічної онкології та гематології,                 </w:t>
            </w:r>
            <w:r w:rsidRPr="00F3414C">
              <w:rPr>
                <w:rStyle w:val="cs9f0a404023"/>
                <w:lang w:val="ru-RU"/>
              </w:rPr>
              <w:t>м. Харків</w:t>
            </w:r>
          </w:p>
        </w:tc>
      </w:tr>
    </w:tbl>
    <w:p w:rsidR="00DC0C0F" w:rsidRPr="00F3414C" w:rsidRDefault="00DC0C0F" w:rsidP="00D24C33">
      <w:pPr>
        <w:pStyle w:val="cs95e872d0"/>
        <w:rPr>
          <w:rFonts w:ascii="Arial" w:hAnsi="Arial" w:cs="Arial"/>
          <w:sz w:val="20"/>
          <w:szCs w:val="20"/>
          <w:lang w:val="ru-RU"/>
        </w:rPr>
      </w:pPr>
      <w:r>
        <w:rPr>
          <w:rStyle w:val="csafaf57414"/>
        </w:rPr>
        <w:t> 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D24C33" w:rsidRDefault="00BF5BCC" w:rsidP="005161D1">
      <w:pPr>
        <w:jc w:val="both"/>
        <w:rPr>
          <w:lang w:val="ru-RU"/>
        </w:rPr>
      </w:pPr>
      <w:r>
        <w:rPr>
          <w:rStyle w:val="cs9b0062624"/>
          <w:lang w:val="ru-RU"/>
        </w:rPr>
        <w:t>23</w:t>
      </w:r>
      <w:r w:rsidR="005161D1">
        <w:rPr>
          <w:rStyle w:val="cs9b0062624"/>
          <w:lang w:val="ru-RU"/>
        </w:rPr>
        <w:t xml:space="preserve">. </w:t>
      </w:r>
      <w:r w:rsidR="00DC0C0F" w:rsidRPr="00F3414C">
        <w:rPr>
          <w:rStyle w:val="cs9b0062624"/>
          <w:lang w:val="ru-RU"/>
        </w:rPr>
        <w:t xml:space="preserve">Брошура дослідника (ВАХ 855), видання 11.0 від 01 вересня 2020 року, англійською мовою; Інформаційний листок і форма згоди для батьків: частина А, версія </w:t>
      </w:r>
      <w:r w:rsidR="00DC0C0F">
        <w:rPr>
          <w:rStyle w:val="cs9b0062624"/>
        </w:rPr>
        <w:t>V</w:t>
      </w:r>
      <w:r w:rsidR="00DC0C0F" w:rsidRPr="00F3414C">
        <w:rPr>
          <w:rStyle w:val="cs9b0062624"/>
          <w:lang w:val="ru-RU"/>
        </w:rPr>
        <w:t>8.0</w:t>
      </w:r>
      <w:r w:rsidR="00DC0C0F">
        <w:rPr>
          <w:rStyle w:val="cs9b0062624"/>
        </w:rPr>
        <w:t>UKR</w:t>
      </w:r>
      <w:r w:rsidR="00DC0C0F" w:rsidRPr="00F3414C">
        <w:rPr>
          <w:rStyle w:val="cs9b0062624"/>
          <w:lang w:val="ru-RU"/>
        </w:rPr>
        <w:t>(</w:t>
      </w:r>
      <w:r w:rsidR="00DC0C0F">
        <w:rPr>
          <w:rStyle w:val="cs9b0062624"/>
        </w:rPr>
        <w:t>uk</w:t>
      </w:r>
      <w:r w:rsidR="00DC0C0F" w:rsidRPr="00F3414C">
        <w:rPr>
          <w:rStyle w:val="cs9b0062624"/>
          <w:lang w:val="ru-RU"/>
        </w:rPr>
        <w:t xml:space="preserve">)1.0 від 06 січня 2021 року, переклад українською мовою від 18 лютого 2021 року; Інформаційний листок і форма згоди для батьків: частина А, версія </w:t>
      </w:r>
      <w:r w:rsidR="00DC0C0F">
        <w:rPr>
          <w:rStyle w:val="cs9b0062624"/>
        </w:rPr>
        <w:t>V</w:t>
      </w:r>
      <w:r w:rsidR="00DC0C0F" w:rsidRPr="00F3414C">
        <w:rPr>
          <w:rStyle w:val="cs9b0062624"/>
          <w:lang w:val="ru-RU"/>
        </w:rPr>
        <w:t>8.0</w:t>
      </w:r>
      <w:r w:rsidR="00DC0C0F">
        <w:rPr>
          <w:rStyle w:val="cs9b0062624"/>
        </w:rPr>
        <w:t>UKR</w:t>
      </w:r>
      <w:r w:rsidR="00DC0C0F" w:rsidRPr="00F3414C">
        <w:rPr>
          <w:rStyle w:val="cs9b0062624"/>
          <w:lang w:val="ru-RU"/>
        </w:rPr>
        <w:t>(</w:t>
      </w:r>
      <w:r w:rsidR="00DC0C0F">
        <w:rPr>
          <w:rStyle w:val="cs9b0062624"/>
        </w:rPr>
        <w:t>ru</w:t>
      </w:r>
      <w:r w:rsidR="00DC0C0F" w:rsidRPr="00F3414C">
        <w:rPr>
          <w:rStyle w:val="cs9b0062624"/>
          <w:lang w:val="ru-RU"/>
        </w:rPr>
        <w:t xml:space="preserve">)1.0 від 06 січня 2021 року, переклад російською мовою від 18 лютого 2021 року; Форма згоди для неповнолітніх пацієнтів віком &lt;6 років, які попередньо не отримували лікування (Частина А), версія </w:t>
      </w:r>
      <w:r w:rsidR="00DC0C0F">
        <w:rPr>
          <w:rStyle w:val="cs9b0062624"/>
        </w:rPr>
        <w:t>V</w:t>
      </w:r>
      <w:r w:rsidR="00DC0C0F" w:rsidRPr="00F3414C">
        <w:rPr>
          <w:rStyle w:val="cs9b0062624"/>
          <w:lang w:val="ru-RU"/>
        </w:rPr>
        <w:t>6.0</w:t>
      </w:r>
      <w:r w:rsidR="00DC0C0F">
        <w:rPr>
          <w:rStyle w:val="cs9b0062624"/>
        </w:rPr>
        <w:t>UKR</w:t>
      </w:r>
      <w:r w:rsidR="00DC0C0F" w:rsidRPr="00F3414C">
        <w:rPr>
          <w:rStyle w:val="cs9b0062624"/>
          <w:lang w:val="ru-RU"/>
        </w:rPr>
        <w:t>(</w:t>
      </w:r>
      <w:r w:rsidR="00DC0C0F">
        <w:rPr>
          <w:rStyle w:val="cs9b0062624"/>
        </w:rPr>
        <w:t>uk</w:t>
      </w:r>
      <w:r w:rsidR="00DC0C0F" w:rsidRPr="00F3414C">
        <w:rPr>
          <w:rStyle w:val="cs9b0062624"/>
          <w:lang w:val="ru-RU"/>
        </w:rPr>
        <w:t xml:space="preserve">)1.0 від 07 січня 2021 року, переклад українською мовою від 18 лютого 2021 року; Форма згоди для неповнолітніх пацієнтів віком &lt;6 років, які попередньо не отримували лікування (Частина А), версія </w:t>
      </w:r>
      <w:r w:rsidR="00DC0C0F">
        <w:rPr>
          <w:rStyle w:val="cs9b0062624"/>
        </w:rPr>
        <w:t>V</w:t>
      </w:r>
      <w:r w:rsidR="00DC0C0F" w:rsidRPr="00F3414C">
        <w:rPr>
          <w:rStyle w:val="cs9b0062624"/>
          <w:lang w:val="ru-RU"/>
        </w:rPr>
        <w:t>6.0</w:t>
      </w:r>
      <w:r w:rsidR="00DC0C0F">
        <w:rPr>
          <w:rStyle w:val="cs9b0062624"/>
        </w:rPr>
        <w:t>UKR</w:t>
      </w:r>
      <w:r w:rsidR="00DC0C0F" w:rsidRPr="00F3414C">
        <w:rPr>
          <w:rStyle w:val="cs9b0062624"/>
          <w:lang w:val="ru-RU"/>
        </w:rPr>
        <w:t>(</w:t>
      </w:r>
      <w:r w:rsidR="00DC0C0F">
        <w:rPr>
          <w:rStyle w:val="cs9b0062624"/>
        </w:rPr>
        <w:t>ru</w:t>
      </w:r>
      <w:r w:rsidR="00DC0C0F" w:rsidRPr="00F3414C">
        <w:rPr>
          <w:rStyle w:val="cs9b0062624"/>
          <w:lang w:val="ru-RU"/>
        </w:rPr>
        <w:t xml:space="preserve">)1.0 від 07 січня 2021 року, переклад російською мовою від 17 лютого 2021 року; Форма згоди для неповнолітніх пацієнтів віком &lt;6 років, які попередньо не отримували лікування (Частина Б), версія </w:t>
      </w:r>
      <w:r w:rsidR="00DC0C0F">
        <w:rPr>
          <w:rStyle w:val="cs9b0062624"/>
        </w:rPr>
        <w:t>V</w:t>
      </w:r>
      <w:r w:rsidR="00DC0C0F" w:rsidRPr="00F3414C">
        <w:rPr>
          <w:rStyle w:val="cs9b0062624"/>
          <w:lang w:val="ru-RU"/>
        </w:rPr>
        <w:t>5.0</w:t>
      </w:r>
      <w:r w:rsidR="00DC0C0F">
        <w:rPr>
          <w:rStyle w:val="cs9b0062624"/>
        </w:rPr>
        <w:t>UKR</w:t>
      </w:r>
      <w:r w:rsidR="00DC0C0F" w:rsidRPr="00F3414C">
        <w:rPr>
          <w:rStyle w:val="cs9b0062624"/>
          <w:lang w:val="ru-RU"/>
        </w:rPr>
        <w:t>(</w:t>
      </w:r>
      <w:r w:rsidR="00DC0C0F">
        <w:rPr>
          <w:rStyle w:val="cs9b0062624"/>
        </w:rPr>
        <w:t>uk</w:t>
      </w:r>
      <w:r w:rsidR="00DC0C0F" w:rsidRPr="00F3414C">
        <w:rPr>
          <w:rStyle w:val="cs9b0062624"/>
          <w:lang w:val="ru-RU"/>
        </w:rPr>
        <w:t xml:space="preserve">)1.0 від 06 січня 2021 року, переклад українською мовою від 18 лютого 2021 року; Форма згоди для неповнолітніх пацієнтів віком &lt;6 років, які попередньо не отримували лікування (Частина Б), версія </w:t>
      </w:r>
      <w:r w:rsidR="00DC0C0F">
        <w:rPr>
          <w:rStyle w:val="cs9b0062624"/>
        </w:rPr>
        <w:t>V</w:t>
      </w:r>
      <w:r w:rsidR="00DC0C0F" w:rsidRPr="00F3414C">
        <w:rPr>
          <w:rStyle w:val="cs9b0062624"/>
          <w:lang w:val="ru-RU"/>
        </w:rPr>
        <w:t>5.0</w:t>
      </w:r>
      <w:r w:rsidR="00DC0C0F">
        <w:rPr>
          <w:rStyle w:val="cs9b0062624"/>
        </w:rPr>
        <w:t>UKR</w:t>
      </w:r>
      <w:r w:rsidR="00DC0C0F" w:rsidRPr="00F3414C">
        <w:rPr>
          <w:rStyle w:val="cs9b0062624"/>
          <w:lang w:val="ru-RU"/>
        </w:rPr>
        <w:t>(</w:t>
      </w:r>
      <w:r w:rsidR="00DC0C0F">
        <w:rPr>
          <w:rStyle w:val="cs9b0062624"/>
        </w:rPr>
        <w:t>ru</w:t>
      </w:r>
      <w:r w:rsidR="00DC0C0F" w:rsidRPr="00F3414C">
        <w:rPr>
          <w:rStyle w:val="cs9b0062624"/>
          <w:lang w:val="ru-RU"/>
        </w:rPr>
        <w:t>)1.0 від 06 січня 2021 року, переклад російською мовою від 18 лютого 2021 року</w:t>
      </w:r>
      <w:r w:rsidR="00DC0C0F" w:rsidRPr="00F3414C">
        <w:rPr>
          <w:rStyle w:val="cs9f0a404024"/>
          <w:lang w:val="ru-RU"/>
        </w:rPr>
        <w:t xml:space="preserve"> до протоколу клінічного випробування «Проспективне, багатоцентрове, відкрите дослідження фази 3 з метою вивчення безпечності, імуногенності та гемостатичної ефективності ПЕГільованого фактора згортання крові </w:t>
      </w:r>
      <w:r w:rsidR="00DC0C0F">
        <w:rPr>
          <w:rStyle w:val="cs9f0a404024"/>
        </w:rPr>
        <w:t>VIII</w:t>
      </w:r>
      <w:r w:rsidR="00DC0C0F" w:rsidRPr="00F3414C">
        <w:rPr>
          <w:rStyle w:val="cs9f0a404024"/>
          <w:lang w:val="ru-RU"/>
        </w:rPr>
        <w:t xml:space="preserve"> (</w:t>
      </w:r>
      <w:r w:rsidR="00DC0C0F">
        <w:rPr>
          <w:rStyle w:val="cs9b0062624"/>
        </w:rPr>
        <w:t>BAX</w:t>
      </w:r>
      <w:r w:rsidR="00DC0C0F" w:rsidRPr="00F3414C">
        <w:rPr>
          <w:rStyle w:val="cs9b0062624"/>
          <w:lang w:val="ru-RU"/>
        </w:rPr>
        <w:t xml:space="preserve"> 855</w:t>
      </w:r>
      <w:r w:rsidR="00DC0C0F" w:rsidRPr="00F3414C">
        <w:rPr>
          <w:rStyle w:val="cs9f0a404024"/>
          <w:lang w:val="ru-RU"/>
        </w:rPr>
        <w:t>) при застосуванні у пацієнтів, віком &lt; 6 років, з важкою формою гемофілії А (</w:t>
      </w:r>
      <w:r w:rsidR="00DC0C0F">
        <w:rPr>
          <w:rStyle w:val="cs9f0a404024"/>
        </w:rPr>
        <w:t>FVIII</w:t>
      </w:r>
      <w:r w:rsidR="00DC0C0F" w:rsidRPr="00F3414C">
        <w:rPr>
          <w:rStyle w:val="cs9f0a404024"/>
          <w:lang w:val="ru-RU"/>
        </w:rPr>
        <w:t xml:space="preserve"> &lt; 1%), які раніше не отримували лікування», код дослідження </w:t>
      </w:r>
      <w:r w:rsidR="00DC0C0F" w:rsidRPr="00F3414C">
        <w:rPr>
          <w:rStyle w:val="cs9b0062624"/>
          <w:lang w:val="ru-RU"/>
        </w:rPr>
        <w:t>261203</w:t>
      </w:r>
      <w:r w:rsidR="00DC0C0F" w:rsidRPr="00F3414C">
        <w:rPr>
          <w:rStyle w:val="cs9f0a404024"/>
          <w:lang w:val="ru-RU"/>
        </w:rPr>
        <w:t>, інкорпорований поправкою 4 від 08 лютого 2018 року; спонсор - «Баксалта Інновейшнз ГмбХ» (</w:t>
      </w:r>
      <w:r w:rsidR="00DC0C0F">
        <w:rPr>
          <w:rStyle w:val="cs9f0a404024"/>
        </w:rPr>
        <w:t>Baxalta</w:t>
      </w:r>
      <w:r w:rsidR="00DC0C0F" w:rsidRPr="00F3414C">
        <w:rPr>
          <w:rStyle w:val="cs9f0a404024"/>
          <w:lang w:val="ru-RU"/>
        </w:rPr>
        <w:t xml:space="preserve"> </w:t>
      </w:r>
      <w:r w:rsidR="00DC0C0F">
        <w:rPr>
          <w:rStyle w:val="cs9f0a404024"/>
        </w:rPr>
        <w:t>Innovations</w:t>
      </w:r>
      <w:r w:rsidR="00DC0C0F" w:rsidRPr="00F3414C">
        <w:rPr>
          <w:rStyle w:val="cs9f0a404024"/>
          <w:lang w:val="ru-RU"/>
        </w:rPr>
        <w:t xml:space="preserve"> </w:t>
      </w:r>
      <w:r w:rsidR="00DC0C0F">
        <w:rPr>
          <w:rStyle w:val="cs9f0a404024"/>
        </w:rPr>
        <w:t>GmbH</w:t>
      </w:r>
      <w:r w:rsidR="00DC0C0F" w:rsidRPr="00F3414C">
        <w:rPr>
          <w:rStyle w:val="cs9f0a404024"/>
          <w:lang w:val="ru-RU"/>
        </w:rPr>
        <w:t>), Австрія</w:t>
      </w:r>
      <w:r w:rsidR="00DC0C0F">
        <w:rPr>
          <w:rStyle w:val="cs9f0a404024"/>
        </w:rPr>
        <w:t> 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3414C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«АЙК'ЮВІА РДС Україна»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5161D1" w:rsidRDefault="00BF5BCC" w:rsidP="005161D1">
      <w:pPr>
        <w:jc w:val="both"/>
        <w:rPr>
          <w:lang w:val="ru-RU"/>
        </w:rPr>
      </w:pPr>
      <w:r>
        <w:rPr>
          <w:rStyle w:val="cs9b0062625"/>
          <w:lang w:val="ru-RU"/>
        </w:rPr>
        <w:t>24</w:t>
      </w:r>
      <w:r w:rsidR="005161D1">
        <w:rPr>
          <w:rStyle w:val="cs9b0062625"/>
          <w:lang w:val="ru-RU"/>
        </w:rPr>
        <w:t xml:space="preserve">. </w:t>
      </w:r>
      <w:r w:rsidR="00DC0C0F" w:rsidRPr="00F3414C">
        <w:rPr>
          <w:rStyle w:val="cs9b0062625"/>
          <w:lang w:val="ru-RU"/>
        </w:rPr>
        <w:t xml:space="preserve">Брошура дослідника </w:t>
      </w:r>
      <w:r w:rsidR="00DC0C0F">
        <w:rPr>
          <w:rStyle w:val="cs9b0062625"/>
        </w:rPr>
        <w:t>CC</w:t>
      </w:r>
      <w:r w:rsidR="00DC0C0F" w:rsidRPr="00F3414C">
        <w:rPr>
          <w:rStyle w:val="cs9b0062625"/>
          <w:lang w:val="ru-RU"/>
        </w:rPr>
        <w:t xml:space="preserve">-90001, видання 8 від 23 грудня 2020 року, англійською мовою. Додаткова форма інформаційної згоди пацієнта на проведення дистанційних обстежень пацієнтів в рамках дослідження по телефону, за допомогою відеоконференцзв’язку, у вигляді візиту до альтернативного медичного закладу або візиту додому, версія </w:t>
      </w:r>
      <w:r w:rsidR="00DC0C0F">
        <w:rPr>
          <w:rStyle w:val="cs9b0062625"/>
        </w:rPr>
        <w:t>V</w:t>
      </w:r>
      <w:r w:rsidR="00DC0C0F" w:rsidRPr="00F3414C">
        <w:rPr>
          <w:rStyle w:val="cs9b0062625"/>
          <w:lang w:val="ru-RU"/>
        </w:rPr>
        <w:t>1.0</w:t>
      </w:r>
      <w:r w:rsidR="00DC0C0F">
        <w:rPr>
          <w:rStyle w:val="cs9b0062625"/>
        </w:rPr>
        <w:t>UKR</w:t>
      </w:r>
      <w:r w:rsidR="00DC0C0F" w:rsidRPr="00F3414C">
        <w:rPr>
          <w:rStyle w:val="cs9b0062625"/>
          <w:lang w:val="ru-RU"/>
        </w:rPr>
        <w:t>(</w:t>
      </w:r>
      <w:r w:rsidR="00DC0C0F">
        <w:rPr>
          <w:rStyle w:val="cs9b0062625"/>
        </w:rPr>
        <w:t>uk</w:t>
      </w:r>
      <w:r w:rsidR="00DC0C0F" w:rsidRPr="00F3414C">
        <w:rPr>
          <w:rStyle w:val="cs9b0062625"/>
          <w:lang w:val="ru-RU"/>
        </w:rPr>
        <w:t xml:space="preserve">)1.0 від 10 лютого 2021 року, переклад українською мовою від 26 лютого 2021 року; Додаткова форма інформаційної згоди пацієнта на проведення дистанційних обстежень пацієнтів в рамках дослідження по телефону, за допомогою відеоконференцзв’язку, у вигляді візиту до альтернативного медичного закладу або візиту додому, версія </w:t>
      </w:r>
      <w:r w:rsidR="00DC0C0F">
        <w:rPr>
          <w:rStyle w:val="cs9b0062625"/>
        </w:rPr>
        <w:t>V</w:t>
      </w:r>
      <w:r w:rsidR="00DC0C0F" w:rsidRPr="00F3414C">
        <w:rPr>
          <w:rStyle w:val="cs9b0062625"/>
          <w:lang w:val="ru-RU"/>
        </w:rPr>
        <w:t>1.0</w:t>
      </w:r>
      <w:r w:rsidR="00DC0C0F">
        <w:rPr>
          <w:rStyle w:val="cs9b0062625"/>
        </w:rPr>
        <w:t>UKR</w:t>
      </w:r>
      <w:r w:rsidR="00DC0C0F" w:rsidRPr="00F3414C">
        <w:rPr>
          <w:rStyle w:val="cs9b0062625"/>
          <w:lang w:val="ru-RU"/>
        </w:rPr>
        <w:t>(</w:t>
      </w:r>
      <w:r w:rsidR="00DC0C0F">
        <w:rPr>
          <w:rStyle w:val="cs9b0062625"/>
        </w:rPr>
        <w:t>ru</w:t>
      </w:r>
      <w:r w:rsidR="00DC0C0F" w:rsidRPr="00F3414C">
        <w:rPr>
          <w:rStyle w:val="cs9b0062625"/>
          <w:lang w:val="ru-RU"/>
        </w:rPr>
        <w:t>)1.0 від 10 лютого 2021 року, переклад російською мовою від 26 лютого 2021 року</w:t>
      </w:r>
      <w:r w:rsidR="00DC0C0F" w:rsidRPr="00F3414C">
        <w:rPr>
          <w:rStyle w:val="cs9f0a404025"/>
          <w:lang w:val="ru-RU"/>
        </w:rPr>
        <w:t xml:space="preserve"> до протоколу клінічного дослідження «24-тижневе рандомізоване, подвійне сліпе, плацебо-контрольоване багатоцентрове дослідження фази 2 з наступним 80-тижневим періодом продовження лікування активним препаратом для оцінки ефективності та безпечності препарату </w:t>
      </w:r>
      <w:r w:rsidR="00DC0C0F">
        <w:rPr>
          <w:rStyle w:val="cs9b0062625"/>
        </w:rPr>
        <w:t>CC</w:t>
      </w:r>
      <w:r w:rsidR="00DC0C0F" w:rsidRPr="00F3414C">
        <w:rPr>
          <w:rStyle w:val="cs9b0062625"/>
          <w:lang w:val="ru-RU"/>
        </w:rPr>
        <w:t>-90001</w:t>
      </w:r>
      <w:r w:rsidR="00DC0C0F" w:rsidRPr="00F3414C">
        <w:rPr>
          <w:rStyle w:val="cs9f0a404025"/>
          <w:lang w:val="ru-RU"/>
        </w:rPr>
        <w:t xml:space="preserve"> у пацієнтів із ідіопатичним легеневим фіброзом», код </w:t>
      </w:r>
      <w:r w:rsidR="00AE1FB7">
        <w:rPr>
          <w:rStyle w:val="cs9f0a404025"/>
          <w:lang w:val="ru-RU"/>
        </w:rPr>
        <w:t>дослідження</w:t>
      </w:r>
      <w:r w:rsidR="00DC0C0F" w:rsidRPr="00F3414C">
        <w:rPr>
          <w:rStyle w:val="cs9f0a404025"/>
          <w:lang w:val="ru-RU"/>
        </w:rPr>
        <w:t xml:space="preserve"> </w:t>
      </w:r>
      <w:r w:rsidR="00DC0C0F">
        <w:rPr>
          <w:rStyle w:val="cs9b0062625"/>
        </w:rPr>
        <w:t>CC</w:t>
      </w:r>
      <w:r w:rsidR="00DC0C0F" w:rsidRPr="00F3414C">
        <w:rPr>
          <w:rStyle w:val="cs9b0062625"/>
          <w:lang w:val="ru-RU"/>
        </w:rPr>
        <w:t>-90001-</w:t>
      </w:r>
      <w:r w:rsidR="00DC0C0F">
        <w:rPr>
          <w:rStyle w:val="cs9b0062625"/>
        </w:rPr>
        <w:t>IPF</w:t>
      </w:r>
      <w:r w:rsidR="00DC0C0F" w:rsidRPr="00F3414C">
        <w:rPr>
          <w:rStyle w:val="cs9b0062625"/>
          <w:lang w:val="ru-RU"/>
        </w:rPr>
        <w:t>-001</w:t>
      </w:r>
      <w:r w:rsidR="00DC0C0F" w:rsidRPr="00F3414C">
        <w:rPr>
          <w:rStyle w:val="cs9f0a404025"/>
          <w:lang w:val="ru-RU"/>
        </w:rPr>
        <w:t xml:space="preserve">, з інкорпорованою поправкою </w:t>
      </w:r>
      <w:r w:rsidR="00DC0C0F" w:rsidRPr="005161D1">
        <w:rPr>
          <w:rStyle w:val="cs9f0a404025"/>
          <w:lang w:val="ru-RU"/>
        </w:rPr>
        <w:t>3 від 28 серпня 2019 року; спонсор - «Селджен Корпорейшн» (</w:t>
      </w:r>
      <w:r w:rsidR="00DC0C0F">
        <w:rPr>
          <w:rStyle w:val="cs9f0a404025"/>
        </w:rPr>
        <w:t>Celgene</w:t>
      </w:r>
      <w:r w:rsidR="00DC0C0F" w:rsidRPr="005161D1">
        <w:rPr>
          <w:rStyle w:val="cs9f0a404025"/>
          <w:lang w:val="ru-RU"/>
        </w:rPr>
        <w:t xml:space="preserve"> </w:t>
      </w:r>
      <w:r w:rsidR="00DC0C0F">
        <w:rPr>
          <w:rStyle w:val="cs9f0a404025"/>
        </w:rPr>
        <w:t>Corporation</w:t>
      </w:r>
      <w:r w:rsidR="00DC0C0F" w:rsidRPr="005161D1">
        <w:rPr>
          <w:rStyle w:val="cs9f0a404025"/>
          <w:lang w:val="ru-RU"/>
        </w:rPr>
        <w:t>), США</w:t>
      </w:r>
      <w:r w:rsidR="00DC0C0F">
        <w:rPr>
          <w:rStyle w:val="cs9f0a404025"/>
        </w:rPr>
        <w:t> </w:t>
      </w:r>
    </w:p>
    <w:p w:rsidR="00DC0C0F" w:rsidRPr="005161D1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3414C">
        <w:rPr>
          <w:rFonts w:ascii="Arial" w:hAnsi="Arial" w:cs="Arial"/>
          <w:sz w:val="20"/>
          <w:szCs w:val="20"/>
          <w:lang w:val="ru-RU"/>
        </w:rPr>
        <w:t>Заявник</w:t>
      </w:r>
      <w:r w:rsidRPr="005161D1">
        <w:rPr>
          <w:rFonts w:ascii="Arial" w:hAnsi="Arial" w:cs="Arial"/>
          <w:sz w:val="20"/>
          <w:szCs w:val="20"/>
          <w:lang w:val="ru-RU"/>
        </w:rPr>
        <w:t xml:space="preserve"> - </w:t>
      </w:r>
      <w:r w:rsidRPr="00F3414C">
        <w:rPr>
          <w:rFonts w:ascii="Arial" w:hAnsi="Arial" w:cs="Arial"/>
          <w:sz w:val="20"/>
          <w:szCs w:val="20"/>
          <w:lang w:val="ru-RU"/>
        </w:rPr>
        <w:t>Підприємство</w:t>
      </w:r>
      <w:r w:rsidRPr="005161D1">
        <w:rPr>
          <w:rFonts w:ascii="Arial" w:hAnsi="Arial" w:cs="Arial"/>
          <w:sz w:val="20"/>
          <w:szCs w:val="20"/>
          <w:lang w:val="ru-RU"/>
        </w:rPr>
        <w:t xml:space="preserve"> </w:t>
      </w:r>
      <w:r w:rsidRPr="00F3414C">
        <w:rPr>
          <w:rFonts w:ascii="Arial" w:hAnsi="Arial" w:cs="Arial"/>
          <w:sz w:val="20"/>
          <w:szCs w:val="20"/>
          <w:lang w:val="ru-RU"/>
        </w:rPr>
        <w:t>з</w:t>
      </w:r>
      <w:r w:rsidRPr="005161D1">
        <w:rPr>
          <w:rFonts w:ascii="Arial" w:hAnsi="Arial" w:cs="Arial"/>
          <w:sz w:val="20"/>
          <w:szCs w:val="20"/>
          <w:lang w:val="ru-RU"/>
        </w:rPr>
        <w:t xml:space="preserve"> 100% </w:t>
      </w:r>
      <w:r w:rsidRPr="00F3414C">
        <w:rPr>
          <w:rFonts w:ascii="Arial" w:hAnsi="Arial" w:cs="Arial"/>
          <w:sz w:val="20"/>
          <w:szCs w:val="20"/>
          <w:lang w:val="ru-RU"/>
        </w:rPr>
        <w:t>іноземною</w:t>
      </w:r>
      <w:r w:rsidRPr="005161D1">
        <w:rPr>
          <w:rFonts w:ascii="Arial" w:hAnsi="Arial" w:cs="Arial"/>
          <w:sz w:val="20"/>
          <w:szCs w:val="20"/>
          <w:lang w:val="ru-RU"/>
        </w:rPr>
        <w:t xml:space="preserve"> </w:t>
      </w:r>
      <w:r w:rsidRPr="00F3414C">
        <w:rPr>
          <w:rFonts w:ascii="Arial" w:hAnsi="Arial" w:cs="Arial"/>
          <w:sz w:val="20"/>
          <w:szCs w:val="20"/>
          <w:lang w:val="ru-RU"/>
        </w:rPr>
        <w:t>інвестицією</w:t>
      </w:r>
      <w:r w:rsidRPr="005161D1">
        <w:rPr>
          <w:rFonts w:ascii="Arial" w:hAnsi="Arial" w:cs="Arial"/>
          <w:sz w:val="20"/>
          <w:szCs w:val="20"/>
          <w:lang w:val="ru-RU"/>
        </w:rPr>
        <w:t xml:space="preserve"> «</w:t>
      </w:r>
      <w:r w:rsidRPr="00F3414C">
        <w:rPr>
          <w:rFonts w:ascii="Arial" w:hAnsi="Arial" w:cs="Arial"/>
          <w:sz w:val="20"/>
          <w:szCs w:val="20"/>
          <w:lang w:val="ru-RU"/>
        </w:rPr>
        <w:t>АЙК</w:t>
      </w:r>
      <w:r w:rsidRPr="005161D1">
        <w:rPr>
          <w:rFonts w:ascii="Arial" w:hAnsi="Arial" w:cs="Arial"/>
          <w:sz w:val="20"/>
          <w:szCs w:val="20"/>
          <w:lang w:val="ru-RU"/>
        </w:rPr>
        <w:t>'</w:t>
      </w:r>
      <w:r w:rsidRPr="00F3414C">
        <w:rPr>
          <w:rFonts w:ascii="Arial" w:hAnsi="Arial" w:cs="Arial"/>
          <w:sz w:val="20"/>
          <w:szCs w:val="20"/>
          <w:lang w:val="ru-RU"/>
        </w:rPr>
        <w:t>ЮВІА</w:t>
      </w:r>
      <w:r w:rsidRPr="005161D1">
        <w:rPr>
          <w:rFonts w:ascii="Arial" w:hAnsi="Arial" w:cs="Arial"/>
          <w:sz w:val="20"/>
          <w:szCs w:val="20"/>
          <w:lang w:val="ru-RU"/>
        </w:rPr>
        <w:t xml:space="preserve"> </w:t>
      </w:r>
      <w:r w:rsidRPr="00F3414C">
        <w:rPr>
          <w:rFonts w:ascii="Arial" w:hAnsi="Arial" w:cs="Arial"/>
          <w:sz w:val="20"/>
          <w:szCs w:val="20"/>
          <w:lang w:val="ru-RU"/>
        </w:rPr>
        <w:t>РДС</w:t>
      </w:r>
      <w:r w:rsidRPr="005161D1">
        <w:rPr>
          <w:rFonts w:ascii="Arial" w:hAnsi="Arial" w:cs="Arial"/>
          <w:sz w:val="20"/>
          <w:szCs w:val="20"/>
          <w:lang w:val="ru-RU"/>
        </w:rPr>
        <w:t xml:space="preserve"> </w:t>
      </w:r>
      <w:r w:rsidRPr="00F3414C">
        <w:rPr>
          <w:rFonts w:ascii="Arial" w:hAnsi="Arial" w:cs="Arial"/>
          <w:sz w:val="20"/>
          <w:szCs w:val="20"/>
          <w:lang w:val="ru-RU"/>
        </w:rPr>
        <w:t>Україна</w:t>
      </w:r>
      <w:r w:rsidRPr="005161D1">
        <w:rPr>
          <w:rFonts w:ascii="Arial" w:hAnsi="Arial" w:cs="Arial"/>
          <w:sz w:val="20"/>
          <w:szCs w:val="20"/>
          <w:lang w:val="ru-RU"/>
        </w:rPr>
        <w:t>»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D24C33" w:rsidRDefault="00BF5BCC" w:rsidP="005161D1">
      <w:pPr>
        <w:jc w:val="both"/>
        <w:rPr>
          <w:lang w:val="ru-RU"/>
        </w:rPr>
      </w:pPr>
      <w:r>
        <w:rPr>
          <w:rStyle w:val="cs9b0062626"/>
          <w:lang w:val="ru-RU"/>
        </w:rPr>
        <w:t>25</w:t>
      </w:r>
      <w:r w:rsidR="005161D1">
        <w:rPr>
          <w:rStyle w:val="cs9b0062626"/>
          <w:lang w:val="ru-RU"/>
        </w:rPr>
        <w:t xml:space="preserve">. </w:t>
      </w:r>
      <w:r w:rsidR="00DC0C0F" w:rsidRPr="00F3414C">
        <w:rPr>
          <w:rStyle w:val="cs9b0062626"/>
          <w:lang w:val="ru-RU"/>
        </w:rPr>
        <w:t xml:space="preserve">Доповнення до форми інформованої згоди: згода на проведення альтернативних візитів у межах дослідження під час пандемії </w:t>
      </w:r>
      <w:r w:rsidR="00DC0C0F">
        <w:rPr>
          <w:rStyle w:val="cs9b0062626"/>
        </w:rPr>
        <w:t>COVID</w:t>
      </w:r>
      <w:r w:rsidR="00DC0C0F" w:rsidRPr="00F3414C">
        <w:rPr>
          <w:rStyle w:val="cs9b0062626"/>
          <w:lang w:val="ru-RU"/>
        </w:rPr>
        <w:t xml:space="preserve">-19, версія </w:t>
      </w:r>
      <w:r w:rsidR="00DC0C0F">
        <w:rPr>
          <w:rStyle w:val="cs9b0062626"/>
        </w:rPr>
        <w:t>V</w:t>
      </w:r>
      <w:r w:rsidR="00DC0C0F" w:rsidRPr="00F3414C">
        <w:rPr>
          <w:rStyle w:val="cs9b0062626"/>
          <w:lang w:val="ru-RU"/>
        </w:rPr>
        <w:t>1.0</w:t>
      </w:r>
      <w:r w:rsidR="00DC0C0F">
        <w:rPr>
          <w:rStyle w:val="cs9b0062626"/>
        </w:rPr>
        <w:t>UKR</w:t>
      </w:r>
      <w:r w:rsidR="00DC0C0F" w:rsidRPr="00F3414C">
        <w:rPr>
          <w:rStyle w:val="cs9b0062626"/>
          <w:lang w:val="ru-RU"/>
        </w:rPr>
        <w:t>(</w:t>
      </w:r>
      <w:r w:rsidR="00DC0C0F">
        <w:rPr>
          <w:rStyle w:val="cs9b0062626"/>
        </w:rPr>
        <w:t>uk</w:t>
      </w:r>
      <w:r w:rsidR="00DC0C0F" w:rsidRPr="00F3414C">
        <w:rPr>
          <w:rStyle w:val="cs9b0062626"/>
          <w:lang w:val="ru-RU"/>
        </w:rPr>
        <w:t xml:space="preserve">)1.0 від 04 березня 2021 року, </w:t>
      </w:r>
      <w:r w:rsidR="00DC0C0F" w:rsidRPr="00F3414C">
        <w:rPr>
          <w:rStyle w:val="cs9b0062626"/>
          <w:lang w:val="ru-RU"/>
        </w:rPr>
        <w:lastRenderedPageBreak/>
        <w:t xml:space="preserve">переклад українською мовою від 10 березня 2021 року; Доповнення до форми інформованої згоди: згода на проведення альтернативних візитів у межах дослідження під час пандемії </w:t>
      </w:r>
      <w:r w:rsidR="00DC0C0F">
        <w:rPr>
          <w:rStyle w:val="cs9b0062626"/>
        </w:rPr>
        <w:t>COVID</w:t>
      </w:r>
      <w:r w:rsidR="00DC0C0F" w:rsidRPr="00F3414C">
        <w:rPr>
          <w:rStyle w:val="cs9b0062626"/>
          <w:lang w:val="ru-RU"/>
        </w:rPr>
        <w:t xml:space="preserve">-19, версія </w:t>
      </w:r>
      <w:r w:rsidR="00DC0C0F">
        <w:rPr>
          <w:rStyle w:val="cs9b0062626"/>
        </w:rPr>
        <w:t>V</w:t>
      </w:r>
      <w:r w:rsidR="00DC0C0F" w:rsidRPr="00F3414C">
        <w:rPr>
          <w:rStyle w:val="cs9b0062626"/>
          <w:lang w:val="ru-RU"/>
        </w:rPr>
        <w:t>1.0</w:t>
      </w:r>
      <w:r w:rsidR="00DC0C0F">
        <w:rPr>
          <w:rStyle w:val="cs9b0062626"/>
        </w:rPr>
        <w:t>UKR</w:t>
      </w:r>
      <w:r w:rsidR="00DC0C0F" w:rsidRPr="00F3414C">
        <w:rPr>
          <w:rStyle w:val="cs9b0062626"/>
          <w:lang w:val="ru-RU"/>
        </w:rPr>
        <w:t>(</w:t>
      </w:r>
      <w:r w:rsidR="00DC0C0F">
        <w:rPr>
          <w:rStyle w:val="cs9b0062626"/>
        </w:rPr>
        <w:t>ru</w:t>
      </w:r>
      <w:r w:rsidR="00DC0C0F" w:rsidRPr="00F3414C">
        <w:rPr>
          <w:rStyle w:val="cs9b0062626"/>
          <w:lang w:val="ru-RU"/>
        </w:rPr>
        <w:t>)1.0 від 04 березня 2021 року, переклад російською мовою від 10 березня 2021 року</w:t>
      </w:r>
      <w:r w:rsidR="00DC0C0F" w:rsidRPr="00F3414C">
        <w:rPr>
          <w:rStyle w:val="cs9f0a404026"/>
          <w:lang w:val="ru-RU"/>
        </w:rPr>
        <w:t xml:space="preserve"> до протоколу клінічного випробування «Рандомізоване, подвійне сліпе, з подвійною імітацією, дослідження в паралельних групах для оцінки ефективності та безпечності застосування </w:t>
      </w:r>
      <w:r w:rsidR="00DC0C0F" w:rsidRPr="00F3414C">
        <w:rPr>
          <w:rStyle w:val="cs9b0062626"/>
          <w:lang w:val="ru-RU"/>
        </w:rPr>
        <w:t>окрелізумабу</w:t>
      </w:r>
      <w:r w:rsidR="00DC0C0F" w:rsidRPr="00F3414C">
        <w:rPr>
          <w:rStyle w:val="cs9f0a404026"/>
          <w:lang w:val="ru-RU"/>
        </w:rPr>
        <w:t xml:space="preserve"> у порівнянні з інтерфероном- бета-1а (Ребіф®) у пацієнтів з рецидивуючим розсіяним склерозом», код дослідження </w:t>
      </w:r>
      <w:r w:rsidR="00DC0C0F">
        <w:rPr>
          <w:rStyle w:val="cs9b0062626"/>
        </w:rPr>
        <w:t>WA</w:t>
      </w:r>
      <w:r w:rsidR="00DC0C0F" w:rsidRPr="00F3414C">
        <w:rPr>
          <w:rStyle w:val="cs9b0062626"/>
          <w:lang w:val="ru-RU"/>
        </w:rPr>
        <w:t>21092</w:t>
      </w:r>
      <w:r w:rsidR="00DC0C0F" w:rsidRPr="00F3414C">
        <w:rPr>
          <w:rStyle w:val="cs9f0a404026"/>
          <w:lang w:val="ru-RU"/>
        </w:rPr>
        <w:t xml:space="preserve">, інкорпорований поправкою </w:t>
      </w:r>
      <w:r w:rsidR="00DC0C0F">
        <w:rPr>
          <w:rStyle w:val="cs9f0a404026"/>
        </w:rPr>
        <w:t>J</w:t>
      </w:r>
      <w:r w:rsidR="00DC0C0F" w:rsidRPr="00F3414C">
        <w:rPr>
          <w:rStyle w:val="cs9f0a404026"/>
          <w:lang w:val="ru-RU"/>
        </w:rPr>
        <w:t xml:space="preserve"> від 27 липня 2020 року; спонсор - «Ф. Хоффманн-Ля Рош Лтд» </w:t>
      </w:r>
      <w:r w:rsidR="00DC0C0F">
        <w:rPr>
          <w:rStyle w:val="cs9f0a404026"/>
        </w:rPr>
        <w:t>  </w:t>
      </w:r>
      <w:r w:rsidR="00DC0C0F" w:rsidRPr="00F3414C">
        <w:rPr>
          <w:rStyle w:val="cs9f0a404026"/>
          <w:lang w:val="ru-RU"/>
        </w:rPr>
        <w:t xml:space="preserve"> (</w:t>
      </w:r>
      <w:r w:rsidR="00DC0C0F">
        <w:rPr>
          <w:rStyle w:val="cs9f0a404026"/>
        </w:rPr>
        <w:t>F</w:t>
      </w:r>
      <w:r w:rsidR="00DC0C0F" w:rsidRPr="00F3414C">
        <w:rPr>
          <w:rStyle w:val="cs9f0a404026"/>
          <w:lang w:val="ru-RU"/>
        </w:rPr>
        <w:t xml:space="preserve">. </w:t>
      </w:r>
      <w:r w:rsidR="00DC0C0F">
        <w:rPr>
          <w:rStyle w:val="cs9f0a404026"/>
        </w:rPr>
        <w:t>Hoffmann</w:t>
      </w:r>
      <w:r w:rsidR="00DC0C0F" w:rsidRPr="00F3414C">
        <w:rPr>
          <w:rStyle w:val="cs9f0a404026"/>
          <w:lang w:val="ru-RU"/>
        </w:rPr>
        <w:t>-</w:t>
      </w:r>
      <w:r w:rsidR="00DC0C0F">
        <w:rPr>
          <w:rStyle w:val="cs9f0a404026"/>
        </w:rPr>
        <w:t>La</w:t>
      </w:r>
      <w:r w:rsidR="00DC0C0F" w:rsidRPr="00F3414C">
        <w:rPr>
          <w:rStyle w:val="cs9f0a404026"/>
          <w:lang w:val="ru-RU"/>
        </w:rPr>
        <w:t xml:space="preserve"> </w:t>
      </w:r>
      <w:r w:rsidR="00DC0C0F">
        <w:rPr>
          <w:rStyle w:val="cs9f0a404026"/>
        </w:rPr>
        <w:t>Roche</w:t>
      </w:r>
      <w:r w:rsidR="00DC0C0F" w:rsidRPr="00F3414C">
        <w:rPr>
          <w:rStyle w:val="cs9f0a404026"/>
          <w:lang w:val="ru-RU"/>
        </w:rPr>
        <w:t xml:space="preserve"> </w:t>
      </w:r>
      <w:r w:rsidR="00DC0C0F">
        <w:rPr>
          <w:rStyle w:val="cs9f0a404026"/>
        </w:rPr>
        <w:t>Ltd</w:t>
      </w:r>
      <w:r w:rsidR="00DC0C0F" w:rsidRPr="00F3414C">
        <w:rPr>
          <w:rStyle w:val="cs9f0a404026"/>
          <w:lang w:val="ru-RU"/>
        </w:rPr>
        <w:t>.), Швейцарія</w:t>
      </w:r>
      <w:r w:rsidR="00DC0C0F">
        <w:rPr>
          <w:rStyle w:val="cs9f0a404026"/>
        </w:rPr>
        <w:t> 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3414C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«АЙК'ЮВІА РДС Україна»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D24C33" w:rsidRDefault="00BF5BCC" w:rsidP="005161D1">
      <w:pPr>
        <w:jc w:val="both"/>
        <w:rPr>
          <w:lang w:val="ru-RU"/>
        </w:rPr>
      </w:pPr>
      <w:r>
        <w:rPr>
          <w:rStyle w:val="cs9b0062627"/>
          <w:lang w:val="ru-RU"/>
        </w:rPr>
        <w:t>26</w:t>
      </w:r>
      <w:r w:rsidR="005161D1">
        <w:rPr>
          <w:rStyle w:val="cs9b0062627"/>
          <w:lang w:val="ru-RU"/>
        </w:rPr>
        <w:t xml:space="preserve">. </w:t>
      </w:r>
      <w:r w:rsidR="00DC0C0F" w:rsidRPr="00F3414C">
        <w:rPr>
          <w:rStyle w:val="cs9b0062627"/>
          <w:lang w:val="ru-RU"/>
        </w:rPr>
        <w:t>Багатофакторна шкала втомлюваності (</w:t>
      </w:r>
      <w:r w:rsidR="00DC0C0F">
        <w:rPr>
          <w:rStyle w:val="cs9b0062627"/>
        </w:rPr>
        <w:t>PedsQL</w:t>
      </w:r>
      <w:r w:rsidR="00DC0C0F" w:rsidRPr="00F3414C">
        <w:rPr>
          <w:rStyle w:val="cs9b0062627"/>
          <w:lang w:val="ru-RU"/>
        </w:rPr>
        <w:t>™), звіт дитини (віком від 8 до 12 років), версія 3.0 від 12 січня 2021 року, українською мовою; Багатофакторна шкала для оцінки втомлюваності (</w:t>
      </w:r>
      <w:r w:rsidR="00DC0C0F">
        <w:rPr>
          <w:rStyle w:val="cs9b0062627"/>
        </w:rPr>
        <w:t>PedsQL</w:t>
      </w:r>
      <w:r w:rsidR="00DC0C0F" w:rsidRPr="00F3414C">
        <w:rPr>
          <w:rStyle w:val="cs9b0062627"/>
          <w:lang w:val="ru-RU"/>
        </w:rPr>
        <w:t>™), опитувальник для дітей (віком від 8 до 12 років), версія 3.0 від 12 січня 2021 року, російською мовою; Багатофакторна шкала втомлюваності (</w:t>
      </w:r>
      <w:r w:rsidR="00DC0C0F">
        <w:rPr>
          <w:rStyle w:val="cs9b0062627"/>
        </w:rPr>
        <w:t>PedsQL</w:t>
      </w:r>
      <w:r w:rsidR="00DC0C0F" w:rsidRPr="00F3414C">
        <w:rPr>
          <w:rStyle w:val="cs9b0062627"/>
          <w:lang w:val="ru-RU"/>
        </w:rPr>
        <w:t>™), звіт підлітка (віком від 13 до 18 років), версія 3.0 від 12 січня 2021 року, українською мовою; Багатофакторна шкала для оцінки втомлюваності (</w:t>
      </w:r>
      <w:r w:rsidR="00DC0C0F">
        <w:rPr>
          <w:rStyle w:val="cs9b0062627"/>
        </w:rPr>
        <w:t>PedsQL</w:t>
      </w:r>
      <w:r w:rsidR="00DC0C0F" w:rsidRPr="00F3414C">
        <w:rPr>
          <w:rStyle w:val="cs9b0062627"/>
          <w:lang w:val="ru-RU"/>
        </w:rPr>
        <w:t>™), опитувальник для підлітків (віком від 13 до 18 років), версія 3.0 від 12 січня 2021 року, російською мовою; Багатофакторна шкала втомлюваності (</w:t>
      </w:r>
      <w:r w:rsidR="00DC0C0F">
        <w:rPr>
          <w:rStyle w:val="cs9b0062627"/>
        </w:rPr>
        <w:t>PedsQL</w:t>
      </w:r>
      <w:r w:rsidR="00DC0C0F" w:rsidRPr="00F3414C">
        <w:rPr>
          <w:rStyle w:val="cs9b0062627"/>
          <w:lang w:val="ru-RU"/>
        </w:rPr>
        <w:t>™), запитальник для батьків дітей (віком від 8 до 12 років), версія 3.0 від 12 січня 2021 року, українською мовою; Багатофакторна шкала для оцінки втомлюваності (</w:t>
      </w:r>
      <w:r w:rsidR="00DC0C0F">
        <w:rPr>
          <w:rStyle w:val="cs9b0062627"/>
        </w:rPr>
        <w:t>PedsQL</w:t>
      </w:r>
      <w:r w:rsidR="00DC0C0F" w:rsidRPr="00F3414C">
        <w:rPr>
          <w:rStyle w:val="cs9b0062627"/>
          <w:lang w:val="ru-RU"/>
        </w:rPr>
        <w:t>™), опитувальник для батьків дітей (віком від 8 до 12 років), версія 3.0 від 12 січня 2021 року, російською мовою; Багатофакторна шкала втомлюваності (</w:t>
      </w:r>
      <w:r w:rsidR="00DC0C0F">
        <w:rPr>
          <w:rStyle w:val="cs9b0062627"/>
        </w:rPr>
        <w:t>PedsQL</w:t>
      </w:r>
      <w:r w:rsidR="00DC0C0F" w:rsidRPr="00F3414C">
        <w:rPr>
          <w:rStyle w:val="cs9b0062627"/>
          <w:lang w:val="ru-RU"/>
        </w:rPr>
        <w:t>™), запитальник для батьків підлітків (віком від 13 до 18 років), версія 3.0 від 12 січня 2021 року, українською мовою; Багатофакторна шкала для оцінки втомлюваності (</w:t>
      </w:r>
      <w:r w:rsidR="00DC0C0F">
        <w:rPr>
          <w:rStyle w:val="cs9b0062627"/>
        </w:rPr>
        <w:t>PedsQL</w:t>
      </w:r>
      <w:r w:rsidR="00DC0C0F" w:rsidRPr="00F3414C">
        <w:rPr>
          <w:rStyle w:val="cs9b0062627"/>
          <w:lang w:val="ru-RU"/>
        </w:rPr>
        <w:t>™), опитувальник для батьків підлітків (віком від 13 до 18 років), версія 3.0 від 12 січня 2021 року, російською мовою; Інформація для пацієнтів (</w:t>
      </w:r>
      <w:r w:rsidR="00DC0C0F">
        <w:rPr>
          <w:rStyle w:val="cs9b0062627"/>
        </w:rPr>
        <w:t>BG</w:t>
      </w:r>
      <w:r w:rsidR="00DC0C0F" w:rsidRPr="00F3414C">
        <w:rPr>
          <w:rStyle w:val="cs9b0062627"/>
          <w:lang w:val="ru-RU"/>
        </w:rPr>
        <w:t xml:space="preserve">00012), версія </w:t>
      </w:r>
      <w:r w:rsidR="00DC0C0F">
        <w:rPr>
          <w:rStyle w:val="cs9b0062627"/>
        </w:rPr>
        <w:t>V</w:t>
      </w:r>
      <w:r w:rsidR="00DC0C0F" w:rsidRPr="00F3414C">
        <w:rPr>
          <w:rStyle w:val="cs9b0062627"/>
          <w:lang w:val="ru-RU"/>
        </w:rPr>
        <w:t>4.0</w:t>
      </w:r>
      <w:r w:rsidR="00DC0C0F">
        <w:rPr>
          <w:rStyle w:val="cs9b0062627"/>
        </w:rPr>
        <w:t>UKR</w:t>
      </w:r>
      <w:r w:rsidR="00DC0C0F" w:rsidRPr="00F3414C">
        <w:rPr>
          <w:rStyle w:val="cs9b0062627"/>
          <w:lang w:val="ru-RU"/>
        </w:rPr>
        <w:t>(</w:t>
      </w:r>
      <w:r w:rsidR="00DC0C0F">
        <w:rPr>
          <w:rStyle w:val="cs9b0062627"/>
        </w:rPr>
        <w:t>uk</w:t>
      </w:r>
      <w:r w:rsidR="00DC0C0F" w:rsidRPr="00F3414C">
        <w:rPr>
          <w:rStyle w:val="cs9b0062627"/>
          <w:lang w:val="ru-RU"/>
        </w:rPr>
        <w:t>) від 02 листопада 2020 року, переклад українською мовою від 05 лютого 2021 року; Інформація для пацієнтів (</w:t>
      </w:r>
      <w:r w:rsidR="00DC0C0F">
        <w:rPr>
          <w:rStyle w:val="cs9b0062627"/>
        </w:rPr>
        <w:t>BG</w:t>
      </w:r>
      <w:r w:rsidR="00DC0C0F" w:rsidRPr="00F3414C">
        <w:rPr>
          <w:rStyle w:val="cs9b0062627"/>
          <w:lang w:val="ru-RU"/>
        </w:rPr>
        <w:t xml:space="preserve">00012), версія </w:t>
      </w:r>
      <w:r w:rsidR="00DC0C0F">
        <w:rPr>
          <w:rStyle w:val="cs9b0062627"/>
        </w:rPr>
        <w:t>V</w:t>
      </w:r>
      <w:r w:rsidR="00DC0C0F" w:rsidRPr="00F3414C">
        <w:rPr>
          <w:rStyle w:val="cs9b0062627"/>
          <w:lang w:val="ru-RU"/>
        </w:rPr>
        <w:t>4.0</w:t>
      </w:r>
      <w:r w:rsidR="00DC0C0F">
        <w:rPr>
          <w:rStyle w:val="cs9b0062627"/>
        </w:rPr>
        <w:t>UKR</w:t>
      </w:r>
      <w:r w:rsidR="00DC0C0F" w:rsidRPr="00F3414C">
        <w:rPr>
          <w:rStyle w:val="cs9b0062627"/>
          <w:lang w:val="ru-RU"/>
        </w:rPr>
        <w:t>(</w:t>
      </w:r>
      <w:r w:rsidR="00DC0C0F">
        <w:rPr>
          <w:rStyle w:val="cs9b0062627"/>
        </w:rPr>
        <w:t>ru</w:t>
      </w:r>
      <w:r w:rsidR="00DC0C0F" w:rsidRPr="00F3414C">
        <w:rPr>
          <w:rStyle w:val="cs9b0062627"/>
          <w:lang w:val="ru-RU"/>
        </w:rPr>
        <w:t>) від 02 листопада 2020 року, переклад російською мовою від 05 лютого 2021 року; Інформація для пацієнтів (</w:t>
      </w:r>
      <w:r w:rsidR="00DC0C0F">
        <w:rPr>
          <w:rStyle w:val="cs9b0062627"/>
        </w:rPr>
        <w:t>BIIB</w:t>
      </w:r>
      <w:r w:rsidR="00DC0C0F" w:rsidRPr="00F3414C">
        <w:rPr>
          <w:rStyle w:val="cs9b0062627"/>
          <w:lang w:val="ru-RU"/>
        </w:rPr>
        <w:t xml:space="preserve">017), версія </w:t>
      </w:r>
      <w:r w:rsidR="00DC0C0F">
        <w:rPr>
          <w:rStyle w:val="cs9b0062627"/>
        </w:rPr>
        <w:t>V</w:t>
      </w:r>
      <w:r w:rsidR="00DC0C0F" w:rsidRPr="00F3414C">
        <w:rPr>
          <w:rStyle w:val="cs9b0062627"/>
          <w:lang w:val="ru-RU"/>
        </w:rPr>
        <w:t>4.0</w:t>
      </w:r>
      <w:r w:rsidR="00DC0C0F">
        <w:rPr>
          <w:rStyle w:val="cs9b0062627"/>
        </w:rPr>
        <w:t>UKR</w:t>
      </w:r>
      <w:r w:rsidR="00DC0C0F" w:rsidRPr="00F3414C">
        <w:rPr>
          <w:rStyle w:val="cs9b0062627"/>
          <w:lang w:val="ru-RU"/>
        </w:rPr>
        <w:t>(</w:t>
      </w:r>
      <w:r w:rsidR="00DC0C0F">
        <w:rPr>
          <w:rStyle w:val="cs9b0062627"/>
        </w:rPr>
        <w:t>uk</w:t>
      </w:r>
      <w:r w:rsidR="00DC0C0F" w:rsidRPr="00F3414C">
        <w:rPr>
          <w:rStyle w:val="cs9b0062627"/>
          <w:lang w:val="ru-RU"/>
        </w:rPr>
        <w:t>) від 24 вересня 2020 року, переклад українською мовою від 05 лютого 2021 року; Інформація для пацієнтів (</w:t>
      </w:r>
      <w:r w:rsidR="00DC0C0F">
        <w:rPr>
          <w:rStyle w:val="cs9b0062627"/>
        </w:rPr>
        <w:t>BIIB</w:t>
      </w:r>
      <w:r w:rsidR="00DC0C0F" w:rsidRPr="00F3414C">
        <w:rPr>
          <w:rStyle w:val="cs9b0062627"/>
          <w:lang w:val="ru-RU"/>
        </w:rPr>
        <w:t xml:space="preserve">017), версія </w:t>
      </w:r>
      <w:r w:rsidR="00DC0C0F">
        <w:rPr>
          <w:rStyle w:val="cs9b0062627"/>
        </w:rPr>
        <w:t>V</w:t>
      </w:r>
      <w:r w:rsidR="00DC0C0F" w:rsidRPr="00F3414C">
        <w:rPr>
          <w:rStyle w:val="cs9b0062627"/>
          <w:lang w:val="ru-RU"/>
        </w:rPr>
        <w:t>4.0</w:t>
      </w:r>
      <w:r w:rsidR="00DC0C0F">
        <w:rPr>
          <w:rStyle w:val="cs9b0062627"/>
        </w:rPr>
        <w:t>UKR</w:t>
      </w:r>
      <w:r w:rsidR="00DC0C0F" w:rsidRPr="00F3414C">
        <w:rPr>
          <w:rStyle w:val="cs9b0062627"/>
          <w:lang w:val="ru-RU"/>
        </w:rPr>
        <w:t>(</w:t>
      </w:r>
      <w:r w:rsidR="00DC0C0F">
        <w:rPr>
          <w:rStyle w:val="cs9b0062627"/>
        </w:rPr>
        <w:t>ru</w:t>
      </w:r>
      <w:r w:rsidR="00DC0C0F" w:rsidRPr="00F3414C">
        <w:rPr>
          <w:rStyle w:val="cs9b0062627"/>
          <w:lang w:val="ru-RU"/>
        </w:rPr>
        <w:t>) від 24 вересня 2020 року, переклад російською мовою від 05 лютого 2021 року; Шкала оцінки тяжкості суїциду Колумбійського університету (</w:t>
      </w:r>
      <w:r w:rsidR="00DC0C0F">
        <w:rPr>
          <w:rStyle w:val="cs9b0062627"/>
        </w:rPr>
        <w:t>C</w:t>
      </w:r>
      <w:r w:rsidR="00DC0C0F" w:rsidRPr="00F3414C">
        <w:rPr>
          <w:rStyle w:val="cs9b0062627"/>
          <w:lang w:val="ru-RU"/>
        </w:rPr>
        <w:t>-</w:t>
      </w:r>
      <w:r w:rsidR="00DC0C0F">
        <w:rPr>
          <w:rStyle w:val="cs9b0062627"/>
        </w:rPr>
        <w:t>SSRS</w:t>
      </w:r>
      <w:r w:rsidR="00DC0C0F" w:rsidRPr="00F3414C">
        <w:rPr>
          <w:rStyle w:val="cs9b0062627"/>
          <w:lang w:val="ru-RU"/>
        </w:rPr>
        <w:t>), вихідні данні, версія від 28 лютого 2018 року, українською мовою; Шкала оцінки тяжкості суїциду Колумбійського університету (</w:t>
      </w:r>
      <w:r w:rsidR="00DC0C0F">
        <w:rPr>
          <w:rStyle w:val="cs9b0062627"/>
        </w:rPr>
        <w:t>C</w:t>
      </w:r>
      <w:r w:rsidR="00DC0C0F" w:rsidRPr="00F3414C">
        <w:rPr>
          <w:rStyle w:val="cs9b0062627"/>
          <w:lang w:val="ru-RU"/>
        </w:rPr>
        <w:t>-</w:t>
      </w:r>
      <w:r w:rsidR="00DC0C0F">
        <w:rPr>
          <w:rStyle w:val="cs9b0062627"/>
        </w:rPr>
        <w:t>SSRS</w:t>
      </w:r>
      <w:r w:rsidR="00DC0C0F" w:rsidRPr="00F3414C">
        <w:rPr>
          <w:rStyle w:val="cs9b0062627"/>
          <w:lang w:val="ru-RU"/>
        </w:rPr>
        <w:t>), вихідні данні, версія від 28 лютого 2018 року, російською мовою; Шкала оцінки тяжкості суїциду Колумбійського університету (</w:t>
      </w:r>
      <w:r w:rsidR="00DC0C0F">
        <w:rPr>
          <w:rStyle w:val="cs9b0062627"/>
        </w:rPr>
        <w:t>C</w:t>
      </w:r>
      <w:r w:rsidR="00DC0C0F" w:rsidRPr="00F3414C">
        <w:rPr>
          <w:rStyle w:val="cs9b0062627"/>
          <w:lang w:val="ru-RU"/>
        </w:rPr>
        <w:t>-</w:t>
      </w:r>
      <w:r w:rsidR="00DC0C0F">
        <w:rPr>
          <w:rStyle w:val="cs9b0062627"/>
        </w:rPr>
        <w:t>SSRS</w:t>
      </w:r>
      <w:r w:rsidR="00DC0C0F" w:rsidRPr="00F3414C">
        <w:rPr>
          <w:rStyle w:val="cs9b0062627"/>
          <w:lang w:val="ru-RU"/>
        </w:rPr>
        <w:t>), з моменту останнього візиту, версія від 06 травня 2014 року, українською мовою; Шкала оцінки тяжкості суїциду Колумбійського університету (</w:t>
      </w:r>
      <w:r w:rsidR="00DC0C0F">
        <w:rPr>
          <w:rStyle w:val="cs9b0062627"/>
        </w:rPr>
        <w:t>C</w:t>
      </w:r>
      <w:r w:rsidR="00DC0C0F" w:rsidRPr="00F3414C">
        <w:rPr>
          <w:rStyle w:val="cs9b0062627"/>
          <w:lang w:val="ru-RU"/>
        </w:rPr>
        <w:t>-</w:t>
      </w:r>
      <w:r w:rsidR="00DC0C0F">
        <w:rPr>
          <w:rStyle w:val="cs9b0062627"/>
        </w:rPr>
        <w:t>SSRS</w:t>
      </w:r>
      <w:r w:rsidR="00DC0C0F" w:rsidRPr="00F3414C">
        <w:rPr>
          <w:rStyle w:val="cs9b0062627"/>
          <w:lang w:val="ru-RU"/>
        </w:rPr>
        <w:t>), з моменту останнього візиту, версія від 29 квітня 2014 року, російською мовою</w:t>
      </w:r>
      <w:r w:rsidR="00DC0C0F" w:rsidRPr="00F3414C">
        <w:rPr>
          <w:rStyle w:val="cs9f0a404027"/>
          <w:lang w:val="ru-RU"/>
        </w:rPr>
        <w:t xml:space="preserve"> до протоколу клінічного дослідження «Рандомізоване, подвійне сліпе, плацебо-контрольоване дослідження з подвійною імітацією, що проводиться у 3 паралельних групах серед пацієнтів дитячого віку від 10 до 17 років включно із метою оцінювання ефективності та безпечності препаратів </w:t>
      </w:r>
      <w:r w:rsidR="00DC0C0F">
        <w:rPr>
          <w:rStyle w:val="cs9b0062627"/>
        </w:rPr>
        <w:t>BG</w:t>
      </w:r>
      <w:r w:rsidR="00DC0C0F" w:rsidRPr="00F3414C">
        <w:rPr>
          <w:rStyle w:val="cs9b0062627"/>
          <w:lang w:val="ru-RU"/>
        </w:rPr>
        <w:t>00012</w:t>
      </w:r>
      <w:r w:rsidR="00DC0C0F" w:rsidRPr="00F3414C">
        <w:rPr>
          <w:rStyle w:val="cs9f0a404027"/>
          <w:lang w:val="ru-RU"/>
        </w:rPr>
        <w:t xml:space="preserve"> і </w:t>
      </w:r>
      <w:r w:rsidR="00DC0C0F">
        <w:rPr>
          <w:rStyle w:val="cs9b0062627"/>
        </w:rPr>
        <w:t>BIIB</w:t>
      </w:r>
      <w:r w:rsidR="00DC0C0F" w:rsidRPr="00F3414C">
        <w:rPr>
          <w:rStyle w:val="cs9b0062627"/>
          <w:lang w:val="ru-RU"/>
        </w:rPr>
        <w:t>017</w:t>
      </w:r>
      <w:r w:rsidR="00DC0C0F" w:rsidRPr="00F3414C">
        <w:rPr>
          <w:rStyle w:val="cs9f0a404027"/>
          <w:lang w:val="ru-RU"/>
        </w:rPr>
        <w:t xml:space="preserve"> для лікування рецидивуючо-ремітуючого розсіяного склерозу», код </w:t>
      </w:r>
      <w:r w:rsidR="00AE1FB7">
        <w:rPr>
          <w:rStyle w:val="cs9f0a404027"/>
          <w:lang w:val="ru-RU"/>
        </w:rPr>
        <w:t>дослідження</w:t>
      </w:r>
      <w:r w:rsidR="00DC0C0F" w:rsidRPr="00F3414C">
        <w:rPr>
          <w:rStyle w:val="cs9f0a404027"/>
          <w:lang w:val="ru-RU"/>
        </w:rPr>
        <w:t xml:space="preserve"> </w:t>
      </w:r>
      <w:r w:rsidR="00DC0C0F" w:rsidRPr="00F3414C">
        <w:rPr>
          <w:rStyle w:val="cs9b0062627"/>
          <w:lang w:val="ru-RU"/>
        </w:rPr>
        <w:t>800</w:t>
      </w:r>
      <w:r w:rsidR="00DC0C0F">
        <w:rPr>
          <w:rStyle w:val="cs9b0062627"/>
        </w:rPr>
        <w:t>MS</w:t>
      </w:r>
      <w:r w:rsidR="00DC0C0F" w:rsidRPr="00F3414C">
        <w:rPr>
          <w:rStyle w:val="cs9b0062627"/>
          <w:lang w:val="ru-RU"/>
        </w:rPr>
        <w:t>301</w:t>
      </w:r>
      <w:r w:rsidR="00DC0C0F" w:rsidRPr="00F3414C">
        <w:rPr>
          <w:rStyle w:val="cs9f0a404027"/>
          <w:lang w:val="ru-RU"/>
        </w:rPr>
        <w:t xml:space="preserve">, версія 4 від 06 листопада 2019 року; спонсор - </w:t>
      </w:r>
      <w:r w:rsidR="00DC0C0F">
        <w:rPr>
          <w:rStyle w:val="cs9f0a404027"/>
        </w:rPr>
        <w:t>Biogen</w:t>
      </w:r>
      <w:r w:rsidR="00DC0C0F" w:rsidRPr="00F3414C">
        <w:rPr>
          <w:rStyle w:val="cs9f0a404027"/>
          <w:lang w:val="ru-RU"/>
        </w:rPr>
        <w:t xml:space="preserve"> </w:t>
      </w:r>
      <w:r w:rsidR="00DC0C0F">
        <w:rPr>
          <w:rStyle w:val="cs9f0a404027"/>
        </w:rPr>
        <w:t>Idec</w:t>
      </w:r>
      <w:r w:rsidR="00DC0C0F" w:rsidRPr="00F3414C">
        <w:rPr>
          <w:rStyle w:val="cs9f0a404027"/>
          <w:lang w:val="ru-RU"/>
        </w:rPr>
        <w:t xml:space="preserve"> </w:t>
      </w:r>
      <w:r w:rsidR="00DC0C0F">
        <w:rPr>
          <w:rStyle w:val="cs9f0a404027"/>
        </w:rPr>
        <w:t>Research</w:t>
      </w:r>
      <w:r w:rsidR="00DC0C0F" w:rsidRPr="00F3414C">
        <w:rPr>
          <w:rStyle w:val="cs9f0a404027"/>
          <w:lang w:val="ru-RU"/>
        </w:rPr>
        <w:t xml:space="preserve"> </w:t>
      </w:r>
      <w:r w:rsidR="00DC0C0F">
        <w:rPr>
          <w:rStyle w:val="cs9f0a404027"/>
        </w:rPr>
        <w:t>Limited</w:t>
      </w:r>
      <w:r w:rsidR="00DC0C0F" w:rsidRPr="00F3414C">
        <w:rPr>
          <w:rStyle w:val="cs9f0a404027"/>
          <w:lang w:val="ru-RU"/>
        </w:rPr>
        <w:t xml:space="preserve">, </w:t>
      </w:r>
      <w:r w:rsidR="00DC0C0F">
        <w:rPr>
          <w:rStyle w:val="cs9f0a404027"/>
        </w:rPr>
        <w:t>UK 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3414C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D24C33" w:rsidRDefault="00BF5BCC" w:rsidP="005161D1">
      <w:pPr>
        <w:jc w:val="both"/>
        <w:rPr>
          <w:lang w:val="ru-RU"/>
        </w:rPr>
      </w:pPr>
      <w:r>
        <w:rPr>
          <w:rStyle w:val="cs9b0062628"/>
          <w:lang w:val="ru-RU"/>
        </w:rPr>
        <w:t>27</w:t>
      </w:r>
      <w:r w:rsidR="005161D1">
        <w:rPr>
          <w:rStyle w:val="cs9b0062628"/>
          <w:lang w:val="ru-RU"/>
        </w:rPr>
        <w:t xml:space="preserve">. </w:t>
      </w:r>
      <w:r w:rsidR="00DC0C0F" w:rsidRPr="00F3414C">
        <w:rPr>
          <w:rStyle w:val="cs9b0062628"/>
          <w:lang w:val="ru-RU"/>
        </w:rPr>
        <w:t xml:space="preserve">Брошура дослідника </w:t>
      </w:r>
      <w:r w:rsidR="00DC0C0F">
        <w:rPr>
          <w:rStyle w:val="cs9b0062628"/>
        </w:rPr>
        <w:t>RO</w:t>
      </w:r>
      <w:r w:rsidR="00DC0C0F" w:rsidRPr="00F3414C">
        <w:rPr>
          <w:rStyle w:val="cs9b0062628"/>
          <w:lang w:val="ru-RU"/>
        </w:rPr>
        <w:t>5532961 (</w:t>
      </w:r>
      <w:r w:rsidR="00DC0C0F">
        <w:rPr>
          <w:rStyle w:val="cs9b0062628"/>
        </w:rPr>
        <w:t>Ipatasertib</w:t>
      </w:r>
      <w:r w:rsidR="00DC0C0F" w:rsidRPr="00F3414C">
        <w:rPr>
          <w:rStyle w:val="cs9b0062628"/>
          <w:lang w:val="ru-RU"/>
        </w:rPr>
        <w:t xml:space="preserve">, </w:t>
      </w:r>
      <w:r w:rsidR="00DC0C0F">
        <w:rPr>
          <w:rStyle w:val="cs9b0062628"/>
        </w:rPr>
        <w:t>GDC</w:t>
      </w:r>
      <w:r w:rsidR="00DC0C0F" w:rsidRPr="00F3414C">
        <w:rPr>
          <w:rStyle w:val="cs9b0062628"/>
          <w:lang w:val="ru-RU"/>
        </w:rPr>
        <w:t xml:space="preserve">-0068, </w:t>
      </w:r>
      <w:r w:rsidR="00DC0C0F">
        <w:rPr>
          <w:rStyle w:val="cs9b0062628"/>
        </w:rPr>
        <w:t>G</w:t>
      </w:r>
      <w:r w:rsidR="00DC0C0F" w:rsidRPr="00F3414C">
        <w:rPr>
          <w:rStyle w:val="cs9b0062628"/>
          <w:lang w:val="ru-RU"/>
        </w:rPr>
        <w:t>-035608), версія 12, від 22 вересня 2020 року, англійською мовою</w:t>
      </w:r>
      <w:r w:rsidR="00DC0C0F" w:rsidRPr="00F3414C">
        <w:rPr>
          <w:rStyle w:val="cs9f0a404028"/>
          <w:lang w:val="ru-RU"/>
        </w:rPr>
        <w:t xml:space="preserve"> до протоколу клінічного випробування «Відкрите, багатоцентрове, у двох групах дослідження, </w:t>
      </w:r>
      <w:r w:rsidR="00DC0C0F">
        <w:rPr>
          <w:rStyle w:val="cs9f0a404028"/>
        </w:rPr>
        <w:t>Ib</w:t>
      </w:r>
      <w:r w:rsidR="00DC0C0F" w:rsidRPr="00F3414C">
        <w:rPr>
          <w:rStyle w:val="cs9f0a404028"/>
          <w:lang w:val="ru-RU"/>
        </w:rPr>
        <w:t xml:space="preserve"> фази для оцінки фармакокінетичної взаємодії лікарських препаратів </w:t>
      </w:r>
      <w:r w:rsidR="00DC0C0F" w:rsidRPr="00F3414C">
        <w:rPr>
          <w:rStyle w:val="cs9b0062628"/>
          <w:lang w:val="ru-RU"/>
        </w:rPr>
        <w:t>даролутаміда</w:t>
      </w:r>
      <w:r w:rsidR="00DC0C0F" w:rsidRPr="00F3414C">
        <w:rPr>
          <w:rStyle w:val="cs9f0a404028"/>
          <w:lang w:val="ru-RU"/>
        </w:rPr>
        <w:t xml:space="preserve"> та іпатасертіба та безпеки застосування їх комбінації при кастрат-резистентному раку передміхурової залози», код дослідження </w:t>
      </w:r>
      <w:r w:rsidR="00DC0C0F">
        <w:rPr>
          <w:rStyle w:val="cs9b0062628"/>
        </w:rPr>
        <w:t>GP</w:t>
      </w:r>
      <w:r w:rsidR="00DC0C0F" w:rsidRPr="00F3414C">
        <w:rPr>
          <w:rStyle w:val="cs9b0062628"/>
          <w:lang w:val="ru-RU"/>
        </w:rPr>
        <w:t>42658</w:t>
      </w:r>
      <w:r w:rsidR="00DC0C0F" w:rsidRPr="00F3414C">
        <w:rPr>
          <w:rStyle w:val="cs9f0a404028"/>
          <w:lang w:val="ru-RU"/>
        </w:rPr>
        <w:t xml:space="preserve">, версія 1.0, від 14 серпня 2020 року; спонсор - Ф. Хоффманн-Ля Рош Лтд, Швейцарія / </w:t>
      </w:r>
      <w:r w:rsidR="00DC0C0F">
        <w:rPr>
          <w:rStyle w:val="cs9f0a404028"/>
        </w:rPr>
        <w:t>F</w:t>
      </w:r>
      <w:r w:rsidR="00DC0C0F" w:rsidRPr="00F3414C">
        <w:rPr>
          <w:rStyle w:val="cs9f0a404028"/>
          <w:lang w:val="ru-RU"/>
        </w:rPr>
        <w:t xml:space="preserve">. </w:t>
      </w:r>
      <w:r w:rsidR="00DC0C0F">
        <w:rPr>
          <w:rStyle w:val="cs9f0a404028"/>
        </w:rPr>
        <w:t>Hoffmann</w:t>
      </w:r>
      <w:r w:rsidR="00DC0C0F" w:rsidRPr="00F3414C">
        <w:rPr>
          <w:rStyle w:val="cs9f0a404028"/>
          <w:lang w:val="ru-RU"/>
        </w:rPr>
        <w:t>-</w:t>
      </w:r>
      <w:r w:rsidR="00DC0C0F">
        <w:rPr>
          <w:rStyle w:val="cs9f0a404028"/>
        </w:rPr>
        <w:t>La</w:t>
      </w:r>
      <w:r w:rsidR="00DC0C0F" w:rsidRPr="00F3414C">
        <w:rPr>
          <w:rStyle w:val="cs9f0a404028"/>
          <w:lang w:val="ru-RU"/>
        </w:rPr>
        <w:t xml:space="preserve"> </w:t>
      </w:r>
      <w:r w:rsidR="00DC0C0F">
        <w:rPr>
          <w:rStyle w:val="cs9f0a404028"/>
        </w:rPr>
        <w:t>Roche</w:t>
      </w:r>
      <w:r w:rsidR="00DC0C0F" w:rsidRPr="00F3414C">
        <w:rPr>
          <w:rStyle w:val="cs9f0a404028"/>
          <w:lang w:val="ru-RU"/>
        </w:rPr>
        <w:t xml:space="preserve"> </w:t>
      </w:r>
      <w:r w:rsidR="00DC0C0F">
        <w:rPr>
          <w:rStyle w:val="cs9f0a404028"/>
        </w:rPr>
        <w:t>Ltd</w:t>
      </w:r>
      <w:r w:rsidR="00DC0C0F" w:rsidRPr="00F3414C">
        <w:rPr>
          <w:rStyle w:val="cs9f0a404028"/>
          <w:lang w:val="ru-RU"/>
        </w:rPr>
        <w:t xml:space="preserve">, </w:t>
      </w:r>
      <w:r w:rsidR="00DC0C0F">
        <w:rPr>
          <w:rStyle w:val="cs9f0a404028"/>
        </w:rPr>
        <w:t>Switzerland 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3414C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0C0F" w:rsidRPr="005161D1" w:rsidRDefault="00BF5BCC" w:rsidP="005161D1">
      <w:pPr>
        <w:jc w:val="both"/>
        <w:rPr>
          <w:lang w:val="ru-RU"/>
        </w:rPr>
      </w:pPr>
      <w:r>
        <w:rPr>
          <w:rStyle w:val="cs9b0062629"/>
          <w:lang w:val="ru-RU"/>
        </w:rPr>
        <w:t>28</w:t>
      </w:r>
      <w:bookmarkStart w:id="0" w:name="_GoBack"/>
      <w:bookmarkEnd w:id="0"/>
      <w:r w:rsidR="005161D1">
        <w:rPr>
          <w:rStyle w:val="cs9b0062629"/>
          <w:lang w:val="ru-RU"/>
        </w:rPr>
        <w:t xml:space="preserve">. </w:t>
      </w:r>
      <w:r w:rsidR="00DC0C0F" w:rsidRPr="00F3414C">
        <w:rPr>
          <w:rStyle w:val="cs9b0062629"/>
          <w:lang w:val="ru-RU"/>
        </w:rPr>
        <w:t xml:space="preserve">Оновлений Протокол клінічного дослідження В7981005, фінальна версія з інкорпорованою поправкою 7, від 18 листопада 2020 р., англійською мовою; Оновлена Брошура дослідника </w:t>
      </w:r>
      <w:r w:rsidR="00DC0C0F">
        <w:rPr>
          <w:rStyle w:val="cs9b0062629"/>
        </w:rPr>
        <w:t>PF</w:t>
      </w:r>
      <w:r w:rsidR="00DC0C0F" w:rsidRPr="00F3414C">
        <w:rPr>
          <w:rStyle w:val="cs9b0062629"/>
          <w:lang w:val="ru-RU"/>
        </w:rPr>
        <w:t xml:space="preserve">-06700841, версія 6.0 від вересня 2020 р., англійською мовою; Оновлена Брошура дослідника </w:t>
      </w:r>
      <w:r w:rsidR="00DC0C0F">
        <w:rPr>
          <w:rStyle w:val="cs9b0062629"/>
        </w:rPr>
        <w:t>PF</w:t>
      </w:r>
      <w:r w:rsidR="00DC0C0F" w:rsidRPr="00F3414C">
        <w:rPr>
          <w:rStyle w:val="cs9b0062629"/>
          <w:lang w:val="ru-RU"/>
        </w:rPr>
        <w:t xml:space="preserve">-06651600, версія 7.0 від грудня 2020 р., англійською мовою; Залучення назви досліджуваних лікарських засобів «брепоцитиніб» для </w:t>
      </w:r>
      <w:r w:rsidR="00DC0C0F">
        <w:rPr>
          <w:rStyle w:val="cs9b0062629"/>
        </w:rPr>
        <w:t>PF</w:t>
      </w:r>
      <w:r w:rsidR="00DC0C0F" w:rsidRPr="00F3414C">
        <w:rPr>
          <w:rStyle w:val="cs9b0062629"/>
          <w:lang w:val="ru-RU"/>
        </w:rPr>
        <w:t xml:space="preserve">-06651600 та «ритлоцитиніб» для </w:t>
      </w:r>
      <w:r w:rsidR="00DC0C0F">
        <w:rPr>
          <w:rStyle w:val="cs9b0062629"/>
        </w:rPr>
        <w:t>PF</w:t>
      </w:r>
      <w:r w:rsidR="00DC0C0F" w:rsidRPr="00F3414C">
        <w:rPr>
          <w:rStyle w:val="cs9b0062629"/>
          <w:lang w:val="ru-RU"/>
        </w:rPr>
        <w:t xml:space="preserve">-06700841; Інформаційний листок пацієнта та форма інформованої згоди на участь у науковому дослідженні, майстер-версія від 02 грудня 2020 р., версія для України 7.0 від 01 лютого 2021 р., англійською, українською та російською мовами; Інформаційний листок вагітної партнерки та </w:t>
      </w:r>
      <w:r w:rsidR="00DC0C0F" w:rsidRPr="00F3414C">
        <w:rPr>
          <w:rStyle w:val="cs9b0062629"/>
          <w:lang w:val="ru-RU"/>
        </w:rPr>
        <w:lastRenderedPageBreak/>
        <w:t>форма інформованої згоди на розкриття інформації, версія 5.0 для України від 01 лютого 2021 р., основана на майстер-версії від 02 грудня 2020 р., англійською, українською та російською мовами</w:t>
      </w:r>
      <w:r w:rsidR="00DC0C0F" w:rsidRPr="00F3414C">
        <w:rPr>
          <w:rStyle w:val="cs9f0a404029"/>
          <w:lang w:val="ru-RU"/>
        </w:rPr>
        <w:t xml:space="preserve"> до протоколу клінічного випробування «Рандомізоване, подвійне сліпе, плацебо-контрольоване дослідження у паралельних групах фази 2</w:t>
      </w:r>
      <w:r w:rsidR="00DC0C0F">
        <w:rPr>
          <w:rStyle w:val="cs9f0a404029"/>
        </w:rPr>
        <w:t>B</w:t>
      </w:r>
      <w:r w:rsidR="00DC0C0F" w:rsidRPr="00F3414C">
        <w:rPr>
          <w:rStyle w:val="cs9f0a404029"/>
          <w:lang w:val="ru-RU"/>
        </w:rPr>
        <w:t xml:space="preserve"> з метою підбору оптимальної дози пероральної форми препаратів </w:t>
      </w:r>
      <w:r w:rsidR="00DC0C0F">
        <w:rPr>
          <w:rStyle w:val="cs9b0062629"/>
        </w:rPr>
        <w:t>PF</w:t>
      </w:r>
      <w:r w:rsidR="00DC0C0F" w:rsidRPr="00F3414C">
        <w:rPr>
          <w:rStyle w:val="cs9b0062629"/>
          <w:lang w:val="ru-RU"/>
        </w:rPr>
        <w:t>-06651600</w:t>
      </w:r>
      <w:r w:rsidR="00DC0C0F" w:rsidRPr="00F3414C">
        <w:rPr>
          <w:rStyle w:val="cs9f0a404029"/>
          <w:lang w:val="ru-RU"/>
        </w:rPr>
        <w:t xml:space="preserve"> і </w:t>
      </w:r>
      <w:r w:rsidR="00DC0C0F">
        <w:rPr>
          <w:rStyle w:val="cs9b0062629"/>
        </w:rPr>
        <w:t>PF</w:t>
      </w:r>
      <w:r w:rsidR="00DC0C0F" w:rsidRPr="00F3414C">
        <w:rPr>
          <w:rStyle w:val="cs9b0062629"/>
          <w:lang w:val="ru-RU"/>
        </w:rPr>
        <w:t>-06700841</w:t>
      </w:r>
      <w:r w:rsidR="00DC0C0F" w:rsidRPr="00F3414C">
        <w:rPr>
          <w:rStyle w:val="cs9f0a404029"/>
          <w:lang w:val="ru-RU"/>
        </w:rPr>
        <w:t xml:space="preserve"> в якості індукційної і тривалої терапії у пацієнтів з виразковим колітом середнього або тяжкого ступеня тяжкості», код </w:t>
      </w:r>
      <w:r w:rsidR="00AE1FB7">
        <w:rPr>
          <w:rStyle w:val="cs9f0a404029"/>
          <w:lang w:val="ru-RU"/>
        </w:rPr>
        <w:t>дослідження</w:t>
      </w:r>
      <w:r w:rsidR="00DC0C0F" w:rsidRPr="00F3414C">
        <w:rPr>
          <w:rStyle w:val="cs9f0a404029"/>
          <w:lang w:val="ru-RU"/>
        </w:rPr>
        <w:t xml:space="preserve"> </w:t>
      </w:r>
      <w:r w:rsidR="00DC0C0F" w:rsidRPr="00F3414C">
        <w:rPr>
          <w:rStyle w:val="cs9b0062629"/>
          <w:lang w:val="ru-RU"/>
        </w:rPr>
        <w:t>В7981005</w:t>
      </w:r>
      <w:r w:rsidR="00DC0C0F" w:rsidRPr="00F3414C">
        <w:rPr>
          <w:rStyle w:val="cs9f0a404029"/>
          <w:lang w:val="ru-RU"/>
        </w:rPr>
        <w:t xml:space="preserve">, фінальна версія з інкорпорованою поправкою </w:t>
      </w:r>
      <w:r w:rsidR="00DC0C0F" w:rsidRPr="005161D1">
        <w:rPr>
          <w:rStyle w:val="cs9f0a404029"/>
          <w:lang w:val="ru-RU"/>
        </w:rPr>
        <w:t>5, від 16 серпня 2018 р.; спонсор - Файзер Інк., США</w:t>
      </w:r>
      <w:r w:rsidR="00DC0C0F">
        <w:rPr>
          <w:rStyle w:val="cs9b0062629"/>
        </w:rPr>
        <w:t> 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3414C">
        <w:rPr>
          <w:rFonts w:ascii="Arial" w:hAnsi="Arial" w:cs="Arial"/>
          <w:sz w:val="20"/>
          <w:szCs w:val="20"/>
          <w:lang w:val="ru-RU"/>
        </w:rPr>
        <w:t>Заявник - ТОВ «Клінічні дослідження Айкон», Україна</w:t>
      </w:r>
    </w:p>
    <w:p w:rsidR="00DC0C0F" w:rsidRPr="00F3414C" w:rsidRDefault="00DC0C0F">
      <w:pPr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d"/>
        <w:tblW w:w="80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7"/>
      </w:tblGrid>
      <w:tr w:rsidR="00450285" w:rsidRPr="00BF5BCC" w:rsidTr="00450285">
        <w:tc>
          <w:tcPr>
            <w:tcW w:w="8077" w:type="dxa"/>
            <w:hideMark/>
          </w:tcPr>
          <w:p w:rsidR="00450285" w:rsidRPr="005161D1" w:rsidRDefault="00450285">
            <w:pPr>
              <w:ind w:left="-108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</w:p>
        </w:tc>
      </w:tr>
    </w:tbl>
    <w:p w:rsidR="00F154F9" w:rsidRDefault="00F154F9" w:rsidP="00F154F9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F154F9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F9" w:rsidRDefault="00F154F9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F154F9" w:rsidRDefault="00F154F9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4F9" w:rsidRDefault="00F154F9">
    <w:pPr>
      <w:pStyle w:val="a5"/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BF5BCC" w:rsidRPr="00BF5BCC">
      <w:rPr>
        <w:noProof/>
        <w:sz w:val="20"/>
        <w:szCs w:val="20"/>
        <w:lang w:val="ru-RU"/>
      </w:rPr>
      <w:t>11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F9" w:rsidRDefault="00F154F9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F154F9" w:rsidRDefault="00F154F9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EF8"/>
    <w:multiLevelType w:val="multilevel"/>
    <w:tmpl w:val="F47A8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proofState w:grammar="clean"/>
  <w:defaultTabStop w:val="708"/>
  <w:hyphenationZone w:val="4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85"/>
    <w:rsid w:val="0001260F"/>
    <w:rsid w:val="0008791A"/>
    <w:rsid w:val="00255CA2"/>
    <w:rsid w:val="002A55CD"/>
    <w:rsid w:val="00347367"/>
    <w:rsid w:val="004412A9"/>
    <w:rsid w:val="00450285"/>
    <w:rsid w:val="005161D1"/>
    <w:rsid w:val="00732908"/>
    <w:rsid w:val="00903F1B"/>
    <w:rsid w:val="00AE1FB7"/>
    <w:rsid w:val="00B00035"/>
    <w:rsid w:val="00B37BDC"/>
    <w:rsid w:val="00BF5BCC"/>
    <w:rsid w:val="00C05FC4"/>
    <w:rsid w:val="00C62AD4"/>
    <w:rsid w:val="00D24C33"/>
    <w:rsid w:val="00DB425D"/>
    <w:rsid w:val="00DC0C0F"/>
    <w:rsid w:val="00DC7685"/>
    <w:rsid w:val="00E84D01"/>
    <w:rsid w:val="00F154F9"/>
    <w:rsid w:val="00F3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5C578CB"/>
  <w15:chartTrackingRefBased/>
  <w15:docId w15:val="{CE2E8A75-70AF-45C4-AABB-151AFDF9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a29425">
    <w:name w:val="csba29425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i/>
      <w:iCs/>
      <w:color w:val="102B56"/>
      <w:sz w:val="18"/>
      <w:szCs w:val="18"/>
    </w:rPr>
  </w:style>
  <w:style w:type="paragraph" w:customStyle="1" w:styleId="cs84c47ad3">
    <w:name w:val="cs84c47ad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a6b2ec73">
    <w:name w:val="csa6b2ec7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86c8cfe">
    <w:name w:val="csb86c8cfe"/>
    <w:basedOn w:val="a"/>
    <w:pPr>
      <w:spacing w:before="100" w:beforeAutospacing="1" w:after="100" w:afterAutospacing="1"/>
    </w:pPr>
    <w:rPr>
      <w:rFonts w:eastAsiaTheme="minorEastAsia"/>
      <w:b/>
      <w:bCs/>
      <w:color w:val="00000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a294251">
    <w:name w:val="csba294251"/>
    <w:basedOn w:val="a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86c8cfe1">
    <w:name w:val="csb86c8cfe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0">
    <w:name w:val="cs9cfac740"/>
    <w:basedOn w:val="a"/>
    <w:pPr>
      <w:spacing w:before="100" w:beforeAutospacing="1" w:after="100" w:afterAutospacing="1"/>
      <w:ind w:left="180"/>
    </w:pPr>
    <w:rPr>
      <w:rFonts w:eastAsiaTheme="minorEastAsia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f2ff06b">
    <w:name w:val="cs6f2ff06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666f6e32">
    <w:name w:val="cs666f6e3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fc1a95d">
    <w:name w:val="cs1fc1a95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aa46c7b">
    <w:name w:val="csfaa46c7b"/>
    <w:basedOn w:val="a"/>
    <w:pPr>
      <w:spacing w:before="100" w:beforeAutospacing="1" w:after="100" w:afterAutospacing="1"/>
    </w:pPr>
    <w:rPr>
      <w:rFonts w:eastAsiaTheme="minorEastAsia"/>
      <w:color w:val="000000"/>
      <w:sz w:val="20"/>
      <w:szCs w:val="20"/>
    </w:rPr>
  </w:style>
  <w:style w:type="paragraph" w:customStyle="1" w:styleId="cs45e8f97c">
    <w:name w:val="cs45e8f97c"/>
    <w:basedOn w:val="a"/>
    <w:pPr>
      <w:spacing w:before="100" w:beforeAutospacing="1" w:after="100" w:afterAutospacing="1"/>
    </w:pPr>
    <w:rPr>
      <w:rFonts w:ascii="Tempus Sans ITC" w:eastAsiaTheme="minorEastAsia" w:hAnsi="Tempus Sans ITC"/>
      <w:color w:val="000000"/>
      <w:sz w:val="20"/>
      <w:szCs w:val="20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dd0d3d1">
    <w:name w:val="cs6dd0d3d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aa46c7b1">
    <w:name w:val="csfaa46c7b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45e8f97c1">
    <w:name w:val="cs45e8f97c1"/>
    <w:basedOn w:val="a0"/>
    <w:rPr>
      <w:rFonts w:ascii="Tempus Sans ITC" w:hAnsi="Tempus Sans ITC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7e257a9">
    <w:name w:val="cs87e257a9"/>
    <w:basedOn w:val="a"/>
    <w:pPr>
      <w:spacing w:before="100" w:beforeAutospacing="1" w:after="100" w:afterAutospacing="1"/>
    </w:pPr>
    <w:rPr>
      <w:rFonts w:ascii="Microsoft Sans Serif" w:eastAsiaTheme="minorEastAsia" w:hAnsi="Microsoft Sans Serif" w:cs="Microsoft Sans Serif"/>
      <w:b/>
      <w:bCs/>
      <w:i/>
      <w:iCs/>
      <w:color w:val="000000"/>
      <w:sz w:val="20"/>
      <w:szCs w:val="20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dc686d9">
    <w:name w:val="csedc686d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1e9547">
    <w:name w:val="cs61e954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D24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6272-958A-47B9-B36B-AF3D87F0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6392</Words>
  <Characters>41763</Characters>
  <Application>Microsoft Office Word</Application>
  <DocSecurity>0</DocSecurity>
  <Lines>348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48059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20</cp:revision>
  <cp:lastPrinted>2014-04-25T09:08:00Z</cp:lastPrinted>
  <dcterms:created xsi:type="dcterms:W3CDTF">2021-03-30T08:17:00Z</dcterms:created>
  <dcterms:modified xsi:type="dcterms:W3CDTF">2021-04-01T08:46:00Z</dcterms:modified>
</cp:coreProperties>
</file>