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E1" w:rsidRDefault="00A73FE1" w:rsidP="00A73FE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Додаток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3</w:t>
      </w:r>
    </w:p>
    <w:p w:rsidR="00A73FE1" w:rsidRDefault="00A73FE1" w:rsidP="00A92AB6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56B52" w:rsidRPr="00A73FE1" w:rsidRDefault="00433A2E" w:rsidP="00A92AB6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3FE1">
        <w:rPr>
          <w:rFonts w:ascii="Arial" w:hAnsi="Arial" w:cs="Arial"/>
          <w:b/>
          <w:sz w:val="20"/>
          <w:szCs w:val="20"/>
        </w:rPr>
        <w:t>«Перелік протоколів клінічних випробувань лікарських засобів, розглянутих на засіданні Науково-експертної ради №</w:t>
      </w:r>
      <w:r w:rsidR="00C02C15">
        <w:rPr>
          <w:rFonts w:ascii="Arial" w:hAnsi="Arial" w:cs="Arial"/>
          <w:b/>
          <w:sz w:val="20"/>
          <w:szCs w:val="20"/>
        </w:rPr>
        <w:t>01 від 16.01.2020</w:t>
      </w:r>
      <w:r w:rsidRPr="00A73FE1">
        <w:rPr>
          <w:rFonts w:ascii="Arial" w:hAnsi="Arial" w:cs="Arial"/>
          <w:b/>
          <w:sz w:val="20"/>
          <w:szCs w:val="20"/>
        </w:rPr>
        <w:t xml:space="preserve">, </w:t>
      </w:r>
      <w:r w:rsidR="00A73FE1" w:rsidRPr="00A73FE1">
        <w:rPr>
          <w:rFonts w:ascii="Arial" w:hAnsi="Arial" w:cs="Arial"/>
          <w:b/>
          <w:sz w:val="20"/>
          <w:szCs w:val="20"/>
        </w:rPr>
        <w:t xml:space="preserve">про відмову у затвердженні </w:t>
      </w:r>
      <w:r w:rsidR="007611AB">
        <w:rPr>
          <w:rFonts w:ascii="Arial" w:hAnsi="Arial" w:cs="Arial"/>
          <w:b/>
          <w:sz w:val="20"/>
          <w:szCs w:val="20"/>
        </w:rPr>
        <w:t xml:space="preserve">початку </w:t>
      </w:r>
      <w:r w:rsidR="002C467A">
        <w:rPr>
          <w:rFonts w:ascii="Arial" w:hAnsi="Arial" w:cs="Arial"/>
          <w:b/>
          <w:sz w:val="20"/>
          <w:szCs w:val="20"/>
        </w:rPr>
        <w:t>клінічних випробувань лікарських засобів вітчизняних виробників</w:t>
      </w:r>
      <w:r w:rsidR="00A73FE1" w:rsidRPr="00A73FE1">
        <w:rPr>
          <w:rFonts w:ascii="Arial" w:hAnsi="Arial" w:cs="Arial"/>
          <w:b/>
          <w:sz w:val="20"/>
          <w:szCs w:val="20"/>
        </w:rPr>
        <w:t>.</w:t>
      </w:r>
      <w:r w:rsidRPr="00A73FE1">
        <w:rPr>
          <w:rFonts w:ascii="Arial" w:hAnsi="Arial" w:cs="Arial"/>
          <w:b/>
          <w:sz w:val="20"/>
          <w:szCs w:val="20"/>
        </w:rPr>
        <w:t>»</w:t>
      </w:r>
    </w:p>
    <w:p w:rsidR="00433A2E" w:rsidRDefault="00433A2E" w:rsidP="00A92AB6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02C15" w:rsidRPr="00C02C15" w:rsidRDefault="002C467A" w:rsidP="00C02C15">
      <w:pPr>
        <w:numPr>
          <w:ilvl w:val="2"/>
          <w:numId w:val="10"/>
        </w:numPr>
        <w:spacing w:after="0" w:line="240" w:lineRule="auto"/>
        <w:ind w:left="0" w:firstLine="0"/>
        <w:jc w:val="both"/>
        <w:rPr>
          <w:rStyle w:val="cs80d9435b3"/>
          <w:rFonts w:ascii="Arial" w:hAnsi="Arial" w:cs="Arial"/>
          <w:sz w:val="20"/>
          <w:szCs w:val="20"/>
        </w:rPr>
      </w:pPr>
      <w:bookmarkStart w:id="0" w:name="_GoBack"/>
      <w:bookmarkEnd w:id="0"/>
      <w:r w:rsidRPr="00C02C15">
        <w:rPr>
          <w:rStyle w:val="cs9f0a40403"/>
        </w:rPr>
        <w:t xml:space="preserve"> </w:t>
      </w:r>
      <w:r w:rsidR="00C02C15" w:rsidRPr="00C02C15">
        <w:rPr>
          <w:rStyle w:val="cs9f0a40403"/>
        </w:rPr>
        <w:t xml:space="preserve">«Відкрите, </w:t>
      </w:r>
      <w:proofErr w:type="spellStart"/>
      <w:r w:rsidR="00C02C15" w:rsidRPr="00C02C15">
        <w:rPr>
          <w:rStyle w:val="cs9f0a40403"/>
        </w:rPr>
        <w:t>рандомізоване</w:t>
      </w:r>
      <w:proofErr w:type="spellEnd"/>
      <w:r w:rsidR="00C02C15" w:rsidRPr="00C02C15">
        <w:rPr>
          <w:rStyle w:val="cs9f0a40403"/>
        </w:rPr>
        <w:t xml:space="preserve"> дослідження ефективності та </w:t>
      </w:r>
      <w:proofErr w:type="spellStart"/>
      <w:r w:rsidR="00C02C15" w:rsidRPr="00C02C15">
        <w:rPr>
          <w:rStyle w:val="cs9f0a40403"/>
        </w:rPr>
        <w:t>переносимості</w:t>
      </w:r>
      <w:proofErr w:type="spellEnd"/>
      <w:r w:rsidR="00C02C15" w:rsidRPr="00C02C15">
        <w:rPr>
          <w:rStyle w:val="cs9f0a40403"/>
        </w:rPr>
        <w:t xml:space="preserve"> препарату </w:t>
      </w:r>
      <w:proofErr w:type="spellStart"/>
      <w:r w:rsidR="00C02C15" w:rsidRPr="00C02C15">
        <w:rPr>
          <w:rStyle w:val="cs9b006263"/>
        </w:rPr>
        <w:t>Венотон</w:t>
      </w:r>
      <w:proofErr w:type="spellEnd"/>
      <w:r w:rsidR="00C02C15" w:rsidRPr="00C02C15">
        <w:rPr>
          <w:rStyle w:val="cs9b006263"/>
        </w:rPr>
        <w:t>®</w:t>
      </w:r>
      <w:r w:rsidR="00C02C15" w:rsidRPr="00C02C15">
        <w:rPr>
          <w:rStyle w:val="cs9f0a40403"/>
        </w:rPr>
        <w:t>, гель (виробник ПАТ «</w:t>
      </w:r>
      <w:proofErr w:type="spellStart"/>
      <w:r w:rsidR="00C02C15" w:rsidRPr="00C02C15">
        <w:rPr>
          <w:rStyle w:val="cs9f0a40403"/>
        </w:rPr>
        <w:t>Хімфармзавод</w:t>
      </w:r>
      <w:proofErr w:type="spellEnd"/>
      <w:r w:rsidR="00C02C15" w:rsidRPr="00C02C15">
        <w:rPr>
          <w:rStyle w:val="cs9f0a40403"/>
        </w:rPr>
        <w:t xml:space="preserve"> «Червона зірка», Україна) в порівнянні з препаратом </w:t>
      </w:r>
      <w:proofErr w:type="spellStart"/>
      <w:r w:rsidR="00C02C15" w:rsidRPr="00C02C15">
        <w:rPr>
          <w:rStyle w:val="cs9f0a40403"/>
        </w:rPr>
        <w:t>Ліотон</w:t>
      </w:r>
      <w:proofErr w:type="spellEnd"/>
      <w:r w:rsidR="00C02C15" w:rsidRPr="00C02C15">
        <w:rPr>
          <w:rStyle w:val="cs9f0a40403"/>
        </w:rPr>
        <w:t xml:space="preserve">® 1000 Гель, гель (виробник </w:t>
      </w:r>
      <w:proofErr w:type="spellStart"/>
      <w:r w:rsidR="00C02C15" w:rsidRPr="00C02C15">
        <w:rPr>
          <w:rStyle w:val="cs9f0a40403"/>
        </w:rPr>
        <w:t>А.Менаріні</w:t>
      </w:r>
      <w:proofErr w:type="spellEnd"/>
      <w:r w:rsidR="00C02C15" w:rsidRPr="00C02C15">
        <w:rPr>
          <w:rStyle w:val="cs9f0a40403"/>
        </w:rPr>
        <w:t xml:space="preserve"> </w:t>
      </w:r>
      <w:proofErr w:type="spellStart"/>
      <w:r w:rsidR="00C02C15" w:rsidRPr="00C02C15">
        <w:rPr>
          <w:rStyle w:val="cs9f0a40403"/>
        </w:rPr>
        <w:t>Мануфактурінг</w:t>
      </w:r>
      <w:proofErr w:type="spellEnd"/>
      <w:r w:rsidR="00C02C15" w:rsidRPr="00C02C15">
        <w:rPr>
          <w:rStyle w:val="cs9f0a40403"/>
        </w:rPr>
        <w:t xml:space="preserve"> </w:t>
      </w:r>
      <w:proofErr w:type="spellStart"/>
      <w:r w:rsidR="00C02C15" w:rsidRPr="00C02C15">
        <w:rPr>
          <w:rStyle w:val="cs9f0a40403"/>
        </w:rPr>
        <w:t>Логістікс</w:t>
      </w:r>
      <w:proofErr w:type="spellEnd"/>
      <w:r w:rsidR="00C02C15" w:rsidRPr="00C02C15">
        <w:rPr>
          <w:rStyle w:val="cs9f0a40403"/>
        </w:rPr>
        <w:t xml:space="preserve"> </w:t>
      </w:r>
      <w:proofErr w:type="spellStart"/>
      <w:r w:rsidR="00C02C15" w:rsidRPr="00C02C15">
        <w:rPr>
          <w:rStyle w:val="cs9f0a40403"/>
        </w:rPr>
        <w:t>енд</w:t>
      </w:r>
      <w:proofErr w:type="spellEnd"/>
      <w:r w:rsidR="00C02C15" w:rsidRPr="00C02C15">
        <w:rPr>
          <w:rStyle w:val="cs9f0a40403"/>
        </w:rPr>
        <w:t xml:space="preserve"> </w:t>
      </w:r>
      <w:proofErr w:type="spellStart"/>
      <w:r w:rsidR="00C02C15" w:rsidRPr="00C02C15">
        <w:rPr>
          <w:rStyle w:val="cs9f0a40403"/>
        </w:rPr>
        <w:t>Сервісес</w:t>
      </w:r>
      <w:proofErr w:type="spellEnd"/>
      <w:r w:rsidR="00C02C15" w:rsidRPr="00C02C15">
        <w:rPr>
          <w:rStyle w:val="cs9f0a40403"/>
        </w:rPr>
        <w:t xml:space="preserve"> </w:t>
      </w:r>
      <w:proofErr w:type="spellStart"/>
      <w:r w:rsidR="00C02C15" w:rsidRPr="00C02C15">
        <w:rPr>
          <w:rStyle w:val="cs9f0a40403"/>
        </w:rPr>
        <w:t>С.р.Л</w:t>
      </w:r>
      <w:proofErr w:type="spellEnd"/>
      <w:r w:rsidR="00C02C15" w:rsidRPr="00C02C15">
        <w:rPr>
          <w:rStyle w:val="cs9f0a40403"/>
        </w:rPr>
        <w:t xml:space="preserve">., Італія) у пацієнтів з хронічною венозною недостатністю нижніх кінцівок, обумовленою варикозною хворобою», код дослідження </w:t>
      </w:r>
      <w:r w:rsidR="00C02C15" w:rsidRPr="00C02C15">
        <w:rPr>
          <w:rStyle w:val="cs9b006263"/>
        </w:rPr>
        <w:t>KZ – VNTN</w:t>
      </w:r>
      <w:r w:rsidR="00C02C15" w:rsidRPr="00C02C15">
        <w:rPr>
          <w:rStyle w:val="cs9f0a40403"/>
        </w:rPr>
        <w:t>, версія №2 від 08.11.19, спонсор - ПАТ «</w:t>
      </w:r>
      <w:proofErr w:type="spellStart"/>
      <w:r w:rsidR="00C02C15" w:rsidRPr="00C02C15">
        <w:rPr>
          <w:rStyle w:val="cs9f0a40403"/>
        </w:rPr>
        <w:t>Хімфармзавод</w:t>
      </w:r>
      <w:proofErr w:type="spellEnd"/>
      <w:r w:rsidR="00C02C15" w:rsidRPr="00C02C15">
        <w:rPr>
          <w:rStyle w:val="cs9f0a40403"/>
        </w:rPr>
        <w:t xml:space="preserve"> «Червона зірка» (Україна)</w:t>
      </w:r>
    </w:p>
    <w:p w:rsidR="00C02C15" w:rsidRPr="00C02C15" w:rsidRDefault="00C02C15" w:rsidP="00C02C15">
      <w:pPr>
        <w:pStyle w:val="cs80d9435b"/>
        <w:rPr>
          <w:rFonts w:ascii="Arial" w:hAnsi="Arial" w:cs="Arial"/>
          <w:sz w:val="20"/>
          <w:szCs w:val="20"/>
        </w:rPr>
      </w:pPr>
      <w:r w:rsidRPr="00C02C15">
        <w:rPr>
          <w:rStyle w:val="cs9f0a40403"/>
        </w:rPr>
        <w:t xml:space="preserve">Фаза - Клінічне випробування лікарського засобу (комбінація відомих діючих речовин) з метою вивчення ефективності та </w:t>
      </w:r>
      <w:proofErr w:type="spellStart"/>
      <w:r w:rsidRPr="00C02C15">
        <w:rPr>
          <w:rStyle w:val="cs9f0a40403"/>
        </w:rPr>
        <w:t>переносимості</w:t>
      </w:r>
      <w:proofErr w:type="spellEnd"/>
    </w:p>
    <w:p w:rsidR="00C02C15" w:rsidRPr="00C02C15" w:rsidRDefault="00C02C15" w:rsidP="00C02C15">
      <w:pPr>
        <w:pStyle w:val="cs80d9435b"/>
        <w:rPr>
          <w:rFonts w:ascii="Arial" w:hAnsi="Arial" w:cs="Arial"/>
          <w:sz w:val="20"/>
          <w:szCs w:val="20"/>
        </w:rPr>
      </w:pPr>
      <w:r w:rsidRPr="00C02C15">
        <w:rPr>
          <w:rStyle w:val="cs9f0a40403"/>
        </w:rPr>
        <w:t>Заявник - ПАТ «</w:t>
      </w:r>
      <w:proofErr w:type="spellStart"/>
      <w:r w:rsidRPr="00C02C15">
        <w:rPr>
          <w:rStyle w:val="cs9f0a40403"/>
        </w:rPr>
        <w:t>Хімфармзавод</w:t>
      </w:r>
      <w:proofErr w:type="spellEnd"/>
      <w:r w:rsidRPr="00C02C15">
        <w:rPr>
          <w:rStyle w:val="cs9f0a40403"/>
        </w:rPr>
        <w:t xml:space="preserve"> «Червона зірка» (Україна)</w:t>
      </w:r>
    </w:p>
    <w:p w:rsidR="00C02C15" w:rsidRPr="00C02C15" w:rsidRDefault="00C02C15" w:rsidP="00C02C15">
      <w:pPr>
        <w:ind w:left="360"/>
        <w:jc w:val="center"/>
        <w:rPr>
          <w:rStyle w:val="csafaf57413"/>
          <w:rFonts w:ascii="Arial" w:hAnsi="Arial" w:cs="Arial"/>
          <w:sz w:val="20"/>
          <w:szCs w:val="20"/>
        </w:rPr>
      </w:pPr>
      <w:r w:rsidRPr="00C02C15">
        <w:rPr>
          <w:rStyle w:val="csafaf57413"/>
          <w:rFonts w:ascii="Arial" w:hAnsi="Arial" w:cs="Arial"/>
          <w:sz w:val="20"/>
          <w:szCs w:val="20"/>
        </w:rPr>
        <w:t> </w:t>
      </w:r>
    </w:p>
    <w:p w:rsidR="00C02C15" w:rsidRPr="00C02C15" w:rsidRDefault="00C02C15" w:rsidP="00C02C15">
      <w:pPr>
        <w:ind w:left="36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02C15">
        <w:rPr>
          <w:rFonts w:ascii="Arial" w:hAnsi="Arial" w:cs="Arial"/>
          <w:b/>
          <w:bCs/>
          <w:color w:val="000000" w:themeColor="text1"/>
          <w:sz w:val="20"/>
          <w:szCs w:val="20"/>
        </w:rPr>
        <w:t>Місце, на якому планувалося проведення клінічного випробування:</w:t>
      </w:r>
    </w:p>
    <w:p w:rsidR="00C02C15" w:rsidRPr="00C02C15" w:rsidRDefault="00C02C15" w:rsidP="00C02C15">
      <w:pPr>
        <w:pStyle w:val="cs80d9435b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142"/>
      </w:tblGrid>
      <w:tr w:rsidR="00C02C15" w:rsidRPr="00C02C15" w:rsidTr="00C02C15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C15" w:rsidRPr="00C02C15" w:rsidRDefault="00C02C15" w:rsidP="00783E0C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2C15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№</w:t>
            </w:r>
          </w:p>
          <w:p w:rsidR="00C02C15" w:rsidRPr="00C02C15" w:rsidRDefault="00C02C15" w:rsidP="00783E0C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2C15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п/п</w:t>
            </w:r>
          </w:p>
        </w:tc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C15" w:rsidRPr="00C02C15" w:rsidRDefault="00C02C15" w:rsidP="00783E0C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2C15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П.І.Б. відповідального дослідника</w:t>
            </w:r>
          </w:p>
          <w:p w:rsidR="00C02C15" w:rsidRPr="00C02C15" w:rsidRDefault="00C02C15" w:rsidP="00783E0C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2C15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Назва місця проведення клінічного випробування</w:t>
            </w:r>
          </w:p>
        </w:tc>
      </w:tr>
      <w:tr w:rsidR="00C02C15" w:rsidRPr="00C02C15" w:rsidTr="00C02C15">
        <w:trPr>
          <w:trHeight w:val="486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15" w:rsidRPr="00C02C15" w:rsidRDefault="00C02C15" w:rsidP="00783E0C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2C15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1.</w:t>
            </w:r>
          </w:p>
        </w:tc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C15" w:rsidRPr="00C02C15" w:rsidRDefault="00C02C15" w:rsidP="00783E0C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02C15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д.м.н</w:t>
            </w:r>
            <w:proofErr w:type="spellEnd"/>
            <w:r w:rsidRPr="00C02C15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., проф. Кутовий О.Б.</w:t>
            </w:r>
          </w:p>
          <w:p w:rsidR="00C02C15" w:rsidRPr="00C02C15" w:rsidRDefault="00C02C15" w:rsidP="00783E0C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2C15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 xml:space="preserve">Комунальне некомерційне підприємство </w:t>
            </w:r>
            <w:r w:rsidRPr="00C02C15">
              <w:rPr>
                <w:rStyle w:val="cs9f0a40403"/>
                <w:b/>
                <w:color w:val="000000" w:themeColor="text1"/>
              </w:rPr>
              <w:t>«</w:t>
            </w:r>
            <w:r w:rsidRPr="00C02C15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Міська клінічна лікарня №16</w:t>
            </w:r>
            <w:r w:rsidRPr="00C02C15">
              <w:rPr>
                <w:rStyle w:val="cs9f0a40403"/>
                <w:b/>
                <w:color w:val="000000" w:themeColor="text1"/>
              </w:rPr>
              <w:t>»</w:t>
            </w:r>
            <w:r w:rsidRPr="00C02C15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 xml:space="preserve"> Дніпропетровської міської ради, відділення </w:t>
            </w:r>
            <w:proofErr w:type="spellStart"/>
            <w:r w:rsidRPr="00C02C15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політравми</w:t>
            </w:r>
            <w:proofErr w:type="spellEnd"/>
            <w:r w:rsidRPr="00C02C15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 xml:space="preserve">, Державний заклад </w:t>
            </w:r>
            <w:r w:rsidRPr="00C02C15">
              <w:rPr>
                <w:rStyle w:val="cs9f0a40403"/>
                <w:b/>
                <w:color w:val="000000" w:themeColor="text1"/>
              </w:rPr>
              <w:t>«</w:t>
            </w:r>
            <w:r w:rsidRPr="00C02C15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Дніпропетровська медична академія Міністерства охорони здоров’я України</w:t>
            </w:r>
            <w:r w:rsidRPr="00C02C15">
              <w:rPr>
                <w:rStyle w:val="cs9f0a40403"/>
                <w:b/>
                <w:color w:val="000000" w:themeColor="text1"/>
              </w:rPr>
              <w:t>»</w:t>
            </w:r>
            <w:r w:rsidRPr="00C02C15">
              <w:rPr>
                <w:rStyle w:val="csaecf586f2"/>
                <w:rFonts w:ascii="Arial" w:hAnsi="Arial" w:cs="Arial"/>
                <w:b w:val="0"/>
                <w:color w:val="000000" w:themeColor="text1"/>
              </w:rPr>
              <w:t>, кафедра хірургії № 2, м. Дніпро</w:t>
            </w:r>
          </w:p>
        </w:tc>
      </w:tr>
    </w:tbl>
    <w:p w:rsidR="00C56B52" w:rsidRDefault="00C56B52" w:rsidP="00C02C15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C56B52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5C" w:rsidRDefault="0049515C" w:rsidP="008A0114">
      <w:pPr>
        <w:spacing w:after="0" w:line="240" w:lineRule="auto"/>
      </w:pPr>
      <w:r>
        <w:separator/>
      </w:r>
    </w:p>
  </w:endnote>
  <w:endnote w:type="continuationSeparator" w:id="0">
    <w:p w:rsidR="0049515C" w:rsidRDefault="0049515C" w:rsidP="008A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995010"/>
      <w:docPartObj>
        <w:docPartGallery w:val="Page Numbers (Bottom of Page)"/>
        <w:docPartUnique/>
      </w:docPartObj>
    </w:sdtPr>
    <w:sdtEndPr/>
    <w:sdtContent>
      <w:p w:rsidR="009D724C" w:rsidRDefault="00714492">
        <w:pPr>
          <w:pStyle w:val="a5"/>
          <w:jc w:val="right"/>
        </w:pPr>
        <w:r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 xml:space="preserve">                                                                                                                                                  </w:t>
        </w:r>
        <w:r w:rsidR="009D724C">
          <w:fldChar w:fldCharType="begin"/>
        </w:r>
        <w:r w:rsidR="009D724C">
          <w:instrText>PAGE   \* MERGEFORMAT</w:instrText>
        </w:r>
        <w:r w:rsidR="009D724C">
          <w:fldChar w:fldCharType="separate"/>
        </w:r>
        <w:r w:rsidR="002C467A" w:rsidRPr="002C467A">
          <w:rPr>
            <w:noProof/>
            <w:lang w:val="ru-RU"/>
          </w:rPr>
          <w:t>1</w:t>
        </w:r>
        <w:r w:rsidR="009D724C">
          <w:fldChar w:fldCharType="end"/>
        </w:r>
      </w:p>
    </w:sdtContent>
  </w:sdt>
  <w:p w:rsidR="008A0114" w:rsidRDefault="008A01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5C" w:rsidRDefault="0049515C" w:rsidP="008A0114">
      <w:pPr>
        <w:spacing w:after="0" w:line="240" w:lineRule="auto"/>
      </w:pPr>
      <w:r>
        <w:separator/>
      </w:r>
    </w:p>
  </w:footnote>
  <w:footnote w:type="continuationSeparator" w:id="0">
    <w:p w:rsidR="0049515C" w:rsidRDefault="0049515C" w:rsidP="008A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E9E"/>
    <w:multiLevelType w:val="hybridMultilevel"/>
    <w:tmpl w:val="B7246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5F"/>
    <w:multiLevelType w:val="hybridMultilevel"/>
    <w:tmpl w:val="71EAB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12DC"/>
    <w:multiLevelType w:val="hybridMultilevel"/>
    <w:tmpl w:val="62F61656"/>
    <w:lvl w:ilvl="0" w:tplc="0422000F">
      <w:start w:val="1"/>
      <w:numFmt w:val="decimal"/>
      <w:lvlText w:val="%1."/>
      <w:lvlJc w:val="left"/>
      <w:pPr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21E34BF7"/>
    <w:multiLevelType w:val="hybridMultilevel"/>
    <w:tmpl w:val="1A26A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256E1"/>
    <w:multiLevelType w:val="hybridMultilevel"/>
    <w:tmpl w:val="87B4A91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F10CB3"/>
    <w:multiLevelType w:val="hybridMultilevel"/>
    <w:tmpl w:val="A3209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432E3B"/>
    <w:multiLevelType w:val="hybridMultilevel"/>
    <w:tmpl w:val="A3209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C56241"/>
    <w:multiLevelType w:val="hybridMultilevel"/>
    <w:tmpl w:val="62F61656"/>
    <w:lvl w:ilvl="0" w:tplc="0422000F">
      <w:start w:val="1"/>
      <w:numFmt w:val="decimal"/>
      <w:lvlText w:val="%1."/>
      <w:lvlJc w:val="left"/>
      <w:pPr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78AA56AC"/>
    <w:multiLevelType w:val="hybridMultilevel"/>
    <w:tmpl w:val="903241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9F63D3"/>
    <w:multiLevelType w:val="multilevel"/>
    <w:tmpl w:val="EE54B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01"/>
    <w:rsid w:val="00012F08"/>
    <w:rsid w:val="00100B8D"/>
    <w:rsid w:val="001114CF"/>
    <w:rsid w:val="001340C6"/>
    <w:rsid w:val="00197C1E"/>
    <w:rsid w:val="001A0507"/>
    <w:rsid w:val="001B4EA8"/>
    <w:rsid w:val="001B6ABA"/>
    <w:rsid w:val="001C418B"/>
    <w:rsid w:val="002266F4"/>
    <w:rsid w:val="00227C0A"/>
    <w:rsid w:val="002515D7"/>
    <w:rsid w:val="002617DC"/>
    <w:rsid w:val="00263411"/>
    <w:rsid w:val="00276A33"/>
    <w:rsid w:val="002776BB"/>
    <w:rsid w:val="002C467A"/>
    <w:rsid w:val="00351C09"/>
    <w:rsid w:val="00367420"/>
    <w:rsid w:val="003C3B24"/>
    <w:rsid w:val="003D7235"/>
    <w:rsid w:val="003E647A"/>
    <w:rsid w:val="00426500"/>
    <w:rsid w:val="0043040E"/>
    <w:rsid w:val="00433A2E"/>
    <w:rsid w:val="00436EE6"/>
    <w:rsid w:val="0044500B"/>
    <w:rsid w:val="00454BB4"/>
    <w:rsid w:val="004629F2"/>
    <w:rsid w:val="00474EEA"/>
    <w:rsid w:val="0049515C"/>
    <w:rsid w:val="00534206"/>
    <w:rsid w:val="005C3834"/>
    <w:rsid w:val="005D4863"/>
    <w:rsid w:val="005F76D3"/>
    <w:rsid w:val="006077ED"/>
    <w:rsid w:val="00693448"/>
    <w:rsid w:val="006B624A"/>
    <w:rsid w:val="00701721"/>
    <w:rsid w:val="00714492"/>
    <w:rsid w:val="00722B30"/>
    <w:rsid w:val="0075370C"/>
    <w:rsid w:val="007611AB"/>
    <w:rsid w:val="007B0664"/>
    <w:rsid w:val="007F161E"/>
    <w:rsid w:val="008A0114"/>
    <w:rsid w:val="008D2F85"/>
    <w:rsid w:val="008F4D4B"/>
    <w:rsid w:val="009060B8"/>
    <w:rsid w:val="00922F93"/>
    <w:rsid w:val="0096640F"/>
    <w:rsid w:val="009D724C"/>
    <w:rsid w:val="009E080E"/>
    <w:rsid w:val="009F7C50"/>
    <w:rsid w:val="00A1154D"/>
    <w:rsid w:val="00A40901"/>
    <w:rsid w:val="00A56386"/>
    <w:rsid w:val="00A67819"/>
    <w:rsid w:val="00A73FE1"/>
    <w:rsid w:val="00A92AB6"/>
    <w:rsid w:val="00AD5415"/>
    <w:rsid w:val="00AF7252"/>
    <w:rsid w:val="00B259BE"/>
    <w:rsid w:val="00B40FEE"/>
    <w:rsid w:val="00B56AD7"/>
    <w:rsid w:val="00B7723B"/>
    <w:rsid w:val="00B83517"/>
    <w:rsid w:val="00BC061D"/>
    <w:rsid w:val="00BC1805"/>
    <w:rsid w:val="00BF2C25"/>
    <w:rsid w:val="00C02C15"/>
    <w:rsid w:val="00C04E7F"/>
    <w:rsid w:val="00C1227E"/>
    <w:rsid w:val="00C2562D"/>
    <w:rsid w:val="00C56B52"/>
    <w:rsid w:val="00D24A40"/>
    <w:rsid w:val="00D24C31"/>
    <w:rsid w:val="00D32CA3"/>
    <w:rsid w:val="00D44234"/>
    <w:rsid w:val="00D611F9"/>
    <w:rsid w:val="00D67BD4"/>
    <w:rsid w:val="00D72574"/>
    <w:rsid w:val="00D7558E"/>
    <w:rsid w:val="00DC4E0D"/>
    <w:rsid w:val="00DE0A6D"/>
    <w:rsid w:val="00E07920"/>
    <w:rsid w:val="00E17F49"/>
    <w:rsid w:val="00E25966"/>
    <w:rsid w:val="00E32684"/>
    <w:rsid w:val="00E74FC6"/>
    <w:rsid w:val="00E85224"/>
    <w:rsid w:val="00EA1907"/>
    <w:rsid w:val="00EA5679"/>
    <w:rsid w:val="00EF1F7C"/>
    <w:rsid w:val="00F113F6"/>
    <w:rsid w:val="00F375D0"/>
    <w:rsid w:val="00F56CCD"/>
    <w:rsid w:val="00F9686C"/>
    <w:rsid w:val="00FB300F"/>
    <w:rsid w:val="00FB37D2"/>
    <w:rsid w:val="00FB4CEE"/>
    <w:rsid w:val="00FC6780"/>
    <w:rsid w:val="00F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94ACB-20FE-4EB9-8078-D72F6CB7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114"/>
  </w:style>
  <w:style w:type="paragraph" w:styleId="a5">
    <w:name w:val="footer"/>
    <w:basedOn w:val="a"/>
    <w:link w:val="a6"/>
    <w:uiPriority w:val="99"/>
    <w:unhideWhenUsed/>
    <w:rsid w:val="008A0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114"/>
  </w:style>
  <w:style w:type="paragraph" w:styleId="a7">
    <w:name w:val="List Paragraph"/>
    <w:aliases w:val="Level 1 Bullet,Bullet1,Section 5,Table Legend,Bullet 1,Bullet List,@ Bulleted List not indented List Paragraph,BulletList 1,Bulletlist1,BulletList1,Colorful List - Accent 11"/>
    <w:basedOn w:val="a"/>
    <w:link w:val="a8"/>
    <w:uiPriority w:val="34"/>
    <w:qFormat/>
    <w:rsid w:val="00E74FC6"/>
    <w:pPr>
      <w:ind w:left="720"/>
      <w:contextualSpacing/>
    </w:pPr>
  </w:style>
  <w:style w:type="paragraph" w:styleId="a9">
    <w:name w:val="Body Text Indent"/>
    <w:basedOn w:val="a"/>
    <w:link w:val="aa"/>
    <w:rsid w:val="00D24C31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D24C31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b">
    <w:name w:val="Normal (Web)"/>
    <w:aliases w:val="Обычный (Web)"/>
    <w:basedOn w:val="a"/>
    <w:link w:val="ac"/>
    <w:unhideWhenUsed/>
    <w:rsid w:val="00D24C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uiPriority w:val="99"/>
    <w:rsid w:val="00D24C31"/>
  </w:style>
  <w:style w:type="character" w:customStyle="1" w:styleId="ac">
    <w:name w:val="Обычный (веб) Знак"/>
    <w:aliases w:val="Обычный (Web) Знак"/>
    <w:link w:val="ab"/>
    <w:rsid w:val="00D24C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9F7C50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F7C50"/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5F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4450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B40FE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6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11F9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Level 1 Bullet Знак,Bullet1 Знак,Section 5 Знак,Table Legend Знак,Bullet 1 Знак,Bullet List Знак,@ Bulleted List not indented List Paragraph Знак,BulletList 1 Знак,Bulletlist1 Знак,BulletList1 Знак,Colorful List - Accent 11 Знак"/>
    <w:link w:val="a7"/>
    <w:uiPriority w:val="34"/>
    <w:locked/>
    <w:rsid w:val="00922F93"/>
  </w:style>
  <w:style w:type="paragraph" w:styleId="3">
    <w:name w:val="Body Text 3"/>
    <w:basedOn w:val="a"/>
    <w:link w:val="30"/>
    <w:uiPriority w:val="99"/>
    <w:semiHidden/>
    <w:unhideWhenUsed/>
    <w:rsid w:val="00DC4E0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4E0D"/>
    <w:rPr>
      <w:rFonts w:ascii="Calibri" w:eastAsia="Calibri" w:hAnsi="Calibri" w:cs="Times New Roman"/>
      <w:sz w:val="16"/>
      <w:szCs w:val="16"/>
    </w:rPr>
  </w:style>
  <w:style w:type="paragraph" w:customStyle="1" w:styleId="cs80d9435b">
    <w:name w:val="cs80d9435b"/>
    <w:basedOn w:val="a"/>
    <w:rsid w:val="00C02C1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cs2e86d3a6">
    <w:name w:val="cs2e86d3a6"/>
    <w:basedOn w:val="a"/>
    <w:rsid w:val="00C02C1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cs95e872d0">
    <w:name w:val="cs95e872d0"/>
    <w:basedOn w:val="a"/>
    <w:rsid w:val="00C02C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cs80d9435b3">
    <w:name w:val="cs80d9435b3"/>
    <w:basedOn w:val="a0"/>
    <w:rsid w:val="00C02C15"/>
  </w:style>
  <w:style w:type="character" w:customStyle="1" w:styleId="cs9f0a40403">
    <w:name w:val="cs9f0a40403"/>
    <w:basedOn w:val="a0"/>
    <w:rsid w:val="00C02C1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C02C1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sid w:val="00C02C15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2">
    <w:name w:val="cs2494c3c62"/>
    <w:basedOn w:val="a0"/>
    <w:rsid w:val="00C02C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sid w:val="00C02C15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А.А</cp:lastModifiedBy>
  <cp:revision>84</cp:revision>
  <cp:lastPrinted>2020-01-16T12:03:00Z</cp:lastPrinted>
  <dcterms:created xsi:type="dcterms:W3CDTF">2017-09-12T06:57:00Z</dcterms:created>
  <dcterms:modified xsi:type="dcterms:W3CDTF">2020-01-16T12:06:00Z</dcterms:modified>
</cp:coreProperties>
</file>