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38" w:rsidRDefault="00347ACC">
      <w:pPr>
        <w:jc w:val="right"/>
        <w:rPr>
          <w:rFonts w:ascii="Arial" w:hAnsi="Arial" w:cs="Arial"/>
          <w:b/>
          <w:bCs/>
          <w:sz w:val="20"/>
          <w:szCs w:val="20"/>
          <w:lang w:val="en-US"/>
        </w:rPr>
      </w:pPr>
      <w:r>
        <w:rPr>
          <w:rFonts w:ascii="Arial" w:hAnsi="Arial" w:cs="Arial"/>
          <w:b/>
          <w:bCs/>
          <w:sz w:val="20"/>
          <w:szCs w:val="20"/>
        </w:rPr>
        <w:t>Додаток</w:t>
      </w:r>
      <w:r>
        <w:rPr>
          <w:rFonts w:ascii="Arial" w:hAnsi="Arial" w:cs="Arial"/>
          <w:b/>
          <w:bCs/>
          <w:sz w:val="20"/>
          <w:szCs w:val="20"/>
          <w:lang w:val="en-US"/>
        </w:rPr>
        <w:t xml:space="preserve"> 1</w:t>
      </w:r>
    </w:p>
    <w:p w:rsidR="00615238" w:rsidRDefault="00615238">
      <w:pPr>
        <w:jc w:val="right"/>
        <w:rPr>
          <w:rFonts w:ascii="Arial" w:hAnsi="Arial" w:cs="Arial"/>
          <w:b/>
          <w:sz w:val="20"/>
          <w:szCs w:val="20"/>
          <w:lang w:eastAsia="ru-RU"/>
        </w:rPr>
      </w:pPr>
    </w:p>
    <w:p w:rsidR="00615238" w:rsidRDefault="00347ACC">
      <w:pPr>
        <w:jc w:val="both"/>
        <w:rPr>
          <w:rFonts w:ascii="Arial" w:hAnsi="Arial" w:cs="Arial"/>
          <w:sz w:val="20"/>
          <w:szCs w:val="20"/>
          <w:lang w:eastAsia="de-DE"/>
        </w:rPr>
      </w:pPr>
      <w:r>
        <w:rPr>
          <w:rFonts w:ascii="Arial" w:hAnsi="Arial" w:cs="Arial"/>
          <w:b/>
          <w:bCs/>
          <w:sz w:val="20"/>
          <w:szCs w:val="20"/>
        </w:rPr>
        <w:t>«</w:t>
      </w:r>
      <w:r>
        <w:rPr>
          <w:rFonts w:ascii="Arial" w:hAnsi="Arial" w:cs="Arial"/>
          <w:b/>
          <w:sz w:val="20"/>
          <w:szCs w:val="20"/>
          <w:lang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rPr>
        <w:t xml:space="preserve">, розглянутих на засіданнях </w:t>
      </w:r>
      <w:r w:rsidRPr="000A41D4">
        <w:rPr>
          <w:rFonts w:ascii="Arial" w:hAnsi="Arial" w:cs="Arial"/>
          <w:b/>
          <w:sz w:val="20"/>
          <w:szCs w:val="20"/>
        </w:rPr>
        <w:t>НЕР № 22 від 12.12.2019,</w:t>
      </w:r>
      <w:r w:rsidR="000A41D4" w:rsidRPr="000A41D4">
        <w:rPr>
          <w:rFonts w:ascii="Arial" w:hAnsi="Arial" w:cs="Arial"/>
          <w:b/>
          <w:sz w:val="20"/>
          <w:szCs w:val="20"/>
        </w:rPr>
        <w:t xml:space="preserve">   </w:t>
      </w:r>
      <w:r w:rsidR="00312766" w:rsidRPr="00312766">
        <w:rPr>
          <w:rFonts w:ascii="Arial" w:hAnsi="Arial" w:cs="Arial"/>
          <w:b/>
          <w:sz w:val="20"/>
          <w:szCs w:val="20"/>
        </w:rPr>
        <w:t xml:space="preserve">                       </w:t>
      </w:r>
      <w:r w:rsidRPr="000A41D4">
        <w:rPr>
          <w:rFonts w:ascii="Arial" w:hAnsi="Arial" w:cs="Arial"/>
          <w:b/>
          <w:sz w:val="20"/>
          <w:szCs w:val="20"/>
        </w:rPr>
        <w:t>НТР № 48 від 12.12.2019</w:t>
      </w:r>
      <w:r>
        <w:rPr>
          <w:rFonts w:ascii="Arial" w:hAnsi="Arial" w:cs="Arial"/>
          <w:b/>
          <w:sz w:val="20"/>
          <w:szCs w:val="20"/>
        </w:rPr>
        <w:t xml:space="preserve">, </w:t>
      </w:r>
      <w:r>
        <w:rPr>
          <w:rFonts w:ascii="Arial" w:hAnsi="Arial" w:cs="Arial"/>
          <w:b/>
          <w:sz w:val="20"/>
          <w:szCs w:val="20"/>
          <w:lang w:eastAsia="ru-RU"/>
        </w:rPr>
        <w:t>на які були отримані позитивні висновки експертів</w:t>
      </w:r>
      <w:r>
        <w:rPr>
          <w:rFonts w:ascii="Arial" w:eastAsiaTheme="minorHAnsi" w:hAnsi="Arial" w:cs="Arial"/>
          <w:b/>
          <w:bCs/>
          <w:sz w:val="20"/>
          <w:szCs w:val="20"/>
          <w:lang w:eastAsia="ru-RU"/>
        </w:rPr>
        <w:t>»</w:t>
      </w:r>
    </w:p>
    <w:p w:rsidR="00615238" w:rsidRPr="000A41D4" w:rsidRDefault="00615238">
      <w:pPr>
        <w:rPr>
          <w:rFonts w:ascii="Arial" w:eastAsiaTheme="minorHAnsi" w:hAnsi="Arial" w:cs="Arial"/>
          <w:sz w:val="20"/>
          <w:szCs w:val="20"/>
          <w:lang w:eastAsia="en-US"/>
        </w:rPr>
      </w:pPr>
    </w:p>
    <w:p w:rsidR="00615238" w:rsidRPr="00C00029" w:rsidRDefault="00347ACC">
      <w:pPr>
        <w:pStyle w:val="a4"/>
        <w:numPr>
          <w:ilvl w:val="0"/>
          <w:numId w:val="2"/>
        </w:numPr>
        <w:tabs>
          <w:tab w:val="left" w:pos="567"/>
        </w:tabs>
        <w:ind w:left="0" w:firstLine="0"/>
        <w:jc w:val="both"/>
        <w:rPr>
          <w:rFonts w:ascii="Arial" w:hAnsi="Arial" w:cs="Arial"/>
          <w:sz w:val="20"/>
          <w:szCs w:val="20"/>
        </w:rPr>
      </w:pPr>
      <w:r w:rsidRPr="00C00029">
        <w:rPr>
          <w:rFonts w:ascii="Arial" w:hAnsi="Arial" w:cs="Arial"/>
          <w:sz w:val="20"/>
          <w:szCs w:val="20"/>
        </w:rPr>
        <w:t>«Багатоцентрове, рандомізоване, подвійне сліпе, плацебо-контрольоване та контрольоване за активним препаратом дослідження фази 2 з подвійним маскуванням в паралельних групах із 54-тижневим періодом лікування з оцінки ефективності та безпечності бразикумабу при застосуванні в учасників з активним виразковим колітом від середнього ступеня тяжкості до тяжкого»</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3151-201-008</w:t>
      </w:r>
    </w:p>
    <w:p w:rsidR="00615238" w:rsidRDefault="00347ACC">
      <w:pPr>
        <w:jc w:val="both"/>
        <w:rPr>
          <w:rFonts w:ascii="Arial" w:hAnsi="Arial" w:cs="Arial"/>
          <w:sz w:val="20"/>
          <w:szCs w:val="20"/>
        </w:rPr>
      </w:pPr>
      <w:r>
        <w:rPr>
          <w:rFonts w:ascii="Arial" w:hAnsi="Arial" w:cs="Arial"/>
          <w:b/>
          <w:sz w:val="20"/>
          <w:szCs w:val="20"/>
        </w:rPr>
        <w:t>Версія протоколу</w:t>
      </w:r>
      <w:r>
        <w:rPr>
          <w:rFonts w:ascii="Arial" w:hAnsi="Arial" w:cs="Arial"/>
          <w:sz w:val="20"/>
          <w:szCs w:val="20"/>
        </w:rPr>
        <w:t xml:space="preserve"> - протокол клінічного випробування з поправкою 3 від 08 березня 2019 р.</w:t>
      </w:r>
    </w:p>
    <w:p w:rsidR="00615238" w:rsidRDefault="00347ACC">
      <w:pPr>
        <w:jc w:val="both"/>
        <w:rPr>
          <w:rFonts w:ascii="Arial" w:hAnsi="Arial" w:cs="Arial"/>
          <w:sz w:val="20"/>
          <w:szCs w:val="20"/>
        </w:rPr>
      </w:pPr>
      <w:r>
        <w:rPr>
          <w:rFonts w:ascii="Arial" w:hAnsi="Arial" w:cs="Arial"/>
          <w:b/>
          <w:sz w:val="20"/>
          <w:szCs w:val="20"/>
        </w:rPr>
        <w:t>Спонсор</w:t>
      </w:r>
      <w:r>
        <w:rPr>
          <w:rFonts w:ascii="Arial" w:hAnsi="Arial" w:cs="Arial"/>
          <w:sz w:val="20"/>
          <w:szCs w:val="20"/>
        </w:rPr>
        <w:t xml:space="preserve"> - Allergan Limited, United Kingdom</w:t>
      </w:r>
    </w:p>
    <w:p w:rsidR="00615238"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ТОВ «ІНС Ресерч Україна» </w:t>
      </w:r>
    </w:p>
    <w:p w:rsidR="000A41D4" w:rsidRDefault="000A41D4">
      <w:pPr>
        <w:jc w:val="both"/>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528"/>
        <w:gridCol w:w="9103"/>
      </w:tblGrid>
      <w:tr w:rsidR="000A41D4" w:rsidRPr="0065428D" w:rsidTr="000A41D4">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65428D" w:rsidRDefault="000A41D4" w:rsidP="00226C63">
            <w:pPr>
              <w:pStyle w:val="cs2e86d3a6"/>
              <w:rPr>
                <w:b/>
                <w:color w:val="000000" w:themeColor="text1"/>
              </w:rPr>
            </w:pPr>
            <w:r w:rsidRPr="0065428D">
              <w:rPr>
                <w:rStyle w:val="cs9b006261"/>
                <w:b w:val="0"/>
                <w:color w:val="000000" w:themeColor="text1"/>
              </w:rPr>
              <w:t xml:space="preserve">№ </w:t>
            </w:r>
          </w:p>
          <w:p w:rsidR="000A41D4" w:rsidRPr="0065428D" w:rsidRDefault="000A41D4" w:rsidP="00226C63">
            <w:pPr>
              <w:pStyle w:val="cs2e86d3a6"/>
              <w:rPr>
                <w:b/>
                <w:color w:val="000000" w:themeColor="text1"/>
              </w:rPr>
            </w:pPr>
            <w:r w:rsidRPr="0065428D">
              <w:rPr>
                <w:rStyle w:val="cs9b006261"/>
                <w:b w:val="0"/>
                <w:color w:val="000000" w:themeColor="text1"/>
              </w:rPr>
              <w:t>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65428D" w:rsidRDefault="000A41D4" w:rsidP="00226C63">
            <w:pPr>
              <w:pStyle w:val="cs2e86d3a6"/>
              <w:rPr>
                <w:b/>
                <w:color w:val="000000" w:themeColor="text1"/>
              </w:rPr>
            </w:pPr>
            <w:r w:rsidRPr="0065428D">
              <w:rPr>
                <w:rStyle w:val="cs9b006261"/>
                <w:b w:val="0"/>
                <w:color w:val="000000" w:themeColor="text1"/>
              </w:rPr>
              <w:t>П.І.Б. відповідального дослідника</w:t>
            </w:r>
          </w:p>
          <w:p w:rsidR="000A41D4" w:rsidRPr="0065428D" w:rsidRDefault="000A41D4" w:rsidP="00226C63">
            <w:pPr>
              <w:pStyle w:val="cs2e86d3a6"/>
              <w:rPr>
                <w:b/>
                <w:color w:val="000000" w:themeColor="text1"/>
              </w:rPr>
            </w:pPr>
            <w:r w:rsidRPr="0065428D">
              <w:rPr>
                <w:rStyle w:val="cs9b006261"/>
                <w:b w:val="0"/>
                <w:color w:val="000000" w:themeColor="text1"/>
              </w:rPr>
              <w:t>Н</w:t>
            </w:r>
            <w:r w:rsidRPr="0065428D">
              <w:rPr>
                <w:rStyle w:val="cs7d567a251"/>
                <w:b w:val="0"/>
                <w:color w:val="000000" w:themeColor="text1"/>
              </w:rPr>
              <w:t>азва місця проведення клінічного випробування</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к.м.н. Кулинич Р.Л.</w:t>
            </w:r>
          </w:p>
          <w:p w:rsidR="000A41D4" w:rsidRPr="0065428D" w:rsidRDefault="000A41D4" w:rsidP="00226C63">
            <w:pPr>
              <w:pStyle w:val="cs80d9435b"/>
              <w:rPr>
                <w:color w:val="000000" w:themeColor="text1"/>
              </w:rPr>
            </w:pPr>
            <w:r w:rsidRPr="0065428D">
              <w:rPr>
                <w:rStyle w:val="cs7d567a251"/>
                <w:b w:val="0"/>
                <w:color w:val="000000" w:themeColor="text1"/>
              </w:rPr>
              <w:t xml:space="preserve">Комунальна установа </w:t>
            </w:r>
            <w:r w:rsidRPr="0065428D">
              <w:rPr>
                <w:rStyle w:val="cs9f0a40401"/>
                <w:color w:val="000000" w:themeColor="text1"/>
              </w:rPr>
              <w:t>«</w:t>
            </w:r>
            <w:r w:rsidRPr="0065428D">
              <w:rPr>
                <w:rStyle w:val="cs7d567a251"/>
                <w:b w:val="0"/>
                <w:color w:val="000000" w:themeColor="text1"/>
              </w:rPr>
              <w:t>Запорізька обласна клінічна лікарня</w:t>
            </w:r>
            <w:r w:rsidRPr="0065428D">
              <w:rPr>
                <w:rStyle w:val="cs9f0a40401"/>
                <w:color w:val="000000" w:themeColor="text1"/>
              </w:rPr>
              <w:t>»</w:t>
            </w:r>
            <w:r w:rsidRPr="0065428D">
              <w:rPr>
                <w:rStyle w:val="cs7d567a251"/>
                <w:b w:val="0"/>
                <w:color w:val="000000" w:themeColor="text1"/>
              </w:rPr>
              <w:t xml:space="preserve"> Запорізької обласної ради, відділення гастроентерології, м. Запоріжжя</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д.м.н., проф. Бичков М.А.</w:t>
            </w:r>
          </w:p>
          <w:p w:rsidR="000A41D4" w:rsidRPr="0065428D" w:rsidRDefault="000A41D4" w:rsidP="00226C63">
            <w:pPr>
              <w:pStyle w:val="cs80d9435b"/>
              <w:rPr>
                <w:color w:val="000000" w:themeColor="text1"/>
              </w:rPr>
            </w:pPr>
            <w:r w:rsidRPr="0065428D">
              <w:rPr>
                <w:rStyle w:val="cs7d567a251"/>
                <w:b w:val="0"/>
                <w:color w:val="000000" w:themeColor="text1"/>
              </w:rPr>
              <w:t xml:space="preserve">Комунальне некомерційне підприємство </w:t>
            </w:r>
            <w:r w:rsidRPr="0065428D">
              <w:rPr>
                <w:rStyle w:val="cs9f0a40401"/>
                <w:color w:val="000000" w:themeColor="text1"/>
              </w:rPr>
              <w:t>«</w:t>
            </w:r>
            <w:r w:rsidRPr="0065428D">
              <w:rPr>
                <w:rStyle w:val="cs7d567a251"/>
                <w:b w:val="0"/>
                <w:color w:val="000000" w:themeColor="text1"/>
              </w:rPr>
              <w:t xml:space="preserve">Клінічна лікарня швидкої медичної допомоги </w:t>
            </w:r>
            <w:r w:rsidR="00B54FBA" w:rsidRPr="00B54FBA">
              <w:rPr>
                <w:rStyle w:val="cs7d567a251"/>
                <w:b w:val="0"/>
                <w:color w:val="000000" w:themeColor="text1"/>
              </w:rPr>
              <w:t xml:space="preserve">                       </w:t>
            </w:r>
            <w:r w:rsidRPr="0065428D">
              <w:rPr>
                <w:rStyle w:val="cs7d567a251"/>
                <w:b w:val="0"/>
                <w:color w:val="000000" w:themeColor="text1"/>
              </w:rPr>
              <w:t>м. Львова</w:t>
            </w:r>
            <w:r w:rsidRPr="0065428D">
              <w:rPr>
                <w:rStyle w:val="cs9f0a40401"/>
                <w:color w:val="000000" w:themeColor="text1"/>
              </w:rPr>
              <w:t>»</w:t>
            </w:r>
            <w:r w:rsidRPr="0065428D">
              <w:rPr>
                <w:rStyle w:val="cs7d567a251"/>
                <w:b w:val="0"/>
                <w:color w:val="000000" w:themeColor="text1"/>
              </w:rPr>
              <w:t>, 1-е терапевтичне відділення, Львівський національний медичний університет імені Данила Галицького, кафедра терапії №1 та медичної діагностики факультету післядипломної освіти, м. Львів</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к.м.н. Данилюк С.В.</w:t>
            </w:r>
          </w:p>
          <w:p w:rsidR="000A41D4" w:rsidRPr="0065428D" w:rsidRDefault="000A41D4" w:rsidP="00226C63">
            <w:pPr>
              <w:pStyle w:val="cs80d9435b"/>
              <w:rPr>
                <w:color w:val="000000" w:themeColor="text1"/>
              </w:rPr>
            </w:pPr>
            <w:r w:rsidRPr="0065428D">
              <w:rPr>
                <w:rStyle w:val="cs7d567a251"/>
                <w:b w:val="0"/>
                <w:color w:val="000000" w:themeColor="text1"/>
              </w:rPr>
              <w:t xml:space="preserve">Комунальний заклад Київської обласної ради </w:t>
            </w:r>
            <w:r w:rsidRPr="0065428D">
              <w:rPr>
                <w:rStyle w:val="cs9f0a40401"/>
                <w:color w:val="000000" w:themeColor="text1"/>
              </w:rPr>
              <w:t>«</w:t>
            </w:r>
            <w:r w:rsidRPr="0065428D">
              <w:rPr>
                <w:rStyle w:val="cs7d567a251"/>
                <w:b w:val="0"/>
                <w:color w:val="000000" w:themeColor="text1"/>
              </w:rPr>
              <w:t>Київська обласна клінічна лікарня</w:t>
            </w:r>
            <w:r w:rsidRPr="0065428D">
              <w:rPr>
                <w:rStyle w:val="cs9f0a40401"/>
                <w:color w:val="000000" w:themeColor="text1"/>
              </w:rPr>
              <w:t>»</w:t>
            </w:r>
            <w:r w:rsidRPr="0065428D">
              <w:rPr>
                <w:rStyle w:val="cs7d567a251"/>
                <w:b w:val="0"/>
                <w:color w:val="000000" w:themeColor="text1"/>
              </w:rPr>
              <w:t>, гастроентерологічне відділення, м. Київ</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4</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д.м.н., проф. Станіславчук М.А.</w:t>
            </w:r>
          </w:p>
          <w:p w:rsidR="000A41D4" w:rsidRPr="0065428D" w:rsidRDefault="000A41D4" w:rsidP="00226C63">
            <w:pPr>
              <w:pStyle w:val="cs80d9435b"/>
              <w:rPr>
                <w:color w:val="000000" w:themeColor="text1"/>
              </w:rPr>
            </w:pPr>
            <w:r w:rsidRPr="0065428D">
              <w:rPr>
                <w:rStyle w:val="cs7d567a251"/>
                <w:b w:val="0"/>
                <w:color w:val="000000" w:themeColor="text1"/>
              </w:rPr>
              <w:t xml:space="preserve">Комунальне некомерційне підприємство </w:t>
            </w:r>
            <w:r w:rsidRPr="0065428D">
              <w:rPr>
                <w:rStyle w:val="cs9f0a40401"/>
                <w:color w:val="000000" w:themeColor="text1"/>
              </w:rPr>
              <w:t>«</w:t>
            </w:r>
            <w:r w:rsidRPr="0065428D">
              <w:rPr>
                <w:rStyle w:val="cs7d567a251"/>
                <w:b w:val="0"/>
                <w:color w:val="000000" w:themeColor="text1"/>
              </w:rPr>
              <w:t xml:space="preserve">Вінницька обласна клінічна лікарня імені </w:t>
            </w:r>
            <w:r w:rsidR="00B54FBA" w:rsidRPr="00B54FBA">
              <w:rPr>
                <w:rStyle w:val="cs7d567a251"/>
                <w:b w:val="0"/>
                <w:color w:val="000000" w:themeColor="text1"/>
              </w:rPr>
              <w:t xml:space="preserve">                             </w:t>
            </w:r>
            <w:r w:rsidRPr="0065428D">
              <w:rPr>
                <w:rStyle w:val="cs7d567a251"/>
                <w:b w:val="0"/>
                <w:color w:val="000000" w:themeColor="text1"/>
              </w:rPr>
              <w:t>М.І. Пирогова Вінницької обласної ради</w:t>
            </w:r>
            <w:r w:rsidRPr="0065428D">
              <w:rPr>
                <w:rStyle w:val="cs9f0a40401"/>
                <w:color w:val="000000" w:themeColor="text1"/>
              </w:rPr>
              <w:t>»</w:t>
            </w:r>
            <w:r w:rsidRPr="0065428D">
              <w:rPr>
                <w:rStyle w:val="cs7d567a251"/>
                <w:b w:val="0"/>
                <w:color w:val="000000" w:themeColor="text1"/>
              </w:rPr>
              <w:t xml:space="preserve">, обласний спеціалізований клінічний гастроентерологічний центр, Вінницький національний медичний університет імені </w:t>
            </w:r>
            <w:r w:rsidR="00B54FBA" w:rsidRPr="00B54FBA">
              <w:rPr>
                <w:rStyle w:val="cs7d567a251"/>
                <w:b w:val="0"/>
                <w:color w:val="000000" w:themeColor="text1"/>
              </w:rPr>
              <w:t xml:space="preserve">                               </w:t>
            </w:r>
            <w:r w:rsidRPr="0065428D">
              <w:rPr>
                <w:rStyle w:val="cs7d567a251"/>
                <w:b w:val="0"/>
                <w:color w:val="000000" w:themeColor="text1"/>
              </w:rPr>
              <w:t>М.І. Пирогова, кафедра внутрішньої медицини №1, м. Вінниця</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5</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к.м.н. Олійник О.І.</w:t>
            </w:r>
          </w:p>
          <w:p w:rsidR="000A41D4" w:rsidRPr="0065428D" w:rsidRDefault="000A41D4" w:rsidP="00226C63">
            <w:pPr>
              <w:pStyle w:val="cs80d9435b"/>
              <w:rPr>
                <w:color w:val="000000" w:themeColor="text1"/>
              </w:rPr>
            </w:pPr>
            <w:r w:rsidRPr="0065428D">
              <w:rPr>
                <w:rStyle w:val="cs7d567a251"/>
                <w:b w:val="0"/>
                <w:color w:val="000000" w:themeColor="text1"/>
              </w:rPr>
              <w:t xml:space="preserve">Комунальна установа </w:t>
            </w:r>
            <w:r w:rsidRPr="0065428D">
              <w:rPr>
                <w:rStyle w:val="cs9f0a40401"/>
                <w:color w:val="000000" w:themeColor="text1"/>
              </w:rPr>
              <w:t>«</w:t>
            </w:r>
            <w:r w:rsidRPr="0065428D">
              <w:rPr>
                <w:rStyle w:val="cs7d567a251"/>
                <w:b w:val="0"/>
                <w:color w:val="000000" w:themeColor="text1"/>
              </w:rPr>
              <w:t>6-a міська клінічна лікарня</w:t>
            </w:r>
            <w:r w:rsidRPr="0065428D">
              <w:rPr>
                <w:rStyle w:val="cs9f0a40401"/>
                <w:color w:val="000000" w:themeColor="text1"/>
              </w:rPr>
              <w:t>»</w:t>
            </w:r>
            <w:r w:rsidRPr="0065428D">
              <w:rPr>
                <w:rStyle w:val="cs7d567a251"/>
                <w:b w:val="0"/>
                <w:color w:val="000000" w:themeColor="text1"/>
              </w:rPr>
              <w:t xml:space="preserve">, гастроентерологічне відділення, </w:t>
            </w:r>
            <w:r w:rsidR="00B54FBA" w:rsidRPr="00B54FBA">
              <w:rPr>
                <w:rStyle w:val="cs7d567a251"/>
                <w:b w:val="0"/>
                <w:color w:val="000000" w:themeColor="text1"/>
              </w:rPr>
              <w:t xml:space="preserve">                              </w:t>
            </w:r>
            <w:r w:rsidRPr="0065428D">
              <w:rPr>
                <w:rStyle w:val="cs7d567a251"/>
                <w:b w:val="0"/>
                <w:color w:val="000000" w:themeColor="text1"/>
              </w:rPr>
              <w:t>м. Запоріжжя</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6</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к.м.н. Переш Є.Є.</w:t>
            </w:r>
          </w:p>
          <w:p w:rsidR="000A41D4" w:rsidRPr="0065428D" w:rsidRDefault="000A41D4" w:rsidP="00226C63">
            <w:pPr>
              <w:pStyle w:val="cs80d9435b"/>
              <w:rPr>
                <w:color w:val="000000" w:themeColor="text1"/>
              </w:rPr>
            </w:pPr>
            <w:r w:rsidRPr="0065428D">
              <w:rPr>
                <w:rStyle w:val="cs7d567a251"/>
                <w:b w:val="0"/>
                <w:color w:val="000000" w:themeColor="text1"/>
              </w:rPr>
              <w:t xml:space="preserve">Лікувально-діагностичний центр </w:t>
            </w:r>
            <w:r w:rsidRPr="0065428D">
              <w:rPr>
                <w:rStyle w:val="cs9f0a40401"/>
                <w:color w:val="000000" w:themeColor="text1"/>
              </w:rPr>
              <w:t>«</w:t>
            </w:r>
            <w:r w:rsidRPr="0065428D">
              <w:rPr>
                <w:rStyle w:val="cs7d567a251"/>
                <w:b w:val="0"/>
                <w:color w:val="000000" w:themeColor="text1"/>
              </w:rPr>
              <w:t>Хелсі енд Хепі</w:t>
            </w:r>
            <w:r w:rsidRPr="0065428D">
              <w:rPr>
                <w:rStyle w:val="cs9f0a40401"/>
                <w:color w:val="000000" w:themeColor="text1"/>
              </w:rPr>
              <w:t>»</w:t>
            </w:r>
            <w:r w:rsidRPr="0065428D">
              <w:rPr>
                <w:rStyle w:val="cs7d567a251"/>
                <w:b w:val="0"/>
                <w:color w:val="000000" w:themeColor="text1"/>
              </w:rPr>
              <w:t xml:space="preserve"> товариства з обмеженою відповідальністю </w:t>
            </w:r>
            <w:r w:rsidRPr="0065428D">
              <w:rPr>
                <w:rStyle w:val="cs9f0a40401"/>
                <w:color w:val="000000" w:themeColor="text1"/>
              </w:rPr>
              <w:t>«</w:t>
            </w:r>
            <w:r w:rsidRPr="0065428D">
              <w:rPr>
                <w:rStyle w:val="cs7d567a251"/>
                <w:b w:val="0"/>
                <w:color w:val="000000" w:themeColor="text1"/>
              </w:rPr>
              <w:t>Хелсі енд Хепі</w:t>
            </w:r>
            <w:r w:rsidRPr="0065428D">
              <w:rPr>
                <w:rStyle w:val="cs9f0a40401"/>
                <w:color w:val="000000" w:themeColor="text1"/>
              </w:rPr>
              <w:t>»</w:t>
            </w:r>
            <w:r w:rsidRPr="0065428D">
              <w:rPr>
                <w:rStyle w:val="cs7d567a251"/>
                <w:b w:val="0"/>
                <w:color w:val="000000" w:themeColor="text1"/>
              </w:rPr>
              <w:t>, Медичний клінічний дослідницький центр, відділ гастроентерології, м. Київ</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7</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д.м.н., проф. Захараш Ю.М.</w:t>
            </w:r>
          </w:p>
          <w:p w:rsidR="000A41D4" w:rsidRPr="0065428D" w:rsidRDefault="000A41D4" w:rsidP="00226C63">
            <w:pPr>
              <w:pStyle w:val="cs80d9435b"/>
              <w:rPr>
                <w:color w:val="000000" w:themeColor="text1"/>
              </w:rPr>
            </w:pPr>
            <w:r w:rsidRPr="0065428D">
              <w:rPr>
                <w:rStyle w:val="cs7d567a251"/>
                <w:b w:val="0"/>
                <w:color w:val="000000" w:themeColor="text1"/>
              </w:rPr>
              <w:t xml:space="preserve">Медичний центр товариства з обмеженою відповідальністю </w:t>
            </w:r>
            <w:r w:rsidRPr="0065428D">
              <w:rPr>
                <w:rStyle w:val="cs9f0a40401"/>
                <w:color w:val="000000" w:themeColor="text1"/>
              </w:rPr>
              <w:t>«</w:t>
            </w:r>
            <w:r w:rsidRPr="0065428D">
              <w:rPr>
                <w:rStyle w:val="cs7d567a251"/>
                <w:b w:val="0"/>
                <w:color w:val="000000" w:themeColor="text1"/>
              </w:rPr>
              <w:t xml:space="preserve">Медичний центр </w:t>
            </w:r>
            <w:r w:rsidRPr="0065428D">
              <w:rPr>
                <w:rStyle w:val="cs9f0a40401"/>
                <w:color w:val="000000" w:themeColor="text1"/>
              </w:rPr>
              <w:t>«</w:t>
            </w:r>
            <w:r w:rsidRPr="0065428D">
              <w:rPr>
                <w:rStyle w:val="cs7d567a251"/>
                <w:b w:val="0"/>
                <w:color w:val="000000" w:themeColor="text1"/>
              </w:rPr>
              <w:t>Допомога-плюс</w:t>
            </w:r>
            <w:r w:rsidRPr="0065428D">
              <w:rPr>
                <w:rStyle w:val="cs9f0a40401"/>
                <w:color w:val="000000" w:themeColor="text1"/>
              </w:rPr>
              <w:t>»</w:t>
            </w:r>
            <w:r w:rsidRPr="0065428D">
              <w:rPr>
                <w:rStyle w:val="cs7d567a251"/>
                <w:b w:val="0"/>
                <w:color w:val="000000" w:themeColor="text1"/>
              </w:rPr>
              <w:t>, медичний центр, м. Київ</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8</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к.м.н. Вишиванюк В.Ю.</w:t>
            </w:r>
          </w:p>
          <w:p w:rsidR="000A41D4" w:rsidRPr="0065428D" w:rsidRDefault="000A41D4" w:rsidP="00226C63">
            <w:pPr>
              <w:pStyle w:val="cs80d9435b"/>
              <w:rPr>
                <w:color w:val="000000" w:themeColor="text1"/>
              </w:rPr>
            </w:pPr>
            <w:r w:rsidRPr="0065428D">
              <w:rPr>
                <w:rStyle w:val="cs7d567a251"/>
                <w:b w:val="0"/>
                <w:color w:val="000000" w:themeColor="text1"/>
              </w:rPr>
              <w:t xml:space="preserve">Обласна клінічна лікарня, гастроентерологічне відділення, Державний вищий навчальний заклад </w:t>
            </w:r>
            <w:r w:rsidRPr="0065428D">
              <w:rPr>
                <w:rStyle w:val="cs9f0a40401"/>
                <w:color w:val="000000" w:themeColor="text1"/>
              </w:rPr>
              <w:t>«</w:t>
            </w:r>
            <w:r w:rsidRPr="0065428D">
              <w:rPr>
                <w:rStyle w:val="cs7d567a251"/>
                <w:b w:val="0"/>
                <w:color w:val="000000" w:themeColor="text1"/>
              </w:rPr>
              <w:t>Івано-Франківський національний медичний університет</w:t>
            </w:r>
            <w:r w:rsidRPr="0065428D">
              <w:rPr>
                <w:rStyle w:val="cs9f0a40401"/>
                <w:color w:val="000000" w:themeColor="text1"/>
              </w:rPr>
              <w:t>»</w:t>
            </w:r>
            <w:r w:rsidRPr="0065428D">
              <w:rPr>
                <w:rStyle w:val="cs7d567a251"/>
                <w:b w:val="0"/>
                <w:color w:val="000000" w:themeColor="text1"/>
              </w:rPr>
              <w:t>, кафедра внутрішньої медицини №1, клінічної імунології та алергології імені академіка Є.М. Нейка, м. Івано-Франківськ</w:t>
            </w:r>
          </w:p>
        </w:tc>
      </w:tr>
      <w:tr w:rsidR="000A41D4" w:rsidRPr="0065428D" w:rsidTr="000A41D4">
        <w:trPr>
          <w:trHeight w:val="486"/>
        </w:trPr>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9b006261"/>
                <w:b w:val="0"/>
                <w:color w:val="000000" w:themeColor="text1"/>
              </w:rPr>
              <w:t>9</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65428D" w:rsidRDefault="000A41D4" w:rsidP="00226C63">
            <w:pPr>
              <w:pStyle w:val="cs80d9435b"/>
              <w:rPr>
                <w:color w:val="000000" w:themeColor="text1"/>
              </w:rPr>
            </w:pPr>
            <w:r w:rsidRPr="0065428D">
              <w:rPr>
                <w:rStyle w:val="cs7d567a251"/>
                <w:b w:val="0"/>
                <w:color w:val="000000" w:themeColor="text1"/>
              </w:rPr>
              <w:t>д.м.н., проф. Білянський Л.С.</w:t>
            </w:r>
          </w:p>
          <w:p w:rsidR="000A41D4" w:rsidRPr="0065428D" w:rsidRDefault="000A41D4" w:rsidP="00226C63">
            <w:pPr>
              <w:pStyle w:val="cs80d9435b"/>
              <w:rPr>
                <w:color w:val="000000" w:themeColor="text1"/>
              </w:rPr>
            </w:pPr>
            <w:r w:rsidRPr="0065428D">
              <w:rPr>
                <w:rStyle w:val="cs7d567a251"/>
                <w:b w:val="0"/>
                <w:color w:val="000000" w:themeColor="text1"/>
              </w:rPr>
              <w:t>Київська міська клінічна лікарня № 18, проктологічне відділення, Національний медичний університет імені О.О. Богомольця, кафедра хірургії №1, м. Київ</w:t>
            </w:r>
          </w:p>
        </w:tc>
      </w:tr>
    </w:tbl>
    <w:p w:rsidR="000A41D4" w:rsidRDefault="000A41D4">
      <w:pPr>
        <w:jc w:val="both"/>
        <w:rPr>
          <w:rFonts w:ascii="Arial" w:hAnsi="Arial" w:cs="Arial"/>
          <w:sz w:val="20"/>
          <w:szCs w:val="20"/>
        </w:rPr>
      </w:pPr>
    </w:p>
    <w:p w:rsidR="00615238" w:rsidRPr="000A41D4" w:rsidRDefault="00615238">
      <w:pPr>
        <w:jc w:val="both"/>
        <w:rPr>
          <w:rFonts w:ascii="Arial" w:eastAsiaTheme="minorHAnsi" w:hAnsi="Arial" w:cs="Arial"/>
          <w:sz w:val="20"/>
          <w:szCs w:val="20"/>
          <w:lang w:eastAsia="en-US"/>
        </w:rPr>
      </w:pPr>
    </w:p>
    <w:p w:rsidR="00615238" w:rsidRPr="00C00029" w:rsidRDefault="00347ACC">
      <w:pPr>
        <w:pStyle w:val="a4"/>
        <w:numPr>
          <w:ilvl w:val="0"/>
          <w:numId w:val="2"/>
        </w:numPr>
        <w:tabs>
          <w:tab w:val="left" w:pos="567"/>
        </w:tabs>
        <w:ind w:left="0" w:firstLine="0"/>
        <w:jc w:val="both"/>
        <w:rPr>
          <w:rFonts w:ascii="Arial" w:hAnsi="Arial" w:cs="Arial"/>
          <w:sz w:val="20"/>
          <w:szCs w:val="20"/>
        </w:rPr>
      </w:pPr>
      <w:r w:rsidRPr="00C00029">
        <w:rPr>
          <w:rFonts w:ascii="Arial" w:hAnsi="Arial" w:cs="Arial"/>
          <w:sz w:val="20"/>
          <w:szCs w:val="20"/>
        </w:rPr>
        <w:t>«Відкрите дослідження фази 2</w:t>
      </w:r>
      <w:r>
        <w:rPr>
          <w:rFonts w:ascii="Arial" w:hAnsi="Arial" w:cs="Arial"/>
          <w:sz w:val="20"/>
          <w:szCs w:val="20"/>
          <w:lang w:val="ru-RU"/>
        </w:rPr>
        <w:t>b</w:t>
      </w:r>
      <w:r w:rsidRPr="00C00029">
        <w:rPr>
          <w:rFonts w:ascii="Arial" w:hAnsi="Arial" w:cs="Arial"/>
          <w:sz w:val="20"/>
          <w:szCs w:val="20"/>
        </w:rPr>
        <w:t xml:space="preserve"> для визначення ефективності та безпечності препарату </w:t>
      </w:r>
      <w:r>
        <w:rPr>
          <w:rFonts w:ascii="Arial" w:hAnsi="Arial" w:cs="Arial"/>
          <w:sz w:val="20"/>
          <w:szCs w:val="20"/>
          <w:lang w:val="ru-RU"/>
        </w:rPr>
        <w:t>ABX</w:t>
      </w:r>
      <w:r w:rsidRPr="00C00029">
        <w:rPr>
          <w:rFonts w:ascii="Arial" w:hAnsi="Arial" w:cs="Arial"/>
          <w:sz w:val="20"/>
          <w:szCs w:val="20"/>
        </w:rPr>
        <w:t>464 як підтримуючої терапії в пацієнтів із виразковим колітом середнього та тяжкого ступеня»</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ABX464-104</w:t>
      </w:r>
    </w:p>
    <w:p w:rsidR="00615238" w:rsidRDefault="00347ACC">
      <w:pPr>
        <w:jc w:val="both"/>
        <w:rPr>
          <w:rFonts w:ascii="Arial" w:hAnsi="Arial" w:cs="Arial"/>
          <w:sz w:val="20"/>
          <w:szCs w:val="20"/>
        </w:rPr>
      </w:pPr>
      <w:r>
        <w:rPr>
          <w:rFonts w:ascii="Arial" w:hAnsi="Arial" w:cs="Arial"/>
          <w:b/>
          <w:sz w:val="20"/>
          <w:szCs w:val="20"/>
        </w:rPr>
        <w:t>Версія протоколу</w:t>
      </w:r>
      <w:r>
        <w:rPr>
          <w:rFonts w:ascii="Arial" w:hAnsi="Arial" w:cs="Arial"/>
          <w:sz w:val="20"/>
          <w:szCs w:val="20"/>
        </w:rPr>
        <w:t xml:space="preserve"> - версія 2.0 від 25 липня 2019 року</w:t>
      </w:r>
    </w:p>
    <w:p w:rsidR="00615238" w:rsidRDefault="00347ACC">
      <w:pPr>
        <w:jc w:val="both"/>
        <w:rPr>
          <w:rFonts w:ascii="Arial" w:hAnsi="Arial" w:cs="Arial"/>
          <w:sz w:val="20"/>
          <w:szCs w:val="20"/>
        </w:rPr>
      </w:pPr>
      <w:r>
        <w:rPr>
          <w:rFonts w:ascii="Arial" w:hAnsi="Arial" w:cs="Arial"/>
          <w:b/>
          <w:sz w:val="20"/>
          <w:szCs w:val="20"/>
        </w:rPr>
        <w:t>Спонсор</w:t>
      </w:r>
      <w:r>
        <w:rPr>
          <w:rFonts w:ascii="Arial" w:hAnsi="Arial" w:cs="Arial"/>
          <w:sz w:val="20"/>
          <w:szCs w:val="20"/>
        </w:rPr>
        <w:t xml:space="preserve"> - ABIVAX, Франція</w:t>
      </w:r>
    </w:p>
    <w:p w:rsidR="00312766"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Підприємство з 100% іноземною інвестицією «АЙК’ЮВІА РДС Україна» </w:t>
      </w:r>
    </w:p>
    <w:tbl>
      <w:tblPr>
        <w:tblW w:w="9631" w:type="dxa"/>
        <w:tblCellMar>
          <w:left w:w="0" w:type="dxa"/>
          <w:right w:w="0" w:type="dxa"/>
        </w:tblCellMar>
        <w:tblLook w:val="04A0" w:firstRow="1" w:lastRow="0" w:firstColumn="1" w:lastColumn="0" w:noHBand="0" w:noVBand="1"/>
      </w:tblPr>
      <w:tblGrid>
        <w:gridCol w:w="489"/>
        <w:gridCol w:w="9142"/>
      </w:tblGrid>
      <w:tr w:rsidR="000A41D4" w:rsidRPr="000A41D4" w:rsidTr="000A41D4">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226C63">
            <w:pPr>
              <w:pStyle w:val="cs2e86d3a6"/>
              <w:rPr>
                <w:color w:val="000000" w:themeColor="text1"/>
              </w:rPr>
            </w:pPr>
            <w:r w:rsidRPr="000A41D4">
              <w:rPr>
                <w:rStyle w:val="cs9b006262"/>
                <w:b w:val="0"/>
                <w:color w:val="000000" w:themeColor="text1"/>
              </w:rPr>
              <w:t xml:space="preserve">№ </w:t>
            </w:r>
          </w:p>
          <w:p w:rsidR="000A41D4" w:rsidRPr="000A41D4" w:rsidRDefault="000A41D4" w:rsidP="00226C63">
            <w:pPr>
              <w:pStyle w:val="cs2e86d3a6"/>
              <w:rPr>
                <w:color w:val="000000" w:themeColor="text1"/>
              </w:rPr>
            </w:pPr>
            <w:r w:rsidRPr="000A41D4">
              <w:rPr>
                <w:rStyle w:val="cs9b006262"/>
                <w:b w:val="0"/>
                <w:color w:val="000000" w:themeColor="text1"/>
              </w:rPr>
              <w:t>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226C63">
            <w:pPr>
              <w:pStyle w:val="cs2e86d3a6"/>
              <w:rPr>
                <w:color w:val="000000" w:themeColor="text1"/>
              </w:rPr>
            </w:pPr>
            <w:r w:rsidRPr="000A41D4">
              <w:rPr>
                <w:rStyle w:val="cs9b006262"/>
                <w:b w:val="0"/>
                <w:color w:val="000000" w:themeColor="text1"/>
              </w:rPr>
              <w:t>П.І.Б. відповідального дослідника</w:t>
            </w:r>
          </w:p>
          <w:p w:rsidR="000A41D4" w:rsidRPr="000A41D4" w:rsidRDefault="000A41D4" w:rsidP="00226C63">
            <w:pPr>
              <w:pStyle w:val="cs2e86d3a6"/>
              <w:rPr>
                <w:color w:val="000000" w:themeColor="text1"/>
              </w:rPr>
            </w:pPr>
            <w:r w:rsidRPr="000A41D4">
              <w:rPr>
                <w:rStyle w:val="cs7d567a252"/>
                <w:b w:val="0"/>
                <w:color w:val="000000" w:themeColor="text1"/>
              </w:rPr>
              <w:t>Назва місця проведення клінічного випробування</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д.м.н. Господарський І.Я.</w:t>
            </w:r>
          </w:p>
          <w:p w:rsidR="000A41D4" w:rsidRPr="000A41D4" w:rsidRDefault="000A41D4" w:rsidP="00226C63">
            <w:pPr>
              <w:pStyle w:val="cs80d9435b"/>
              <w:rPr>
                <w:color w:val="000000" w:themeColor="text1"/>
              </w:rPr>
            </w:pPr>
            <w:r w:rsidRPr="000A41D4">
              <w:rPr>
                <w:rStyle w:val="cs9b006262"/>
                <w:b w:val="0"/>
                <w:color w:val="000000" w:themeColor="text1"/>
              </w:rPr>
              <w:t>Комунальне некомерційне підприємство «Тернопільська університетська лікарня» Тернопільської обласної ради, Обласний центр гастроентерології з гепатологією, м. Тернопіль</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lastRenderedPageBreak/>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к.м.н. Балицький В.В.</w:t>
            </w:r>
          </w:p>
          <w:p w:rsidR="000A41D4" w:rsidRPr="000A41D4" w:rsidRDefault="000A41D4" w:rsidP="00226C63">
            <w:pPr>
              <w:pStyle w:val="cs80d9435b"/>
              <w:rPr>
                <w:color w:val="000000" w:themeColor="text1"/>
              </w:rPr>
            </w:pPr>
            <w:r w:rsidRPr="000A41D4">
              <w:rPr>
                <w:rStyle w:val="cs9b006262"/>
                <w:b w:val="0"/>
                <w:color w:val="000000" w:themeColor="text1"/>
              </w:rPr>
              <w:t>Хмельницька обласна лікарня, проктологічне відділення, м. Хмельницький</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3</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д.м.н., проф. Дзвонковська В.В.</w:t>
            </w:r>
          </w:p>
          <w:p w:rsidR="000A41D4" w:rsidRPr="000A41D4" w:rsidRDefault="000A41D4" w:rsidP="00226C63">
            <w:pPr>
              <w:pStyle w:val="cs80d9435b"/>
              <w:rPr>
                <w:color w:val="000000" w:themeColor="text1"/>
              </w:rPr>
            </w:pPr>
            <w:r w:rsidRPr="000A41D4">
              <w:rPr>
                <w:rStyle w:val="cs9b006262"/>
                <w:b w:val="0"/>
                <w:color w:val="000000" w:themeColor="text1"/>
              </w:rPr>
              <w:t>Комунальне некомерційне підприємство «Центральна міська клінічна лікарня Івано-Франківської міської ради», терапевтичне відділення №2, Івано-Франківський Національний медичний університет, кафедра пропедевтики внутрішньої медицини, м. Івано-Франківськ</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4</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к.м.н. Томашкевич Г.І.</w:t>
            </w:r>
          </w:p>
          <w:p w:rsidR="000A41D4" w:rsidRPr="000A41D4" w:rsidRDefault="000A41D4" w:rsidP="00226C63">
            <w:pPr>
              <w:pStyle w:val="cs80d9435b"/>
              <w:rPr>
                <w:color w:val="000000" w:themeColor="text1"/>
              </w:rPr>
            </w:pPr>
            <w:r w:rsidRPr="000A41D4">
              <w:rPr>
                <w:rStyle w:val="cs9b006262"/>
                <w:b w:val="0"/>
                <w:color w:val="000000" w:themeColor="text1"/>
              </w:rPr>
              <w:t xml:space="preserve">Комунальне некомерційне підприємство «Вінницька міська клінічна лікарня №1», гастроентерологічне відділення, Вінницький національний медичний університет імені </w:t>
            </w:r>
            <w:r w:rsidR="00B54FBA" w:rsidRPr="00B54FBA">
              <w:rPr>
                <w:rStyle w:val="cs9b006262"/>
                <w:b w:val="0"/>
                <w:color w:val="000000" w:themeColor="text1"/>
              </w:rPr>
              <w:t xml:space="preserve">                        </w:t>
            </w:r>
            <w:r w:rsidRPr="000A41D4">
              <w:rPr>
                <w:rStyle w:val="cs9b006262"/>
                <w:b w:val="0"/>
                <w:color w:val="000000" w:themeColor="text1"/>
              </w:rPr>
              <w:t>М.І. Пирогова, кафедра пропедевтики внутрішньої медицини, м. Вінниця</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5</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лікар Зінченко М.В.</w:t>
            </w:r>
          </w:p>
          <w:p w:rsidR="000A41D4" w:rsidRPr="000A41D4" w:rsidRDefault="000A41D4" w:rsidP="00226C63">
            <w:pPr>
              <w:pStyle w:val="cs80d9435b"/>
              <w:rPr>
                <w:color w:val="000000" w:themeColor="text1"/>
              </w:rPr>
            </w:pPr>
            <w:r w:rsidRPr="000A41D4">
              <w:rPr>
                <w:rStyle w:val="cs9b006262"/>
                <w:b w:val="0"/>
                <w:color w:val="000000" w:themeColor="text1"/>
              </w:rPr>
              <w:t>Комунальне некомерційне підприємство Харківської обласної ради «Обласна клінічна лікарня», гастроентерологічне відділення, м. Харків</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6</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зав. від. Афанасьєва Г.І.</w:t>
            </w:r>
          </w:p>
          <w:p w:rsidR="000A41D4" w:rsidRPr="000A41D4" w:rsidRDefault="000A41D4" w:rsidP="00226C63">
            <w:pPr>
              <w:pStyle w:val="cs80d9435b"/>
              <w:rPr>
                <w:color w:val="000000" w:themeColor="text1"/>
              </w:rPr>
            </w:pPr>
            <w:r w:rsidRPr="000A41D4">
              <w:rPr>
                <w:rStyle w:val="cs9b006262"/>
                <w:b w:val="0"/>
                <w:color w:val="000000" w:themeColor="text1"/>
              </w:rPr>
              <w:t xml:space="preserve">Комунальне некомерційне підприємство «Херсонська міська клінічна лікарня імені </w:t>
            </w:r>
            <w:r w:rsidR="00B54FBA" w:rsidRPr="00B54FBA">
              <w:rPr>
                <w:rStyle w:val="cs9b006262"/>
                <w:b w:val="0"/>
                <w:color w:val="000000" w:themeColor="text1"/>
              </w:rPr>
              <w:t xml:space="preserve">                                </w:t>
            </w:r>
            <w:r w:rsidRPr="000A41D4">
              <w:rPr>
                <w:rStyle w:val="cs9b006262"/>
                <w:b w:val="0"/>
                <w:color w:val="000000" w:themeColor="text1"/>
              </w:rPr>
              <w:t>Є.Є. Карабелеша» Херсонської міської ради, гастротерапевтичне відділення, м. Херсон</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7</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зав. від. Ходасенко О.М.</w:t>
            </w:r>
          </w:p>
          <w:p w:rsidR="000A41D4" w:rsidRPr="000A41D4" w:rsidRDefault="000A41D4" w:rsidP="00226C63">
            <w:pPr>
              <w:pStyle w:val="cs80d9435b"/>
              <w:rPr>
                <w:color w:val="000000" w:themeColor="text1"/>
              </w:rPr>
            </w:pPr>
            <w:r w:rsidRPr="000A41D4">
              <w:rPr>
                <w:rStyle w:val="cs9b006262"/>
                <w:b w:val="0"/>
                <w:color w:val="000000" w:themeColor="text1"/>
              </w:rPr>
              <w:t>Комунальний заклад «Дніпропетровська обласна клінічна лікарня імені І.І. Мечникова», відділення гастроентерології (гепатології), м. Дніпро</w:t>
            </w:r>
          </w:p>
        </w:tc>
      </w:tr>
      <w:tr w:rsidR="000A41D4" w:rsidRPr="000A41D4" w:rsidTr="000A41D4">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8</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color w:val="000000" w:themeColor="text1"/>
              </w:rPr>
            </w:pPr>
            <w:r w:rsidRPr="000A41D4">
              <w:rPr>
                <w:rStyle w:val="cs9b006262"/>
                <w:b w:val="0"/>
                <w:color w:val="000000" w:themeColor="text1"/>
              </w:rPr>
              <w:t>зав. від. Резнікова В.Д.</w:t>
            </w:r>
          </w:p>
          <w:p w:rsidR="000A41D4" w:rsidRPr="000A41D4" w:rsidRDefault="000A41D4" w:rsidP="00226C63">
            <w:pPr>
              <w:pStyle w:val="cs80d9435b"/>
              <w:rPr>
                <w:color w:val="000000" w:themeColor="text1"/>
              </w:rPr>
            </w:pPr>
            <w:r w:rsidRPr="000A41D4">
              <w:rPr>
                <w:rStyle w:val="cs9b006262"/>
                <w:b w:val="0"/>
                <w:color w:val="000000" w:themeColor="text1"/>
              </w:rPr>
              <w:t>Комунальне некомерційне підприємство «Міська клінічна лікарня №13» Харківської міської ради, гастроентерологічне відділення, м. Харків</w:t>
            </w:r>
          </w:p>
        </w:tc>
      </w:tr>
    </w:tbl>
    <w:p w:rsidR="000A41D4" w:rsidRDefault="000A41D4">
      <w:pPr>
        <w:jc w:val="both"/>
        <w:rPr>
          <w:rFonts w:ascii="Arial" w:hAnsi="Arial" w:cs="Arial"/>
          <w:sz w:val="20"/>
          <w:szCs w:val="20"/>
        </w:rPr>
      </w:pPr>
    </w:p>
    <w:p w:rsidR="00615238" w:rsidRPr="000A41D4" w:rsidRDefault="00615238">
      <w:pPr>
        <w:jc w:val="both"/>
        <w:rPr>
          <w:rFonts w:ascii="Arial" w:eastAsiaTheme="minorHAnsi" w:hAnsi="Arial" w:cs="Arial"/>
          <w:sz w:val="20"/>
          <w:szCs w:val="20"/>
          <w:lang w:eastAsia="en-US"/>
        </w:rPr>
      </w:pPr>
    </w:p>
    <w:p w:rsidR="00615238" w:rsidRPr="00C00029" w:rsidRDefault="00347ACC">
      <w:pPr>
        <w:pStyle w:val="a4"/>
        <w:numPr>
          <w:ilvl w:val="0"/>
          <w:numId w:val="2"/>
        </w:numPr>
        <w:tabs>
          <w:tab w:val="left" w:pos="567"/>
        </w:tabs>
        <w:ind w:left="0" w:firstLine="0"/>
        <w:jc w:val="both"/>
        <w:rPr>
          <w:rFonts w:ascii="Arial" w:hAnsi="Arial" w:cs="Arial"/>
          <w:sz w:val="20"/>
          <w:szCs w:val="20"/>
        </w:rPr>
      </w:pPr>
      <w:r w:rsidRPr="00C00029">
        <w:rPr>
          <w:rFonts w:ascii="Arial" w:hAnsi="Arial" w:cs="Arial"/>
          <w:sz w:val="20"/>
          <w:szCs w:val="20"/>
        </w:rPr>
        <w:t xml:space="preserve">«52-тижневе, рандомізоване, подвійне сліпе, міжнародне, багатоцентрове дослідження з 4 паралельними групами для оцінки ефективності та безпеки 3 доз препарату </w:t>
      </w:r>
      <w:r w:rsidRPr="000A41D4">
        <w:rPr>
          <w:rFonts w:ascii="Arial" w:hAnsi="Arial" w:cs="Arial"/>
          <w:sz w:val="20"/>
          <w:szCs w:val="20"/>
          <w:lang w:val="en-US"/>
        </w:rPr>
        <w:t>CHF</w:t>
      </w:r>
      <w:r w:rsidRPr="00C00029">
        <w:rPr>
          <w:rFonts w:ascii="Arial" w:hAnsi="Arial" w:cs="Arial"/>
          <w:sz w:val="20"/>
          <w:szCs w:val="20"/>
        </w:rPr>
        <w:t xml:space="preserve"> 6532 (10, 25 або 50 мг двічі на добу) у порівнянні з плацебо, які призначаються додатково до стандартної терапії у пацієнтів з неконтрольованою тяжкою еозинофільною астмою»</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CLI-06532AA1-01</w:t>
      </w:r>
    </w:p>
    <w:p w:rsidR="00615238" w:rsidRDefault="00347ACC">
      <w:pPr>
        <w:jc w:val="both"/>
        <w:rPr>
          <w:rFonts w:ascii="Arial" w:hAnsi="Arial" w:cs="Arial"/>
          <w:sz w:val="20"/>
          <w:szCs w:val="20"/>
        </w:rPr>
      </w:pPr>
      <w:r>
        <w:rPr>
          <w:rFonts w:ascii="Arial" w:hAnsi="Arial" w:cs="Arial"/>
          <w:b/>
          <w:sz w:val="20"/>
          <w:szCs w:val="20"/>
        </w:rPr>
        <w:t>Версія протоколу</w:t>
      </w:r>
      <w:r>
        <w:rPr>
          <w:rFonts w:ascii="Arial" w:hAnsi="Arial" w:cs="Arial"/>
          <w:sz w:val="20"/>
          <w:szCs w:val="20"/>
        </w:rPr>
        <w:t xml:space="preserve"> - версія 2.0 від 07.02.2019 </w:t>
      </w:r>
    </w:p>
    <w:p w:rsidR="00615238" w:rsidRDefault="00347ACC">
      <w:pPr>
        <w:jc w:val="both"/>
        <w:rPr>
          <w:rFonts w:ascii="Arial" w:hAnsi="Arial" w:cs="Arial"/>
          <w:sz w:val="20"/>
          <w:szCs w:val="20"/>
        </w:rPr>
      </w:pPr>
      <w:r>
        <w:rPr>
          <w:rFonts w:ascii="Arial" w:hAnsi="Arial" w:cs="Arial"/>
          <w:b/>
          <w:sz w:val="20"/>
          <w:szCs w:val="20"/>
        </w:rPr>
        <w:t>Спонсор</w:t>
      </w:r>
      <w:r>
        <w:rPr>
          <w:rFonts w:ascii="Arial" w:hAnsi="Arial" w:cs="Arial"/>
          <w:sz w:val="20"/>
          <w:szCs w:val="20"/>
        </w:rPr>
        <w:t xml:space="preserve"> - Chiesi Farmaceutici S.p.A., Італія</w:t>
      </w:r>
    </w:p>
    <w:p w:rsidR="00615238"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ТОВ «ЧІЛТЕРН ІНТЕРНЕШНЛ УКРАЇНА» </w:t>
      </w:r>
    </w:p>
    <w:tbl>
      <w:tblPr>
        <w:tblW w:w="9660" w:type="dxa"/>
        <w:tblInd w:w="-8" w:type="dxa"/>
        <w:tblCellMar>
          <w:left w:w="0" w:type="dxa"/>
          <w:right w:w="0" w:type="dxa"/>
        </w:tblCellMar>
        <w:tblLook w:val="04A0" w:firstRow="1" w:lastRow="0" w:firstColumn="1" w:lastColumn="0" w:noHBand="0" w:noVBand="1"/>
      </w:tblPr>
      <w:tblGrid>
        <w:gridCol w:w="1043"/>
        <w:gridCol w:w="8617"/>
      </w:tblGrid>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226C63">
            <w:pPr>
              <w:pStyle w:val="cs2e86d3a6"/>
              <w:rPr>
                <w:rStyle w:val="cs9b006263"/>
                <w:b w:val="0"/>
                <w:color w:val="000000" w:themeColor="text1"/>
              </w:rPr>
            </w:pPr>
            <w:r w:rsidRPr="000A41D4">
              <w:rPr>
                <w:rStyle w:val="cs9b006263"/>
                <w:b w:val="0"/>
                <w:color w:val="000000" w:themeColor="text1"/>
              </w:rPr>
              <w:t>№</w:t>
            </w:r>
          </w:p>
          <w:p w:rsidR="000A41D4" w:rsidRPr="000A41D4" w:rsidRDefault="000A41D4" w:rsidP="00226C63">
            <w:pPr>
              <w:pStyle w:val="cs2e86d3a6"/>
              <w:rPr>
                <w:rFonts w:ascii="Arial" w:hAnsi="Arial" w:cs="Arial"/>
                <w:color w:val="000000" w:themeColor="text1"/>
                <w:sz w:val="20"/>
                <w:szCs w:val="20"/>
              </w:rPr>
            </w:pPr>
            <w:r w:rsidRPr="000A41D4">
              <w:rPr>
                <w:rStyle w:val="cs9b006263"/>
                <w:b w:val="0"/>
                <w:color w:val="000000" w:themeColor="text1"/>
              </w:rPr>
              <w:t>п/п</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226C63">
            <w:pPr>
              <w:pStyle w:val="cs2e86d3a6"/>
              <w:rPr>
                <w:rFonts w:ascii="Arial" w:hAnsi="Arial" w:cs="Arial"/>
                <w:color w:val="000000" w:themeColor="text1"/>
                <w:sz w:val="20"/>
                <w:szCs w:val="20"/>
              </w:rPr>
            </w:pPr>
            <w:r w:rsidRPr="000A41D4">
              <w:rPr>
                <w:rStyle w:val="cs9b006263"/>
                <w:b w:val="0"/>
                <w:color w:val="000000" w:themeColor="text1"/>
              </w:rPr>
              <w:t>П.І.Б. відповідального дослідника</w:t>
            </w:r>
          </w:p>
          <w:p w:rsidR="000A41D4" w:rsidRPr="000A41D4" w:rsidRDefault="000A41D4" w:rsidP="00226C63">
            <w:pPr>
              <w:pStyle w:val="cs2e86d3a6"/>
              <w:rPr>
                <w:rFonts w:ascii="Arial" w:hAnsi="Arial" w:cs="Arial"/>
                <w:color w:val="000000" w:themeColor="text1"/>
                <w:sz w:val="20"/>
                <w:szCs w:val="20"/>
              </w:rPr>
            </w:pPr>
            <w:r w:rsidRPr="000A41D4">
              <w:rPr>
                <w:rStyle w:val="cs9b006263"/>
                <w:b w:val="0"/>
                <w:color w:val="000000" w:themeColor="text1"/>
              </w:rPr>
              <w:t>Назва місця проведення клінічного випробування</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5"/>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Блажко В.І.</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некомерційне підприємство «Міська клінічна лікарня №13» Харківської міської ради, пульмонологічне відділення №2, м. Харків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6"/>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Богацька К.Є.</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Комунальний заклад «Міська клінічна лікарня № 6» Дніпровської міської ради, терапевтичне відділення з пульмонологічними ліжками, Державний заклад «Дніпропетровська медична академія Міністерства охорони здоров’я України», кафедра внутрішньої медицини 1, м. Дніпро</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7"/>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проф. Бурмак Ю.Г.</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підприємство «4-а міська клінічна лікарня Полтавської міської ради», відділення загальної терапії №1, Українська медична стоматологічна академія, кафедра пропедевтики внутрішньої медицини з доглядом за хворими, загальної практики (сімейної медицини), м. Полтава</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8"/>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Дитятковська Є.М.</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Комунальний заклад «Дніпровське клінічне об’єднання швидкої медичної допомоги» Дніпровської міської ради», алергологічне відділення, м. Дніпро</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9"/>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проф. член-кор. НАМН України Гаврисюк В.К.</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0"/>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Гопко О.Ф.</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підприємство «Полтавська обласна клінічна лікарня ім. М.В. Скліфосовського Полтавської обласної ради», пульмонологічне відділення, Українська медична стоматологічна академія, кафедра внутрішньої медицини №1, м. Полтава</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1"/>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Лебедь К.М.</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некомерційне підприємство «Херсонська міська клінічна лікарня                                   ім. Є.Є. Карабелеша» Херсонської міської ради, пульмо-терапевтичне відділення,                    м. Херсон</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2"/>
              </w:numPr>
              <w:rPr>
                <w:rFonts w:ascii="Arial" w:hAnsi="Arial" w:cs="Arial"/>
                <w:bCs/>
                <w:color w:val="000000" w:themeColor="text1"/>
                <w:sz w:val="20"/>
                <w:szCs w:val="20"/>
              </w:rPr>
            </w:pPr>
            <w:r w:rsidRPr="000A41D4">
              <w:rPr>
                <w:rStyle w:val="cs9b006263"/>
                <w:b w:val="0"/>
                <w:color w:val="000000" w:themeColor="text1"/>
              </w:rPr>
              <w:lastRenderedPageBreak/>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Крахмалова О.О.</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Державна установа «Національний інститут терапії імені Л.Т. Малої Національної академії медичних наук України», відділ кардіопульмонології, відділення ішемічної хвороби серця, м. Харків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3"/>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директор Лимар Ю.В.</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некомерційне підприємство «Консультативно - діагностичний центр» Деснянського району м. Києва, відділення денного стаціонару, м. Київ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4"/>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проф. Мостовой Ю.М.</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Приватне мале підприємство, медичний центр «Пульс», терапевтичне відділення,                      м. Вінниця</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5"/>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Олійник О.І.</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Комунальна установа «6-а міська клінічна лікарня», алерго-пульмонологічне відділення,   м. Запоріжжя</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6"/>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проф. Оринчак М.А.</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Івано-Франківська центральна міська клiнiчна лікарня, терапевтичне відділення №1, Державний вищий навчальний заклад «Івано-Франківський національний медичний університет», кафедра внутрішньої медицини стоматологічного факультету імені проф. М.М. Бережницького, м. Івано-Франківськ</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7"/>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проф. Островський М.М.</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Обласний фтизіопульмонологічний центр, відділення пульмонології, Державний вищий навчальний заклад «Івано-Франківський національний медичний університет», кафедра фтизіатрії і пульмонології з курсом професійних хвороб, м. Івано-Франківськ</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8"/>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Примушко Н.А.</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Державна установа «Національний інститут фтизіатрії і пульмонології    ім. Ф.Г. Яновського Національної академії медичних наук України», відділення пульмонології, м. Київ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19"/>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Садомов А.С.</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некомерційне підприємство «Міська лікарня №7» Запорізької міської ради, терапевтичне відділення, м. Запоріжжя</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0"/>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зав. відділенням Савицька Н.І.</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некомерційне підприємство «Чернігівська міська лікарня №2» Чернігівської міської ради, терапевтичне відділення, м. Чернігів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1"/>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Слепченко Н.С.</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некомерційне підприємство «Вінницька міська клінічна лікарня №1», пульмонологічне відділення, Вінницький національний медичний університет                                  ім. М.І. Пирогова, кафедра пропедевтики внутрішньої медицини, м. Вінниця</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2"/>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зав. відділенням Смоляний О.П</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Комунальна установа «Одеська обласна клінічна лікарня», пульмонологічне відділення,  м. Одеса</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3"/>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проф. Станіславчук М.А.</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Вінницька обласна клінічна лікарня імені М.І. Пирогова, пульмонологічне відділення, Вінницький національний медичний університет ім. М.І. Пирогова, кафедра внутрішньої медицини №1, м. Вінниця</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4"/>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Вишнивецький І.І.</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5"/>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 xml:space="preserve">к.м.н. Воєйкова Л.С. </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Комунальне некомерційне підприємство «Міська клінічна лікарня №13» Харківської міської ради, терапевтичне відділення, м. Харків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6"/>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д.м.н. Асанов Е.О.</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Державна установа «Інститут геронтології імені Д.Ф.Чеботарьова Національної академії медичних наук України», відділ клінічної фізіології та патології внутрішніх органів, відділення загальної терапії, м. Київ</w:t>
            </w:r>
          </w:p>
        </w:tc>
      </w:tr>
      <w:tr w:rsidR="000A41D4" w:rsidRPr="000A41D4" w:rsidTr="000A41D4">
        <w:trPr>
          <w:trHeight w:val="486"/>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numPr>
                <w:ilvl w:val="0"/>
                <w:numId w:val="27"/>
              </w:numPr>
              <w:rPr>
                <w:rFonts w:ascii="Arial" w:hAnsi="Arial" w:cs="Arial"/>
                <w:bCs/>
                <w:color w:val="000000" w:themeColor="text1"/>
                <w:sz w:val="20"/>
                <w:szCs w:val="20"/>
              </w:rPr>
            </w:pPr>
            <w:r w:rsidRPr="000A41D4">
              <w:rPr>
                <w:rStyle w:val="cs9b006263"/>
                <w:b w:val="0"/>
                <w:color w:val="000000" w:themeColor="text1"/>
              </w:rPr>
              <w:t> </w:t>
            </w:r>
          </w:p>
        </w:tc>
        <w:tc>
          <w:tcPr>
            <w:tcW w:w="8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к.м.н. Трищук Н.М.</w:t>
            </w:r>
          </w:p>
          <w:p w:rsidR="000A41D4" w:rsidRPr="000A41D4" w:rsidRDefault="000A41D4" w:rsidP="00226C63">
            <w:pPr>
              <w:pStyle w:val="cs80d9435b"/>
              <w:rPr>
                <w:rFonts w:ascii="Arial" w:hAnsi="Arial" w:cs="Arial"/>
                <w:color w:val="000000" w:themeColor="text1"/>
                <w:sz w:val="20"/>
                <w:szCs w:val="20"/>
              </w:rPr>
            </w:pPr>
            <w:r w:rsidRPr="000A41D4">
              <w:rPr>
                <w:rStyle w:val="cs9b006263"/>
                <w:b w:val="0"/>
                <w:color w:val="000000" w:themeColor="text1"/>
              </w:rPr>
              <w:t>Навчально-науковий медичний комплекс «Університетська клініка» Харківського національного медичного університету, відділення соматичної патології, Національний фармацевтичний університет, кафедра фармакотерапії, м. Харків</w:t>
            </w:r>
          </w:p>
        </w:tc>
      </w:tr>
    </w:tbl>
    <w:p w:rsidR="000A41D4" w:rsidRDefault="000A41D4">
      <w:pPr>
        <w:jc w:val="both"/>
        <w:rPr>
          <w:rFonts w:ascii="Arial" w:hAnsi="Arial" w:cs="Arial"/>
          <w:sz w:val="20"/>
          <w:szCs w:val="20"/>
        </w:rPr>
      </w:pPr>
    </w:p>
    <w:p w:rsidR="00615238" w:rsidRPr="000A41D4" w:rsidRDefault="00615238">
      <w:pPr>
        <w:jc w:val="both"/>
        <w:rPr>
          <w:rFonts w:ascii="Arial" w:eastAsiaTheme="minorHAnsi" w:hAnsi="Arial" w:cs="Arial"/>
          <w:sz w:val="20"/>
          <w:szCs w:val="20"/>
          <w:lang w:eastAsia="en-US"/>
        </w:rPr>
      </w:pPr>
    </w:p>
    <w:p w:rsidR="00615238" w:rsidRDefault="00347ACC">
      <w:pPr>
        <w:pStyle w:val="a4"/>
        <w:numPr>
          <w:ilvl w:val="0"/>
          <w:numId w:val="2"/>
        </w:numPr>
        <w:tabs>
          <w:tab w:val="left" w:pos="567"/>
        </w:tabs>
        <w:ind w:left="0" w:firstLine="0"/>
        <w:jc w:val="both"/>
        <w:rPr>
          <w:rFonts w:ascii="Arial" w:hAnsi="Arial" w:cs="Arial"/>
          <w:sz w:val="20"/>
          <w:szCs w:val="20"/>
          <w:lang w:val="ru-RU"/>
        </w:rPr>
      </w:pPr>
      <w:r>
        <w:rPr>
          <w:rFonts w:ascii="Arial" w:hAnsi="Arial" w:cs="Arial"/>
          <w:sz w:val="20"/>
          <w:szCs w:val="20"/>
          <w:lang w:val="ru-RU"/>
        </w:rPr>
        <w:t>«Рандомізоване, подвійне сліпе, плацебо-контрольоване, багатоцентрове дослідження фази 3b для оцінки ефективності та безпеки гефапіксанту у дорослих учасників з нещодавно встановленим хронічним кашлем»</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MK-7264-043</w:t>
      </w:r>
    </w:p>
    <w:p w:rsidR="00615238" w:rsidRDefault="00347ACC">
      <w:pPr>
        <w:jc w:val="both"/>
        <w:rPr>
          <w:rFonts w:ascii="Arial" w:hAnsi="Arial" w:cs="Arial"/>
          <w:sz w:val="20"/>
          <w:szCs w:val="20"/>
        </w:rPr>
      </w:pPr>
      <w:r>
        <w:rPr>
          <w:rFonts w:ascii="Arial" w:hAnsi="Arial" w:cs="Arial"/>
          <w:b/>
          <w:sz w:val="20"/>
          <w:szCs w:val="20"/>
        </w:rPr>
        <w:lastRenderedPageBreak/>
        <w:t>Версія протоколу</w:t>
      </w:r>
      <w:r>
        <w:rPr>
          <w:rFonts w:ascii="Arial" w:hAnsi="Arial" w:cs="Arial"/>
          <w:sz w:val="20"/>
          <w:szCs w:val="20"/>
        </w:rPr>
        <w:t xml:space="preserve"> - з інкорпорованою поправкою 01 від 04 жовтня 2019 року</w:t>
      </w:r>
    </w:p>
    <w:p w:rsidR="00615238" w:rsidRDefault="00347ACC">
      <w:pPr>
        <w:jc w:val="both"/>
        <w:rPr>
          <w:rFonts w:ascii="Arial" w:hAnsi="Arial" w:cs="Arial"/>
          <w:sz w:val="20"/>
          <w:szCs w:val="20"/>
        </w:rPr>
      </w:pPr>
      <w:r>
        <w:rPr>
          <w:rFonts w:ascii="Arial" w:hAnsi="Arial" w:cs="Arial"/>
          <w:b/>
          <w:sz w:val="20"/>
          <w:szCs w:val="20"/>
        </w:rPr>
        <w:t>Спонсор</w:t>
      </w:r>
      <w:r>
        <w:rPr>
          <w:rFonts w:ascii="Arial" w:hAnsi="Arial" w:cs="Arial"/>
          <w:sz w:val="20"/>
          <w:szCs w:val="20"/>
        </w:rPr>
        <w:t xml:space="preserve"> - «Мерк Шарп Енд Доум Корп.», дочірнє підприємство «Мерк Енд Ко., Інк.», США (Merck Sharp &amp; Dohme Corp., a subsidiary of Merck &amp; Co., Inc., USA) </w:t>
      </w:r>
    </w:p>
    <w:p w:rsidR="00615238"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ТОВ «МСД Україна» </w:t>
      </w:r>
    </w:p>
    <w:p w:rsidR="00312766" w:rsidRDefault="00312766">
      <w:pPr>
        <w:jc w:val="both"/>
        <w:rPr>
          <w:rFonts w:ascii="Arial" w:hAnsi="Arial" w:cs="Arial"/>
          <w:sz w:val="20"/>
          <w:szCs w:val="20"/>
        </w:rPr>
      </w:pPr>
    </w:p>
    <w:tbl>
      <w:tblPr>
        <w:tblW w:w="9666" w:type="dxa"/>
        <w:tblInd w:w="-35" w:type="dxa"/>
        <w:tblCellMar>
          <w:left w:w="0" w:type="dxa"/>
          <w:right w:w="0" w:type="dxa"/>
        </w:tblCellMar>
        <w:tblLook w:val="04A0" w:firstRow="1" w:lastRow="0" w:firstColumn="1" w:lastColumn="0" w:noHBand="0" w:noVBand="1"/>
      </w:tblPr>
      <w:tblGrid>
        <w:gridCol w:w="791"/>
        <w:gridCol w:w="8875"/>
      </w:tblGrid>
      <w:tr w:rsidR="000A41D4" w:rsidRPr="000A41D4" w:rsidTr="00312766">
        <w:trPr>
          <w:trHeight w:val="504"/>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2e86d3a6"/>
              <w:rPr>
                <w:color w:val="000000" w:themeColor="text1"/>
              </w:rPr>
            </w:pPr>
            <w:r w:rsidRPr="000A41D4">
              <w:rPr>
                <w:rStyle w:val="cs7d567a253"/>
                <w:b w:val="0"/>
                <w:color w:val="000000" w:themeColor="text1"/>
              </w:rPr>
              <w:t xml:space="preserve">№ </w:t>
            </w:r>
          </w:p>
          <w:p w:rsidR="000A41D4" w:rsidRPr="000A41D4" w:rsidRDefault="000A41D4" w:rsidP="00226C63">
            <w:pPr>
              <w:pStyle w:val="cs2e86d3a6"/>
              <w:rPr>
                <w:color w:val="000000" w:themeColor="text1"/>
              </w:rPr>
            </w:pPr>
            <w:r w:rsidRPr="000A41D4">
              <w:rPr>
                <w:rStyle w:val="cs7d567a253"/>
                <w:b w:val="0"/>
                <w:color w:val="000000" w:themeColor="text1"/>
              </w:rPr>
              <w:t>п/п</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2e86d3a6"/>
              <w:rPr>
                <w:color w:val="000000" w:themeColor="text1"/>
              </w:rPr>
            </w:pPr>
            <w:r w:rsidRPr="000A41D4">
              <w:rPr>
                <w:rStyle w:val="cs7d567a253"/>
                <w:b w:val="0"/>
                <w:color w:val="000000" w:themeColor="text1"/>
              </w:rPr>
              <w:t>П.І.Б. відповідального дослідника</w:t>
            </w:r>
          </w:p>
          <w:p w:rsidR="000A41D4" w:rsidRPr="000A41D4" w:rsidRDefault="000A41D4" w:rsidP="00226C63">
            <w:pPr>
              <w:pStyle w:val="cs2e86d3a6"/>
              <w:rPr>
                <w:color w:val="000000" w:themeColor="text1"/>
              </w:rPr>
            </w:pPr>
            <w:r w:rsidRPr="000A41D4">
              <w:rPr>
                <w:rStyle w:val="cs7d567a253"/>
                <w:b w:val="0"/>
                <w:color w:val="000000" w:themeColor="text1"/>
              </w:rPr>
              <w:t>Назва місця проведення клінічного випробування</w:t>
            </w:r>
          </w:p>
        </w:tc>
      </w:tr>
      <w:tr w:rsidR="000A41D4" w:rsidRPr="000A41D4" w:rsidTr="00312766">
        <w:trPr>
          <w:trHeight w:val="391"/>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28"/>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д.м.н., проф., член-кор. НАМН України Гаврисюк В.К.</w:t>
            </w:r>
          </w:p>
          <w:p w:rsidR="000A41D4" w:rsidRPr="000A41D4" w:rsidRDefault="000A41D4" w:rsidP="00226C63">
            <w:pPr>
              <w:pStyle w:val="cs80d9435b"/>
              <w:ind w:right="167"/>
              <w:rPr>
                <w:color w:val="000000" w:themeColor="text1"/>
              </w:rPr>
            </w:pPr>
            <w:r w:rsidRPr="000A41D4">
              <w:rPr>
                <w:rStyle w:val="cs7d567a253"/>
                <w:b w:val="0"/>
                <w:color w:val="000000" w:themeColor="text1"/>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r w:rsidR="000A41D4" w:rsidRPr="000A41D4" w:rsidTr="00312766">
        <w:trPr>
          <w:trHeight w:val="422"/>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29"/>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д.м.н. Гогунська І.В.</w:t>
            </w:r>
          </w:p>
          <w:p w:rsidR="000A41D4" w:rsidRPr="000A41D4" w:rsidRDefault="000A41D4" w:rsidP="00226C63">
            <w:pPr>
              <w:pStyle w:val="cs80d9435b"/>
              <w:ind w:right="167"/>
              <w:rPr>
                <w:color w:val="000000" w:themeColor="text1"/>
              </w:rPr>
            </w:pPr>
            <w:r w:rsidRPr="000A41D4">
              <w:rPr>
                <w:rStyle w:val="cs7d567a253"/>
                <w:b w:val="0"/>
                <w:color w:val="000000" w:themeColor="text1"/>
              </w:rPr>
              <w:t>Державна установа «Інститут отоларінгології імені проф. О.С. Коломійченка Національної академії медичних наук України», Центр алергічних захворювань верхніх дихальних шляхів,                  м. Київ</w:t>
            </w:r>
          </w:p>
        </w:tc>
      </w:tr>
      <w:tr w:rsidR="000A41D4" w:rsidRPr="000A41D4" w:rsidTr="00312766">
        <w:trPr>
          <w:trHeight w:val="394"/>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0"/>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лікар Гундертайло Б.І.</w:t>
            </w:r>
          </w:p>
          <w:p w:rsidR="000A41D4" w:rsidRPr="000A41D4" w:rsidRDefault="000A41D4" w:rsidP="00226C63">
            <w:pPr>
              <w:pStyle w:val="cs80d9435b"/>
              <w:ind w:right="167"/>
              <w:rPr>
                <w:color w:val="000000" w:themeColor="text1"/>
              </w:rPr>
            </w:pPr>
            <w:r w:rsidRPr="000A41D4">
              <w:rPr>
                <w:rStyle w:val="cs7d567a253"/>
                <w:b w:val="0"/>
                <w:color w:val="000000" w:themeColor="text1"/>
              </w:rPr>
              <w:t xml:space="preserve">Київська клінічна лікарня на залізничному транспорті </w:t>
            </w:r>
            <w:r w:rsidRPr="000A41D4">
              <w:rPr>
                <w:rStyle w:val="csfc7880ee1"/>
                <w:b w:val="0"/>
                <w:color w:val="000000" w:themeColor="text1"/>
                <w:shd w:val="clear" w:color="auto" w:fill="auto"/>
              </w:rPr>
              <w:t>№2</w:t>
            </w:r>
            <w:r w:rsidRPr="000A41D4">
              <w:rPr>
                <w:rStyle w:val="cs7d567a253"/>
                <w:b w:val="0"/>
                <w:color w:val="000000" w:themeColor="text1"/>
              </w:rPr>
              <w:t xml:space="preserve"> Філії «Центр охорони здоров’я» акціонерного товариства «Українська залізниця», пульмонологічне відділення, м. Київ</w:t>
            </w:r>
          </w:p>
        </w:tc>
      </w:tr>
      <w:tr w:rsidR="000A41D4" w:rsidRPr="000A41D4" w:rsidTr="00312766">
        <w:trPr>
          <w:trHeight w:val="409"/>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1"/>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к.м.н. Добрянський Д.В.</w:t>
            </w:r>
          </w:p>
          <w:p w:rsidR="000A41D4" w:rsidRPr="000A41D4" w:rsidRDefault="000A41D4" w:rsidP="00226C63">
            <w:pPr>
              <w:pStyle w:val="cs80d9435b"/>
              <w:ind w:right="167"/>
              <w:rPr>
                <w:rStyle w:val="cs7d567a253"/>
                <w:b w:val="0"/>
                <w:color w:val="000000" w:themeColor="text1"/>
              </w:rPr>
            </w:pPr>
            <w:r w:rsidRPr="000A41D4">
              <w:rPr>
                <w:rStyle w:val="cs7d567a253"/>
                <w:b w:val="0"/>
                <w:color w:val="000000" w:themeColor="text1"/>
              </w:rPr>
              <w:t>Медичний центр товариства з обмеженою відповідальністю «Медична клініка «Благомед»,</w:t>
            </w:r>
          </w:p>
          <w:p w:rsidR="000A41D4" w:rsidRPr="000A41D4" w:rsidRDefault="000A41D4" w:rsidP="00226C63">
            <w:pPr>
              <w:pStyle w:val="cs80d9435b"/>
              <w:ind w:right="167"/>
              <w:rPr>
                <w:color w:val="000000" w:themeColor="text1"/>
              </w:rPr>
            </w:pPr>
            <w:r w:rsidRPr="000A41D4">
              <w:rPr>
                <w:rStyle w:val="cs7d567a253"/>
                <w:b w:val="0"/>
                <w:color w:val="000000" w:themeColor="text1"/>
              </w:rPr>
              <w:t>м. Київ</w:t>
            </w:r>
          </w:p>
        </w:tc>
      </w:tr>
      <w:tr w:rsidR="000A41D4" w:rsidRPr="000A41D4" w:rsidTr="00312766">
        <w:trPr>
          <w:trHeight w:val="544"/>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2"/>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д.м.н., проф. Кайдашев І. П.</w:t>
            </w:r>
          </w:p>
          <w:p w:rsidR="000A41D4" w:rsidRPr="000A41D4" w:rsidRDefault="000A41D4" w:rsidP="00226C63">
            <w:pPr>
              <w:pStyle w:val="cs80d9435b"/>
              <w:ind w:right="167"/>
              <w:rPr>
                <w:color w:val="000000" w:themeColor="text1"/>
              </w:rPr>
            </w:pPr>
            <w:r w:rsidRPr="000A41D4">
              <w:rPr>
                <w:rStyle w:val="cs7d567a253"/>
                <w:b w:val="0"/>
                <w:color w:val="000000" w:themeColor="text1"/>
              </w:rPr>
              <w:t>Комунальне підприємство «1-а міська клінічна лікарня Полтавської міської ради», терапевтичне відділення, Українська медична стоматологічна академія, кафедра внутрішньої медицини №3 з фтизіатрією, м. Полтава</w:t>
            </w:r>
          </w:p>
        </w:tc>
      </w:tr>
      <w:tr w:rsidR="000A41D4" w:rsidRPr="000A41D4" w:rsidTr="00312766">
        <w:trPr>
          <w:trHeight w:val="409"/>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3"/>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д.м.н. Левченко О. М.</w:t>
            </w:r>
          </w:p>
          <w:p w:rsidR="000A41D4" w:rsidRPr="000A41D4" w:rsidRDefault="000A41D4" w:rsidP="00226C63">
            <w:pPr>
              <w:pStyle w:val="cs80d9435b"/>
              <w:ind w:right="167"/>
              <w:rPr>
                <w:color w:val="000000" w:themeColor="text1"/>
              </w:rPr>
            </w:pPr>
            <w:r w:rsidRPr="000A41D4">
              <w:rPr>
                <w:rStyle w:val="cs7d567a253"/>
                <w:b w:val="0"/>
                <w:color w:val="000000" w:themeColor="text1"/>
              </w:rPr>
              <w:t>Комунальна установа «Одеська обласна клінічна лікарня», поліклінічне відділення, м. Одеса</w:t>
            </w:r>
          </w:p>
        </w:tc>
      </w:tr>
      <w:tr w:rsidR="000A41D4" w:rsidRPr="000A41D4" w:rsidTr="00312766">
        <w:trPr>
          <w:trHeight w:val="409"/>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4"/>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 xml:space="preserve">д.м.н., проф. Мостовой Ю. М. </w:t>
            </w:r>
          </w:p>
          <w:p w:rsidR="000A41D4" w:rsidRPr="000A41D4" w:rsidRDefault="000A41D4" w:rsidP="00226C63">
            <w:pPr>
              <w:pStyle w:val="cs80d9435b"/>
              <w:ind w:right="167"/>
              <w:rPr>
                <w:color w:val="000000" w:themeColor="text1"/>
              </w:rPr>
            </w:pPr>
            <w:r w:rsidRPr="000A41D4">
              <w:rPr>
                <w:rStyle w:val="cs7d567a253"/>
                <w:b w:val="0"/>
                <w:color w:val="000000" w:themeColor="text1"/>
              </w:rPr>
              <w:t>Приватне мале підприємство, медичний центр «Пульс», терапевтичне відділення, м. Вінниця</w:t>
            </w:r>
          </w:p>
        </w:tc>
      </w:tr>
      <w:tr w:rsidR="000A41D4" w:rsidRPr="000A41D4" w:rsidTr="00312766">
        <w:trPr>
          <w:trHeight w:val="409"/>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5"/>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заступник директора з медичної частини Телятн</w:t>
            </w:r>
            <w:r w:rsidRPr="000A41D4">
              <w:rPr>
                <w:rStyle w:val="csfc7880ee1"/>
                <w:b w:val="0"/>
                <w:color w:val="000000" w:themeColor="text1"/>
              </w:rPr>
              <w:t>і</w:t>
            </w:r>
            <w:r w:rsidRPr="000A41D4">
              <w:rPr>
                <w:rStyle w:val="cs7d567a253"/>
                <w:b w:val="0"/>
                <w:color w:val="000000" w:themeColor="text1"/>
              </w:rPr>
              <w:t>кова З.Ю.</w:t>
            </w:r>
          </w:p>
          <w:p w:rsidR="000A41D4" w:rsidRPr="000A41D4" w:rsidRDefault="000A41D4" w:rsidP="00226C63">
            <w:pPr>
              <w:pStyle w:val="cs80d9435b"/>
              <w:ind w:right="167"/>
              <w:rPr>
                <w:color w:val="000000" w:themeColor="text1"/>
              </w:rPr>
            </w:pPr>
            <w:r w:rsidRPr="000A41D4">
              <w:rPr>
                <w:rStyle w:val="cs7d567a253"/>
                <w:b w:val="0"/>
                <w:color w:val="000000" w:themeColor="text1"/>
              </w:rPr>
              <w:t>Комунальне некомерційне підприємство «Консультативно-діагностичний центр №20» Одеської міської ради, кабінет пульмонології, м. Одеса</w:t>
            </w:r>
          </w:p>
        </w:tc>
      </w:tr>
      <w:tr w:rsidR="000A41D4" w:rsidRPr="000A41D4" w:rsidTr="00312766">
        <w:trPr>
          <w:trHeight w:val="409"/>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6"/>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к.м.н. Яковенко О.К.</w:t>
            </w:r>
          </w:p>
          <w:p w:rsidR="000A41D4" w:rsidRPr="000A41D4" w:rsidRDefault="000A41D4" w:rsidP="00226C63">
            <w:pPr>
              <w:pStyle w:val="cs80d9435b"/>
              <w:ind w:right="167"/>
              <w:rPr>
                <w:color w:val="000000" w:themeColor="text1"/>
              </w:rPr>
            </w:pPr>
            <w:r w:rsidRPr="000A41D4">
              <w:rPr>
                <w:rStyle w:val="cs7d567a253"/>
                <w:b w:val="0"/>
                <w:color w:val="000000" w:themeColor="text1"/>
              </w:rPr>
              <w:t>Комунальне підприємство «Волинська обласна клінічна лікарня» Волинської обласної ради, відділення пульмонології, м. Луцьк</w:t>
            </w:r>
          </w:p>
        </w:tc>
      </w:tr>
      <w:tr w:rsidR="000A41D4" w:rsidRPr="000A41D4" w:rsidTr="00312766">
        <w:trPr>
          <w:trHeight w:val="409"/>
        </w:trPr>
        <w:tc>
          <w:tcPr>
            <w:tcW w:w="791"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0A41D4">
            <w:pPr>
              <w:numPr>
                <w:ilvl w:val="0"/>
                <w:numId w:val="37"/>
              </w:numPr>
              <w:jc w:val="right"/>
              <w:rPr>
                <w:bCs/>
                <w:color w:val="000000" w:themeColor="text1"/>
              </w:rPr>
            </w:pPr>
            <w:r w:rsidRPr="000A41D4">
              <w:rPr>
                <w:rStyle w:val="cs7d567a253"/>
                <w:b w:val="0"/>
                <w:color w:val="000000" w:themeColor="text1"/>
              </w:rPr>
              <w:t> </w:t>
            </w:r>
          </w:p>
        </w:tc>
        <w:tc>
          <w:tcPr>
            <w:tcW w:w="8875" w:type="dxa"/>
            <w:tcBorders>
              <w:top w:val="single" w:sz="6" w:space="0" w:color="000000"/>
              <w:left w:val="single" w:sz="6" w:space="0" w:color="000000"/>
              <w:bottom w:val="single" w:sz="6" w:space="0" w:color="000000"/>
              <w:right w:val="single" w:sz="6" w:space="0" w:color="000000"/>
            </w:tcBorders>
            <w:shd w:val="clear" w:color="auto" w:fill="auto"/>
            <w:hideMark/>
          </w:tcPr>
          <w:p w:rsidR="000A41D4" w:rsidRPr="000A41D4" w:rsidRDefault="000A41D4" w:rsidP="00226C63">
            <w:pPr>
              <w:pStyle w:val="cs80d9435b"/>
              <w:ind w:right="167"/>
              <w:rPr>
                <w:color w:val="000000" w:themeColor="text1"/>
              </w:rPr>
            </w:pPr>
            <w:r w:rsidRPr="000A41D4">
              <w:rPr>
                <w:rStyle w:val="cs7d567a253"/>
                <w:b w:val="0"/>
                <w:color w:val="000000" w:themeColor="text1"/>
              </w:rPr>
              <w:t>д.м.н., проф. Яшина Л.О.</w:t>
            </w:r>
          </w:p>
          <w:p w:rsidR="000A41D4" w:rsidRPr="000A41D4" w:rsidRDefault="000A41D4" w:rsidP="00226C63">
            <w:pPr>
              <w:pStyle w:val="cs80d9435b"/>
              <w:ind w:right="167"/>
              <w:rPr>
                <w:color w:val="000000" w:themeColor="text1"/>
              </w:rPr>
            </w:pPr>
            <w:r w:rsidRPr="000A41D4">
              <w:rPr>
                <w:rStyle w:val="cs7d567a253"/>
                <w:b w:val="0"/>
                <w:color w:val="000000" w:themeColor="text1"/>
              </w:rPr>
              <w:t>Державна установа «Національний інститут фтизіатрії і пульмонології ім.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bl>
    <w:p w:rsidR="000A41D4" w:rsidRDefault="000A41D4">
      <w:pPr>
        <w:jc w:val="both"/>
        <w:rPr>
          <w:rFonts w:ascii="Arial" w:hAnsi="Arial" w:cs="Arial"/>
          <w:sz w:val="20"/>
          <w:szCs w:val="20"/>
        </w:rPr>
      </w:pPr>
    </w:p>
    <w:p w:rsidR="00615238" w:rsidRPr="000A41D4" w:rsidRDefault="00615238">
      <w:pPr>
        <w:jc w:val="both"/>
        <w:rPr>
          <w:rFonts w:ascii="Arial" w:eastAsiaTheme="minorHAnsi" w:hAnsi="Arial" w:cs="Arial"/>
          <w:sz w:val="20"/>
          <w:szCs w:val="20"/>
          <w:lang w:eastAsia="en-US"/>
        </w:rPr>
      </w:pPr>
    </w:p>
    <w:p w:rsidR="00615238" w:rsidRPr="00C00029" w:rsidRDefault="00347ACC">
      <w:pPr>
        <w:pStyle w:val="a4"/>
        <w:numPr>
          <w:ilvl w:val="0"/>
          <w:numId w:val="2"/>
        </w:numPr>
        <w:tabs>
          <w:tab w:val="left" w:pos="567"/>
        </w:tabs>
        <w:ind w:left="0" w:firstLine="0"/>
        <w:jc w:val="both"/>
        <w:rPr>
          <w:rFonts w:ascii="Arial" w:hAnsi="Arial" w:cs="Arial"/>
          <w:sz w:val="20"/>
          <w:szCs w:val="20"/>
        </w:rPr>
      </w:pPr>
      <w:r w:rsidRPr="00C00029">
        <w:rPr>
          <w:rFonts w:ascii="Arial" w:hAnsi="Arial" w:cs="Arial"/>
          <w:sz w:val="20"/>
          <w:szCs w:val="20"/>
        </w:rPr>
        <w:t xml:space="preserve">«52-тижневе, багатоцентрове, рандомізоване, подвійне сліпе дослідження фази 3 для оцінки ефективності та безпечності препарату </w:t>
      </w:r>
      <w:r w:rsidRPr="000A41D4">
        <w:rPr>
          <w:rFonts w:ascii="Arial" w:hAnsi="Arial" w:cs="Arial"/>
          <w:sz w:val="20"/>
          <w:szCs w:val="20"/>
          <w:lang w:val="en-US"/>
        </w:rPr>
        <w:t>GSK</w:t>
      </w:r>
      <w:r w:rsidRPr="00C00029">
        <w:rPr>
          <w:rFonts w:ascii="Arial" w:hAnsi="Arial" w:cs="Arial"/>
          <w:sz w:val="20"/>
          <w:szCs w:val="20"/>
        </w:rPr>
        <w:t xml:space="preserve">3196165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 xml:space="preserve">201790 </w:t>
      </w:r>
    </w:p>
    <w:p w:rsidR="00615238" w:rsidRDefault="00347ACC">
      <w:pPr>
        <w:jc w:val="both"/>
        <w:rPr>
          <w:rFonts w:ascii="Arial" w:hAnsi="Arial" w:cs="Arial"/>
          <w:sz w:val="20"/>
          <w:szCs w:val="20"/>
        </w:rPr>
      </w:pPr>
      <w:r>
        <w:rPr>
          <w:rFonts w:ascii="Arial" w:hAnsi="Arial" w:cs="Arial"/>
          <w:b/>
          <w:sz w:val="20"/>
          <w:szCs w:val="20"/>
        </w:rPr>
        <w:t>Версія протоколу</w:t>
      </w:r>
      <w:r>
        <w:rPr>
          <w:rFonts w:ascii="Arial" w:hAnsi="Arial" w:cs="Arial"/>
          <w:sz w:val="20"/>
          <w:szCs w:val="20"/>
        </w:rPr>
        <w:t xml:space="preserve"> - 01 від 22 травня 2019 року</w:t>
      </w:r>
    </w:p>
    <w:p w:rsidR="00615238" w:rsidRDefault="00347ACC">
      <w:pPr>
        <w:jc w:val="both"/>
        <w:rPr>
          <w:rFonts w:ascii="Arial" w:hAnsi="Arial" w:cs="Arial"/>
          <w:sz w:val="20"/>
          <w:szCs w:val="20"/>
        </w:rPr>
      </w:pPr>
      <w:r>
        <w:rPr>
          <w:rFonts w:ascii="Arial" w:hAnsi="Arial" w:cs="Arial"/>
          <w:b/>
          <w:sz w:val="20"/>
          <w:szCs w:val="20"/>
        </w:rPr>
        <w:t>Спонсор</w:t>
      </w:r>
      <w:r>
        <w:rPr>
          <w:rFonts w:ascii="Arial" w:hAnsi="Arial" w:cs="Arial"/>
          <w:sz w:val="20"/>
          <w:szCs w:val="20"/>
        </w:rPr>
        <w:t xml:space="preserve"> - GlaxoSmithKline Research &amp; Development Limited, United Kingdom</w:t>
      </w:r>
    </w:p>
    <w:p w:rsidR="00615238"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Підприємство з 100% іноземною інвестицією «АЙК’ЮВІА РДС Україна» </w:t>
      </w:r>
    </w:p>
    <w:p w:rsidR="000A41D4" w:rsidRDefault="000A41D4">
      <w:pPr>
        <w:jc w:val="both"/>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523"/>
        <w:gridCol w:w="9108"/>
      </w:tblGrid>
      <w:tr w:rsidR="000A41D4" w:rsidRPr="000A41D4" w:rsidTr="000A41D4">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0A41D4">
            <w:pPr>
              <w:jc w:val="center"/>
              <w:rPr>
                <w:rFonts w:ascii="Arial" w:hAnsi="Arial" w:cs="Arial"/>
                <w:color w:val="000000"/>
                <w:sz w:val="20"/>
                <w:szCs w:val="20"/>
              </w:rPr>
            </w:pPr>
            <w:r w:rsidRPr="000A41D4">
              <w:rPr>
                <w:rFonts w:ascii="Arial" w:hAnsi="Arial" w:cs="Arial"/>
                <w:bCs/>
                <w:color w:val="000000"/>
                <w:sz w:val="20"/>
                <w:szCs w:val="20"/>
              </w:rPr>
              <w:t xml:space="preserve">№ </w:t>
            </w:r>
          </w:p>
          <w:p w:rsidR="000A41D4" w:rsidRPr="000A41D4" w:rsidRDefault="000A41D4" w:rsidP="000A41D4">
            <w:pPr>
              <w:jc w:val="center"/>
              <w:rPr>
                <w:rFonts w:ascii="Arial" w:hAnsi="Arial" w:cs="Arial"/>
                <w:color w:val="000000"/>
                <w:sz w:val="20"/>
                <w:szCs w:val="20"/>
              </w:rPr>
            </w:pPr>
            <w:r w:rsidRPr="000A41D4">
              <w:rPr>
                <w:rFonts w:ascii="Arial" w:hAnsi="Arial" w:cs="Arial"/>
                <w:bCs/>
                <w:color w:val="000000"/>
                <w:sz w:val="20"/>
                <w:szCs w:val="20"/>
              </w:rPr>
              <w:t>п/п</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0A41D4">
            <w:pPr>
              <w:jc w:val="center"/>
              <w:rPr>
                <w:rFonts w:ascii="Arial" w:hAnsi="Arial" w:cs="Arial"/>
                <w:color w:val="000000"/>
                <w:sz w:val="20"/>
                <w:szCs w:val="20"/>
              </w:rPr>
            </w:pPr>
            <w:r w:rsidRPr="000A41D4">
              <w:rPr>
                <w:rFonts w:ascii="Arial" w:hAnsi="Arial" w:cs="Arial"/>
                <w:bCs/>
                <w:color w:val="000000"/>
                <w:sz w:val="20"/>
                <w:szCs w:val="20"/>
              </w:rPr>
              <w:t>П.І.Б. відповідального дослідника,</w:t>
            </w:r>
          </w:p>
          <w:p w:rsidR="000A41D4" w:rsidRPr="000A41D4" w:rsidRDefault="000A41D4" w:rsidP="000A41D4">
            <w:pPr>
              <w:jc w:val="center"/>
              <w:rPr>
                <w:rFonts w:ascii="Arial" w:hAnsi="Arial" w:cs="Arial"/>
                <w:color w:val="000000"/>
                <w:sz w:val="20"/>
                <w:szCs w:val="20"/>
              </w:rPr>
            </w:pPr>
            <w:r w:rsidRPr="000A41D4">
              <w:rPr>
                <w:rFonts w:ascii="Arial" w:hAnsi="Arial" w:cs="Arial"/>
                <w:bCs/>
                <w:color w:val="000000"/>
                <w:sz w:val="20"/>
                <w:szCs w:val="20"/>
              </w:rPr>
              <w:t>Назва місця проведення клінічного випробування</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к.м.н. Сидор Н. Д.</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 xml:space="preserve">Комунальне підприємство </w:t>
            </w:r>
            <w:r w:rsidRPr="000A41D4">
              <w:rPr>
                <w:rFonts w:ascii="Arial" w:hAnsi="Arial" w:cs="Arial"/>
                <w:color w:val="000000"/>
                <w:sz w:val="20"/>
                <w:szCs w:val="20"/>
              </w:rPr>
              <w:t>«</w:t>
            </w:r>
            <w:r w:rsidRPr="000A41D4">
              <w:rPr>
                <w:rFonts w:ascii="Arial" w:hAnsi="Arial" w:cs="Arial"/>
                <w:bCs/>
                <w:color w:val="000000"/>
                <w:sz w:val="20"/>
                <w:szCs w:val="20"/>
              </w:rPr>
              <w:t>Волинська обласна клінічна лікарня</w:t>
            </w:r>
            <w:r w:rsidRPr="000A41D4">
              <w:rPr>
                <w:rFonts w:ascii="Arial" w:hAnsi="Arial" w:cs="Arial"/>
                <w:color w:val="000000"/>
                <w:sz w:val="20"/>
                <w:szCs w:val="20"/>
              </w:rPr>
              <w:t>»</w:t>
            </w:r>
            <w:r w:rsidRPr="000A41D4">
              <w:rPr>
                <w:rFonts w:ascii="Arial" w:hAnsi="Arial" w:cs="Arial"/>
                <w:bCs/>
                <w:color w:val="000000"/>
                <w:sz w:val="20"/>
                <w:szCs w:val="20"/>
              </w:rPr>
              <w:t xml:space="preserve"> Волинської обласної ради, ревматологічне відділення, м. Луцьк</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2</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лікар Гасанов Ю.Ч.</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 xml:space="preserve">Державна установа </w:t>
            </w:r>
            <w:r w:rsidRPr="000A41D4">
              <w:rPr>
                <w:rFonts w:ascii="Arial" w:hAnsi="Arial" w:cs="Arial"/>
                <w:color w:val="000000"/>
                <w:sz w:val="20"/>
                <w:szCs w:val="20"/>
              </w:rPr>
              <w:t>«</w:t>
            </w:r>
            <w:r w:rsidRPr="000A41D4">
              <w:rPr>
                <w:rFonts w:ascii="Arial" w:hAnsi="Arial" w:cs="Arial"/>
                <w:bCs/>
                <w:color w:val="000000"/>
                <w:sz w:val="20"/>
                <w:szCs w:val="20"/>
              </w:rPr>
              <w:t>Національний інститут терапії імені Л.Т. Малої НАМН України</w:t>
            </w:r>
            <w:r w:rsidRPr="000A41D4">
              <w:rPr>
                <w:rFonts w:ascii="Arial" w:hAnsi="Arial" w:cs="Arial"/>
                <w:color w:val="000000"/>
                <w:sz w:val="20"/>
                <w:szCs w:val="20"/>
              </w:rPr>
              <w:t>»</w:t>
            </w:r>
            <w:r w:rsidRPr="000A41D4">
              <w:rPr>
                <w:rFonts w:ascii="Arial" w:hAnsi="Arial" w:cs="Arial"/>
                <w:bCs/>
                <w:color w:val="000000"/>
                <w:sz w:val="20"/>
                <w:szCs w:val="20"/>
              </w:rPr>
              <w:t>, відділ клінічної фармакології та фармакогенетики неінфекційних захворювань, м. Харків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3</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к.м.н. Лук'яненко Т.В.</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 xml:space="preserve">Комунальне некомерційне підприємство </w:t>
            </w:r>
            <w:r w:rsidRPr="000A41D4">
              <w:rPr>
                <w:rFonts w:ascii="Arial" w:hAnsi="Arial" w:cs="Arial"/>
                <w:color w:val="000000"/>
                <w:sz w:val="20"/>
                <w:szCs w:val="20"/>
              </w:rPr>
              <w:t>«</w:t>
            </w:r>
            <w:r w:rsidRPr="000A41D4">
              <w:rPr>
                <w:rFonts w:ascii="Arial" w:hAnsi="Arial" w:cs="Arial"/>
                <w:bCs/>
                <w:color w:val="000000"/>
                <w:sz w:val="20"/>
                <w:szCs w:val="20"/>
              </w:rPr>
              <w:t>Міська клінічна лікарня №13</w:t>
            </w:r>
            <w:r w:rsidRPr="000A41D4">
              <w:rPr>
                <w:rFonts w:ascii="Arial" w:hAnsi="Arial" w:cs="Arial"/>
                <w:color w:val="000000"/>
                <w:sz w:val="20"/>
                <w:szCs w:val="20"/>
              </w:rPr>
              <w:t>»,</w:t>
            </w:r>
            <w:r w:rsidRPr="000A41D4">
              <w:rPr>
                <w:rFonts w:ascii="Arial" w:hAnsi="Arial" w:cs="Arial"/>
                <w:bCs/>
                <w:color w:val="000000"/>
                <w:sz w:val="20"/>
                <w:szCs w:val="20"/>
              </w:rPr>
              <w:t xml:space="preserve"> Харківської міської ради, терапевтичне відділення, м. Харків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lastRenderedPageBreak/>
              <w:t>4</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к.м.н. Ярош В.В.</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Комунальне некомерційне підприємство «Міська клінічна лікарня №8» Харківської міської ради, ревматологічне відділення, м. Харків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5</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д.м.н., проф. Ждан В.М.</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Комунальне підприємство «Полтавська обласна клінічна лікарня ім. М.В. Скліфосовського Полтавської обласної ради», ревматологічне відділення, Українська медична стоматологічна академія, кафедра сімейної медицини і терапії, м. Полтава</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6</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лікар Курильчик І.В.</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Медичний центр товариства з обмеженою відповідальністю «Медичний центр «Консиліум Медікал», м. Київ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7</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лікар Василець В. В.</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Багатопрофільний медичний центр Одеського національного медичного універс</w:t>
            </w:r>
            <w:r w:rsidRPr="000A41D4">
              <w:rPr>
                <w:rFonts w:ascii="Arial" w:hAnsi="Arial" w:cs="Arial"/>
                <w:bCs/>
                <w:color w:val="000000"/>
                <w:sz w:val="20"/>
                <w:szCs w:val="20"/>
                <w:lang w:val="ru-RU"/>
              </w:rPr>
              <w:t>и</w:t>
            </w:r>
            <w:r w:rsidRPr="000A41D4">
              <w:rPr>
                <w:rFonts w:ascii="Arial" w:hAnsi="Arial" w:cs="Arial"/>
                <w:bCs/>
                <w:color w:val="000000"/>
                <w:sz w:val="20"/>
                <w:szCs w:val="20"/>
              </w:rPr>
              <w:t xml:space="preserve">тету, ревматологічне відділення, м. Одеса </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8</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зав.</w:t>
            </w:r>
            <w:r w:rsidRPr="000A41D4">
              <w:rPr>
                <w:rFonts w:ascii="Arial" w:hAnsi="Arial" w:cs="Arial"/>
                <w:bCs/>
                <w:color w:val="000000"/>
                <w:sz w:val="20"/>
                <w:szCs w:val="20"/>
                <w:lang w:val="ru-RU"/>
              </w:rPr>
              <w:t xml:space="preserve"> </w:t>
            </w:r>
            <w:r w:rsidRPr="000A41D4">
              <w:rPr>
                <w:rFonts w:ascii="Arial" w:hAnsi="Arial" w:cs="Arial"/>
                <w:bCs/>
                <w:color w:val="000000"/>
                <w:sz w:val="20"/>
                <w:szCs w:val="20"/>
              </w:rPr>
              <w:t>від. Пюра О.А.</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Комунальний заклад Київської обласної ради «Київська обласна клінічна лікарня», вузькоспеціалізоване терапевтичне відділення, м. Київ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9</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к.м.н. Кліцунова Ю.О.</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Комунальне некомерційне підприємство «Міська лікарня №9» Запорізької міської ради, терапевтичне відділення, м. Запоріжжя</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10</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лікар Зябченко М.Г.</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Приватне мале підприємство, медичний центр «Пульс», терапевтичне відділення, м. Вінниця</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11</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д.м.н., проф. Шевчук С.В.</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Науково-дослідний інститут реабілітації інвалідів (навчально-лікувальний комплекс) Вінницького національного медичного університету ім.</w:t>
            </w:r>
            <w:r w:rsidRPr="000A41D4">
              <w:rPr>
                <w:rFonts w:ascii="Arial" w:hAnsi="Arial" w:cs="Arial"/>
                <w:bCs/>
                <w:color w:val="000000"/>
                <w:sz w:val="20"/>
                <w:szCs w:val="20"/>
                <w:lang w:val="ru-RU"/>
              </w:rPr>
              <w:t xml:space="preserve"> </w:t>
            </w:r>
            <w:r w:rsidRPr="000A41D4">
              <w:rPr>
                <w:rFonts w:ascii="Arial" w:hAnsi="Arial" w:cs="Arial"/>
                <w:bCs/>
                <w:color w:val="000000"/>
                <w:sz w:val="20"/>
                <w:szCs w:val="20"/>
              </w:rPr>
              <w:t>М.І.</w:t>
            </w:r>
            <w:r w:rsidRPr="000A41D4">
              <w:rPr>
                <w:rFonts w:ascii="Arial" w:hAnsi="Arial" w:cs="Arial"/>
                <w:bCs/>
                <w:color w:val="000000"/>
                <w:sz w:val="20"/>
                <w:szCs w:val="20"/>
                <w:lang w:val="ru-RU"/>
              </w:rPr>
              <w:t xml:space="preserve"> </w:t>
            </w:r>
            <w:r w:rsidRPr="000A41D4">
              <w:rPr>
                <w:rFonts w:ascii="Arial" w:hAnsi="Arial" w:cs="Arial"/>
                <w:bCs/>
                <w:color w:val="000000"/>
                <w:sz w:val="20"/>
                <w:szCs w:val="20"/>
              </w:rPr>
              <w:t>Пирогова, відділ терапії та клінічної ревматології, ревматологічне відділення, Вінницький національний медичний університет                 ім. М.І. Пирогова, кафедра внутрішньої медицини №2, м. Вінниця</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12</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к.м.н. Холопов Л.С.</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Центр реконструктивної та відновної медицини (Університетська клініка) Одеського національного медичного університету, відділення внутрішніх хвороб з ліжками інтенсивного нагляду, Одеський Національний медичний університет, кафедра внутрішньої медицини №2,  м. Одеса</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13</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д.м.н., зав. відділенням Левченко О.М.</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 xml:space="preserve">Комунальна установа «Одеська обласна клінічна лікарня», поліклінічне відділення, м. Одеса </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14</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д.м.н., зав. від. Ісаєва Г.С.</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ДУ «Національний інститут терапії ім. Л.Т. Малої НАМН України», відділ комплексного зниження ризику хронічних неінфекційних захворювань, терапевтичне відділення, м. Харків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15</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зав.від. Шепетько І. С.</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Київська міська клінічна лікарня №3, відділення ревматології, м. Київ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16</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к.м.н. Гарміш О.О.</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Державна установа «Національний науковий центр «Інститут кардіології імені академіка М.Д.Стражеска» Національної академії медичних наук України, відділ некоронарних хвороб серця та ревматології, м. Київ</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17</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 xml:space="preserve">лікар Рудой К.В. </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Комунальна установа «Обласна клінічна лікарня ім. О.Ф. Гербачевського» Житомирської обласної ради, консультативно-діагностична поліклініка, м. Житомир</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18</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д.м.н., проф. Станіславчук М.А.</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Вінницька обласна клінічна лікарня ім. М. І. Пирогова,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tc>
      </w:tr>
      <w:tr w:rsidR="000A41D4" w:rsidRPr="000A41D4" w:rsidTr="000A41D4">
        <w:trPr>
          <w:trHeight w:val="486"/>
        </w:trPr>
        <w:tc>
          <w:tcPr>
            <w:tcW w:w="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rPr>
                <w:rFonts w:ascii="Arial" w:hAnsi="Arial" w:cs="Arial"/>
                <w:color w:val="000000"/>
                <w:sz w:val="20"/>
                <w:szCs w:val="20"/>
              </w:rPr>
            </w:pPr>
            <w:r w:rsidRPr="000A41D4">
              <w:rPr>
                <w:rFonts w:ascii="Arial" w:hAnsi="Arial" w:cs="Arial"/>
                <w:bCs/>
                <w:color w:val="000000"/>
                <w:sz w:val="20"/>
                <w:szCs w:val="20"/>
              </w:rPr>
              <w:t>19</w:t>
            </w:r>
          </w:p>
        </w:tc>
        <w:tc>
          <w:tcPr>
            <w:tcW w:w="9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д.м.н, проф. Яцишин Р.І.</w:t>
            </w:r>
          </w:p>
          <w:p w:rsidR="000A41D4" w:rsidRPr="000A41D4" w:rsidRDefault="000A41D4" w:rsidP="000A41D4">
            <w:pPr>
              <w:jc w:val="both"/>
              <w:rPr>
                <w:rFonts w:ascii="Arial" w:hAnsi="Arial" w:cs="Arial"/>
                <w:color w:val="000000"/>
                <w:sz w:val="20"/>
                <w:szCs w:val="20"/>
              </w:rPr>
            </w:pPr>
            <w:r w:rsidRPr="000A41D4">
              <w:rPr>
                <w:rFonts w:ascii="Arial" w:hAnsi="Arial" w:cs="Arial"/>
                <w:bCs/>
                <w:color w:val="000000"/>
                <w:sz w:val="20"/>
                <w:szCs w:val="20"/>
              </w:rPr>
              <w:t>Обласна клінічна лікарня, ревматологічне відділення, Державний вищий навчальний заклад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w:t>
            </w:r>
          </w:p>
        </w:tc>
      </w:tr>
    </w:tbl>
    <w:p w:rsidR="000A41D4" w:rsidRDefault="000A41D4">
      <w:pPr>
        <w:jc w:val="both"/>
        <w:rPr>
          <w:rFonts w:ascii="Arial" w:hAnsi="Arial" w:cs="Arial"/>
          <w:sz w:val="20"/>
          <w:szCs w:val="20"/>
        </w:rPr>
      </w:pPr>
    </w:p>
    <w:p w:rsidR="00615238" w:rsidRPr="000A41D4" w:rsidRDefault="00615238">
      <w:pPr>
        <w:jc w:val="both"/>
        <w:rPr>
          <w:rFonts w:ascii="Arial" w:eastAsiaTheme="minorHAnsi" w:hAnsi="Arial" w:cs="Arial"/>
          <w:sz w:val="20"/>
          <w:szCs w:val="20"/>
          <w:lang w:eastAsia="en-US"/>
        </w:rPr>
      </w:pPr>
    </w:p>
    <w:p w:rsidR="00615238" w:rsidRPr="000A41D4" w:rsidRDefault="00347ACC">
      <w:pPr>
        <w:pStyle w:val="a4"/>
        <w:numPr>
          <w:ilvl w:val="0"/>
          <w:numId w:val="2"/>
        </w:numPr>
        <w:tabs>
          <w:tab w:val="left" w:pos="567"/>
        </w:tabs>
        <w:ind w:left="0" w:firstLine="0"/>
        <w:jc w:val="both"/>
        <w:rPr>
          <w:rFonts w:ascii="Arial" w:hAnsi="Arial" w:cs="Arial"/>
          <w:sz w:val="20"/>
          <w:szCs w:val="20"/>
        </w:rPr>
      </w:pPr>
      <w:r w:rsidRPr="000A41D4">
        <w:rPr>
          <w:rFonts w:ascii="Arial" w:hAnsi="Arial" w:cs="Arial"/>
          <w:sz w:val="20"/>
          <w:szCs w:val="20"/>
        </w:rPr>
        <w:t xml:space="preserve">«Рандомізоване багатоцентрове подвійне сліпе крем-плацебо контрольоване 12-тижневе дослідження 2 фази для оцінки безпечності, ефективності та системного впливу крему </w:t>
      </w:r>
      <w:r>
        <w:rPr>
          <w:rFonts w:ascii="Arial" w:hAnsi="Arial" w:cs="Arial"/>
          <w:sz w:val="20"/>
          <w:szCs w:val="20"/>
          <w:lang w:val="ru-RU"/>
        </w:rPr>
        <w:t>HE</w:t>
      </w:r>
      <w:r w:rsidRPr="000A41D4">
        <w:rPr>
          <w:rFonts w:ascii="Arial" w:hAnsi="Arial" w:cs="Arial"/>
          <w:sz w:val="20"/>
          <w:szCs w:val="20"/>
        </w:rPr>
        <w:t>1 з трифаротеном (</w:t>
      </w:r>
      <w:r>
        <w:rPr>
          <w:rFonts w:ascii="Arial" w:hAnsi="Arial" w:cs="Arial"/>
          <w:sz w:val="20"/>
          <w:szCs w:val="20"/>
          <w:lang w:val="ru-RU"/>
        </w:rPr>
        <w:t>CD</w:t>
      </w:r>
      <w:r w:rsidRPr="000A41D4">
        <w:rPr>
          <w:rFonts w:ascii="Arial" w:hAnsi="Arial" w:cs="Arial"/>
          <w:sz w:val="20"/>
          <w:szCs w:val="20"/>
        </w:rPr>
        <w:t>5789) з подальшим 12-тижневим відкритим додатковим дослідженням серед дорослих та підлітків з аутосомно-рецесивним іхтіозом із пластинчастим лущенням»</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18-ICH-001</w:t>
      </w:r>
    </w:p>
    <w:p w:rsidR="00615238" w:rsidRDefault="00347ACC">
      <w:pPr>
        <w:jc w:val="both"/>
        <w:rPr>
          <w:rFonts w:ascii="Arial" w:hAnsi="Arial" w:cs="Arial"/>
          <w:sz w:val="20"/>
          <w:szCs w:val="20"/>
        </w:rPr>
      </w:pPr>
      <w:r>
        <w:rPr>
          <w:rFonts w:ascii="Arial" w:hAnsi="Arial" w:cs="Arial"/>
          <w:b/>
          <w:sz w:val="20"/>
          <w:szCs w:val="20"/>
        </w:rPr>
        <w:t>Версія протоколу</w:t>
      </w:r>
      <w:r>
        <w:rPr>
          <w:rFonts w:ascii="Arial" w:hAnsi="Arial" w:cs="Arial"/>
          <w:sz w:val="20"/>
          <w:szCs w:val="20"/>
        </w:rPr>
        <w:t xml:space="preserve"> - версія 1.0 від 28 листопада 2018 року</w:t>
      </w:r>
    </w:p>
    <w:p w:rsidR="00615238" w:rsidRDefault="00347ACC">
      <w:pPr>
        <w:jc w:val="both"/>
        <w:rPr>
          <w:rFonts w:ascii="Arial" w:hAnsi="Arial" w:cs="Arial"/>
          <w:sz w:val="20"/>
          <w:szCs w:val="20"/>
        </w:rPr>
      </w:pPr>
      <w:r>
        <w:rPr>
          <w:rFonts w:ascii="Arial" w:hAnsi="Arial" w:cs="Arial"/>
          <w:b/>
          <w:sz w:val="20"/>
          <w:szCs w:val="20"/>
        </w:rPr>
        <w:lastRenderedPageBreak/>
        <w:t>Спонсор</w:t>
      </w:r>
      <w:r>
        <w:rPr>
          <w:rFonts w:ascii="Arial" w:hAnsi="Arial" w:cs="Arial"/>
          <w:sz w:val="20"/>
          <w:szCs w:val="20"/>
        </w:rPr>
        <w:t xml:space="preserve"> - ТОВ «Мейн Фарма»/ Mayne Pharma LLC, США</w:t>
      </w:r>
    </w:p>
    <w:p w:rsidR="00615238"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ТОВ «Прем’єр Ресерч Україна» </w:t>
      </w:r>
    </w:p>
    <w:p w:rsidR="000A41D4" w:rsidRDefault="000A41D4">
      <w:pPr>
        <w:jc w:val="both"/>
        <w:rPr>
          <w:rFonts w:ascii="Arial" w:hAnsi="Arial" w:cs="Arial"/>
          <w:sz w:val="20"/>
          <w:szCs w:val="20"/>
        </w:rPr>
      </w:pPr>
    </w:p>
    <w:tbl>
      <w:tblPr>
        <w:tblW w:w="9665" w:type="dxa"/>
        <w:tblInd w:w="-8" w:type="dxa"/>
        <w:tblCellMar>
          <w:left w:w="0" w:type="dxa"/>
          <w:right w:w="0" w:type="dxa"/>
        </w:tblCellMar>
        <w:tblLook w:val="04A0" w:firstRow="1" w:lastRow="0" w:firstColumn="1" w:lastColumn="0" w:noHBand="0" w:noVBand="1"/>
      </w:tblPr>
      <w:tblGrid>
        <w:gridCol w:w="567"/>
        <w:gridCol w:w="9098"/>
      </w:tblGrid>
      <w:tr w:rsidR="000A41D4" w:rsidRPr="000A41D4" w:rsidTr="000A41D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w:t>
            </w:r>
          </w:p>
          <w:p w:rsidR="000A41D4" w:rsidRPr="000A41D4" w:rsidRDefault="000A41D4" w:rsidP="000A41D4">
            <w:pPr>
              <w:jc w:val="center"/>
              <w:rPr>
                <w:color w:val="000000"/>
              </w:rPr>
            </w:pPr>
            <w:r w:rsidRPr="000A41D4">
              <w:rPr>
                <w:rFonts w:ascii="Arial" w:hAnsi="Arial" w:cs="Arial"/>
                <w:bCs/>
                <w:color w:val="000000"/>
                <w:sz w:val="20"/>
                <w:szCs w:val="20"/>
              </w:rPr>
              <w:t>п/п</w:t>
            </w:r>
          </w:p>
        </w:tc>
        <w:tc>
          <w:tcPr>
            <w:tcW w:w="9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П.І.Б. відповідального дослідника</w:t>
            </w:r>
          </w:p>
          <w:p w:rsidR="000A41D4" w:rsidRPr="000A41D4" w:rsidRDefault="000A41D4" w:rsidP="000A41D4">
            <w:pPr>
              <w:jc w:val="center"/>
              <w:rPr>
                <w:color w:val="000000"/>
              </w:rPr>
            </w:pPr>
            <w:r w:rsidRPr="000A41D4">
              <w:rPr>
                <w:rFonts w:ascii="Arial" w:hAnsi="Arial" w:cs="Arial"/>
                <w:bCs/>
                <w:color w:val="000000"/>
                <w:sz w:val="20"/>
                <w:szCs w:val="20"/>
              </w:rPr>
              <w:t>Назва місця проведення клінічного випробування</w:t>
            </w:r>
          </w:p>
        </w:tc>
      </w:tr>
      <w:tr w:rsidR="000A41D4" w:rsidRPr="000A41D4" w:rsidTr="000A41D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1.</w:t>
            </w:r>
          </w:p>
        </w:tc>
        <w:tc>
          <w:tcPr>
            <w:tcW w:w="9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tabs>
                <w:tab w:val="left" w:pos="708"/>
                <w:tab w:val="center" w:pos="4677"/>
                <w:tab w:val="right" w:pos="9355"/>
              </w:tabs>
              <w:jc w:val="both"/>
              <w:rPr>
                <w:rFonts w:ascii="Arial" w:hAnsi="Arial" w:cs="Arial"/>
                <w:iCs/>
                <w:sz w:val="20"/>
                <w:szCs w:val="20"/>
              </w:rPr>
            </w:pPr>
            <w:r w:rsidRPr="000A41D4">
              <w:rPr>
                <w:rFonts w:ascii="Arial" w:hAnsi="Arial" w:cs="Arial"/>
                <w:bCs/>
                <w:iCs/>
                <w:sz w:val="20"/>
                <w:szCs w:val="20"/>
              </w:rPr>
              <w:t>д.м.н., проф. Андрашко Ю.В.</w:t>
            </w:r>
          </w:p>
          <w:p w:rsidR="000A41D4" w:rsidRPr="000A41D4" w:rsidRDefault="000A41D4" w:rsidP="000A41D4">
            <w:pPr>
              <w:tabs>
                <w:tab w:val="left" w:pos="708"/>
                <w:tab w:val="center" w:pos="4677"/>
                <w:tab w:val="right" w:pos="9355"/>
              </w:tabs>
              <w:jc w:val="both"/>
              <w:rPr>
                <w:rFonts w:ascii="Arial" w:hAnsi="Arial" w:cs="Arial"/>
                <w:iCs/>
                <w:sz w:val="20"/>
                <w:szCs w:val="20"/>
              </w:rPr>
            </w:pPr>
            <w:r w:rsidRPr="000A41D4">
              <w:rPr>
                <w:rFonts w:ascii="Arial" w:hAnsi="Arial" w:cs="Arial"/>
                <w:bCs/>
                <w:iCs/>
                <w:sz w:val="20"/>
                <w:szCs w:val="20"/>
              </w:rPr>
              <w:t>Лікувально-діагностичний центр приватного підприємства «Асклепій», поліклінічне відділення, м. Ужгород</w:t>
            </w:r>
          </w:p>
        </w:tc>
      </w:tr>
      <w:tr w:rsidR="000A41D4" w:rsidRPr="000A41D4" w:rsidTr="000A41D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2.</w:t>
            </w:r>
          </w:p>
        </w:tc>
        <w:tc>
          <w:tcPr>
            <w:tcW w:w="9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tabs>
                <w:tab w:val="left" w:pos="708"/>
                <w:tab w:val="center" w:pos="4677"/>
                <w:tab w:val="right" w:pos="9355"/>
              </w:tabs>
              <w:jc w:val="both"/>
              <w:rPr>
                <w:rFonts w:ascii="Arial" w:hAnsi="Arial" w:cs="Arial"/>
                <w:iCs/>
                <w:sz w:val="20"/>
                <w:szCs w:val="20"/>
              </w:rPr>
            </w:pPr>
            <w:r w:rsidRPr="000A41D4">
              <w:rPr>
                <w:rFonts w:ascii="Arial" w:hAnsi="Arial" w:cs="Arial"/>
                <w:bCs/>
                <w:iCs/>
                <w:sz w:val="20"/>
                <w:szCs w:val="20"/>
              </w:rPr>
              <w:t>д.м.н. Резніченко Н.Ю.</w:t>
            </w:r>
          </w:p>
          <w:p w:rsidR="000A41D4" w:rsidRPr="000A41D4" w:rsidRDefault="000A41D4" w:rsidP="000A41D4">
            <w:pPr>
              <w:tabs>
                <w:tab w:val="left" w:pos="708"/>
                <w:tab w:val="center" w:pos="4677"/>
                <w:tab w:val="right" w:pos="9355"/>
              </w:tabs>
              <w:jc w:val="both"/>
              <w:rPr>
                <w:rFonts w:ascii="Arial" w:hAnsi="Arial" w:cs="Arial"/>
                <w:iCs/>
                <w:sz w:val="20"/>
                <w:szCs w:val="20"/>
              </w:rPr>
            </w:pPr>
            <w:r w:rsidRPr="000A41D4">
              <w:rPr>
                <w:rFonts w:ascii="Arial" w:hAnsi="Arial" w:cs="Arial"/>
                <w:bCs/>
                <w:iCs/>
                <w:sz w:val="20"/>
                <w:szCs w:val="20"/>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r>
      <w:tr w:rsidR="000A41D4" w:rsidRPr="000A41D4" w:rsidTr="000A41D4">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3.</w:t>
            </w:r>
          </w:p>
        </w:tc>
        <w:tc>
          <w:tcPr>
            <w:tcW w:w="9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tabs>
                <w:tab w:val="left" w:pos="708"/>
                <w:tab w:val="center" w:pos="4677"/>
                <w:tab w:val="right" w:pos="9355"/>
              </w:tabs>
              <w:jc w:val="both"/>
              <w:rPr>
                <w:rFonts w:ascii="Arial" w:hAnsi="Arial" w:cs="Arial"/>
                <w:iCs/>
                <w:sz w:val="20"/>
                <w:szCs w:val="20"/>
              </w:rPr>
            </w:pPr>
            <w:r w:rsidRPr="000A41D4">
              <w:rPr>
                <w:rFonts w:ascii="Arial" w:hAnsi="Arial" w:cs="Arial"/>
                <w:bCs/>
                <w:iCs/>
                <w:sz w:val="20"/>
                <w:szCs w:val="20"/>
              </w:rPr>
              <w:t>д.м.н., проф. Святенко Т.В.</w:t>
            </w:r>
          </w:p>
          <w:p w:rsidR="000A41D4" w:rsidRPr="000A41D4" w:rsidRDefault="000A41D4" w:rsidP="000A41D4">
            <w:pPr>
              <w:tabs>
                <w:tab w:val="left" w:pos="708"/>
                <w:tab w:val="center" w:pos="4677"/>
                <w:tab w:val="right" w:pos="9355"/>
              </w:tabs>
              <w:jc w:val="both"/>
              <w:rPr>
                <w:rFonts w:ascii="Arial" w:hAnsi="Arial" w:cs="Arial"/>
                <w:iCs/>
                <w:sz w:val="20"/>
                <w:szCs w:val="20"/>
              </w:rPr>
            </w:pPr>
            <w:r w:rsidRPr="000A41D4">
              <w:rPr>
                <w:rFonts w:ascii="Arial" w:hAnsi="Arial" w:cs="Arial"/>
                <w:bCs/>
                <w:iCs/>
                <w:sz w:val="20"/>
                <w:szCs w:val="20"/>
              </w:rPr>
              <w:t>Медичний центр приватного підприємства «Дзеркало», лікувально-профілактичний підрозділ з кабінетами дерматовенеролога, м. Дніпро</w:t>
            </w:r>
          </w:p>
        </w:tc>
      </w:tr>
    </w:tbl>
    <w:p w:rsidR="000A41D4" w:rsidRDefault="000A41D4">
      <w:pPr>
        <w:jc w:val="both"/>
        <w:rPr>
          <w:rFonts w:ascii="Arial" w:hAnsi="Arial" w:cs="Arial"/>
          <w:sz w:val="20"/>
          <w:szCs w:val="20"/>
        </w:rPr>
      </w:pPr>
    </w:p>
    <w:p w:rsidR="00615238" w:rsidRPr="000A41D4" w:rsidRDefault="00615238">
      <w:pPr>
        <w:jc w:val="both"/>
        <w:rPr>
          <w:rFonts w:ascii="Arial" w:eastAsiaTheme="minorHAnsi" w:hAnsi="Arial" w:cs="Arial"/>
          <w:sz w:val="20"/>
          <w:szCs w:val="20"/>
          <w:lang w:val="ru-RU" w:eastAsia="en-US"/>
        </w:rPr>
      </w:pPr>
    </w:p>
    <w:p w:rsidR="00615238" w:rsidRDefault="00347ACC">
      <w:pPr>
        <w:pStyle w:val="a4"/>
        <w:numPr>
          <w:ilvl w:val="0"/>
          <w:numId w:val="2"/>
        </w:numPr>
        <w:tabs>
          <w:tab w:val="left" w:pos="567"/>
        </w:tabs>
        <w:ind w:left="0" w:firstLine="0"/>
        <w:jc w:val="both"/>
        <w:rPr>
          <w:rFonts w:ascii="Arial" w:hAnsi="Arial" w:cs="Arial"/>
          <w:sz w:val="20"/>
          <w:szCs w:val="20"/>
          <w:lang w:val="ru-RU"/>
        </w:rPr>
      </w:pPr>
      <w:r>
        <w:rPr>
          <w:rFonts w:ascii="Arial" w:hAnsi="Arial" w:cs="Arial"/>
          <w:sz w:val="20"/>
          <w:szCs w:val="20"/>
          <w:lang w:val="ru-RU"/>
        </w:rPr>
        <w:t>«Багатоцентрове, рандомізоване, подвійне сліпе дослідження фази 3b з подвійною імітацією та активним контролем, у якому порівнюється безпека та ефективність Упадацитинібу та Дупілумабу у дорослих пацієнтів з атопічним дерматитом від помірного до важкого ступеня важкості»</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M16-046</w:t>
      </w:r>
    </w:p>
    <w:p w:rsidR="00615238" w:rsidRDefault="00347ACC">
      <w:pPr>
        <w:jc w:val="both"/>
        <w:rPr>
          <w:rFonts w:ascii="Arial" w:hAnsi="Arial" w:cs="Arial"/>
          <w:sz w:val="20"/>
          <w:szCs w:val="20"/>
        </w:rPr>
      </w:pPr>
      <w:r>
        <w:rPr>
          <w:rFonts w:ascii="Arial" w:hAnsi="Arial" w:cs="Arial"/>
          <w:b/>
          <w:sz w:val="20"/>
          <w:szCs w:val="20"/>
        </w:rPr>
        <w:t>Версія протоколу</w:t>
      </w:r>
      <w:r>
        <w:rPr>
          <w:rFonts w:ascii="Arial" w:hAnsi="Arial" w:cs="Arial"/>
          <w:sz w:val="20"/>
          <w:szCs w:val="20"/>
        </w:rPr>
        <w:t xml:space="preserve"> - версія 1.0 від 17 жовтня 2018 року</w:t>
      </w:r>
    </w:p>
    <w:p w:rsidR="00615238" w:rsidRDefault="00347ACC">
      <w:pPr>
        <w:jc w:val="both"/>
        <w:rPr>
          <w:rFonts w:ascii="Arial" w:hAnsi="Arial" w:cs="Arial"/>
          <w:sz w:val="20"/>
          <w:szCs w:val="20"/>
        </w:rPr>
      </w:pPr>
      <w:r>
        <w:rPr>
          <w:rFonts w:ascii="Arial" w:hAnsi="Arial" w:cs="Arial"/>
          <w:b/>
          <w:sz w:val="20"/>
          <w:szCs w:val="20"/>
        </w:rPr>
        <w:t>Спонсор</w:t>
      </w:r>
      <w:r>
        <w:rPr>
          <w:rFonts w:ascii="Arial" w:hAnsi="Arial" w:cs="Arial"/>
          <w:sz w:val="20"/>
          <w:szCs w:val="20"/>
        </w:rPr>
        <w:t xml:space="preserve"> - «ЕббВі Інк», США / AbbVie Inc., USA</w:t>
      </w:r>
    </w:p>
    <w:p w:rsidR="00615238"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ЕббВі Біофармасьютікалз ГмбХ, Швейцарія </w:t>
      </w:r>
    </w:p>
    <w:p w:rsidR="000A41D4" w:rsidRDefault="000A41D4">
      <w:pPr>
        <w:jc w:val="both"/>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632"/>
        <w:gridCol w:w="8999"/>
      </w:tblGrid>
      <w:tr w:rsidR="000A41D4" w:rsidRPr="000A41D4" w:rsidTr="000A41D4">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0A41D4">
            <w:pPr>
              <w:jc w:val="center"/>
              <w:rPr>
                <w:color w:val="000000"/>
              </w:rPr>
            </w:pPr>
            <w:r w:rsidRPr="000A41D4">
              <w:rPr>
                <w:rFonts w:ascii="Arial" w:hAnsi="Arial" w:cs="Arial"/>
                <w:bCs/>
                <w:color w:val="000000"/>
                <w:sz w:val="20"/>
                <w:szCs w:val="20"/>
              </w:rPr>
              <w:t>№ п/п</w:t>
            </w:r>
          </w:p>
        </w:tc>
        <w:tc>
          <w:tcPr>
            <w:tcW w:w="8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0A41D4">
            <w:pPr>
              <w:jc w:val="center"/>
              <w:rPr>
                <w:color w:val="000000"/>
              </w:rPr>
            </w:pPr>
            <w:r w:rsidRPr="000A41D4">
              <w:rPr>
                <w:rFonts w:ascii="Arial" w:hAnsi="Arial" w:cs="Arial"/>
                <w:bCs/>
                <w:color w:val="000000"/>
                <w:sz w:val="20"/>
                <w:szCs w:val="20"/>
              </w:rPr>
              <w:t>П.І.Б. відповідального дослідника,</w:t>
            </w:r>
          </w:p>
          <w:p w:rsidR="000A41D4" w:rsidRPr="000A41D4" w:rsidRDefault="000A41D4" w:rsidP="000A41D4">
            <w:pPr>
              <w:jc w:val="center"/>
              <w:rPr>
                <w:color w:val="000000"/>
              </w:rPr>
            </w:pPr>
            <w:r w:rsidRPr="000A41D4">
              <w:rPr>
                <w:rFonts w:ascii="Arial" w:hAnsi="Arial" w:cs="Arial"/>
                <w:bCs/>
                <w:color w:val="000000"/>
                <w:sz w:val="20"/>
                <w:szCs w:val="20"/>
              </w:rPr>
              <w:t>Назва місця проведення клінічного випробування</w:t>
            </w:r>
          </w:p>
        </w:tc>
      </w:tr>
      <w:tr w:rsidR="000A41D4" w:rsidRPr="000A41D4" w:rsidTr="000A41D4">
        <w:trPr>
          <w:trHeight w:val="486"/>
        </w:trPr>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1.</w:t>
            </w:r>
          </w:p>
        </w:tc>
        <w:tc>
          <w:tcPr>
            <w:tcW w:w="8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color w:val="000000"/>
              </w:rPr>
            </w:pPr>
            <w:r w:rsidRPr="000A41D4">
              <w:rPr>
                <w:rFonts w:ascii="Arial" w:hAnsi="Arial" w:cs="Arial"/>
                <w:bCs/>
                <w:color w:val="000000"/>
                <w:sz w:val="20"/>
                <w:szCs w:val="20"/>
              </w:rPr>
              <w:t>лікар Литвиненко Б.В.</w:t>
            </w:r>
          </w:p>
          <w:p w:rsidR="000A41D4" w:rsidRPr="000A41D4" w:rsidRDefault="000A41D4" w:rsidP="000A41D4">
            <w:pPr>
              <w:jc w:val="both"/>
              <w:rPr>
                <w:color w:val="000000"/>
              </w:rPr>
            </w:pPr>
            <w:r w:rsidRPr="000A41D4">
              <w:rPr>
                <w:rFonts w:ascii="Arial" w:hAnsi="Arial" w:cs="Arial"/>
                <w:bCs/>
                <w:color w:val="000000"/>
                <w:sz w:val="20"/>
                <w:szCs w:val="20"/>
              </w:rPr>
              <w:t>Київська міська клінічна шкірно-венерологічна лікарня, поліклініка з кабінетами спеціалістів,             м. Київ</w:t>
            </w:r>
          </w:p>
        </w:tc>
      </w:tr>
      <w:tr w:rsidR="000A41D4" w:rsidRPr="000A41D4" w:rsidTr="000A41D4">
        <w:trPr>
          <w:trHeight w:val="486"/>
        </w:trPr>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2.</w:t>
            </w:r>
          </w:p>
        </w:tc>
        <w:tc>
          <w:tcPr>
            <w:tcW w:w="8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color w:val="000000"/>
              </w:rPr>
            </w:pPr>
            <w:r w:rsidRPr="000A41D4">
              <w:rPr>
                <w:rFonts w:ascii="Arial" w:hAnsi="Arial" w:cs="Arial"/>
                <w:bCs/>
                <w:color w:val="000000"/>
                <w:sz w:val="20"/>
                <w:szCs w:val="20"/>
              </w:rPr>
              <w:t>гол. лік. Маняк Н.В.</w:t>
            </w:r>
          </w:p>
          <w:p w:rsidR="000A41D4" w:rsidRPr="000A41D4" w:rsidRDefault="000A41D4" w:rsidP="000A41D4">
            <w:pPr>
              <w:jc w:val="both"/>
              <w:rPr>
                <w:color w:val="000000"/>
              </w:rPr>
            </w:pPr>
            <w:r w:rsidRPr="000A41D4">
              <w:rPr>
                <w:rFonts w:ascii="Arial" w:hAnsi="Arial" w:cs="Arial"/>
                <w:bCs/>
                <w:color w:val="000000"/>
                <w:sz w:val="20"/>
                <w:szCs w:val="20"/>
              </w:rPr>
              <w:t>Комунальне підприємство «Рівненський обласний шкірно-венерологічний диспансер» Рівненської обласної ради, амбулаторно-поліклінічне відділення, м. Рівне</w:t>
            </w:r>
          </w:p>
        </w:tc>
      </w:tr>
      <w:tr w:rsidR="000A41D4" w:rsidRPr="000A41D4" w:rsidTr="000A41D4">
        <w:trPr>
          <w:trHeight w:val="486"/>
        </w:trPr>
        <w:tc>
          <w:tcPr>
            <w:tcW w:w="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center"/>
              <w:rPr>
                <w:color w:val="000000"/>
              </w:rPr>
            </w:pPr>
            <w:r w:rsidRPr="000A41D4">
              <w:rPr>
                <w:rFonts w:ascii="Arial" w:hAnsi="Arial" w:cs="Arial"/>
                <w:bCs/>
                <w:color w:val="000000"/>
                <w:sz w:val="20"/>
                <w:szCs w:val="20"/>
              </w:rPr>
              <w:t>3.</w:t>
            </w:r>
          </w:p>
        </w:tc>
        <w:tc>
          <w:tcPr>
            <w:tcW w:w="8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color w:val="000000"/>
              </w:rPr>
            </w:pPr>
            <w:r w:rsidRPr="000A41D4">
              <w:rPr>
                <w:rFonts w:ascii="Arial" w:hAnsi="Arial" w:cs="Arial"/>
                <w:bCs/>
                <w:color w:val="000000"/>
                <w:sz w:val="20"/>
                <w:szCs w:val="20"/>
              </w:rPr>
              <w:t>д.м.н. Резніченко Н.Ю.</w:t>
            </w:r>
          </w:p>
          <w:p w:rsidR="000A41D4" w:rsidRPr="000A41D4" w:rsidRDefault="000A41D4" w:rsidP="000A41D4">
            <w:pPr>
              <w:jc w:val="both"/>
              <w:rPr>
                <w:color w:val="000000"/>
              </w:rPr>
            </w:pPr>
            <w:r w:rsidRPr="000A41D4">
              <w:rPr>
                <w:rFonts w:ascii="Arial" w:hAnsi="Arial" w:cs="Arial"/>
                <w:bCs/>
                <w:color w:val="000000"/>
                <w:sz w:val="20"/>
                <w:szCs w:val="20"/>
              </w:rPr>
              <w:t>Комунальна установа «Запорізький обласний шкірно-венерологічний клінічний диспансер» Запорізької обласної ради, шкірно-венерологічне відділення №1, м. Запоріжжя</w:t>
            </w:r>
          </w:p>
        </w:tc>
      </w:tr>
    </w:tbl>
    <w:p w:rsidR="000A41D4" w:rsidRDefault="000A41D4">
      <w:pPr>
        <w:jc w:val="both"/>
        <w:rPr>
          <w:rFonts w:ascii="Arial" w:hAnsi="Arial" w:cs="Arial"/>
          <w:sz w:val="20"/>
          <w:szCs w:val="20"/>
        </w:rPr>
      </w:pPr>
    </w:p>
    <w:p w:rsidR="00615238" w:rsidRPr="000A41D4" w:rsidRDefault="00615238">
      <w:pPr>
        <w:jc w:val="both"/>
        <w:rPr>
          <w:rFonts w:ascii="Arial" w:eastAsiaTheme="minorHAnsi" w:hAnsi="Arial" w:cs="Arial"/>
          <w:sz w:val="20"/>
          <w:szCs w:val="20"/>
          <w:lang w:eastAsia="en-US"/>
        </w:rPr>
      </w:pPr>
    </w:p>
    <w:p w:rsidR="00615238" w:rsidRPr="00C00029" w:rsidRDefault="00347ACC">
      <w:pPr>
        <w:pStyle w:val="a4"/>
        <w:numPr>
          <w:ilvl w:val="0"/>
          <w:numId w:val="2"/>
        </w:numPr>
        <w:tabs>
          <w:tab w:val="left" w:pos="567"/>
        </w:tabs>
        <w:ind w:left="0" w:firstLine="0"/>
        <w:jc w:val="both"/>
        <w:rPr>
          <w:rFonts w:ascii="Arial" w:hAnsi="Arial" w:cs="Arial"/>
          <w:sz w:val="20"/>
          <w:szCs w:val="20"/>
        </w:rPr>
      </w:pPr>
      <w:r w:rsidRPr="00C00029">
        <w:rPr>
          <w:rFonts w:ascii="Arial" w:hAnsi="Arial" w:cs="Arial"/>
          <w:sz w:val="20"/>
          <w:szCs w:val="20"/>
        </w:rPr>
        <w:t>«Клінічне випробування з оцінки біоеквівалентності лікарських засобів Розістер, таблетки, вкриті плівковою оболонкою по 20 мг, виробництва АТ «КИЇВСЬКИЙ ВІТАМІННИЙ ЗАВОД», Україна та Крестор, таблетки, вкриті плівковою оболонкою по 20 мг, виробництва «АстраЗенека ЮК Лімітед», Велика Британія в умовах одноразового перорального прийому здоровими добровольцями»</w:t>
      </w:r>
    </w:p>
    <w:p w:rsidR="00615238" w:rsidRDefault="00347ACC">
      <w:pPr>
        <w:jc w:val="both"/>
        <w:rPr>
          <w:rFonts w:ascii="Arial" w:hAnsi="Arial" w:cs="Arial"/>
          <w:sz w:val="20"/>
          <w:szCs w:val="20"/>
        </w:rPr>
      </w:pPr>
      <w:r>
        <w:rPr>
          <w:rFonts w:ascii="Arial" w:hAnsi="Arial" w:cs="Arial"/>
          <w:b/>
          <w:sz w:val="20"/>
          <w:szCs w:val="20"/>
        </w:rPr>
        <w:t>Код дослідження</w:t>
      </w:r>
      <w:r>
        <w:rPr>
          <w:rFonts w:ascii="Arial" w:hAnsi="Arial" w:cs="Arial"/>
          <w:sz w:val="20"/>
          <w:szCs w:val="20"/>
        </w:rPr>
        <w:t xml:space="preserve"> - </w:t>
      </w:r>
      <w:r>
        <w:rPr>
          <w:rFonts w:ascii="Arial" w:hAnsi="Arial" w:cs="Arial"/>
          <w:b/>
          <w:sz w:val="20"/>
          <w:szCs w:val="20"/>
        </w:rPr>
        <w:t>KVZ-RSVS</w:t>
      </w:r>
    </w:p>
    <w:p w:rsidR="00615238" w:rsidRDefault="00347ACC">
      <w:pPr>
        <w:jc w:val="both"/>
        <w:rPr>
          <w:rFonts w:ascii="Arial" w:hAnsi="Arial" w:cs="Arial"/>
          <w:sz w:val="20"/>
          <w:szCs w:val="20"/>
        </w:rPr>
      </w:pPr>
      <w:r>
        <w:rPr>
          <w:rFonts w:ascii="Arial" w:hAnsi="Arial" w:cs="Arial"/>
          <w:b/>
          <w:sz w:val="20"/>
          <w:szCs w:val="20"/>
        </w:rPr>
        <w:t>Версія протоколу</w:t>
      </w:r>
      <w:r>
        <w:rPr>
          <w:rFonts w:ascii="Arial" w:hAnsi="Arial" w:cs="Arial"/>
          <w:sz w:val="20"/>
          <w:szCs w:val="20"/>
        </w:rPr>
        <w:t xml:space="preserve"> - версія 1.0 від 04.11.2019 р.</w:t>
      </w:r>
    </w:p>
    <w:p w:rsidR="00615238" w:rsidRDefault="00347ACC">
      <w:pPr>
        <w:jc w:val="both"/>
        <w:rPr>
          <w:rFonts w:ascii="Arial" w:hAnsi="Arial" w:cs="Arial"/>
          <w:sz w:val="20"/>
          <w:szCs w:val="20"/>
        </w:rPr>
      </w:pPr>
      <w:r>
        <w:rPr>
          <w:rFonts w:ascii="Arial" w:hAnsi="Arial" w:cs="Arial"/>
          <w:b/>
          <w:sz w:val="20"/>
          <w:szCs w:val="20"/>
        </w:rPr>
        <w:t>Спонсор</w:t>
      </w:r>
      <w:r>
        <w:rPr>
          <w:rFonts w:ascii="Arial" w:hAnsi="Arial" w:cs="Arial"/>
          <w:sz w:val="20"/>
          <w:szCs w:val="20"/>
        </w:rPr>
        <w:t xml:space="preserve"> - АТ «КИЇВСЬКИЙ ВІТАМІННИЙ ЗАВОД», Україна</w:t>
      </w:r>
    </w:p>
    <w:p w:rsidR="00615238" w:rsidRDefault="00347ACC">
      <w:pPr>
        <w:jc w:val="both"/>
        <w:rPr>
          <w:rFonts w:ascii="Arial" w:hAnsi="Arial" w:cs="Arial"/>
          <w:sz w:val="20"/>
          <w:szCs w:val="20"/>
        </w:rPr>
      </w:pPr>
      <w:r>
        <w:rPr>
          <w:rFonts w:ascii="Arial" w:hAnsi="Arial" w:cs="Arial"/>
          <w:b/>
          <w:sz w:val="20"/>
          <w:szCs w:val="20"/>
        </w:rPr>
        <w:t>Заявник</w:t>
      </w:r>
      <w:r>
        <w:rPr>
          <w:rFonts w:ascii="Arial" w:hAnsi="Arial" w:cs="Arial"/>
          <w:sz w:val="20"/>
          <w:szCs w:val="20"/>
        </w:rPr>
        <w:t xml:space="preserve"> - АТ «КИЇВСЬКИЙ ВІТАМІННИЙ ЗАВОД», Україна </w:t>
      </w:r>
    </w:p>
    <w:p w:rsidR="000A41D4" w:rsidRDefault="000A41D4">
      <w:pPr>
        <w:jc w:val="both"/>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642"/>
        <w:gridCol w:w="8989"/>
      </w:tblGrid>
      <w:tr w:rsidR="000A41D4" w:rsidRPr="000A41D4" w:rsidTr="000A41D4">
        <w:tc>
          <w:tcPr>
            <w:tcW w:w="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0A41D4">
            <w:pPr>
              <w:jc w:val="center"/>
              <w:rPr>
                <w:color w:val="000000"/>
              </w:rPr>
            </w:pPr>
            <w:r w:rsidRPr="000A41D4">
              <w:rPr>
                <w:rFonts w:ascii="Arial" w:hAnsi="Arial" w:cs="Arial"/>
                <w:bCs/>
                <w:color w:val="000000"/>
                <w:sz w:val="20"/>
                <w:szCs w:val="20"/>
              </w:rPr>
              <w:t>№ п/п</w:t>
            </w:r>
          </w:p>
        </w:tc>
        <w:tc>
          <w:tcPr>
            <w:tcW w:w="89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41D4" w:rsidRPr="000A41D4" w:rsidRDefault="000A41D4" w:rsidP="000A41D4">
            <w:pPr>
              <w:jc w:val="center"/>
              <w:rPr>
                <w:color w:val="000000"/>
              </w:rPr>
            </w:pPr>
            <w:r w:rsidRPr="000A41D4">
              <w:rPr>
                <w:rFonts w:ascii="Arial" w:hAnsi="Arial" w:cs="Arial"/>
                <w:bCs/>
                <w:color w:val="000000"/>
                <w:sz w:val="20"/>
                <w:szCs w:val="20"/>
              </w:rPr>
              <w:t>П.І.Б. відповідального дослідника,</w:t>
            </w:r>
          </w:p>
          <w:p w:rsidR="000A41D4" w:rsidRPr="000A41D4" w:rsidRDefault="000A41D4" w:rsidP="000A41D4">
            <w:pPr>
              <w:jc w:val="center"/>
              <w:rPr>
                <w:color w:val="000000"/>
              </w:rPr>
            </w:pPr>
            <w:r w:rsidRPr="000A41D4">
              <w:rPr>
                <w:rFonts w:ascii="Arial" w:hAnsi="Arial" w:cs="Arial"/>
                <w:bCs/>
                <w:color w:val="000000"/>
                <w:sz w:val="20"/>
                <w:szCs w:val="20"/>
              </w:rPr>
              <w:t>Назва місця проведення клінічного випробування</w:t>
            </w:r>
          </w:p>
        </w:tc>
      </w:tr>
      <w:tr w:rsidR="000A41D4" w:rsidRPr="000A41D4" w:rsidTr="000A41D4">
        <w:trPr>
          <w:trHeight w:val="486"/>
        </w:trPr>
        <w:tc>
          <w:tcPr>
            <w:tcW w:w="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color w:val="000000"/>
              </w:rPr>
            </w:pPr>
            <w:r w:rsidRPr="000A41D4">
              <w:rPr>
                <w:rFonts w:ascii="Arial" w:hAnsi="Arial" w:cs="Arial"/>
                <w:bCs/>
                <w:color w:val="000000"/>
                <w:sz w:val="20"/>
                <w:szCs w:val="20"/>
              </w:rPr>
              <w:t>1.</w:t>
            </w:r>
          </w:p>
        </w:tc>
        <w:tc>
          <w:tcPr>
            <w:tcW w:w="89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color w:val="000000"/>
              </w:rPr>
            </w:pPr>
            <w:r w:rsidRPr="000A41D4">
              <w:rPr>
                <w:rFonts w:ascii="Arial" w:hAnsi="Arial" w:cs="Arial"/>
                <w:bCs/>
                <w:color w:val="000000"/>
                <w:sz w:val="20"/>
                <w:szCs w:val="20"/>
              </w:rPr>
              <w:t>гол. лікар Цапко Г.В.</w:t>
            </w:r>
          </w:p>
          <w:p w:rsidR="000A41D4" w:rsidRPr="000A41D4" w:rsidRDefault="000A41D4" w:rsidP="000A41D4">
            <w:pPr>
              <w:jc w:val="both"/>
              <w:rPr>
                <w:color w:val="000000"/>
              </w:rPr>
            </w:pPr>
            <w:r w:rsidRPr="000A41D4">
              <w:rPr>
                <w:rFonts w:ascii="Arial" w:hAnsi="Arial" w:cs="Arial"/>
                <w:bCs/>
                <w:color w:val="000000"/>
                <w:sz w:val="20"/>
                <w:szCs w:val="20"/>
              </w:rPr>
              <w:t>Лікувально-діагностичний центр ТОВАРИСТВА З ОБМЕЖЕНОЮ ВІДПОВІДАЛЬНІСТЮ «КЛІНІКО-ДІАГНОСТИЧНИЙ ЦЕНТР «ФАРМБІОТЕСТ», стаціонарне відділення (терапевтичне), Луганська обл., м. Рубіжне</w:t>
            </w:r>
          </w:p>
        </w:tc>
      </w:tr>
      <w:tr w:rsidR="000A41D4" w:rsidRPr="000A41D4" w:rsidTr="000A41D4">
        <w:trPr>
          <w:trHeight w:val="486"/>
        </w:trPr>
        <w:tc>
          <w:tcPr>
            <w:tcW w:w="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color w:val="000000"/>
              </w:rPr>
            </w:pPr>
            <w:r w:rsidRPr="000A41D4">
              <w:rPr>
                <w:rFonts w:ascii="Arial" w:hAnsi="Arial" w:cs="Arial"/>
                <w:bCs/>
                <w:color w:val="000000"/>
                <w:sz w:val="20"/>
                <w:szCs w:val="20"/>
              </w:rPr>
              <w:t>2.</w:t>
            </w:r>
          </w:p>
        </w:tc>
        <w:tc>
          <w:tcPr>
            <w:tcW w:w="89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41D4" w:rsidRPr="000A41D4" w:rsidRDefault="000A41D4" w:rsidP="000A41D4">
            <w:pPr>
              <w:jc w:val="both"/>
              <w:rPr>
                <w:color w:val="000000"/>
              </w:rPr>
            </w:pPr>
            <w:r w:rsidRPr="000A41D4">
              <w:rPr>
                <w:rFonts w:ascii="Arial" w:hAnsi="Arial" w:cs="Arial"/>
                <w:bCs/>
                <w:color w:val="000000"/>
                <w:sz w:val="20"/>
                <w:szCs w:val="20"/>
              </w:rPr>
              <w:t>к.б.н. Сабко В.Є.</w:t>
            </w:r>
          </w:p>
          <w:p w:rsidR="000A41D4" w:rsidRPr="000A41D4" w:rsidRDefault="000A41D4" w:rsidP="000A41D4">
            <w:pPr>
              <w:jc w:val="both"/>
              <w:rPr>
                <w:color w:val="000000"/>
              </w:rPr>
            </w:pPr>
            <w:r w:rsidRPr="000A41D4">
              <w:rPr>
                <w:rFonts w:ascii="Arial" w:hAnsi="Arial" w:cs="Arial"/>
                <w:bCs/>
                <w:color w:val="000000"/>
                <w:sz w:val="20"/>
                <w:szCs w:val="20"/>
              </w:rPr>
              <w:t>Біоаналітична лабораторія ТОВ «КЛІНФАРМ», м. Ірпінь</w:t>
            </w:r>
          </w:p>
        </w:tc>
      </w:tr>
    </w:tbl>
    <w:p w:rsidR="00615238" w:rsidRDefault="00615238">
      <w:pPr>
        <w:jc w:val="both"/>
        <w:rPr>
          <w:rFonts w:ascii="Arial" w:hAnsi="Arial" w:cs="Arial"/>
          <w:sz w:val="20"/>
          <w:szCs w:val="20"/>
        </w:rPr>
      </w:pPr>
    </w:p>
    <w:p w:rsidR="00615238" w:rsidRDefault="00615238">
      <w:pPr>
        <w:jc w:val="both"/>
        <w:rPr>
          <w:rFonts w:ascii="Arial" w:hAnsi="Arial" w:cs="Arial"/>
          <w:sz w:val="20"/>
          <w:szCs w:val="20"/>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eastAsia="de-DE"/>
        </w:rPr>
      </w:pPr>
      <w:r w:rsidRPr="000A41D4">
        <w:rPr>
          <w:rFonts w:ascii="Arial" w:hAnsi="Arial" w:cs="Arial"/>
          <w:b/>
          <w:sz w:val="20"/>
          <w:szCs w:val="20"/>
          <w:lang w:eastAsia="de-DE"/>
        </w:rPr>
        <w:t>Долучення інформації про другого виробника Пфайзер Лімітед (</w:t>
      </w:r>
      <w:r>
        <w:rPr>
          <w:rFonts w:ascii="Arial" w:hAnsi="Arial" w:cs="Arial"/>
          <w:b/>
          <w:sz w:val="20"/>
          <w:szCs w:val="20"/>
          <w:lang w:val="en-US" w:eastAsia="de-DE"/>
        </w:rPr>
        <w:t>Pfizer</w:t>
      </w:r>
      <w:r w:rsidRPr="000A41D4">
        <w:rPr>
          <w:rFonts w:ascii="Arial" w:hAnsi="Arial" w:cs="Arial"/>
          <w:b/>
          <w:sz w:val="20"/>
          <w:szCs w:val="20"/>
          <w:lang w:eastAsia="de-DE"/>
        </w:rPr>
        <w:t xml:space="preserve"> </w:t>
      </w:r>
      <w:r>
        <w:rPr>
          <w:rFonts w:ascii="Arial" w:hAnsi="Arial" w:cs="Arial"/>
          <w:b/>
          <w:sz w:val="20"/>
          <w:szCs w:val="20"/>
          <w:lang w:val="en-US" w:eastAsia="de-DE"/>
        </w:rPr>
        <w:t>Limited</w:t>
      </w:r>
      <w:r w:rsidRPr="000A41D4">
        <w:rPr>
          <w:rFonts w:ascii="Arial" w:hAnsi="Arial" w:cs="Arial"/>
          <w:b/>
          <w:sz w:val="20"/>
          <w:szCs w:val="20"/>
          <w:lang w:eastAsia="de-DE"/>
        </w:rPr>
        <w:t xml:space="preserve">), відповідального за випуск серій досліджуваного препарату </w:t>
      </w:r>
      <w:r>
        <w:rPr>
          <w:rFonts w:ascii="Arial" w:hAnsi="Arial" w:cs="Arial"/>
          <w:b/>
          <w:sz w:val="20"/>
          <w:szCs w:val="20"/>
          <w:lang w:val="en-US" w:eastAsia="de-DE"/>
        </w:rPr>
        <w:t>PF</w:t>
      </w:r>
      <w:r w:rsidRPr="000A41D4">
        <w:rPr>
          <w:rFonts w:ascii="Arial" w:hAnsi="Arial" w:cs="Arial"/>
          <w:b/>
          <w:sz w:val="20"/>
          <w:szCs w:val="20"/>
          <w:lang w:eastAsia="de-DE"/>
        </w:rPr>
        <w:t>-06700841 та плацебо</w:t>
      </w:r>
    </w:p>
    <w:p w:rsidR="00615238" w:rsidRPr="000A41D4" w:rsidRDefault="00347ACC">
      <w:pPr>
        <w:tabs>
          <w:tab w:val="left" w:pos="567"/>
        </w:tabs>
        <w:jc w:val="both"/>
        <w:rPr>
          <w:rFonts w:ascii="Arial" w:hAnsi="Arial" w:cs="Arial"/>
          <w:sz w:val="20"/>
          <w:szCs w:val="20"/>
          <w:lang w:eastAsia="de-DE"/>
        </w:rPr>
      </w:pPr>
      <w:r w:rsidRPr="000A41D4">
        <w:rPr>
          <w:rFonts w:ascii="Arial" w:hAnsi="Arial" w:cs="Arial"/>
          <w:b/>
          <w:sz w:val="20"/>
          <w:szCs w:val="20"/>
          <w:lang w:eastAsia="de-DE"/>
        </w:rPr>
        <w:t>До клінічного випробування</w:t>
      </w:r>
      <w:r w:rsidRPr="000A41D4">
        <w:rPr>
          <w:rFonts w:ascii="Arial" w:hAnsi="Arial" w:cs="Arial"/>
          <w:sz w:val="20"/>
          <w:szCs w:val="20"/>
          <w:lang w:eastAsia="de-DE"/>
        </w:rPr>
        <w:t xml:space="preserve"> - «РАНДОМІЗОВАНЕ ПОДВІЙНЕ СЛІПЕ ПЛАЦЕБО-КОНТРОЛЬОВАНЕ ДОСЛІДЖЕННЯ ФАЗИ 2</w:t>
      </w:r>
      <w:r>
        <w:rPr>
          <w:rFonts w:ascii="Arial" w:hAnsi="Arial" w:cs="Arial"/>
          <w:sz w:val="20"/>
          <w:szCs w:val="20"/>
          <w:lang w:val="en-US" w:eastAsia="de-DE"/>
        </w:rPr>
        <w:t>B</w:t>
      </w:r>
      <w:r w:rsidRPr="000A41D4">
        <w:rPr>
          <w:rFonts w:ascii="Arial" w:hAnsi="Arial" w:cs="Arial"/>
          <w:sz w:val="20"/>
          <w:szCs w:val="20"/>
          <w:lang w:eastAsia="de-DE"/>
        </w:rPr>
        <w:t xml:space="preserve">, ЩО ПРОВОДИТЬСЯ З МЕТОЮ ОЦІНКИ ЕФЕКТИВНОСТІ ПРЕПАРАТУ </w:t>
      </w:r>
      <w:r>
        <w:rPr>
          <w:rFonts w:ascii="Arial" w:hAnsi="Arial" w:cs="Arial"/>
          <w:sz w:val="20"/>
          <w:szCs w:val="20"/>
          <w:lang w:val="en-US" w:eastAsia="de-DE"/>
        </w:rPr>
        <w:t>PF</w:t>
      </w:r>
      <w:r w:rsidRPr="000A41D4">
        <w:rPr>
          <w:rFonts w:ascii="Arial" w:hAnsi="Arial" w:cs="Arial"/>
          <w:sz w:val="20"/>
          <w:szCs w:val="20"/>
          <w:lang w:eastAsia="de-DE"/>
        </w:rPr>
        <w:t xml:space="preserve">-06700841 НА ТИЖНІ 16, А ТАКОЖ ЙОГО БЕЗПЕЧНОСТІ ТА ЕФЕКТИВНОСТІ ПРОТЯГОМ ПЕРІОДУ </w:t>
      </w:r>
      <w:r w:rsidRPr="000A41D4">
        <w:rPr>
          <w:rFonts w:ascii="Arial" w:hAnsi="Arial" w:cs="Arial"/>
          <w:sz w:val="20"/>
          <w:szCs w:val="20"/>
          <w:lang w:eastAsia="de-DE"/>
        </w:rPr>
        <w:lastRenderedPageBreak/>
        <w:t xml:space="preserve">ТРИВАЛІСТЮ ДО 1 РОКУ В ПАЦІЄНТІВ ІЗ АКТИВНИМ ПСОРІАТИЧНИМ АРТРИТОМ», </w:t>
      </w:r>
      <w:r>
        <w:rPr>
          <w:rFonts w:ascii="Arial" w:hAnsi="Arial" w:cs="Arial"/>
          <w:sz w:val="20"/>
          <w:szCs w:val="20"/>
          <w:lang w:val="en-US" w:eastAsia="de-DE"/>
        </w:rPr>
        <w:t>B</w:t>
      </w:r>
      <w:r w:rsidRPr="000A41D4">
        <w:rPr>
          <w:rFonts w:ascii="Arial" w:hAnsi="Arial" w:cs="Arial"/>
          <w:sz w:val="20"/>
          <w:szCs w:val="20"/>
          <w:lang w:eastAsia="de-DE"/>
        </w:rPr>
        <w:t xml:space="preserve">7931030, (кінцева редакція Протоколу, 31 жовтня 2018 р.) </w:t>
      </w:r>
    </w:p>
    <w:p w:rsidR="00615238" w:rsidRPr="000A41D4" w:rsidRDefault="00347ACC">
      <w:pPr>
        <w:tabs>
          <w:tab w:val="left" w:pos="567"/>
        </w:tabs>
        <w:jc w:val="both"/>
        <w:rPr>
          <w:rFonts w:ascii="Arial" w:hAnsi="Arial" w:cs="Arial"/>
          <w:sz w:val="20"/>
          <w:szCs w:val="20"/>
          <w:lang w:eastAsia="de-DE"/>
        </w:rPr>
      </w:pPr>
      <w:r w:rsidRPr="000A41D4">
        <w:rPr>
          <w:rFonts w:ascii="Arial" w:hAnsi="Arial" w:cs="Arial"/>
          <w:b/>
          <w:sz w:val="20"/>
          <w:szCs w:val="20"/>
          <w:lang w:eastAsia="de-DE"/>
        </w:rPr>
        <w:t>Спонсор</w:t>
      </w:r>
      <w:r w:rsidRPr="000A41D4">
        <w:rPr>
          <w:rFonts w:ascii="Arial" w:hAnsi="Arial" w:cs="Arial"/>
          <w:sz w:val="20"/>
          <w:szCs w:val="20"/>
          <w:lang w:eastAsia="de-DE"/>
        </w:rPr>
        <w:t xml:space="preserve"> - </w:t>
      </w:r>
      <w:r>
        <w:rPr>
          <w:rFonts w:ascii="Arial" w:hAnsi="Arial" w:cs="Arial"/>
          <w:sz w:val="20"/>
          <w:szCs w:val="20"/>
          <w:lang w:val="en-US" w:eastAsia="de-DE"/>
        </w:rPr>
        <w:t>Pfizer</w:t>
      </w:r>
      <w:r w:rsidRPr="000A41D4">
        <w:rPr>
          <w:rFonts w:ascii="Arial" w:hAnsi="Arial" w:cs="Arial"/>
          <w:sz w:val="20"/>
          <w:szCs w:val="20"/>
          <w:lang w:eastAsia="de-DE"/>
        </w:rPr>
        <w:t xml:space="preserve"> </w:t>
      </w:r>
      <w:r>
        <w:rPr>
          <w:rFonts w:ascii="Arial" w:hAnsi="Arial" w:cs="Arial"/>
          <w:sz w:val="20"/>
          <w:szCs w:val="20"/>
          <w:lang w:val="en-US" w:eastAsia="de-DE"/>
        </w:rPr>
        <w:t>Inc</w:t>
      </w:r>
      <w:r w:rsidRPr="000A41D4">
        <w:rPr>
          <w:rFonts w:ascii="Arial" w:hAnsi="Arial" w:cs="Arial"/>
          <w:sz w:val="20"/>
          <w:szCs w:val="20"/>
          <w:lang w:eastAsia="de-DE"/>
        </w:rPr>
        <w:t>. / Пфайзер Інк., США</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Пфайзер </w:t>
      </w:r>
      <w:proofErr w:type="gramStart"/>
      <w:r>
        <w:rPr>
          <w:rFonts w:ascii="Arial" w:hAnsi="Arial" w:cs="Arial"/>
          <w:sz w:val="20"/>
          <w:szCs w:val="20"/>
          <w:lang w:val="en-US" w:eastAsia="de-DE"/>
        </w:rPr>
        <w:t>Інк.,</w:t>
      </w:r>
      <w:proofErr w:type="gramEnd"/>
      <w:r>
        <w:rPr>
          <w:rFonts w:ascii="Arial" w:hAnsi="Arial" w:cs="Arial"/>
          <w:sz w:val="20"/>
          <w:szCs w:val="20"/>
          <w:lang w:val="en-US" w:eastAsia="de-DE"/>
        </w:rPr>
        <w:t xml:space="preserve"> США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proofErr w:type="gramStart"/>
      <w:r>
        <w:rPr>
          <w:rFonts w:ascii="Arial" w:hAnsi="Arial" w:cs="Arial"/>
          <w:b/>
          <w:sz w:val="20"/>
          <w:szCs w:val="20"/>
          <w:lang w:val="en-US" w:eastAsia="de-DE"/>
        </w:rPr>
        <w:t>Додання нового (альтернативного) виробника лікарського засобу, що використовується як розчинник для досліджуваного лікарського засобу Ертапенем (препарат порівняння): Вода для ін’єкцій, розчин для парентерального введення, 10 мл "MEFAR Ilac Sanayii A.S.", Туреччина; Зразок етикетки (маркування) для Води для ін’єкцій, розчин для парентерального введення, 10 мл, остаточна редакція 2.0 для України від 06 листопада 2019 р., остаточний переклад з англійської мови на українську мову від 11 листопада 2019 р.</w:t>
      </w:r>
      <w:proofErr w:type="gramEnd"/>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«Рандомізоване подвійно сліпе багатоцентрове проспективне дослідження ІІІ фази з використанням двох видів плацебо, що проводиться з метою порівняльної оцінки ефективності, безпечності та фармакокінетичних властивостей тебіпенему півоксилу гідроброміду (SPR994) для перорального застосування й ертапенему для внутрішньовенного введення при лікуванні пацієнтів з ускладненими інфекціями сечовивідних шляхів або гострим пієлонефритом» (Кодове позначення: ADAPT-PO), SPR994-301, редакція 3.0 від 25 лютого 2019 р.</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«Сперо Терап’ютикс Інкорпорейтед» [Spero Therapeutics, Inc.], США</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ТОВАРИСТВО З ОБМЕЖЕНОЮ ВІДПОВІДАЛЬНІСТЮ «ПІ ЕС АЙ-УКРАЇНА»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 xml:space="preserve">Подовження терміну придатності досліджуваного лікарського засобу </w:t>
      </w:r>
      <w:r>
        <w:rPr>
          <w:rFonts w:ascii="Arial" w:hAnsi="Arial" w:cs="Arial"/>
          <w:b/>
          <w:sz w:val="20"/>
          <w:szCs w:val="20"/>
          <w:lang w:val="en-US" w:eastAsia="de-DE"/>
        </w:rPr>
        <w:t>TD</w:t>
      </w:r>
      <w:r w:rsidRPr="000A41D4">
        <w:rPr>
          <w:rFonts w:ascii="Arial" w:hAnsi="Arial" w:cs="Arial"/>
          <w:b/>
          <w:sz w:val="20"/>
          <w:szCs w:val="20"/>
          <w:lang w:val="ru-RU" w:eastAsia="de-DE"/>
        </w:rPr>
        <w:t xml:space="preserve">-1473, таблетки, вкриті оболонкою 40 мг та 100 мг з 24 до 30 місяців; Подовження терміну придатності плацебо до </w:t>
      </w:r>
      <w:r>
        <w:rPr>
          <w:rFonts w:ascii="Arial" w:hAnsi="Arial" w:cs="Arial"/>
          <w:b/>
          <w:sz w:val="20"/>
          <w:szCs w:val="20"/>
          <w:lang w:val="en-US" w:eastAsia="de-DE"/>
        </w:rPr>
        <w:t>TD</w:t>
      </w:r>
      <w:r w:rsidRPr="000A41D4">
        <w:rPr>
          <w:rFonts w:ascii="Arial" w:hAnsi="Arial" w:cs="Arial"/>
          <w:b/>
          <w:sz w:val="20"/>
          <w:szCs w:val="20"/>
          <w:lang w:val="ru-RU" w:eastAsia="de-DE"/>
        </w:rPr>
        <w:t>-1473 (40 мг та 100 мг), таблетка, вкрита оболонкою з 24 до 48 місяців</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«Багатоцентрове, рандомізоване, подвійне сліпе, плацебо-контрольоване дослідження фази 2 в паралельних групах для оцінки ефективності та безпечності індукційної терапії двома дозами препарату </w:t>
      </w:r>
      <w:r>
        <w:rPr>
          <w:rFonts w:ascii="Arial" w:hAnsi="Arial" w:cs="Arial"/>
          <w:sz w:val="20"/>
          <w:szCs w:val="20"/>
          <w:lang w:val="en-US" w:eastAsia="de-DE"/>
        </w:rPr>
        <w:t>TD</w:t>
      </w:r>
      <w:r w:rsidRPr="000A41D4">
        <w:rPr>
          <w:rFonts w:ascii="Arial" w:hAnsi="Arial" w:cs="Arial"/>
          <w:sz w:val="20"/>
          <w:szCs w:val="20"/>
          <w:lang w:val="ru-RU" w:eastAsia="de-DE"/>
        </w:rPr>
        <w:t>-1473 у пацієнтів із хворобою Крона від помірного до важкого ступеня активності», 0173, з поправкою 3.1 від 15 липня 2019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Theravance Biopharma Ireland Limited, Ірландія</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ТОВАРИСТВО З ОБМЕЖЕНОЮ ВІДПОВІДАЛЬНІСТЮ «ФАРМАСЬЮТІКАЛ РІСЕРЧ АССОУШИЕЙТС УКРАЇНА» (ТОВ «ФРА УКРАЇНА»)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r>
        <w:rPr>
          <w:rFonts w:ascii="Arial" w:hAnsi="Arial" w:cs="Arial"/>
          <w:b/>
          <w:sz w:val="20"/>
          <w:szCs w:val="20"/>
          <w:lang w:val="en-US" w:eastAsia="de-DE"/>
        </w:rPr>
        <w:t>Досьє досліджуваного лікарського засобу AVT02, версія 2.0 від жовтня 2019 р., англійською мовою; подовження терміну придатності для AVT02 до 18 місяців</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«Оцінка практичного досвіду підшкірного введення автоінжектором препарату AVT02 пацієнтам з активним ревматоїдним артритом від помірного до тяжкого ступеня: відкрите, інтервенційне клінічне дослідження без контрольної групи з фазою подальшого лікування препаратом AVT02, що постачається у попередньо наповненому шприці (ALVOPAD-PEN)», AVT02-GL-303, версія 1.0 від 7 травня 2019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«Алвотек Свісс АГ» (Alvotech Swiss AG), Швейцарія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«ВОРЛДВАЙД КЛІНІКАЛ ТРАІЛС УКР» </w:t>
      </w:r>
    </w:p>
    <w:p w:rsidR="00615238" w:rsidRPr="000A41D4" w:rsidRDefault="00615238">
      <w:pPr>
        <w:tabs>
          <w:tab w:val="left" w:pos="567"/>
        </w:tabs>
        <w:jc w:val="both"/>
        <w:rPr>
          <w:rFonts w:ascii="Arial" w:hAnsi="Arial" w:cs="Arial"/>
          <w:sz w:val="20"/>
          <w:szCs w:val="20"/>
          <w:lang w:val="ru-RU"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r w:rsidRPr="000A41D4">
        <w:rPr>
          <w:rFonts w:ascii="Arial" w:hAnsi="Arial" w:cs="Arial"/>
          <w:b/>
          <w:sz w:val="20"/>
          <w:szCs w:val="20"/>
          <w:lang w:val="ru-RU" w:eastAsia="de-DE"/>
        </w:rPr>
        <w:t xml:space="preserve">Подовження терміну придатності досліджуваного лікарського засобу </w:t>
      </w:r>
      <w:r>
        <w:rPr>
          <w:rFonts w:ascii="Arial" w:hAnsi="Arial" w:cs="Arial"/>
          <w:b/>
          <w:sz w:val="20"/>
          <w:szCs w:val="20"/>
          <w:lang w:val="en-US" w:eastAsia="de-DE"/>
        </w:rPr>
        <w:t>TD</w:t>
      </w:r>
      <w:r w:rsidRPr="000A41D4">
        <w:rPr>
          <w:rFonts w:ascii="Arial" w:hAnsi="Arial" w:cs="Arial"/>
          <w:b/>
          <w:sz w:val="20"/>
          <w:szCs w:val="20"/>
          <w:lang w:val="ru-RU" w:eastAsia="de-DE"/>
        </w:rPr>
        <w:t xml:space="preserve">-1473, таблетки, вкриті оболонкою </w:t>
      </w:r>
      <w:r>
        <w:rPr>
          <w:rFonts w:ascii="Arial" w:hAnsi="Arial" w:cs="Arial"/>
          <w:b/>
          <w:sz w:val="20"/>
          <w:szCs w:val="20"/>
          <w:lang w:val="en-US" w:eastAsia="de-DE"/>
        </w:rPr>
        <w:t>10 мг, 40 мг та 100 мг з 18 до 30 місяців.</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«Багатоцентрове, трирічне дослідження довгострокової безпечності (ДБ), що проводиться для оцінки безпечності та переносимості препарату TD-1473 в пацієнтів із виразковим колітом (ВК)», 0164, з поправкою 1 від 07 листопада 2018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Theravance Biopharma Ireland Limited, Ірландія</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ТОВАРИСТВО З ОБМЕЖЕНОЮ ВІДПОВІДАЛЬНІСТЮ «ФАРМАСЬЮТІКАЛ РІСЕРЧ АССОУШИЕЙТС УКРАЇНА» (ТОВ «ФРА УКРАЇНА») </w:t>
      </w:r>
    </w:p>
    <w:p w:rsidR="00615238" w:rsidRDefault="00615238">
      <w:pPr>
        <w:tabs>
          <w:tab w:val="left" w:pos="567"/>
        </w:tabs>
        <w:jc w:val="both"/>
        <w:rPr>
          <w:rFonts w:ascii="Arial" w:hAnsi="Arial" w:cs="Arial"/>
          <w:sz w:val="20"/>
          <w:szCs w:val="20"/>
          <w:lang w:val="en-US"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Оновлене Досьє досліджуваного лікарського засобу К-877 від 12 серпня 2019 року (а), англійською мовою</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«Застосування пемафібрату для зменшення серцево-судинних ускладнень за рахунок зниження рівня тригліцеридів у пацієнтів із цукровим діабетом», </w:t>
      </w:r>
      <w:r>
        <w:rPr>
          <w:rFonts w:ascii="Arial" w:hAnsi="Arial" w:cs="Arial"/>
          <w:sz w:val="20"/>
          <w:szCs w:val="20"/>
          <w:lang w:val="en-US" w:eastAsia="de-DE"/>
        </w:rPr>
        <w:t>K</w:t>
      </w:r>
      <w:r w:rsidRPr="000A41D4">
        <w:rPr>
          <w:rFonts w:ascii="Arial" w:hAnsi="Arial" w:cs="Arial"/>
          <w:sz w:val="20"/>
          <w:szCs w:val="20"/>
          <w:lang w:val="ru-RU" w:eastAsia="de-DE"/>
        </w:rPr>
        <w:t>-877-302, версія 2 від 27 березня 2017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Kowa Research Institute, Inc., United States</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Підприємство з 100% іноземною інвестицією «АЙК’ЮВІА РДС Україна»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r>
        <w:rPr>
          <w:rFonts w:ascii="Arial" w:hAnsi="Arial" w:cs="Arial"/>
          <w:b/>
          <w:sz w:val="20"/>
          <w:szCs w:val="20"/>
          <w:lang w:val="en-US" w:eastAsia="de-DE"/>
        </w:rPr>
        <w:t>Брошура дослідника препарату Вададустат, версія 11.1 від 01 липня 2019 року, англійською мовою; Спрощене досьє дослідницього лікарського засобу (sIMPD) для препарату порівняння Аранесп™ (Дарбепоетин альфа), версія 4, вересень 2019</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«Рандомізоване, відкрите дослідження фази 3, контрольоване активним прeпаратом, для оцінки ефективності та безпечності препарату вададустат при пероральному </w:t>
      </w:r>
      <w:r>
        <w:rPr>
          <w:rFonts w:ascii="Arial" w:hAnsi="Arial" w:cs="Arial"/>
          <w:sz w:val="20"/>
          <w:szCs w:val="20"/>
          <w:lang w:val="en-US" w:eastAsia="de-DE"/>
        </w:rPr>
        <w:lastRenderedPageBreak/>
        <w:t>застосуванні для корекції або підтримувальної терапії анемії в пацієнтів із діаліз-залежною хронічною хворобою нирок (ДЗ-ХХН), яким нещодавно було розпочато проведення діалізу (дослідження «INNO2VATE — CORRECTION/ CONVERSION»)», AKB-6548-CI-0016, версія 7, поправка 6 від 26 лютого 2019 року; «Рандомізоване, відкрите дослідження фази 3, контрольоване активним препаратом, для оцінки ефективності та безпечності препарату Вададустат при пероральному застосуванні для корекції анемії в пацієнтів із діаліз-незалежною хронічною хворобою нирок (ДН-ХХН) (дослідження «PRO2TECT-CORRECTION»)», AKB-6548-CI-0014, версія 8, поправка 7 від 26 лютого 2019 року; «Рандомізоване, відкрите дослідження фази 3, контрольоване активним препаратом, для оцінки ефективності та безпечності препарату Вададустат при пероральному застосуванні для підтримуючої терапії анемії в пацієнтів із діаліз-залежною хронічною хворобою нирок (ДЗ-ХХН) (дослідження «INNO2VATE — CONVERSION»)», AKB-6548-CI-0017, поправка 5 (версія 6) від 26 лютого 2019 року; «Рандомізоване, відкрите, дослідження фази 3, контрольоване активним препаратом, для оцінки ефективності та безпечності препарату Вададустат при пероральному застосуванні для підтримуючої терапії анемії у пацієнтів із діаліз-незалежною хронічною хворобою нирок (ДН-ХХН) (дослідження «PRO2TECT-CONVERSION»)», AKB-6548-CI-0015, поправка 7 (версія 8) від 26 лютого 2019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«Акебія Терап’ютикс, Інк.» (Akebia Therapeutics, Inc.), США </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Товариство з обмеженою відповідальністю «Біомапас»,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Включення додаткових місць проведення клінічного дослідження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«Рандомізоване подвійно сліпе багатоцентрове проспективне дослідження ІІІ фази з використанням двох видів плацебо, що проводиться з метою порівняльної оцінки ефективності, безпечності та фармакокінетичних властивостей тебіпенему півоксилу гідроброміду (</w:t>
      </w:r>
      <w:r>
        <w:rPr>
          <w:rFonts w:ascii="Arial" w:hAnsi="Arial" w:cs="Arial"/>
          <w:sz w:val="20"/>
          <w:szCs w:val="20"/>
          <w:lang w:val="en-US" w:eastAsia="de-DE"/>
        </w:rPr>
        <w:t>SPR</w:t>
      </w:r>
      <w:r w:rsidRPr="000A41D4">
        <w:rPr>
          <w:rFonts w:ascii="Arial" w:hAnsi="Arial" w:cs="Arial"/>
          <w:sz w:val="20"/>
          <w:szCs w:val="20"/>
          <w:lang w:val="ru-RU" w:eastAsia="de-DE"/>
        </w:rPr>
        <w:t xml:space="preserve">994) для перорального застосування й ертапенему для внутрішньовенного введення при лікуванні пацієнтів з ускладненими інфекціями сечовивідних шляхів або гострим пієлонефритом» (Кодове позначення: </w:t>
      </w:r>
      <w:r>
        <w:rPr>
          <w:rFonts w:ascii="Arial" w:hAnsi="Arial" w:cs="Arial"/>
          <w:sz w:val="20"/>
          <w:szCs w:val="20"/>
          <w:lang w:val="en-US" w:eastAsia="de-DE"/>
        </w:rPr>
        <w:t>ADAPT</w:t>
      </w:r>
      <w:r w:rsidRPr="000A41D4">
        <w:rPr>
          <w:rFonts w:ascii="Arial" w:hAnsi="Arial" w:cs="Arial"/>
          <w:sz w:val="20"/>
          <w:szCs w:val="20"/>
          <w:lang w:val="ru-RU" w:eastAsia="de-DE"/>
        </w:rPr>
        <w:t>-</w:t>
      </w:r>
      <w:r>
        <w:rPr>
          <w:rFonts w:ascii="Arial" w:hAnsi="Arial" w:cs="Arial"/>
          <w:sz w:val="20"/>
          <w:szCs w:val="20"/>
          <w:lang w:val="en-US" w:eastAsia="de-DE"/>
        </w:rPr>
        <w:t>PO</w:t>
      </w:r>
      <w:r w:rsidRPr="000A41D4">
        <w:rPr>
          <w:rFonts w:ascii="Arial" w:hAnsi="Arial" w:cs="Arial"/>
          <w:sz w:val="20"/>
          <w:szCs w:val="20"/>
          <w:lang w:val="ru-RU" w:eastAsia="de-DE"/>
        </w:rPr>
        <w:t xml:space="preserve">), </w:t>
      </w:r>
      <w:r w:rsidRPr="00312766">
        <w:rPr>
          <w:rFonts w:ascii="Arial" w:hAnsi="Arial" w:cs="Arial"/>
          <w:sz w:val="20"/>
          <w:szCs w:val="20"/>
          <w:lang w:val="en-US" w:eastAsia="de-DE"/>
        </w:rPr>
        <w:t>SPR</w:t>
      </w:r>
      <w:r w:rsidRPr="00312766">
        <w:rPr>
          <w:rFonts w:ascii="Arial" w:hAnsi="Arial" w:cs="Arial"/>
          <w:sz w:val="20"/>
          <w:szCs w:val="20"/>
          <w:lang w:val="ru-RU" w:eastAsia="de-DE"/>
        </w:rPr>
        <w:t>994-301</w:t>
      </w:r>
      <w:r w:rsidRPr="000A41D4">
        <w:rPr>
          <w:rFonts w:ascii="Arial" w:hAnsi="Arial" w:cs="Arial"/>
          <w:sz w:val="20"/>
          <w:szCs w:val="20"/>
          <w:lang w:val="ru-RU" w:eastAsia="de-DE"/>
        </w:rPr>
        <w:t>, редакція 3.0 від 25 лютого 2019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«Сперо Терап’ютикс Інкорпорейтед» [</w:t>
      </w:r>
      <w:r>
        <w:rPr>
          <w:rFonts w:ascii="Arial" w:hAnsi="Arial" w:cs="Arial"/>
          <w:sz w:val="20"/>
          <w:szCs w:val="20"/>
          <w:lang w:val="en-US" w:eastAsia="de-DE"/>
        </w:rPr>
        <w:t>Spero</w:t>
      </w:r>
      <w:r w:rsidRPr="000A41D4">
        <w:rPr>
          <w:rFonts w:ascii="Arial" w:hAnsi="Arial" w:cs="Arial"/>
          <w:sz w:val="20"/>
          <w:szCs w:val="20"/>
          <w:lang w:val="ru-RU" w:eastAsia="de-DE"/>
        </w:rPr>
        <w:t xml:space="preserve"> </w:t>
      </w:r>
      <w:r>
        <w:rPr>
          <w:rFonts w:ascii="Arial" w:hAnsi="Arial" w:cs="Arial"/>
          <w:sz w:val="20"/>
          <w:szCs w:val="20"/>
          <w:lang w:val="en-US" w:eastAsia="de-DE"/>
        </w:rPr>
        <w:t>Therapeutics</w:t>
      </w:r>
      <w:r w:rsidRPr="000A41D4">
        <w:rPr>
          <w:rFonts w:ascii="Arial" w:hAnsi="Arial" w:cs="Arial"/>
          <w:sz w:val="20"/>
          <w:szCs w:val="20"/>
          <w:lang w:val="ru-RU" w:eastAsia="de-DE"/>
        </w:rPr>
        <w:t xml:space="preserve">, </w:t>
      </w:r>
      <w:r>
        <w:rPr>
          <w:rFonts w:ascii="Arial" w:hAnsi="Arial" w:cs="Arial"/>
          <w:sz w:val="20"/>
          <w:szCs w:val="20"/>
          <w:lang w:val="en-US" w:eastAsia="de-DE"/>
        </w:rPr>
        <w:t>Inc</w:t>
      </w:r>
      <w:r w:rsidRPr="000A41D4">
        <w:rPr>
          <w:rFonts w:ascii="Arial" w:hAnsi="Arial" w:cs="Arial"/>
          <w:sz w:val="20"/>
          <w:szCs w:val="20"/>
          <w:lang w:val="ru-RU" w:eastAsia="de-DE"/>
        </w:rPr>
        <w:t>.], США</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ТОВАРИСТВО З ОБМЕЖЕНОЮ ВІДПОВІДАЛЬНІСТЮ «ПІ ЕС АЙ-УКРАЇНА» </w:t>
      </w:r>
    </w:p>
    <w:p w:rsidR="00615238" w:rsidRPr="000A41D4" w:rsidRDefault="00615238">
      <w:pPr>
        <w:tabs>
          <w:tab w:val="left" w:pos="567"/>
        </w:tabs>
        <w:jc w:val="both"/>
        <w:rPr>
          <w:rFonts w:ascii="Arial" w:hAnsi="Arial" w:cs="Arial"/>
          <w:sz w:val="20"/>
          <w:szCs w:val="20"/>
          <w:lang w:val="ru-RU" w:eastAsia="de-DE"/>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15"/>
      </w:tblGrid>
      <w:tr w:rsidR="00312766" w:rsidTr="00312766">
        <w:tc>
          <w:tcPr>
            <w:tcW w:w="630"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2e86d3a6"/>
              <w:rPr>
                <w:rFonts w:ascii="Arial" w:hAnsi="Arial" w:cs="Arial"/>
                <w:b/>
                <w:color w:val="000000" w:themeColor="text1"/>
              </w:rPr>
            </w:pPr>
            <w:r w:rsidRPr="00312766">
              <w:rPr>
                <w:rStyle w:val="cs2494c3c61"/>
                <w:rFonts w:ascii="Arial" w:hAnsi="Arial" w:cs="Arial"/>
                <w:b w:val="0"/>
                <w:color w:val="000000" w:themeColor="text1"/>
              </w:rPr>
              <w:t>№ п/п</w:t>
            </w:r>
          </w:p>
        </w:tc>
        <w:tc>
          <w:tcPr>
            <w:tcW w:w="9015"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202b20ac"/>
              <w:rPr>
                <w:rFonts w:ascii="Arial" w:hAnsi="Arial" w:cs="Arial"/>
                <w:b/>
                <w:color w:val="000000" w:themeColor="text1"/>
              </w:rPr>
            </w:pPr>
            <w:r w:rsidRPr="00312766">
              <w:rPr>
                <w:rStyle w:val="cs2494c3c61"/>
                <w:rFonts w:ascii="Arial" w:hAnsi="Arial" w:cs="Arial"/>
                <w:b w:val="0"/>
                <w:color w:val="000000" w:themeColor="text1"/>
              </w:rPr>
              <w:t>П.І.Б. відповідального дослідника</w:t>
            </w:r>
          </w:p>
          <w:p w:rsidR="00312766" w:rsidRPr="00312766" w:rsidRDefault="00312766" w:rsidP="00312766">
            <w:pPr>
              <w:pStyle w:val="cs2e86d3a6"/>
              <w:rPr>
                <w:rFonts w:ascii="Arial" w:hAnsi="Arial" w:cs="Arial"/>
                <w:b/>
                <w:color w:val="000000" w:themeColor="text1"/>
              </w:rPr>
            </w:pPr>
            <w:r w:rsidRPr="00312766">
              <w:rPr>
                <w:rStyle w:val="cs2494c3c61"/>
                <w:rFonts w:ascii="Arial" w:hAnsi="Arial" w:cs="Arial"/>
                <w:b w:val="0"/>
                <w:color w:val="000000" w:themeColor="text1"/>
              </w:rPr>
              <w:t>Назва місця проведення клінічного випробування</w:t>
            </w:r>
          </w:p>
        </w:tc>
      </w:tr>
      <w:tr w:rsidR="00312766" w:rsidTr="00312766">
        <w:tc>
          <w:tcPr>
            <w:tcW w:w="630"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95e872d0"/>
              <w:rPr>
                <w:rFonts w:ascii="Arial" w:hAnsi="Arial" w:cs="Arial"/>
                <w:b/>
                <w:color w:val="000000" w:themeColor="text1"/>
              </w:rPr>
            </w:pPr>
            <w:r w:rsidRPr="00312766">
              <w:rPr>
                <w:rStyle w:val="cs2494c3c61"/>
                <w:rFonts w:ascii="Arial" w:hAnsi="Arial" w:cs="Arial"/>
                <w:b w:val="0"/>
                <w:color w:val="000000" w:themeColor="text1"/>
              </w:rPr>
              <w:t>1</w:t>
            </w:r>
          </w:p>
        </w:tc>
        <w:tc>
          <w:tcPr>
            <w:tcW w:w="9015"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feeeeb43"/>
              <w:jc w:val="both"/>
              <w:rPr>
                <w:rFonts w:ascii="Arial" w:hAnsi="Arial" w:cs="Arial"/>
                <w:b/>
                <w:color w:val="000000" w:themeColor="text1"/>
              </w:rPr>
            </w:pPr>
            <w:r w:rsidRPr="00312766">
              <w:rPr>
                <w:rStyle w:val="cs2494c3c61"/>
                <w:rFonts w:ascii="Arial" w:hAnsi="Arial" w:cs="Arial"/>
                <w:b w:val="0"/>
                <w:color w:val="000000" w:themeColor="text1"/>
              </w:rPr>
              <w:t>к.м.н. Костиненко Т.В.</w:t>
            </w:r>
          </w:p>
          <w:p w:rsidR="00312766" w:rsidRPr="00312766" w:rsidRDefault="00312766" w:rsidP="00312766">
            <w:pPr>
              <w:pStyle w:val="cs95e872d0"/>
              <w:jc w:val="both"/>
              <w:rPr>
                <w:rFonts w:ascii="Arial" w:hAnsi="Arial" w:cs="Arial"/>
                <w:b/>
                <w:color w:val="000000" w:themeColor="text1"/>
              </w:rPr>
            </w:pPr>
            <w:r w:rsidRPr="00312766">
              <w:rPr>
                <w:rStyle w:val="csaecf586f1"/>
                <w:rFonts w:ascii="Arial" w:hAnsi="Arial" w:cs="Arial"/>
                <w:b w:val="0"/>
                <w:color w:val="000000" w:themeColor="text1"/>
              </w:rPr>
              <w:t xml:space="preserve">Комунальне некомерційне підприємство </w:t>
            </w:r>
            <w:r w:rsidRPr="00312766">
              <w:rPr>
                <w:rStyle w:val="cs9b006268"/>
                <w:b w:val="0"/>
                <w:color w:val="000000" w:themeColor="text1"/>
              </w:rPr>
              <w:t>«</w:t>
            </w:r>
            <w:r w:rsidRPr="00312766">
              <w:rPr>
                <w:rStyle w:val="csaecf586f1"/>
                <w:rFonts w:ascii="Arial" w:hAnsi="Arial" w:cs="Arial"/>
                <w:b w:val="0"/>
                <w:color w:val="000000" w:themeColor="text1"/>
              </w:rPr>
              <w:t>Миколаївська обласна клінічна лікарня» Миколаївської обласної ради, центр нефрології та діалізу, відділення нефрології, м. Миколаїв</w:t>
            </w:r>
          </w:p>
        </w:tc>
      </w:tr>
      <w:tr w:rsidR="00312766" w:rsidTr="00312766">
        <w:tc>
          <w:tcPr>
            <w:tcW w:w="630"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95e872d0"/>
              <w:rPr>
                <w:rFonts w:ascii="Arial" w:hAnsi="Arial" w:cs="Arial"/>
                <w:b/>
                <w:color w:val="000000" w:themeColor="text1"/>
              </w:rPr>
            </w:pPr>
            <w:r w:rsidRPr="00312766">
              <w:rPr>
                <w:rStyle w:val="cs2494c3c61"/>
                <w:rFonts w:ascii="Arial" w:hAnsi="Arial" w:cs="Arial"/>
                <w:b w:val="0"/>
                <w:color w:val="000000" w:themeColor="text1"/>
              </w:rPr>
              <w:t>2</w:t>
            </w:r>
          </w:p>
        </w:tc>
        <w:tc>
          <w:tcPr>
            <w:tcW w:w="9015"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feeeeb43"/>
              <w:jc w:val="both"/>
              <w:rPr>
                <w:rFonts w:ascii="Arial" w:hAnsi="Arial" w:cs="Arial"/>
                <w:b/>
                <w:color w:val="000000" w:themeColor="text1"/>
              </w:rPr>
            </w:pPr>
            <w:r w:rsidRPr="00312766">
              <w:rPr>
                <w:rStyle w:val="cs2494c3c61"/>
                <w:rFonts w:ascii="Arial" w:hAnsi="Arial" w:cs="Arial"/>
                <w:b w:val="0"/>
                <w:color w:val="000000" w:themeColor="text1"/>
              </w:rPr>
              <w:t>к.м.н. Тимченко М.Є.</w:t>
            </w:r>
          </w:p>
          <w:p w:rsidR="00312766" w:rsidRPr="00312766" w:rsidRDefault="00312766" w:rsidP="00312766">
            <w:pPr>
              <w:pStyle w:val="cs95e872d0"/>
              <w:jc w:val="both"/>
              <w:rPr>
                <w:rFonts w:ascii="Arial" w:hAnsi="Arial" w:cs="Arial"/>
                <w:b/>
                <w:color w:val="000000" w:themeColor="text1"/>
              </w:rPr>
            </w:pPr>
            <w:r w:rsidRPr="00312766">
              <w:rPr>
                <w:rStyle w:val="csaecf586f1"/>
                <w:rFonts w:ascii="Arial" w:hAnsi="Arial" w:cs="Arial"/>
                <w:b w:val="0"/>
                <w:color w:val="000000" w:themeColor="text1"/>
              </w:rPr>
              <w:t xml:space="preserve">Державна установа </w:t>
            </w:r>
            <w:r w:rsidRPr="00312766">
              <w:rPr>
                <w:rStyle w:val="cs9b006268"/>
                <w:b w:val="0"/>
                <w:color w:val="000000" w:themeColor="text1"/>
              </w:rPr>
              <w:t>«</w:t>
            </w:r>
            <w:r w:rsidRPr="00312766">
              <w:rPr>
                <w:rStyle w:val="csaecf586f1"/>
                <w:rFonts w:ascii="Arial" w:hAnsi="Arial" w:cs="Arial"/>
                <w:b w:val="0"/>
                <w:color w:val="000000" w:themeColor="text1"/>
              </w:rPr>
              <w:t>Інститут загальної та невідкладної хірургії імені В.Т. Зайцева Національної академії медичних наук України», відділення невідкладної хірургії, травматичного шоку, військової хірургії з хірургією надзвичайних ситуацій з анестезіологічною групою та палатою інтенсивної терапії, м. Харків</w:t>
            </w:r>
          </w:p>
        </w:tc>
      </w:tr>
    </w:tbl>
    <w:p w:rsidR="00615238" w:rsidRPr="00312766" w:rsidRDefault="00615238">
      <w:pPr>
        <w:tabs>
          <w:tab w:val="left" w:pos="567"/>
        </w:tabs>
        <w:jc w:val="both"/>
        <w:rPr>
          <w:rFonts w:ascii="Arial" w:hAnsi="Arial" w:cs="Arial"/>
          <w:sz w:val="20"/>
          <w:szCs w:val="20"/>
          <w:lang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 xml:space="preserve">Оновлений протокол </w:t>
      </w:r>
      <w:r>
        <w:rPr>
          <w:rFonts w:ascii="Arial" w:hAnsi="Arial" w:cs="Arial"/>
          <w:b/>
          <w:sz w:val="20"/>
          <w:szCs w:val="20"/>
          <w:lang w:val="en-US" w:eastAsia="de-DE"/>
        </w:rPr>
        <w:t>AV</w:t>
      </w:r>
      <w:r w:rsidRPr="000A41D4">
        <w:rPr>
          <w:rFonts w:ascii="Arial" w:hAnsi="Arial" w:cs="Arial"/>
          <w:b/>
          <w:sz w:val="20"/>
          <w:szCs w:val="20"/>
          <w:lang w:val="ru-RU" w:eastAsia="de-DE"/>
        </w:rPr>
        <w:t xml:space="preserve">003, версія 2.0 від 29 липня 2019р. Брошура дослідника, </w:t>
      </w:r>
      <w:r>
        <w:rPr>
          <w:rFonts w:ascii="Arial" w:hAnsi="Arial" w:cs="Arial"/>
          <w:b/>
          <w:sz w:val="20"/>
          <w:szCs w:val="20"/>
          <w:lang w:val="en-US" w:eastAsia="de-DE"/>
        </w:rPr>
        <w:t>Budesonide</w:t>
      </w:r>
      <w:r w:rsidRPr="000A41D4">
        <w:rPr>
          <w:rFonts w:ascii="Arial" w:hAnsi="Arial" w:cs="Arial"/>
          <w:b/>
          <w:sz w:val="20"/>
          <w:szCs w:val="20"/>
          <w:lang w:val="ru-RU" w:eastAsia="de-DE"/>
        </w:rPr>
        <w:t>/</w:t>
      </w:r>
      <w:r>
        <w:rPr>
          <w:rFonts w:ascii="Arial" w:hAnsi="Arial" w:cs="Arial"/>
          <w:b/>
          <w:sz w:val="20"/>
          <w:szCs w:val="20"/>
          <w:lang w:val="en-US" w:eastAsia="de-DE"/>
        </w:rPr>
        <w:t>Albuterol</w:t>
      </w:r>
      <w:r w:rsidRPr="000A41D4">
        <w:rPr>
          <w:rFonts w:ascii="Arial" w:hAnsi="Arial" w:cs="Arial"/>
          <w:b/>
          <w:sz w:val="20"/>
          <w:szCs w:val="20"/>
          <w:lang w:val="ru-RU" w:eastAsia="de-DE"/>
        </w:rPr>
        <w:t xml:space="preserve"> </w:t>
      </w:r>
      <w:r>
        <w:rPr>
          <w:rFonts w:ascii="Arial" w:hAnsi="Arial" w:cs="Arial"/>
          <w:b/>
          <w:sz w:val="20"/>
          <w:szCs w:val="20"/>
          <w:lang w:val="en-US" w:eastAsia="de-DE"/>
        </w:rPr>
        <w:t>Sulfate</w:t>
      </w:r>
      <w:r w:rsidRPr="000A41D4">
        <w:rPr>
          <w:rFonts w:ascii="Arial" w:hAnsi="Arial" w:cs="Arial"/>
          <w:b/>
          <w:sz w:val="20"/>
          <w:szCs w:val="20"/>
          <w:lang w:val="ru-RU" w:eastAsia="de-DE"/>
        </w:rPr>
        <w:t xml:space="preserve"> </w:t>
      </w:r>
      <w:r>
        <w:rPr>
          <w:rFonts w:ascii="Arial" w:hAnsi="Arial" w:cs="Arial"/>
          <w:b/>
          <w:sz w:val="20"/>
          <w:szCs w:val="20"/>
          <w:lang w:val="en-US" w:eastAsia="de-DE"/>
        </w:rPr>
        <w:t>Pressurized</w:t>
      </w:r>
      <w:r w:rsidRPr="000A41D4">
        <w:rPr>
          <w:rFonts w:ascii="Arial" w:hAnsi="Arial" w:cs="Arial"/>
          <w:b/>
          <w:sz w:val="20"/>
          <w:szCs w:val="20"/>
          <w:lang w:val="ru-RU" w:eastAsia="de-DE"/>
        </w:rPr>
        <w:t xml:space="preserve"> </w:t>
      </w:r>
      <w:r>
        <w:rPr>
          <w:rFonts w:ascii="Arial" w:hAnsi="Arial" w:cs="Arial"/>
          <w:b/>
          <w:sz w:val="20"/>
          <w:szCs w:val="20"/>
          <w:lang w:val="en-US" w:eastAsia="de-DE"/>
        </w:rPr>
        <w:t>Inhalation</w:t>
      </w:r>
      <w:r w:rsidRPr="000A41D4">
        <w:rPr>
          <w:rFonts w:ascii="Arial" w:hAnsi="Arial" w:cs="Arial"/>
          <w:b/>
          <w:sz w:val="20"/>
          <w:szCs w:val="20"/>
          <w:lang w:val="ru-RU" w:eastAsia="de-DE"/>
        </w:rPr>
        <w:t xml:space="preserve"> </w:t>
      </w:r>
      <w:r>
        <w:rPr>
          <w:rFonts w:ascii="Arial" w:hAnsi="Arial" w:cs="Arial"/>
          <w:b/>
          <w:sz w:val="20"/>
          <w:szCs w:val="20"/>
          <w:lang w:val="en-US" w:eastAsia="de-DE"/>
        </w:rPr>
        <w:t>Suspension</w:t>
      </w:r>
      <w:r w:rsidRPr="000A41D4">
        <w:rPr>
          <w:rFonts w:ascii="Arial" w:hAnsi="Arial" w:cs="Arial"/>
          <w:b/>
          <w:sz w:val="20"/>
          <w:szCs w:val="20"/>
          <w:lang w:val="ru-RU" w:eastAsia="de-DE"/>
        </w:rPr>
        <w:t xml:space="preserve"> (</w:t>
      </w:r>
      <w:r>
        <w:rPr>
          <w:rFonts w:ascii="Arial" w:hAnsi="Arial" w:cs="Arial"/>
          <w:b/>
          <w:sz w:val="20"/>
          <w:szCs w:val="20"/>
          <w:lang w:val="en-US" w:eastAsia="de-DE"/>
        </w:rPr>
        <w:t>BDA</w:t>
      </w:r>
      <w:r w:rsidRPr="000A41D4">
        <w:rPr>
          <w:rFonts w:ascii="Arial" w:hAnsi="Arial" w:cs="Arial"/>
          <w:b/>
          <w:sz w:val="20"/>
          <w:szCs w:val="20"/>
          <w:lang w:val="ru-RU" w:eastAsia="de-DE"/>
        </w:rPr>
        <w:t xml:space="preserve"> </w:t>
      </w:r>
      <w:r>
        <w:rPr>
          <w:rFonts w:ascii="Arial" w:hAnsi="Arial" w:cs="Arial"/>
          <w:b/>
          <w:sz w:val="20"/>
          <w:szCs w:val="20"/>
          <w:lang w:val="en-US" w:eastAsia="de-DE"/>
        </w:rPr>
        <w:t>MDI</w:t>
      </w:r>
      <w:r w:rsidRPr="000A41D4">
        <w:rPr>
          <w:rFonts w:ascii="Arial" w:hAnsi="Arial" w:cs="Arial"/>
          <w:b/>
          <w:sz w:val="20"/>
          <w:szCs w:val="20"/>
          <w:lang w:val="ru-RU" w:eastAsia="de-DE"/>
        </w:rPr>
        <w:t xml:space="preserve">), </w:t>
      </w:r>
      <w:r>
        <w:rPr>
          <w:rFonts w:ascii="Arial" w:hAnsi="Arial" w:cs="Arial"/>
          <w:b/>
          <w:sz w:val="20"/>
          <w:szCs w:val="20"/>
          <w:lang w:val="en-US" w:eastAsia="de-DE"/>
        </w:rPr>
        <w:t>Budesonide</w:t>
      </w:r>
      <w:r w:rsidRPr="000A41D4">
        <w:rPr>
          <w:rFonts w:ascii="Arial" w:hAnsi="Arial" w:cs="Arial"/>
          <w:b/>
          <w:sz w:val="20"/>
          <w:szCs w:val="20"/>
          <w:lang w:val="ru-RU" w:eastAsia="de-DE"/>
        </w:rPr>
        <w:t xml:space="preserve"> </w:t>
      </w:r>
      <w:r>
        <w:rPr>
          <w:rFonts w:ascii="Arial" w:hAnsi="Arial" w:cs="Arial"/>
          <w:b/>
          <w:sz w:val="20"/>
          <w:szCs w:val="20"/>
          <w:lang w:val="en-US" w:eastAsia="de-DE"/>
        </w:rPr>
        <w:t>Pressurized</w:t>
      </w:r>
      <w:r w:rsidRPr="000A41D4">
        <w:rPr>
          <w:rFonts w:ascii="Arial" w:hAnsi="Arial" w:cs="Arial"/>
          <w:b/>
          <w:sz w:val="20"/>
          <w:szCs w:val="20"/>
          <w:lang w:val="ru-RU" w:eastAsia="de-DE"/>
        </w:rPr>
        <w:t xml:space="preserve"> </w:t>
      </w:r>
      <w:r>
        <w:rPr>
          <w:rFonts w:ascii="Arial" w:hAnsi="Arial" w:cs="Arial"/>
          <w:b/>
          <w:sz w:val="20"/>
          <w:szCs w:val="20"/>
          <w:lang w:val="en-US" w:eastAsia="de-DE"/>
        </w:rPr>
        <w:t>Inhalation</w:t>
      </w:r>
      <w:r w:rsidRPr="000A41D4">
        <w:rPr>
          <w:rFonts w:ascii="Arial" w:hAnsi="Arial" w:cs="Arial"/>
          <w:b/>
          <w:sz w:val="20"/>
          <w:szCs w:val="20"/>
          <w:lang w:val="ru-RU" w:eastAsia="de-DE"/>
        </w:rPr>
        <w:t xml:space="preserve"> </w:t>
      </w:r>
      <w:r>
        <w:rPr>
          <w:rFonts w:ascii="Arial" w:hAnsi="Arial" w:cs="Arial"/>
          <w:b/>
          <w:sz w:val="20"/>
          <w:szCs w:val="20"/>
          <w:lang w:val="en-US" w:eastAsia="de-DE"/>
        </w:rPr>
        <w:t>Suspension</w:t>
      </w:r>
      <w:r w:rsidRPr="000A41D4">
        <w:rPr>
          <w:rFonts w:ascii="Arial" w:hAnsi="Arial" w:cs="Arial"/>
          <w:b/>
          <w:sz w:val="20"/>
          <w:szCs w:val="20"/>
          <w:lang w:val="ru-RU" w:eastAsia="de-DE"/>
        </w:rPr>
        <w:t xml:space="preserve"> (</w:t>
      </w:r>
      <w:r>
        <w:rPr>
          <w:rFonts w:ascii="Arial" w:hAnsi="Arial" w:cs="Arial"/>
          <w:b/>
          <w:sz w:val="20"/>
          <w:szCs w:val="20"/>
          <w:lang w:val="en-US" w:eastAsia="de-DE"/>
        </w:rPr>
        <w:t>BD</w:t>
      </w:r>
      <w:r w:rsidRPr="000A41D4">
        <w:rPr>
          <w:rFonts w:ascii="Arial" w:hAnsi="Arial" w:cs="Arial"/>
          <w:b/>
          <w:sz w:val="20"/>
          <w:szCs w:val="20"/>
          <w:lang w:val="ru-RU" w:eastAsia="de-DE"/>
        </w:rPr>
        <w:t xml:space="preserve"> </w:t>
      </w:r>
      <w:r>
        <w:rPr>
          <w:rFonts w:ascii="Arial" w:hAnsi="Arial" w:cs="Arial"/>
          <w:b/>
          <w:sz w:val="20"/>
          <w:szCs w:val="20"/>
          <w:lang w:val="en-US" w:eastAsia="de-DE"/>
        </w:rPr>
        <w:t>MDI</w:t>
      </w:r>
      <w:r w:rsidRPr="000A41D4">
        <w:rPr>
          <w:rFonts w:ascii="Arial" w:hAnsi="Arial" w:cs="Arial"/>
          <w:b/>
          <w:sz w:val="20"/>
          <w:szCs w:val="20"/>
          <w:lang w:val="ru-RU" w:eastAsia="de-DE"/>
        </w:rPr>
        <w:t xml:space="preserve">), </w:t>
      </w:r>
      <w:r>
        <w:rPr>
          <w:rFonts w:ascii="Arial" w:hAnsi="Arial" w:cs="Arial"/>
          <w:b/>
          <w:sz w:val="20"/>
          <w:szCs w:val="20"/>
          <w:lang w:val="en-US" w:eastAsia="de-DE"/>
        </w:rPr>
        <w:t>Albuterol</w:t>
      </w:r>
      <w:r w:rsidRPr="000A41D4">
        <w:rPr>
          <w:rFonts w:ascii="Arial" w:hAnsi="Arial" w:cs="Arial"/>
          <w:b/>
          <w:sz w:val="20"/>
          <w:szCs w:val="20"/>
          <w:lang w:val="ru-RU" w:eastAsia="de-DE"/>
        </w:rPr>
        <w:t xml:space="preserve"> </w:t>
      </w:r>
      <w:r>
        <w:rPr>
          <w:rFonts w:ascii="Arial" w:hAnsi="Arial" w:cs="Arial"/>
          <w:b/>
          <w:sz w:val="20"/>
          <w:szCs w:val="20"/>
          <w:lang w:val="en-US" w:eastAsia="de-DE"/>
        </w:rPr>
        <w:t>Sulfate</w:t>
      </w:r>
      <w:r w:rsidRPr="000A41D4">
        <w:rPr>
          <w:rFonts w:ascii="Arial" w:hAnsi="Arial" w:cs="Arial"/>
          <w:b/>
          <w:sz w:val="20"/>
          <w:szCs w:val="20"/>
          <w:lang w:val="ru-RU" w:eastAsia="de-DE"/>
        </w:rPr>
        <w:t xml:space="preserve"> </w:t>
      </w:r>
      <w:r>
        <w:rPr>
          <w:rFonts w:ascii="Arial" w:hAnsi="Arial" w:cs="Arial"/>
          <w:b/>
          <w:sz w:val="20"/>
          <w:szCs w:val="20"/>
          <w:lang w:val="en-US" w:eastAsia="de-DE"/>
        </w:rPr>
        <w:t>Pressurized</w:t>
      </w:r>
      <w:r w:rsidRPr="000A41D4">
        <w:rPr>
          <w:rFonts w:ascii="Arial" w:hAnsi="Arial" w:cs="Arial"/>
          <w:b/>
          <w:sz w:val="20"/>
          <w:szCs w:val="20"/>
          <w:lang w:val="ru-RU" w:eastAsia="de-DE"/>
        </w:rPr>
        <w:t xml:space="preserve"> </w:t>
      </w:r>
      <w:r>
        <w:rPr>
          <w:rFonts w:ascii="Arial" w:hAnsi="Arial" w:cs="Arial"/>
          <w:b/>
          <w:sz w:val="20"/>
          <w:szCs w:val="20"/>
          <w:lang w:val="en-US" w:eastAsia="de-DE"/>
        </w:rPr>
        <w:t>Inhalation</w:t>
      </w:r>
      <w:r w:rsidRPr="000A41D4">
        <w:rPr>
          <w:rFonts w:ascii="Arial" w:hAnsi="Arial" w:cs="Arial"/>
          <w:b/>
          <w:sz w:val="20"/>
          <w:szCs w:val="20"/>
          <w:lang w:val="ru-RU" w:eastAsia="de-DE"/>
        </w:rPr>
        <w:t xml:space="preserve"> </w:t>
      </w:r>
      <w:r>
        <w:rPr>
          <w:rFonts w:ascii="Arial" w:hAnsi="Arial" w:cs="Arial"/>
          <w:b/>
          <w:sz w:val="20"/>
          <w:szCs w:val="20"/>
          <w:lang w:val="en-US" w:eastAsia="de-DE"/>
        </w:rPr>
        <w:t>Suspension</w:t>
      </w:r>
      <w:r w:rsidRPr="000A41D4">
        <w:rPr>
          <w:rFonts w:ascii="Arial" w:hAnsi="Arial" w:cs="Arial"/>
          <w:b/>
          <w:sz w:val="20"/>
          <w:szCs w:val="20"/>
          <w:lang w:val="ru-RU" w:eastAsia="de-DE"/>
        </w:rPr>
        <w:t xml:space="preserve"> (</w:t>
      </w:r>
      <w:r>
        <w:rPr>
          <w:rFonts w:ascii="Arial" w:hAnsi="Arial" w:cs="Arial"/>
          <w:b/>
          <w:sz w:val="20"/>
          <w:szCs w:val="20"/>
          <w:lang w:val="en-US" w:eastAsia="de-DE"/>
        </w:rPr>
        <w:t>AS</w:t>
      </w:r>
      <w:r w:rsidRPr="000A41D4">
        <w:rPr>
          <w:rFonts w:ascii="Arial" w:hAnsi="Arial" w:cs="Arial"/>
          <w:b/>
          <w:sz w:val="20"/>
          <w:szCs w:val="20"/>
          <w:lang w:val="ru-RU" w:eastAsia="de-DE"/>
        </w:rPr>
        <w:t xml:space="preserve"> </w:t>
      </w:r>
      <w:r>
        <w:rPr>
          <w:rFonts w:ascii="Arial" w:hAnsi="Arial" w:cs="Arial"/>
          <w:b/>
          <w:sz w:val="20"/>
          <w:szCs w:val="20"/>
          <w:lang w:val="en-US" w:eastAsia="de-DE"/>
        </w:rPr>
        <w:t>MDI</w:t>
      </w:r>
      <w:r w:rsidRPr="000A41D4">
        <w:rPr>
          <w:rFonts w:ascii="Arial" w:hAnsi="Arial" w:cs="Arial"/>
          <w:b/>
          <w:sz w:val="20"/>
          <w:szCs w:val="20"/>
          <w:lang w:val="ru-RU" w:eastAsia="de-DE"/>
        </w:rPr>
        <w:t xml:space="preserve">), версія 2.0 від 20 вересня 2019р; Залучення виробничої ділянки </w:t>
      </w:r>
      <w:r>
        <w:rPr>
          <w:rFonts w:ascii="Arial" w:hAnsi="Arial" w:cs="Arial"/>
          <w:b/>
          <w:sz w:val="20"/>
          <w:szCs w:val="20"/>
          <w:lang w:val="en-US" w:eastAsia="de-DE"/>
        </w:rPr>
        <w:t>Catalent</w:t>
      </w:r>
      <w:r w:rsidRPr="000A41D4">
        <w:rPr>
          <w:rFonts w:ascii="Arial" w:hAnsi="Arial" w:cs="Arial"/>
          <w:b/>
          <w:sz w:val="20"/>
          <w:szCs w:val="20"/>
          <w:lang w:val="ru-RU" w:eastAsia="de-DE"/>
        </w:rPr>
        <w:t xml:space="preserve"> </w:t>
      </w:r>
      <w:r>
        <w:rPr>
          <w:rFonts w:ascii="Arial" w:hAnsi="Arial" w:cs="Arial"/>
          <w:b/>
          <w:sz w:val="20"/>
          <w:szCs w:val="20"/>
          <w:lang w:val="en-US" w:eastAsia="de-DE"/>
        </w:rPr>
        <w:t>Germany</w:t>
      </w:r>
      <w:r w:rsidRPr="000A41D4">
        <w:rPr>
          <w:rFonts w:ascii="Arial" w:hAnsi="Arial" w:cs="Arial"/>
          <w:b/>
          <w:sz w:val="20"/>
          <w:szCs w:val="20"/>
          <w:lang w:val="ru-RU" w:eastAsia="de-DE"/>
        </w:rPr>
        <w:br/>
      </w:r>
      <w:r>
        <w:rPr>
          <w:rFonts w:ascii="Arial" w:hAnsi="Arial" w:cs="Arial"/>
          <w:b/>
          <w:sz w:val="20"/>
          <w:szCs w:val="20"/>
          <w:lang w:val="en-US" w:eastAsia="de-DE"/>
        </w:rPr>
        <w:t>Schorndorf</w:t>
      </w:r>
      <w:r w:rsidRPr="000A41D4">
        <w:rPr>
          <w:rFonts w:ascii="Arial" w:hAnsi="Arial" w:cs="Arial"/>
          <w:b/>
          <w:sz w:val="20"/>
          <w:szCs w:val="20"/>
          <w:lang w:val="ru-RU" w:eastAsia="de-DE"/>
        </w:rPr>
        <w:t xml:space="preserve"> </w:t>
      </w:r>
      <w:r>
        <w:rPr>
          <w:rFonts w:ascii="Arial" w:hAnsi="Arial" w:cs="Arial"/>
          <w:b/>
          <w:sz w:val="20"/>
          <w:szCs w:val="20"/>
          <w:lang w:val="en-US" w:eastAsia="de-DE"/>
        </w:rPr>
        <w:t>GmbH</w:t>
      </w:r>
      <w:r w:rsidRPr="000A41D4">
        <w:rPr>
          <w:rFonts w:ascii="Arial" w:hAnsi="Arial" w:cs="Arial"/>
          <w:b/>
          <w:sz w:val="20"/>
          <w:szCs w:val="20"/>
          <w:lang w:val="ru-RU" w:eastAsia="de-DE"/>
        </w:rPr>
        <w:t xml:space="preserve">, </w:t>
      </w:r>
      <w:r>
        <w:rPr>
          <w:rFonts w:ascii="Arial" w:hAnsi="Arial" w:cs="Arial"/>
          <w:b/>
          <w:sz w:val="20"/>
          <w:szCs w:val="20"/>
          <w:lang w:val="en-US" w:eastAsia="de-DE"/>
        </w:rPr>
        <w:t>Germany</w:t>
      </w:r>
      <w:r w:rsidRPr="000A41D4">
        <w:rPr>
          <w:rFonts w:ascii="Arial" w:hAnsi="Arial" w:cs="Arial"/>
          <w:b/>
          <w:sz w:val="20"/>
          <w:szCs w:val="20"/>
          <w:lang w:val="ru-RU" w:eastAsia="de-DE"/>
        </w:rPr>
        <w:t xml:space="preserve">, відповідальної за виробництво </w:t>
      </w:r>
      <w:r>
        <w:rPr>
          <w:rFonts w:ascii="Arial" w:hAnsi="Arial" w:cs="Arial"/>
          <w:b/>
          <w:sz w:val="20"/>
          <w:szCs w:val="20"/>
          <w:lang w:val="en-US" w:eastAsia="de-DE"/>
        </w:rPr>
        <w:t>PT</w:t>
      </w:r>
      <w:r w:rsidRPr="000A41D4">
        <w:rPr>
          <w:rFonts w:ascii="Arial" w:hAnsi="Arial" w:cs="Arial"/>
          <w:b/>
          <w:sz w:val="20"/>
          <w:szCs w:val="20"/>
          <w:lang w:val="ru-RU" w:eastAsia="de-DE"/>
        </w:rPr>
        <w:t>027, інгаляція під тиском, суспензія (</w:t>
      </w:r>
      <w:r>
        <w:rPr>
          <w:rFonts w:ascii="Arial" w:hAnsi="Arial" w:cs="Arial"/>
          <w:b/>
          <w:sz w:val="20"/>
          <w:szCs w:val="20"/>
          <w:lang w:val="en-US" w:eastAsia="de-DE"/>
        </w:rPr>
        <w:t>BDA</w:t>
      </w:r>
      <w:r w:rsidRPr="000A41D4">
        <w:rPr>
          <w:rFonts w:ascii="Arial" w:hAnsi="Arial" w:cs="Arial"/>
          <w:b/>
          <w:sz w:val="20"/>
          <w:szCs w:val="20"/>
          <w:lang w:val="ru-RU" w:eastAsia="de-DE"/>
        </w:rPr>
        <w:t xml:space="preserve"> </w:t>
      </w:r>
      <w:r>
        <w:rPr>
          <w:rFonts w:ascii="Arial" w:hAnsi="Arial" w:cs="Arial"/>
          <w:b/>
          <w:sz w:val="20"/>
          <w:szCs w:val="20"/>
          <w:lang w:val="en-US" w:eastAsia="de-DE"/>
        </w:rPr>
        <w:t>MDI</w:t>
      </w:r>
      <w:r w:rsidRPr="000A41D4">
        <w:rPr>
          <w:rFonts w:ascii="Arial" w:hAnsi="Arial" w:cs="Arial"/>
          <w:b/>
          <w:sz w:val="20"/>
          <w:szCs w:val="20"/>
          <w:lang w:val="ru-RU" w:eastAsia="de-DE"/>
        </w:rPr>
        <w:t xml:space="preserve"> 40: дозований інгалятор, що містить будесонід та альбутерол 40/90</w:t>
      </w:r>
      <w:r>
        <w:rPr>
          <w:rFonts w:ascii="Arial" w:hAnsi="Arial" w:cs="Arial"/>
          <w:b/>
          <w:sz w:val="20"/>
          <w:szCs w:val="20"/>
          <w:lang w:val="en-US" w:eastAsia="de-DE"/>
        </w:rPr>
        <w:t> </w:t>
      </w:r>
      <w:r w:rsidRPr="000A41D4">
        <w:rPr>
          <w:rFonts w:ascii="Arial" w:hAnsi="Arial" w:cs="Arial"/>
          <w:b/>
          <w:sz w:val="20"/>
          <w:szCs w:val="20"/>
          <w:lang w:val="ru-RU" w:eastAsia="de-DE"/>
        </w:rPr>
        <w:t xml:space="preserve">мкг на натискання); </w:t>
      </w:r>
      <w:r>
        <w:rPr>
          <w:rFonts w:ascii="Arial" w:hAnsi="Arial" w:cs="Arial"/>
          <w:b/>
          <w:sz w:val="20"/>
          <w:szCs w:val="20"/>
          <w:lang w:val="en-US" w:eastAsia="de-DE"/>
        </w:rPr>
        <w:t>PT</w:t>
      </w:r>
      <w:r w:rsidRPr="000A41D4">
        <w:rPr>
          <w:rFonts w:ascii="Arial" w:hAnsi="Arial" w:cs="Arial"/>
          <w:b/>
          <w:sz w:val="20"/>
          <w:szCs w:val="20"/>
          <w:lang w:val="ru-RU" w:eastAsia="de-DE"/>
        </w:rPr>
        <w:t>027, інгаляція під тиском, суспензія (</w:t>
      </w:r>
      <w:r>
        <w:rPr>
          <w:rFonts w:ascii="Arial" w:hAnsi="Arial" w:cs="Arial"/>
          <w:b/>
          <w:sz w:val="20"/>
          <w:szCs w:val="20"/>
          <w:lang w:val="en-US" w:eastAsia="de-DE"/>
        </w:rPr>
        <w:t>BDA</w:t>
      </w:r>
      <w:r w:rsidRPr="000A41D4">
        <w:rPr>
          <w:rFonts w:ascii="Arial" w:hAnsi="Arial" w:cs="Arial"/>
          <w:b/>
          <w:sz w:val="20"/>
          <w:szCs w:val="20"/>
          <w:lang w:val="ru-RU" w:eastAsia="de-DE"/>
        </w:rPr>
        <w:t xml:space="preserve"> </w:t>
      </w:r>
      <w:r>
        <w:rPr>
          <w:rFonts w:ascii="Arial" w:hAnsi="Arial" w:cs="Arial"/>
          <w:b/>
          <w:sz w:val="20"/>
          <w:szCs w:val="20"/>
          <w:lang w:val="en-US" w:eastAsia="de-DE"/>
        </w:rPr>
        <w:t>MDI</w:t>
      </w:r>
      <w:r w:rsidRPr="000A41D4">
        <w:rPr>
          <w:rFonts w:ascii="Arial" w:hAnsi="Arial" w:cs="Arial"/>
          <w:b/>
          <w:sz w:val="20"/>
          <w:szCs w:val="20"/>
          <w:lang w:val="ru-RU" w:eastAsia="de-DE"/>
        </w:rPr>
        <w:t xml:space="preserve"> 80 : дозований інгалятор, що містить будесонід та альбутерол 80/90</w:t>
      </w:r>
      <w:r>
        <w:rPr>
          <w:rFonts w:ascii="Arial" w:hAnsi="Arial" w:cs="Arial"/>
          <w:b/>
          <w:sz w:val="20"/>
          <w:szCs w:val="20"/>
          <w:lang w:val="en-US" w:eastAsia="de-DE"/>
        </w:rPr>
        <w:t> </w:t>
      </w:r>
      <w:r w:rsidRPr="000A41D4">
        <w:rPr>
          <w:rFonts w:ascii="Arial" w:hAnsi="Arial" w:cs="Arial"/>
          <w:b/>
          <w:sz w:val="20"/>
          <w:szCs w:val="20"/>
          <w:lang w:val="ru-RU" w:eastAsia="de-DE"/>
        </w:rPr>
        <w:t xml:space="preserve">мкг на натискання); </w:t>
      </w:r>
      <w:r>
        <w:rPr>
          <w:rFonts w:ascii="Arial" w:hAnsi="Arial" w:cs="Arial"/>
          <w:b/>
          <w:sz w:val="20"/>
          <w:szCs w:val="20"/>
          <w:lang w:val="en-US" w:eastAsia="de-DE"/>
        </w:rPr>
        <w:t>PT</w:t>
      </w:r>
      <w:r w:rsidRPr="000A41D4">
        <w:rPr>
          <w:rFonts w:ascii="Arial" w:hAnsi="Arial" w:cs="Arial"/>
          <w:b/>
          <w:sz w:val="20"/>
          <w:szCs w:val="20"/>
          <w:lang w:val="ru-RU" w:eastAsia="de-DE"/>
        </w:rPr>
        <w:t>007, інгаляція під тиском, суспензія (</w:t>
      </w:r>
      <w:r>
        <w:rPr>
          <w:rFonts w:ascii="Arial" w:hAnsi="Arial" w:cs="Arial"/>
          <w:b/>
          <w:sz w:val="20"/>
          <w:szCs w:val="20"/>
          <w:lang w:val="en-US" w:eastAsia="de-DE"/>
        </w:rPr>
        <w:t>AS</w:t>
      </w:r>
      <w:r w:rsidRPr="000A41D4">
        <w:rPr>
          <w:rFonts w:ascii="Arial" w:hAnsi="Arial" w:cs="Arial"/>
          <w:b/>
          <w:sz w:val="20"/>
          <w:szCs w:val="20"/>
          <w:lang w:val="ru-RU" w:eastAsia="de-DE"/>
        </w:rPr>
        <w:t xml:space="preserve"> </w:t>
      </w:r>
      <w:r>
        <w:rPr>
          <w:rFonts w:ascii="Arial" w:hAnsi="Arial" w:cs="Arial"/>
          <w:b/>
          <w:sz w:val="20"/>
          <w:szCs w:val="20"/>
          <w:lang w:val="en-US" w:eastAsia="de-DE"/>
        </w:rPr>
        <w:t>MDI</w:t>
      </w:r>
      <w:r w:rsidRPr="000A41D4">
        <w:rPr>
          <w:rFonts w:ascii="Arial" w:hAnsi="Arial" w:cs="Arial"/>
          <w:b/>
          <w:sz w:val="20"/>
          <w:szCs w:val="20"/>
          <w:lang w:val="ru-RU" w:eastAsia="de-DE"/>
        </w:rPr>
        <w:t xml:space="preserve"> 90 : дозований інгалятор, що містить альбутерол сульфат 90</w:t>
      </w:r>
      <w:r>
        <w:rPr>
          <w:rFonts w:ascii="Arial" w:hAnsi="Arial" w:cs="Arial"/>
          <w:b/>
          <w:sz w:val="20"/>
          <w:szCs w:val="20"/>
          <w:lang w:val="en-US" w:eastAsia="de-DE"/>
        </w:rPr>
        <w:t> </w:t>
      </w:r>
      <w:r w:rsidRPr="000A41D4">
        <w:rPr>
          <w:rFonts w:ascii="Arial" w:hAnsi="Arial" w:cs="Arial"/>
          <w:b/>
          <w:sz w:val="20"/>
          <w:szCs w:val="20"/>
          <w:lang w:val="ru-RU" w:eastAsia="de-DE"/>
        </w:rPr>
        <w:t>мкг на натискання); Поправка до Досьє досліджуваного лікарського засобу (</w:t>
      </w:r>
      <w:r>
        <w:rPr>
          <w:rFonts w:ascii="Arial" w:hAnsi="Arial" w:cs="Arial"/>
          <w:b/>
          <w:sz w:val="20"/>
          <w:szCs w:val="20"/>
          <w:lang w:val="en-US" w:eastAsia="de-DE"/>
        </w:rPr>
        <w:t>Dossier</w:t>
      </w:r>
      <w:r w:rsidRPr="000A41D4">
        <w:rPr>
          <w:rFonts w:ascii="Arial" w:hAnsi="Arial" w:cs="Arial"/>
          <w:b/>
          <w:sz w:val="20"/>
          <w:szCs w:val="20"/>
          <w:lang w:val="ru-RU" w:eastAsia="de-DE"/>
        </w:rPr>
        <w:t xml:space="preserve"> </w:t>
      </w:r>
      <w:r>
        <w:rPr>
          <w:rFonts w:ascii="Arial" w:hAnsi="Arial" w:cs="Arial"/>
          <w:b/>
          <w:sz w:val="20"/>
          <w:szCs w:val="20"/>
          <w:lang w:val="en-US" w:eastAsia="de-DE"/>
        </w:rPr>
        <w:t>Doc</w:t>
      </w:r>
      <w:r w:rsidRPr="000A41D4">
        <w:rPr>
          <w:rFonts w:ascii="Arial" w:hAnsi="Arial" w:cs="Arial"/>
          <w:b/>
          <w:sz w:val="20"/>
          <w:szCs w:val="20"/>
          <w:lang w:val="ru-RU" w:eastAsia="de-DE"/>
        </w:rPr>
        <w:t xml:space="preserve"> </w:t>
      </w:r>
      <w:r>
        <w:rPr>
          <w:rFonts w:ascii="Arial" w:hAnsi="Arial" w:cs="Arial"/>
          <w:b/>
          <w:sz w:val="20"/>
          <w:szCs w:val="20"/>
          <w:lang w:val="en-US" w:eastAsia="de-DE"/>
        </w:rPr>
        <w:t>ID</w:t>
      </w:r>
      <w:r w:rsidRPr="000A41D4">
        <w:rPr>
          <w:rFonts w:ascii="Arial" w:hAnsi="Arial" w:cs="Arial"/>
          <w:b/>
          <w:sz w:val="20"/>
          <w:szCs w:val="20"/>
          <w:lang w:val="ru-RU" w:eastAsia="de-DE"/>
        </w:rPr>
        <w:t xml:space="preserve">-004120129), версія 1.0 від 09 жовтня 2019р.; </w:t>
      </w:r>
      <w:r>
        <w:rPr>
          <w:rFonts w:ascii="Arial" w:hAnsi="Arial" w:cs="Arial"/>
          <w:b/>
          <w:sz w:val="20"/>
          <w:szCs w:val="20"/>
          <w:lang w:val="en-US" w:eastAsia="de-DE"/>
        </w:rPr>
        <w:t>AV</w:t>
      </w:r>
      <w:r w:rsidRPr="000A41D4">
        <w:rPr>
          <w:rFonts w:ascii="Arial" w:hAnsi="Arial" w:cs="Arial"/>
          <w:b/>
          <w:sz w:val="20"/>
          <w:szCs w:val="20"/>
          <w:lang w:val="ru-RU" w:eastAsia="de-DE"/>
        </w:rPr>
        <w:t xml:space="preserve">003 </w:t>
      </w:r>
      <w:r>
        <w:rPr>
          <w:rFonts w:ascii="Arial" w:hAnsi="Arial" w:cs="Arial"/>
          <w:b/>
          <w:sz w:val="20"/>
          <w:szCs w:val="20"/>
          <w:lang w:val="en-US" w:eastAsia="de-DE"/>
        </w:rPr>
        <w:t>MANDALA</w:t>
      </w:r>
      <w:r w:rsidRPr="000A41D4">
        <w:rPr>
          <w:rFonts w:ascii="Arial" w:hAnsi="Arial" w:cs="Arial"/>
          <w:b/>
          <w:sz w:val="20"/>
          <w:szCs w:val="20"/>
          <w:lang w:val="ru-RU" w:eastAsia="de-DE"/>
        </w:rPr>
        <w:t xml:space="preserve">_ Інформація для пацієнта та Форма </w:t>
      </w:r>
      <w:r w:rsidR="00312766">
        <w:rPr>
          <w:rFonts w:ascii="Arial" w:hAnsi="Arial" w:cs="Arial"/>
          <w:b/>
          <w:sz w:val="20"/>
          <w:szCs w:val="20"/>
          <w:lang w:val="ru-RU" w:eastAsia="de-DE"/>
        </w:rPr>
        <w:t>інформованої згоди для участі у</w:t>
      </w:r>
      <w:r w:rsidRPr="000A41D4">
        <w:rPr>
          <w:rFonts w:ascii="Arial" w:hAnsi="Arial" w:cs="Arial"/>
          <w:b/>
          <w:sz w:val="20"/>
          <w:szCs w:val="20"/>
          <w:lang w:val="ru-RU" w:eastAsia="de-DE"/>
        </w:rPr>
        <w:t xml:space="preserve">клінічному випробуванні, версія 2.1.0 від 08 жовтня 2019р. для України, українською та російською мовами; Перекидний буклет для дорослих: </w:t>
      </w:r>
      <w:r>
        <w:rPr>
          <w:rFonts w:ascii="Arial" w:hAnsi="Arial" w:cs="Arial"/>
          <w:b/>
          <w:sz w:val="20"/>
          <w:szCs w:val="20"/>
          <w:lang w:val="en-US" w:eastAsia="de-DE"/>
        </w:rPr>
        <w:t>AV</w:t>
      </w:r>
      <w:r w:rsidRPr="000A41D4">
        <w:rPr>
          <w:rFonts w:ascii="Arial" w:hAnsi="Arial" w:cs="Arial"/>
          <w:b/>
          <w:sz w:val="20"/>
          <w:szCs w:val="20"/>
          <w:lang w:val="ru-RU" w:eastAsia="de-DE"/>
        </w:rPr>
        <w:t xml:space="preserve">003_Перекидний буклет для дорослих_версія 1.1.від 15 серпня 2019р._українською мовою; 15 августа 2019 г._вер. 1.1_Перекидной буклет для взрослых_для Украины_на русском языке; Лист пацієнту від лікаря: </w:t>
      </w:r>
      <w:r>
        <w:rPr>
          <w:rFonts w:ascii="Arial" w:hAnsi="Arial" w:cs="Arial"/>
          <w:b/>
          <w:sz w:val="20"/>
          <w:szCs w:val="20"/>
          <w:lang w:val="en-US" w:eastAsia="de-DE"/>
        </w:rPr>
        <w:t>AV</w:t>
      </w:r>
      <w:r w:rsidRPr="000A41D4">
        <w:rPr>
          <w:rFonts w:ascii="Arial" w:hAnsi="Arial" w:cs="Arial"/>
          <w:b/>
          <w:sz w:val="20"/>
          <w:szCs w:val="20"/>
          <w:lang w:val="ru-RU" w:eastAsia="de-DE"/>
        </w:rPr>
        <w:t xml:space="preserve">003_Лист </w:t>
      </w:r>
      <w:r w:rsidR="00312766">
        <w:rPr>
          <w:rFonts w:ascii="Arial" w:hAnsi="Arial" w:cs="Arial"/>
          <w:b/>
          <w:sz w:val="20"/>
          <w:szCs w:val="20"/>
          <w:lang w:val="ru-RU" w:eastAsia="de-DE"/>
        </w:rPr>
        <w:t xml:space="preserve">пацієнту від лікаря_версія 1.1. </w:t>
      </w:r>
      <w:r w:rsidRPr="000A41D4">
        <w:rPr>
          <w:rFonts w:ascii="Arial" w:hAnsi="Arial" w:cs="Arial"/>
          <w:b/>
          <w:sz w:val="20"/>
          <w:szCs w:val="20"/>
          <w:lang w:val="ru-RU" w:eastAsia="de-DE"/>
        </w:rPr>
        <w:t xml:space="preserve">від 15 серпня 2019р., українською мовою; </w:t>
      </w:r>
      <w:r>
        <w:rPr>
          <w:rFonts w:ascii="Arial" w:hAnsi="Arial" w:cs="Arial"/>
          <w:b/>
          <w:sz w:val="20"/>
          <w:szCs w:val="20"/>
          <w:lang w:val="en-US" w:eastAsia="de-DE"/>
        </w:rPr>
        <w:t>AV</w:t>
      </w:r>
      <w:r w:rsidRPr="000A41D4">
        <w:rPr>
          <w:rFonts w:ascii="Arial" w:hAnsi="Arial" w:cs="Arial"/>
          <w:b/>
          <w:sz w:val="20"/>
          <w:szCs w:val="20"/>
          <w:lang w:val="ru-RU" w:eastAsia="de-DE"/>
        </w:rPr>
        <w:t>003_Письмо врача пациенту_версия 1.1 от 15 августа 2019г., на русском языке; Брошура для набору пацієнтів: 15 серпня 2019</w:t>
      </w:r>
      <w:r>
        <w:rPr>
          <w:rFonts w:ascii="Arial" w:hAnsi="Arial" w:cs="Arial"/>
          <w:b/>
          <w:sz w:val="20"/>
          <w:szCs w:val="20"/>
          <w:lang w:val="en-US" w:eastAsia="de-DE"/>
        </w:rPr>
        <w:t> </w:t>
      </w:r>
      <w:r w:rsidRPr="000A41D4">
        <w:rPr>
          <w:rFonts w:ascii="Arial" w:hAnsi="Arial" w:cs="Arial"/>
          <w:b/>
          <w:sz w:val="20"/>
          <w:szCs w:val="20"/>
          <w:lang w:val="ru-RU" w:eastAsia="de-DE"/>
        </w:rPr>
        <w:t>р._Версія</w:t>
      </w:r>
      <w:r>
        <w:rPr>
          <w:rFonts w:ascii="Arial" w:hAnsi="Arial" w:cs="Arial"/>
          <w:b/>
          <w:sz w:val="20"/>
          <w:szCs w:val="20"/>
          <w:lang w:val="en-US" w:eastAsia="de-DE"/>
        </w:rPr>
        <w:t> </w:t>
      </w:r>
      <w:r w:rsidRPr="000A41D4">
        <w:rPr>
          <w:rFonts w:ascii="Arial" w:hAnsi="Arial" w:cs="Arial"/>
          <w:b/>
          <w:sz w:val="20"/>
          <w:szCs w:val="20"/>
          <w:lang w:val="ru-RU" w:eastAsia="de-DE"/>
        </w:rPr>
        <w:t>1.1_</w:t>
      </w:r>
      <w:r>
        <w:rPr>
          <w:rFonts w:ascii="Arial" w:hAnsi="Arial" w:cs="Arial"/>
          <w:b/>
          <w:sz w:val="20"/>
          <w:szCs w:val="20"/>
          <w:lang w:val="en-US" w:eastAsia="de-DE"/>
        </w:rPr>
        <w:t>AV</w:t>
      </w:r>
      <w:r w:rsidRPr="000A41D4">
        <w:rPr>
          <w:rFonts w:ascii="Arial" w:hAnsi="Arial" w:cs="Arial"/>
          <w:b/>
          <w:sz w:val="20"/>
          <w:szCs w:val="20"/>
          <w:lang w:val="ru-RU" w:eastAsia="de-DE"/>
        </w:rPr>
        <w:t>003_Брошура для набору пацієнтів_українською мовою_для України; 15 августа 2019 г._вер.</w:t>
      </w:r>
      <w:r>
        <w:rPr>
          <w:rFonts w:ascii="Arial" w:hAnsi="Arial" w:cs="Arial"/>
          <w:b/>
          <w:sz w:val="20"/>
          <w:szCs w:val="20"/>
          <w:lang w:val="en-US" w:eastAsia="de-DE"/>
        </w:rPr>
        <w:t> </w:t>
      </w:r>
      <w:r w:rsidRPr="000A41D4">
        <w:rPr>
          <w:rFonts w:ascii="Arial" w:hAnsi="Arial" w:cs="Arial"/>
          <w:b/>
          <w:sz w:val="20"/>
          <w:szCs w:val="20"/>
          <w:lang w:val="ru-RU" w:eastAsia="de-DE"/>
        </w:rPr>
        <w:t>1.1_</w:t>
      </w:r>
      <w:r>
        <w:rPr>
          <w:rFonts w:ascii="Arial" w:hAnsi="Arial" w:cs="Arial"/>
          <w:b/>
          <w:sz w:val="20"/>
          <w:szCs w:val="20"/>
          <w:lang w:val="en-US" w:eastAsia="de-DE"/>
        </w:rPr>
        <w:t>AV</w:t>
      </w:r>
      <w:r w:rsidRPr="000A41D4">
        <w:rPr>
          <w:rFonts w:ascii="Arial" w:hAnsi="Arial" w:cs="Arial"/>
          <w:b/>
          <w:sz w:val="20"/>
          <w:szCs w:val="20"/>
          <w:lang w:val="ru-RU" w:eastAsia="de-DE"/>
        </w:rPr>
        <w:t>003_Брошюра для набора пациентов_на русском языке_для Украины Збільшення запланованої кількості пацієнтів, що будуть залучатися у клінічне випробування в Україні з 251 до 350 (на 99 пацієнтів)</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«Довгострокове рандомізоване подвійне сліпе багатоцентрове дослідження фази </w:t>
      </w:r>
      <w:r>
        <w:rPr>
          <w:rFonts w:ascii="Arial" w:hAnsi="Arial" w:cs="Arial"/>
          <w:sz w:val="20"/>
          <w:szCs w:val="20"/>
          <w:lang w:val="en-US" w:eastAsia="de-DE"/>
        </w:rPr>
        <w:t>III</w:t>
      </w:r>
      <w:r w:rsidRPr="000A41D4">
        <w:rPr>
          <w:rFonts w:ascii="Arial" w:hAnsi="Arial" w:cs="Arial"/>
          <w:sz w:val="20"/>
          <w:szCs w:val="20"/>
          <w:lang w:val="ru-RU" w:eastAsia="de-DE"/>
        </w:rPr>
        <w:t xml:space="preserve"> в паралельних групах для оцінки ефективності та безпечності препарату </w:t>
      </w:r>
      <w:r>
        <w:rPr>
          <w:rFonts w:ascii="Arial" w:hAnsi="Arial" w:cs="Arial"/>
          <w:sz w:val="20"/>
          <w:szCs w:val="20"/>
          <w:lang w:val="en-US" w:eastAsia="de-DE"/>
        </w:rPr>
        <w:t>PT</w:t>
      </w:r>
      <w:r w:rsidRPr="000A41D4">
        <w:rPr>
          <w:rFonts w:ascii="Arial" w:hAnsi="Arial" w:cs="Arial"/>
          <w:sz w:val="20"/>
          <w:szCs w:val="20"/>
          <w:lang w:val="ru-RU" w:eastAsia="de-DE"/>
        </w:rPr>
        <w:t xml:space="preserve">027 у порівнянні з препаратом </w:t>
      </w:r>
      <w:r>
        <w:rPr>
          <w:rFonts w:ascii="Arial" w:hAnsi="Arial" w:cs="Arial"/>
          <w:sz w:val="20"/>
          <w:szCs w:val="20"/>
          <w:lang w:val="en-US" w:eastAsia="de-DE"/>
        </w:rPr>
        <w:t>PT</w:t>
      </w:r>
      <w:r w:rsidRPr="000A41D4">
        <w:rPr>
          <w:rFonts w:ascii="Arial" w:hAnsi="Arial" w:cs="Arial"/>
          <w:sz w:val="20"/>
          <w:szCs w:val="20"/>
          <w:lang w:val="ru-RU" w:eastAsia="de-DE"/>
        </w:rPr>
        <w:t xml:space="preserve">007, що застосовується при потребі у відповідь на симптоматичні прояви </w:t>
      </w:r>
      <w:r w:rsidRPr="000A41D4">
        <w:rPr>
          <w:rFonts w:ascii="Arial" w:hAnsi="Arial" w:cs="Arial"/>
          <w:sz w:val="20"/>
          <w:szCs w:val="20"/>
          <w:lang w:val="ru-RU" w:eastAsia="de-DE"/>
        </w:rPr>
        <w:lastRenderedPageBreak/>
        <w:t>астми у дорослих та дітей віком 4 років і старших, з клінічно вираженою бронхіальною астмою (</w:t>
      </w:r>
      <w:r>
        <w:rPr>
          <w:rFonts w:ascii="Arial" w:hAnsi="Arial" w:cs="Arial"/>
          <w:sz w:val="20"/>
          <w:szCs w:val="20"/>
          <w:lang w:val="en-US" w:eastAsia="de-DE"/>
        </w:rPr>
        <w:t>MANDALA</w:t>
      </w:r>
      <w:r w:rsidRPr="000A41D4">
        <w:rPr>
          <w:rFonts w:ascii="Arial" w:hAnsi="Arial" w:cs="Arial"/>
          <w:sz w:val="20"/>
          <w:szCs w:val="20"/>
          <w:lang w:val="ru-RU" w:eastAsia="de-DE"/>
        </w:rPr>
        <w:t xml:space="preserve">)», </w:t>
      </w:r>
      <w:r>
        <w:rPr>
          <w:rFonts w:ascii="Arial" w:hAnsi="Arial" w:cs="Arial"/>
          <w:sz w:val="20"/>
          <w:szCs w:val="20"/>
          <w:lang w:val="en-US" w:eastAsia="de-DE"/>
        </w:rPr>
        <w:t>AV</w:t>
      </w:r>
      <w:r w:rsidRPr="000A41D4">
        <w:rPr>
          <w:rFonts w:ascii="Arial" w:hAnsi="Arial" w:cs="Arial"/>
          <w:sz w:val="20"/>
          <w:szCs w:val="20"/>
          <w:lang w:val="ru-RU" w:eastAsia="de-DE"/>
        </w:rPr>
        <w:t>003, протокол версія фінальна 1.0, УКРАЇНА-1, від 04 червня 2019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Бонд Авілліон 2 Девелопмент ЛП», Гернсі [</w:t>
      </w:r>
      <w:r>
        <w:rPr>
          <w:rFonts w:ascii="Arial" w:hAnsi="Arial" w:cs="Arial"/>
          <w:sz w:val="20"/>
          <w:szCs w:val="20"/>
          <w:lang w:val="en-US" w:eastAsia="de-DE"/>
        </w:rPr>
        <w:t>Bond</w:t>
      </w:r>
      <w:r w:rsidRPr="000A41D4">
        <w:rPr>
          <w:rFonts w:ascii="Arial" w:hAnsi="Arial" w:cs="Arial"/>
          <w:sz w:val="20"/>
          <w:szCs w:val="20"/>
          <w:lang w:val="ru-RU" w:eastAsia="de-DE"/>
        </w:rPr>
        <w:t xml:space="preserve"> </w:t>
      </w:r>
      <w:r>
        <w:rPr>
          <w:rFonts w:ascii="Arial" w:hAnsi="Arial" w:cs="Arial"/>
          <w:sz w:val="20"/>
          <w:szCs w:val="20"/>
          <w:lang w:val="en-US" w:eastAsia="de-DE"/>
        </w:rPr>
        <w:t>Avillion</w:t>
      </w:r>
      <w:r w:rsidRPr="000A41D4">
        <w:rPr>
          <w:rFonts w:ascii="Arial" w:hAnsi="Arial" w:cs="Arial"/>
          <w:sz w:val="20"/>
          <w:szCs w:val="20"/>
          <w:lang w:val="ru-RU" w:eastAsia="de-DE"/>
        </w:rPr>
        <w:t xml:space="preserve"> 2 </w:t>
      </w:r>
      <w:r>
        <w:rPr>
          <w:rFonts w:ascii="Arial" w:hAnsi="Arial" w:cs="Arial"/>
          <w:sz w:val="20"/>
          <w:szCs w:val="20"/>
          <w:lang w:val="en-US" w:eastAsia="de-DE"/>
        </w:rPr>
        <w:t>Development</w:t>
      </w:r>
      <w:r w:rsidRPr="000A41D4">
        <w:rPr>
          <w:rFonts w:ascii="Arial" w:hAnsi="Arial" w:cs="Arial"/>
          <w:sz w:val="20"/>
          <w:szCs w:val="20"/>
          <w:lang w:val="ru-RU" w:eastAsia="de-DE"/>
        </w:rPr>
        <w:t xml:space="preserve"> </w:t>
      </w:r>
      <w:r>
        <w:rPr>
          <w:rFonts w:ascii="Arial" w:hAnsi="Arial" w:cs="Arial"/>
          <w:sz w:val="20"/>
          <w:szCs w:val="20"/>
          <w:lang w:val="en-US" w:eastAsia="de-DE"/>
        </w:rPr>
        <w:t>LP</w:t>
      </w:r>
      <w:r w:rsidRPr="000A41D4">
        <w:rPr>
          <w:rFonts w:ascii="Arial" w:hAnsi="Arial" w:cs="Arial"/>
          <w:sz w:val="20"/>
          <w:szCs w:val="20"/>
          <w:lang w:val="ru-RU" w:eastAsia="de-DE"/>
        </w:rPr>
        <w:t xml:space="preserve">, </w:t>
      </w:r>
      <w:r>
        <w:rPr>
          <w:rFonts w:ascii="Arial" w:hAnsi="Arial" w:cs="Arial"/>
          <w:sz w:val="20"/>
          <w:szCs w:val="20"/>
          <w:lang w:val="en-US" w:eastAsia="de-DE"/>
        </w:rPr>
        <w:t>Guernsey</w:t>
      </w:r>
      <w:r w:rsidRPr="000A41D4">
        <w:rPr>
          <w:rFonts w:ascii="Arial" w:hAnsi="Arial" w:cs="Arial"/>
          <w:sz w:val="20"/>
          <w:szCs w:val="20"/>
          <w:lang w:val="ru-RU" w:eastAsia="de-DE"/>
        </w:rPr>
        <w:t>]</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«ІНС Ресерч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Залучення додаткового місця проведення клінічного випробування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«Фаза 3</w:t>
      </w:r>
      <w:r>
        <w:rPr>
          <w:rFonts w:ascii="Arial" w:hAnsi="Arial" w:cs="Arial"/>
          <w:sz w:val="20"/>
          <w:szCs w:val="20"/>
          <w:lang w:val="en-US" w:eastAsia="de-DE"/>
        </w:rPr>
        <w:t>b</w:t>
      </w:r>
      <w:r w:rsidRPr="000A41D4">
        <w:rPr>
          <w:rFonts w:ascii="Arial" w:hAnsi="Arial" w:cs="Arial"/>
          <w:sz w:val="20"/>
          <w:szCs w:val="20"/>
          <w:lang w:val="ru-RU" w:eastAsia="de-DE"/>
        </w:rPr>
        <w:t xml:space="preserve"> багатоцентрового, рандомізованого, подвійно сліпого, плацебо-контрольованого дослідження щодо оцінки безпеки лікування Пімавансерином у дорослих та людей похилого віку з нейропсихіатричними симптомами, пов'язаними із нейродегенеративним захворюванням», </w:t>
      </w:r>
      <w:r w:rsidRPr="00312766">
        <w:rPr>
          <w:rFonts w:ascii="Arial" w:hAnsi="Arial" w:cs="Arial"/>
          <w:sz w:val="20"/>
          <w:szCs w:val="20"/>
          <w:lang w:val="en-US" w:eastAsia="de-DE"/>
        </w:rPr>
        <w:t>ACP</w:t>
      </w:r>
      <w:r w:rsidRPr="00312766">
        <w:rPr>
          <w:rFonts w:ascii="Arial" w:hAnsi="Arial" w:cs="Arial"/>
          <w:sz w:val="20"/>
          <w:szCs w:val="20"/>
          <w:lang w:val="ru-RU" w:eastAsia="de-DE"/>
        </w:rPr>
        <w:t>-103-046</w:t>
      </w:r>
      <w:r w:rsidRPr="000A41D4">
        <w:rPr>
          <w:rFonts w:ascii="Arial" w:hAnsi="Arial" w:cs="Arial"/>
          <w:sz w:val="20"/>
          <w:szCs w:val="20"/>
          <w:lang w:val="ru-RU" w:eastAsia="de-DE"/>
        </w:rPr>
        <w:t>, з інкорпорованою поправкою 6, фіналь</w:t>
      </w:r>
      <w:r w:rsidR="00312766">
        <w:rPr>
          <w:rFonts w:ascii="Arial" w:hAnsi="Arial" w:cs="Arial"/>
          <w:sz w:val="20"/>
          <w:szCs w:val="20"/>
          <w:lang w:val="ru-RU" w:eastAsia="de-DE"/>
        </w:rPr>
        <w:t>на версія 1.0 від 23 липня 2019</w:t>
      </w:r>
      <w:r w:rsidRPr="000A41D4">
        <w:rPr>
          <w:rFonts w:ascii="Arial" w:hAnsi="Arial" w:cs="Arial"/>
          <w:sz w:val="20"/>
          <w:szCs w:val="20"/>
          <w:lang w:val="ru-RU" w:eastAsia="de-DE"/>
        </w:rPr>
        <w:t>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«АКАДІА Фармасьютікалз </w:t>
      </w:r>
      <w:proofErr w:type="gramStart"/>
      <w:r w:rsidRPr="000A41D4">
        <w:rPr>
          <w:rFonts w:ascii="Arial" w:hAnsi="Arial" w:cs="Arial"/>
          <w:sz w:val="20"/>
          <w:szCs w:val="20"/>
          <w:lang w:val="ru-RU" w:eastAsia="de-DE"/>
        </w:rPr>
        <w:t>Інк.,</w:t>
      </w:r>
      <w:proofErr w:type="gramEnd"/>
      <w:r w:rsidRPr="000A41D4">
        <w:rPr>
          <w:rFonts w:ascii="Arial" w:hAnsi="Arial" w:cs="Arial"/>
          <w:sz w:val="20"/>
          <w:szCs w:val="20"/>
          <w:lang w:val="ru-RU" w:eastAsia="de-DE"/>
        </w:rPr>
        <w:t xml:space="preserve"> США»(</w:t>
      </w:r>
      <w:r>
        <w:rPr>
          <w:rFonts w:ascii="Arial" w:hAnsi="Arial" w:cs="Arial"/>
          <w:sz w:val="20"/>
          <w:szCs w:val="20"/>
          <w:lang w:val="en-US" w:eastAsia="de-DE"/>
        </w:rPr>
        <w:t>ACADIA</w:t>
      </w:r>
      <w:r w:rsidRPr="000A41D4">
        <w:rPr>
          <w:rFonts w:ascii="Arial" w:hAnsi="Arial" w:cs="Arial"/>
          <w:sz w:val="20"/>
          <w:szCs w:val="20"/>
          <w:lang w:val="ru-RU" w:eastAsia="de-DE"/>
        </w:rPr>
        <w:t xml:space="preserve"> </w:t>
      </w:r>
      <w:r>
        <w:rPr>
          <w:rFonts w:ascii="Arial" w:hAnsi="Arial" w:cs="Arial"/>
          <w:sz w:val="20"/>
          <w:szCs w:val="20"/>
          <w:lang w:val="en-US" w:eastAsia="de-DE"/>
        </w:rPr>
        <w:t>Pharmaceuticals</w:t>
      </w:r>
      <w:r w:rsidRPr="000A41D4">
        <w:rPr>
          <w:rFonts w:ascii="Arial" w:hAnsi="Arial" w:cs="Arial"/>
          <w:sz w:val="20"/>
          <w:szCs w:val="20"/>
          <w:lang w:val="ru-RU" w:eastAsia="de-DE"/>
        </w:rPr>
        <w:t xml:space="preserve"> </w:t>
      </w:r>
      <w:r>
        <w:rPr>
          <w:rFonts w:ascii="Arial" w:hAnsi="Arial" w:cs="Arial"/>
          <w:sz w:val="20"/>
          <w:szCs w:val="20"/>
          <w:lang w:val="en-US" w:eastAsia="de-DE"/>
        </w:rPr>
        <w:t>Inc</w:t>
      </w:r>
      <w:r w:rsidRPr="000A41D4">
        <w:rPr>
          <w:rFonts w:ascii="Arial" w:hAnsi="Arial" w:cs="Arial"/>
          <w:sz w:val="20"/>
          <w:szCs w:val="20"/>
          <w:lang w:val="ru-RU" w:eastAsia="de-DE"/>
        </w:rPr>
        <w:t xml:space="preserve">., </w:t>
      </w:r>
      <w:r>
        <w:rPr>
          <w:rFonts w:ascii="Arial" w:hAnsi="Arial" w:cs="Arial"/>
          <w:sz w:val="20"/>
          <w:szCs w:val="20"/>
          <w:lang w:val="en-US" w:eastAsia="de-DE"/>
        </w:rPr>
        <w:t>USA</w:t>
      </w:r>
      <w:r w:rsidRPr="000A41D4">
        <w:rPr>
          <w:rFonts w:ascii="Arial" w:hAnsi="Arial" w:cs="Arial"/>
          <w:sz w:val="20"/>
          <w:szCs w:val="20"/>
          <w:lang w:val="ru-RU" w:eastAsia="de-DE"/>
        </w:rPr>
        <w:t>)</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«ВОРЛДВАЙД КЛІНІКАЛ ТРАІЛС УКР» </w:t>
      </w:r>
    </w:p>
    <w:p w:rsidR="00615238" w:rsidRPr="000A41D4" w:rsidRDefault="00615238">
      <w:pPr>
        <w:tabs>
          <w:tab w:val="left" w:pos="567"/>
        </w:tabs>
        <w:jc w:val="both"/>
        <w:rPr>
          <w:rFonts w:ascii="Arial" w:hAnsi="Arial" w:cs="Arial"/>
          <w:sz w:val="20"/>
          <w:szCs w:val="20"/>
          <w:lang w:val="ru-RU" w:eastAsia="de-DE"/>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15"/>
      </w:tblGrid>
      <w:tr w:rsidR="00312766" w:rsidTr="00312766">
        <w:tc>
          <w:tcPr>
            <w:tcW w:w="630"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2e86d3a6"/>
              <w:rPr>
                <w:b/>
                <w:color w:val="000000" w:themeColor="text1"/>
              </w:rPr>
            </w:pPr>
            <w:r w:rsidRPr="00312766">
              <w:rPr>
                <w:rStyle w:val="cs7d567a251"/>
                <w:b w:val="0"/>
                <w:color w:val="000000" w:themeColor="text1"/>
              </w:rPr>
              <w:t>№</w:t>
            </w:r>
          </w:p>
          <w:p w:rsidR="00312766" w:rsidRPr="00312766" w:rsidRDefault="00312766" w:rsidP="00312766">
            <w:pPr>
              <w:pStyle w:val="cs2e86d3a6"/>
              <w:rPr>
                <w:b/>
                <w:color w:val="000000" w:themeColor="text1"/>
              </w:rPr>
            </w:pPr>
            <w:r w:rsidRPr="00312766">
              <w:rPr>
                <w:rStyle w:val="cs7d567a251"/>
                <w:b w:val="0"/>
                <w:color w:val="000000" w:themeColor="text1"/>
              </w:rPr>
              <w:t>п/п</w:t>
            </w:r>
          </w:p>
        </w:tc>
        <w:tc>
          <w:tcPr>
            <w:tcW w:w="9015"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2e86d3a6"/>
              <w:rPr>
                <w:b/>
                <w:color w:val="000000" w:themeColor="text1"/>
              </w:rPr>
            </w:pPr>
            <w:r w:rsidRPr="00312766">
              <w:rPr>
                <w:rStyle w:val="cs7d567a251"/>
                <w:b w:val="0"/>
                <w:color w:val="000000" w:themeColor="text1"/>
              </w:rPr>
              <w:t>П.І.Б. відповідального дослідника</w:t>
            </w:r>
          </w:p>
          <w:p w:rsidR="00312766" w:rsidRPr="00312766" w:rsidRDefault="00312766" w:rsidP="00312766">
            <w:pPr>
              <w:pStyle w:val="cs2e86d3a6"/>
              <w:rPr>
                <w:b/>
                <w:color w:val="000000" w:themeColor="text1"/>
              </w:rPr>
            </w:pPr>
            <w:r w:rsidRPr="00312766">
              <w:rPr>
                <w:rStyle w:val="cs7d567a251"/>
                <w:b w:val="0"/>
                <w:color w:val="000000" w:themeColor="text1"/>
              </w:rPr>
              <w:t>Назва місця проведення клінічного випробування</w:t>
            </w:r>
          </w:p>
        </w:tc>
      </w:tr>
      <w:tr w:rsidR="00312766" w:rsidTr="00312766">
        <w:tc>
          <w:tcPr>
            <w:tcW w:w="630"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2e86d3a6"/>
              <w:rPr>
                <w:b/>
                <w:color w:val="000000" w:themeColor="text1"/>
              </w:rPr>
            </w:pPr>
            <w:r w:rsidRPr="00312766">
              <w:rPr>
                <w:rStyle w:val="cs7d567a251"/>
                <w:b w:val="0"/>
                <w:color w:val="000000" w:themeColor="text1"/>
              </w:rPr>
              <w:t>1.</w:t>
            </w:r>
          </w:p>
        </w:tc>
        <w:tc>
          <w:tcPr>
            <w:tcW w:w="9015"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80d9435b"/>
              <w:rPr>
                <w:b/>
                <w:color w:val="000000" w:themeColor="text1"/>
              </w:rPr>
            </w:pPr>
            <w:r w:rsidRPr="00312766">
              <w:rPr>
                <w:rStyle w:val="cs9b0062610"/>
                <w:b w:val="0"/>
                <w:color w:val="000000" w:themeColor="text1"/>
              </w:rPr>
              <w:t>д.м.н., проф. Лінський І.В.</w:t>
            </w:r>
          </w:p>
          <w:p w:rsidR="00312766" w:rsidRPr="00312766" w:rsidRDefault="00312766" w:rsidP="00312766">
            <w:pPr>
              <w:pStyle w:val="cs80d9435b"/>
              <w:rPr>
                <w:b/>
                <w:color w:val="000000" w:themeColor="text1"/>
              </w:rPr>
            </w:pPr>
            <w:r w:rsidRPr="00312766">
              <w:rPr>
                <w:rStyle w:val="cs7d567a251"/>
                <w:b w:val="0"/>
                <w:color w:val="000000" w:themeColor="text1"/>
              </w:rPr>
              <w:t>Клініка державної установи «Інститут неврології, психіатрії та наркології Національної академії медичних наук України», відділ невідкладної психіатрії та наркології , м. Харків</w:t>
            </w:r>
          </w:p>
        </w:tc>
      </w:tr>
    </w:tbl>
    <w:p w:rsidR="00615238" w:rsidRPr="00312766" w:rsidRDefault="00615238">
      <w:pPr>
        <w:tabs>
          <w:tab w:val="left" w:pos="567"/>
        </w:tabs>
        <w:jc w:val="both"/>
        <w:rPr>
          <w:rFonts w:ascii="Arial" w:hAnsi="Arial" w:cs="Arial"/>
          <w:sz w:val="20"/>
          <w:szCs w:val="20"/>
          <w:lang w:eastAsia="de-DE"/>
        </w:rPr>
      </w:pPr>
    </w:p>
    <w:p w:rsidR="00615238" w:rsidRPr="00C00029" w:rsidRDefault="00347ACC">
      <w:pPr>
        <w:pStyle w:val="a4"/>
        <w:numPr>
          <w:ilvl w:val="0"/>
          <w:numId w:val="2"/>
        </w:numPr>
        <w:tabs>
          <w:tab w:val="left" w:pos="567"/>
        </w:tabs>
        <w:ind w:left="0" w:firstLine="0"/>
        <w:jc w:val="both"/>
        <w:rPr>
          <w:rFonts w:ascii="Arial" w:hAnsi="Arial" w:cs="Arial"/>
          <w:b/>
          <w:sz w:val="20"/>
          <w:szCs w:val="20"/>
          <w:lang w:eastAsia="de-DE"/>
        </w:rPr>
      </w:pPr>
      <w:r w:rsidRPr="00C00029">
        <w:rPr>
          <w:rFonts w:ascii="Arial" w:hAnsi="Arial" w:cs="Arial"/>
          <w:b/>
          <w:sz w:val="20"/>
          <w:szCs w:val="20"/>
          <w:lang w:eastAsia="de-DE"/>
        </w:rPr>
        <w:t>Інформація для пацієнта та Форма інформованої згоди – Протокол 67953964</w:t>
      </w:r>
      <w:r>
        <w:rPr>
          <w:rFonts w:ascii="Arial" w:hAnsi="Arial" w:cs="Arial"/>
          <w:b/>
          <w:sz w:val="20"/>
          <w:szCs w:val="20"/>
          <w:lang w:val="en-US" w:eastAsia="de-DE"/>
        </w:rPr>
        <w:t>MDD</w:t>
      </w:r>
      <w:r w:rsidRPr="00C00029">
        <w:rPr>
          <w:rFonts w:ascii="Arial" w:hAnsi="Arial" w:cs="Arial"/>
          <w:b/>
          <w:sz w:val="20"/>
          <w:szCs w:val="20"/>
          <w:lang w:eastAsia="de-DE"/>
        </w:rPr>
        <w:t>2001, версія 2.0 українською мовою для України від 31.10.2019 р.; Інформація для пацієнта та Форма інформованої згоди – Протокол 67953964</w:t>
      </w:r>
      <w:r>
        <w:rPr>
          <w:rFonts w:ascii="Arial" w:hAnsi="Arial" w:cs="Arial"/>
          <w:b/>
          <w:sz w:val="20"/>
          <w:szCs w:val="20"/>
          <w:lang w:val="en-US" w:eastAsia="de-DE"/>
        </w:rPr>
        <w:t>MDD</w:t>
      </w:r>
      <w:r w:rsidRPr="00C00029">
        <w:rPr>
          <w:rFonts w:ascii="Arial" w:hAnsi="Arial" w:cs="Arial"/>
          <w:b/>
          <w:sz w:val="20"/>
          <w:szCs w:val="20"/>
          <w:lang w:eastAsia="de-DE"/>
        </w:rPr>
        <w:t>2001, версія 2.0 російською мовою для України від 31.10.2019 р.</w:t>
      </w:r>
    </w:p>
    <w:p w:rsidR="00615238" w:rsidRDefault="00347ACC">
      <w:pPr>
        <w:tabs>
          <w:tab w:val="left" w:pos="567"/>
        </w:tabs>
        <w:jc w:val="both"/>
        <w:rPr>
          <w:rFonts w:ascii="Arial" w:hAnsi="Arial" w:cs="Arial"/>
          <w:sz w:val="20"/>
          <w:szCs w:val="20"/>
          <w:lang w:val="en-US" w:eastAsia="de-DE"/>
        </w:rPr>
      </w:pPr>
      <w:r w:rsidRPr="00C00029">
        <w:rPr>
          <w:rFonts w:ascii="Arial" w:hAnsi="Arial" w:cs="Arial"/>
          <w:b/>
          <w:sz w:val="20"/>
          <w:szCs w:val="20"/>
          <w:lang w:eastAsia="de-DE"/>
        </w:rPr>
        <w:t>До клінічного випробування</w:t>
      </w:r>
      <w:r w:rsidRPr="00C00029">
        <w:rPr>
          <w:rFonts w:ascii="Arial" w:hAnsi="Arial" w:cs="Arial"/>
          <w:sz w:val="20"/>
          <w:szCs w:val="20"/>
          <w:lang w:eastAsia="de-DE"/>
        </w:rPr>
        <w:t xml:space="preserve"> - «Рандомізоване, подвійне сліпе, плацебо-контрольоване, в паралельних групах, багатоцентрове клінічне дослідження 2-а фази, що вивчає ефективність, безпечність, переносимість та фармакокінетику </w:t>
      </w:r>
      <w:r>
        <w:rPr>
          <w:rFonts w:ascii="Arial" w:hAnsi="Arial" w:cs="Arial"/>
          <w:sz w:val="20"/>
          <w:szCs w:val="20"/>
          <w:lang w:val="en-US" w:eastAsia="de-DE"/>
        </w:rPr>
        <w:t>JNJ</w:t>
      </w:r>
      <w:r w:rsidRPr="00C00029">
        <w:rPr>
          <w:rFonts w:ascii="Arial" w:hAnsi="Arial" w:cs="Arial"/>
          <w:sz w:val="20"/>
          <w:szCs w:val="20"/>
          <w:lang w:eastAsia="de-DE"/>
        </w:rPr>
        <w:t>-67953964 у пацієнтів з великим депресивним розладом», 67953964</w:t>
      </w:r>
      <w:r>
        <w:rPr>
          <w:rFonts w:ascii="Arial" w:hAnsi="Arial" w:cs="Arial"/>
          <w:sz w:val="20"/>
          <w:szCs w:val="20"/>
          <w:lang w:val="en-US" w:eastAsia="de-DE"/>
        </w:rPr>
        <w:t>MDD</w:t>
      </w:r>
      <w:r w:rsidRPr="00C00029">
        <w:rPr>
          <w:rFonts w:ascii="Arial" w:hAnsi="Arial" w:cs="Arial"/>
          <w:sz w:val="20"/>
          <w:szCs w:val="20"/>
          <w:lang w:eastAsia="de-DE"/>
        </w:rPr>
        <w:t xml:space="preserve">2001, з поправкою </w:t>
      </w:r>
      <w:r>
        <w:rPr>
          <w:rFonts w:ascii="Arial" w:hAnsi="Arial" w:cs="Arial"/>
          <w:sz w:val="20"/>
          <w:szCs w:val="20"/>
          <w:lang w:val="en-US" w:eastAsia="de-DE"/>
        </w:rPr>
        <w:t>INT-2 від 26.02.2019 р.</w:t>
      </w:r>
    </w:p>
    <w:p w:rsidR="00615238" w:rsidRPr="00C00029"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C00029">
        <w:rPr>
          <w:rFonts w:ascii="Arial" w:hAnsi="Arial" w:cs="Arial"/>
          <w:sz w:val="20"/>
          <w:szCs w:val="20"/>
          <w:lang w:val="ru-RU" w:eastAsia="de-DE"/>
        </w:rPr>
        <w:t xml:space="preserve"> - «ЯНССЕН ФАРМАЦЕВТИКА НВ», Бельгія</w:t>
      </w:r>
    </w:p>
    <w:p w:rsidR="00615238" w:rsidRPr="00C00029"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C00029">
        <w:rPr>
          <w:rFonts w:ascii="Arial" w:hAnsi="Arial" w:cs="Arial"/>
          <w:sz w:val="20"/>
          <w:szCs w:val="20"/>
          <w:lang w:val="ru-RU" w:eastAsia="de-DE"/>
        </w:rPr>
        <w:t xml:space="preserve"> - «ЯНССЕН ФАРМАЦЕВТИКА НВ», Бельгія </w:t>
      </w:r>
    </w:p>
    <w:p w:rsidR="00615238" w:rsidRPr="00C00029"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Зміна відповідального дослідника та зміна назви місця проведення клінічного випробування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«ВІДКРИТЕ ДОСЛІДЖЕННЯ-ПРОДОВЖЕННЯ ПРЕПАРАТУ ОМАЛІЗУМАБ У ПАЦІЄНТІВ З ХРОНІЧНИМ РИНОСИНУСИТОМ З НАЗАЛЬНИМИ ПОЛІПАМИ», </w:t>
      </w:r>
      <w:r>
        <w:rPr>
          <w:rFonts w:ascii="Arial" w:hAnsi="Arial" w:cs="Arial"/>
          <w:sz w:val="20"/>
          <w:szCs w:val="20"/>
          <w:lang w:val="en-US" w:eastAsia="de-DE"/>
        </w:rPr>
        <w:t>WA</w:t>
      </w:r>
      <w:r w:rsidRPr="000A41D4">
        <w:rPr>
          <w:rFonts w:ascii="Arial" w:hAnsi="Arial" w:cs="Arial"/>
          <w:sz w:val="20"/>
          <w:szCs w:val="20"/>
          <w:lang w:val="ru-RU" w:eastAsia="de-DE"/>
        </w:rPr>
        <w:t xml:space="preserve">40169, версія 1 від 16 жовтня 2017 року </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Ф. Хоффманн-Ля Рош Лтд /Ф. Гоффманн-Ля Рош Лтд, Швейцарія / (</w:t>
      </w:r>
      <w:r>
        <w:rPr>
          <w:rFonts w:ascii="Arial" w:hAnsi="Arial" w:cs="Arial"/>
          <w:sz w:val="20"/>
          <w:szCs w:val="20"/>
          <w:lang w:val="en-US" w:eastAsia="de-DE"/>
        </w:rPr>
        <w:t>F</w:t>
      </w:r>
      <w:r w:rsidRPr="000A41D4">
        <w:rPr>
          <w:rFonts w:ascii="Arial" w:hAnsi="Arial" w:cs="Arial"/>
          <w:sz w:val="20"/>
          <w:szCs w:val="20"/>
          <w:lang w:val="ru-RU" w:eastAsia="de-DE"/>
        </w:rPr>
        <w:t xml:space="preserve">. </w:t>
      </w:r>
      <w:r>
        <w:rPr>
          <w:rFonts w:ascii="Arial" w:hAnsi="Arial" w:cs="Arial"/>
          <w:sz w:val="20"/>
          <w:szCs w:val="20"/>
          <w:lang w:val="en-US" w:eastAsia="de-DE"/>
        </w:rPr>
        <w:t>Hoffmann</w:t>
      </w:r>
      <w:r w:rsidRPr="000A41D4">
        <w:rPr>
          <w:rFonts w:ascii="Arial" w:hAnsi="Arial" w:cs="Arial"/>
          <w:sz w:val="20"/>
          <w:szCs w:val="20"/>
          <w:lang w:val="ru-RU" w:eastAsia="de-DE"/>
        </w:rPr>
        <w:t>-</w:t>
      </w:r>
      <w:r>
        <w:rPr>
          <w:rFonts w:ascii="Arial" w:hAnsi="Arial" w:cs="Arial"/>
          <w:sz w:val="20"/>
          <w:szCs w:val="20"/>
          <w:lang w:val="en-US" w:eastAsia="de-DE"/>
        </w:rPr>
        <w:t>La</w:t>
      </w:r>
      <w:r w:rsidRPr="000A41D4">
        <w:rPr>
          <w:rFonts w:ascii="Arial" w:hAnsi="Arial" w:cs="Arial"/>
          <w:sz w:val="20"/>
          <w:szCs w:val="20"/>
          <w:lang w:val="ru-RU" w:eastAsia="de-DE"/>
        </w:rPr>
        <w:t xml:space="preserve"> </w:t>
      </w:r>
      <w:r>
        <w:rPr>
          <w:rFonts w:ascii="Arial" w:hAnsi="Arial" w:cs="Arial"/>
          <w:sz w:val="20"/>
          <w:szCs w:val="20"/>
          <w:lang w:val="en-US" w:eastAsia="de-DE"/>
        </w:rPr>
        <w:t>Roche</w:t>
      </w:r>
      <w:r w:rsidRPr="000A41D4">
        <w:rPr>
          <w:rFonts w:ascii="Arial" w:hAnsi="Arial" w:cs="Arial"/>
          <w:sz w:val="20"/>
          <w:szCs w:val="20"/>
          <w:lang w:val="ru-RU" w:eastAsia="de-DE"/>
        </w:rPr>
        <w:t xml:space="preserve"> </w:t>
      </w:r>
      <w:r>
        <w:rPr>
          <w:rFonts w:ascii="Arial" w:hAnsi="Arial" w:cs="Arial"/>
          <w:sz w:val="20"/>
          <w:szCs w:val="20"/>
          <w:lang w:val="en-US" w:eastAsia="de-DE"/>
        </w:rPr>
        <w:t>Ltd</w:t>
      </w:r>
      <w:r w:rsidRPr="000A41D4">
        <w:rPr>
          <w:rFonts w:ascii="Arial" w:hAnsi="Arial" w:cs="Arial"/>
          <w:sz w:val="20"/>
          <w:szCs w:val="20"/>
          <w:lang w:val="ru-RU" w:eastAsia="de-DE"/>
        </w:rPr>
        <w:t xml:space="preserve">, </w:t>
      </w:r>
      <w:r>
        <w:rPr>
          <w:rFonts w:ascii="Arial" w:hAnsi="Arial" w:cs="Arial"/>
          <w:sz w:val="20"/>
          <w:szCs w:val="20"/>
          <w:lang w:val="en-US" w:eastAsia="de-DE"/>
        </w:rPr>
        <w:t>Switzerland</w:t>
      </w:r>
      <w:r w:rsidRPr="000A41D4">
        <w:rPr>
          <w:rFonts w:ascii="Arial" w:hAnsi="Arial" w:cs="Arial"/>
          <w:sz w:val="20"/>
          <w:szCs w:val="20"/>
          <w:lang w:val="ru-RU" w:eastAsia="de-DE"/>
        </w:rPr>
        <w:t>)</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Товариство з Обмеженою Відповідальністю «Контрактно-Дослідницька Організація Іннофарм-Україна» </w:t>
      </w:r>
    </w:p>
    <w:p w:rsidR="00615238" w:rsidRDefault="00615238">
      <w:pPr>
        <w:rPr>
          <w:rFonts w:cstheme="minorBidi"/>
        </w:rPr>
      </w:pPr>
    </w:p>
    <w:p w:rsidR="00615238" w:rsidRDefault="00347ACC">
      <w:pPr>
        <w:jc w:val="center"/>
        <w:rPr>
          <w:rFonts w:ascii="Arial" w:hAnsi="Arial" w:cs="Arial"/>
          <w:sz w:val="20"/>
          <w:szCs w:val="20"/>
        </w:rPr>
      </w:pPr>
      <w:r>
        <w:rPr>
          <w:rFonts w:ascii="Arial" w:hAnsi="Arial" w:cs="Arial"/>
          <w:sz w:val="20"/>
          <w:szCs w:val="20"/>
        </w:rPr>
        <w:t>Запропонована заміна місця проведення випробування (відповідального дослідника)</w:t>
      </w:r>
    </w:p>
    <w:tbl>
      <w:tblPr>
        <w:tblStyle w:val="ad"/>
        <w:tblW w:w="9645" w:type="dxa"/>
        <w:tblInd w:w="-5" w:type="dxa"/>
        <w:tblLayout w:type="fixed"/>
        <w:tblLook w:val="04A0" w:firstRow="1" w:lastRow="0" w:firstColumn="1" w:lastColumn="0" w:noHBand="0" w:noVBand="1"/>
      </w:tblPr>
      <w:tblGrid>
        <w:gridCol w:w="4938"/>
        <w:gridCol w:w="4707"/>
      </w:tblGrid>
      <w:tr w:rsidR="00312766" w:rsidTr="00312766">
        <w:tc>
          <w:tcPr>
            <w:tcW w:w="4938"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2e86d3a6"/>
              <w:rPr>
                <w:b/>
                <w:color w:val="000000" w:themeColor="text1"/>
              </w:rPr>
            </w:pPr>
            <w:r w:rsidRPr="00312766">
              <w:rPr>
                <w:rStyle w:val="cs9b0062612"/>
                <w:b w:val="0"/>
                <w:color w:val="000000" w:themeColor="text1"/>
              </w:rPr>
              <w:t>Було</w:t>
            </w:r>
          </w:p>
        </w:tc>
        <w:tc>
          <w:tcPr>
            <w:tcW w:w="4707"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2e86d3a6"/>
              <w:rPr>
                <w:b/>
                <w:color w:val="000000" w:themeColor="text1"/>
              </w:rPr>
            </w:pPr>
            <w:r w:rsidRPr="00312766">
              <w:rPr>
                <w:rStyle w:val="cs9b0062612"/>
                <w:b w:val="0"/>
                <w:color w:val="000000" w:themeColor="text1"/>
              </w:rPr>
              <w:t>Стало</w:t>
            </w:r>
          </w:p>
        </w:tc>
      </w:tr>
      <w:tr w:rsidR="00312766" w:rsidTr="00312766">
        <w:tc>
          <w:tcPr>
            <w:tcW w:w="4938"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80d9435b"/>
              <w:rPr>
                <w:b/>
                <w:color w:val="000000" w:themeColor="text1"/>
              </w:rPr>
            </w:pPr>
            <w:r w:rsidRPr="00312766">
              <w:rPr>
                <w:rStyle w:val="cs9b0062612"/>
                <w:b w:val="0"/>
                <w:color w:val="000000" w:themeColor="text1"/>
              </w:rPr>
              <w:t>Фіщук Р.М.</w:t>
            </w:r>
          </w:p>
          <w:p w:rsidR="00312766" w:rsidRPr="00312766" w:rsidRDefault="00312766" w:rsidP="00312766">
            <w:pPr>
              <w:pStyle w:val="cs80d9435b"/>
              <w:rPr>
                <w:b/>
                <w:color w:val="000000" w:themeColor="text1"/>
              </w:rPr>
            </w:pPr>
            <w:r w:rsidRPr="00312766">
              <w:rPr>
                <w:rStyle w:val="cs9b0062612"/>
                <w:b w:val="0"/>
                <w:color w:val="000000" w:themeColor="text1"/>
              </w:rPr>
              <w:t>Івано-Франківська центральна міська клiнiчна лікарня, відділення мікрохірургії ЛОР-органів,      м. Івано-Франківськ</w:t>
            </w:r>
          </w:p>
        </w:tc>
        <w:tc>
          <w:tcPr>
            <w:tcW w:w="4707" w:type="dxa"/>
            <w:tcBorders>
              <w:top w:val="single" w:sz="4" w:space="0" w:color="auto"/>
              <w:left w:val="single" w:sz="4" w:space="0" w:color="auto"/>
              <w:bottom w:val="single" w:sz="4" w:space="0" w:color="auto"/>
              <w:right w:val="single" w:sz="4" w:space="0" w:color="auto"/>
            </w:tcBorders>
            <w:hideMark/>
          </w:tcPr>
          <w:p w:rsidR="00312766" w:rsidRPr="00312766" w:rsidRDefault="00312766" w:rsidP="00312766">
            <w:pPr>
              <w:pStyle w:val="cs80d9435b"/>
              <w:rPr>
                <w:b/>
                <w:color w:val="000000" w:themeColor="text1"/>
              </w:rPr>
            </w:pPr>
            <w:r w:rsidRPr="00312766">
              <w:rPr>
                <w:rStyle w:val="cs9b0062612"/>
                <w:b w:val="0"/>
                <w:color w:val="000000" w:themeColor="text1"/>
              </w:rPr>
              <w:t>к.м.н. Герич О.М.</w:t>
            </w:r>
          </w:p>
          <w:p w:rsidR="00312766" w:rsidRPr="00312766" w:rsidRDefault="00312766" w:rsidP="00312766">
            <w:pPr>
              <w:pStyle w:val="cs80d9435b"/>
              <w:rPr>
                <w:b/>
                <w:color w:val="000000" w:themeColor="text1"/>
              </w:rPr>
            </w:pPr>
            <w:r w:rsidRPr="00312766">
              <w:rPr>
                <w:rStyle w:val="cs9b0062612"/>
                <w:b w:val="0"/>
                <w:color w:val="000000" w:themeColor="text1"/>
              </w:rPr>
              <w:t xml:space="preserve">Комунальне некомерційне підприємство </w:t>
            </w:r>
            <w:r w:rsidRPr="00312766">
              <w:rPr>
                <w:rStyle w:val="cs9f0a404012"/>
                <w:b/>
                <w:color w:val="000000" w:themeColor="text1"/>
              </w:rPr>
              <w:t>«</w:t>
            </w:r>
            <w:r w:rsidRPr="00312766">
              <w:rPr>
                <w:rStyle w:val="cs9b0062612"/>
                <w:b w:val="0"/>
                <w:color w:val="000000" w:themeColor="text1"/>
              </w:rPr>
              <w:t>Центральна міська клінічна лікарня Івано-Франківської міської ради</w:t>
            </w:r>
            <w:r w:rsidRPr="00312766">
              <w:rPr>
                <w:rStyle w:val="cs7d567a252"/>
                <w:b w:val="0"/>
                <w:color w:val="000000" w:themeColor="text1"/>
              </w:rPr>
              <w:t>»</w:t>
            </w:r>
            <w:r w:rsidRPr="00312766">
              <w:rPr>
                <w:rStyle w:val="cs9b0062612"/>
                <w:b w:val="0"/>
                <w:color w:val="000000" w:themeColor="text1"/>
              </w:rPr>
              <w:t>, відділення мікрохірургії ЛОР-органів, м. Івано-Франківськ</w:t>
            </w:r>
          </w:p>
        </w:tc>
      </w:tr>
    </w:tbl>
    <w:p w:rsidR="00615238" w:rsidRPr="00312766" w:rsidRDefault="00615238">
      <w:pPr>
        <w:tabs>
          <w:tab w:val="left" w:pos="567"/>
        </w:tabs>
        <w:jc w:val="both"/>
        <w:rPr>
          <w:rFonts w:ascii="Arial" w:hAnsi="Arial" w:cs="Arial"/>
          <w:sz w:val="20"/>
          <w:szCs w:val="20"/>
          <w:lang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 xml:space="preserve">Оновлений протокол з інкорпорованою поправкою 2 від 16 травня 2019 року; </w:t>
      </w:r>
      <w:r>
        <w:rPr>
          <w:rFonts w:ascii="Arial" w:hAnsi="Arial" w:cs="Arial"/>
          <w:b/>
          <w:sz w:val="20"/>
          <w:szCs w:val="20"/>
          <w:lang w:val="en-US" w:eastAsia="de-DE"/>
        </w:rPr>
        <w:t>A</w:t>
      </w:r>
      <w:r w:rsidRPr="000A41D4">
        <w:rPr>
          <w:rFonts w:ascii="Arial" w:hAnsi="Arial" w:cs="Arial"/>
          <w:b/>
          <w:sz w:val="20"/>
          <w:szCs w:val="20"/>
          <w:lang w:val="ru-RU" w:eastAsia="de-DE"/>
        </w:rPr>
        <w:t xml:space="preserve">3921165 Інформація для батьків та форма інформованої згоди для участі у дослідженні, основна версія від 09 вересня 2019 року. Версія для України 5.1.0 від 17 вересня 2019 року, українською та російською мовами; </w:t>
      </w:r>
      <w:r>
        <w:rPr>
          <w:rFonts w:ascii="Arial" w:hAnsi="Arial" w:cs="Arial"/>
          <w:b/>
          <w:sz w:val="20"/>
          <w:szCs w:val="20"/>
          <w:lang w:val="en-US" w:eastAsia="de-DE"/>
        </w:rPr>
        <w:t>A</w:t>
      </w:r>
      <w:r w:rsidRPr="000A41D4">
        <w:rPr>
          <w:rFonts w:ascii="Arial" w:hAnsi="Arial" w:cs="Arial"/>
          <w:b/>
          <w:sz w:val="20"/>
          <w:szCs w:val="20"/>
          <w:lang w:val="ru-RU" w:eastAsia="de-DE"/>
        </w:rPr>
        <w:t xml:space="preserve">3921165 Інформація для пацієнта та форма інформованої згоди на участь у дослідженні, основна версія від 09 вересня 2019 року. Версія для України 5.1.0 від 17 вересня 2019 року, українською та російською мовами; </w:t>
      </w:r>
      <w:r>
        <w:rPr>
          <w:rFonts w:ascii="Arial" w:hAnsi="Arial" w:cs="Arial"/>
          <w:b/>
          <w:sz w:val="20"/>
          <w:szCs w:val="20"/>
          <w:lang w:val="en-US" w:eastAsia="de-DE"/>
        </w:rPr>
        <w:t>A</w:t>
      </w:r>
      <w:r w:rsidRPr="000A41D4">
        <w:rPr>
          <w:rFonts w:ascii="Arial" w:hAnsi="Arial" w:cs="Arial"/>
          <w:b/>
          <w:sz w:val="20"/>
          <w:szCs w:val="20"/>
          <w:lang w:val="ru-RU" w:eastAsia="de-DE"/>
        </w:rPr>
        <w:t xml:space="preserve">3921165 Інформація для пацієнта та форма згоди на участь у дослідженні, для пацієнтів віком 14-17 років, основна версія від 09 вересня 2019 року. Версія для України 5.1.0 від 17 вересня 2019 року, українською та російською мовами; </w:t>
      </w:r>
      <w:r>
        <w:rPr>
          <w:rFonts w:ascii="Arial" w:hAnsi="Arial" w:cs="Arial"/>
          <w:b/>
          <w:sz w:val="20"/>
          <w:szCs w:val="20"/>
          <w:lang w:val="en-US" w:eastAsia="de-DE"/>
        </w:rPr>
        <w:t>A</w:t>
      </w:r>
      <w:r w:rsidRPr="000A41D4">
        <w:rPr>
          <w:rFonts w:ascii="Arial" w:hAnsi="Arial" w:cs="Arial"/>
          <w:b/>
          <w:sz w:val="20"/>
          <w:szCs w:val="20"/>
          <w:lang w:val="ru-RU" w:eastAsia="de-DE"/>
        </w:rPr>
        <w:t xml:space="preserve">3921165 Інформація для пацієнта та форма згоди на участь у дослідженні для дітей віком 11-13 років, основна версія від 09 вересня 2019 року. Версія для України 3.1.0 від 17 вересня 2019 року, українською та російською мовами; </w:t>
      </w:r>
      <w:r>
        <w:rPr>
          <w:rFonts w:ascii="Arial" w:hAnsi="Arial" w:cs="Arial"/>
          <w:b/>
          <w:sz w:val="20"/>
          <w:szCs w:val="20"/>
          <w:lang w:val="en-US" w:eastAsia="de-DE"/>
        </w:rPr>
        <w:t>A</w:t>
      </w:r>
      <w:r w:rsidRPr="000A41D4">
        <w:rPr>
          <w:rFonts w:ascii="Arial" w:hAnsi="Arial" w:cs="Arial"/>
          <w:b/>
          <w:sz w:val="20"/>
          <w:szCs w:val="20"/>
          <w:lang w:val="ru-RU" w:eastAsia="de-DE"/>
        </w:rPr>
        <w:t xml:space="preserve">3921165 Інструкції з використання термометра, редакція 2 від 07 червня 2019 року: </w:t>
      </w:r>
      <w:r>
        <w:rPr>
          <w:rFonts w:ascii="Arial" w:hAnsi="Arial" w:cs="Arial"/>
          <w:b/>
          <w:sz w:val="20"/>
          <w:szCs w:val="20"/>
          <w:lang w:val="en-US" w:eastAsia="de-DE"/>
        </w:rPr>
        <w:t>A</w:t>
      </w:r>
      <w:r w:rsidRPr="000A41D4">
        <w:rPr>
          <w:rFonts w:ascii="Arial" w:hAnsi="Arial" w:cs="Arial"/>
          <w:b/>
          <w:sz w:val="20"/>
          <w:szCs w:val="20"/>
          <w:lang w:val="ru-RU" w:eastAsia="de-DE"/>
        </w:rPr>
        <w:t>3921165_</w:t>
      </w:r>
      <w:r>
        <w:rPr>
          <w:rFonts w:ascii="Arial" w:hAnsi="Arial" w:cs="Arial"/>
          <w:b/>
          <w:sz w:val="20"/>
          <w:szCs w:val="20"/>
          <w:lang w:val="en-US" w:eastAsia="de-DE"/>
        </w:rPr>
        <w:t>UA</w:t>
      </w:r>
      <w:r w:rsidRPr="000A41D4">
        <w:rPr>
          <w:rFonts w:ascii="Arial" w:hAnsi="Arial" w:cs="Arial"/>
          <w:b/>
          <w:sz w:val="20"/>
          <w:szCs w:val="20"/>
          <w:lang w:val="ru-RU" w:eastAsia="de-DE"/>
        </w:rPr>
        <w:t>-</w:t>
      </w:r>
      <w:r>
        <w:rPr>
          <w:rFonts w:ascii="Arial" w:hAnsi="Arial" w:cs="Arial"/>
          <w:b/>
          <w:sz w:val="20"/>
          <w:szCs w:val="20"/>
          <w:lang w:val="en-US" w:eastAsia="de-DE"/>
        </w:rPr>
        <w:t>UKR</w:t>
      </w:r>
      <w:r w:rsidRPr="000A41D4">
        <w:rPr>
          <w:rFonts w:ascii="Arial" w:hAnsi="Arial" w:cs="Arial"/>
          <w:b/>
          <w:sz w:val="20"/>
          <w:szCs w:val="20"/>
          <w:lang w:val="ru-RU" w:eastAsia="de-DE"/>
        </w:rPr>
        <w:t>_</w:t>
      </w:r>
      <w:r>
        <w:rPr>
          <w:rFonts w:ascii="Arial" w:hAnsi="Arial" w:cs="Arial"/>
          <w:b/>
          <w:sz w:val="20"/>
          <w:szCs w:val="20"/>
          <w:lang w:val="en-US" w:eastAsia="de-DE"/>
        </w:rPr>
        <w:t>Thermometer</w:t>
      </w:r>
      <w:r w:rsidRPr="000A41D4">
        <w:rPr>
          <w:rFonts w:ascii="Arial" w:hAnsi="Arial" w:cs="Arial"/>
          <w:b/>
          <w:sz w:val="20"/>
          <w:szCs w:val="20"/>
          <w:lang w:val="ru-RU" w:eastAsia="de-DE"/>
        </w:rPr>
        <w:t>_</w:t>
      </w:r>
      <w:r>
        <w:rPr>
          <w:rFonts w:ascii="Arial" w:hAnsi="Arial" w:cs="Arial"/>
          <w:b/>
          <w:sz w:val="20"/>
          <w:szCs w:val="20"/>
          <w:lang w:val="en-US" w:eastAsia="de-DE"/>
        </w:rPr>
        <w:t>Instructions</w:t>
      </w:r>
      <w:r w:rsidRPr="000A41D4">
        <w:rPr>
          <w:rFonts w:ascii="Arial" w:hAnsi="Arial" w:cs="Arial"/>
          <w:b/>
          <w:sz w:val="20"/>
          <w:szCs w:val="20"/>
          <w:lang w:val="ru-RU" w:eastAsia="de-DE"/>
        </w:rPr>
        <w:t>_</w:t>
      </w:r>
      <w:r>
        <w:rPr>
          <w:rFonts w:ascii="Arial" w:hAnsi="Arial" w:cs="Arial"/>
          <w:b/>
          <w:sz w:val="20"/>
          <w:szCs w:val="20"/>
          <w:lang w:val="en-US" w:eastAsia="de-DE"/>
        </w:rPr>
        <w:t>v</w:t>
      </w:r>
      <w:r w:rsidRPr="000A41D4">
        <w:rPr>
          <w:rFonts w:ascii="Arial" w:hAnsi="Arial" w:cs="Arial"/>
          <w:b/>
          <w:sz w:val="20"/>
          <w:szCs w:val="20"/>
          <w:lang w:val="ru-RU" w:eastAsia="de-DE"/>
        </w:rPr>
        <w:t>2_7</w:t>
      </w:r>
      <w:r>
        <w:rPr>
          <w:rFonts w:ascii="Arial" w:hAnsi="Arial" w:cs="Arial"/>
          <w:b/>
          <w:sz w:val="20"/>
          <w:szCs w:val="20"/>
          <w:lang w:val="en-US" w:eastAsia="de-DE"/>
        </w:rPr>
        <w:t>JUN</w:t>
      </w:r>
      <w:r w:rsidRPr="000A41D4">
        <w:rPr>
          <w:rFonts w:ascii="Arial" w:hAnsi="Arial" w:cs="Arial"/>
          <w:b/>
          <w:sz w:val="20"/>
          <w:szCs w:val="20"/>
          <w:lang w:val="ru-RU" w:eastAsia="de-DE"/>
        </w:rPr>
        <w:t xml:space="preserve">2019, українською мовою; </w:t>
      </w:r>
      <w:r>
        <w:rPr>
          <w:rFonts w:ascii="Arial" w:hAnsi="Arial" w:cs="Arial"/>
          <w:b/>
          <w:sz w:val="20"/>
          <w:szCs w:val="20"/>
          <w:lang w:val="en-US" w:eastAsia="de-DE"/>
        </w:rPr>
        <w:t>A</w:t>
      </w:r>
      <w:r w:rsidRPr="000A41D4">
        <w:rPr>
          <w:rFonts w:ascii="Arial" w:hAnsi="Arial" w:cs="Arial"/>
          <w:b/>
          <w:sz w:val="20"/>
          <w:szCs w:val="20"/>
          <w:lang w:val="ru-RU" w:eastAsia="de-DE"/>
        </w:rPr>
        <w:t xml:space="preserve">3921165 Інструкції з використання термометра, редакція 2 від 07 червня 2019 року: </w:t>
      </w:r>
      <w:r>
        <w:rPr>
          <w:rFonts w:ascii="Arial" w:hAnsi="Arial" w:cs="Arial"/>
          <w:b/>
          <w:sz w:val="20"/>
          <w:szCs w:val="20"/>
          <w:lang w:val="en-US" w:eastAsia="de-DE"/>
        </w:rPr>
        <w:t>A</w:t>
      </w:r>
      <w:r w:rsidRPr="000A41D4">
        <w:rPr>
          <w:rFonts w:ascii="Arial" w:hAnsi="Arial" w:cs="Arial"/>
          <w:b/>
          <w:sz w:val="20"/>
          <w:szCs w:val="20"/>
          <w:lang w:val="ru-RU" w:eastAsia="de-DE"/>
        </w:rPr>
        <w:t>3921165_</w:t>
      </w:r>
      <w:r>
        <w:rPr>
          <w:rFonts w:ascii="Arial" w:hAnsi="Arial" w:cs="Arial"/>
          <w:b/>
          <w:sz w:val="20"/>
          <w:szCs w:val="20"/>
          <w:lang w:val="en-US" w:eastAsia="de-DE"/>
        </w:rPr>
        <w:t>UA</w:t>
      </w:r>
      <w:r w:rsidRPr="000A41D4">
        <w:rPr>
          <w:rFonts w:ascii="Arial" w:hAnsi="Arial" w:cs="Arial"/>
          <w:b/>
          <w:sz w:val="20"/>
          <w:szCs w:val="20"/>
          <w:lang w:val="ru-RU" w:eastAsia="de-DE"/>
        </w:rPr>
        <w:t>-</w:t>
      </w:r>
      <w:r>
        <w:rPr>
          <w:rFonts w:ascii="Arial" w:hAnsi="Arial" w:cs="Arial"/>
          <w:b/>
          <w:sz w:val="20"/>
          <w:szCs w:val="20"/>
          <w:lang w:val="en-US" w:eastAsia="de-DE"/>
        </w:rPr>
        <w:t>RUS</w:t>
      </w:r>
      <w:r w:rsidRPr="000A41D4">
        <w:rPr>
          <w:rFonts w:ascii="Arial" w:hAnsi="Arial" w:cs="Arial"/>
          <w:b/>
          <w:sz w:val="20"/>
          <w:szCs w:val="20"/>
          <w:lang w:val="ru-RU" w:eastAsia="de-DE"/>
        </w:rPr>
        <w:t>_</w:t>
      </w:r>
      <w:r>
        <w:rPr>
          <w:rFonts w:ascii="Arial" w:hAnsi="Arial" w:cs="Arial"/>
          <w:b/>
          <w:sz w:val="20"/>
          <w:szCs w:val="20"/>
          <w:lang w:val="en-US" w:eastAsia="de-DE"/>
        </w:rPr>
        <w:t>Thermometer</w:t>
      </w:r>
      <w:r w:rsidRPr="000A41D4">
        <w:rPr>
          <w:rFonts w:ascii="Arial" w:hAnsi="Arial" w:cs="Arial"/>
          <w:b/>
          <w:sz w:val="20"/>
          <w:szCs w:val="20"/>
          <w:lang w:val="ru-RU" w:eastAsia="de-DE"/>
        </w:rPr>
        <w:t>_</w:t>
      </w:r>
      <w:r>
        <w:rPr>
          <w:rFonts w:ascii="Arial" w:hAnsi="Arial" w:cs="Arial"/>
          <w:b/>
          <w:sz w:val="20"/>
          <w:szCs w:val="20"/>
          <w:lang w:val="en-US" w:eastAsia="de-DE"/>
        </w:rPr>
        <w:t>Instructions</w:t>
      </w:r>
      <w:r w:rsidRPr="000A41D4">
        <w:rPr>
          <w:rFonts w:ascii="Arial" w:hAnsi="Arial" w:cs="Arial"/>
          <w:b/>
          <w:sz w:val="20"/>
          <w:szCs w:val="20"/>
          <w:lang w:val="ru-RU" w:eastAsia="de-DE"/>
        </w:rPr>
        <w:t>_</w:t>
      </w:r>
      <w:r>
        <w:rPr>
          <w:rFonts w:ascii="Arial" w:hAnsi="Arial" w:cs="Arial"/>
          <w:b/>
          <w:sz w:val="20"/>
          <w:szCs w:val="20"/>
          <w:lang w:val="en-US" w:eastAsia="de-DE"/>
        </w:rPr>
        <w:t>v</w:t>
      </w:r>
      <w:r w:rsidRPr="000A41D4">
        <w:rPr>
          <w:rFonts w:ascii="Arial" w:hAnsi="Arial" w:cs="Arial"/>
          <w:b/>
          <w:sz w:val="20"/>
          <w:szCs w:val="20"/>
          <w:lang w:val="ru-RU" w:eastAsia="de-DE"/>
        </w:rPr>
        <w:t>2_7</w:t>
      </w:r>
      <w:r>
        <w:rPr>
          <w:rFonts w:ascii="Arial" w:hAnsi="Arial" w:cs="Arial"/>
          <w:b/>
          <w:sz w:val="20"/>
          <w:szCs w:val="20"/>
          <w:lang w:val="en-US" w:eastAsia="de-DE"/>
        </w:rPr>
        <w:t>JUN</w:t>
      </w:r>
      <w:r w:rsidRPr="000A41D4">
        <w:rPr>
          <w:rFonts w:ascii="Arial" w:hAnsi="Arial" w:cs="Arial"/>
          <w:b/>
          <w:sz w:val="20"/>
          <w:szCs w:val="20"/>
          <w:lang w:val="ru-RU" w:eastAsia="de-DE"/>
        </w:rPr>
        <w:t>2019, російською мовою</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lastRenderedPageBreak/>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«Ефективність, безпечність, переносимість і фармакокенетика Тофацитинібу при лікуванні системного ювенільного ідіопатичного артриту (сЮІА) з активними системними проявами у дітей та підлітків», А3921165, з інкорпорованою поправкою 1 від 14 грудня 2018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Пфайзер Інк, США [</w:t>
      </w:r>
      <w:r>
        <w:rPr>
          <w:rFonts w:ascii="Arial" w:hAnsi="Arial" w:cs="Arial"/>
          <w:sz w:val="20"/>
          <w:szCs w:val="20"/>
          <w:lang w:val="en-US" w:eastAsia="de-DE"/>
        </w:rPr>
        <w:t>Pfizer</w:t>
      </w:r>
      <w:r w:rsidRPr="000A41D4">
        <w:rPr>
          <w:rFonts w:ascii="Arial" w:hAnsi="Arial" w:cs="Arial"/>
          <w:sz w:val="20"/>
          <w:szCs w:val="20"/>
          <w:lang w:val="ru-RU" w:eastAsia="de-DE"/>
        </w:rPr>
        <w:t xml:space="preserve"> </w:t>
      </w:r>
      <w:r>
        <w:rPr>
          <w:rFonts w:ascii="Arial" w:hAnsi="Arial" w:cs="Arial"/>
          <w:sz w:val="20"/>
          <w:szCs w:val="20"/>
          <w:lang w:val="en-US" w:eastAsia="de-DE"/>
        </w:rPr>
        <w:t>Inc</w:t>
      </w:r>
      <w:r w:rsidRPr="000A41D4">
        <w:rPr>
          <w:rFonts w:ascii="Arial" w:hAnsi="Arial" w:cs="Arial"/>
          <w:sz w:val="20"/>
          <w:szCs w:val="20"/>
          <w:lang w:val="ru-RU" w:eastAsia="de-DE"/>
        </w:rPr>
        <w:t xml:space="preserve">, </w:t>
      </w:r>
      <w:r>
        <w:rPr>
          <w:rFonts w:ascii="Arial" w:hAnsi="Arial" w:cs="Arial"/>
          <w:sz w:val="20"/>
          <w:szCs w:val="20"/>
          <w:lang w:val="en-US" w:eastAsia="de-DE"/>
        </w:rPr>
        <w:t>USA</w:t>
      </w:r>
      <w:r w:rsidRPr="000A41D4">
        <w:rPr>
          <w:rFonts w:ascii="Arial" w:hAnsi="Arial" w:cs="Arial"/>
          <w:sz w:val="20"/>
          <w:szCs w:val="20"/>
          <w:lang w:val="ru-RU" w:eastAsia="de-DE"/>
        </w:rPr>
        <w:t>]</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«Інвентів Хелс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Брошура дослідника: Патіромер для оральної суспензії, версія 12 від липня 2019 р.; Включення додаткового місця проведення клінічного випробування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«Багатоцентрове, подвійне сліпе, плацебо-контрольоване дослідження у паралельних групах з рандомізованою відміною терапії з метою вивчення патіромеру для контролю гіперкаліємії у пацієнтів, які приймають інгібітори ренін-ангіотензин-альдостеронової системи (іРААС) для лікування серцевої недостатності (</w:t>
      </w:r>
      <w:r>
        <w:rPr>
          <w:rFonts w:ascii="Arial" w:hAnsi="Arial" w:cs="Arial"/>
          <w:sz w:val="20"/>
          <w:szCs w:val="20"/>
          <w:lang w:val="en-US" w:eastAsia="de-DE"/>
        </w:rPr>
        <w:t>DIAMOND</w:t>
      </w:r>
      <w:r w:rsidRPr="000A41D4">
        <w:rPr>
          <w:rFonts w:ascii="Arial" w:hAnsi="Arial" w:cs="Arial"/>
          <w:sz w:val="20"/>
          <w:szCs w:val="20"/>
          <w:lang w:val="ru-RU" w:eastAsia="de-DE"/>
        </w:rPr>
        <w:t xml:space="preserve">)», </w:t>
      </w:r>
      <w:r>
        <w:rPr>
          <w:rFonts w:ascii="Arial" w:hAnsi="Arial" w:cs="Arial"/>
          <w:sz w:val="20"/>
          <w:szCs w:val="20"/>
          <w:lang w:val="en-US" w:eastAsia="de-DE"/>
        </w:rPr>
        <w:t>PAT</w:t>
      </w:r>
      <w:r w:rsidRPr="000A41D4">
        <w:rPr>
          <w:rFonts w:ascii="Arial" w:hAnsi="Arial" w:cs="Arial"/>
          <w:sz w:val="20"/>
          <w:szCs w:val="20"/>
          <w:lang w:val="ru-RU" w:eastAsia="de-DE"/>
        </w:rPr>
        <w:t>-</w:t>
      </w:r>
      <w:r>
        <w:rPr>
          <w:rFonts w:ascii="Arial" w:hAnsi="Arial" w:cs="Arial"/>
          <w:sz w:val="20"/>
          <w:szCs w:val="20"/>
          <w:lang w:val="en-US" w:eastAsia="de-DE"/>
        </w:rPr>
        <w:t>CR</w:t>
      </w:r>
      <w:r w:rsidRPr="000A41D4">
        <w:rPr>
          <w:rFonts w:ascii="Arial" w:hAnsi="Arial" w:cs="Arial"/>
          <w:sz w:val="20"/>
          <w:szCs w:val="20"/>
          <w:lang w:val="ru-RU" w:eastAsia="de-DE"/>
        </w:rPr>
        <w:t>-302, версія 1.1 від 26 лютого 2019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Реліпса, </w:t>
      </w:r>
      <w:proofErr w:type="gramStart"/>
      <w:r w:rsidRPr="000A41D4">
        <w:rPr>
          <w:rFonts w:ascii="Arial" w:hAnsi="Arial" w:cs="Arial"/>
          <w:sz w:val="20"/>
          <w:szCs w:val="20"/>
          <w:lang w:val="ru-RU" w:eastAsia="de-DE"/>
        </w:rPr>
        <w:t>Інк.,</w:t>
      </w:r>
      <w:proofErr w:type="gramEnd"/>
      <w:r w:rsidRPr="000A41D4">
        <w:rPr>
          <w:rFonts w:ascii="Arial" w:hAnsi="Arial" w:cs="Arial"/>
          <w:sz w:val="20"/>
          <w:szCs w:val="20"/>
          <w:lang w:val="ru-RU" w:eastAsia="de-DE"/>
        </w:rPr>
        <w:t xml:space="preserve"> США</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«ІНС Ресерч Україна» </w:t>
      </w:r>
    </w:p>
    <w:p w:rsidR="00615238" w:rsidRPr="000A41D4" w:rsidRDefault="00615238">
      <w:pPr>
        <w:tabs>
          <w:tab w:val="left" w:pos="567"/>
        </w:tabs>
        <w:jc w:val="both"/>
        <w:rPr>
          <w:rFonts w:ascii="Arial" w:hAnsi="Arial" w:cs="Arial"/>
          <w:sz w:val="20"/>
          <w:szCs w:val="20"/>
          <w:lang w:val="ru-RU" w:eastAsia="de-DE"/>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15"/>
      </w:tblGrid>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e86d3a6"/>
              <w:rPr>
                <w:b/>
                <w:color w:val="000000" w:themeColor="text1"/>
              </w:rPr>
            </w:pPr>
            <w:r w:rsidRPr="00B54FBA">
              <w:rPr>
                <w:rStyle w:val="cs9b0062614"/>
                <w:b w:val="0"/>
                <w:color w:val="000000" w:themeColor="text1"/>
              </w:rPr>
              <w:t>№ п/п</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02b20ac"/>
              <w:rPr>
                <w:b/>
                <w:color w:val="000000" w:themeColor="text1"/>
              </w:rPr>
            </w:pPr>
            <w:r w:rsidRPr="00B54FBA">
              <w:rPr>
                <w:rStyle w:val="cs9b0062614"/>
                <w:b w:val="0"/>
                <w:color w:val="000000" w:themeColor="text1"/>
              </w:rPr>
              <w:t>П.І.Б. відповідального дослідника</w:t>
            </w:r>
          </w:p>
          <w:p w:rsidR="00B54FBA" w:rsidRPr="00B54FBA" w:rsidRDefault="00B54FBA" w:rsidP="00B54FBA">
            <w:pPr>
              <w:pStyle w:val="cs2e86d3a6"/>
              <w:rPr>
                <w:b/>
                <w:color w:val="000000" w:themeColor="text1"/>
              </w:rPr>
            </w:pPr>
            <w:r w:rsidRPr="00B54FBA">
              <w:rPr>
                <w:rStyle w:val="cs9b0062614"/>
                <w:b w:val="0"/>
                <w:color w:val="000000" w:themeColor="text1"/>
              </w:rPr>
              <w:t>Назва місця проведення клінічного випробування</w:t>
            </w:r>
          </w:p>
        </w:tc>
      </w:tr>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95e872d0"/>
              <w:rPr>
                <w:color w:val="000000" w:themeColor="text1"/>
              </w:rPr>
            </w:pPr>
            <w:r w:rsidRPr="00B54FBA">
              <w:rPr>
                <w:rStyle w:val="cs9f0a404014"/>
                <w:color w:val="000000" w:themeColor="text1"/>
              </w:rPr>
              <w:t>1</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feeeeb43"/>
              <w:rPr>
                <w:color w:val="000000" w:themeColor="text1"/>
              </w:rPr>
            </w:pPr>
            <w:r w:rsidRPr="00B54FBA">
              <w:rPr>
                <w:rStyle w:val="cs9b0062614"/>
                <w:b w:val="0"/>
                <w:color w:val="000000" w:themeColor="text1"/>
              </w:rPr>
              <w:t>зав. від. Руденко Л.В.</w:t>
            </w:r>
          </w:p>
          <w:p w:rsidR="00B54FBA" w:rsidRPr="00B54FBA" w:rsidRDefault="00B54FBA" w:rsidP="00B54FBA">
            <w:pPr>
              <w:pStyle w:val="cs95e872d0"/>
              <w:rPr>
                <w:color w:val="000000" w:themeColor="text1"/>
              </w:rPr>
            </w:pPr>
            <w:r w:rsidRPr="00B54FBA">
              <w:rPr>
                <w:rStyle w:val="cs9b0062614"/>
                <w:b w:val="0"/>
                <w:color w:val="000000" w:themeColor="text1"/>
              </w:rPr>
              <w:t>Київська міська клінічна лікарня швидкої медичної допомоги, інфарктне відділення, м. Київ</w:t>
            </w:r>
          </w:p>
        </w:tc>
      </w:tr>
    </w:tbl>
    <w:p w:rsidR="00615238" w:rsidRPr="00B54FBA" w:rsidRDefault="00615238">
      <w:pPr>
        <w:tabs>
          <w:tab w:val="left" w:pos="567"/>
        </w:tabs>
        <w:jc w:val="both"/>
        <w:rPr>
          <w:rFonts w:ascii="Arial" w:hAnsi="Arial" w:cs="Arial"/>
          <w:sz w:val="20"/>
          <w:szCs w:val="20"/>
          <w:lang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Брошура дослідника на досліджуваний лікарський засіб Воклоспорин для лікування активного вовчакового нефриту, версія 7.0 від 23 жовтня 2019р., англійською мовою</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«Рандомізоване, контрольоване, подвійне сліпе продовжене дослідження з оцінки віддаленої безпеки та ефективності препарату Орелво (воклоспорин) (при прийомі 23,7 мг два рази на день щодня) в порівнянні з плацебо у пацієнтів з вовчаковим нефритом», </w:t>
      </w:r>
      <w:r>
        <w:rPr>
          <w:rFonts w:ascii="Arial" w:hAnsi="Arial" w:cs="Arial"/>
          <w:sz w:val="20"/>
          <w:szCs w:val="20"/>
          <w:lang w:val="en-US" w:eastAsia="de-DE"/>
        </w:rPr>
        <w:t>AUR</w:t>
      </w:r>
      <w:r w:rsidRPr="000A41D4">
        <w:rPr>
          <w:rFonts w:ascii="Arial" w:hAnsi="Arial" w:cs="Arial"/>
          <w:sz w:val="20"/>
          <w:szCs w:val="20"/>
          <w:lang w:val="ru-RU" w:eastAsia="de-DE"/>
        </w:rPr>
        <w:t>-</w:t>
      </w:r>
      <w:r>
        <w:rPr>
          <w:rFonts w:ascii="Arial" w:hAnsi="Arial" w:cs="Arial"/>
          <w:sz w:val="20"/>
          <w:szCs w:val="20"/>
          <w:lang w:val="en-US" w:eastAsia="de-DE"/>
        </w:rPr>
        <w:t>VCS</w:t>
      </w:r>
      <w:r w:rsidRPr="000A41D4">
        <w:rPr>
          <w:rFonts w:ascii="Arial" w:hAnsi="Arial" w:cs="Arial"/>
          <w:sz w:val="20"/>
          <w:szCs w:val="20"/>
          <w:lang w:val="ru-RU" w:eastAsia="de-DE"/>
        </w:rPr>
        <w:t>-2016-02, версія 3.0 від 21 грудня 2018 р.</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«Аурініа» (Aurinia Pharmaceuticals Inc.), Canada</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«ВОРЛДВАЙД КЛІНІКАЛ ТРАІЛС УКР»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Подовження терміну проведення клінічного випробування в Україні до 30 червня 2020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«Рандомізоване, багатоцентрове, подвійне сліпе дослідження ІІ фази палбоциклібу та цетуксимабу в порівнянні з цетуксимабом при лікуванні папіломавірус-негативних пацієнтів із рецидивуючою/метастазуючою плоскоклітинною карциномою голови та шиї, що раніше не отримували лікування цетуксимабом, після неефективності однієї попередньої схеми хіміотерапії, що включала препарати платини», А5481044, з інкорпорованою поправкою 2 від 31 березня 2016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Пфайзер Інк. [</w:t>
      </w:r>
      <w:r>
        <w:rPr>
          <w:rFonts w:ascii="Arial" w:hAnsi="Arial" w:cs="Arial"/>
          <w:sz w:val="20"/>
          <w:szCs w:val="20"/>
          <w:lang w:val="en-US" w:eastAsia="de-DE"/>
        </w:rPr>
        <w:t>Pfizer</w:t>
      </w:r>
      <w:r w:rsidRPr="000A41D4">
        <w:rPr>
          <w:rFonts w:ascii="Arial" w:hAnsi="Arial" w:cs="Arial"/>
          <w:sz w:val="20"/>
          <w:szCs w:val="20"/>
          <w:lang w:val="ru-RU" w:eastAsia="de-DE"/>
        </w:rPr>
        <w:t xml:space="preserve"> </w:t>
      </w:r>
      <w:r>
        <w:rPr>
          <w:rFonts w:ascii="Arial" w:hAnsi="Arial" w:cs="Arial"/>
          <w:sz w:val="20"/>
          <w:szCs w:val="20"/>
          <w:lang w:val="en-US" w:eastAsia="de-DE"/>
        </w:rPr>
        <w:t>Inc</w:t>
      </w:r>
      <w:r w:rsidRPr="000A41D4">
        <w:rPr>
          <w:rFonts w:ascii="Arial" w:hAnsi="Arial" w:cs="Arial"/>
          <w:sz w:val="20"/>
          <w:szCs w:val="20"/>
          <w:lang w:val="ru-RU" w:eastAsia="de-DE"/>
        </w:rPr>
        <w:t>.], США</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«ІНВЕНТІВ ХЕЛС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Інформація для пацієнта дослідження і Форма інформованої згоди для використання в Україні, версія № 3.0 українською мовою від 14 жовтня 2019 року; Інформація для пацієнта дослідження і Форма інформованої згоди для використання в Україні, версія № 3.0 російською мовою від 14 жовтня 2019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«Багатоцентрове, Відкрите, Подовжене Дослідження </w:t>
      </w:r>
      <w:r>
        <w:rPr>
          <w:rFonts w:ascii="Arial" w:hAnsi="Arial" w:cs="Arial"/>
          <w:sz w:val="20"/>
          <w:szCs w:val="20"/>
          <w:lang w:val="en-US" w:eastAsia="de-DE"/>
        </w:rPr>
        <w:t>III</w:t>
      </w:r>
      <w:r w:rsidRPr="000A41D4">
        <w:rPr>
          <w:rFonts w:ascii="Arial" w:hAnsi="Arial" w:cs="Arial"/>
          <w:sz w:val="20"/>
          <w:szCs w:val="20"/>
          <w:lang w:val="ru-RU" w:eastAsia="de-DE"/>
        </w:rPr>
        <w:t xml:space="preserve"> Фази для Оцінки Довготривалої Ефективності та Безпечності Застосування Мірікізумабу у Пацієнтів із Виразковим Колітом Помірного та Тяжкого Перебігу (</w:t>
      </w:r>
      <w:r>
        <w:rPr>
          <w:rFonts w:ascii="Arial" w:hAnsi="Arial" w:cs="Arial"/>
          <w:sz w:val="20"/>
          <w:szCs w:val="20"/>
          <w:lang w:val="en-US" w:eastAsia="de-DE"/>
        </w:rPr>
        <w:t>LUCENT</w:t>
      </w:r>
      <w:r w:rsidRPr="000A41D4">
        <w:rPr>
          <w:rFonts w:ascii="Arial" w:hAnsi="Arial" w:cs="Arial"/>
          <w:sz w:val="20"/>
          <w:szCs w:val="20"/>
          <w:lang w:val="ru-RU" w:eastAsia="de-DE"/>
        </w:rPr>
        <w:t xml:space="preserve"> 3)</w:t>
      </w:r>
      <w:proofErr w:type="gramStart"/>
      <w:r w:rsidRPr="000A41D4">
        <w:rPr>
          <w:rFonts w:ascii="Arial" w:hAnsi="Arial" w:cs="Arial"/>
          <w:sz w:val="20"/>
          <w:szCs w:val="20"/>
          <w:lang w:val="ru-RU" w:eastAsia="de-DE"/>
        </w:rPr>
        <w:t>» ,</w:t>
      </w:r>
      <w:proofErr w:type="gramEnd"/>
      <w:r w:rsidRPr="000A41D4">
        <w:rPr>
          <w:rFonts w:ascii="Arial" w:hAnsi="Arial" w:cs="Arial"/>
          <w:sz w:val="20"/>
          <w:szCs w:val="20"/>
          <w:lang w:val="ru-RU" w:eastAsia="de-DE"/>
        </w:rPr>
        <w:t xml:space="preserve"> </w:t>
      </w:r>
      <w:r>
        <w:rPr>
          <w:rFonts w:ascii="Arial" w:hAnsi="Arial" w:cs="Arial"/>
          <w:sz w:val="20"/>
          <w:szCs w:val="20"/>
          <w:lang w:val="en-US" w:eastAsia="de-DE"/>
        </w:rPr>
        <w:t>I</w:t>
      </w:r>
      <w:r w:rsidRPr="000A41D4">
        <w:rPr>
          <w:rFonts w:ascii="Arial" w:hAnsi="Arial" w:cs="Arial"/>
          <w:sz w:val="20"/>
          <w:szCs w:val="20"/>
          <w:lang w:val="ru-RU" w:eastAsia="de-DE"/>
        </w:rPr>
        <w:t>6</w:t>
      </w:r>
      <w:r>
        <w:rPr>
          <w:rFonts w:ascii="Arial" w:hAnsi="Arial" w:cs="Arial"/>
          <w:sz w:val="20"/>
          <w:szCs w:val="20"/>
          <w:lang w:val="en-US" w:eastAsia="de-DE"/>
        </w:rPr>
        <w:t>T</w:t>
      </w:r>
      <w:r w:rsidRPr="000A41D4">
        <w:rPr>
          <w:rFonts w:ascii="Arial" w:hAnsi="Arial" w:cs="Arial"/>
          <w:sz w:val="20"/>
          <w:szCs w:val="20"/>
          <w:lang w:val="ru-RU" w:eastAsia="de-DE"/>
        </w:rPr>
        <w:t>-</w:t>
      </w:r>
      <w:r>
        <w:rPr>
          <w:rFonts w:ascii="Arial" w:hAnsi="Arial" w:cs="Arial"/>
          <w:sz w:val="20"/>
          <w:szCs w:val="20"/>
          <w:lang w:val="en-US" w:eastAsia="de-DE"/>
        </w:rPr>
        <w:t>MC</w:t>
      </w:r>
      <w:r w:rsidRPr="000A41D4">
        <w:rPr>
          <w:rFonts w:ascii="Arial" w:hAnsi="Arial" w:cs="Arial"/>
          <w:sz w:val="20"/>
          <w:szCs w:val="20"/>
          <w:lang w:val="ru-RU" w:eastAsia="de-DE"/>
        </w:rPr>
        <w:t>-</w:t>
      </w:r>
      <w:r>
        <w:rPr>
          <w:rFonts w:ascii="Arial" w:hAnsi="Arial" w:cs="Arial"/>
          <w:sz w:val="20"/>
          <w:szCs w:val="20"/>
          <w:lang w:val="en-US" w:eastAsia="de-DE"/>
        </w:rPr>
        <w:t>AMAP</w:t>
      </w:r>
      <w:r w:rsidRPr="000A41D4">
        <w:rPr>
          <w:rFonts w:ascii="Arial" w:hAnsi="Arial" w:cs="Arial"/>
          <w:sz w:val="20"/>
          <w:szCs w:val="20"/>
          <w:lang w:val="ru-RU" w:eastAsia="de-DE"/>
        </w:rPr>
        <w:t>, ініціальна версія від 15 березня 2018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Елі Ліллі енд Компані, США / </w:t>
      </w:r>
      <w:r>
        <w:rPr>
          <w:rFonts w:ascii="Arial" w:hAnsi="Arial" w:cs="Arial"/>
          <w:sz w:val="20"/>
          <w:szCs w:val="20"/>
          <w:lang w:val="en-US" w:eastAsia="de-DE"/>
        </w:rPr>
        <w:t>Eli</w:t>
      </w:r>
      <w:r w:rsidRPr="000A41D4">
        <w:rPr>
          <w:rFonts w:ascii="Arial" w:hAnsi="Arial" w:cs="Arial"/>
          <w:sz w:val="20"/>
          <w:szCs w:val="20"/>
          <w:lang w:val="ru-RU" w:eastAsia="de-DE"/>
        </w:rPr>
        <w:t xml:space="preserve"> </w:t>
      </w:r>
      <w:r>
        <w:rPr>
          <w:rFonts w:ascii="Arial" w:hAnsi="Arial" w:cs="Arial"/>
          <w:sz w:val="20"/>
          <w:szCs w:val="20"/>
          <w:lang w:val="en-US" w:eastAsia="de-DE"/>
        </w:rPr>
        <w:t>Lilly</w:t>
      </w:r>
      <w:r w:rsidRPr="000A41D4">
        <w:rPr>
          <w:rFonts w:ascii="Arial" w:hAnsi="Arial" w:cs="Arial"/>
          <w:sz w:val="20"/>
          <w:szCs w:val="20"/>
          <w:lang w:val="ru-RU" w:eastAsia="de-DE"/>
        </w:rPr>
        <w:t xml:space="preserve"> </w:t>
      </w:r>
      <w:r>
        <w:rPr>
          <w:rFonts w:ascii="Arial" w:hAnsi="Arial" w:cs="Arial"/>
          <w:sz w:val="20"/>
          <w:szCs w:val="20"/>
          <w:lang w:val="en-US" w:eastAsia="de-DE"/>
        </w:rPr>
        <w:t>and</w:t>
      </w:r>
      <w:r w:rsidRPr="000A41D4">
        <w:rPr>
          <w:rFonts w:ascii="Arial" w:hAnsi="Arial" w:cs="Arial"/>
          <w:sz w:val="20"/>
          <w:szCs w:val="20"/>
          <w:lang w:val="ru-RU" w:eastAsia="de-DE"/>
        </w:rPr>
        <w:t xml:space="preserve"> </w:t>
      </w:r>
      <w:r>
        <w:rPr>
          <w:rFonts w:ascii="Arial" w:hAnsi="Arial" w:cs="Arial"/>
          <w:sz w:val="20"/>
          <w:szCs w:val="20"/>
          <w:lang w:val="en-US" w:eastAsia="de-DE"/>
        </w:rPr>
        <w:t>Company</w:t>
      </w:r>
      <w:r w:rsidRPr="000A41D4">
        <w:rPr>
          <w:rFonts w:ascii="Arial" w:hAnsi="Arial" w:cs="Arial"/>
          <w:sz w:val="20"/>
          <w:szCs w:val="20"/>
          <w:lang w:val="ru-RU" w:eastAsia="de-DE"/>
        </w:rPr>
        <w:t xml:space="preserve">, </w:t>
      </w:r>
      <w:r>
        <w:rPr>
          <w:rFonts w:ascii="Arial" w:hAnsi="Arial" w:cs="Arial"/>
          <w:sz w:val="20"/>
          <w:szCs w:val="20"/>
          <w:lang w:val="en-US" w:eastAsia="de-DE"/>
        </w:rPr>
        <w:t>USA</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Елі Ліллі Восток СА, Швейцарія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Брошура дослідника (</w:t>
      </w:r>
      <w:r>
        <w:rPr>
          <w:rFonts w:ascii="Arial" w:hAnsi="Arial" w:cs="Arial"/>
          <w:b/>
          <w:sz w:val="20"/>
          <w:szCs w:val="20"/>
          <w:lang w:val="en-US" w:eastAsia="de-DE"/>
        </w:rPr>
        <w:t>Relamorelin</w:t>
      </w:r>
      <w:r w:rsidRPr="000A41D4">
        <w:rPr>
          <w:rFonts w:ascii="Arial" w:hAnsi="Arial" w:cs="Arial"/>
          <w:b/>
          <w:sz w:val="20"/>
          <w:szCs w:val="20"/>
          <w:lang w:val="ru-RU" w:eastAsia="de-DE"/>
        </w:rPr>
        <w:t xml:space="preserve">), версія 10 від 16 </w:t>
      </w:r>
      <w:r>
        <w:rPr>
          <w:rFonts w:ascii="Arial" w:hAnsi="Arial" w:cs="Arial"/>
          <w:b/>
          <w:sz w:val="20"/>
          <w:szCs w:val="20"/>
          <w:lang w:val="en-US" w:eastAsia="de-DE"/>
        </w:rPr>
        <w:t>c</w:t>
      </w:r>
      <w:r w:rsidRPr="000A41D4">
        <w:rPr>
          <w:rFonts w:ascii="Arial" w:hAnsi="Arial" w:cs="Arial"/>
          <w:b/>
          <w:sz w:val="20"/>
          <w:szCs w:val="20"/>
          <w:lang w:val="ru-RU" w:eastAsia="de-DE"/>
        </w:rPr>
        <w:t>ерпня 2019 року; Досьє досліджуваного лікарського засобу Реламорелін (</w:t>
      </w:r>
      <w:r>
        <w:rPr>
          <w:rFonts w:ascii="Arial" w:hAnsi="Arial" w:cs="Arial"/>
          <w:b/>
          <w:sz w:val="20"/>
          <w:szCs w:val="20"/>
          <w:lang w:val="en-US" w:eastAsia="de-DE"/>
        </w:rPr>
        <w:t>Relamorelin</w:t>
      </w:r>
      <w:r w:rsidRPr="000A41D4">
        <w:rPr>
          <w:rFonts w:ascii="Arial" w:hAnsi="Arial" w:cs="Arial"/>
          <w:b/>
          <w:sz w:val="20"/>
          <w:szCs w:val="20"/>
          <w:lang w:val="ru-RU" w:eastAsia="de-DE"/>
        </w:rPr>
        <w:t>), версія 4.0 від вересня 2019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«46-тижневе подвійне сліпе плацебо-контрольоване дослідження фази 3 із 6-тижневим періодом рандомізованої відміни досліджуваного лікарського засобу для оцінки безпечності та ефективності реламореліну в пацієнтів з діабетичним гастропарезом», </w:t>
      </w:r>
      <w:r>
        <w:rPr>
          <w:rFonts w:ascii="Arial" w:hAnsi="Arial" w:cs="Arial"/>
          <w:sz w:val="20"/>
          <w:szCs w:val="20"/>
          <w:lang w:val="en-US" w:eastAsia="de-DE"/>
        </w:rPr>
        <w:t>RLM</w:t>
      </w:r>
      <w:r w:rsidRPr="000A41D4">
        <w:rPr>
          <w:rFonts w:ascii="Arial" w:hAnsi="Arial" w:cs="Arial"/>
          <w:sz w:val="20"/>
          <w:szCs w:val="20"/>
          <w:lang w:val="ru-RU" w:eastAsia="de-DE"/>
        </w:rPr>
        <w:t>-</w:t>
      </w:r>
      <w:r>
        <w:rPr>
          <w:rFonts w:ascii="Arial" w:hAnsi="Arial" w:cs="Arial"/>
          <w:sz w:val="20"/>
          <w:szCs w:val="20"/>
          <w:lang w:val="en-US" w:eastAsia="de-DE"/>
        </w:rPr>
        <w:t>MD</w:t>
      </w:r>
      <w:r w:rsidRPr="000A41D4">
        <w:rPr>
          <w:rFonts w:ascii="Arial" w:hAnsi="Arial" w:cs="Arial"/>
          <w:sz w:val="20"/>
          <w:szCs w:val="20"/>
          <w:lang w:val="ru-RU" w:eastAsia="de-DE"/>
        </w:rPr>
        <w:t xml:space="preserve">-03, з поправкою 1 від 29 березня 2018 року; «52-тижневе рандомізоване подвійне сліпе плацебо-контрольоване дослідження фази 3 для оцінки безпечності та ефективності реламореліну в пацієнтів з діабетичним гастропарезом», </w:t>
      </w:r>
      <w:r>
        <w:rPr>
          <w:rFonts w:ascii="Arial" w:hAnsi="Arial" w:cs="Arial"/>
          <w:sz w:val="20"/>
          <w:szCs w:val="20"/>
          <w:lang w:val="en-US" w:eastAsia="de-DE"/>
        </w:rPr>
        <w:t>RLM</w:t>
      </w:r>
      <w:r w:rsidRPr="000A41D4">
        <w:rPr>
          <w:rFonts w:ascii="Arial" w:hAnsi="Arial" w:cs="Arial"/>
          <w:sz w:val="20"/>
          <w:szCs w:val="20"/>
          <w:lang w:val="ru-RU" w:eastAsia="de-DE"/>
        </w:rPr>
        <w:t>-</w:t>
      </w:r>
      <w:r>
        <w:rPr>
          <w:rFonts w:ascii="Arial" w:hAnsi="Arial" w:cs="Arial"/>
          <w:sz w:val="20"/>
          <w:szCs w:val="20"/>
          <w:lang w:val="en-US" w:eastAsia="de-DE"/>
        </w:rPr>
        <w:t>MD</w:t>
      </w:r>
      <w:r w:rsidRPr="000A41D4">
        <w:rPr>
          <w:rFonts w:ascii="Arial" w:hAnsi="Arial" w:cs="Arial"/>
          <w:sz w:val="20"/>
          <w:szCs w:val="20"/>
          <w:lang w:val="ru-RU" w:eastAsia="de-DE"/>
        </w:rPr>
        <w:t>-04, з поправкою 2 від 29 березня 2018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w:t>
      </w:r>
      <w:r>
        <w:rPr>
          <w:rFonts w:ascii="Arial" w:hAnsi="Arial" w:cs="Arial"/>
          <w:sz w:val="20"/>
          <w:szCs w:val="20"/>
          <w:lang w:val="en-US" w:eastAsia="de-DE"/>
        </w:rPr>
        <w:t>Allergan</w:t>
      </w:r>
      <w:r w:rsidRPr="000A41D4">
        <w:rPr>
          <w:rFonts w:ascii="Arial" w:hAnsi="Arial" w:cs="Arial"/>
          <w:sz w:val="20"/>
          <w:szCs w:val="20"/>
          <w:lang w:val="ru-RU" w:eastAsia="de-DE"/>
        </w:rPr>
        <w:t xml:space="preserve"> </w:t>
      </w:r>
      <w:r>
        <w:rPr>
          <w:rFonts w:ascii="Arial" w:hAnsi="Arial" w:cs="Arial"/>
          <w:sz w:val="20"/>
          <w:szCs w:val="20"/>
          <w:lang w:val="en-US" w:eastAsia="de-DE"/>
        </w:rPr>
        <w:t>Ltd</w:t>
      </w:r>
      <w:r w:rsidRPr="000A41D4">
        <w:rPr>
          <w:rFonts w:ascii="Arial" w:hAnsi="Arial" w:cs="Arial"/>
          <w:sz w:val="20"/>
          <w:szCs w:val="20"/>
          <w:lang w:val="ru-RU" w:eastAsia="de-DE"/>
        </w:rPr>
        <w:t xml:space="preserve">.», </w:t>
      </w:r>
      <w:r>
        <w:rPr>
          <w:rFonts w:ascii="Arial" w:hAnsi="Arial" w:cs="Arial"/>
          <w:sz w:val="20"/>
          <w:szCs w:val="20"/>
          <w:lang w:val="en-US" w:eastAsia="de-DE"/>
        </w:rPr>
        <w:t>United</w:t>
      </w:r>
      <w:r w:rsidRPr="000A41D4">
        <w:rPr>
          <w:rFonts w:ascii="Arial" w:hAnsi="Arial" w:cs="Arial"/>
          <w:sz w:val="20"/>
          <w:szCs w:val="20"/>
          <w:lang w:val="ru-RU" w:eastAsia="de-DE"/>
        </w:rPr>
        <w:t xml:space="preserve"> </w:t>
      </w:r>
      <w:r>
        <w:rPr>
          <w:rFonts w:ascii="Arial" w:hAnsi="Arial" w:cs="Arial"/>
          <w:sz w:val="20"/>
          <w:szCs w:val="20"/>
          <w:lang w:val="en-US" w:eastAsia="de-DE"/>
        </w:rPr>
        <w:t>Kingdom</w:t>
      </w:r>
      <w:r w:rsidRPr="000A41D4">
        <w:rPr>
          <w:rFonts w:ascii="Arial" w:hAnsi="Arial" w:cs="Arial"/>
          <w:sz w:val="20"/>
          <w:szCs w:val="20"/>
          <w:lang w:val="ru-RU" w:eastAsia="de-DE"/>
        </w:rPr>
        <w:t xml:space="preserve"> / «Аллерган Ел.Ті.Ді.», Сполучене Королівство</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ТОВ «ПАРЕКСЕЛ Україна»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proofErr w:type="gramStart"/>
      <w:r>
        <w:rPr>
          <w:rFonts w:ascii="Arial" w:hAnsi="Arial" w:cs="Arial"/>
          <w:b/>
          <w:sz w:val="20"/>
          <w:szCs w:val="20"/>
          <w:lang w:val="en-US" w:eastAsia="de-DE"/>
        </w:rPr>
        <w:t xml:space="preserve">Брошура дослідника (Relamorelin), версія 10 від 16 cерпня 2019 року; Досьє досліджуваного лікарського засобу Реламорелін (Relamorelin), версія 4.0 від вересня 2019 року; </w:t>
      </w:r>
      <w:r>
        <w:rPr>
          <w:rFonts w:ascii="Arial" w:hAnsi="Arial" w:cs="Arial"/>
          <w:b/>
          <w:sz w:val="20"/>
          <w:szCs w:val="20"/>
          <w:lang w:val="en-US" w:eastAsia="de-DE"/>
        </w:rPr>
        <w:lastRenderedPageBreak/>
        <w:t>Матеріали для учасників дослідження: Інформація для учасника дослідження і форма інформованої згоди, Модель для України, версія 3.0 від 08 жовтня 2019 року (українською та російською мовами); Інформаційний сценарій подальшого спостереження, версія 1 від 18 червня 2019 року (українською та російською мовами); Банер «У Вас діабет і проблеми зі шлунком протягом дня?», версія 01 від 24 травня 2019 року (українською та російською мовами); Друкована реклама «У Вас діабет і здуття живота?», версія 01 від 24 травня 2019 року (українською та російською мовами); Телевізійна реклама «Діабет?</w:t>
      </w:r>
      <w:proofErr w:type="gramEnd"/>
      <w:r>
        <w:rPr>
          <w:rFonts w:ascii="Arial" w:hAnsi="Arial" w:cs="Arial"/>
          <w:b/>
          <w:sz w:val="20"/>
          <w:szCs w:val="20"/>
          <w:lang w:val="en-US" w:eastAsia="de-DE"/>
        </w:rPr>
        <w:t xml:space="preserve"> Проблеми зі шлунком?», версія 01 від 24 травня 2019 року (українською та російською мовами); Онлайн опитування «Живете з діабетом і часто страждаєте від проблем зі шлунком?», версія 01 від 24 травня 2019 року (українською та російською мовами); Лист безпосередньо до потенційного учасника дослідження, версія 01 від 24 травня 2019 року (українською та російською мовами); Електронний лист до потенційного учасника дослідження, версія 01 від 24 травня 2019 року (українською та російською мовами); Ключові слова пошуку оголошень, версія 01 від 24 травня 2019 року (українською та російською мовами); Онлайн мережа охорони здоров’я, версія 01 від 24 травня 2019 року (українською та російською мовами); Лист до потенційного учасника дослідження від аптечних закладів (Pharmacy Letter), версія 01 від 24 травня 2019 року (українською та російською мовами); Довідковий опитувальник Acurian, версія 01 від 24 травня 2019 року (українською та російською мовами); Реклама на радіо (30 секунд), версія 01 від 24 травня 2019 року (українською та російською мовами); Реклама на радіо (60 секунд), версія 01 від 24 травня 2019 року (українською та російською мовами); Реклама в соціальних мережах, версія 01 від 24 травня 2019 року (українською та російською мовами); Реклама на телебаченні, версія 01 від 24 травня 2019 року (українською та російською мовами); Лист безпосередньо до потенційного учасника дослідження (без комерційного найменування) (Unbranded Direct Mail), версія 01 від 24 травня 2019 року (українською та російською мовами); Електронний лист до потенційного учасника дослідження (без комерційного найменування) (Unbranded Email) , версія 01 від 24 травня 2019 року (українською та російською мовами); Лист до потенційного учасника дослідження від аптечних закладів (без комерційного найменування) (Unbranded Pharmacy Letter), версія 01 від 24 травня 2019 року (українською та російською мовами); Анкета AES попереднього відбору учасників дослідження для направлення до дослідницького центру (AES Post-Referral Prescreening SITE Questionairre) , версія 1 від 12 червня 2019 року (українською та російською мовами)</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«12-тижневе рандомізоване подвійне сліпе плацебо-контрольоване дослідження фази 3 для оцінки безпечності та ефективності реламореліну в пацієнтів з діабетичним гастропарезом», RLM-MD-</w:t>
      </w:r>
      <w:proofErr w:type="gramStart"/>
      <w:r>
        <w:rPr>
          <w:rFonts w:ascii="Arial" w:hAnsi="Arial" w:cs="Arial"/>
          <w:sz w:val="20"/>
          <w:szCs w:val="20"/>
          <w:lang w:val="en-US" w:eastAsia="de-DE"/>
        </w:rPr>
        <w:t>01 ,</w:t>
      </w:r>
      <w:proofErr w:type="gramEnd"/>
      <w:r>
        <w:rPr>
          <w:rFonts w:ascii="Arial" w:hAnsi="Arial" w:cs="Arial"/>
          <w:sz w:val="20"/>
          <w:szCs w:val="20"/>
          <w:lang w:val="en-US" w:eastAsia="de-DE"/>
        </w:rPr>
        <w:t xml:space="preserve"> з поправкою 4 від 08 лютого 2019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«Allergan Ltd.», United Kingdom / «Аллерган Ел.Ті.Ді.», Сполучене Королівство</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ТОВ «ПАРЕКСЕЛ Україна»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r>
        <w:rPr>
          <w:rFonts w:ascii="Arial" w:hAnsi="Arial" w:cs="Arial"/>
          <w:b/>
          <w:sz w:val="20"/>
          <w:szCs w:val="20"/>
          <w:lang w:val="en-US" w:eastAsia="de-DE"/>
        </w:rPr>
        <w:t xml:space="preserve">Включення додаткового місця проведення випробування </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«Застосування пемафібрату для зменшення серцево-судинних ускладнень за рахунок зниження рівня тригліцеридів у пацієнтів із цукровим діабетом», K-877-302, версія 2 від 27 березня 2017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Kowa Research Institute, Inc., United States</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Підприємство з 100% іноземною інвестицією «АЙК’ЮВІА РДС Україна» </w:t>
      </w:r>
    </w:p>
    <w:p w:rsidR="00615238" w:rsidRDefault="00615238">
      <w:pPr>
        <w:tabs>
          <w:tab w:val="left" w:pos="567"/>
        </w:tabs>
        <w:jc w:val="both"/>
        <w:rPr>
          <w:rFonts w:ascii="Arial" w:hAnsi="Arial" w:cs="Arial"/>
          <w:sz w:val="20"/>
          <w:szCs w:val="20"/>
          <w:lang w:val="en-US" w:eastAsia="de-DE"/>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15"/>
      </w:tblGrid>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e86d3a6"/>
              <w:rPr>
                <w:b/>
                <w:color w:val="000000" w:themeColor="text1"/>
              </w:rPr>
            </w:pPr>
            <w:r w:rsidRPr="00B54FBA">
              <w:rPr>
                <w:rStyle w:val="csed36d4af20"/>
                <w:b w:val="0"/>
                <w:color w:val="000000" w:themeColor="text1"/>
              </w:rPr>
              <w:t>№ п/п</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02b20ac"/>
              <w:rPr>
                <w:b/>
                <w:color w:val="000000" w:themeColor="text1"/>
              </w:rPr>
            </w:pPr>
            <w:r w:rsidRPr="00B54FBA">
              <w:rPr>
                <w:rStyle w:val="csed36d4af20"/>
                <w:b w:val="0"/>
                <w:color w:val="000000" w:themeColor="text1"/>
              </w:rPr>
              <w:t>П.І.Б. відповідального дослідника</w:t>
            </w:r>
          </w:p>
          <w:p w:rsidR="00B54FBA" w:rsidRPr="00B54FBA" w:rsidRDefault="00B54FBA" w:rsidP="00B54FBA">
            <w:pPr>
              <w:pStyle w:val="cs202b20ac"/>
              <w:rPr>
                <w:b/>
                <w:color w:val="000000" w:themeColor="text1"/>
              </w:rPr>
            </w:pPr>
            <w:r w:rsidRPr="00B54FBA">
              <w:rPr>
                <w:rStyle w:val="csed36d4af20"/>
                <w:b w:val="0"/>
                <w:color w:val="000000" w:themeColor="text1"/>
              </w:rPr>
              <w:t>Назва місця проведення клінічного випробування</w:t>
            </w:r>
          </w:p>
        </w:tc>
      </w:tr>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e86d3a6"/>
              <w:rPr>
                <w:b/>
                <w:color w:val="000000" w:themeColor="text1"/>
              </w:rPr>
            </w:pPr>
            <w:r w:rsidRPr="00B54FBA">
              <w:rPr>
                <w:rStyle w:val="csed36d4af20"/>
                <w:b w:val="0"/>
                <w:color w:val="000000" w:themeColor="text1"/>
              </w:rPr>
              <w:t>1</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feeeeb43"/>
              <w:rPr>
                <w:b/>
                <w:color w:val="000000" w:themeColor="text1"/>
              </w:rPr>
            </w:pPr>
            <w:r w:rsidRPr="00B54FBA">
              <w:rPr>
                <w:rStyle w:val="csed36d4af20"/>
                <w:b w:val="0"/>
                <w:color w:val="000000" w:themeColor="text1"/>
              </w:rPr>
              <w:t>д.м.н., проф. Ягенський А.В.</w:t>
            </w:r>
          </w:p>
          <w:p w:rsidR="00B54FBA" w:rsidRPr="00B54FBA" w:rsidRDefault="00B54FBA" w:rsidP="00B54FBA">
            <w:pPr>
              <w:pStyle w:val="cs80d9435b"/>
              <w:rPr>
                <w:b/>
                <w:color w:val="000000" w:themeColor="text1"/>
              </w:rPr>
            </w:pPr>
            <w:r w:rsidRPr="00B54FBA">
              <w:rPr>
                <w:rStyle w:val="csed36d4af20"/>
                <w:b w:val="0"/>
                <w:color w:val="000000" w:themeColor="text1"/>
              </w:rPr>
              <w:t xml:space="preserve">Комунальне підприємство </w:t>
            </w:r>
            <w:r w:rsidRPr="00B54FBA">
              <w:rPr>
                <w:rStyle w:val="cs9f0a404020"/>
                <w:b/>
                <w:color w:val="000000" w:themeColor="text1"/>
              </w:rPr>
              <w:t>«</w:t>
            </w:r>
            <w:r w:rsidRPr="00B54FBA">
              <w:rPr>
                <w:rStyle w:val="csed36d4af20"/>
                <w:b w:val="0"/>
                <w:color w:val="000000" w:themeColor="text1"/>
              </w:rPr>
              <w:t>Луцька міська клінічна лікарня, Волинський обласний центр кардіоваскулярної патології, відділення реабілітації</w:t>
            </w:r>
            <w:r w:rsidRPr="00B54FBA">
              <w:rPr>
                <w:rStyle w:val="cs9f0a404020"/>
                <w:b/>
                <w:color w:val="000000" w:themeColor="text1"/>
              </w:rPr>
              <w:t>»</w:t>
            </w:r>
            <w:r w:rsidRPr="00B54FBA">
              <w:rPr>
                <w:rStyle w:val="csed36d4af20"/>
                <w:b w:val="0"/>
                <w:color w:val="000000" w:themeColor="text1"/>
              </w:rPr>
              <w:t>, м. Луцьк</w:t>
            </w:r>
          </w:p>
        </w:tc>
      </w:tr>
    </w:tbl>
    <w:p w:rsidR="00615238" w:rsidRPr="00B54FBA" w:rsidRDefault="00615238">
      <w:pPr>
        <w:tabs>
          <w:tab w:val="left" w:pos="567"/>
        </w:tabs>
        <w:jc w:val="both"/>
        <w:rPr>
          <w:rFonts w:ascii="Arial" w:hAnsi="Arial" w:cs="Arial"/>
          <w:sz w:val="20"/>
          <w:szCs w:val="20"/>
          <w:lang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Залучення додаткових місць проведення клінічного випробування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«Довгострокове рандомізоване подвійне сліпе багатоцентрове дослідження фази </w:t>
      </w:r>
      <w:r>
        <w:rPr>
          <w:rFonts w:ascii="Arial" w:hAnsi="Arial" w:cs="Arial"/>
          <w:sz w:val="20"/>
          <w:szCs w:val="20"/>
          <w:lang w:val="en-US" w:eastAsia="de-DE"/>
        </w:rPr>
        <w:t>III</w:t>
      </w:r>
      <w:r w:rsidRPr="000A41D4">
        <w:rPr>
          <w:rFonts w:ascii="Arial" w:hAnsi="Arial" w:cs="Arial"/>
          <w:sz w:val="20"/>
          <w:szCs w:val="20"/>
          <w:lang w:val="ru-RU" w:eastAsia="de-DE"/>
        </w:rPr>
        <w:t xml:space="preserve"> в паралельних групах для оцінки ефективності та безпечності препарату </w:t>
      </w:r>
      <w:r>
        <w:rPr>
          <w:rFonts w:ascii="Arial" w:hAnsi="Arial" w:cs="Arial"/>
          <w:sz w:val="20"/>
          <w:szCs w:val="20"/>
          <w:lang w:val="en-US" w:eastAsia="de-DE"/>
        </w:rPr>
        <w:t>PT</w:t>
      </w:r>
      <w:r w:rsidRPr="000A41D4">
        <w:rPr>
          <w:rFonts w:ascii="Arial" w:hAnsi="Arial" w:cs="Arial"/>
          <w:sz w:val="20"/>
          <w:szCs w:val="20"/>
          <w:lang w:val="ru-RU" w:eastAsia="de-DE"/>
        </w:rPr>
        <w:t xml:space="preserve">027 у порівнянні з препаратом </w:t>
      </w:r>
      <w:r>
        <w:rPr>
          <w:rFonts w:ascii="Arial" w:hAnsi="Arial" w:cs="Arial"/>
          <w:sz w:val="20"/>
          <w:szCs w:val="20"/>
          <w:lang w:val="en-US" w:eastAsia="de-DE"/>
        </w:rPr>
        <w:t>PT</w:t>
      </w:r>
      <w:r w:rsidRPr="000A41D4">
        <w:rPr>
          <w:rFonts w:ascii="Arial" w:hAnsi="Arial" w:cs="Arial"/>
          <w:sz w:val="20"/>
          <w:szCs w:val="20"/>
          <w:lang w:val="ru-RU" w:eastAsia="de-DE"/>
        </w:rPr>
        <w:t>007, що застосовується при потребі у відповідь на симптоматичні прояви астми у дорослих та дітей віком 4 років і старших, з клінічно вираженою бронхіальною астмою (</w:t>
      </w:r>
      <w:r>
        <w:rPr>
          <w:rFonts w:ascii="Arial" w:hAnsi="Arial" w:cs="Arial"/>
          <w:sz w:val="20"/>
          <w:szCs w:val="20"/>
          <w:lang w:val="en-US" w:eastAsia="de-DE"/>
        </w:rPr>
        <w:t>MANDALA</w:t>
      </w:r>
      <w:r w:rsidRPr="000A41D4">
        <w:rPr>
          <w:rFonts w:ascii="Arial" w:hAnsi="Arial" w:cs="Arial"/>
          <w:sz w:val="20"/>
          <w:szCs w:val="20"/>
          <w:lang w:val="ru-RU" w:eastAsia="de-DE"/>
        </w:rPr>
        <w:t xml:space="preserve">)», </w:t>
      </w:r>
      <w:r>
        <w:rPr>
          <w:rFonts w:ascii="Arial" w:hAnsi="Arial" w:cs="Arial"/>
          <w:sz w:val="20"/>
          <w:szCs w:val="20"/>
          <w:lang w:val="en-US" w:eastAsia="de-DE"/>
        </w:rPr>
        <w:t>AV</w:t>
      </w:r>
      <w:r w:rsidRPr="000A41D4">
        <w:rPr>
          <w:rFonts w:ascii="Arial" w:hAnsi="Arial" w:cs="Arial"/>
          <w:sz w:val="20"/>
          <w:szCs w:val="20"/>
          <w:lang w:val="ru-RU" w:eastAsia="de-DE"/>
        </w:rPr>
        <w:t>003, протокол версія фінальна 1.0, УКРАЇНА-1, від 04 червня 2019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Бонд Авілліон 2 Девелопмент ЛП», Гернсі [</w:t>
      </w:r>
      <w:r>
        <w:rPr>
          <w:rFonts w:ascii="Arial" w:hAnsi="Arial" w:cs="Arial"/>
          <w:sz w:val="20"/>
          <w:szCs w:val="20"/>
          <w:lang w:val="en-US" w:eastAsia="de-DE"/>
        </w:rPr>
        <w:t>Bond</w:t>
      </w:r>
      <w:r w:rsidRPr="000A41D4">
        <w:rPr>
          <w:rFonts w:ascii="Arial" w:hAnsi="Arial" w:cs="Arial"/>
          <w:sz w:val="20"/>
          <w:szCs w:val="20"/>
          <w:lang w:val="ru-RU" w:eastAsia="de-DE"/>
        </w:rPr>
        <w:t xml:space="preserve"> </w:t>
      </w:r>
      <w:r>
        <w:rPr>
          <w:rFonts w:ascii="Arial" w:hAnsi="Arial" w:cs="Arial"/>
          <w:sz w:val="20"/>
          <w:szCs w:val="20"/>
          <w:lang w:val="en-US" w:eastAsia="de-DE"/>
        </w:rPr>
        <w:t>Avillion</w:t>
      </w:r>
      <w:r w:rsidRPr="000A41D4">
        <w:rPr>
          <w:rFonts w:ascii="Arial" w:hAnsi="Arial" w:cs="Arial"/>
          <w:sz w:val="20"/>
          <w:szCs w:val="20"/>
          <w:lang w:val="ru-RU" w:eastAsia="de-DE"/>
        </w:rPr>
        <w:t xml:space="preserve"> 2 </w:t>
      </w:r>
      <w:r>
        <w:rPr>
          <w:rFonts w:ascii="Arial" w:hAnsi="Arial" w:cs="Arial"/>
          <w:sz w:val="20"/>
          <w:szCs w:val="20"/>
          <w:lang w:val="en-US" w:eastAsia="de-DE"/>
        </w:rPr>
        <w:t>Development</w:t>
      </w:r>
      <w:r w:rsidRPr="000A41D4">
        <w:rPr>
          <w:rFonts w:ascii="Arial" w:hAnsi="Arial" w:cs="Arial"/>
          <w:sz w:val="20"/>
          <w:szCs w:val="20"/>
          <w:lang w:val="ru-RU" w:eastAsia="de-DE"/>
        </w:rPr>
        <w:t xml:space="preserve"> </w:t>
      </w:r>
      <w:r>
        <w:rPr>
          <w:rFonts w:ascii="Arial" w:hAnsi="Arial" w:cs="Arial"/>
          <w:sz w:val="20"/>
          <w:szCs w:val="20"/>
          <w:lang w:val="en-US" w:eastAsia="de-DE"/>
        </w:rPr>
        <w:t>LP</w:t>
      </w:r>
      <w:r w:rsidRPr="000A41D4">
        <w:rPr>
          <w:rFonts w:ascii="Arial" w:hAnsi="Arial" w:cs="Arial"/>
          <w:sz w:val="20"/>
          <w:szCs w:val="20"/>
          <w:lang w:val="ru-RU" w:eastAsia="de-DE"/>
        </w:rPr>
        <w:t xml:space="preserve">, </w:t>
      </w:r>
      <w:r>
        <w:rPr>
          <w:rFonts w:ascii="Arial" w:hAnsi="Arial" w:cs="Arial"/>
          <w:sz w:val="20"/>
          <w:szCs w:val="20"/>
          <w:lang w:val="en-US" w:eastAsia="de-DE"/>
        </w:rPr>
        <w:t>Guernsey</w:t>
      </w:r>
      <w:r w:rsidRPr="000A41D4">
        <w:rPr>
          <w:rFonts w:ascii="Arial" w:hAnsi="Arial" w:cs="Arial"/>
          <w:sz w:val="20"/>
          <w:szCs w:val="20"/>
          <w:lang w:val="ru-RU" w:eastAsia="de-DE"/>
        </w:rPr>
        <w:t>]</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«ІНС Ресерч Україна» </w:t>
      </w:r>
    </w:p>
    <w:p w:rsidR="00615238" w:rsidRPr="000A41D4" w:rsidRDefault="00615238">
      <w:pPr>
        <w:tabs>
          <w:tab w:val="left" w:pos="567"/>
        </w:tabs>
        <w:jc w:val="both"/>
        <w:rPr>
          <w:rFonts w:ascii="Arial" w:hAnsi="Arial" w:cs="Arial"/>
          <w:sz w:val="20"/>
          <w:szCs w:val="20"/>
          <w:lang w:val="ru-RU" w:eastAsia="de-DE"/>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15"/>
      </w:tblGrid>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e86d3a6"/>
              <w:rPr>
                <w:rFonts w:ascii="Arial" w:hAnsi="Arial" w:cs="Arial"/>
                <w:b/>
                <w:color w:val="000000" w:themeColor="text1"/>
              </w:rPr>
            </w:pPr>
            <w:r w:rsidRPr="00B54FBA">
              <w:rPr>
                <w:rStyle w:val="cs2494c3c62"/>
                <w:rFonts w:ascii="Arial" w:hAnsi="Arial" w:cs="Arial"/>
                <w:b w:val="0"/>
                <w:color w:val="000000" w:themeColor="text1"/>
              </w:rPr>
              <w:t>№ п/п</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e86d3a6"/>
              <w:rPr>
                <w:rFonts w:ascii="Arial" w:hAnsi="Arial" w:cs="Arial"/>
                <w:b/>
                <w:color w:val="000000" w:themeColor="text1"/>
              </w:rPr>
            </w:pPr>
            <w:r w:rsidRPr="00B54FBA">
              <w:rPr>
                <w:rStyle w:val="cs2494c3c62"/>
                <w:rFonts w:ascii="Arial" w:hAnsi="Arial" w:cs="Arial"/>
                <w:b w:val="0"/>
                <w:color w:val="000000" w:themeColor="text1"/>
              </w:rPr>
              <w:t>П.І.Б. відповідального дослідника</w:t>
            </w:r>
          </w:p>
          <w:p w:rsidR="00B54FBA" w:rsidRPr="00B54FBA" w:rsidRDefault="00B54FBA" w:rsidP="00B54FBA">
            <w:pPr>
              <w:pStyle w:val="cs2e86d3a6"/>
              <w:rPr>
                <w:rFonts w:ascii="Arial" w:hAnsi="Arial" w:cs="Arial"/>
                <w:b/>
                <w:color w:val="000000" w:themeColor="text1"/>
              </w:rPr>
            </w:pPr>
            <w:r w:rsidRPr="00B54FBA">
              <w:rPr>
                <w:rStyle w:val="cs2494c3c62"/>
                <w:rFonts w:ascii="Arial" w:hAnsi="Arial" w:cs="Arial"/>
                <w:b w:val="0"/>
                <w:color w:val="000000" w:themeColor="text1"/>
              </w:rPr>
              <w:t>Назва місця проведення клінічного випробування</w:t>
            </w:r>
          </w:p>
        </w:tc>
      </w:tr>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80d9435b"/>
              <w:rPr>
                <w:rFonts w:ascii="Arial" w:hAnsi="Arial" w:cs="Arial"/>
                <w:b/>
                <w:color w:val="000000" w:themeColor="text1"/>
              </w:rPr>
            </w:pPr>
            <w:r w:rsidRPr="00B54FBA">
              <w:rPr>
                <w:rStyle w:val="cs2494c3c62"/>
                <w:rFonts w:ascii="Arial" w:hAnsi="Arial" w:cs="Arial"/>
                <w:b w:val="0"/>
                <w:color w:val="000000" w:themeColor="text1"/>
              </w:rPr>
              <w:t>1.</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80d9435b"/>
              <w:rPr>
                <w:rFonts w:ascii="Arial" w:hAnsi="Arial" w:cs="Arial"/>
                <w:b/>
                <w:color w:val="000000" w:themeColor="text1"/>
              </w:rPr>
            </w:pPr>
            <w:r w:rsidRPr="00B54FBA">
              <w:rPr>
                <w:rStyle w:val="cs2494c3c62"/>
                <w:rFonts w:ascii="Arial" w:hAnsi="Arial" w:cs="Arial"/>
                <w:b w:val="0"/>
                <w:color w:val="000000" w:themeColor="text1"/>
              </w:rPr>
              <w:t>д.м.н., проф., член-кор. НАМН України Гаврисюк В.К.</w:t>
            </w:r>
          </w:p>
          <w:p w:rsidR="00B54FBA" w:rsidRPr="00B54FBA" w:rsidRDefault="00B54FBA" w:rsidP="00B54FBA">
            <w:pPr>
              <w:pStyle w:val="cs80d9435b"/>
              <w:rPr>
                <w:rFonts w:ascii="Arial" w:hAnsi="Arial" w:cs="Arial"/>
                <w:b/>
                <w:color w:val="000000" w:themeColor="text1"/>
              </w:rPr>
            </w:pPr>
            <w:r w:rsidRPr="00B54FBA">
              <w:rPr>
                <w:rStyle w:val="csaecf586f2"/>
                <w:rFonts w:ascii="Arial" w:hAnsi="Arial" w:cs="Arial"/>
                <w:b w:val="0"/>
                <w:color w:val="000000" w:themeColor="text1"/>
              </w:rPr>
              <w:lastRenderedPageBreak/>
              <w:t xml:space="preserve">Державна установа </w:t>
            </w:r>
            <w:r w:rsidRPr="00B54FBA">
              <w:rPr>
                <w:rStyle w:val="cs7d567a253"/>
                <w:b w:val="0"/>
                <w:color w:val="000000" w:themeColor="text1"/>
              </w:rPr>
              <w:t>«</w:t>
            </w:r>
            <w:r w:rsidRPr="00B54FBA">
              <w:rPr>
                <w:rStyle w:val="csaecf586f2"/>
                <w:rFonts w:ascii="Arial" w:hAnsi="Arial" w:cs="Arial"/>
                <w:b w:val="0"/>
                <w:color w:val="000000" w:themeColor="text1"/>
              </w:rPr>
              <w:t>Національний інститут фтизіатрії і пульмонології ім. Ф.Г. Яновського Національної академії медичних наук України</w:t>
            </w:r>
            <w:r w:rsidRPr="00B54FBA">
              <w:rPr>
                <w:rStyle w:val="cs7d567a253"/>
                <w:b w:val="0"/>
                <w:color w:val="000000" w:themeColor="text1"/>
              </w:rPr>
              <w:t>»</w:t>
            </w:r>
            <w:r w:rsidRPr="00B54FBA">
              <w:rPr>
                <w:rStyle w:val="csaecf586f2"/>
                <w:rFonts w:ascii="Arial" w:hAnsi="Arial" w:cs="Arial"/>
                <w:b w:val="0"/>
                <w:color w:val="000000" w:themeColor="text1"/>
              </w:rPr>
              <w:t>, клініко-функціональне відділення, м. Київ</w:t>
            </w:r>
          </w:p>
        </w:tc>
      </w:tr>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80d9435b"/>
              <w:rPr>
                <w:rFonts w:ascii="Arial" w:hAnsi="Arial" w:cs="Arial"/>
                <w:b/>
                <w:color w:val="000000" w:themeColor="text1"/>
              </w:rPr>
            </w:pPr>
            <w:r w:rsidRPr="00B54FBA">
              <w:rPr>
                <w:rStyle w:val="cs2494c3c62"/>
                <w:rFonts w:ascii="Arial" w:hAnsi="Arial" w:cs="Arial"/>
                <w:b w:val="0"/>
                <w:color w:val="000000" w:themeColor="text1"/>
              </w:rPr>
              <w:lastRenderedPageBreak/>
              <w:t>2.</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80d9435b"/>
              <w:rPr>
                <w:rFonts w:ascii="Arial" w:hAnsi="Arial" w:cs="Arial"/>
                <w:b/>
                <w:color w:val="000000" w:themeColor="text1"/>
              </w:rPr>
            </w:pPr>
            <w:r w:rsidRPr="00B54FBA">
              <w:rPr>
                <w:rStyle w:val="cs2494c3c62"/>
                <w:rFonts w:ascii="Arial" w:hAnsi="Arial" w:cs="Arial"/>
                <w:b w:val="0"/>
                <w:color w:val="000000" w:themeColor="text1"/>
              </w:rPr>
              <w:t>к.м.н. Стець Р.В.</w:t>
            </w:r>
          </w:p>
          <w:p w:rsidR="00B54FBA" w:rsidRPr="00B54FBA" w:rsidRDefault="00B54FBA" w:rsidP="00B54FBA">
            <w:pPr>
              <w:pStyle w:val="cs80d9435b"/>
              <w:rPr>
                <w:rFonts w:ascii="Arial" w:hAnsi="Arial" w:cs="Arial"/>
                <w:b/>
                <w:color w:val="000000" w:themeColor="text1"/>
              </w:rPr>
            </w:pPr>
            <w:r w:rsidRPr="00B54FBA">
              <w:rPr>
                <w:rStyle w:val="csaecf586f2"/>
                <w:rFonts w:ascii="Arial" w:hAnsi="Arial" w:cs="Arial"/>
                <w:b w:val="0"/>
                <w:color w:val="000000" w:themeColor="text1"/>
              </w:rPr>
              <w:t xml:space="preserve">Комунальне некомерційне підприємство </w:t>
            </w:r>
            <w:r w:rsidRPr="00B54FBA">
              <w:rPr>
                <w:rStyle w:val="cs7d567a253"/>
                <w:b w:val="0"/>
                <w:color w:val="000000" w:themeColor="text1"/>
              </w:rPr>
              <w:t>«</w:t>
            </w:r>
            <w:r w:rsidRPr="00B54FBA">
              <w:rPr>
                <w:rStyle w:val="csaecf586f2"/>
                <w:rFonts w:ascii="Arial" w:hAnsi="Arial" w:cs="Arial"/>
                <w:b w:val="0"/>
                <w:color w:val="000000" w:themeColor="text1"/>
              </w:rPr>
              <w:t>Міська лікарня №6</w:t>
            </w:r>
            <w:r w:rsidRPr="00B54FBA">
              <w:rPr>
                <w:rStyle w:val="cs7d567a253"/>
                <w:b w:val="0"/>
                <w:color w:val="000000" w:themeColor="text1"/>
              </w:rPr>
              <w:t>»</w:t>
            </w:r>
            <w:r w:rsidRPr="00B54FBA">
              <w:rPr>
                <w:rStyle w:val="csaecf586f2"/>
                <w:rFonts w:ascii="Arial" w:hAnsi="Arial" w:cs="Arial"/>
                <w:b w:val="0"/>
                <w:color w:val="000000" w:themeColor="text1"/>
              </w:rPr>
              <w:t xml:space="preserve"> Запорізької міської ради, терапевтичне відділення, м. Запоріжжя</w:t>
            </w:r>
          </w:p>
        </w:tc>
      </w:tr>
    </w:tbl>
    <w:p w:rsidR="00B54FBA" w:rsidRDefault="00B54FBA" w:rsidP="00C00029">
      <w:pPr>
        <w:pStyle w:val="a4"/>
        <w:tabs>
          <w:tab w:val="left" w:pos="567"/>
        </w:tabs>
        <w:jc w:val="both"/>
        <w:rPr>
          <w:rFonts w:ascii="Arial" w:hAnsi="Arial" w:cs="Arial"/>
          <w:b/>
          <w:sz w:val="20"/>
          <w:szCs w:val="20"/>
          <w:lang w:eastAsia="de-DE"/>
        </w:rPr>
      </w:pPr>
      <w:bookmarkStart w:id="0" w:name="_GoBack"/>
      <w:bookmarkEnd w:id="0"/>
    </w:p>
    <w:p w:rsidR="00615238" w:rsidRPr="00B54FBA" w:rsidRDefault="00347ACC">
      <w:pPr>
        <w:pStyle w:val="a4"/>
        <w:numPr>
          <w:ilvl w:val="0"/>
          <w:numId w:val="2"/>
        </w:numPr>
        <w:tabs>
          <w:tab w:val="left" w:pos="567"/>
        </w:tabs>
        <w:ind w:left="0" w:firstLine="0"/>
        <w:jc w:val="both"/>
        <w:rPr>
          <w:rFonts w:ascii="Arial" w:hAnsi="Arial" w:cs="Arial"/>
          <w:b/>
          <w:sz w:val="20"/>
          <w:szCs w:val="20"/>
          <w:lang w:eastAsia="de-DE"/>
        </w:rPr>
      </w:pPr>
      <w:r w:rsidRPr="00B54FBA">
        <w:rPr>
          <w:rFonts w:ascii="Arial" w:hAnsi="Arial" w:cs="Arial"/>
          <w:b/>
          <w:sz w:val="20"/>
          <w:szCs w:val="20"/>
          <w:lang w:eastAsia="de-DE"/>
        </w:rPr>
        <w:t>Робочий лист для повного припинення пацієнтом прийому досліджуваного препарату, версія 2 для України від 21 серпня 2019 року, українською мовою; Оновлений зразок маркування упаковки досліджуваного лікарського засобу омекамтив мекарбіл (</w:t>
      </w:r>
      <w:r>
        <w:rPr>
          <w:rFonts w:ascii="Arial" w:hAnsi="Arial" w:cs="Arial"/>
          <w:b/>
          <w:sz w:val="20"/>
          <w:szCs w:val="20"/>
          <w:lang w:val="en-US" w:eastAsia="de-DE"/>
        </w:rPr>
        <w:t>AMG</w:t>
      </w:r>
      <w:r w:rsidRPr="00B54FBA">
        <w:rPr>
          <w:rFonts w:ascii="Arial" w:hAnsi="Arial" w:cs="Arial"/>
          <w:b/>
          <w:sz w:val="20"/>
          <w:szCs w:val="20"/>
          <w:lang w:eastAsia="de-DE"/>
        </w:rPr>
        <w:t xml:space="preserve">423)/Плацебо 50/37,5/25мг, українською мовою </w:t>
      </w:r>
    </w:p>
    <w:p w:rsidR="00615238" w:rsidRDefault="00347ACC">
      <w:pPr>
        <w:tabs>
          <w:tab w:val="left" w:pos="567"/>
        </w:tabs>
        <w:jc w:val="both"/>
        <w:rPr>
          <w:rFonts w:ascii="Arial" w:hAnsi="Arial" w:cs="Arial"/>
          <w:sz w:val="20"/>
          <w:szCs w:val="20"/>
          <w:lang w:val="en-US" w:eastAsia="de-DE"/>
        </w:rPr>
      </w:pPr>
      <w:r w:rsidRPr="00C00029">
        <w:rPr>
          <w:rFonts w:ascii="Arial" w:hAnsi="Arial" w:cs="Arial"/>
          <w:b/>
          <w:sz w:val="20"/>
          <w:szCs w:val="20"/>
          <w:lang w:eastAsia="de-DE"/>
        </w:rPr>
        <w:t>До клінічного випробування</w:t>
      </w:r>
      <w:r w:rsidRPr="00C00029">
        <w:rPr>
          <w:rFonts w:ascii="Arial" w:hAnsi="Arial" w:cs="Arial"/>
          <w:sz w:val="20"/>
          <w:szCs w:val="20"/>
          <w:lang w:eastAsia="de-DE"/>
        </w:rPr>
        <w:t xml:space="preserve"> - «Подвійне сліпе, рандомізоване, плацебо-контрольоване, багатоцентрове дослідження з оцінки ефективності та безпечності впливу омекамтив мекарбілу на смертність та захворюваність у пацієнтів з хронічною серцевою недостатністю зі зниженою фракцією викиду», 20110203, інкорпорований поправкою </w:t>
      </w:r>
      <w:r>
        <w:rPr>
          <w:rFonts w:ascii="Arial" w:hAnsi="Arial" w:cs="Arial"/>
          <w:sz w:val="20"/>
          <w:szCs w:val="20"/>
          <w:lang w:val="en-US" w:eastAsia="de-DE"/>
        </w:rPr>
        <w:t xml:space="preserve">2 від 13 листопада 2018 року; </w:t>
      </w:r>
    </w:p>
    <w:p w:rsidR="00615238" w:rsidRPr="00C00029"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C00029">
        <w:rPr>
          <w:rFonts w:ascii="Arial" w:hAnsi="Arial" w:cs="Arial"/>
          <w:sz w:val="20"/>
          <w:szCs w:val="20"/>
          <w:lang w:val="ru-RU" w:eastAsia="de-DE"/>
        </w:rPr>
        <w:t xml:space="preserve"> - «Амжен Інк.» (</w:t>
      </w:r>
      <w:r>
        <w:rPr>
          <w:rFonts w:ascii="Arial" w:hAnsi="Arial" w:cs="Arial"/>
          <w:sz w:val="20"/>
          <w:szCs w:val="20"/>
          <w:lang w:val="en-US" w:eastAsia="de-DE"/>
        </w:rPr>
        <w:t>Amgen</w:t>
      </w:r>
      <w:r w:rsidRPr="00C00029">
        <w:rPr>
          <w:rFonts w:ascii="Arial" w:hAnsi="Arial" w:cs="Arial"/>
          <w:sz w:val="20"/>
          <w:szCs w:val="20"/>
          <w:lang w:val="ru-RU" w:eastAsia="de-DE"/>
        </w:rPr>
        <w:t xml:space="preserve"> </w:t>
      </w:r>
      <w:r>
        <w:rPr>
          <w:rFonts w:ascii="Arial" w:hAnsi="Arial" w:cs="Arial"/>
          <w:sz w:val="20"/>
          <w:szCs w:val="20"/>
          <w:lang w:val="en-US" w:eastAsia="de-DE"/>
        </w:rPr>
        <w:t>Inc</w:t>
      </w:r>
      <w:r w:rsidRPr="00C00029">
        <w:rPr>
          <w:rFonts w:ascii="Arial" w:hAnsi="Arial" w:cs="Arial"/>
          <w:sz w:val="20"/>
          <w:szCs w:val="20"/>
          <w:lang w:val="ru-RU" w:eastAsia="de-DE"/>
        </w:rPr>
        <w:t>.), США</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Підприємство з 100% іноземною інвестицією «АЙК'ЮВІА РДС Україна»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r>
        <w:rPr>
          <w:rFonts w:ascii="Arial" w:hAnsi="Arial" w:cs="Arial"/>
          <w:b/>
          <w:sz w:val="20"/>
          <w:szCs w:val="20"/>
          <w:lang w:val="en-US" w:eastAsia="de-DE"/>
        </w:rPr>
        <w:t>Матеріали для пацієнта: Шкала оцінки патологічних мимовільних рухів (Abnormal Involuntary Movement Scale) (AIMS), версія для України 1.1 від 28 серпня 2019 р., українською та російською мовами; Шкала оцінки акатизії, викликаної лікарськими препаратами (Шкала оцінки акатизії Барнса [BAS]), версія для України 1.1 від 28 серпня 2019 р., українською та російською мовами; Шкала CDRS-R, версія для України 1.1 від 28 серпня 2019 р., українською та російською мовами; Шкала загальної оцінки функціонування дитини (Children’s Global Assessment Scale) (CGAS), версія для України 1.1 від 28 серпня 2019 р., українською та російською мовами; Шкала загального клінічного враження щодо тяжкості захворювання (CLINICAL GLOBAL IMPRESSION) (CGI), версія для України 1.1 від 28 серпня 2019 р., українською та російською мовами; Шкала оцінки суїцидального ризику Колумбійського Університету (C-SSRS) (Дітей з моменту останнього візиту, версія 23/6/10), версія для України 1.1 від 28 серпня 2019 р., українською та російською мовами; Шкала оцінки тяжкості суїциду Колумбійського Університету (C-SSRS) (З моменту останнього візиту, версія 14/01/09), версія для України 1.1 від 28 серпня 2019 р., українською та російською мовами; Шкала Сімпсона-Ангуса (Simpson Angus Scale) (SAS), версія для України 1.1 від 28 серпня 2019 р., українською та російською мовами; Шкала Янга для оцінки манії (Young Mania Rating Scale) (YMRS) Структуроване опитування для дітей та підлітків, (Parent-Guadian), версія для України 1.1 від 28 серпня 2019 р., українською та російською мовами; Шкала Янга для оцінки манії (Young Mania Rating Scale) (YMRS) Структуроване опитування для дітей та підлітків, (Patient), версія для України 1.1 від 28 серпня 2019 р., українською та російською мовами; Шкала YMRS, версія для України 1.1 від 28 серпня 2019 р., українською та російською мовами</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- 26-тижневе відкрите додаткове дослідження з оцінки безпечності та переносимості гнучких доз зипразидону при пероральному застосуванні в дітей та підлітків з біполярним розладом I типу (з поточним або попереднім маніакальним епізодом), A1281201, фінальний протокол від 13 серпня 2018 р.</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Pfizer Inc., USA/ Файзер </w:t>
      </w:r>
      <w:proofErr w:type="gramStart"/>
      <w:r>
        <w:rPr>
          <w:rFonts w:ascii="Arial" w:hAnsi="Arial" w:cs="Arial"/>
          <w:sz w:val="20"/>
          <w:szCs w:val="20"/>
          <w:lang w:val="en-US" w:eastAsia="de-DE"/>
        </w:rPr>
        <w:t>Інк.,</w:t>
      </w:r>
      <w:proofErr w:type="gramEnd"/>
      <w:r>
        <w:rPr>
          <w:rFonts w:ascii="Arial" w:hAnsi="Arial" w:cs="Arial"/>
          <w:sz w:val="20"/>
          <w:szCs w:val="20"/>
          <w:lang w:val="en-US" w:eastAsia="de-DE"/>
        </w:rPr>
        <w:t xml:space="preserve"> США</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«Клінічні дослідження Айкон»,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 xml:space="preserve">Залучення додаткових виробничих ділянок для досліджуваного лікарського засобу селексипаг / </w:t>
      </w:r>
      <w:r>
        <w:rPr>
          <w:rFonts w:ascii="Arial" w:hAnsi="Arial" w:cs="Arial"/>
          <w:b/>
          <w:sz w:val="20"/>
          <w:szCs w:val="20"/>
          <w:lang w:val="en-US" w:eastAsia="de-DE"/>
        </w:rPr>
        <w:t>ACT</w:t>
      </w:r>
      <w:r w:rsidRPr="000A41D4">
        <w:rPr>
          <w:rFonts w:ascii="Arial" w:hAnsi="Arial" w:cs="Arial"/>
          <w:b/>
          <w:sz w:val="20"/>
          <w:szCs w:val="20"/>
          <w:lang w:val="ru-RU" w:eastAsia="de-DE"/>
        </w:rPr>
        <w:t>-293987</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«Проспективне багатоцентрове відкрите непорівняльне дослідження </w:t>
      </w:r>
      <w:r>
        <w:rPr>
          <w:rFonts w:ascii="Arial" w:hAnsi="Arial" w:cs="Arial"/>
          <w:sz w:val="20"/>
          <w:szCs w:val="20"/>
          <w:lang w:val="en-US" w:eastAsia="de-DE"/>
        </w:rPr>
        <w:t>II</w:t>
      </w:r>
      <w:r w:rsidRPr="000A41D4">
        <w:rPr>
          <w:rFonts w:ascii="Arial" w:hAnsi="Arial" w:cs="Arial"/>
          <w:sz w:val="20"/>
          <w:szCs w:val="20"/>
          <w:lang w:val="ru-RU" w:eastAsia="de-DE"/>
        </w:rPr>
        <w:t xml:space="preserve"> фази з метою вивчення безпеки, переносимості та фармакокінетики селексипагу в дітей з легеневою артеріальною гіпертензією», </w:t>
      </w:r>
      <w:r>
        <w:rPr>
          <w:rFonts w:ascii="Arial" w:hAnsi="Arial" w:cs="Arial"/>
          <w:sz w:val="20"/>
          <w:szCs w:val="20"/>
          <w:lang w:val="en-US" w:eastAsia="de-DE"/>
        </w:rPr>
        <w:t>AC</w:t>
      </w:r>
      <w:r w:rsidRPr="000A41D4">
        <w:rPr>
          <w:rFonts w:ascii="Arial" w:hAnsi="Arial" w:cs="Arial"/>
          <w:sz w:val="20"/>
          <w:szCs w:val="20"/>
          <w:lang w:val="ru-RU" w:eastAsia="de-DE"/>
        </w:rPr>
        <w:t>-065</w:t>
      </w:r>
      <w:r>
        <w:rPr>
          <w:rFonts w:ascii="Arial" w:hAnsi="Arial" w:cs="Arial"/>
          <w:sz w:val="20"/>
          <w:szCs w:val="20"/>
          <w:lang w:val="en-US" w:eastAsia="de-DE"/>
        </w:rPr>
        <w:t>A</w:t>
      </w:r>
      <w:r w:rsidRPr="000A41D4">
        <w:rPr>
          <w:rFonts w:ascii="Arial" w:hAnsi="Arial" w:cs="Arial"/>
          <w:sz w:val="20"/>
          <w:szCs w:val="20"/>
          <w:lang w:val="ru-RU" w:eastAsia="de-DE"/>
        </w:rPr>
        <w:t>203, фінальна версія 4 від 06 травня 2019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Актеліон Фармасьютікалс </w:t>
      </w:r>
      <w:proofErr w:type="gramStart"/>
      <w:r w:rsidRPr="000A41D4">
        <w:rPr>
          <w:rFonts w:ascii="Arial" w:hAnsi="Arial" w:cs="Arial"/>
          <w:sz w:val="20"/>
          <w:szCs w:val="20"/>
          <w:lang w:val="ru-RU" w:eastAsia="de-DE"/>
        </w:rPr>
        <w:t>Лтд.,</w:t>
      </w:r>
      <w:proofErr w:type="gramEnd"/>
      <w:r w:rsidRPr="000A41D4">
        <w:rPr>
          <w:rFonts w:ascii="Arial" w:hAnsi="Arial" w:cs="Arial"/>
          <w:sz w:val="20"/>
          <w:szCs w:val="20"/>
          <w:lang w:val="ru-RU" w:eastAsia="de-DE"/>
        </w:rPr>
        <w:t xml:space="preserve"> Швейцарія (</w:t>
      </w:r>
      <w:r>
        <w:rPr>
          <w:rFonts w:ascii="Arial" w:hAnsi="Arial" w:cs="Arial"/>
          <w:sz w:val="20"/>
          <w:szCs w:val="20"/>
          <w:lang w:val="en-US" w:eastAsia="de-DE"/>
        </w:rPr>
        <w:t>Actelion</w:t>
      </w:r>
      <w:r w:rsidRPr="000A41D4">
        <w:rPr>
          <w:rFonts w:ascii="Arial" w:hAnsi="Arial" w:cs="Arial"/>
          <w:sz w:val="20"/>
          <w:szCs w:val="20"/>
          <w:lang w:val="ru-RU" w:eastAsia="de-DE"/>
        </w:rPr>
        <w:t xml:space="preserve"> </w:t>
      </w:r>
      <w:r>
        <w:rPr>
          <w:rFonts w:ascii="Arial" w:hAnsi="Arial" w:cs="Arial"/>
          <w:sz w:val="20"/>
          <w:szCs w:val="20"/>
          <w:lang w:val="en-US" w:eastAsia="de-DE"/>
        </w:rPr>
        <w:t>Pharmaceuticals</w:t>
      </w:r>
      <w:r w:rsidRPr="000A41D4">
        <w:rPr>
          <w:rFonts w:ascii="Arial" w:hAnsi="Arial" w:cs="Arial"/>
          <w:sz w:val="20"/>
          <w:szCs w:val="20"/>
          <w:lang w:val="ru-RU" w:eastAsia="de-DE"/>
        </w:rPr>
        <w:t xml:space="preserve"> </w:t>
      </w:r>
      <w:r>
        <w:rPr>
          <w:rFonts w:ascii="Arial" w:hAnsi="Arial" w:cs="Arial"/>
          <w:sz w:val="20"/>
          <w:szCs w:val="20"/>
          <w:lang w:val="en-US" w:eastAsia="de-DE"/>
        </w:rPr>
        <w:t>Ltd</w:t>
      </w:r>
      <w:r w:rsidRPr="000A41D4">
        <w:rPr>
          <w:rFonts w:ascii="Arial" w:hAnsi="Arial" w:cs="Arial"/>
          <w:sz w:val="20"/>
          <w:szCs w:val="20"/>
          <w:lang w:val="ru-RU" w:eastAsia="de-DE"/>
        </w:rPr>
        <w:t xml:space="preserve">, </w:t>
      </w:r>
      <w:r>
        <w:rPr>
          <w:rFonts w:ascii="Arial" w:hAnsi="Arial" w:cs="Arial"/>
          <w:sz w:val="20"/>
          <w:szCs w:val="20"/>
          <w:lang w:val="en-US" w:eastAsia="de-DE"/>
        </w:rPr>
        <w:t>Switzerland</w:t>
      </w:r>
      <w:r w:rsidRPr="000A41D4">
        <w:rPr>
          <w:rFonts w:ascii="Arial" w:hAnsi="Arial" w:cs="Arial"/>
          <w:sz w:val="20"/>
          <w:szCs w:val="20"/>
          <w:lang w:val="ru-RU" w:eastAsia="de-DE"/>
        </w:rPr>
        <w:t>)</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ТОВ «МБ Квест», Україна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r>
        <w:rPr>
          <w:rFonts w:ascii="Arial" w:hAnsi="Arial" w:cs="Arial"/>
          <w:b/>
          <w:sz w:val="20"/>
          <w:szCs w:val="20"/>
          <w:lang w:val="en-US" w:eastAsia="de-DE"/>
        </w:rPr>
        <w:t>Збільшення кількості пацієнтів в Україні з 20 до 25 осіб (5 осіб)</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Багатоцентрове, рандомізоване, подвійне сліпе, плацебо-контрольоване розширене дослідження фази 3, з вивчення тривалої безпечності та переносимості аніфролумабу у дорослих пацієнтів з системним червоним вовчаком в активній </w:t>
      </w:r>
      <w:proofErr w:type="gramStart"/>
      <w:r>
        <w:rPr>
          <w:rFonts w:ascii="Arial" w:hAnsi="Arial" w:cs="Arial"/>
          <w:sz w:val="20"/>
          <w:szCs w:val="20"/>
          <w:lang w:val="en-US" w:eastAsia="de-DE"/>
        </w:rPr>
        <w:t>фазі.,</w:t>
      </w:r>
      <w:proofErr w:type="gramEnd"/>
      <w:r>
        <w:rPr>
          <w:rFonts w:ascii="Arial" w:hAnsi="Arial" w:cs="Arial"/>
          <w:sz w:val="20"/>
          <w:szCs w:val="20"/>
          <w:lang w:val="en-US" w:eastAsia="de-DE"/>
        </w:rPr>
        <w:t xml:space="preserve"> D3461C00009, версія 3.0 від 10 серпня 2017 р.</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AstraZeneca AB, Швеція</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Pr>
          <w:rFonts w:ascii="Arial" w:hAnsi="Arial" w:cs="Arial"/>
          <w:sz w:val="20"/>
          <w:szCs w:val="20"/>
          <w:lang w:val="en-US" w:eastAsia="de-DE"/>
        </w:rPr>
        <w:t xml:space="preserve"> - ТОВАРИСТВО З ОБМЕЖЕНОЮ ВІДПОВІДАЛЬНІСТЮ «ФАРМАСЬЮТІКАЛ РІСЕРЧ АССОУШИЕЙТС УКРАЇНА» (ТОВ «ФРА УКРАЇНА») </w:t>
      </w:r>
    </w:p>
    <w:p w:rsidR="00615238" w:rsidRDefault="00615238">
      <w:pPr>
        <w:tabs>
          <w:tab w:val="left" w:pos="567"/>
        </w:tabs>
        <w:jc w:val="both"/>
        <w:rPr>
          <w:rFonts w:ascii="Arial" w:hAnsi="Arial" w:cs="Arial"/>
          <w:sz w:val="20"/>
          <w:szCs w:val="20"/>
          <w:lang w:val="en-US" w:eastAsia="de-DE"/>
        </w:rPr>
      </w:pPr>
    </w:p>
    <w:p w:rsidR="00615238" w:rsidRDefault="00347ACC">
      <w:pPr>
        <w:pStyle w:val="a4"/>
        <w:numPr>
          <w:ilvl w:val="0"/>
          <w:numId w:val="2"/>
        </w:numPr>
        <w:tabs>
          <w:tab w:val="left" w:pos="567"/>
        </w:tabs>
        <w:ind w:left="0" w:firstLine="0"/>
        <w:jc w:val="both"/>
        <w:rPr>
          <w:rFonts w:ascii="Arial" w:hAnsi="Arial" w:cs="Arial"/>
          <w:b/>
          <w:sz w:val="20"/>
          <w:szCs w:val="20"/>
          <w:lang w:val="en-US" w:eastAsia="de-DE"/>
        </w:rPr>
      </w:pPr>
      <w:r>
        <w:rPr>
          <w:rFonts w:ascii="Arial" w:hAnsi="Arial" w:cs="Arial"/>
          <w:b/>
          <w:sz w:val="20"/>
          <w:szCs w:val="20"/>
          <w:lang w:val="en-US" w:eastAsia="de-DE"/>
        </w:rPr>
        <w:lastRenderedPageBreak/>
        <w:t>Залучення альтернативної виробничої ділянки для препарату порівняння Аранесп™ (Дарбепоетин альфа), розчин для ін’єкцій, попередньо наповнений шприц, 10 мкг: Amgen Technology (Ireland) Unlimited Company, Ірландія</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До</w:t>
      </w:r>
      <w:r>
        <w:rPr>
          <w:rFonts w:ascii="Arial" w:hAnsi="Arial" w:cs="Arial"/>
          <w:b/>
          <w:sz w:val="20"/>
          <w:szCs w:val="20"/>
          <w:lang w:val="en-US" w:eastAsia="de-DE"/>
        </w:rPr>
        <w:t xml:space="preserve"> </w:t>
      </w:r>
      <w:r>
        <w:rPr>
          <w:rFonts w:ascii="Arial" w:hAnsi="Arial" w:cs="Arial"/>
          <w:b/>
          <w:sz w:val="20"/>
          <w:szCs w:val="20"/>
          <w:lang w:val="ru-RU" w:eastAsia="de-DE"/>
        </w:rPr>
        <w:t>клінічного</w:t>
      </w:r>
      <w:r>
        <w:rPr>
          <w:rFonts w:ascii="Arial" w:hAnsi="Arial" w:cs="Arial"/>
          <w:b/>
          <w:sz w:val="20"/>
          <w:szCs w:val="20"/>
          <w:lang w:val="en-US" w:eastAsia="de-DE"/>
        </w:rPr>
        <w:t xml:space="preserve"> </w:t>
      </w:r>
      <w:r>
        <w:rPr>
          <w:rFonts w:ascii="Arial" w:hAnsi="Arial" w:cs="Arial"/>
          <w:b/>
          <w:sz w:val="20"/>
          <w:szCs w:val="20"/>
          <w:lang w:val="ru-RU" w:eastAsia="de-DE"/>
        </w:rPr>
        <w:t>випробування</w:t>
      </w:r>
      <w:r>
        <w:rPr>
          <w:rFonts w:ascii="Arial" w:hAnsi="Arial" w:cs="Arial"/>
          <w:sz w:val="20"/>
          <w:szCs w:val="20"/>
          <w:lang w:val="en-US" w:eastAsia="de-DE"/>
        </w:rPr>
        <w:t xml:space="preserve"> - «Рандомізоване, відкрите дослідження фази 3, контрольоване активним прeпаратом, для оцінки ефективності та безпечності препарату вададустат при пероральному застосуванні для корекції або підтримувальної терапії анемії в пацієнтів із діаліз-залежною хронічною хворобою нирок (ДЗ-ХХН), яким нещодавно було розпочато проведення діалізу (дослідження «INNO2VATE — CORRECTION/ CONVERSION»)», AKB-6548-CI-0016, версія 7, поправка 6 від 26 лютого 2019 року; «Рандомізоване, відкрите дослідження фази 3, контрольоване активним препаратом, для оцінки ефективності та безпечності препарату Вададустат при пероральному застосуванні для корекції анемії в пацієнтів із діаліз-незалежною хронічною хворобою нирок (ДН-ХХН) (дослідження «PRO2TECT-CORRECTION»)», AKB-6548-CI-0014, версія 8, поправка 7 від 26 лютого 2019 року; «Рандомізоване, відкрите дослідження фази 3, контрольоване активним препаратом, для оцінки ефективності та безпечності препарату Вададустат при пероральному застосуванні для підтримуючої терапії анемії в пацієнтів із діаліз-залежною хронічною хворобою нирок (ДЗ-ХХН) (дослідження «INNO2VATE — CONVERSION»)», AKB-6548-CI-0017, поправка 5 (версія 6) від 26 лютого 2019 року; «Рандомізоване, відкрите, дослідження фази 3, контрольоване активним препаратом, для оцінки ефективності та безпечності препарату Вададустат при пероральному застосуванні для підтримуючої терапії анемії у пацієнтів із діаліз-незалежною хронічною хворобою нирок (ДН-ХХН) (дослідження «PRO2TECT-CONVERSION»)», AKB-6548-CI-0015, поправка 7 (версія 8) від 26 лютого 2019 року</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Спонсор</w:t>
      </w:r>
      <w:r>
        <w:rPr>
          <w:rFonts w:ascii="Arial" w:hAnsi="Arial" w:cs="Arial"/>
          <w:sz w:val="20"/>
          <w:szCs w:val="20"/>
          <w:lang w:val="en-US" w:eastAsia="de-DE"/>
        </w:rPr>
        <w:t xml:space="preserve"> - «Акебія Терап’ютикс, Інк.» (Akebia Therapeutics, Inc.), США </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Товариство з обмеженою відповідальністю «Біомапас»,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Збільшення кількості пацієнтів, які прийматимуть участь у клінічному дослідженні в Україні з 32 до 85 осіб</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«Рандомізоване, багатоцентрове, подвійно сліпе, міжнародне дослідження </w:t>
      </w:r>
      <w:r>
        <w:rPr>
          <w:rFonts w:ascii="Arial" w:hAnsi="Arial" w:cs="Arial"/>
          <w:sz w:val="20"/>
          <w:szCs w:val="20"/>
          <w:lang w:val="en-US" w:eastAsia="de-DE"/>
        </w:rPr>
        <w:t>II</w:t>
      </w:r>
      <w:r w:rsidRPr="000A41D4">
        <w:rPr>
          <w:rFonts w:ascii="Arial" w:hAnsi="Arial" w:cs="Arial"/>
          <w:sz w:val="20"/>
          <w:szCs w:val="20"/>
          <w:lang w:val="ru-RU" w:eastAsia="de-DE"/>
        </w:rPr>
        <w:t xml:space="preserve"> фази для вивчення ефективності та безпечності комбінованої терапії дурвалумабом із олапарібом у порівнянні з монотерапією дурвалумабом у якості підтримувальної терапії у пацієнтів з недрібноклітинним раком легенів </w:t>
      </w:r>
      <w:r>
        <w:rPr>
          <w:rFonts w:ascii="Arial" w:hAnsi="Arial" w:cs="Arial"/>
          <w:sz w:val="20"/>
          <w:szCs w:val="20"/>
          <w:lang w:val="en-US" w:eastAsia="de-DE"/>
        </w:rPr>
        <w:t>IV</w:t>
      </w:r>
      <w:r w:rsidRPr="000A41D4">
        <w:rPr>
          <w:rFonts w:ascii="Arial" w:hAnsi="Arial" w:cs="Arial"/>
          <w:sz w:val="20"/>
          <w:szCs w:val="20"/>
          <w:lang w:val="ru-RU" w:eastAsia="de-DE"/>
        </w:rPr>
        <w:t xml:space="preserve">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w:t>
      </w:r>
      <w:r>
        <w:rPr>
          <w:rFonts w:ascii="Arial" w:hAnsi="Arial" w:cs="Arial"/>
          <w:sz w:val="20"/>
          <w:szCs w:val="20"/>
          <w:lang w:val="en-US" w:eastAsia="de-DE"/>
        </w:rPr>
        <w:t>ORION</w:t>
      </w:r>
      <w:r w:rsidRPr="000A41D4">
        <w:rPr>
          <w:rFonts w:ascii="Arial" w:hAnsi="Arial" w:cs="Arial"/>
          <w:sz w:val="20"/>
          <w:szCs w:val="20"/>
          <w:lang w:val="ru-RU" w:eastAsia="de-DE"/>
        </w:rPr>
        <w:t xml:space="preserve">)», </w:t>
      </w:r>
      <w:r>
        <w:rPr>
          <w:rFonts w:ascii="Arial" w:hAnsi="Arial" w:cs="Arial"/>
          <w:sz w:val="20"/>
          <w:szCs w:val="20"/>
          <w:lang w:val="en-US" w:eastAsia="de-DE"/>
        </w:rPr>
        <w:t>D</w:t>
      </w:r>
      <w:r w:rsidRPr="000A41D4">
        <w:rPr>
          <w:rFonts w:ascii="Arial" w:hAnsi="Arial" w:cs="Arial"/>
          <w:sz w:val="20"/>
          <w:szCs w:val="20"/>
          <w:lang w:val="ru-RU" w:eastAsia="de-DE"/>
        </w:rPr>
        <w:t>9102</w:t>
      </w:r>
      <w:r>
        <w:rPr>
          <w:rFonts w:ascii="Arial" w:hAnsi="Arial" w:cs="Arial"/>
          <w:sz w:val="20"/>
          <w:szCs w:val="20"/>
          <w:lang w:val="en-US" w:eastAsia="de-DE"/>
        </w:rPr>
        <w:t>C</w:t>
      </w:r>
      <w:r w:rsidRPr="000A41D4">
        <w:rPr>
          <w:rFonts w:ascii="Arial" w:hAnsi="Arial" w:cs="Arial"/>
          <w:sz w:val="20"/>
          <w:szCs w:val="20"/>
          <w:lang w:val="ru-RU" w:eastAsia="de-DE"/>
        </w:rPr>
        <w:t>00001, версія 2.0 від 17 вересня 2018</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w:t>
      </w:r>
      <w:r>
        <w:rPr>
          <w:rFonts w:ascii="Arial" w:hAnsi="Arial" w:cs="Arial"/>
          <w:sz w:val="20"/>
          <w:szCs w:val="20"/>
          <w:lang w:val="en-US" w:eastAsia="de-DE"/>
        </w:rPr>
        <w:t>AstraZeneca</w:t>
      </w:r>
      <w:r w:rsidRPr="000A41D4">
        <w:rPr>
          <w:rFonts w:ascii="Arial" w:hAnsi="Arial" w:cs="Arial"/>
          <w:sz w:val="20"/>
          <w:szCs w:val="20"/>
          <w:lang w:val="ru-RU" w:eastAsia="de-DE"/>
        </w:rPr>
        <w:t xml:space="preserve"> </w:t>
      </w:r>
      <w:r>
        <w:rPr>
          <w:rFonts w:ascii="Arial" w:hAnsi="Arial" w:cs="Arial"/>
          <w:sz w:val="20"/>
          <w:szCs w:val="20"/>
          <w:lang w:val="en-US" w:eastAsia="de-DE"/>
        </w:rPr>
        <w:t>AB</w:t>
      </w:r>
      <w:r w:rsidRPr="000A41D4">
        <w:rPr>
          <w:rFonts w:ascii="Arial" w:hAnsi="Arial" w:cs="Arial"/>
          <w:sz w:val="20"/>
          <w:szCs w:val="20"/>
          <w:lang w:val="ru-RU" w:eastAsia="de-DE"/>
        </w:rPr>
        <w:t xml:space="preserve">, Швеція </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«Чілтерн Інтернешнл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Продовження терміну проведення дослідження в Україні до 31 травня 2020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«Рандомізоване, подвійне сліпе, плацебо-контрольоване дослідження у паралельних групах для оцінки ефективності та безпечності алірокумабу у пацієнтів з гомозиготною спадковою гіперхолестеринемією», </w:t>
      </w:r>
      <w:r>
        <w:rPr>
          <w:rFonts w:ascii="Arial" w:hAnsi="Arial" w:cs="Arial"/>
          <w:sz w:val="20"/>
          <w:szCs w:val="20"/>
          <w:lang w:val="en-US" w:eastAsia="de-DE"/>
        </w:rPr>
        <w:t>R</w:t>
      </w:r>
      <w:r w:rsidRPr="000A41D4">
        <w:rPr>
          <w:rFonts w:ascii="Arial" w:hAnsi="Arial" w:cs="Arial"/>
          <w:sz w:val="20"/>
          <w:szCs w:val="20"/>
          <w:lang w:val="ru-RU" w:eastAsia="de-DE"/>
        </w:rPr>
        <w:t>727-</w:t>
      </w:r>
      <w:r>
        <w:rPr>
          <w:rFonts w:ascii="Arial" w:hAnsi="Arial" w:cs="Arial"/>
          <w:sz w:val="20"/>
          <w:szCs w:val="20"/>
          <w:lang w:val="en-US" w:eastAsia="de-DE"/>
        </w:rPr>
        <w:t>CL</w:t>
      </w:r>
      <w:r w:rsidRPr="000A41D4">
        <w:rPr>
          <w:rFonts w:ascii="Arial" w:hAnsi="Arial" w:cs="Arial"/>
          <w:sz w:val="20"/>
          <w:szCs w:val="20"/>
          <w:lang w:val="ru-RU" w:eastAsia="de-DE"/>
        </w:rPr>
        <w:t>-1628, версія з інкорпорованою поправкою 3 від 04 січня 2019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w:t>
      </w:r>
      <w:r>
        <w:rPr>
          <w:rFonts w:ascii="Arial" w:hAnsi="Arial" w:cs="Arial"/>
          <w:sz w:val="20"/>
          <w:szCs w:val="20"/>
          <w:lang w:val="en-US" w:eastAsia="de-DE"/>
        </w:rPr>
        <w:t>Regeneron</w:t>
      </w:r>
      <w:r w:rsidRPr="000A41D4">
        <w:rPr>
          <w:rFonts w:ascii="Arial" w:hAnsi="Arial" w:cs="Arial"/>
          <w:sz w:val="20"/>
          <w:szCs w:val="20"/>
          <w:lang w:val="ru-RU" w:eastAsia="de-DE"/>
        </w:rPr>
        <w:t xml:space="preserve"> </w:t>
      </w:r>
      <w:r>
        <w:rPr>
          <w:rFonts w:ascii="Arial" w:hAnsi="Arial" w:cs="Arial"/>
          <w:sz w:val="20"/>
          <w:szCs w:val="20"/>
          <w:lang w:val="en-US" w:eastAsia="de-DE"/>
        </w:rPr>
        <w:t>Pharmaceuticals</w:t>
      </w:r>
      <w:r w:rsidRPr="000A41D4">
        <w:rPr>
          <w:rFonts w:ascii="Arial" w:hAnsi="Arial" w:cs="Arial"/>
          <w:sz w:val="20"/>
          <w:szCs w:val="20"/>
          <w:lang w:val="ru-RU" w:eastAsia="de-DE"/>
        </w:rPr>
        <w:t xml:space="preserve">, </w:t>
      </w:r>
      <w:r>
        <w:rPr>
          <w:rFonts w:ascii="Arial" w:hAnsi="Arial" w:cs="Arial"/>
          <w:sz w:val="20"/>
          <w:szCs w:val="20"/>
          <w:lang w:val="en-US" w:eastAsia="de-DE"/>
        </w:rPr>
        <w:t>Inc</w:t>
      </w:r>
      <w:r w:rsidRPr="000A41D4">
        <w:rPr>
          <w:rFonts w:ascii="Arial" w:hAnsi="Arial" w:cs="Arial"/>
          <w:sz w:val="20"/>
          <w:szCs w:val="20"/>
          <w:lang w:val="ru-RU" w:eastAsia="de-DE"/>
        </w:rPr>
        <w:t xml:space="preserve">., </w:t>
      </w:r>
      <w:r>
        <w:rPr>
          <w:rFonts w:ascii="Arial" w:hAnsi="Arial" w:cs="Arial"/>
          <w:sz w:val="20"/>
          <w:szCs w:val="20"/>
          <w:lang w:val="en-US" w:eastAsia="de-DE"/>
        </w:rPr>
        <w:t>USA</w:t>
      </w:r>
      <w:r w:rsidRPr="000A41D4">
        <w:rPr>
          <w:rFonts w:ascii="Arial" w:hAnsi="Arial" w:cs="Arial"/>
          <w:sz w:val="20"/>
          <w:szCs w:val="20"/>
          <w:lang w:val="ru-RU" w:eastAsia="de-DE"/>
        </w:rPr>
        <w:t xml:space="preserve">/ Редженерон Фармасьютікалс, </w:t>
      </w:r>
      <w:proofErr w:type="gramStart"/>
      <w:r w:rsidRPr="000A41D4">
        <w:rPr>
          <w:rFonts w:ascii="Arial" w:hAnsi="Arial" w:cs="Arial"/>
          <w:sz w:val="20"/>
          <w:szCs w:val="20"/>
          <w:lang w:val="ru-RU" w:eastAsia="de-DE"/>
        </w:rPr>
        <w:t>Інк.,</w:t>
      </w:r>
      <w:proofErr w:type="gramEnd"/>
      <w:r w:rsidRPr="000A41D4">
        <w:rPr>
          <w:rFonts w:ascii="Arial" w:hAnsi="Arial" w:cs="Arial"/>
          <w:sz w:val="20"/>
          <w:szCs w:val="20"/>
          <w:lang w:val="ru-RU" w:eastAsia="de-DE"/>
        </w:rPr>
        <w:t xml:space="preserve"> США</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«Клінічні дослідження Айкон»,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Подовження терміну проведення клінічного випробування в Україні до 31.12.2020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«Дослідження з використанням антагоністу ендотелінових рецепторів при легеневій артеріальній гіпертензії для поліпшення клінічних наслідків захворювання (відкрите). Довгострокове відкрите дослідження без контрольної групи, що є продовженням дослідження </w:t>
      </w:r>
      <w:r>
        <w:rPr>
          <w:rFonts w:ascii="Arial" w:hAnsi="Arial" w:cs="Arial"/>
          <w:sz w:val="20"/>
          <w:szCs w:val="20"/>
          <w:lang w:val="en-US" w:eastAsia="de-DE"/>
        </w:rPr>
        <w:t>SERAPHIN</w:t>
      </w:r>
      <w:r w:rsidRPr="000A41D4">
        <w:rPr>
          <w:rFonts w:ascii="Arial" w:hAnsi="Arial" w:cs="Arial"/>
          <w:sz w:val="20"/>
          <w:szCs w:val="20"/>
          <w:lang w:val="ru-RU" w:eastAsia="de-DE"/>
        </w:rPr>
        <w:t>, для оцінки безпеки і переносимості препарату мацітентан/</w:t>
      </w:r>
      <w:r>
        <w:rPr>
          <w:rFonts w:ascii="Arial" w:hAnsi="Arial" w:cs="Arial"/>
          <w:sz w:val="20"/>
          <w:szCs w:val="20"/>
          <w:lang w:val="en-US" w:eastAsia="de-DE"/>
        </w:rPr>
        <w:t>ACT</w:t>
      </w:r>
      <w:r w:rsidRPr="000A41D4">
        <w:rPr>
          <w:rFonts w:ascii="Arial" w:hAnsi="Arial" w:cs="Arial"/>
          <w:sz w:val="20"/>
          <w:szCs w:val="20"/>
          <w:lang w:val="ru-RU" w:eastAsia="de-DE"/>
        </w:rPr>
        <w:t xml:space="preserve">-064992 у пацієнтів з симптоматичною легеневою артеріальною гіпертензією», </w:t>
      </w:r>
      <w:r>
        <w:rPr>
          <w:rFonts w:ascii="Arial" w:hAnsi="Arial" w:cs="Arial"/>
          <w:sz w:val="20"/>
          <w:szCs w:val="20"/>
          <w:lang w:val="en-US" w:eastAsia="de-DE"/>
        </w:rPr>
        <w:t>AC</w:t>
      </w:r>
      <w:r w:rsidRPr="000A41D4">
        <w:rPr>
          <w:rFonts w:ascii="Arial" w:hAnsi="Arial" w:cs="Arial"/>
          <w:sz w:val="20"/>
          <w:szCs w:val="20"/>
          <w:lang w:val="ru-RU" w:eastAsia="de-DE"/>
        </w:rPr>
        <w:t>-055-303/</w:t>
      </w:r>
      <w:r>
        <w:rPr>
          <w:rFonts w:ascii="Arial" w:hAnsi="Arial" w:cs="Arial"/>
          <w:sz w:val="20"/>
          <w:szCs w:val="20"/>
          <w:lang w:val="en-US" w:eastAsia="de-DE"/>
        </w:rPr>
        <w:t>SERAPHIN</w:t>
      </w:r>
      <w:r w:rsidRPr="000A41D4">
        <w:rPr>
          <w:rFonts w:ascii="Arial" w:hAnsi="Arial" w:cs="Arial"/>
          <w:sz w:val="20"/>
          <w:szCs w:val="20"/>
          <w:lang w:val="ru-RU" w:eastAsia="de-DE"/>
        </w:rPr>
        <w:t xml:space="preserve"> </w:t>
      </w:r>
      <w:r>
        <w:rPr>
          <w:rFonts w:ascii="Arial" w:hAnsi="Arial" w:cs="Arial"/>
          <w:sz w:val="20"/>
          <w:szCs w:val="20"/>
          <w:lang w:val="en-US" w:eastAsia="de-DE"/>
        </w:rPr>
        <w:t>OL</w:t>
      </w:r>
      <w:r w:rsidRPr="000A41D4">
        <w:rPr>
          <w:rFonts w:ascii="Arial" w:hAnsi="Arial" w:cs="Arial"/>
          <w:sz w:val="20"/>
          <w:szCs w:val="20"/>
          <w:lang w:val="ru-RU" w:eastAsia="de-DE"/>
        </w:rPr>
        <w:t>, фінальна версія 6 від 10 червня 2016 р</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Актеліон Фармасьютікалс </w:t>
      </w:r>
      <w:proofErr w:type="gramStart"/>
      <w:r w:rsidRPr="000A41D4">
        <w:rPr>
          <w:rFonts w:ascii="Arial" w:hAnsi="Arial" w:cs="Arial"/>
          <w:sz w:val="20"/>
          <w:szCs w:val="20"/>
          <w:lang w:val="ru-RU" w:eastAsia="de-DE"/>
        </w:rPr>
        <w:t>Лтд.,</w:t>
      </w:r>
      <w:proofErr w:type="gramEnd"/>
      <w:r w:rsidRPr="000A41D4">
        <w:rPr>
          <w:rFonts w:ascii="Arial" w:hAnsi="Arial" w:cs="Arial"/>
          <w:sz w:val="20"/>
          <w:szCs w:val="20"/>
          <w:lang w:val="ru-RU" w:eastAsia="de-DE"/>
        </w:rPr>
        <w:t xml:space="preserve"> Швецарія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ТОВ «МБ КВЕСТ», Україна </w:t>
      </w:r>
    </w:p>
    <w:p w:rsidR="00615238" w:rsidRPr="000A41D4" w:rsidRDefault="00615238">
      <w:pPr>
        <w:tabs>
          <w:tab w:val="left" w:pos="567"/>
        </w:tabs>
        <w:jc w:val="both"/>
        <w:rPr>
          <w:rFonts w:ascii="Arial" w:hAnsi="Arial" w:cs="Arial"/>
          <w:sz w:val="20"/>
          <w:szCs w:val="20"/>
          <w:lang w:val="ru-RU" w:eastAsia="de-DE"/>
        </w:rPr>
      </w:pPr>
    </w:p>
    <w:p w:rsidR="00615238" w:rsidRPr="000A41D4" w:rsidRDefault="00347ACC">
      <w:pPr>
        <w:pStyle w:val="a4"/>
        <w:numPr>
          <w:ilvl w:val="0"/>
          <w:numId w:val="2"/>
        </w:numPr>
        <w:tabs>
          <w:tab w:val="left" w:pos="567"/>
        </w:tabs>
        <w:ind w:left="0" w:firstLine="0"/>
        <w:jc w:val="both"/>
        <w:rPr>
          <w:rFonts w:ascii="Arial" w:hAnsi="Arial" w:cs="Arial"/>
          <w:b/>
          <w:sz w:val="20"/>
          <w:szCs w:val="20"/>
          <w:lang w:val="ru-RU" w:eastAsia="de-DE"/>
        </w:rPr>
      </w:pPr>
      <w:r w:rsidRPr="000A41D4">
        <w:rPr>
          <w:rFonts w:ascii="Arial" w:hAnsi="Arial" w:cs="Arial"/>
          <w:b/>
          <w:sz w:val="20"/>
          <w:szCs w:val="20"/>
          <w:lang w:val="ru-RU" w:eastAsia="de-DE"/>
        </w:rPr>
        <w:t>Брошура для батьків, 23 квітня 2019 р. [</w:t>
      </w:r>
      <w:r>
        <w:rPr>
          <w:rFonts w:ascii="Arial" w:hAnsi="Arial" w:cs="Arial"/>
          <w:b/>
          <w:sz w:val="20"/>
          <w:szCs w:val="20"/>
          <w:lang w:val="en-US" w:eastAsia="de-DE"/>
        </w:rPr>
        <w:t>V</w:t>
      </w:r>
      <w:r w:rsidRPr="000A41D4">
        <w:rPr>
          <w:rFonts w:ascii="Arial" w:hAnsi="Arial" w:cs="Arial"/>
          <w:b/>
          <w:sz w:val="20"/>
          <w:szCs w:val="20"/>
          <w:lang w:val="ru-RU" w:eastAsia="de-DE"/>
        </w:rPr>
        <w:t xml:space="preserve">01 </w:t>
      </w:r>
      <w:r>
        <w:rPr>
          <w:rFonts w:ascii="Arial" w:hAnsi="Arial" w:cs="Arial"/>
          <w:b/>
          <w:sz w:val="20"/>
          <w:szCs w:val="20"/>
          <w:lang w:val="en-US" w:eastAsia="de-DE"/>
        </w:rPr>
        <w:t>UKR</w:t>
      </w:r>
      <w:r w:rsidRPr="000A41D4">
        <w:rPr>
          <w:rFonts w:ascii="Arial" w:hAnsi="Arial" w:cs="Arial"/>
          <w:b/>
          <w:sz w:val="20"/>
          <w:szCs w:val="20"/>
          <w:lang w:val="ru-RU" w:eastAsia="de-DE"/>
        </w:rPr>
        <w:t>(</w:t>
      </w:r>
      <w:r>
        <w:rPr>
          <w:rFonts w:ascii="Arial" w:hAnsi="Arial" w:cs="Arial"/>
          <w:b/>
          <w:sz w:val="20"/>
          <w:szCs w:val="20"/>
          <w:lang w:val="en-US" w:eastAsia="de-DE"/>
        </w:rPr>
        <w:t>uk</w:t>
      </w:r>
      <w:r w:rsidRPr="000A41D4">
        <w:rPr>
          <w:rFonts w:ascii="Arial" w:hAnsi="Arial" w:cs="Arial"/>
          <w:b/>
          <w:sz w:val="20"/>
          <w:szCs w:val="20"/>
          <w:lang w:val="ru-RU" w:eastAsia="de-DE"/>
        </w:rPr>
        <w:t>)], українською мовою; Брошура для батьків, 23 квітня 2019 р. [</w:t>
      </w:r>
      <w:r>
        <w:rPr>
          <w:rFonts w:ascii="Arial" w:hAnsi="Arial" w:cs="Arial"/>
          <w:b/>
          <w:sz w:val="20"/>
          <w:szCs w:val="20"/>
          <w:lang w:val="en-US" w:eastAsia="de-DE"/>
        </w:rPr>
        <w:t>V</w:t>
      </w:r>
      <w:r w:rsidRPr="000A41D4">
        <w:rPr>
          <w:rFonts w:ascii="Arial" w:hAnsi="Arial" w:cs="Arial"/>
          <w:b/>
          <w:sz w:val="20"/>
          <w:szCs w:val="20"/>
          <w:lang w:val="ru-RU" w:eastAsia="de-DE"/>
        </w:rPr>
        <w:t xml:space="preserve">01 </w:t>
      </w:r>
      <w:r>
        <w:rPr>
          <w:rFonts w:ascii="Arial" w:hAnsi="Arial" w:cs="Arial"/>
          <w:b/>
          <w:sz w:val="20"/>
          <w:szCs w:val="20"/>
          <w:lang w:val="en-US" w:eastAsia="de-DE"/>
        </w:rPr>
        <w:t>UKR</w:t>
      </w:r>
      <w:r w:rsidRPr="000A41D4">
        <w:rPr>
          <w:rFonts w:ascii="Arial" w:hAnsi="Arial" w:cs="Arial"/>
          <w:b/>
          <w:sz w:val="20"/>
          <w:szCs w:val="20"/>
          <w:lang w:val="ru-RU" w:eastAsia="de-DE"/>
        </w:rPr>
        <w:t>(</w:t>
      </w:r>
      <w:r>
        <w:rPr>
          <w:rFonts w:ascii="Arial" w:hAnsi="Arial" w:cs="Arial"/>
          <w:b/>
          <w:sz w:val="20"/>
          <w:szCs w:val="20"/>
          <w:lang w:val="en-US" w:eastAsia="de-DE"/>
        </w:rPr>
        <w:t>ru</w:t>
      </w:r>
      <w:r w:rsidRPr="000A41D4">
        <w:rPr>
          <w:rFonts w:ascii="Arial" w:hAnsi="Arial" w:cs="Arial"/>
          <w:b/>
          <w:sz w:val="20"/>
          <w:szCs w:val="20"/>
          <w:lang w:val="ru-RU" w:eastAsia="de-DE"/>
        </w:rPr>
        <w:t>)], російською мовою; Посібник із дослідження, 1 травня 2019 р. [</w:t>
      </w:r>
      <w:r>
        <w:rPr>
          <w:rFonts w:ascii="Arial" w:hAnsi="Arial" w:cs="Arial"/>
          <w:b/>
          <w:sz w:val="20"/>
          <w:szCs w:val="20"/>
          <w:lang w:val="en-US" w:eastAsia="de-DE"/>
        </w:rPr>
        <w:t>V</w:t>
      </w:r>
      <w:r w:rsidRPr="000A41D4">
        <w:rPr>
          <w:rFonts w:ascii="Arial" w:hAnsi="Arial" w:cs="Arial"/>
          <w:b/>
          <w:sz w:val="20"/>
          <w:szCs w:val="20"/>
          <w:lang w:val="ru-RU" w:eastAsia="de-DE"/>
        </w:rPr>
        <w:t xml:space="preserve">01 </w:t>
      </w:r>
      <w:r>
        <w:rPr>
          <w:rFonts w:ascii="Arial" w:hAnsi="Arial" w:cs="Arial"/>
          <w:b/>
          <w:sz w:val="20"/>
          <w:szCs w:val="20"/>
          <w:lang w:val="en-US" w:eastAsia="de-DE"/>
        </w:rPr>
        <w:t>UKR</w:t>
      </w:r>
      <w:r w:rsidRPr="000A41D4">
        <w:rPr>
          <w:rFonts w:ascii="Arial" w:hAnsi="Arial" w:cs="Arial"/>
          <w:b/>
          <w:sz w:val="20"/>
          <w:szCs w:val="20"/>
          <w:lang w:val="ru-RU" w:eastAsia="de-DE"/>
        </w:rPr>
        <w:t>(</w:t>
      </w:r>
      <w:r>
        <w:rPr>
          <w:rFonts w:ascii="Arial" w:hAnsi="Arial" w:cs="Arial"/>
          <w:b/>
          <w:sz w:val="20"/>
          <w:szCs w:val="20"/>
          <w:lang w:val="en-US" w:eastAsia="de-DE"/>
        </w:rPr>
        <w:t>uk</w:t>
      </w:r>
      <w:r w:rsidRPr="000A41D4">
        <w:rPr>
          <w:rFonts w:ascii="Arial" w:hAnsi="Arial" w:cs="Arial"/>
          <w:b/>
          <w:sz w:val="20"/>
          <w:szCs w:val="20"/>
          <w:lang w:val="ru-RU" w:eastAsia="de-DE"/>
        </w:rPr>
        <w:t>)01</w:t>
      </w:r>
      <w:proofErr w:type="gramStart"/>
      <w:r w:rsidRPr="000A41D4">
        <w:rPr>
          <w:rFonts w:ascii="Arial" w:hAnsi="Arial" w:cs="Arial"/>
          <w:b/>
          <w:sz w:val="20"/>
          <w:szCs w:val="20"/>
          <w:lang w:val="ru-RU" w:eastAsia="de-DE"/>
        </w:rPr>
        <w:t>] ,</w:t>
      </w:r>
      <w:proofErr w:type="gramEnd"/>
      <w:r w:rsidRPr="000A41D4">
        <w:rPr>
          <w:rFonts w:ascii="Arial" w:hAnsi="Arial" w:cs="Arial"/>
          <w:b/>
          <w:sz w:val="20"/>
          <w:szCs w:val="20"/>
          <w:lang w:val="ru-RU" w:eastAsia="de-DE"/>
        </w:rPr>
        <w:t xml:space="preserve"> українською мовою; Посібник із дослідження, 1 травня 2019 р. [</w:t>
      </w:r>
      <w:r>
        <w:rPr>
          <w:rFonts w:ascii="Arial" w:hAnsi="Arial" w:cs="Arial"/>
          <w:b/>
          <w:sz w:val="20"/>
          <w:szCs w:val="20"/>
          <w:lang w:val="en-US" w:eastAsia="de-DE"/>
        </w:rPr>
        <w:t>V</w:t>
      </w:r>
      <w:r w:rsidRPr="000A41D4">
        <w:rPr>
          <w:rFonts w:ascii="Arial" w:hAnsi="Arial" w:cs="Arial"/>
          <w:b/>
          <w:sz w:val="20"/>
          <w:szCs w:val="20"/>
          <w:lang w:val="ru-RU" w:eastAsia="de-DE"/>
        </w:rPr>
        <w:t xml:space="preserve">01 </w:t>
      </w:r>
      <w:r>
        <w:rPr>
          <w:rFonts w:ascii="Arial" w:hAnsi="Arial" w:cs="Arial"/>
          <w:b/>
          <w:sz w:val="20"/>
          <w:szCs w:val="20"/>
          <w:lang w:val="en-US" w:eastAsia="de-DE"/>
        </w:rPr>
        <w:t>UKR</w:t>
      </w:r>
      <w:r w:rsidRPr="000A41D4">
        <w:rPr>
          <w:rFonts w:ascii="Arial" w:hAnsi="Arial" w:cs="Arial"/>
          <w:b/>
          <w:sz w:val="20"/>
          <w:szCs w:val="20"/>
          <w:lang w:val="ru-RU" w:eastAsia="de-DE"/>
        </w:rPr>
        <w:t>(</w:t>
      </w:r>
      <w:r>
        <w:rPr>
          <w:rFonts w:ascii="Arial" w:hAnsi="Arial" w:cs="Arial"/>
          <w:b/>
          <w:sz w:val="20"/>
          <w:szCs w:val="20"/>
          <w:lang w:val="en-US" w:eastAsia="de-DE"/>
        </w:rPr>
        <w:t>ru</w:t>
      </w:r>
      <w:r w:rsidRPr="000A41D4">
        <w:rPr>
          <w:rFonts w:ascii="Arial" w:hAnsi="Arial" w:cs="Arial"/>
          <w:b/>
          <w:sz w:val="20"/>
          <w:szCs w:val="20"/>
          <w:lang w:val="ru-RU" w:eastAsia="de-DE"/>
        </w:rPr>
        <w:t>)01], російською мовою; включення додаткового місця проведення клінічного випробування</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До</w:t>
      </w:r>
      <w:r w:rsidRPr="000A41D4">
        <w:rPr>
          <w:rFonts w:ascii="Arial" w:hAnsi="Arial" w:cs="Arial"/>
          <w:b/>
          <w:sz w:val="20"/>
          <w:szCs w:val="20"/>
          <w:lang w:val="ru-RU" w:eastAsia="de-DE"/>
        </w:rPr>
        <w:t xml:space="preserve"> </w:t>
      </w:r>
      <w:r>
        <w:rPr>
          <w:rFonts w:ascii="Arial" w:hAnsi="Arial" w:cs="Arial"/>
          <w:b/>
          <w:sz w:val="20"/>
          <w:szCs w:val="20"/>
          <w:lang w:val="ru-RU" w:eastAsia="de-DE"/>
        </w:rPr>
        <w:t>клінічного</w:t>
      </w:r>
      <w:r w:rsidRPr="000A41D4">
        <w:rPr>
          <w:rFonts w:ascii="Arial" w:hAnsi="Arial" w:cs="Arial"/>
          <w:b/>
          <w:sz w:val="20"/>
          <w:szCs w:val="20"/>
          <w:lang w:val="ru-RU" w:eastAsia="de-DE"/>
        </w:rPr>
        <w:t xml:space="preserve"> </w:t>
      </w:r>
      <w:r>
        <w:rPr>
          <w:rFonts w:ascii="Arial" w:hAnsi="Arial" w:cs="Arial"/>
          <w:b/>
          <w:sz w:val="20"/>
          <w:szCs w:val="20"/>
          <w:lang w:val="ru-RU" w:eastAsia="de-DE"/>
        </w:rPr>
        <w:t>випробування</w:t>
      </w:r>
      <w:r w:rsidRPr="000A41D4">
        <w:rPr>
          <w:rFonts w:ascii="Arial" w:hAnsi="Arial" w:cs="Arial"/>
          <w:sz w:val="20"/>
          <w:szCs w:val="20"/>
          <w:lang w:val="ru-RU" w:eastAsia="de-DE"/>
        </w:rPr>
        <w:t xml:space="preserve"> - «Рандомізоване, подвійне сліпе, контрольоване препаратом палівізумаб дослідження фази 2/3 для оцінки безпечності препарату </w:t>
      </w:r>
      <w:r>
        <w:rPr>
          <w:rFonts w:ascii="Arial" w:hAnsi="Arial" w:cs="Arial"/>
          <w:sz w:val="20"/>
          <w:szCs w:val="20"/>
          <w:lang w:val="en-US" w:eastAsia="de-DE"/>
        </w:rPr>
        <w:t>MEDI</w:t>
      </w:r>
      <w:r w:rsidRPr="000A41D4">
        <w:rPr>
          <w:rFonts w:ascii="Arial" w:hAnsi="Arial" w:cs="Arial"/>
          <w:sz w:val="20"/>
          <w:szCs w:val="20"/>
          <w:lang w:val="ru-RU" w:eastAsia="de-DE"/>
        </w:rPr>
        <w:t>8897, моноклонального антитіла до респіраторно-синцитіального вірусу з подовженим періодом напіввиведення, у дітей із високим ступенем ризику (</w:t>
      </w:r>
      <w:r>
        <w:rPr>
          <w:rFonts w:ascii="Arial" w:hAnsi="Arial" w:cs="Arial"/>
          <w:sz w:val="20"/>
          <w:szCs w:val="20"/>
          <w:lang w:val="en-US" w:eastAsia="de-DE"/>
        </w:rPr>
        <w:t>MEDLEY</w:t>
      </w:r>
      <w:r w:rsidRPr="000A41D4">
        <w:rPr>
          <w:rFonts w:ascii="Arial" w:hAnsi="Arial" w:cs="Arial"/>
          <w:sz w:val="20"/>
          <w:szCs w:val="20"/>
          <w:lang w:val="ru-RU" w:eastAsia="de-DE"/>
        </w:rPr>
        <w:t xml:space="preserve">)», </w:t>
      </w:r>
      <w:r>
        <w:rPr>
          <w:rFonts w:ascii="Arial" w:hAnsi="Arial" w:cs="Arial"/>
          <w:sz w:val="20"/>
          <w:szCs w:val="20"/>
          <w:lang w:val="en-US" w:eastAsia="de-DE"/>
        </w:rPr>
        <w:t>D</w:t>
      </w:r>
      <w:r w:rsidRPr="000A41D4">
        <w:rPr>
          <w:rFonts w:ascii="Arial" w:hAnsi="Arial" w:cs="Arial"/>
          <w:sz w:val="20"/>
          <w:szCs w:val="20"/>
          <w:lang w:val="ru-RU" w:eastAsia="de-DE"/>
        </w:rPr>
        <w:t>5290</w:t>
      </w:r>
      <w:r>
        <w:rPr>
          <w:rFonts w:ascii="Arial" w:hAnsi="Arial" w:cs="Arial"/>
          <w:sz w:val="20"/>
          <w:szCs w:val="20"/>
          <w:lang w:val="en-US" w:eastAsia="de-DE"/>
        </w:rPr>
        <w:t>C</w:t>
      </w:r>
      <w:r w:rsidRPr="000A41D4">
        <w:rPr>
          <w:rFonts w:ascii="Arial" w:hAnsi="Arial" w:cs="Arial"/>
          <w:sz w:val="20"/>
          <w:szCs w:val="20"/>
          <w:lang w:val="ru-RU" w:eastAsia="de-DE"/>
        </w:rPr>
        <w:t>00005, фінальна версія від 05 квітня 2019 року</w:t>
      </w:r>
    </w:p>
    <w:p w:rsidR="00615238" w:rsidRPr="000A41D4" w:rsidRDefault="00347ACC">
      <w:pPr>
        <w:tabs>
          <w:tab w:val="left" w:pos="567"/>
        </w:tabs>
        <w:jc w:val="both"/>
        <w:rPr>
          <w:rFonts w:ascii="Arial" w:hAnsi="Arial" w:cs="Arial"/>
          <w:sz w:val="20"/>
          <w:szCs w:val="20"/>
          <w:lang w:val="ru-RU" w:eastAsia="de-DE"/>
        </w:rPr>
      </w:pPr>
      <w:r>
        <w:rPr>
          <w:rFonts w:ascii="Arial" w:hAnsi="Arial" w:cs="Arial"/>
          <w:b/>
          <w:sz w:val="20"/>
          <w:szCs w:val="20"/>
          <w:lang w:val="ru-RU" w:eastAsia="de-DE"/>
        </w:rPr>
        <w:t>Спонсор</w:t>
      </w:r>
      <w:r w:rsidRPr="000A41D4">
        <w:rPr>
          <w:rFonts w:ascii="Arial" w:hAnsi="Arial" w:cs="Arial"/>
          <w:sz w:val="20"/>
          <w:szCs w:val="20"/>
          <w:lang w:val="ru-RU" w:eastAsia="de-DE"/>
        </w:rPr>
        <w:t xml:space="preserve"> - </w:t>
      </w:r>
      <w:r>
        <w:rPr>
          <w:rFonts w:ascii="Arial" w:hAnsi="Arial" w:cs="Arial"/>
          <w:sz w:val="20"/>
          <w:szCs w:val="20"/>
          <w:lang w:val="en-US" w:eastAsia="de-DE"/>
        </w:rPr>
        <w:t>MedImmune</w:t>
      </w:r>
      <w:r w:rsidRPr="000A41D4">
        <w:rPr>
          <w:rFonts w:ascii="Arial" w:hAnsi="Arial" w:cs="Arial"/>
          <w:sz w:val="20"/>
          <w:szCs w:val="20"/>
          <w:lang w:val="ru-RU" w:eastAsia="de-DE"/>
        </w:rPr>
        <w:t xml:space="preserve">, </w:t>
      </w:r>
      <w:r>
        <w:rPr>
          <w:rFonts w:ascii="Arial" w:hAnsi="Arial" w:cs="Arial"/>
          <w:sz w:val="20"/>
          <w:szCs w:val="20"/>
          <w:lang w:val="en-US" w:eastAsia="de-DE"/>
        </w:rPr>
        <w:t>LLC</w:t>
      </w:r>
      <w:r w:rsidRPr="000A41D4">
        <w:rPr>
          <w:rFonts w:ascii="Arial" w:hAnsi="Arial" w:cs="Arial"/>
          <w:sz w:val="20"/>
          <w:szCs w:val="20"/>
          <w:lang w:val="ru-RU" w:eastAsia="de-DE"/>
        </w:rPr>
        <w:t>, США</w:t>
      </w:r>
    </w:p>
    <w:p w:rsidR="00615238" w:rsidRDefault="00347ACC">
      <w:pPr>
        <w:tabs>
          <w:tab w:val="left" w:pos="567"/>
        </w:tabs>
        <w:jc w:val="both"/>
        <w:rPr>
          <w:rFonts w:ascii="Arial" w:hAnsi="Arial" w:cs="Arial"/>
          <w:sz w:val="20"/>
          <w:szCs w:val="20"/>
          <w:lang w:val="en-US" w:eastAsia="de-DE"/>
        </w:rPr>
      </w:pPr>
      <w:r>
        <w:rPr>
          <w:rFonts w:ascii="Arial" w:hAnsi="Arial" w:cs="Arial"/>
          <w:b/>
          <w:sz w:val="20"/>
          <w:szCs w:val="20"/>
          <w:lang w:val="ru-RU" w:eastAsia="de-DE"/>
        </w:rPr>
        <w:t>Заявник</w:t>
      </w:r>
      <w:r w:rsidRPr="000A41D4">
        <w:rPr>
          <w:rFonts w:ascii="Arial" w:hAnsi="Arial" w:cs="Arial"/>
          <w:sz w:val="20"/>
          <w:szCs w:val="20"/>
          <w:lang w:val="ru-RU" w:eastAsia="de-DE"/>
        </w:rPr>
        <w:t xml:space="preserve"> - Підприємство з 100% іноземною інвестицією </w:t>
      </w:r>
      <w:r>
        <w:rPr>
          <w:rFonts w:ascii="Arial" w:hAnsi="Arial" w:cs="Arial"/>
          <w:sz w:val="20"/>
          <w:szCs w:val="20"/>
          <w:lang w:val="en-US" w:eastAsia="de-DE"/>
        </w:rPr>
        <w:t xml:space="preserve">«АЙК’ЮВІА РДС Україна» </w:t>
      </w:r>
    </w:p>
    <w:p w:rsidR="00615238" w:rsidRDefault="00615238">
      <w:pPr>
        <w:tabs>
          <w:tab w:val="left" w:pos="567"/>
        </w:tabs>
        <w:jc w:val="both"/>
        <w:rPr>
          <w:rFonts w:ascii="Arial" w:hAnsi="Arial" w:cs="Arial"/>
          <w:sz w:val="20"/>
          <w:szCs w:val="20"/>
          <w:lang w:val="en-US" w:eastAsia="de-DE"/>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015"/>
      </w:tblGrid>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e86d3a6"/>
              <w:rPr>
                <w:b/>
                <w:color w:val="000000" w:themeColor="text1"/>
              </w:rPr>
            </w:pPr>
            <w:r w:rsidRPr="00B54FBA">
              <w:rPr>
                <w:rStyle w:val="cs7d567a254"/>
                <w:b w:val="0"/>
                <w:color w:val="000000" w:themeColor="text1"/>
              </w:rPr>
              <w:t>№</w:t>
            </w:r>
          </w:p>
          <w:p w:rsidR="00B54FBA" w:rsidRPr="00B54FBA" w:rsidRDefault="00B54FBA" w:rsidP="00B54FBA">
            <w:pPr>
              <w:pStyle w:val="cs2e86d3a6"/>
              <w:rPr>
                <w:b/>
                <w:color w:val="000000" w:themeColor="text1"/>
              </w:rPr>
            </w:pPr>
            <w:r w:rsidRPr="00B54FBA">
              <w:rPr>
                <w:rStyle w:val="cs7d567a254"/>
                <w:b w:val="0"/>
                <w:color w:val="000000" w:themeColor="text1"/>
              </w:rPr>
              <w:t>п/п</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2e86d3a6"/>
              <w:rPr>
                <w:b/>
                <w:color w:val="000000" w:themeColor="text1"/>
              </w:rPr>
            </w:pPr>
            <w:r w:rsidRPr="00B54FBA">
              <w:rPr>
                <w:rStyle w:val="cs7d567a254"/>
                <w:b w:val="0"/>
                <w:color w:val="000000" w:themeColor="text1"/>
              </w:rPr>
              <w:t>П.І.Б. відповідального дослідника</w:t>
            </w:r>
          </w:p>
          <w:p w:rsidR="00B54FBA" w:rsidRPr="00B54FBA" w:rsidRDefault="00B54FBA" w:rsidP="00B54FBA">
            <w:pPr>
              <w:pStyle w:val="cs2e86d3a6"/>
              <w:rPr>
                <w:b/>
                <w:color w:val="000000" w:themeColor="text1"/>
              </w:rPr>
            </w:pPr>
            <w:r w:rsidRPr="00B54FBA">
              <w:rPr>
                <w:rStyle w:val="cs7d567a254"/>
                <w:b w:val="0"/>
                <w:color w:val="000000" w:themeColor="text1"/>
              </w:rPr>
              <w:t>Назва місця проведення клінічного випробування</w:t>
            </w:r>
          </w:p>
        </w:tc>
      </w:tr>
      <w:tr w:rsidR="00B54FBA" w:rsidTr="00B54FBA">
        <w:tc>
          <w:tcPr>
            <w:tcW w:w="630"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numPr>
                <w:ilvl w:val="0"/>
                <w:numId w:val="38"/>
              </w:numPr>
              <w:jc w:val="center"/>
              <w:rPr>
                <w:b/>
                <w:bCs/>
                <w:color w:val="000000" w:themeColor="text1"/>
              </w:rPr>
            </w:pPr>
            <w:r w:rsidRPr="00B54FBA">
              <w:rPr>
                <w:rStyle w:val="cs7d567a254"/>
                <w:b w:val="0"/>
                <w:color w:val="000000" w:themeColor="text1"/>
              </w:rPr>
              <w:t> </w:t>
            </w:r>
          </w:p>
          <w:p w:rsidR="00B54FBA" w:rsidRPr="00B54FBA" w:rsidRDefault="00B54FBA" w:rsidP="00B54FBA">
            <w:pPr>
              <w:pStyle w:val="cs2e86d3a6"/>
              <w:rPr>
                <w:b/>
                <w:color w:val="000000" w:themeColor="text1"/>
              </w:rPr>
            </w:pPr>
            <w:r w:rsidRPr="00B54FBA">
              <w:rPr>
                <w:rStyle w:val="cs9b0062630"/>
                <w:b w:val="0"/>
                <w:color w:val="000000" w:themeColor="text1"/>
              </w:rPr>
              <w:t> </w:t>
            </w:r>
          </w:p>
        </w:tc>
        <w:tc>
          <w:tcPr>
            <w:tcW w:w="9015" w:type="dxa"/>
            <w:tcBorders>
              <w:top w:val="single" w:sz="4" w:space="0" w:color="auto"/>
              <w:left w:val="single" w:sz="4" w:space="0" w:color="auto"/>
              <w:bottom w:val="single" w:sz="4" w:space="0" w:color="auto"/>
              <w:right w:val="single" w:sz="4" w:space="0" w:color="auto"/>
            </w:tcBorders>
            <w:hideMark/>
          </w:tcPr>
          <w:p w:rsidR="00B54FBA" w:rsidRPr="00B54FBA" w:rsidRDefault="00B54FBA" w:rsidP="00B54FBA">
            <w:pPr>
              <w:pStyle w:val="csf06cd379"/>
              <w:rPr>
                <w:b/>
                <w:color w:val="000000" w:themeColor="text1"/>
              </w:rPr>
            </w:pPr>
            <w:r w:rsidRPr="00B54FBA">
              <w:rPr>
                <w:rStyle w:val="cs9b0062630"/>
                <w:b w:val="0"/>
                <w:color w:val="000000" w:themeColor="text1"/>
              </w:rPr>
              <w:t>д.м.н., проф. Гончарь М.О.</w:t>
            </w:r>
          </w:p>
          <w:p w:rsidR="00B54FBA" w:rsidRPr="00B54FBA" w:rsidRDefault="00B54FBA" w:rsidP="00B54FBA">
            <w:pPr>
              <w:pStyle w:val="cs80d9435b"/>
              <w:rPr>
                <w:b/>
                <w:color w:val="000000" w:themeColor="text1"/>
              </w:rPr>
            </w:pPr>
            <w:r w:rsidRPr="00B54FBA">
              <w:rPr>
                <w:rStyle w:val="cs7d567a254"/>
                <w:b w:val="0"/>
                <w:color w:val="000000" w:themeColor="text1"/>
              </w:rPr>
              <w:t xml:space="preserve">Комунальне некомерційне підприємство Харківської обласної ради </w:t>
            </w:r>
            <w:r w:rsidRPr="00B54FBA">
              <w:rPr>
                <w:rStyle w:val="cs9b0062630"/>
                <w:b w:val="0"/>
                <w:color w:val="000000" w:themeColor="text1"/>
              </w:rPr>
              <w:t>«</w:t>
            </w:r>
            <w:r w:rsidRPr="00B54FBA">
              <w:rPr>
                <w:rStyle w:val="cs7d567a254"/>
                <w:b w:val="0"/>
                <w:color w:val="000000" w:themeColor="text1"/>
              </w:rPr>
              <w:t xml:space="preserve">Обласна дитяча клінічна лікарня», інфекційно-боксоване (діагностичне) відділення, Харківський національний медичний університет, кафедра педіатрії № 1 та неонатології, м. Харків </w:t>
            </w:r>
          </w:p>
        </w:tc>
      </w:tr>
    </w:tbl>
    <w:p w:rsidR="00615238" w:rsidRPr="00B54FBA" w:rsidRDefault="00615238">
      <w:pPr>
        <w:tabs>
          <w:tab w:val="left" w:pos="567"/>
        </w:tabs>
        <w:jc w:val="both"/>
        <w:rPr>
          <w:rFonts w:ascii="Arial" w:hAnsi="Arial" w:cs="Arial"/>
          <w:sz w:val="20"/>
          <w:szCs w:val="20"/>
          <w:lang w:eastAsia="de-DE"/>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p w:rsidR="00B54FBA" w:rsidRDefault="00B54FBA">
      <w:pPr>
        <w:jc w:val="right"/>
        <w:rPr>
          <w:rFonts w:ascii="Arial" w:hAnsi="Arial" w:cs="Arial"/>
          <w:b/>
          <w:bCs/>
          <w:sz w:val="20"/>
          <w:szCs w:val="20"/>
        </w:rPr>
      </w:pPr>
    </w:p>
    <w:sectPr w:rsidR="00B54FBA">
      <w:footerReference w:type="default" r:id="rId7"/>
      <w:pgSz w:w="11906" w:h="16838"/>
      <w:pgMar w:top="1134" w:right="850" w:bottom="1134" w:left="1418" w:header="708"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238" w:rsidRDefault="00347ACC">
      <w:pPr>
        <w:rPr>
          <w:lang w:val="ru-RU"/>
        </w:rPr>
      </w:pPr>
      <w:r>
        <w:rPr>
          <w:lang w:val="ru-RU"/>
        </w:rPr>
        <w:separator/>
      </w:r>
    </w:p>
  </w:endnote>
  <w:endnote w:type="continuationSeparator" w:id="0">
    <w:p w:rsidR="00615238" w:rsidRDefault="00347ACC">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14508824"/>
      <w:docPartObj>
        <w:docPartGallery w:val="Page Numbers (Bottom of Page)"/>
        <w:docPartUnique/>
      </w:docPartObj>
    </w:sdtPr>
    <w:sdtEndPr/>
    <w:sdtContent>
      <w:p w:rsidR="00615238" w:rsidRDefault="00347ACC">
        <w:pPr>
          <w:pStyle w:val="a4"/>
          <w:tabs>
            <w:tab w:val="center" w:pos="4819"/>
            <w:tab w:val="right" w:pos="9639"/>
          </w:tabs>
          <w:jc w:val="right"/>
          <w:rPr>
            <w:rFonts w:ascii="Arial" w:hAnsi="Arial" w:cs="Arial"/>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C00029" w:rsidRPr="00C00029">
          <w:rPr>
            <w:rFonts w:ascii="Times New Roman" w:hAnsi="Times New Roman" w:cs="Times New Roman"/>
            <w:noProof/>
            <w:sz w:val="20"/>
            <w:szCs w:val="20"/>
            <w:lang w:val="ru-RU"/>
          </w:rPr>
          <w:t>14</w:t>
        </w:r>
        <w:r>
          <w:rPr>
            <w:rFonts w:ascii="Times New Roman" w:hAnsi="Times New Roman" w:cs="Times New Roman"/>
            <w:sz w:val="20"/>
            <w:szCs w:val="20"/>
          </w:rPr>
          <w:fldChar w:fldCharType="end"/>
        </w:r>
      </w:p>
    </w:sdtContent>
  </w:sdt>
  <w:p w:rsidR="00615238" w:rsidRDefault="00615238">
    <w:pPr>
      <w:rPr>
        <w:rFonts w:ascii="Cambria" w:hAnsi="Cambr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238" w:rsidRDefault="00347ACC">
      <w:pPr>
        <w:rPr>
          <w:lang w:val="ru-RU"/>
        </w:rPr>
      </w:pPr>
      <w:r>
        <w:rPr>
          <w:lang w:val="ru-RU"/>
        </w:rPr>
        <w:separator/>
      </w:r>
    </w:p>
  </w:footnote>
  <w:footnote w:type="continuationSeparator" w:id="0">
    <w:p w:rsidR="00615238" w:rsidRDefault="00347ACC">
      <w:pPr>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B89"/>
    <w:multiLevelType w:val="multilevel"/>
    <w:tmpl w:val="2CF41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52322"/>
    <w:multiLevelType w:val="multilevel"/>
    <w:tmpl w:val="249E1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65DD8"/>
    <w:multiLevelType w:val="multilevel"/>
    <w:tmpl w:val="065443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15BB3"/>
    <w:multiLevelType w:val="multilevel"/>
    <w:tmpl w:val="5308C5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A5E5C"/>
    <w:multiLevelType w:val="multilevel"/>
    <w:tmpl w:val="7A66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C3C46"/>
    <w:multiLevelType w:val="multilevel"/>
    <w:tmpl w:val="189C7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A5B30"/>
    <w:multiLevelType w:val="multilevel"/>
    <w:tmpl w:val="2362C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06DE3"/>
    <w:multiLevelType w:val="multilevel"/>
    <w:tmpl w:val="BC1AD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C37A36"/>
    <w:multiLevelType w:val="multilevel"/>
    <w:tmpl w:val="57F838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C565D"/>
    <w:multiLevelType w:val="multilevel"/>
    <w:tmpl w:val="D9FE6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E50B8"/>
    <w:multiLevelType w:val="multilevel"/>
    <w:tmpl w:val="E3DC22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A54E46"/>
    <w:multiLevelType w:val="multilevel"/>
    <w:tmpl w:val="44A4C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46370A"/>
    <w:multiLevelType w:val="multilevel"/>
    <w:tmpl w:val="7FE84B7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C1EE2"/>
    <w:multiLevelType w:val="hybridMultilevel"/>
    <w:tmpl w:val="49EC386A"/>
    <w:lvl w:ilvl="0" w:tplc="C75A62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D136A5"/>
    <w:multiLevelType w:val="multilevel"/>
    <w:tmpl w:val="4B881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E27E6A"/>
    <w:multiLevelType w:val="multilevel"/>
    <w:tmpl w:val="E09AEE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C5317"/>
    <w:multiLevelType w:val="multilevel"/>
    <w:tmpl w:val="C1B49A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AF2"/>
    <w:multiLevelType w:val="multilevel"/>
    <w:tmpl w:val="28EC3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0922E1"/>
    <w:multiLevelType w:val="multilevel"/>
    <w:tmpl w:val="9320A8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24630E"/>
    <w:multiLevelType w:val="multilevel"/>
    <w:tmpl w:val="D1CE8D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015A2"/>
    <w:multiLevelType w:val="multilevel"/>
    <w:tmpl w:val="2708E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B70BD9"/>
    <w:multiLevelType w:val="multilevel"/>
    <w:tmpl w:val="4FC8FB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D337F3"/>
    <w:multiLevelType w:val="multilevel"/>
    <w:tmpl w:val="258CBF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41700E"/>
    <w:multiLevelType w:val="multilevel"/>
    <w:tmpl w:val="3EFC9A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B57F4C"/>
    <w:multiLevelType w:val="multilevel"/>
    <w:tmpl w:val="D8E8B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FE5F3C"/>
    <w:multiLevelType w:val="multilevel"/>
    <w:tmpl w:val="A282E3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106DEF"/>
    <w:multiLevelType w:val="multilevel"/>
    <w:tmpl w:val="83F858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E96D72"/>
    <w:multiLevelType w:val="multilevel"/>
    <w:tmpl w:val="118A5B3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94E8C"/>
    <w:multiLevelType w:val="multilevel"/>
    <w:tmpl w:val="2466C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A41449"/>
    <w:multiLevelType w:val="multilevel"/>
    <w:tmpl w:val="F3A0E6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CD789A"/>
    <w:multiLevelType w:val="multilevel"/>
    <w:tmpl w:val="DBAABE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83244F"/>
    <w:multiLevelType w:val="multilevel"/>
    <w:tmpl w:val="69463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80367C"/>
    <w:multiLevelType w:val="multilevel"/>
    <w:tmpl w:val="093C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1B0F07"/>
    <w:multiLevelType w:val="multilevel"/>
    <w:tmpl w:val="6EC6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327F68"/>
    <w:multiLevelType w:val="hybridMultilevel"/>
    <w:tmpl w:val="49EC386A"/>
    <w:lvl w:ilvl="0" w:tplc="C75A62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BDF6EB2"/>
    <w:multiLevelType w:val="multilevel"/>
    <w:tmpl w:val="D6E47C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8"/>
    <w:lvlOverride w:ilvl="0">
      <w:startOverride w:val="2"/>
    </w:lvlOverride>
  </w:num>
  <w:num w:numId="7">
    <w:abstractNumId w:val="31"/>
    <w:lvlOverride w:ilvl="0">
      <w:startOverride w:val="3"/>
    </w:lvlOverride>
  </w:num>
  <w:num w:numId="8">
    <w:abstractNumId w:val="0"/>
    <w:lvlOverride w:ilvl="0">
      <w:startOverride w:val="4"/>
    </w:lvlOverride>
  </w:num>
  <w:num w:numId="9">
    <w:abstractNumId w:val="10"/>
    <w:lvlOverride w:ilvl="0">
      <w:startOverride w:val="5"/>
    </w:lvlOverride>
  </w:num>
  <w:num w:numId="10">
    <w:abstractNumId w:val="5"/>
    <w:lvlOverride w:ilvl="0">
      <w:startOverride w:val="6"/>
    </w:lvlOverride>
  </w:num>
  <w:num w:numId="11">
    <w:abstractNumId w:val="7"/>
    <w:lvlOverride w:ilvl="0">
      <w:startOverride w:val="7"/>
    </w:lvlOverride>
  </w:num>
  <w:num w:numId="12">
    <w:abstractNumId w:val="15"/>
    <w:lvlOverride w:ilvl="0">
      <w:startOverride w:val="8"/>
    </w:lvlOverride>
  </w:num>
  <w:num w:numId="13">
    <w:abstractNumId w:val="23"/>
    <w:lvlOverride w:ilvl="0">
      <w:startOverride w:val="9"/>
    </w:lvlOverride>
  </w:num>
  <w:num w:numId="14">
    <w:abstractNumId w:val="29"/>
    <w:lvlOverride w:ilvl="0">
      <w:startOverride w:val="10"/>
    </w:lvlOverride>
  </w:num>
  <w:num w:numId="15">
    <w:abstractNumId w:val="11"/>
    <w:lvlOverride w:ilvl="0">
      <w:startOverride w:val="11"/>
    </w:lvlOverride>
  </w:num>
  <w:num w:numId="16">
    <w:abstractNumId w:val="16"/>
    <w:lvlOverride w:ilvl="0">
      <w:startOverride w:val="12"/>
    </w:lvlOverride>
  </w:num>
  <w:num w:numId="17">
    <w:abstractNumId w:val="30"/>
    <w:lvlOverride w:ilvl="0">
      <w:startOverride w:val="13"/>
    </w:lvlOverride>
  </w:num>
  <w:num w:numId="18">
    <w:abstractNumId w:val="19"/>
    <w:lvlOverride w:ilvl="0">
      <w:startOverride w:val="14"/>
    </w:lvlOverride>
  </w:num>
  <w:num w:numId="19">
    <w:abstractNumId w:val="25"/>
    <w:lvlOverride w:ilvl="0">
      <w:startOverride w:val="15"/>
    </w:lvlOverride>
  </w:num>
  <w:num w:numId="20">
    <w:abstractNumId w:val="2"/>
    <w:lvlOverride w:ilvl="0">
      <w:startOverride w:val="16"/>
    </w:lvlOverride>
  </w:num>
  <w:num w:numId="21">
    <w:abstractNumId w:val="12"/>
    <w:lvlOverride w:ilvl="0">
      <w:startOverride w:val="17"/>
    </w:lvlOverride>
  </w:num>
  <w:num w:numId="22">
    <w:abstractNumId w:val="18"/>
    <w:lvlOverride w:ilvl="0">
      <w:startOverride w:val="18"/>
    </w:lvlOverride>
  </w:num>
  <w:num w:numId="23">
    <w:abstractNumId w:val="17"/>
    <w:lvlOverride w:ilvl="0">
      <w:startOverride w:val="19"/>
    </w:lvlOverride>
  </w:num>
  <w:num w:numId="24">
    <w:abstractNumId w:val="8"/>
    <w:lvlOverride w:ilvl="0">
      <w:startOverride w:val="20"/>
    </w:lvlOverride>
  </w:num>
  <w:num w:numId="25">
    <w:abstractNumId w:val="26"/>
    <w:lvlOverride w:ilvl="0">
      <w:startOverride w:val="21"/>
    </w:lvlOverride>
  </w:num>
  <w:num w:numId="26">
    <w:abstractNumId w:val="27"/>
    <w:lvlOverride w:ilvl="0">
      <w:startOverride w:val="22"/>
    </w:lvlOverride>
  </w:num>
  <w:num w:numId="27">
    <w:abstractNumId w:val="21"/>
    <w:lvlOverride w:ilvl="0">
      <w:startOverride w:val="23"/>
    </w:lvlOverride>
  </w:num>
  <w:num w:numId="28">
    <w:abstractNumId w:val="32"/>
  </w:num>
  <w:num w:numId="29">
    <w:abstractNumId w:val="24"/>
    <w:lvlOverride w:ilvl="0">
      <w:startOverride w:val="2"/>
    </w:lvlOverride>
  </w:num>
  <w:num w:numId="30">
    <w:abstractNumId w:val="14"/>
    <w:lvlOverride w:ilvl="0">
      <w:startOverride w:val="3"/>
    </w:lvlOverride>
  </w:num>
  <w:num w:numId="31">
    <w:abstractNumId w:val="1"/>
    <w:lvlOverride w:ilvl="0">
      <w:startOverride w:val="4"/>
    </w:lvlOverride>
  </w:num>
  <w:num w:numId="32">
    <w:abstractNumId w:val="9"/>
    <w:lvlOverride w:ilvl="0">
      <w:startOverride w:val="5"/>
    </w:lvlOverride>
  </w:num>
  <w:num w:numId="33">
    <w:abstractNumId w:val="20"/>
    <w:lvlOverride w:ilvl="0">
      <w:startOverride w:val="6"/>
    </w:lvlOverride>
  </w:num>
  <w:num w:numId="34">
    <w:abstractNumId w:val="6"/>
    <w:lvlOverride w:ilvl="0">
      <w:startOverride w:val="7"/>
    </w:lvlOverride>
  </w:num>
  <w:num w:numId="35">
    <w:abstractNumId w:val="35"/>
    <w:lvlOverride w:ilvl="0">
      <w:startOverride w:val="8"/>
    </w:lvlOverride>
  </w:num>
  <w:num w:numId="36">
    <w:abstractNumId w:val="22"/>
    <w:lvlOverride w:ilvl="0">
      <w:startOverride w:val="9"/>
    </w:lvlOverride>
  </w:num>
  <w:num w:numId="37">
    <w:abstractNumId w:val="3"/>
    <w:lvlOverride w:ilvl="0">
      <w:startOverride w:val="10"/>
    </w:lvlOverride>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D4"/>
    <w:rsid w:val="000A41D4"/>
    <w:rsid w:val="00312766"/>
    <w:rsid w:val="00347ACC"/>
    <w:rsid w:val="00615238"/>
    <w:rsid w:val="00B54FBA"/>
    <w:rsid w:val="00C00029"/>
    <w:rsid w:val="00FA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57A9EB8-2E3B-4540-B9CA-2924BD37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locked/>
    <w:rPr>
      <w:lang w:eastAsia="ru-RU"/>
    </w:rPr>
  </w:style>
  <w:style w:type="paragraph" w:styleId="a4">
    <w:name w:val="Normal (Web)"/>
    <w:aliases w:val="Обычный (Web)"/>
    <w:basedOn w:val="a"/>
    <w:link w:val="a3"/>
    <w:uiPriority w:val="34"/>
    <w:semiHidden/>
    <w:unhideWhenUsed/>
    <w:qFormat/>
    <w:pPr>
      <w:contextualSpacing/>
    </w:pPr>
    <w:rPr>
      <w:rFonts w:ascii="Segoe UI" w:hAnsi="Segoe UI" w:cs="Segoe UI"/>
      <w:sz w:val="18"/>
      <w:szCs w:val="18"/>
    </w:rPr>
  </w:style>
  <w:style w:type="character" w:customStyle="1" w:styleId="a5">
    <w:name w:val="Текст примечания Знак"/>
    <w:aliases w:val="Примечание Знак"/>
    <w:basedOn w:val="a0"/>
    <w:link w:val="a6"/>
    <w:uiPriority w:val="99"/>
    <w:locked/>
    <w:rPr>
      <w:rFonts w:ascii="Times New Roman" w:hAnsi="Times New Roman" w:cs="Times New Roman" w:hint="default"/>
      <w:sz w:val="28"/>
      <w:szCs w:val="20"/>
    </w:rPr>
  </w:style>
  <w:style w:type="paragraph" w:styleId="a6">
    <w:name w:val="annotation text"/>
    <w:aliases w:val="Примечание"/>
    <w:basedOn w:val="a"/>
    <w:link w:val="a5"/>
    <w:uiPriority w:val="99"/>
    <w:semiHidden/>
    <w:unhideWhenUsed/>
    <w:qFormat/>
    <w:pPr>
      <w:contextualSpacing/>
    </w:pPr>
    <w:rPr>
      <w:sz w:val="28"/>
      <w:szCs w:val="20"/>
    </w:rPr>
  </w:style>
  <w:style w:type="character" w:customStyle="1" w:styleId="1">
    <w:name w:val="Текст примечания Знак1"/>
    <w:aliases w:val="Примечание Знак1"/>
    <w:basedOn w:val="a0"/>
    <w:uiPriority w:val="99"/>
    <w:semiHidden/>
    <w:rPr>
      <w:rFonts w:ascii="Times New Roman" w:eastAsia="Times New Roman" w:hAnsi="Times New Roman" w:cs="Times New Roman" w:hint="default"/>
      <w:lang w:eastAsia="ru-RU"/>
    </w:rPr>
  </w:style>
  <w:style w:type="character" w:customStyle="1" w:styleId="a7">
    <w:name w:val="Верхний колонтитул Знак"/>
    <w:basedOn w:val="a0"/>
    <w:link w:val="a8"/>
    <w:locked/>
    <w:rPr>
      <w:rFonts w:ascii="Times New Roman" w:eastAsia="Times New Roman" w:hAnsi="Times New Roman" w:cs="Times New Roman" w:hint="default"/>
      <w:sz w:val="24"/>
      <w:szCs w:val="24"/>
      <w:lang w:eastAsia="ru-RU"/>
    </w:rPr>
  </w:style>
  <w:style w:type="character" w:customStyle="1" w:styleId="a9">
    <w:name w:val="Нижний колонтитул Знак"/>
    <w:basedOn w:val="a0"/>
    <w:link w:val="aa"/>
    <w:uiPriority w:val="99"/>
    <w:locked/>
    <w:rPr>
      <w:rFonts w:ascii="Times New Roman" w:eastAsia="Times New Roman" w:hAnsi="Times New Roman" w:cs="Times New Roman" w:hint="default"/>
      <w:sz w:val="24"/>
      <w:szCs w:val="24"/>
      <w:lang w:eastAsia="ru-RU"/>
    </w:rPr>
  </w:style>
  <w:style w:type="character" w:customStyle="1" w:styleId="ab">
    <w:name w:val="Текст выноски Знак"/>
    <w:basedOn w:val="a0"/>
    <w:link w:val="ac"/>
    <w:semiHidden/>
    <w:locked/>
    <w:rPr>
      <w:rFonts w:ascii="Segoe UI" w:eastAsia="Times New Roman" w:hAnsi="Segoe UI" w:cs="Segoe UI" w:hint="default"/>
      <w:sz w:val="18"/>
      <w:szCs w:val="18"/>
    </w:rPr>
  </w:style>
  <w:style w:type="paragraph" w:customStyle="1" w:styleId="msolistparagraph0">
    <w:name w:val="msolistparagraph0"/>
    <w:basedOn w:val="a"/>
    <w:uiPriority w:val="34"/>
    <w:semiHidden/>
    <w:qFormat/>
    <w:pPr>
      <w:spacing w:before="100" w:beforeAutospacing="1" w:after="100" w:afterAutospacing="1"/>
      <w:contextualSpacing/>
    </w:pPr>
  </w:style>
  <w:style w:type="paragraph" w:customStyle="1" w:styleId="msolistparagraph0cxspfirst">
    <w:name w:val="msolistparagraph0cxspfirst"/>
    <w:basedOn w:val="a"/>
    <w:uiPriority w:val="34"/>
    <w:semiHidden/>
    <w:qFormat/>
    <w:pPr>
      <w:spacing w:before="100" w:beforeAutospacing="1" w:after="100" w:afterAutospacing="1"/>
      <w:contextualSpacing/>
    </w:pPr>
  </w:style>
  <w:style w:type="paragraph" w:customStyle="1" w:styleId="msolistparagraph0cxspmiddle">
    <w:name w:val="msolistparagraph0cxspmiddle"/>
    <w:basedOn w:val="a"/>
    <w:uiPriority w:val="34"/>
    <w:semiHidden/>
    <w:qFormat/>
    <w:pPr>
      <w:spacing w:before="100" w:beforeAutospacing="1" w:after="100" w:afterAutospacing="1"/>
      <w:contextualSpacing/>
    </w:pPr>
  </w:style>
  <w:style w:type="paragraph" w:customStyle="1" w:styleId="msolistparagraph0cxsplast">
    <w:name w:val="msolistparagraph0cxsplast"/>
    <w:basedOn w:val="a"/>
    <w:uiPriority w:val="34"/>
    <w:semiHidden/>
    <w:qFormat/>
    <w:pPr>
      <w:spacing w:before="100" w:beforeAutospacing="1" w:after="100" w:afterAutospacing="1"/>
      <w:contextualSpacing/>
    </w:pPr>
  </w:style>
  <w:style w:type="paragraph" w:customStyle="1" w:styleId="msonormalcxspmiddlecxspmiddlecxspmiddle">
    <w:name w:val="msonormalcxspmiddlecxspmiddlecxspmiddle"/>
    <w:basedOn w:val="a"/>
    <w:uiPriority w:val="34"/>
    <w:semiHidden/>
    <w:qFormat/>
    <w:pPr>
      <w:spacing w:before="100" w:beforeAutospacing="1" w:after="100" w:afterAutospacing="1"/>
      <w:contextualSpacing/>
    </w:pPr>
  </w:style>
  <w:style w:type="paragraph" w:customStyle="1" w:styleId="msonormalcxspmiddlecxspmiddlecxspmiddlecxspmiddle">
    <w:name w:val="msonormalcxspmiddlecxspmiddlecxspmiddlecxspmiddle"/>
    <w:basedOn w:val="a"/>
    <w:uiPriority w:val="34"/>
    <w:semiHidden/>
    <w:qFormat/>
    <w:pPr>
      <w:spacing w:before="100" w:beforeAutospacing="1" w:after="100" w:afterAutospacing="1"/>
      <w:contextualSpacing/>
    </w:pPr>
  </w:style>
  <w:style w:type="paragraph" w:customStyle="1" w:styleId="msonormalcxspmiddlecxspmiddlecxspmiddlecxspmiddlecxsplast">
    <w:name w:val="msonormalcxspmiddlecxspmiddlecxspmiddlecxspmiddlecxsplast"/>
    <w:basedOn w:val="a"/>
    <w:uiPriority w:val="34"/>
    <w:semiHidden/>
    <w:qFormat/>
    <w:pPr>
      <w:spacing w:before="100" w:beforeAutospacing="1" w:after="100" w:afterAutospacing="1"/>
      <w:contextualSpacing/>
    </w:pPr>
  </w:style>
  <w:style w:type="paragraph" w:customStyle="1" w:styleId="msolistparagraph1">
    <w:name w:val="msolistparagraph"/>
    <w:basedOn w:val="a"/>
    <w:uiPriority w:val="34"/>
    <w:semiHidden/>
    <w:qFormat/>
    <w:pPr>
      <w:ind w:left="720"/>
      <w:contextualSpacing/>
    </w:pPr>
  </w:style>
  <w:style w:type="paragraph" w:customStyle="1" w:styleId="msonormalcxspmiddle">
    <w:name w:val="msonormalcxspmiddle"/>
    <w:basedOn w:val="a"/>
    <w:uiPriority w:val="34"/>
    <w:semiHidden/>
    <w:qFormat/>
    <w:pPr>
      <w:spacing w:before="100" w:beforeAutospacing="1" w:after="100" w:afterAutospacing="1"/>
      <w:contextualSpacing/>
    </w:pPr>
  </w:style>
  <w:style w:type="paragraph" w:customStyle="1" w:styleId="msonormalcxsplast">
    <w:name w:val="msonormalcxsplast"/>
    <w:basedOn w:val="a"/>
    <w:uiPriority w:val="34"/>
    <w:semiHidden/>
    <w:qFormat/>
    <w:pPr>
      <w:spacing w:before="100" w:beforeAutospacing="1" w:after="100" w:afterAutospacing="1"/>
      <w:contextualSpacing/>
    </w:pPr>
  </w:style>
  <w:style w:type="paragraph" w:styleId="a8">
    <w:name w:val="header"/>
    <w:basedOn w:val="a"/>
    <w:link w:val="a7"/>
    <w:unhideWhenUsed/>
    <w:pPr>
      <w:tabs>
        <w:tab w:val="center" w:pos="4819"/>
        <w:tab w:val="right" w:pos="9639"/>
      </w:tabs>
    </w:pPr>
  </w:style>
  <w:style w:type="character" w:customStyle="1" w:styleId="10">
    <w:name w:val="Верхний колонтитул Знак1"/>
    <w:basedOn w:val="a0"/>
    <w:semiHidden/>
    <w:rPr>
      <w:rFonts w:ascii="Times New Roman" w:eastAsia="Times New Roman" w:hAnsi="Times New Roman" w:cs="Times New Roman" w:hint="default"/>
      <w:sz w:val="24"/>
      <w:szCs w:val="24"/>
    </w:rPr>
  </w:style>
  <w:style w:type="paragraph" w:styleId="aa">
    <w:name w:val="footer"/>
    <w:basedOn w:val="a"/>
    <w:link w:val="a9"/>
    <w:uiPriority w:val="99"/>
    <w:unhideWhenUsed/>
    <w:pPr>
      <w:tabs>
        <w:tab w:val="center" w:pos="4819"/>
        <w:tab w:val="right" w:pos="9639"/>
      </w:tabs>
    </w:pPr>
  </w:style>
  <w:style w:type="character" w:customStyle="1" w:styleId="11">
    <w:name w:val="Нижний колонтитул Знак1"/>
    <w:basedOn w:val="a0"/>
    <w:uiPriority w:val="99"/>
    <w:semiHidden/>
    <w:rPr>
      <w:rFonts w:ascii="Times New Roman" w:eastAsia="Times New Roman" w:hAnsi="Times New Roman" w:cs="Times New Roman" w:hint="default"/>
      <w:sz w:val="24"/>
      <w:szCs w:val="24"/>
    </w:rPr>
  </w:style>
  <w:style w:type="paragraph" w:styleId="ac">
    <w:name w:val="Balloon Text"/>
    <w:basedOn w:val="a"/>
    <w:link w:val="ab"/>
    <w:semiHidden/>
    <w:unhideWhenUsed/>
    <w:rPr>
      <w:rFonts w:ascii="Segoe UI" w:hAnsi="Segoe UI" w:cs="Segoe UI"/>
      <w:sz w:val="18"/>
      <w:szCs w:val="18"/>
    </w:rPr>
  </w:style>
  <w:style w:type="character" w:customStyle="1" w:styleId="12">
    <w:name w:val="Текст выноски Знак1"/>
    <w:basedOn w:val="a0"/>
    <w:semiHidden/>
    <w:rPr>
      <w:rFonts w:ascii="Segoe UI" w:eastAsia="Times New Roman" w:hAnsi="Segoe UI" w:cs="Segoe UI" w:hint="default"/>
      <w:sz w:val="18"/>
      <w:szCs w:val="18"/>
    </w:rPr>
  </w:style>
  <w:style w:type="table" w:styleId="ad">
    <w:name w:val="Table Grid"/>
    <w:basedOn w:val="a1"/>
    <w:uiPriority w:val="5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80d9435b">
    <w:name w:val="cs80d9435b"/>
    <w:basedOn w:val="a"/>
    <w:rsid w:val="000A41D4"/>
    <w:pPr>
      <w:jc w:val="both"/>
    </w:pPr>
    <w:rPr>
      <w:rFonts w:eastAsiaTheme="minorEastAsia"/>
    </w:rPr>
  </w:style>
  <w:style w:type="paragraph" w:customStyle="1" w:styleId="cs2e86d3a6">
    <w:name w:val="cs2e86d3a6"/>
    <w:basedOn w:val="a"/>
    <w:rsid w:val="000A41D4"/>
    <w:pPr>
      <w:jc w:val="center"/>
    </w:pPr>
    <w:rPr>
      <w:rFonts w:eastAsiaTheme="minorEastAsia"/>
    </w:rPr>
  </w:style>
  <w:style w:type="character" w:customStyle="1" w:styleId="cs9f0a40401">
    <w:name w:val="cs9f0a40401"/>
    <w:basedOn w:val="a0"/>
    <w:rsid w:val="000A41D4"/>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sid w:val="000A41D4"/>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0A41D4"/>
    <w:rPr>
      <w:rFonts w:ascii="Arial" w:hAnsi="Arial" w:cs="Arial" w:hint="default"/>
      <w:b/>
      <w:bCs/>
      <w:i w:val="0"/>
      <w:iCs w:val="0"/>
      <w:color w:val="102B56"/>
      <w:sz w:val="20"/>
      <w:szCs w:val="20"/>
      <w:shd w:val="clear" w:color="auto" w:fill="auto"/>
    </w:rPr>
  </w:style>
  <w:style w:type="character" w:customStyle="1" w:styleId="cs9b006262">
    <w:name w:val="cs9b006262"/>
    <w:basedOn w:val="a0"/>
    <w:rsid w:val="000A41D4"/>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0A41D4"/>
    <w:rPr>
      <w:rFonts w:ascii="Arial" w:hAnsi="Arial" w:cs="Arial" w:hint="default"/>
      <w:b/>
      <w:bCs/>
      <w:i w:val="0"/>
      <w:iCs w:val="0"/>
      <w:color w:val="102B56"/>
      <w:sz w:val="20"/>
      <w:szCs w:val="20"/>
      <w:shd w:val="clear" w:color="auto" w:fill="auto"/>
    </w:rPr>
  </w:style>
  <w:style w:type="character" w:customStyle="1" w:styleId="cs9b006263">
    <w:name w:val="cs9b006263"/>
    <w:basedOn w:val="a0"/>
    <w:rsid w:val="000A41D4"/>
    <w:rPr>
      <w:rFonts w:ascii="Arial" w:hAnsi="Arial" w:cs="Arial" w:hint="default"/>
      <w:b/>
      <w:bCs/>
      <w:i w:val="0"/>
      <w:iCs w:val="0"/>
      <w:color w:val="000000"/>
      <w:sz w:val="20"/>
      <w:szCs w:val="20"/>
      <w:shd w:val="clear" w:color="auto" w:fill="auto"/>
    </w:rPr>
  </w:style>
  <w:style w:type="character" w:customStyle="1" w:styleId="cs7d567a253">
    <w:name w:val="cs7d567a253"/>
    <w:basedOn w:val="a0"/>
    <w:rsid w:val="000A41D4"/>
    <w:rPr>
      <w:rFonts w:ascii="Arial" w:hAnsi="Arial" w:cs="Arial" w:hint="default"/>
      <w:b/>
      <w:bCs/>
      <w:i w:val="0"/>
      <w:iCs w:val="0"/>
      <w:color w:val="102B56"/>
      <w:sz w:val="20"/>
      <w:szCs w:val="20"/>
      <w:shd w:val="clear" w:color="auto" w:fill="auto"/>
    </w:rPr>
  </w:style>
  <w:style w:type="character" w:customStyle="1" w:styleId="csfc7880ee1">
    <w:name w:val="csfc7880ee1"/>
    <w:basedOn w:val="a0"/>
    <w:rsid w:val="000A41D4"/>
    <w:rPr>
      <w:rFonts w:ascii="Arial" w:hAnsi="Arial" w:cs="Arial" w:hint="default"/>
      <w:b/>
      <w:bCs/>
      <w:i w:val="0"/>
      <w:iCs w:val="0"/>
      <w:color w:val="102B56"/>
      <w:sz w:val="20"/>
      <w:szCs w:val="20"/>
      <w:shd w:val="clear" w:color="auto" w:fill="FFFF00"/>
    </w:rPr>
  </w:style>
  <w:style w:type="paragraph" w:customStyle="1" w:styleId="cs202b20ac">
    <w:name w:val="cs202b20ac"/>
    <w:basedOn w:val="a"/>
    <w:rsid w:val="00312766"/>
    <w:pPr>
      <w:jc w:val="center"/>
    </w:pPr>
    <w:rPr>
      <w:rFonts w:eastAsiaTheme="minorEastAsia"/>
    </w:rPr>
  </w:style>
  <w:style w:type="character" w:customStyle="1" w:styleId="cs2494c3c61">
    <w:name w:val="cs2494c3c61"/>
    <w:basedOn w:val="a0"/>
    <w:rsid w:val="00312766"/>
    <w:rPr>
      <w:rFonts w:ascii="Times New Roman" w:hAnsi="Times New Roman" w:cs="Times New Roman" w:hint="default"/>
      <w:b/>
      <w:bCs/>
      <w:i w:val="0"/>
      <w:iCs w:val="0"/>
      <w:color w:val="000000"/>
      <w:sz w:val="20"/>
      <w:szCs w:val="20"/>
      <w:shd w:val="clear" w:color="auto" w:fill="auto"/>
    </w:rPr>
  </w:style>
  <w:style w:type="paragraph" w:customStyle="1" w:styleId="cs95e872d0">
    <w:name w:val="cs95e872d0"/>
    <w:basedOn w:val="a"/>
    <w:rsid w:val="00312766"/>
    <w:rPr>
      <w:rFonts w:eastAsiaTheme="minorEastAsia"/>
    </w:rPr>
  </w:style>
  <w:style w:type="paragraph" w:customStyle="1" w:styleId="csfeeeeb43">
    <w:name w:val="csfeeeeb43"/>
    <w:basedOn w:val="a"/>
    <w:rsid w:val="00312766"/>
    <w:rPr>
      <w:rFonts w:eastAsiaTheme="minorEastAsia"/>
    </w:rPr>
  </w:style>
  <w:style w:type="character" w:customStyle="1" w:styleId="cs9b006268">
    <w:name w:val="cs9b006268"/>
    <w:basedOn w:val="a0"/>
    <w:rsid w:val="00312766"/>
    <w:rPr>
      <w:rFonts w:ascii="Arial" w:hAnsi="Arial" w:cs="Arial" w:hint="default"/>
      <w:b/>
      <w:bCs/>
      <w:i w:val="0"/>
      <w:iCs w:val="0"/>
      <w:color w:val="000000"/>
      <w:sz w:val="20"/>
      <w:szCs w:val="20"/>
      <w:shd w:val="clear" w:color="auto" w:fill="auto"/>
    </w:rPr>
  </w:style>
  <w:style w:type="character" w:customStyle="1" w:styleId="csaecf586f1">
    <w:name w:val="csaecf586f1"/>
    <w:basedOn w:val="a0"/>
    <w:rsid w:val="00312766"/>
    <w:rPr>
      <w:rFonts w:ascii="Times New Roman" w:hAnsi="Times New Roman" w:cs="Times New Roman" w:hint="default"/>
      <w:b/>
      <w:bCs/>
      <w:i w:val="0"/>
      <w:iCs w:val="0"/>
      <w:color w:val="102B56"/>
      <w:sz w:val="20"/>
      <w:szCs w:val="20"/>
      <w:shd w:val="clear" w:color="auto" w:fill="auto"/>
    </w:rPr>
  </w:style>
  <w:style w:type="character" w:customStyle="1" w:styleId="cs9b0062610">
    <w:name w:val="cs9b0062610"/>
    <w:basedOn w:val="a0"/>
    <w:rsid w:val="00312766"/>
    <w:rPr>
      <w:rFonts w:ascii="Arial" w:hAnsi="Arial" w:cs="Arial" w:hint="default"/>
      <w:b/>
      <w:bCs/>
      <w:i w:val="0"/>
      <w:iCs w:val="0"/>
      <w:color w:val="000000"/>
      <w:sz w:val="20"/>
      <w:szCs w:val="20"/>
      <w:shd w:val="clear" w:color="auto" w:fill="auto"/>
    </w:rPr>
  </w:style>
  <w:style w:type="character" w:customStyle="1" w:styleId="cs9b0062612">
    <w:name w:val="cs9b0062612"/>
    <w:basedOn w:val="a0"/>
    <w:rsid w:val="00312766"/>
    <w:rPr>
      <w:rFonts w:ascii="Arial" w:hAnsi="Arial" w:cs="Arial" w:hint="default"/>
      <w:b/>
      <w:bCs/>
      <w:i w:val="0"/>
      <w:iCs w:val="0"/>
      <w:color w:val="000000"/>
      <w:sz w:val="20"/>
      <w:szCs w:val="20"/>
      <w:shd w:val="clear" w:color="auto" w:fill="auto"/>
    </w:rPr>
  </w:style>
  <w:style w:type="character" w:customStyle="1" w:styleId="cs9f0a404012">
    <w:name w:val="cs9f0a404012"/>
    <w:basedOn w:val="a0"/>
    <w:rsid w:val="00312766"/>
    <w:rPr>
      <w:rFonts w:ascii="Arial" w:hAnsi="Arial" w:cs="Arial" w:hint="default"/>
      <w:b w:val="0"/>
      <w:bCs w:val="0"/>
      <w:i w:val="0"/>
      <w:iCs w:val="0"/>
      <w:color w:val="000000"/>
      <w:sz w:val="20"/>
      <w:szCs w:val="20"/>
      <w:shd w:val="clear" w:color="auto" w:fill="auto"/>
    </w:rPr>
  </w:style>
  <w:style w:type="character" w:customStyle="1" w:styleId="cs9b0062614">
    <w:name w:val="cs9b0062614"/>
    <w:basedOn w:val="a0"/>
    <w:rsid w:val="00B54FBA"/>
    <w:rPr>
      <w:rFonts w:ascii="Arial" w:hAnsi="Arial" w:cs="Arial" w:hint="default"/>
      <w:b/>
      <w:bCs/>
      <w:i w:val="0"/>
      <w:iCs w:val="0"/>
      <w:color w:val="000000"/>
      <w:sz w:val="20"/>
      <w:szCs w:val="20"/>
      <w:shd w:val="clear" w:color="auto" w:fill="auto"/>
    </w:rPr>
  </w:style>
  <w:style w:type="character" w:customStyle="1" w:styleId="cs9f0a404014">
    <w:name w:val="cs9f0a404014"/>
    <w:basedOn w:val="a0"/>
    <w:rsid w:val="00B54FBA"/>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sid w:val="00B54FBA"/>
    <w:rPr>
      <w:rFonts w:ascii="Arial" w:hAnsi="Arial" w:cs="Arial" w:hint="default"/>
      <w:b/>
      <w:bCs/>
      <w:i/>
      <w:iCs/>
      <w:color w:val="000000"/>
      <w:sz w:val="20"/>
      <w:szCs w:val="20"/>
      <w:shd w:val="clear" w:color="auto" w:fill="auto"/>
    </w:rPr>
  </w:style>
  <w:style w:type="character" w:customStyle="1" w:styleId="cs9f0a404020">
    <w:name w:val="cs9f0a404020"/>
    <w:basedOn w:val="a0"/>
    <w:rsid w:val="00B54FBA"/>
    <w:rPr>
      <w:rFonts w:ascii="Arial" w:hAnsi="Arial" w:cs="Arial" w:hint="default"/>
      <w:b w:val="0"/>
      <w:bCs w:val="0"/>
      <w:i w:val="0"/>
      <w:iCs w:val="0"/>
      <w:color w:val="000000"/>
      <w:sz w:val="20"/>
      <w:szCs w:val="20"/>
      <w:shd w:val="clear" w:color="auto" w:fill="auto"/>
    </w:rPr>
  </w:style>
  <w:style w:type="character" w:customStyle="1" w:styleId="cs2494c3c62">
    <w:name w:val="cs2494c3c62"/>
    <w:basedOn w:val="a0"/>
    <w:rsid w:val="00B54FBA"/>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basedOn w:val="a0"/>
    <w:rsid w:val="00B54FBA"/>
    <w:rPr>
      <w:rFonts w:ascii="Times New Roman" w:hAnsi="Times New Roman" w:cs="Times New Roman" w:hint="default"/>
      <w:b/>
      <w:bCs/>
      <w:i w:val="0"/>
      <w:iCs w:val="0"/>
      <w:color w:val="102B56"/>
      <w:sz w:val="20"/>
      <w:szCs w:val="20"/>
      <w:shd w:val="clear" w:color="auto" w:fill="auto"/>
    </w:rPr>
  </w:style>
  <w:style w:type="character" w:customStyle="1" w:styleId="cs7d567a254">
    <w:name w:val="cs7d567a254"/>
    <w:basedOn w:val="a0"/>
    <w:rsid w:val="00B54FBA"/>
    <w:rPr>
      <w:rFonts w:ascii="Arial" w:hAnsi="Arial" w:cs="Arial" w:hint="default"/>
      <w:b/>
      <w:bCs/>
      <w:i w:val="0"/>
      <w:iCs w:val="0"/>
      <w:color w:val="102B56"/>
      <w:sz w:val="20"/>
      <w:szCs w:val="20"/>
      <w:shd w:val="clear" w:color="auto" w:fill="auto"/>
    </w:rPr>
  </w:style>
  <w:style w:type="paragraph" w:customStyle="1" w:styleId="csf06cd379">
    <w:name w:val="csf06cd379"/>
    <w:basedOn w:val="a"/>
    <w:rsid w:val="00B54FBA"/>
    <w:pPr>
      <w:jc w:val="both"/>
    </w:pPr>
    <w:rPr>
      <w:rFonts w:eastAsiaTheme="minorEastAsia"/>
    </w:rPr>
  </w:style>
  <w:style w:type="character" w:customStyle="1" w:styleId="cs9b0062630">
    <w:name w:val="cs9b0062630"/>
    <w:basedOn w:val="a0"/>
    <w:rsid w:val="00B54FBA"/>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6429</Words>
  <Characters>45521</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Jasko</dc:creator>
  <cp:keywords/>
  <dc:description/>
  <cp:lastModifiedBy>Колєва А.А</cp:lastModifiedBy>
  <cp:revision>3</cp:revision>
  <cp:lastPrinted>2019-12-13T06:54:00Z</cp:lastPrinted>
  <dcterms:created xsi:type="dcterms:W3CDTF">2019-12-12T15:12:00Z</dcterms:created>
  <dcterms:modified xsi:type="dcterms:W3CDTF">2019-12-13T07:08:00Z</dcterms:modified>
</cp:coreProperties>
</file>