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48" w:rsidRPr="00A40536" w:rsidRDefault="00FB6248" w:rsidP="00FB6248">
      <w:pPr>
        <w:jc w:val="right"/>
        <w:rPr>
          <w:rFonts w:ascii="Arial" w:hAnsi="Arial" w:cs="Arial"/>
          <w:b/>
          <w:sz w:val="20"/>
          <w:szCs w:val="20"/>
        </w:rPr>
      </w:pPr>
      <w:r>
        <w:rPr>
          <w:rFonts w:ascii="Arial" w:hAnsi="Arial" w:cs="Arial"/>
          <w:b/>
          <w:sz w:val="20"/>
          <w:szCs w:val="20"/>
        </w:rPr>
        <w:t xml:space="preserve">Додаток </w:t>
      </w:r>
    </w:p>
    <w:p w:rsidR="00FB6248" w:rsidRDefault="00FB6248" w:rsidP="00FB6248">
      <w:pPr>
        <w:jc w:val="both"/>
        <w:rPr>
          <w:rFonts w:ascii="Arial" w:hAnsi="Arial" w:cs="Arial"/>
          <w:b/>
          <w:sz w:val="20"/>
          <w:szCs w:val="20"/>
        </w:rPr>
      </w:pPr>
    </w:p>
    <w:p w:rsidR="00FB6248" w:rsidRDefault="00FB6248" w:rsidP="00FB6248">
      <w:pPr>
        <w:jc w:val="both"/>
        <w:rPr>
          <w:rFonts w:ascii="Arial" w:hAnsi="Arial" w:cs="Arial"/>
          <w:b/>
          <w:sz w:val="20"/>
          <w:szCs w:val="20"/>
        </w:rPr>
      </w:pPr>
      <w:r>
        <w:rPr>
          <w:rFonts w:ascii="Arial" w:hAnsi="Arial" w:cs="Arial"/>
          <w:b/>
          <w:sz w:val="20"/>
          <w:szCs w:val="20"/>
        </w:rPr>
        <w:t>«Перелік суттєвих поправок до протоколів клінічних випробувань, розглянутих на засіданні Науково-технічної ради №45 від 21.11</w:t>
      </w:r>
      <w:r w:rsidRPr="000F4E93">
        <w:rPr>
          <w:rFonts w:ascii="Arial" w:hAnsi="Arial" w:cs="Arial"/>
          <w:b/>
          <w:sz w:val="20"/>
          <w:szCs w:val="20"/>
        </w:rPr>
        <w:t>.2019 р.</w:t>
      </w:r>
      <w:r>
        <w:rPr>
          <w:rFonts w:ascii="Arial" w:hAnsi="Arial" w:cs="Arial"/>
          <w:b/>
          <w:sz w:val="20"/>
          <w:szCs w:val="20"/>
        </w:rPr>
        <w:t>, на які були отримані позитивні висновки експертів».</w:t>
      </w:r>
    </w:p>
    <w:p w:rsidR="00FB6248" w:rsidRDefault="00FB6248" w:rsidP="00FB6248">
      <w:pPr>
        <w:jc w:val="both"/>
        <w:rPr>
          <w:rFonts w:ascii="Arial" w:hAnsi="Arial" w:cs="Arial"/>
          <w:b/>
          <w:sz w:val="20"/>
          <w:szCs w:val="20"/>
        </w:rPr>
      </w:pPr>
    </w:p>
    <w:p w:rsidR="007D6B82" w:rsidRDefault="007D6B82" w:rsidP="00766546">
      <w:pPr>
        <w:pStyle w:val="a7"/>
        <w:spacing w:after="0"/>
        <w:jc w:val="both"/>
        <w:rPr>
          <w:rFonts w:ascii="Arial" w:hAnsi="Arial" w:cs="Arial"/>
          <w:sz w:val="20"/>
          <w:szCs w:val="20"/>
        </w:rPr>
      </w:pPr>
    </w:p>
    <w:p w:rsidR="007D6B82" w:rsidRDefault="00A4276F" w:rsidP="00766546">
      <w:pPr>
        <w:numPr>
          <w:ilvl w:val="2"/>
          <w:numId w:val="2"/>
        </w:numPr>
        <w:ind w:left="0" w:firstLine="0"/>
        <w:jc w:val="both"/>
      </w:pPr>
      <w:r>
        <w:rPr>
          <w:rStyle w:val="cs9b006261"/>
        </w:rPr>
        <w:t xml:space="preserve">Інформація </w:t>
      </w:r>
      <w:r w:rsidR="007D6B82">
        <w:rPr>
          <w:rStyle w:val="cs9b006261"/>
        </w:rPr>
        <w:t>про дослідження та форма згоди для дорослих локальна версія номер 2.1 для України українською та російською мовами від 11 вересня 2019 на основі мастер версії номер 2.0 від 13 червня 2019. Форма згоди для дитини 14-18 років на участь у дослідженні локальна версія номер 2.1 для України українською та російською мовами від 11 вересня 2019 на основі мастер версії номер 2.0 від 13 червня 2019. Інформація та форма згоди на участь дитини у дослідженні локальна версія номер 2.1 для України українською та російською мовами від 11 вересня 2019 на основі мастер верс</w:t>
      </w:r>
      <w:r w:rsidR="00EE74B8">
        <w:rPr>
          <w:rStyle w:val="cs9b006261"/>
        </w:rPr>
        <w:t xml:space="preserve">ії номер 2.0 від 13 червня 2019 </w:t>
      </w:r>
      <w:r w:rsidR="007D6B82">
        <w:rPr>
          <w:rStyle w:val="cs9f0a40401"/>
        </w:rPr>
        <w:t xml:space="preserve">до протоколу клінічного дослідження Багатоцентрове, подвійне сліпе, рандомізоване, плацебо-контрольоване, в паралельних групах, фази 3, подовжене дослідження з метою оцінки безпеки та переносимості </w:t>
      </w:r>
      <w:r w:rsidR="007D6B82">
        <w:rPr>
          <w:rStyle w:val="cs9b006261"/>
        </w:rPr>
        <w:t>Тезепелумабу</w:t>
      </w:r>
      <w:r w:rsidR="007D6B82">
        <w:rPr>
          <w:rStyle w:val="cs9f0a40401"/>
        </w:rPr>
        <w:t xml:space="preserve"> в дорослих та підлітків з важкою неконтрольованою астмою (DESTINATION), код дослідження </w:t>
      </w:r>
      <w:r w:rsidR="007D6B82">
        <w:rPr>
          <w:rStyle w:val="cs9b006261"/>
        </w:rPr>
        <w:t>D5180C00018</w:t>
      </w:r>
      <w:r w:rsidR="007D6B82">
        <w:rPr>
          <w:rStyle w:val="cs9f0a40401"/>
        </w:rPr>
        <w:t>, версія 2.0 від 23 травня 2019 року; спонсор - AstraZeneca AB, Sweden</w:t>
      </w:r>
    </w:p>
    <w:p w:rsidR="007D6B82" w:rsidRPr="00C85FEB" w:rsidRDefault="007D6B82" w:rsidP="00766546">
      <w:pPr>
        <w:jc w:val="both"/>
        <w:rPr>
          <w:rFonts w:ascii="Arial" w:hAnsi="Arial" w:cs="Arial"/>
          <w:sz w:val="20"/>
          <w:szCs w:val="20"/>
          <w:lang w:val="ru-RU"/>
        </w:rPr>
      </w:pPr>
      <w:r w:rsidRPr="00C85FEB">
        <w:rPr>
          <w:rFonts w:ascii="Arial" w:hAnsi="Arial" w:cs="Arial"/>
          <w:sz w:val="20"/>
          <w:szCs w:val="20"/>
          <w:lang w:val="ru-RU"/>
        </w:rPr>
        <w:t>Заявник - Товариство з обмеженою відпов</w:t>
      </w:r>
      <w:r>
        <w:rPr>
          <w:rFonts w:ascii="Arial" w:hAnsi="Arial" w:cs="Arial"/>
          <w:sz w:val="20"/>
          <w:szCs w:val="20"/>
          <w:lang w:val="ru-RU"/>
        </w:rPr>
        <w:t>ідальністю «АСТРАЗЕНЕКА УКРАЇНА»</w:t>
      </w:r>
    </w:p>
    <w:p w:rsidR="007D6B82" w:rsidRPr="00C85FEB" w:rsidRDefault="007D6B82" w:rsidP="00766546">
      <w:pPr>
        <w:jc w:val="both"/>
        <w:rPr>
          <w:rFonts w:ascii="Arial" w:hAnsi="Arial" w:cs="Arial"/>
          <w:sz w:val="20"/>
          <w:szCs w:val="20"/>
          <w:lang w:val="ru-RU"/>
        </w:rPr>
      </w:pPr>
    </w:p>
    <w:p w:rsidR="007D6B82" w:rsidRPr="00C85FEB" w:rsidRDefault="007D6B82" w:rsidP="00766546">
      <w:pPr>
        <w:jc w:val="both"/>
        <w:rPr>
          <w:rFonts w:ascii="Arial" w:hAnsi="Arial" w:cs="Arial"/>
          <w:sz w:val="20"/>
          <w:szCs w:val="20"/>
          <w:lang w:val="ru-RU"/>
        </w:rPr>
      </w:pPr>
    </w:p>
    <w:p w:rsidR="007D6B82" w:rsidRDefault="007D6B82" w:rsidP="00766546">
      <w:pPr>
        <w:numPr>
          <w:ilvl w:val="2"/>
          <w:numId w:val="2"/>
        </w:numPr>
        <w:ind w:left="0" w:firstLine="0"/>
        <w:jc w:val="both"/>
      </w:pPr>
      <w:r w:rsidRPr="00C85FEB">
        <w:rPr>
          <w:rStyle w:val="cs9b006262"/>
          <w:lang w:val="ru-RU"/>
        </w:rPr>
        <w:t xml:space="preserve">Оновлені розділи Досьє досліджуваного лікарського засобу </w:t>
      </w:r>
      <w:r>
        <w:rPr>
          <w:rStyle w:val="cs9b006262"/>
          <w:lang w:val="en-US"/>
        </w:rPr>
        <w:t>SA</w:t>
      </w:r>
      <w:r w:rsidRPr="00C85FEB">
        <w:rPr>
          <w:rStyle w:val="cs9b006262"/>
          <w:lang w:val="ru-RU"/>
        </w:rPr>
        <w:t xml:space="preserve">237: Розділ </w:t>
      </w:r>
      <w:r>
        <w:rPr>
          <w:rStyle w:val="cs9b006262"/>
          <w:lang w:val="en-US"/>
        </w:rPr>
        <w:t>S</w:t>
      </w:r>
      <w:r w:rsidRPr="00C85FEB">
        <w:rPr>
          <w:rStyle w:val="cs9b006262"/>
          <w:lang w:val="ru-RU"/>
        </w:rPr>
        <w:t xml:space="preserve">.7.1 </w:t>
      </w:r>
      <w:r>
        <w:rPr>
          <w:rStyle w:val="cs9b006262"/>
          <w:lang w:val="ru-RU"/>
        </w:rPr>
        <w:t>«</w:t>
      </w:r>
      <w:r w:rsidRPr="00C85FEB">
        <w:rPr>
          <w:rStyle w:val="cs9b006262"/>
          <w:lang w:val="ru-RU"/>
        </w:rPr>
        <w:t>Резюме щодо стабільності та висновки</w:t>
      </w:r>
      <w:r>
        <w:rPr>
          <w:rStyle w:val="cs9b006262"/>
          <w:lang w:val="ru-RU"/>
        </w:rPr>
        <w:t>»</w:t>
      </w:r>
      <w:r w:rsidRPr="00C85FEB">
        <w:rPr>
          <w:rStyle w:val="cs9b006262"/>
          <w:lang w:val="ru-RU"/>
        </w:rPr>
        <w:t xml:space="preserve"> (</w:t>
      </w:r>
      <w:r>
        <w:rPr>
          <w:rStyle w:val="cs9b006262"/>
          <w:lang w:val="en-US"/>
        </w:rPr>
        <w:t>Stability</w:t>
      </w:r>
      <w:r w:rsidRPr="00C85FEB">
        <w:rPr>
          <w:rStyle w:val="cs9b006262"/>
          <w:lang w:val="ru-RU"/>
        </w:rPr>
        <w:t xml:space="preserve"> </w:t>
      </w:r>
      <w:r>
        <w:rPr>
          <w:rStyle w:val="cs9b006262"/>
          <w:lang w:val="en-US"/>
        </w:rPr>
        <w:t>summary</w:t>
      </w:r>
      <w:r w:rsidRPr="00C85FEB">
        <w:rPr>
          <w:rStyle w:val="cs9b006262"/>
          <w:lang w:val="ru-RU"/>
        </w:rPr>
        <w:t xml:space="preserve"> </w:t>
      </w:r>
      <w:r>
        <w:rPr>
          <w:rStyle w:val="cs9b006262"/>
          <w:lang w:val="en-US"/>
        </w:rPr>
        <w:t>and</w:t>
      </w:r>
      <w:r w:rsidRPr="00C85FEB">
        <w:rPr>
          <w:rStyle w:val="cs9b006262"/>
          <w:lang w:val="ru-RU"/>
        </w:rPr>
        <w:t xml:space="preserve"> </w:t>
      </w:r>
      <w:r>
        <w:rPr>
          <w:rStyle w:val="cs9b006262"/>
          <w:lang w:val="en-US"/>
        </w:rPr>
        <w:t>conclusions</w:t>
      </w:r>
      <w:r w:rsidRPr="00C85FEB">
        <w:rPr>
          <w:rStyle w:val="cs9b006262"/>
          <w:lang w:val="ru-RU"/>
        </w:rPr>
        <w:t xml:space="preserve"> [</w:t>
      </w:r>
      <w:r>
        <w:rPr>
          <w:rStyle w:val="cs9b006262"/>
          <w:lang w:val="en-US"/>
        </w:rPr>
        <w:t>SA</w:t>
      </w:r>
      <w:r w:rsidRPr="00C85FEB">
        <w:rPr>
          <w:rStyle w:val="cs9b006262"/>
          <w:lang w:val="ru-RU"/>
        </w:rPr>
        <w:t xml:space="preserve">237, </w:t>
      </w:r>
      <w:r>
        <w:rPr>
          <w:rStyle w:val="cs9b006262"/>
          <w:lang w:val="en-US"/>
        </w:rPr>
        <w:t>Chugai</w:t>
      </w:r>
      <w:r w:rsidRPr="00C85FEB">
        <w:rPr>
          <w:rStyle w:val="cs9b006262"/>
          <w:lang w:val="ru-RU"/>
        </w:rPr>
        <w:t xml:space="preserve"> </w:t>
      </w:r>
      <w:r>
        <w:rPr>
          <w:rStyle w:val="cs9b006262"/>
          <w:lang w:val="en-US"/>
        </w:rPr>
        <w:t>Pharmaceutical</w:t>
      </w:r>
      <w:r w:rsidRPr="00C85FEB">
        <w:rPr>
          <w:rStyle w:val="cs9b006262"/>
          <w:lang w:val="ru-RU"/>
        </w:rPr>
        <w:t xml:space="preserve">]), версія 1.0 від 10 вересня 2019 року; Розділ </w:t>
      </w:r>
      <w:r>
        <w:rPr>
          <w:rStyle w:val="cs9b006262"/>
          <w:lang w:val="en-US"/>
        </w:rPr>
        <w:t>S</w:t>
      </w:r>
      <w:r w:rsidRPr="00C85FEB">
        <w:rPr>
          <w:rStyle w:val="cs9b006262"/>
          <w:lang w:val="ru-RU"/>
        </w:rPr>
        <w:t xml:space="preserve">.7.2 </w:t>
      </w:r>
      <w:r>
        <w:rPr>
          <w:rStyle w:val="cs9b006262"/>
          <w:lang w:val="ru-RU"/>
        </w:rPr>
        <w:t>«</w:t>
      </w:r>
      <w:r w:rsidRPr="00C85FEB">
        <w:rPr>
          <w:rStyle w:val="cs9b006262"/>
          <w:lang w:val="ru-RU"/>
        </w:rPr>
        <w:t>Протокол післяреєстраційного вивчення стабільності та зобов'язання щодо стабільності</w:t>
      </w:r>
      <w:r>
        <w:rPr>
          <w:rStyle w:val="cs9b006262"/>
          <w:lang w:val="ru-RU"/>
        </w:rPr>
        <w:t>»</w:t>
      </w:r>
      <w:r w:rsidRPr="00C85FEB">
        <w:rPr>
          <w:rStyle w:val="cs9b006262"/>
          <w:lang w:val="ru-RU"/>
        </w:rPr>
        <w:t xml:space="preserve"> (</w:t>
      </w:r>
      <w:r>
        <w:rPr>
          <w:rStyle w:val="cs9b006262"/>
          <w:lang w:val="en-US"/>
        </w:rPr>
        <w:t>Post</w:t>
      </w:r>
      <w:r w:rsidRPr="00C85FEB">
        <w:rPr>
          <w:rStyle w:val="cs9b006262"/>
          <w:lang w:val="ru-RU"/>
        </w:rPr>
        <w:t>-</w:t>
      </w:r>
      <w:r>
        <w:rPr>
          <w:rStyle w:val="cs9b006262"/>
          <w:lang w:val="en-US"/>
        </w:rPr>
        <w:t>approval</w:t>
      </w:r>
      <w:r w:rsidRPr="00C85FEB">
        <w:rPr>
          <w:rStyle w:val="cs9b006262"/>
          <w:lang w:val="ru-RU"/>
        </w:rPr>
        <w:t xml:space="preserve"> </w:t>
      </w:r>
      <w:r>
        <w:rPr>
          <w:rStyle w:val="cs9b006262"/>
          <w:lang w:val="en-US"/>
        </w:rPr>
        <w:t>stability</w:t>
      </w:r>
      <w:r w:rsidRPr="00C85FEB">
        <w:rPr>
          <w:rStyle w:val="cs9b006262"/>
          <w:lang w:val="ru-RU"/>
        </w:rPr>
        <w:t xml:space="preserve"> </w:t>
      </w:r>
      <w:r>
        <w:rPr>
          <w:rStyle w:val="cs9b006262"/>
          <w:lang w:val="en-US"/>
        </w:rPr>
        <w:t>protocol</w:t>
      </w:r>
      <w:r w:rsidRPr="00C85FEB">
        <w:rPr>
          <w:rStyle w:val="cs9b006262"/>
          <w:lang w:val="ru-RU"/>
        </w:rPr>
        <w:t xml:space="preserve"> </w:t>
      </w:r>
      <w:r>
        <w:rPr>
          <w:rStyle w:val="cs9b006262"/>
          <w:lang w:val="en-US"/>
        </w:rPr>
        <w:t>and</w:t>
      </w:r>
      <w:r w:rsidRPr="00C85FEB">
        <w:rPr>
          <w:rStyle w:val="cs9b006262"/>
          <w:lang w:val="ru-RU"/>
        </w:rPr>
        <w:t xml:space="preserve"> </w:t>
      </w:r>
      <w:r>
        <w:rPr>
          <w:rStyle w:val="cs9b006262"/>
          <w:lang w:val="en-US"/>
        </w:rPr>
        <w:t>stability</w:t>
      </w:r>
      <w:r w:rsidRPr="00C85FEB">
        <w:rPr>
          <w:rStyle w:val="cs9b006262"/>
          <w:lang w:val="ru-RU"/>
        </w:rPr>
        <w:t xml:space="preserve"> </w:t>
      </w:r>
      <w:r>
        <w:rPr>
          <w:rStyle w:val="cs9b006262"/>
          <w:lang w:val="en-US"/>
        </w:rPr>
        <w:t>commitment</w:t>
      </w:r>
      <w:r w:rsidRPr="00C85FEB">
        <w:rPr>
          <w:rStyle w:val="cs9b006262"/>
          <w:lang w:val="ru-RU"/>
        </w:rPr>
        <w:t xml:space="preserve"> [</w:t>
      </w:r>
      <w:r>
        <w:rPr>
          <w:rStyle w:val="cs9b006262"/>
          <w:lang w:val="en-US"/>
        </w:rPr>
        <w:t>SA</w:t>
      </w:r>
      <w:r w:rsidRPr="00C85FEB">
        <w:rPr>
          <w:rStyle w:val="cs9b006262"/>
          <w:lang w:val="ru-RU"/>
        </w:rPr>
        <w:t xml:space="preserve">237, </w:t>
      </w:r>
      <w:r>
        <w:rPr>
          <w:rStyle w:val="cs9b006262"/>
          <w:lang w:val="en-US"/>
        </w:rPr>
        <w:t>Chugai</w:t>
      </w:r>
      <w:r w:rsidRPr="00C85FEB">
        <w:rPr>
          <w:rStyle w:val="cs9b006262"/>
          <w:lang w:val="ru-RU"/>
        </w:rPr>
        <w:t xml:space="preserve"> </w:t>
      </w:r>
      <w:r>
        <w:rPr>
          <w:rStyle w:val="cs9b006262"/>
          <w:lang w:val="en-US"/>
        </w:rPr>
        <w:t>Pharmaceutical</w:t>
      </w:r>
      <w:r w:rsidRPr="00C85FEB">
        <w:rPr>
          <w:rStyle w:val="cs9b006262"/>
          <w:lang w:val="ru-RU"/>
        </w:rPr>
        <w:t xml:space="preserve">]), версія 1.0 від 10 вересня 2019 року; Розділ </w:t>
      </w:r>
      <w:r>
        <w:rPr>
          <w:rStyle w:val="cs9b006262"/>
          <w:lang w:val="en-US"/>
        </w:rPr>
        <w:t>S</w:t>
      </w:r>
      <w:r w:rsidRPr="00C85FEB">
        <w:rPr>
          <w:rStyle w:val="cs9b006262"/>
          <w:lang w:val="ru-RU"/>
        </w:rPr>
        <w:t xml:space="preserve">.7.3 </w:t>
      </w:r>
      <w:r>
        <w:rPr>
          <w:rStyle w:val="cs9b006262"/>
          <w:lang w:val="ru-RU"/>
        </w:rPr>
        <w:t>«</w:t>
      </w:r>
      <w:r w:rsidRPr="00C85FEB">
        <w:rPr>
          <w:rStyle w:val="cs9b006262"/>
          <w:lang w:val="ru-RU"/>
        </w:rPr>
        <w:t>Дані щодо стабільності</w:t>
      </w:r>
      <w:r>
        <w:rPr>
          <w:rStyle w:val="cs9b006262"/>
          <w:lang w:val="ru-RU"/>
        </w:rPr>
        <w:t>»</w:t>
      </w:r>
      <w:r w:rsidRPr="00C85FEB">
        <w:rPr>
          <w:rStyle w:val="cs9b006262"/>
          <w:lang w:val="ru-RU"/>
        </w:rPr>
        <w:t xml:space="preserve"> (</w:t>
      </w:r>
      <w:r>
        <w:rPr>
          <w:rStyle w:val="cs9b006262"/>
          <w:lang w:val="en-US"/>
        </w:rPr>
        <w:t>Stability</w:t>
      </w:r>
      <w:r w:rsidRPr="00C85FEB">
        <w:rPr>
          <w:rStyle w:val="cs9b006262"/>
          <w:lang w:val="ru-RU"/>
        </w:rPr>
        <w:t xml:space="preserve"> </w:t>
      </w:r>
      <w:r>
        <w:rPr>
          <w:rStyle w:val="cs9b006262"/>
          <w:lang w:val="en-US"/>
        </w:rPr>
        <w:t>data</w:t>
      </w:r>
      <w:r w:rsidRPr="00C85FEB">
        <w:rPr>
          <w:rStyle w:val="cs9b006262"/>
          <w:lang w:val="ru-RU"/>
        </w:rPr>
        <w:t xml:space="preserve"> [</w:t>
      </w:r>
      <w:r>
        <w:rPr>
          <w:rStyle w:val="cs9b006262"/>
          <w:lang w:val="en-US"/>
        </w:rPr>
        <w:t>SA</w:t>
      </w:r>
      <w:r w:rsidRPr="00C85FEB">
        <w:rPr>
          <w:rStyle w:val="cs9b006262"/>
          <w:lang w:val="ru-RU"/>
        </w:rPr>
        <w:t xml:space="preserve">237, </w:t>
      </w:r>
      <w:r>
        <w:rPr>
          <w:rStyle w:val="cs9b006262"/>
          <w:lang w:val="en-US"/>
        </w:rPr>
        <w:t>Chugai</w:t>
      </w:r>
      <w:r w:rsidRPr="00C85FEB">
        <w:rPr>
          <w:rStyle w:val="cs9b006262"/>
          <w:lang w:val="ru-RU"/>
        </w:rPr>
        <w:t xml:space="preserve"> </w:t>
      </w:r>
      <w:r>
        <w:rPr>
          <w:rStyle w:val="cs9b006262"/>
          <w:lang w:val="en-US"/>
        </w:rPr>
        <w:t>Pharmaceutical</w:t>
      </w:r>
      <w:r w:rsidRPr="00C85FEB">
        <w:rPr>
          <w:rStyle w:val="cs9b006262"/>
          <w:lang w:val="ru-RU"/>
        </w:rPr>
        <w:t xml:space="preserve">]), версія 1.0 від 10 </w:t>
      </w:r>
      <w:r w:rsidR="00286426">
        <w:rPr>
          <w:rStyle w:val="cs9b006262"/>
          <w:lang w:val="ru-RU"/>
        </w:rPr>
        <w:t xml:space="preserve">вересня </w:t>
      </w:r>
      <w:r w:rsidRPr="00C85FEB">
        <w:rPr>
          <w:rStyle w:val="cs9b006262"/>
          <w:lang w:val="ru-RU"/>
        </w:rPr>
        <w:t>2019 року</w:t>
      </w:r>
      <w:r w:rsidRPr="00C85FEB">
        <w:rPr>
          <w:rStyle w:val="cs9f0a40402"/>
          <w:lang w:val="ru-RU"/>
        </w:rPr>
        <w:t xml:space="preserve"> до протоколу клінічного дослідження </w:t>
      </w:r>
      <w:r w:rsidR="00C95C85">
        <w:rPr>
          <w:rStyle w:val="cs9f0a40402"/>
          <w:lang w:val="ru-RU"/>
        </w:rPr>
        <w:t>«</w:t>
      </w:r>
      <w:r w:rsidR="003003EC" w:rsidRPr="003003EC">
        <w:rPr>
          <w:rStyle w:val="cs9f0a40402"/>
          <w:lang w:val="ru-RU"/>
        </w:rPr>
        <w:t xml:space="preserve">Багатоцентрове рандомізоване подвійне сліпе плацебо-контрольоване дослідження 3 фази для оцінки ефективності та безпечності препарату </w:t>
      </w:r>
      <w:r w:rsidR="003003EC" w:rsidRPr="003003EC">
        <w:rPr>
          <w:rStyle w:val="cs9f0a40402"/>
          <w:b/>
          <w:lang w:val="ru-RU"/>
        </w:rPr>
        <w:t>САТРАЛІЗУМАБ (SA237)</w:t>
      </w:r>
      <w:r w:rsidR="003003EC" w:rsidRPr="003003EC">
        <w:rPr>
          <w:rStyle w:val="cs9f0a40402"/>
          <w:lang w:val="ru-RU"/>
        </w:rPr>
        <w:t xml:space="preserve"> в якості монотерапії у пацієнтів з оптиконевромієлітом (ОНМ) та з хворобами спектру оптиконевромієліту (ХСОНМ)</w:t>
      </w:r>
      <w:r w:rsidR="00C95C85">
        <w:rPr>
          <w:rStyle w:val="cs9f0a40402"/>
          <w:lang w:val="ru-RU"/>
        </w:rPr>
        <w:t>»</w:t>
      </w:r>
      <w:r w:rsidRPr="00C85FEB">
        <w:rPr>
          <w:rStyle w:val="cs9f0a40402"/>
          <w:lang w:val="ru-RU"/>
        </w:rPr>
        <w:t xml:space="preserve">, код </w:t>
      </w:r>
      <w:r>
        <w:rPr>
          <w:rStyle w:val="cs9f0a40402"/>
          <w:lang w:val="ru-RU"/>
        </w:rPr>
        <w:t>дослідження</w:t>
      </w:r>
      <w:r w:rsidRPr="00C85FEB">
        <w:rPr>
          <w:rStyle w:val="cs9f0a40402"/>
          <w:lang w:val="ru-RU"/>
        </w:rPr>
        <w:t xml:space="preserve"> </w:t>
      </w:r>
      <w:r w:rsidR="003003EC" w:rsidRPr="003003EC">
        <w:rPr>
          <w:rStyle w:val="cs9b006262"/>
          <w:lang w:val="en-US"/>
        </w:rPr>
        <w:t>BN</w:t>
      </w:r>
      <w:r w:rsidR="003003EC" w:rsidRPr="003003EC">
        <w:rPr>
          <w:rStyle w:val="cs9b006262"/>
          <w:lang w:val="ru-RU"/>
        </w:rPr>
        <w:t>40900 (</w:t>
      </w:r>
      <w:r w:rsidR="003003EC" w:rsidRPr="003003EC">
        <w:rPr>
          <w:rStyle w:val="cs9b006262"/>
          <w:lang w:val="en-US"/>
        </w:rPr>
        <w:t>SA</w:t>
      </w:r>
      <w:r w:rsidR="003003EC" w:rsidRPr="003003EC">
        <w:rPr>
          <w:rStyle w:val="cs9b006262"/>
          <w:lang w:val="ru-RU"/>
        </w:rPr>
        <w:t>-309</w:t>
      </w:r>
      <w:r w:rsidR="003003EC" w:rsidRPr="003003EC">
        <w:rPr>
          <w:rStyle w:val="cs9b006262"/>
          <w:lang w:val="en-US"/>
        </w:rPr>
        <w:t>JG</w:t>
      </w:r>
      <w:r w:rsidR="003003EC" w:rsidRPr="003003EC">
        <w:rPr>
          <w:rStyle w:val="cs9b006262"/>
          <w:lang w:val="ru-RU"/>
        </w:rPr>
        <w:t xml:space="preserve">), </w:t>
      </w:r>
      <w:r w:rsidR="003003EC">
        <w:rPr>
          <w:rStyle w:val="cs9b006262"/>
          <w:b w:val="0"/>
          <w:lang w:val="ru-RU"/>
        </w:rPr>
        <w:t xml:space="preserve">версія 9 від 05 </w:t>
      </w:r>
      <w:r w:rsidR="003003EC" w:rsidRPr="003003EC">
        <w:rPr>
          <w:rStyle w:val="cs9b006262"/>
          <w:b w:val="0"/>
          <w:lang w:val="ru-RU"/>
        </w:rPr>
        <w:t>березня 2019 року</w:t>
      </w:r>
      <w:r w:rsidRPr="00C85FEB">
        <w:rPr>
          <w:rStyle w:val="cs9f0a40402"/>
          <w:lang w:val="ru-RU"/>
        </w:rPr>
        <w:t xml:space="preserve">; спонсор - </w:t>
      </w:r>
      <w:r w:rsidR="003003EC" w:rsidRPr="003003EC">
        <w:rPr>
          <w:rStyle w:val="cs9f0a40402"/>
          <w:lang w:val="ru-RU"/>
        </w:rPr>
        <w:t>«Ф. Хоффманн-Ля Рош Лтд.», Швейцарія</w:t>
      </w:r>
    </w:p>
    <w:p w:rsidR="007D6B82" w:rsidRDefault="007D6B82" w:rsidP="00766546">
      <w:pPr>
        <w:jc w:val="both"/>
        <w:rPr>
          <w:rFonts w:ascii="Arial" w:hAnsi="Arial" w:cs="Arial"/>
          <w:sz w:val="20"/>
          <w:szCs w:val="20"/>
          <w:lang w:val="en-US"/>
        </w:rPr>
      </w:pPr>
      <w:r>
        <w:rPr>
          <w:rFonts w:ascii="Arial" w:hAnsi="Arial" w:cs="Arial"/>
          <w:sz w:val="20"/>
          <w:szCs w:val="20"/>
          <w:lang w:val="en-US"/>
        </w:rPr>
        <w:t>Заявник - ТОВ «ПАРЕКСЕЛ Україна»</w:t>
      </w:r>
    </w:p>
    <w:p w:rsidR="007D6B82" w:rsidRDefault="007D6B82" w:rsidP="00766546">
      <w:pPr>
        <w:jc w:val="both"/>
        <w:rPr>
          <w:rFonts w:ascii="Arial" w:hAnsi="Arial" w:cs="Arial"/>
          <w:sz w:val="20"/>
          <w:szCs w:val="20"/>
          <w:lang w:val="en-US"/>
        </w:rPr>
      </w:pPr>
    </w:p>
    <w:p w:rsidR="007D6B82" w:rsidRPr="00C85FEB" w:rsidRDefault="007D6B82" w:rsidP="00766546">
      <w:pPr>
        <w:jc w:val="both"/>
        <w:rPr>
          <w:rFonts w:ascii="Arial" w:hAnsi="Arial" w:cs="Arial"/>
          <w:sz w:val="20"/>
          <w:szCs w:val="20"/>
          <w:lang w:val="ru-RU"/>
        </w:rPr>
      </w:pPr>
    </w:p>
    <w:p w:rsidR="007D6B82" w:rsidRDefault="007D6B82" w:rsidP="00EF55BB">
      <w:pPr>
        <w:numPr>
          <w:ilvl w:val="2"/>
          <w:numId w:val="2"/>
        </w:numPr>
        <w:ind w:left="0" w:firstLine="0"/>
        <w:jc w:val="both"/>
      </w:pPr>
      <w:r w:rsidRPr="00EF55BB">
        <w:rPr>
          <w:rStyle w:val="cs9b006263"/>
          <w:lang w:val="ru-RU"/>
        </w:rPr>
        <w:t xml:space="preserve">Оновлені розділи Досьє досліджуваного лікарського засобу </w:t>
      </w:r>
      <w:r w:rsidRPr="00EF55BB">
        <w:rPr>
          <w:rStyle w:val="cs9b006263"/>
          <w:lang w:val="en-US"/>
        </w:rPr>
        <w:t>SA</w:t>
      </w:r>
      <w:r w:rsidRPr="00EF55BB">
        <w:rPr>
          <w:rStyle w:val="cs9b006263"/>
          <w:lang w:val="ru-RU"/>
        </w:rPr>
        <w:t xml:space="preserve">237: Розділ </w:t>
      </w:r>
      <w:r w:rsidRPr="00EF55BB">
        <w:rPr>
          <w:rStyle w:val="cs9b006263"/>
          <w:lang w:val="en-US"/>
        </w:rPr>
        <w:t>S</w:t>
      </w:r>
      <w:r w:rsidRPr="00EF55BB">
        <w:rPr>
          <w:rStyle w:val="cs9b006263"/>
          <w:lang w:val="ru-RU"/>
        </w:rPr>
        <w:t>.7.1 «Резюме щодо стабільності та висновки» (</w:t>
      </w:r>
      <w:r w:rsidRPr="00EF55BB">
        <w:rPr>
          <w:rStyle w:val="cs9b006263"/>
          <w:lang w:val="en-US"/>
        </w:rPr>
        <w:t>Stability</w:t>
      </w:r>
      <w:r w:rsidRPr="00EF55BB">
        <w:rPr>
          <w:rStyle w:val="cs9b006263"/>
          <w:lang w:val="ru-RU"/>
        </w:rPr>
        <w:t xml:space="preserve"> </w:t>
      </w:r>
      <w:r w:rsidRPr="00EF55BB">
        <w:rPr>
          <w:rStyle w:val="cs9b006263"/>
          <w:lang w:val="en-US"/>
        </w:rPr>
        <w:t>summary</w:t>
      </w:r>
      <w:r w:rsidRPr="00EF55BB">
        <w:rPr>
          <w:rStyle w:val="cs9b006263"/>
          <w:lang w:val="ru-RU"/>
        </w:rPr>
        <w:t xml:space="preserve"> </w:t>
      </w:r>
      <w:r w:rsidRPr="00EF55BB">
        <w:rPr>
          <w:rStyle w:val="cs9b006263"/>
          <w:lang w:val="en-US"/>
        </w:rPr>
        <w:t>and</w:t>
      </w:r>
      <w:r w:rsidRPr="00EF55BB">
        <w:rPr>
          <w:rStyle w:val="cs9b006263"/>
          <w:lang w:val="ru-RU"/>
        </w:rPr>
        <w:t xml:space="preserve"> </w:t>
      </w:r>
      <w:r w:rsidRPr="00EF55BB">
        <w:rPr>
          <w:rStyle w:val="cs9b006263"/>
          <w:lang w:val="en-US"/>
        </w:rPr>
        <w:t>conclusions</w:t>
      </w:r>
      <w:r w:rsidRPr="00EF55BB">
        <w:rPr>
          <w:rStyle w:val="cs9b006263"/>
          <w:lang w:val="ru-RU"/>
        </w:rPr>
        <w:t xml:space="preserve"> [</w:t>
      </w:r>
      <w:r w:rsidRPr="00EF55BB">
        <w:rPr>
          <w:rStyle w:val="cs9b006263"/>
          <w:lang w:val="en-US"/>
        </w:rPr>
        <w:t>SA</w:t>
      </w:r>
      <w:r w:rsidRPr="00EF55BB">
        <w:rPr>
          <w:rStyle w:val="cs9b006263"/>
          <w:lang w:val="ru-RU"/>
        </w:rPr>
        <w:t xml:space="preserve">237, </w:t>
      </w:r>
      <w:r w:rsidRPr="00EF55BB">
        <w:rPr>
          <w:rStyle w:val="cs9b006263"/>
          <w:lang w:val="en-US"/>
        </w:rPr>
        <w:t>Chugai</w:t>
      </w:r>
      <w:r w:rsidRPr="00EF55BB">
        <w:rPr>
          <w:rStyle w:val="cs9b006263"/>
          <w:lang w:val="ru-RU"/>
        </w:rPr>
        <w:t xml:space="preserve"> </w:t>
      </w:r>
      <w:r w:rsidRPr="00EF55BB">
        <w:rPr>
          <w:rStyle w:val="cs9b006263"/>
          <w:lang w:val="en-US"/>
        </w:rPr>
        <w:t>Pharmaceutical</w:t>
      </w:r>
      <w:r w:rsidRPr="00EF55BB">
        <w:rPr>
          <w:rStyle w:val="cs9b006263"/>
          <w:lang w:val="ru-RU"/>
        </w:rPr>
        <w:t xml:space="preserve">]), версія 1.0 від 10 вересня 2019 року; Розділ </w:t>
      </w:r>
      <w:r w:rsidRPr="00EF55BB">
        <w:rPr>
          <w:rStyle w:val="cs9b006263"/>
          <w:lang w:val="en-US"/>
        </w:rPr>
        <w:t>S</w:t>
      </w:r>
      <w:r w:rsidRPr="00EF55BB">
        <w:rPr>
          <w:rStyle w:val="cs9b006263"/>
          <w:lang w:val="ru-RU"/>
        </w:rPr>
        <w:t>.7.2 «Протокол післяреєстраційного вивчення стабільності та зобов'язання щодо стабільності» (</w:t>
      </w:r>
      <w:r w:rsidRPr="00EF55BB">
        <w:rPr>
          <w:rStyle w:val="cs9b006263"/>
          <w:lang w:val="en-US"/>
        </w:rPr>
        <w:t>Post</w:t>
      </w:r>
      <w:r w:rsidRPr="00EF55BB">
        <w:rPr>
          <w:rStyle w:val="cs9b006263"/>
          <w:lang w:val="ru-RU"/>
        </w:rPr>
        <w:t>-</w:t>
      </w:r>
      <w:r w:rsidRPr="00EF55BB">
        <w:rPr>
          <w:rStyle w:val="cs9b006263"/>
          <w:lang w:val="en-US"/>
        </w:rPr>
        <w:t>approval</w:t>
      </w:r>
      <w:r w:rsidRPr="00EF55BB">
        <w:rPr>
          <w:rStyle w:val="cs9b006263"/>
          <w:lang w:val="ru-RU"/>
        </w:rPr>
        <w:t xml:space="preserve"> </w:t>
      </w:r>
      <w:r w:rsidRPr="00EF55BB">
        <w:rPr>
          <w:rStyle w:val="cs9b006263"/>
          <w:lang w:val="en-US"/>
        </w:rPr>
        <w:t>stability</w:t>
      </w:r>
      <w:r w:rsidRPr="00EF55BB">
        <w:rPr>
          <w:rStyle w:val="cs9b006263"/>
          <w:lang w:val="ru-RU"/>
        </w:rPr>
        <w:t xml:space="preserve"> </w:t>
      </w:r>
      <w:r w:rsidRPr="00EF55BB">
        <w:rPr>
          <w:rStyle w:val="cs9b006263"/>
          <w:lang w:val="en-US"/>
        </w:rPr>
        <w:t>protocol</w:t>
      </w:r>
      <w:r w:rsidRPr="00EF55BB">
        <w:rPr>
          <w:rStyle w:val="cs9b006263"/>
          <w:lang w:val="ru-RU"/>
        </w:rPr>
        <w:t xml:space="preserve"> </w:t>
      </w:r>
      <w:r w:rsidRPr="00EF55BB">
        <w:rPr>
          <w:rStyle w:val="cs9b006263"/>
          <w:lang w:val="en-US"/>
        </w:rPr>
        <w:t>and</w:t>
      </w:r>
      <w:r w:rsidRPr="00EF55BB">
        <w:rPr>
          <w:rStyle w:val="cs9b006263"/>
          <w:lang w:val="ru-RU"/>
        </w:rPr>
        <w:t xml:space="preserve"> </w:t>
      </w:r>
      <w:r w:rsidRPr="00EF55BB">
        <w:rPr>
          <w:rStyle w:val="cs9b006263"/>
          <w:lang w:val="en-US"/>
        </w:rPr>
        <w:t>stability</w:t>
      </w:r>
      <w:r w:rsidRPr="00EF55BB">
        <w:rPr>
          <w:rStyle w:val="cs9b006263"/>
          <w:lang w:val="ru-RU"/>
        </w:rPr>
        <w:t xml:space="preserve"> </w:t>
      </w:r>
      <w:r w:rsidRPr="00EF55BB">
        <w:rPr>
          <w:rStyle w:val="cs9b006263"/>
          <w:lang w:val="en-US"/>
        </w:rPr>
        <w:t>commitment</w:t>
      </w:r>
      <w:r w:rsidRPr="00EF55BB">
        <w:rPr>
          <w:rStyle w:val="cs9b006263"/>
          <w:lang w:val="ru-RU"/>
        </w:rPr>
        <w:t xml:space="preserve"> [</w:t>
      </w:r>
      <w:r w:rsidRPr="00EF55BB">
        <w:rPr>
          <w:rStyle w:val="cs9b006263"/>
          <w:lang w:val="en-US"/>
        </w:rPr>
        <w:t>SA</w:t>
      </w:r>
      <w:r w:rsidRPr="00EF55BB">
        <w:rPr>
          <w:rStyle w:val="cs9b006263"/>
          <w:lang w:val="ru-RU"/>
        </w:rPr>
        <w:t xml:space="preserve">237, </w:t>
      </w:r>
      <w:r w:rsidRPr="00EF55BB">
        <w:rPr>
          <w:rStyle w:val="cs9b006263"/>
          <w:lang w:val="en-US"/>
        </w:rPr>
        <w:t>Chugai</w:t>
      </w:r>
      <w:r w:rsidRPr="00EF55BB">
        <w:rPr>
          <w:rStyle w:val="cs9b006263"/>
          <w:lang w:val="ru-RU"/>
        </w:rPr>
        <w:t xml:space="preserve"> </w:t>
      </w:r>
      <w:r w:rsidRPr="00EF55BB">
        <w:rPr>
          <w:rStyle w:val="cs9b006263"/>
          <w:lang w:val="en-US"/>
        </w:rPr>
        <w:t>Pharmaceutical</w:t>
      </w:r>
      <w:r w:rsidRPr="00EF55BB">
        <w:rPr>
          <w:rStyle w:val="cs9b006263"/>
          <w:lang w:val="ru-RU"/>
        </w:rPr>
        <w:t xml:space="preserve">]), версія 1.0 від 10 вересня 2019 року; Розділ </w:t>
      </w:r>
      <w:r w:rsidRPr="00EF55BB">
        <w:rPr>
          <w:rStyle w:val="cs9b006263"/>
          <w:lang w:val="en-US"/>
        </w:rPr>
        <w:t>S</w:t>
      </w:r>
      <w:r w:rsidRPr="00EF55BB">
        <w:rPr>
          <w:rStyle w:val="cs9b006263"/>
          <w:lang w:val="ru-RU"/>
        </w:rPr>
        <w:t>.7.3 «Дані щодо стабільності» (</w:t>
      </w:r>
      <w:r w:rsidRPr="00EF55BB">
        <w:rPr>
          <w:rStyle w:val="cs9b006263"/>
          <w:lang w:val="en-US"/>
        </w:rPr>
        <w:t>Stability</w:t>
      </w:r>
      <w:r w:rsidRPr="00EF55BB">
        <w:rPr>
          <w:rStyle w:val="cs9b006263"/>
          <w:lang w:val="ru-RU"/>
        </w:rPr>
        <w:t xml:space="preserve"> </w:t>
      </w:r>
      <w:r w:rsidRPr="00EF55BB">
        <w:rPr>
          <w:rStyle w:val="cs9b006263"/>
          <w:lang w:val="en-US"/>
        </w:rPr>
        <w:t>data</w:t>
      </w:r>
      <w:r w:rsidRPr="00EF55BB">
        <w:rPr>
          <w:rStyle w:val="cs9b006263"/>
          <w:lang w:val="ru-RU"/>
        </w:rPr>
        <w:t xml:space="preserve"> [</w:t>
      </w:r>
      <w:r w:rsidRPr="00EF55BB">
        <w:rPr>
          <w:rStyle w:val="cs9b006263"/>
          <w:lang w:val="en-US"/>
        </w:rPr>
        <w:t>SA</w:t>
      </w:r>
      <w:r w:rsidRPr="00EF55BB">
        <w:rPr>
          <w:rStyle w:val="cs9b006263"/>
          <w:lang w:val="ru-RU"/>
        </w:rPr>
        <w:t xml:space="preserve">237, </w:t>
      </w:r>
      <w:r w:rsidRPr="00EF55BB">
        <w:rPr>
          <w:rStyle w:val="cs9b006263"/>
          <w:lang w:val="en-US"/>
        </w:rPr>
        <w:t>Chugai</w:t>
      </w:r>
      <w:r w:rsidRPr="00EF55BB">
        <w:rPr>
          <w:rStyle w:val="cs9b006263"/>
          <w:lang w:val="ru-RU"/>
        </w:rPr>
        <w:t xml:space="preserve"> </w:t>
      </w:r>
      <w:r w:rsidRPr="00EF55BB">
        <w:rPr>
          <w:rStyle w:val="cs9b006263"/>
          <w:lang w:val="en-US"/>
        </w:rPr>
        <w:t>Pharmaceutical</w:t>
      </w:r>
      <w:r w:rsidRPr="00EF55BB">
        <w:rPr>
          <w:rStyle w:val="cs9b006263"/>
          <w:lang w:val="ru-RU"/>
        </w:rPr>
        <w:t>]), версія 1.0 від 10 вересня 2019 року</w:t>
      </w:r>
      <w:r w:rsidRPr="00EF55BB">
        <w:rPr>
          <w:rStyle w:val="cs9f0a40403"/>
          <w:lang w:val="ru-RU"/>
        </w:rPr>
        <w:t xml:space="preserve"> до протоколу клінічного дослідження </w:t>
      </w:r>
      <w:r w:rsidR="00245126">
        <w:rPr>
          <w:rStyle w:val="cs9f0a40403"/>
          <w:lang w:val="ru-RU"/>
        </w:rPr>
        <w:t>«</w:t>
      </w:r>
      <w:r w:rsidRPr="00EF55BB">
        <w:rPr>
          <w:rStyle w:val="cs9f0a40403"/>
          <w:lang w:val="ru-RU"/>
        </w:rPr>
        <w:t xml:space="preserve">Багатоцентрове рандомізоване подвійне сліпе плацебо-контрольоване дослідження 3 фази для оцінки ефективності та безпечності препарату </w:t>
      </w:r>
      <w:r w:rsidRPr="00245126">
        <w:rPr>
          <w:rStyle w:val="cs9f0a40403"/>
          <w:b/>
          <w:lang w:val="ru-RU"/>
        </w:rPr>
        <w:t>с</w:t>
      </w:r>
      <w:r w:rsidRPr="00245126">
        <w:rPr>
          <w:rStyle w:val="cs9b006263"/>
          <w:lang w:val="ru-RU"/>
        </w:rPr>
        <w:t>атралізумаб</w:t>
      </w:r>
      <w:r w:rsidRPr="00EF55BB">
        <w:rPr>
          <w:rStyle w:val="cs9b006263"/>
          <w:lang w:val="ru-RU"/>
        </w:rPr>
        <w:t xml:space="preserve"> (</w:t>
      </w:r>
      <w:r w:rsidRPr="00EF55BB">
        <w:rPr>
          <w:rStyle w:val="cs9b006263"/>
          <w:lang w:val="en-US"/>
        </w:rPr>
        <w:t>SA</w:t>
      </w:r>
      <w:r w:rsidRPr="00EF55BB">
        <w:rPr>
          <w:rStyle w:val="cs9b006263"/>
          <w:lang w:val="ru-RU"/>
        </w:rPr>
        <w:t>237)</w:t>
      </w:r>
      <w:r w:rsidRPr="00EF55BB">
        <w:rPr>
          <w:rStyle w:val="cs9f0a40403"/>
          <w:lang w:val="ru-RU"/>
        </w:rPr>
        <w:t xml:space="preserve"> як доповнення до основного лікування у пацієнтів з оптиконевромієлітом (ОНМ) та з хворобами спектру оптиконевромієліту (ХСОНМ)</w:t>
      </w:r>
      <w:r w:rsidR="00245126">
        <w:rPr>
          <w:rStyle w:val="cs9f0a40403"/>
          <w:lang w:val="ru-RU"/>
        </w:rPr>
        <w:t>»</w:t>
      </w:r>
      <w:r w:rsidRPr="00EF55BB">
        <w:rPr>
          <w:rStyle w:val="cs9f0a40403"/>
          <w:lang w:val="ru-RU"/>
        </w:rPr>
        <w:t xml:space="preserve">, код дослідження </w:t>
      </w:r>
      <w:r w:rsidRPr="00EF55BB">
        <w:rPr>
          <w:rStyle w:val="cs9b006263"/>
          <w:lang w:val="en-US"/>
        </w:rPr>
        <w:t>BN</w:t>
      </w:r>
      <w:r w:rsidRPr="00EF55BB">
        <w:rPr>
          <w:rStyle w:val="cs9b006263"/>
          <w:lang w:val="ru-RU"/>
        </w:rPr>
        <w:t>40898 (</w:t>
      </w:r>
      <w:r w:rsidRPr="00EF55BB">
        <w:rPr>
          <w:rStyle w:val="cs9b006263"/>
          <w:lang w:val="en-US"/>
        </w:rPr>
        <w:t>SA</w:t>
      </w:r>
      <w:r w:rsidRPr="00EF55BB">
        <w:rPr>
          <w:rStyle w:val="cs9b006263"/>
          <w:lang w:val="ru-RU"/>
        </w:rPr>
        <w:t>-307</w:t>
      </w:r>
      <w:r w:rsidRPr="00EF55BB">
        <w:rPr>
          <w:rStyle w:val="cs9b006263"/>
          <w:lang w:val="en-US"/>
        </w:rPr>
        <w:t>JG</w:t>
      </w:r>
      <w:r w:rsidRPr="00EF55BB">
        <w:rPr>
          <w:rStyle w:val="cs9b006263"/>
          <w:lang w:val="ru-RU"/>
        </w:rPr>
        <w:t>)</w:t>
      </w:r>
      <w:r w:rsidRPr="00EF55BB">
        <w:rPr>
          <w:rStyle w:val="cs9f0a40403"/>
          <w:lang w:val="ru-RU"/>
        </w:rPr>
        <w:t xml:space="preserve">, версія 9 від 14 березня 2019 року; спонсор - </w:t>
      </w:r>
      <w:r w:rsidR="00EF55BB" w:rsidRPr="00EF55BB">
        <w:rPr>
          <w:rFonts w:ascii="Arial" w:hAnsi="Arial" w:cs="Arial"/>
          <w:color w:val="000000"/>
          <w:sz w:val="20"/>
          <w:szCs w:val="20"/>
        </w:rPr>
        <w:t>«Ф. Хоффманн-Ля Рош Лтд.», Швейцарія [F. Hoffmann-La Roche Ltd., Switzerland]</w:t>
      </w:r>
    </w:p>
    <w:p w:rsidR="007D6B82" w:rsidRDefault="007D6B82" w:rsidP="00766546">
      <w:pPr>
        <w:jc w:val="both"/>
        <w:rPr>
          <w:rFonts w:ascii="Arial" w:hAnsi="Arial" w:cs="Arial"/>
          <w:sz w:val="20"/>
          <w:szCs w:val="20"/>
          <w:lang w:val="en-US"/>
        </w:rPr>
      </w:pPr>
      <w:r>
        <w:rPr>
          <w:rFonts w:ascii="Arial" w:hAnsi="Arial" w:cs="Arial"/>
          <w:sz w:val="20"/>
          <w:szCs w:val="20"/>
          <w:lang w:val="en-US"/>
        </w:rPr>
        <w:t>Заявник - ТОВ «ПАРЕКСЕЛ Україна»</w:t>
      </w:r>
    </w:p>
    <w:p w:rsidR="007D6B82" w:rsidRDefault="007D6B82" w:rsidP="00766546">
      <w:pPr>
        <w:jc w:val="both"/>
        <w:rPr>
          <w:rFonts w:ascii="Arial" w:hAnsi="Arial" w:cs="Arial"/>
          <w:sz w:val="20"/>
          <w:szCs w:val="20"/>
          <w:lang w:val="en-US"/>
        </w:rPr>
      </w:pPr>
    </w:p>
    <w:p w:rsidR="007D6B82" w:rsidRPr="00C85FEB" w:rsidRDefault="007D6B82" w:rsidP="00766546">
      <w:pPr>
        <w:jc w:val="both"/>
        <w:rPr>
          <w:rFonts w:ascii="Arial" w:hAnsi="Arial" w:cs="Arial"/>
          <w:sz w:val="20"/>
          <w:szCs w:val="20"/>
          <w:lang w:val="ru-RU"/>
        </w:rPr>
      </w:pPr>
    </w:p>
    <w:p w:rsidR="007D6B82" w:rsidRDefault="007D6B82" w:rsidP="00766546">
      <w:pPr>
        <w:numPr>
          <w:ilvl w:val="2"/>
          <w:numId w:val="2"/>
        </w:numPr>
        <w:ind w:left="0" w:firstLine="0"/>
        <w:jc w:val="both"/>
      </w:pPr>
      <w:r w:rsidRPr="00C85FEB">
        <w:rPr>
          <w:rStyle w:val="cs9b006264"/>
          <w:lang w:val="ru-RU"/>
        </w:rPr>
        <w:t xml:space="preserve">Оновлені модулі Досьє досліджуваного лікарського засобу </w:t>
      </w:r>
      <w:r>
        <w:rPr>
          <w:rStyle w:val="cs9b006264"/>
          <w:lang w:val="en-US"/>
        </w:rPr>
        <w:t>CNTO</w:t>
      </w:r>
      <w:r w:rsidRPr="00C85FEB">
        <w:rPr>
          <w:rStyle w:val="cs9b006264"/>
          <w:lang w:val="ru-RU"/>
        </w:rPr>
        <w:t>1275 (</w:t>
      </w:r>
      <w:r>
        <w:rPr>
          <w:rStyle w:val="cs9b006264"/>
          <w:lang w:val="en-US"/>
        </w:rPr>
        <w:t>Ustekinumab</w:t>
      </w:r>
      <w:r w:rsidRPr="00C85FEB">
        <w:rPr>
          <w:rStyle w:val="cs9b006264"/>
          <w:lang w:val="ru-RU"/>
        </w:rPr>
        <w:t xml:space="preserve">): Модуль 3. </w:t>
      </w:r>
      <w:r>
        <w:rPr>
          <w:rStyle w:val="cs9b006264"/>
          <w:lang w:val="ru-RU"/>
        </w:rPr>
        <w:t>«</w:t>
      </w:r>
      <w:r w:rsidRPr="00C85FEB">
        <w:rPr>
          <w:rStyle w:val="cs9b006264"/>
          <w:lang w:val="ru-RU"/>
        </w:rPr>
        <w:t>Якість</w:t>
      </w:r>
      <w:r>
        <w:rPr>
          <w:rStyle w:val="cs9b006264"/>
          <w:lang w:val="ru-RU"/>
        </w:rPr>
        <w:t>»</w:t>
      </w:r>
      <w:r w:rsidRPr="00C85FEB">
        <w:rPr>
          <w:rStyle w:val="cs9b006264"/>
          <w:lang w:val="ru-RU"/>
        </w:rPr>
        <w:t xml:space="preserve"> Досьє досліджуваного лікарського засобу </w:t>
      </w:r>
      <w:r>
        <w:rPr>
          <w:rStyle w:val="cs9b006264"/>
          <w:lang w:val="en-US"/>
        </w:rPr>
        <w:t>CNTO</w:t>
      </w:r>
      <w:r w:rsidRPr="00C85FEB">
        <w:rPr>
          <w:rStyle w:val="cs9b006264"/>
          <w:lang w:val="ru-RU"/>
        </w:rPr>
        <w:t>1275 (</w:t>
      </w:r>
      <w:r>
        <w:rPr>
          <w:rStyle w:val="cs9b006264"/>
          <w:lang w:val="en-US"/>
        </w:rPr>
        <w:t>Ustekinumab</w:t>
      </w:r>
      <w:r w:rsidRPr="00C85FEB">
        <w:rPr>
          <w:rStyle w:val="cs9b006264"/>
          <w:lang w:val="ru-RU"/>
        </w:rPr>
        <w:t>), активний препарат та плацебо, розчин для інфузій (</w:t>
      </w:r>
      <w:r>
        <w:rPr>
          <w:rStyle w:val="cs9b006264"/>
          <w:lang w:val="en-US"/>
        </w:rPr>
        <w:t>FVP</w:t>
      </w:r>
      <w:r w:rsidRPr="00C85FEB">
        <w:rPr>
          <w:rStyle w:val="cs9b006264"/>
          <w:lang w:val="ru-RU"/>
        </w:rPr>
        <w:t>-</w:t>
      </w:r>
      <w:r>
        <w:rPr>
          <w:rStyle w:val="cs9b006264"/>
          <w:lang w:val="en-US"/>
        </w:rPr>
        <w:t>IV</w:t>
      </w:r>
      <w:r w:rsidRPr="00C85FEB">
        <w:rPr>
          <w:rStyle w:val="cs9b006264"/>
          <w:lang w:val="ru-RU"/>
        </w:rPr>
        <w:t xml:space="preserve">), від січня 2018 року [1275- </w:t>
      </w:r>
      <w:r>
        <w:rPr>
          <w:rStyle w:val="cs9b006264"/>
          <w:lang w:val="en-US"/>
        </w:rPr>
        <w:t>ACT</w:t>
      </w:r>
      <w:r w:rsidRPr="00C85FEB">
        <w:rPr>
          <w:rStyle w:val="cs9b006264"/>
          <w:lang w:val="ru-RU"/>
        </w:rPr>
        <w:t>-</w:t>
      </w:r>
      <w:r>
        <w:rPr>
          <w:rStyle w:val="cs9b006264"/>
          <w:lang w:val="en-US"/>
        </w:rPr>
        <w:t>PLB</w:t>
      </w:r>
      <w:r w:rsidRPr="00C85FEB">
        <w:rPr>
          <w:rStyle w:val="cs9b006264"/>
          <w:lang w:val="ru-RU"/>
        </w:rPr>
        <w:t xml:space="preserve">-180125]; Модуль 3. </w:t>
      </w:r>
      <w:r>
        <w:rPr>
          <w:rStyle w:val="cs9b006264"/>
          <w:lang w:val="ru-RU"/>
        </w:rPr>
        <w:t>«</w:t>
      </w:r>
      <w:r w:rsidRPr="00C85FEB">
        <w:rPr>
          <w:rStyle w:val="cs9b006264"/>
          <w:lang w:val="ru-RU"/>
        </w:rPr>
        <w:t>Якість</w:t>
      </w:r>
      <w:r>
        <w:rPr>
          <w:rStyle w:val="cs9b006264"/>
          <w:lang w:val="ru-RU"/>
        </w:rPr>
        <w:t>»</w:t>
      </w:r>
      <w:r w:rsidRPr="00C85FEB">
        <w:rPr>
          <w:rStyle w:val="cs9b006264"/>
          <w:lang w:val="ru-RU"/>
        </w:rPr>
        <w:t xml:space="preserve"> Досьє досліджуваного лікарського засобу </w:t>
      </w:r>
      <w:r>
        <w:rPr>
          <w:rStyle w:val="cs9b006264"/>
          <w:lang w:val="en-US"/>
        </w:rPr>
        <w:t>CNTO</w:t>
      </w:r>
      <w:r w:rsidRPr="00C85FEB">
        <w:rPr>
          <w:rStyle w:val="cs9b006264"/>
          <w:lang w:val="ru-RU"/>
        </w:rPr>
        <w:t>1275 (</w:t>
      </w:r>
      <w:r>
        <w:rPr>
          <w:rStyle w:val="cs9b006264"/>
          <w:lang w:val="en-US"/>
        </w:rPr>
        <w:t>Ustekinumab</w:t>
      </w:r>
      <w:r w:rsidRPr="00C85FEB">
        <w:rPr>
          <w:rStyle w:val="cs9b006264"/>
          <w:lang w:val="ru-RU"/>
        </w:rPr>
        <w:t>), активний препарат, розчин для ін’єкцій у попередньо заповненому шприці (</w:t>
      </w:r>
      <w:r>
        <w:rPr>
          <w:rStyle w:val="cs9b006264"/>
          <w:lang w:val="en-US"/>
        </w:rPr>
        <w:t>PFS</w:t>
      </w:r>
      <w:r w:rsidRPr="00C85FEB">
        <w:rPr>
          <w:rStyle w:val="cs9b006264"/>
          <w:lang w:val="ru-RU"/>
        </w:rPr>
        <w:t>), від січня 2018 року [1275-</w:t>
      </w:r>
      <w:r>
        <w:rPr>
          <w:rStyle w:val="cs9b006264"/>
          <w:lang w:val="en-US"/>
        </w:rPr>
        <w:t>ACT</w:t>
      </w:r>
      <w:r w:rsidRPr="00C85FEB">
        <w:rPr>
          <w:rStyle w:val="cs9b006264"/>
          <w:lang w:val="ru-RU"/>
        </w:rPr>
        <w:t xml:space="preserve">-180125]; Модуль 3. </w:t>
      </w:r>
      <w:r>
        <w:rPr>
          <w:rStyle w:val="cs9b006264"/>
          <w:lang w:val="ru-RU"/>
        </w:rPr>
        <w:t>«</w:t>
      </w:r>
      <w:r w:rsidRPr="00C85FEB">
        <w:rPr>
          <w:rStyle w:val="cs9b006264"/>
          <w:lang w:val="ru-RU"/>
        </w:rPr>
        <w:t>Якість</w:t>
      </w:r>
      <w:r>
        <w:rPr>
          <w:rStyle w:val="cs9b006264"/>
          <w:lang w:val="ru-RU"/>
        </w:rPr>
        <w:t>»</w:t>
      </w:r>
      <w:r w:rsidRPr="00C85FEB">
        <w:rPr>
          <w:rStyle w:val="cs9b006264"/>
          <w:lang w:val="ru-RU"/>
        </w:rPr>
        <w:t xml:space="preserve"> Досьє досліджуваного лікарського засобу </w:t>
      </w:r>
      <w:r>
        <w:rPr>
          <w:rStyle w:val="cs9b006264"/>
          <w:lang w:val="en-US"/>
        </w:rPr>
        <w:t>CNTO</w:t>
      </w:r>
      <w:r w:rsidRPr="00C85FEB">
        <w:rPr>
          <w:rStyle w:val="cs9b006264"/>
          <w:lang w:val="ru-RU"/>
        </w:rPr>
        <w:t>1275 (</w:t>
      </w:r>
      <w:r>
        <w:rPr>
          <w:rStyle w:val="cs9b006264"/>
          <w:lang w:val="en-US"/>
        </w:rPr>
        <w:t>Ustekinumab</w:t>
      </w:r>
      <w:r w:rsidRPr="00C85FEB">
        <w:rPr>
          <w:rStyle w:val="cs9b006264"/>
          <w:lang w:val="ru-RU"/>
        </w:rPr>
        <w:t>), плацебо, розчин для ін’єкцій у попередньо заповненому шприці (</w:t>
      </w:r>
      <w:r>
        <w:rPr>
          <w:rStyle w:val="cs9b006264"/>
          <w:lang w:val="en-US"/>
        </w:rPr>
        <w:t>PFS</w:t>
      </w:r>
      <w:r w:rsidRPr="00C85FEB">
        <w:rPr>
          <w:rStyle w:val="cs9b006264"/>
          <w:lang w:val="ru-RU"/>
        </w:rPr>
        <w:t xml:space="preserve">), від січня 2018 року [1275-ІМ-111111]; Зміна назви виробника досліджуваного лікарського засобу </w:t>
      </w:r>
      <w:r>
        <w:rPr>
          <w:rStyle w:val="cs9b006264"/>
          <w:lang w:val="en-US"/>
        </w:rPr>
        <w:t>CNTO</w:t>
      </w:r>
      <w:r w:rsidRPr="00C85FEB">
        <w:rPr>
          <w:rStyle w:val="cs9b006264"/>
          <w:lang w:val="ru-RU"/>
        </w:rPr>
        <w:t>1275 (</w:t>
      </w:r>
      <w:r>
        <w:rPr>
          <w:rStyle w:val="cs9b006264"/>
          <w:lang w:val="en-US"/>
        </w:rPr>
        <w:t>Ustekinumab</w:t>
      </w:r>
      <w:r w:rsidRPr="00C85FEB">
        <w:rPr>
          <w:rStyle w:val="cs9b006264"/>
          <w:lang w:val="ru-RU"/>
        </w:rPr>
        <w:t xml:space="preserve">) та плацебо до нього, розчин для ін’єкцій у попередньо заповненому шприці та розчин для інфузій; Подовження терміну придатності досліджуваного лікарського засобу </w:t>
      </w:r>
      <w:r>
        <w:rPr>
          <w:rStyle w:val="cs9b006264"/>
          <w:lang w:val="en-US"/>
        </w:rPr>
        <w:t>CNTO</w:t>
      </w:r>
      <w:r w:rsidRPr="00C85FEB">
        <w:rPr>
          <w:rStyle w:val="cs9b006264"/>
          <w:lang w:val="ru-RU"/>
        </w:rPr>
        <w:t>1275 (</w:t>
      </w:r>
      <w:r>
        <w:rPr>
          <w:rStyle w:val="cs9b006264"/>
          <w:lang w:val="en-US"/>
        </w:rPr>
        <w:t>Ustekinumab</w:t>
      </w:r>
      <w:r w:rsidRPr="00C85FEB">
        <w:rPr>
          <w:rStyle w:val="cs9b006264"/>
          <w:lang w:val="ru-RU"/>
        </w:rPr>
        <w:t>) та плацебо до нього, розчин для інфузій (</w:t>
      </w:r>
      <w:r>
        <w:rPr>
          <w:rStyle w:val="cs9b006264"/>
          <w:lang w:val="en-US"/>
        </w:rPr>
        <w:t>FVP</w:t>
      </w:r>
      <w:r w:rsidRPr="00C85FEB">
        <w:rPr>
          <w:rStyle w:val="cs9b006264"/>
          <w:lang w:val="ru-RU"/>
        </w:rPr>
        <w:t>-</w:t>
      </w:r>
      <w:r>
        <w:rPr>
          <w:rStyle w:val="cs9b006264"/>
          <w:lang w:val="en-US"/>
        </w:rPr>
        <w:t>IV</w:t>
      </w:r>
      <w:r w:rsidRPr="00C85FEB">
        <w:rPr>
          <w:rStyle w:val="cs9b006264"/>
          <w:lang w:val="ru-RU"/>
        </w:rPr>
        <w:t xml:space="preserve">), до 36 місяців </w:t>
      </w:r>
      <w:r w:rsidRPr="00C85FEB">
        <w:rPr>
          <w:rStyle w:val="cs9f0a40404"/>
          <w:lang w:val="ru-RU"/>
        </w:rPr>
        <w:t xml:space="preserve">до протоколу клінічного випробування </w:t>
      </w:r>
      <w:r>
        <w:rPr>
          <w:rStyle w:val="cs9f0a40404"/>
          <w:lang w:val="ru-RU"/>
        </w:rPr>
        <w:t>«</w:t>
      </w:r>
      <w:r w:rsidRPr="00C85FEB">
        <w:rPr>
          <w:rStyle w:val="cs9f0a40404"/>
          <w:lang w:val="ru-RU"/>
        </w:rPr>
        <w:t>Рандомізоване подвійне сліпе плацебо-контрольоване багатоцентрове дослідження фази 2</w:t>
      </w:r>
      <w:r>
        <w:rPr>
          <w:rStyle w:val="cs9f0a40404"/>
          <w:lang w:val="en-US"/>
        </w:rPr>
        <w:t>b</w:t>
      </w:r>
      <w:r w:rsidRPr="00C85FEB">
        <w:rPr>
          <w:rStyle w:val="cs9f0a40404"/>
          <w:lang w:val="ru-RU"/>
        </w:rPr>
        <w:t xml:space="preserve">, що проводиться у паралельних групах з метою оцінки </w:t>
      </w:r>
      <w:r w:rsidRPr="00C85FEB">
        <w:rPr>
          <w:rStyle w:val="cs9f0a40404"/>
          <w:lang w:val="ru-RU"/>
        </w:rPr>
        <w:lastRenderedPageBreak/>
        <w:t xml:space="preserve">безпечності та ефективності застосування препарату </w:t>
      </w:r>
      <w:r>
        <w:rPr>
          <w:rStyle w:val="cs9b006264"/>
          <w:lang w:val="en-US"/>
        </w:rPr>
        <w:t>JNJ</w:t>
      </w:r>
      <w:r w:rsidRPr="00C85FEB">
        <w:rPr>
          <w:rStyle w:val="cs9b006264"/>
          <w:lang w:val="ru-RU"/>
        </w:rPr>
        <w:t>-64304500</w:t>
      </w:r>
      <w:r w:rsidRPr="00C85FEB">
        <w:rPr>
          <w:rStyle w:val="cs9f0a40404"/>
          <w:lang w:val="ru-RU"/>
        </w:rPr>
        <w:t xml:space="preserve"> у пацієнтів з хворобою Крона в активній фазі від середнього до важкого ступеня тяжкості, код </w:t>
      </w:r>
      <w:r>
        <w:rPr>
          <w:rStyle w:val="cs9f0a40404"/>
          <w:lang w:val="ru-RU"/>
        </w:rPr>
        <w:t>дослідження</w:t>
      </w:r>
      <w:r w:rsidRPr="00C85FEB">
        <w:rPr>
          <w:rStyle w:val="cs9f0a40404"/>
          <w:lang w:val="ru-RU"/>
        </w:rPr>
        <w:t xml:space="preserve"> </w:t>
      </w:r>
      <w:r w:rsidRPr="00C85FEB">
        <w:rPr>
          <w:rStyle w:val="cs9b006264"/>
          <w:lang w:val="ru-RU"/>
        </w:rPr>
        <w:t>64304500</w:t>
      </w:r>
      <w:r>
        <w:rPr>
          <w:rStyle w:val="cs9b006264"/>
          <w:lang w:val="en-US"/>
        </w:rPr>
        <w:t>CRD</w:t>
      </w:r>
      <w:r w:rsidRPr="00C85FEB">
        <w:rPr>
          <w:rStyle w:val="cs9b006264"/>
          <w:lang w:val="ru-RU"/>
        </w:rPr>
        <w:t>2001</w:t>
      </w:r>
      <w:r w:rsidRPr="00C85FEB">
        <w:rPr>
          <w:rStyle w:val="cs9f0a40404"/>
          <w:lang w:val="ru-RU"/>
        </w:rPr>
        <w:t xml:space="preserve">, з інкорпорованою поправкою 5 від 17 січня 2019 року; спонсор - </w:t>
      </w:r>
      <w:r>
        <w:rPr>
          <w:rStyle w:val="cs9f0a40404"/>
          <w:lang w:val="ru-RU"/>
        </w:rPr>
        <w:t>«</w:t>
      </w:r>
      <w:r w:rsidRPr="00C85FEB">
        <w:rPr>
          <w:rStyle w:val="cs9f0a40404"/>
          <w:lang w:val="ru-RU"/>
        </w:rPr>
        <w:t>Янссен-Сілаг Інтернешнл НВ</w:t>
      </w:r>
      <w:r>
        <w:rPr>
          <w:rStyle w:val="cs9f0a40404"/>
          <w:lang w:val="ru-RU"/>
        </w:rPr>
        <w:t>»</w:t>
      </w:r>
      <w:r w:rsidRPr="00C85FEB">
        <w:rPr>
          <w:rStyle w:val="cs9f0a40404"/>
          <w:lang w:val="ru-RU"/>
        </w:rPr>
        <w:t>, Бельгія</w:t>
      </w:r>
      <w:r>
        <w:rPr>
          <w:rStyle w:val="cs9f0a40404"/>
          <w:lang w:val="ru-RU"/>
        </w:rPr>
        <w:t>»</w:t>
      </w:r>
      <w:r w:rsidRPr="00C85FEB">
        <w:rPr>
          <w:rStyle w:val="cs9f0a40404"/>
          <w:lang w:val="ru-RU"/>
        </w:rPr>
        <w:t xml:space="preserve"> / </w:t>
      </w:r>
      <w:r>
        <w:rPr>
          <w:rStyle w:val="cs9f0a40404"/>
          <w:lang w:val="en-US"/>
        </w:rPr>
        <w:t>Janssen</w:t>
      </w:r>
      <w:r w:rsidRPr="00C85FEB">
        <w:rPr>
          <w:rStyle w:val="cs9f0a40404"/>
          <w:lang w:val="ru-RU"/>
        </w:rPr>
        <w:t>-</w:t>
      </w:r>
      <w:r>
        <w:rPr>
          <w:rStyle w:val="cs9f0a40404"/>
          <w:lang w:val="en-US"/>
        </w:rPr>
        <w:t>Silag</w:t>
      </w:r>
      <w:r w:rsidRPr="00C85FEB">
        <w:rPr>
          <w:rStyle w:val="cs9f0a40404"/>
          <w:lang w:val="ru-RU"/>
        </w:rPr>
        <w:t xml:space="preserve"> </w:t>
      </w:r>
      <w:r>
        <w:rPr>
          <w:rStyle w:val="cs9f0a40404"/>
          <w:lang w:val="en-US"/>
        </w:rPr>
        <w:t>International</w:t>
      </w:r>
      <w:r w:rsidRPr="00C85FEB">
        <w:rPr>
          <w:rStyle w:val="cs9f0a40404"/>
          <w:lang w:val="ru-RU"/>
        </w:rPr>
        <w:t xml:space="preserve"> </w:t>
      </w:r>
      <w:r>
        <w:rPr>
          <w:rStyle w:val="cs9f0a40404"/>
          <w:lang w:val="en-US"/>
        </w:rPr>
        <w:t>NV</w:t>
      </w:r>
      <w:r w:rsidRPr="00FB6248">
        <w:rPr>
          <w:rStyle w:val="cs9f0a40404"/>
          <w:lang w:val="en-US"/>
        </w:rPr>
        <w:t> </w:t>
      </w:r>
    </w:p>
    <w:p w:rsidR="007D6B82" w:rsidRDefault="007D6B82" w:rsidP="00766546">
      <w:pPr>
        <w:jc w:val="both"/>
        <w:rPr>
          <w:rFonts w:ascii="Arial" w:hAnsi="Arial" w:cs="Arial"/>
          <w:sz w:val="20"/>
          <w:szCs w:val="20"/>
          <w:lang w:val="en-US"/>
        </w:rPr>
      </w:pPr>
      <w:r>
        <w:rPr>
          <w:rFonts w:ascii="Arial" w:hAnsi="Arial" w:cs="Arial"/>
          <w:sz w:val="20"/>
          <w:szCs w:val="20"/>
          <w:lang w:val="en-US"/>
        </w:rPr>
        <w:t>Заявник - ТОВ «ПАРЕКСЕЛ Україна»</w:t>
      </w:r>
    </w:p>
    <w:p w:rsidR="007D6B82" w:rsidRPr="00C85FEB" w:rsidRDefault="007D6B82" w:rsidP="00766546">
      <w:pPr>
        <w:jc w:val="both"/>
        <w:rPr>
          <w:rFonts w:ascii="Arial" w:hAnsi="Arial" w:cs="Arial"/>
          <w:sz w:val="20"/>
          <w:szCs w:val="20"/>
          <w:lang w:val="ru-RU"/>
        </w:rPr>
      </w:pPr>
    </w:p>
    <w:p w:rsidR="007D6B82" w:rsidRPr="00C85FEB" w:rsidRDefault="007D6B82" w:rsidP="00766546">
      <w:pPr>
        <w:jc w:val="both"/>
        <w:rPr>
          <w:rFonts w:ascii="Arial" w:hAnsi="Arial" w:cs="Arial"/>
          <w:sz w:val="20"/>
          <w:szCs w:val="20"/>
          <w:lang w:val="ru-RU"/>
        </w:rPr>
      </w:pPr>
    </w:p>
    <w:p w:rsidR="007D6B82" w:rsidRDefault="007D6B82" w:rsidP="00766546">
      <w:pPr>
        <w:numPr>
          <w:ilvl w:val="2"/>
          <w:numId w:val="2"/>
        </w:numPr>
        <w:ind w:left="0" w:firstLine="0"/>
        <w:jc w:val="both"/>
      </w:pPr>
      <w:r w:rsidRPr="00C85FEB">
        <w:rPr>
          <w:rStyle w:val="cs9b006265"/>
          <w:lang w:val="ru-RU"/>
        </w:rPr>
        <w:t xml:space="preserve">Додання нового (альтернативного) виробника лікарського засобу, що використовується як препарат порівняння: Даптоміцин 500 мг, ліофілізат для приготування розчину для інфузій - </w:t>
      </w:r>
      <w:r>
        <w:rPr>
          <w:rStyle w:val="cs9b006265"/>
          <w:lang w:val="ru-RU"/>
        </w:rPr>
        <w:t>«</w:t>
      </w:r>
      <w:r>
        <w:rPr>
          <w:rStyle w:val="cs9b006265"/>
          <w:lang w:val="en-US"/>
        </w:rPr>
        <w:t>HIKMA</w:t>
      </w:r>
      <w:r w:rsidRPr="00C85FEB">
        <w:rPr>
          <w:rStyle w:val="cs9b006265"/>
          <w:lang w:val="ru-RU"/>
        </w:rPr>
        <w:t xml:space="preserve"> </w:t>
      </w:r>
      <w:r>
        <w:rPr>
          <w:rStyle w:val="cs9b006265"/>
          <w:lang w:val="en-US"/>
        </w:rPr>
        <w:t>Italia</w:t>
      </w:r>
      <w:r w:rsidRPr="00C85FEB">
        <w:rPr>
          <w:rStyle w:val="cs9b006265"/>
          <w:lang w:val="ru-RU"/>
        </w:rPr>
        <w:t xml:space="preserve"> </w:t>
      </w:r>
      <w:r>
        <w:rPr>
          <w:rStyle w:val="cs9b006265"/>
          <w:lang w:val="en-US"/>
        </w:rPr>
        <w:t>SpA</w:t>
      </w:r>
      <w:r>
        <w:rPr>
          <w:rStyle w:val="cs9b006265"/>
          <w:lang w:val="ru-RU"/>
        </w:rPr>
        <w:t>»</w:t>
      </w:r>
      <w:r w:rsidRPr="00C85FEB">
        <w:rPr>
          <w:rStyle w:val="cs9b006265"/>
          <w:lang w:val="ru-RU"/>
        </w:rPr>
        <w:t>, Італія; Етикетка для Даптоміцину, остаточна редакція 3.0 для України від 18 вересня 2019 р., остаточний переклад з англійської мови на українську мову від 20 вересня 2019 р.</w:t>
      </w:r>
      <w:r w:rsidRPr="00C85FEB">
        <w:rPr>
          <w:rStyle w:val="cs9f0a40405"/>
          <w:lang w:val="ru-RU"/>
        </w:rPr>
        <w:t xml:space="preserve"> до протоколу клінічного випробування </w:t>
      </w:r>
      <w:r>
        <w:rPr>
          <w:rStyle w:val="cs9f0a40405"/>
          <w:lang w:val="ru-RU"/>
        </w:rPr>
        <w:t>«</w:t>
      </w:r>
      <w:r w:rsidRPr="00C85FEB">
        <w:rPr>
          <w:rStyle w:val="cs9f0a40405"/>
          <w:lang w:val="ru-RU"/>
        </w:rPr>
        <w:t xml:space="preserve">Багатоцентрове рандомізоване, подвійно сліпе дослідження з оцінки ефективності та безпечності </w:t>
      </w:r>
      <w:r w:rsidRPr="00C85FEB">
        <w:rPr>
          <w:rStyle w:val="cs9b006265"/>
          <w:lang w:val="ru-RU"/>
        </w:rPr>
        <w:t>цефтобіпролу</w:t>
      </w:r>
      <w:r w:rsidRPr="00C85FEB">
        <w:rPr>
          <w:rStyle w:val="cs9f0a40405"/>
          <w:lang w:val="ru-RU"/>
        </w:rPr>
        <w:t xml:space="preserve"> </w:t>
      </w:r>
      <w:r w:rsidRPr="00C85FEB">
        <w:rPr>
          <w:rStyle w:val="cs9b006265"/>
          <w:lang w:val="ru-RU"/>
        </w:rPr>
        <w:t>медокарилу</w:t>
      </w:r>
      <w:r w:rsidRPr="00C85FEB">
        <w:rPr>
          <w:rStyle w:val="cs9f0a40405"/>
          <w:lang w:val="ru-RU"/>
        </w:rPr>
        <w:t xml:space="preserve"> в порівнянні з даптоміцином при лікуванні бактеріємії, викликаної </w:t>
      </w:r>
      <w:r>
        <w:rPr>
          <w:rStyle w:val="cs9f0a40405"/>
          <w:lang w:val="en-US"/>
        </w:rPr>
        <w:t>Staphylococcus</w:t>
      </w:r>
      <w:r w:rsidRPr="00C85FEB">
        <w:rPr>
          <w:rStyle w:val="cs9f0a40405"/>
          <w:lang w:val="ru-RU"/>
        </w:rPr>
        <w:t xml:space="preserve"> </w:t>
      </w:r>
      <w:r>
        <w:rPr>
          <w:rStyle w:val="cs9f0a40405"/>
          <w:lang w:val="en-US"/>
        </w:rPr>
        <w:t>aureus</w:t>
      </w:r>
      <w:r w:rsidRPr="00C85FEB">
        <w:rPr>
          <w:rStyle w:val="cs9f0a40405"/>
          <w:lang w:val="ru-RU"/>
        </w:rPr>
        <w:t>, у тому числі інфекційного ендокардиту</w:t>
      </w:r>
      <w:r>
        <w:rPr>
          <w:rStyle w:val="cs9f0a40405"/>
          <w:lang w:val="ru-RU"/>
        </w:rPr>
        <w:t>»</w:t>
      </w:r>
      <w:r w:rsidRPr="00C85FEB">
        <w:rPr>
          <w:rStyle w:val="cs9f0a40405"/>
          <w:lang w:val="ru-RU"/>
        </w:rPr>
        <w:t xml:space="preserve">, код </w:t>
      </w:r>
      <w:r>
        <w:rPr>
          <w:rStyle w:val="cs9f0a40405"/>
          <w:lang w:val="ru-RU"/>
        </w:rPr>
        <w:t>дослідження</w:t>
      </w:r>
      <w:r w:rsidRPr="00C85FEB">
        <w:rPr>
          <w:rStyle w:val="cs9f0a40405"/>
          <w:lang w:val="ru-RU"/>
        </w:rPr>
        <w:t xml:space="preserve"> </w:t>
      </w:r>
      <w:r>
        <w:rPr>
          <w:rStyle w:val="cs9b006265"/>
          <w:lang w:val="en-US"/>
        </w:rPr>
        <w:t>BPR</w:t>
      </w:r>
      <w:r w:rsidRPr="00C85FEB">
        <w:rPr>
          <w:rStyle w:val="cs9b006265"/>
          <w:lang w:val="ru-RU"/>
        </w:rPr>
        <w:t>-</w:t>
      </w:r>
      <w:r>
        <w:rPr>
          <w:rStyle w:val="cs9b006265"/>
          <w:lang w:val="en-US"/>
        </w:rPr>
        <w:t>CS</w:t>
      </w:r>
      <w:r w:rsidRPr="00C85FEB">
        <w:rPr>
          <w:rStyle w:val="cs9b006265"/>
          <w:lang w:val="ru-RU"/>
        </w:rPr>
        <w:t>-009</w:t>
      </w:r>
      <w:r w:rsidRPr="00C85FEB">
        <w:rPr>
          <w:rStyle w:val="cs9f0a40405"/>
          <w:lang w:val="ru-RU"/>
        </w:rPr>
        <w:t xml:space="preserve">, редакція 8.0 від 05 квітня 2019р.; спонсор - </w:t>
      </w:r>
      <w:r>
        <w:rPr>
          <w:rStyle w:val="cs9f0a40405"/>
          <w:lang w:val="ru-RU"/>
        </w:rPr>
        <w:t>«</w:t>
      </w:r>
      <w:r w:rsidRPr="00C85FEB">
        <w:rPr>
          <w:rStyle w:val="cs9f0a40405"/>
          <w:lang w:val="ru-RU"/>
        </w:rPr>
        <w:t>Базілеа Фармацевтика Інтернаціональ Лтд.</w:t>
      </w:r>
      <w:r>
        <w:rPr>
          <w:rStyle w:val="cs9f0a40405"/>
          <w:lang w:val="ru-RU"/>
        </w:rPr>
        <w:t>»</w:t>
      </w:r>
      <w:r w:rsidRPr="00C85FEB">
        <w:rPr>
          <w:rStyle w:val="cs9f0a40405"/>
          <w:lang w:val="ru-RU"/>
        </w:rPr>
        <w:t xml:space="preserve"> </w:t>
      </w:r>
      <w:r w:rsidRPr="007D6B82">
        <w:rPr>
          <w:rStyle w:val="cs9f0a40405"/>
          <w:lang w:val="ru-RU"/>
        </w:rPr>
        <w:t>[</w:t>
      </w:r>
      <w:r>
        <w:rPr>
          <w:rStyle w:val="cs9f0a40405"/>
          <w:lang w:val="en-US"/>
        </w:rPr>
        <w:t>Basilea</w:t>
      </w:r>
      <w:r w:rsidRPr="007D6B82">
        <w:rPr>
          <w:rStyle w:val="cs9f0a40405"/>
          <w:lang w:val="ru-RU"/>
        </w:rPr>
        <w:t xml:space="preserve"> </w:t>
      </w:r>
      <w:r>
        <w:rPr>
          <w:rStyle w:val="cs9f0a40405"/>
          <w:lang w:val="en-US"/>
        </w:rPr>
        <w:t>Pharmaceutica</w:t>
      </w:r>
      <w:r w:rsidRPr="007D6B82">
        <w:rPr>
          <w:rStyle w:val="cs9f0a40405"/>
          <w:lang w:val="ru-RU"/>
        </w:rPr>
        <w:t xml:space="preserve"> </w:t>
      </w:r>
      <w:r>
        <w:rPr>
          <w:rStyle w:val="cs9f0a40405"/>
          <w:lang w:val="en-US"/>
        </w:rPr>
        <w:t>International</w:t>
      </w:r>
      <w:r w:rsidRPr="007D6B82">
        <w:rPr>
          <w:rStyle w:val="cs9f0a40405"/>
          <w:lang w:val="ru-RU"/>
        </w:rPr>
        <w:t xml:space="preserve"> </w:t>
      </w:r>
      <w:r>
        <w:rPr>
          <w:rStyle w:val="cs9f0a40405"/>
          <w:lang w:val="en-US"/>
        </w:rPr>
        <w:t>Ltd</w:t>
      </w:r>
      <w:r w:rsidRPr="007D6B82">
        <w:rPr>
          <w:rStyle w:val="cs9f0a40405"/>
          <w:lang w:val="ru-RU"/>
        </w:rPr>
        <w:t>.], Швейцарія</w:t>
      </w:r>
      <w:r w:rsidRPr="00FB6248">
        <w:rPr>
          <w:rStyle w:val="cs9f0a40405"/>
          <w:lang w:val="en-US"/>
        </w:rPr>
        <w:t> </w:t>
      </w:r>
    </w:p>
    <w:p w:rsidR="007D6B82" w:rsidRPr="00C85FEB" w:rsidRDefault="007D6B82" w:rsidP="00766546">
      <w:pPr>
        <w:jc w:val="both"/>
        <w:rPr>
          <w:rFonts w:ascii="Arial" w:hAnsi="Arial" w:cs="Arial"/>
          <w:sz w:val="20"/>
          <w:szCs w:val="20"/>
          <w:lang w:val="ru-RU"/>
        </w:rPr>
      </w:pPr>
      <w:r w:rsidRPr="00C85FEB">
        <w:rPr>
          <w:rFonts w:ascii="Arial" w:hAnsi="Arial" w:cs="Arial"/>
          <w:sz w:val="20"/>
          <w:szCs w:val="20"/>
          <w:lang w:val="ru-RU"/>
        </w:rPr>
        <w:t xml:space="preserve">Заявник - ТОВ </w:t>
      </w:r>
      <w:r>
        <w:rPr>
          <w:rFonts w:ascii="Arial" w:hAnsi="Arial" w:cs="Arial"/>
          <w:sz w:val="20"/>
          <w:szCs w:val="20"/>
          <w:lang w:val="ru-RU"/>
        </w:rPr>
        <w:t>«</w:t>
      </w:r>
      <w:r w:rsidR="00EE74B8">
        <w:rPr>
          <w:rFonts w:ascii="Arial" w:hAnsi="Arial" w:cs="Arial"/>
          <w:sz w:val="20"/>
          <w:szCs w:val="20"/>
          <w:lang w:val="ru-RU"/>
        </w:rPr>
        <w:t>ПІ ЕС АЙ-УКРАЇНА»</w:t>
      </w:r>
    </w:p>
    <w:p w:rsidR="007D6B82" w:rsidRPr="00C85FEB" w:rsidRDefault="007D6B82" w:rsidP="00766546">
      <w:pPr>
        <w:jc w:val="both"/>
        <w:rPr>
          <w:rFonts w:ascii="Arial" w:hAnsi="Arial" w:cs="Arial"/>
          <w:sz w:val="20"/>
          <w:szCs w:val="20"/>
          <w:lang w:val="ru-RU"/>
        </w:rPr>
      </w:pPr>
    </w:p>
    <w:p w:rsidR="007D6B82" w:rsidRPr="00C85FEB" w:rsidRDefault="007D6B82" w:rsidP="00766546">
      <w:pPr>
        <w:jc w:val="both"/>
        <w:rPr>
          <w:rFonts w:ascii="Arial" w:hAnsi="Arial" w:cs="Arial"/>
          <w:sz w:val="20"/>
          <w:szCs w:val="20"/>
          <w:lang w:val="ru-RU"/>
        </w:rPr>
      </w:pPr>
    </w:p>
    <w:p w:rsidR="007D6B82" w:rsidRDefault="007D6B82" w:rsidP="00766546">
      <w:pPr>
        <w:numPr>
          <w:ilvl w:val="2"/>
          <w:numId w:val="2"/>
        </w:numPr>
        <w:ind w:left="0" w:firstLine="0"/>
        <w:jc w:val="both"/>
      </w:pPr>
      <w:r w:rsidRPr="00C85FEB">
        <w:rPr>
          <w:rStyle w:val="cs9b006266"/>
          <w:lang w:val="ru-RU"/>
        </w:rPr>
        <w:t xml:space="preserve">Оновлений протокол клінічного дослідження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 (</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 xml:space="preserve">15110), поправка 04 від 18 грудня 2018 р., англійською мовою; </w:t>
      </w:r>
      <w:r>
        <w:rPr>
          <w:rStyle w:val="cs9b006266"/>
          <w:lang w:val="en-US"/>
        </w:rPr>
        <w:t>ATLAS</w:t>
      </w:r>
      <w:r w:rsidRPr="00C85FEB">
        <w:rPr>
          <w:rStyle w:val="cs9b006266"/>
          <w:lang w:val="ru-RU"/>
        </w:rPr>
        <w:t>-</w:t>
      </w:r>
      <w:r>
        <w:rPr>
          <w:rStyle w:val="cs9b006266"/>
          <w:lang w:val="en-US"/>
        </w:rPr>
        <w:t>PPX</w:t>
      </w:r>
      <w:r w:rsidRPr="00C85FEB">
        <w:rPr>
          <w:rStyle w:val="cs9b006266"/>
          <w:lang w:val="ru-RU"/>
        </w:rPr>
        <w:t xml:space="preserve">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 xml:space="preserve">15110) </w:t>
      </w:r>
      <w:r>
        <w:rPr>
          <w:rStyle w:val="cs9b006266"/>
          <w:lang w:val="en-US"/>
        </w:rPr>
        <w:t>Model</w:t>
      </w:r>
      <w:r w:rsidRPr="00C85FEB">
        <w:rPr>
          <w:rStyle w:val="cs9b006266"/>
          <w:lang w:val="ru-RU"/>
        </w:rPr>
        <w:t xml:space="preserve"> </w:t>
      </w:r>
      <w:r>
        <w:rPr>
          <w:rStyle w:val="cs9b006266"/>
          <w:lang w:val="en-US"/>
        </w:rPr>
        <w:t>ICF</w:t>
      </w:r>
      <w:r w:rsidRPr="00C85FEB">
        <w:rPr>
          <w:rStyle w:val="cs9b006266"/>
          <w:lang w:val="ru-RU"/>
        </w:rPr>
        <w:t xml:space="preserve"> </w:t>
      </w:r>
      <w:r>
        <w:rPr>
          <w:rStyle w:val="cs9b006266"/>
          <w:lang w:val="en-US"/>
        </w:rPr>
        <w:t>Main</w:t>
      </w:r>
      <w:r w:rsidRPr="00C85FEB">
        <w:rPr>
          <w:rStyle w:val="cs9b006266"/>
          <w:lang w:val="ru-RU"/>
        </w:rPr>
        <w:t xml:space="preserve"> </w:t>
      </w:r>
      <w:r>
        <w:rPr>
          <w:rStyle w:val="cs9b006266"/>
          <w:lang w:val="en-US"/>
        </w:rPr>
        <w:t>v</w:t>
      </w:r>
      <w:r w:rsidRPr="00C85FEB">
        <w:rPr>
          <w:rStyle w:val="cs9b006266"/>
          <w:lang w:val="ru-RU"/>
        </w:rPr>
        <w:t>6.0.0_18</w:t>
      </w:r>
      <w:r>
        <w:rPr>
          <w:rStyle w:val="cs9b006266"/>
          <w:lang w:val="en-US"/>
        </w:rPr>
        <w:t>Dec</w:t>
      </w:r>
      <w:r w:rsidRPr="00C85FEB">
        <w:rPr>
          <w:rStyle w:val="cs9b006266"/>
          <w:lang w:val="ru-RU"/>
        </w:rPr>
        <w:t xml:space="preserve">2018 - Інформація для пацієнта та форма інформованої згоди, для України, версія 6.1.0 від 11 липня 2019 р., англійською мовою; </w:t>
      </w:r>
      <w:r>
        <w:rPr>
          <w:rStyle w:val="cs9b006266"/>
          <w:lang w:val="en-US"/>
        </w:rPr>
        <w:t>ATLAS</w:t>
      </w:r>
      <w:r w:rsidRPr="00C85FEB">
        <w:rPr>
          <w:rStyle w:val="cs9b006266"/>
          <w:lang w:val="ru-RU"/>
        </w:rPr>
        <w:t>-</w:t>
      </w:r>
      <w:r>
        <w:rPr>
          <w:rStyle w:val="cs9b006266"/>
          <w:lang w:val="en-US"/>
        </w:rPr>
        <w:t>PPX</w:t>
      </w:r>
      <w:r w:rsidRPr="00C85FEB">
        <w:rPr>
          <w:rStyle w:val="cs9b006266"/>
          <w:lang w:val="ru-RU"/>
        </w:rPr>
        <w:t xml:space="preserve">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 xml:space="preserve">15110) </w:t>
      </w:r>
      <w:r>
        <w:rPr>
          <w:rStyle w:val="cs9b006266"/>
          <w:lang w:val="en-US"/>
        </w:rPr>
        <w:t>Model</w:t>
      </w:r>
      <w:r w:rsidRPr="00C85FEB">
        <w:rPr>
          <w:rStyle w:val="cs9b006266"/>
          <w:lang w:val="ru-RU"/>
        </w:rPr>
        <w:t xml:space="preserve"> </w:t>
      </w:r>
      <w:r>
        <w:rPr>
          <w:rStyle w:val="cs9b006266"/>
          <w:lang w:val="en-US"/>
        </w:rPr>
        <w:t>ICF</w:t>
      </w:r>
      <w:r w:rsidRPr="00C85FEB">
        <w:rPr>
          <w:rStyle w:val="cs9b006266"/>
          <w:lang w:val="ru-RU"/>
        </w:rPr>
        <w:t xml:space="preserve"> </w:t>
      </w:r>
      <w:r>
        <w:rPr>
          <w:rStyle w:val="cs9b006266"/>
          <w:lang w:val="en-US"/>
        </w:rPr>
        <w:t>Main</w:t>
      </w:r>
      <w:r w:rsidRPr="00C85FEB">
        <w:rPr>
          <w:rStyle w:val="cs9b006266"/>
          <w:lang w:val="ru-RU"/>
        </w:rPr>
        <w:t xml:space="preserve"> </w:t>
      </w:r>
      <w:r>
        <w:rPr>
          <w:rStyle w:val="cs9b006266"/>
          <w:lang w:val="en-US"/>
        </w:rPr>
        <w:t>v</w:t>
      </w:r>
      <w:r w:rsidRPr="00C85FEB">
        <w:rPr>
          <w:rStyle w:val="cs9b006266"/>
          <w:lang w:val="ru-RU"/>
        </w:rPr>
        <w:t>6.0.0_18</w:t>
      </w:r>
      <w:r>
        <w:rPr>
          <w:rStyle w:val="cs9b006266"/>
          <w:lang w:val="en-US"/>
        </w:rPr>
        <w:t>Dec</w:t>
      </w:r>
      <w:r w:rsidRPr="00C85FEB">
        <w:rPr>
          <w:rStyle w:val="cs9b006266"/>
          <w:lang w:val="ru-RU"/>
        </w:rPr>
        <w:t xml:space="preserve">2018 - Інформація для пацієнта та форма інформованої згоди, для України, версія 6.1.0 від 11 липня 2019 р., українською мовою; </w:t>
      </w:r>
      <w:r>
        <w:rPr>
          <w:rStyle w:val="cs9b006266"/>
          <w:lang w:val="en-US"/>
        </w:rPr>
        <w:t>ATLAS</w:t>
      </w:r>
      <w:r w:rsidRPr="00C85FEB">
        <w:rPr>
          <w:rStyle w:val="cs9b006266"/>
          <w:lang w:val="ru-RU"/>
        </w:rPr>
        <w:t>-</w:t>
      </w:r>
      <w:r>
        <w:rPr>
          <w:rStyle w:val="cs9b006266"/>
          <w:lang w:val="en-US"/>
        </w:rPr>
        <w:t>PPX</w:t>
      </w:r>
      <w:r w:rsidRPr="00C85FEB">
        <w:rPr>
          <w:rStyle w:val="cs9b006266"/>
          <w:lang w:val="ru-RU"/>
        </w:rPr>
        <w:t xml:space="preserve">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 xml:space="preserve">15110) </w:t>
      </w:r>
      <w:r>
        <w:rPr>
          <w:rStyle w:val="cs9b006266"/>
          <w:lang w:val="en-US"/>
        </w:rPr>
        <w:t>Model</w:t>
      </w:r>
      <w:r w:rsidRPr="00C85FEB">
        <w:rPr>
          <w:rStyle w:val="cs9b006266"/>
          <w:lang w:val="ru-RU"/>
        </w:rPr>
        <w:t xml:space="preserve"> </w:t>
      </w:r>
      <w:r>
        <w:rPr>
          <w:rStyle w:val="cs9b006266"/>
          <w:lang w:val="en-US"/>
        </w:rPr>
        <w:t>ICF</w:t>
      </w:r>
      <w:r w:rsidRPr="00C85FEB">
        <w:rPr>
          <w:rStyle w:val="cs9b006266"/>
          <w:lang w:val="ru-RU"/>
        </w:rPr>
        <w:t xml:space="preserve"> </w:t>
      </w:r>
      <w:r>
        <w:rPr>
          <w:rStyle w:val="cs9b006266"/>
          <w:lang w:val="en-US"/>
        </w:rPr>
        <w:t>Main</w:t>
      </w:r>
      <w:r w:rsidRPr="00C85FEB">
        <w:rPr>
          <w:rStyle w:val="cs9b006266"/>
          <w:lang w:val="ru-RU"/>
        </w:rPr>
        <w:t xml:space="preserve"> </w:t>
      </w:r>
      <w:r>
        <w:rPr>
          <w:rStyle w:val="cs9b006266"/>
          <w:lang w:val="en-US"/>
        </w:rPr>
        <w:t>v</w:t>
      </w:r>
      <w:r w:rsidRPr="00C85FEB">
        <w:rPr>
          <w:rStyle w:val="cs9b006266"/>
          <w:lang w:val="ru-RU"/>
        </w:rPr>
        <w:t>6.0.0_18</w:t>
      </w:r>
      <w:r>
        <w:rPr>
          <w:rStyle w:val="cs9b006266"/>
          <w:lang w:val="en-US"/>
        </w:rPr>
        <w:t>Dec</w:t>
      </w:r>
      <w:r w:rsidRPr="00C85FEB">
        <w:rPr>
          <w:rStyle w:val="cs9b006266"/>
          <w:lang w:val="ru-RU"/>
        </w:rPr>
        <w:t xml:space="preserve">2018 - Інформація для пацієнта та форма інформованої згоди, для України, версія 6.1.0 від 11 липня 2019 р., російською мовою; </w:t>
      </w:r>
      <w:r>
        <w:rPr>
          <w:rStyle w:val="cs9b006266"/>
          <w:lang w:val="en-US"/>
        </w:rPr>
        <w:t>ATLAS</w:t>
      </w:r>
      <w:r w:rsidRPr="00C85FEB">
        <w:rPr>
          <w:rStyle w:val="cs9b006266"/>
          <w:lang w:val="ru-RU"/>
        </w:rPr>
        <w:t>-</w:t>
      </w:r>
      <w:r>
        <w:rPr>
          <w:rStyle w:val="cs9b006266"/>
          <w:lang w:val="en-US"/>
        </w:rPr>
        <w:t>PPX</w:t>
      </w:r>
      <w:r w:rsidRPr="00C85FEB">
        <w:rPr>
          <w:rStyle w:val="cs9b006266"/>
          <w:lang w:val="ru-RU"/>
        </w:rPr>
        <w:t xml:space="preserve">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 xml:space="preserve">15110) </w:t>
      </w:r>
      <w:r>
        <w:rPr>
          <w:rStyle w:val="cs9b006266"/>
          <w:lang w:val="en-US"/>
        </w:rPr>
        <w:t>Model</w:t>
      </w:r>
      <w:r w:rsidRPr="00C85FEB">
        <w:rPr>
          <w:rStyle w:val="cs9b006266"/>
          <w:lang w:val="ru-RU"/>
        </w:rPr>
        <w:t xml:space="preserve"> </w:t>
      </w:r>
      <w:r>
        <w:rPr>
          <w:rStyle w:val="cs9b006266"/>
          <w:lang w:val="en-US"/>
        </w:rPr>
        <w:t>ICF</w:t>
      </w:r>
      <w:r w:rsidRPr="00C85FEB">
        <w:rPr>
          <w:rStyle w:val="cs9b006266"/>
          <w:lang w:val="ru-RU"/>
        </w:rPr>
        <w:t xml:space="preserve"> </w:t>
      </w:r>
      <w:r>
        <w:rPr>
          <w:rStyle w:val="cs9b006266"/>
          <w:lang w:val="en-US"/>
        </w:rPr>
        <w:t>v</w:t>
      </w:r>
      <w:r w:rsidRPr="00C85FEB">
        <w:rPr>
          <w:rStyle w:val="cs9b006266"/>
          <w:lang w:val="ru-RU"/>
        </w:rPr>
        <w:t>6.0.0_18</w:t>
      </w:r>
      <w:r>
        <w:rPr>
          <w:rStyle w:val="cs9b006266"/>
          <w:lang w:val="en-US"/>
        </w:rPr>
        <w:t>Dec</w:t>
      </w:r>
      <w:r w:rsidRPr="00C85FEB">
        <w:rPr>
          <w:rStyle w:val="cs9b006266"/>
          <w:lang w:val="ru-RU"/>
        </w:rPr>
        <w:t xml:space="preserve">2018 - Інформація для пацієнта та форма інформованої згоди для батьків, для України, версія 6.1.0 від 11 липня 2019 р., англійською мовою; </w:t>
      </w:r>
      <w:r>
        <w:rPr>
          <w:rStyle w:val="cs9b006266"/>
          <w:lang w:val="en-US"/>
        </w:rPr>
        <w:t>ATLAS</w:t>
      </w:r>
      <w:r w:rsidRPr="00C85FEB">
        <w:rPr>
          <w:rStyle w:val="cs9b006266"/>
          <w:lang w:val="ru-RU"/>
        </w:rPr>
        <w:t>-</w:t>
      </w:r>
      <w:r>
        <w:rPr>
          <w:rStyle w:val="cs9b006266"/>
          <w:lang w:val="en-US"/>
        </w:rPr>
        <w:t>PPX</w:t>
      </w:r>
      <w:r w:rsidRPr="00C85FEB">
        <w:rPr>
          <w:rStyle w:val="cs9b006266"/>
          <w:lang w:val="ru-RU"/>
        </w:rPr>
        <w:t xml:space="preserve">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 xml:space="preserve">15110) </w:t>
      </w:r>
      <w:r>
        <w:rPr>
          <w:rStyle w:val="cs9b006266"/>
          <w:lang w:val="en-US"/>
        </w:rPr>
        <w:t>Model</w:t>
      </w:r>
      <w:r w:rsidRPr="00C85FEB">
        <w:rPr>
          <w:rStyle w:val="cs9b006266"/>
          <w:lang w:val="ru-RU"/>
        </w:rPr>
        <w:t xml:space="preserve"> </w:t>
      </w:r>
      <w:r>
        <w:rPr>
          <w:rStyle w:val="cs9b006266"/>
          <w:lang w:val="en-US"/>
        </w:rPr>
        <w:t>ICF</w:t>
      </w:r>
      <w:r w:rsidRPr="00C85FEB">
        <w:rPr>
          <w:rStyle w:val="cs9b006266"/>
          <w:lang w:val="ru-RU"/>
        </w:rPr>
        <w:t xml:space="preserve"> </w:t>
      </w:r>
      <w:r>
        <w:rPr>
          <w:rStyle w:val="cs9b006266"/>
          <w:lang w:val="en-US"/>
        </w:rPr>
        <w:t>v</w:t>
      </w:r>
      <w:r w:rsidRPr="00C85FEB">
        <w:rPr>
          <w:rStyle w:val="cs9b006266"/>
          <w:lang w:val="ru-RU"/>
        </w:rPr>
        <w:t>6.0.0_18</w:t>
      </w:r>
      <w:r>
        <w:rPr>
          <w:rStyle w:val="cs9b006266"/>
          <w:lang w:val="en-US"/>
        </w:rPr>
        <w:t>Dec</w:t>
      </w:r>
      <w:r w:rsidRPr="00C85FEB">
        <w:rPr>
          <w:rStyle w:val="cs9b006266"/>
          <w:lang w:val="ru-RU"/>
        </w:rPr>
        <w:t xml:space="preserve">2018 - Інформація для пацієнта та форма інформованої згоди для батьків, для України, версія 6.1.0 від 11 липня 2019 р., українською мовою; </w:t>
      </w:r>
      <w:r>
        <w:rPr>
          <w:rStyle w:val="cs9b006266"/>
          <w:lang w:val="en-US"/>
        </w:rPr>
        <w:t>ATLAS</w:t>
      </w:r>
      <w:r w:rsidRPr="00C85FEB">
        <w:rPr>
          <w:rStyle w:val="cs9b006266"/>
          <w:lang w:val="ru-RU"/>
        </w:rPr>
        <w:t>-</w:t>
      </w:r>
      <w:r>
        <w:rPr>
          <w:rStyle w:val="cs9b006266"/>
          <w:lang w:val="en-US"/>
        </w:rPr>
        <w:t>PPX</w:t>
      </w:r>
      <w:r w:rsidRPr="00C85FEB">
        <w:rPr>
          <w:rStyle w:val="cs9b006266"/>
          <w:lang w:val="ru-RU"/>
        </w:rPr>
        <w:t xml:space="preserve">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 xml:space="preserve">15110) </w:t>
      </w:r>
      <w:r>
        <w:rPr>
          <w:rStyle w:val="cs9b006266"/>
          <w:lang w:val="en-US"/>
        </w:rPr>
        <w:t>Model</w:t>
      </w:r>
      <w:r w:rsidRPr="00C85FEB">
        <w:rPr>
          <w:rStyle w:val="cs9b006266"/>
          <w:lang w:val="ru-RU"/>
        </w:rPr>
        <w:t xml:space="preserve"> </w:t>
      </w:r>
      <w:r>
        <w:rPr>
          <w:rStyle w:val="cs9b006266"/>
          <w:lang w:val="en-US"/>
        </w:rPr>
        <w:t>ICF</w:t>
      </w:r>
      <w:r w:rsidRPr="00C85FEB">
        <w:rPr>
          <w:rStyle w:val="cs9b006266"/>
          <w:lang w:val="ru-RU"/>
        </w:rPr>
        <w:t xml:space="preserve"> </w:t>
      </w:r>
      <w:r>
        <w:rPr>
          <w:rStyle w:val="cs9b006266"/>
          <w:lang w:val="en-US"/>
        </w:rPr>
        <w:t>v</w:t>
      </w:r>
      <w:r w:rsidRPr="00C85FEB">
        <w:rPr>
          <w:rStyle w:val="cs9b006266"/>
          <w:lang w:val="ru-RU"/>
        </w:rPr>
        <w:t>6.0.0_18</w:t>
      </w:r>
      <w:r>
        <w:rPr>
          <w:rStyle w:val="cs9b006266"/>
          <w:lang w:val="en-US"/>
        </w:rPr>
        <w:t>Dec</w:t>
      </w:r>
      <w:r w:rsidRPr="00C85FEB">
        <w:rPr>
          <w:rStyle w:val="cs9b006266"/>
          <w:lang w:val="ru-RU"/>
        </w:rPr>
        <w:t xml:space="preserve">2018 - Інформація для пацієнта та форма інформованої згоди для батьків, для України, версія 6.1.0 від 11 липня 2019 р., російською мовою; </w:t>
      </w:r>
      <w:r>
        <w:rPr>
          <w:rStyle w:val="cs9b006266"/>
          <w:lang w:val="en-US"/>
        </w:rPr>
        <w:t>ATLAS</w:t>
      </w:r>
      <w:r w:rsidRPr="00C85FEB">
        <w:rPr>
          <w:rStyle w:val="cs9b006266"/>
          <w:lang w:val="ru-RU"/>
        </w:rPr>
        <w:t>-</w:t>
      </w:r>
      <w:r>
        <w:rPr>
          <w:rStyle w:val="cs9b006266"/>
          <w:lang w:val="en-US"/>
        </w:rPr>
        <w:t>PPX</w:t>
      </w:r>
      <w:r w:rsidRPr="00C85FEB">
        <w:rPr>
          <w:rStyle w:val="cs9b006266"/>
          <w:lang w:val="ru-RU"/>
        </w:rPr>
        <w:t xml:space="preserve">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 xml:space="preserve">15110) </w:t>
      </w:r>
      <w:r>
        <w:rPr>
          <w:rStyle w:val="cs9b006266"/>
          <w:lang w:val="en-US"/>
        </w:rPr>
        <w:t>Model</w:t>
      </w:r>
      <w:r w:rsidRPr="00C85FEB">
        <w:rPr>
          <w:rStyle w:val="cs9b006266"/>
          <w:lang w:val="ru-RU"/>
        </w:rPr>
        <w:t xml:space="preserve"> </w:t>
      </w:r>
      <w:r>
        <w:rPr>
          <w:rStyle w:val="cs9b006266"/>
          <w:lang w:val="en-US"/>
        </w:rPr>
        <w:t>Assent</w:t>
      </w:r>
      <w:r w:rsidRPr="00C85FEB">
        <w:rPr>
          <w:rStyle w:val="cs9b006266"/>
          <w:lang w:val="ru-RU"/>
        </w:rPr>
        <w:t xml:space="preserve"> </w:t>
      </w:r>
      <w:r>
        <w:rPr>
          <w:rStyle w:val="cs9b006266"/>
          <w:lang w:val="en-US"/>
        </w:rPr>
        <w:t>v</w:t>
      </w:r>
      <w:r w:rsidRPr="00C85FEB">
        <w:rPr>
          <w:rStyle w:val="cs9b006266"/>
          <w:lang w:val="ru-RU"/>
        </w:rPr>
        <w:t>6.0.0_18</w:t>
      </w:r>
      <w:r>
        <w:rPr>
          <w:rStyle w:val="cs9b006266"/>
          <w:lang w:val="en-US"/>
        </w:rPr>
        <w:t>Dec</w:t>
      </w:r>
      <w:r w:rsidRPr="00C85FEB">
        <w:rPr>
          <w:rStyle w:val="cs9b006266"/>
          <w:lang w:val="ru-RU"/>
        </w:rPr>
        <w:t xml:space="preserve">2018 – Інформація для учасника і форма інформованої згоди для малолітніх осіб віком від 12 років до моменту настання повних 14 років, для України, версія 6.1.0 від 11 липня 2019 р., англійською мовою; </w:t>
      </w:r>
      <w:r>
        <w:rPr>
          <w:rStyle w:val="cs9b006266"/>
          <w:lang w:val="en-US"/>
        </w:rPr>
        <w:t>ATLAS</w:t>
      </w:r>
      <w:r w:rsidRPr="00C85FEB">
        <w:rPr>
          <w:rStyle w:val="cs9b006266"/>
          <w:lang w:val="ru-RU"/>
        </w:rPr>
        <w:t>-</w:t>
      </w:r>
      <w:r>
        <w:rPr>
          <w:rStyle w:val="cs9b006266"/>
          <w:lang w:val="en-US"/>
        </w:rPr>
        <w:t>PPX</w:t>
      </w:r>
      <w:r w:rsidRPr="00C85FEB">
        <w:rPr>
          <w:rStyle w:val="cs9b006266"/>
          <w:lang w:val="ru-RU"/>
        </w:rPr>
        <w:t xml:space="preserve">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 xml:space="preserve">15110) </w:t>
      </w:r>
      <w:r>
        <w:rPr>
          <w:rStyle w:val="cs9b006266"/>
          <w:lang w:val="en-US"/>
        </w:rPr>
        <w:t>Model</w:t>
      </w:r>
      <w:r w:rsidRPr="00C85FEB">
        <w:rPr>
          <w:rStyle w:val="cs9b006266"/>
          <w:lang w:val="ru-RU"/>
        </w:rPr>
        <w:t xml:space="preserve"> </w:t>
      </w:r>
      <w:r>
        <w:rPr>
          <w:rStyle w:val="cs9b006266"/>
          <w:lang w:val="en-US"/>
        </w:rPr>
        <w:t>Assent</w:t>
      </w:r>
      <w:r w:rsidRPr="00C85FEB">
        <w:rPr>
          <w:rStyle w:val="cs9b006266"/>
          <w:lang w:val="ru-RU"/>
        </w:rPr>
        <w:t xml:space="preserve"> </w:t>
      </w:r>
      <w:r>
        <w:rPr>
          <w:rStyle w:val="cs9b006266"/>
          <w:lang w:val="en-US"/>
        </w:rPr>
        <w:t>v</w:t>
      </w:r>
      <w:r w:rsidRPr="00C85FEB">
        <w:rPr>
          <w:rStyle w:val="cs9b006266"/>
          <w:lang w:val="ru-RU"/>
        </w:rPr>
        <w:t>6.0.0_18</w:t>
      </w:r>
      <w:r>
        <w:rPr>
          <w:rStyle w:val="cs9b006266"/>
          <w:lang w:val="en-US"/>
        </w:rPr>
        <w:t>Dec</w:t>
      </w:r>
      <w:r w:rsidRPr="00C85FEB">
        <w:rPr>
          <w:rStyle w:val="cs9b006266"/>
          <w:lang w:val="ru-RU"/>
        </w:rPr>
        <w:t xml:space="preserve">2018 – Інформація для учасника і форма інформованої згоди для малолітніх осіб віком від 12 років до моменту настання повних 14 років, для України, версія 6.1.0 від 11 липня 2019 р., українською мовою; </w:t>
      </w:r>
      <w:r>
        <w:rPr>
          <w:rStyle w:val="cs9b006266"/>
          <w:lang w:val="en-US"/>
        </w:rPr>
        <w:t>ATLAS</w:t>
      </w:r>
      <w:r w:rsidRPr="00C85FEB">
        <w:rPr>
          <w:rStyle w:val="cs9b006266"/>
          <w:lang w:val="ru-RU"/>
        </w:rPr>
        <w:t>-</w:t>
      </w:r>
      <w:r>
        <w:rPr>
          <w:rStyle w:val="cs9b006266"/>
          <w:lang w:val="en-US"/>
        </w:rPr>
        <w:t>PPX</w:t>
      </w:r>
      <w:r w:rsidRPr="00C85FEB">
        <w:rPr>
          <w:rStyle w:val="cs9b006266"/>
          <w:lang w:val="ru-RU"/>
        </w:rPr>
        <w:t xml:space="preserve">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 xml:space="preserve">15110) </w:t>
      </w:r>
      <w:r>
        <w:rPr>
          <w:rStyle w:val="cs9b006266"/>
          <w:lang w:val="en-US"/>
        </w:rPr>
        <w:t>Model</w:t>
      </w:r>
      <w:r w:rsidRPr="00C85FEB">
        <w:rPr>
          <w:rStyle w:val="cs9b006266"/>
          <w:lang w:val="ru-RU"/>
        </w:rPr>
        <w:t xml:space="preserve"> </w:t>
      </w:r>
      <w:r>
        <w:rPr>
          <w:rStyle w:val="cs9b006266"/>
          <w:lang w:val="en-US"/>
        </w:rPr>
        <w:t>Assent</w:t>
      </w:r>
      <w:r w:rsidRPr="00C85FEB">
        <w:rPr>
          <w:rStyle w:val="cs9b006266"/>
          <w:lang w:val="ru-RU"/>
        </w:rPr>
        <w:t xml:space="preserve"> </w:t>
      </w:r>
      <w:r>
        <w:rPr>
          <w:rStyle w:val="cs9b006266"/>
          <w:lang w:val="en-US"/>
        </w:rPr>
        <w:t>v</w:t>
      </w:r>
      <w:r w:rsidRPr="00C85FEB">
        <w:rPr>
          <w:rStyle w:val="cs9b006266"/>
          <w:lang w:val="ru-RU"/>
        </w:rPr>
        <w:t>6.0.0_18</w:t>
      </w:r>
      <w:r>
        <w:rPr>
          <w:rStyle w:val="cs9b006266"/>
          <w:lang w:val="en-US"/>
        </w:rPr>
        <w:t>Dec</w:t>
      </w:r>
      <w:r w:rsidRPr="00C85FEB">
        <w:rPr>
          <w:rStyle w:val="cs9b006266"/>
          <w:lang w:val="ru-RU"/>
        </w:rPr>
        <w:t xml:space="preserve">2018 – Інформація для учасника і форма інформованої згоди для малолітніх осіб віком від 12 років до моменту настання повних 14 років, для України, версія 6.1.0 від 11 липня 2019 р., російською мовою; </w:t>
      </w:r>
      <w:r>
        <w:rPr>
          <w:rStyle w:val="cs9b006266"/>
          <w:lang w:val="en-US"/>
        </w:rPr>
        <w:t>ATLAS</w:t>
      </w:r>
      <w:r w:rsidRPr="00C85FEB">
        <w:rPr>
          <w:rStyle w:val="cs9b006266"/>
          <w:lang w:val="ru-RU"/>
        </w:rPr>
        <w:t>-</w:t>
      </w:r>
      <w:r>
        <w:rPr>
          <w:rStyle w:val="cs9b006266"/>
          <w:lang w:val="en-US"/>
        </w:rPr>
        <w:t>PPX</w:t>
      </w:r>
      <w:r w:rsidRPr="00C85FEB">
        <w:rPr>
          <w:rStyle w:val="cs9b006266"/>
          <w:lang w:val="ru-RU"/>
        </w:rPr>
        <w:t xml:space="preserve">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 xml:space="preserve">15110) </w:t>
      </w:r>
      <w:r>
        <w:rPr>
          <w:rStyle w:val="cs9b006266"/>
          <w:lang w:val="en-US"/>
        </w:rPr>
        <w:t>Model</w:t>
      </w:r>
      <w:r w:rsidRPr="00C85FEB">
        <w:rPr>
          <w:rStyle w:val="cs9b006266"/>
          <w:lang w:val="ru-RU"/>
        </w:rPr>
        <w:t xml:space="preserve"> </w:t>
      </w:r>
      <w:r>
        <w:rPr>
          <w:rStyle w:val="cs9b006266"/>
          <w:lang w:val="en-US"/>
        </w:rPr>
        <w:t>Assent</w:t>
      </w:r>
      <w:r w:rsidRPr="00C85FEB">
        <w:rPr>
          <w:rStyle w:val="cs9b006266"/>
          <w:lang w:val="ru-RU"/>
        </w:rPr>
        <w:t xml:space="preserve"> </w:t>
      </w:r>
      <w:r>
        <w:rPr>
          <w:rStyle w:val="cs9b006266"/>
          <w:lang w:val="en-US"/>
        </w:rPr>
        <w:t>v</w:t>
      </w:r>
      <w:r w:rsidRPr="00C85FEB">
        <w:rPr>
          <w:rStyle w:val="cs9b006266"/>
          <w:lang w:val="ru-RU"/>
        </w:rPr>
        <w:t>6.0.0_18</w:t>
      </w:r>
      <w:r>
        <w:rPr>
          <w:rStyle w:val="cs9b006266"/>
          <w:lang w:val="en-US"/>
        </w:rPr>
        <w:t>Dec</w:t>
      </w:r>
      <w:r w:rsidRPr="00C85FEB">
        <w:rPr>
          <w:rStyle w:val="cs9b006266"/>
          <w:lang w:val="ru-RU"/>
        </w:rPr>
        <w:t xml:space="preserve">2018 – Інформація для учасника і форма інформованої згоди для неповнолітніх осіб віком від 14 років до моменту настання повних 18 років, для України, версія 6.1.0 від 11 липня 2019 р., англійською мовою; </w:t>
      </w:r>
      <w:r>
        <w:rPr>
          <w:rStyle w:val="cs9b006266"/>
          <w:lang w:val="en-US"/>
        </w:rPr>
        <w:t>ATLAS</w:t>
      </w:r>
      <w:r w:rsidRPr="00C85FEB">
        <w:rPr>
          <w:rStyle w:val="cs9b006266"/>
          <w:lang w:val="ru-RU"/>
        </w:rPr>
        <w:t>-</w:t>
      </w:r>
      <w:r>
        <w:rPr>
          <w:rStyle w:val="cs9b006266"/>
          <w:lang w:val="en-US"/>
        </w:rPr>
        <w:t>PPX</w:t>
      </w:r>
      <w:r w:rsidRPr="00C85FEB">
        <w:rPr>
          <w:rStyle w:val="cs9b006266"/>
          <w:lang w:val="ru-RU"/>
        </w:rPr>
        <w:t xml:space="preserve">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 xml:space="preserve">15110) </w:t>
      </w:r>
      <w:r>
        <w:rPr>
          <w:rStyle w:val="cs9b006266"/>
          <w:lang w:val="en-US"/>
        </w:rPr>
        <w:t>Model</w:t>
      </w:r>
      <w:r w:rsidRPr="00C85FEB">
        <w:rPr>
          <w:rStyle w:val="cs9b006266"/>
          <w:lang w:val="ru-RU"/>
        </w:rPr>
        <w:t xml:space="preserve"> </w:t>
      </w:r>
      <w:r>
        <w:rPr>
          <w:rStyle w:val="cs9b006266"/>
          <w:lang w:val="en-US"/>
        </w:rPr>
        <w:t>Assent</w:t>
      </w:r>
      <w:r w:rsidRPr="00C85FEB">
        <w:rPr>
          <w:rStyle w:val="cs9b006266"/>
          <w:lang w:val="ru-RU"/>
        </w:rPr>
        <w:t xml:space="preserve"> </w:t>
      </w:r>
      <w:r>
        <w:rPr>
          <w:rStyle w:val="cs9b006266"/>
          <w:lang w:val="en-US"/>
        </w:rPr>
        <w:t>v</w:t>
      </w:r>
      <w:r w:rsidRPr="00C85FEB">
        <w:rPr>
          <w:rStyle w:val="cs9b006266"/>
          <w:lang w:val="ru-RU"/>
        </w:rPr>
        <w:t>6.0.0_18</w:t>
      </w:r>
      <w:r>
        <w:rPr>
          <w:rStyle w:val="cs9b006266"/>
          <w:lang w:val="en-US"/>
        </w:rPr>
        <w:t>Dec</w:t>
      </w:r>
      <w:r w:rsidRPr="00C85FEB">
        <w:rPr>
          <w:rStyle w:val="cs9b006266"/>
          <w:lang w:val="ru-RU"/>
        </w:rPr>
        <w:t xml:space="preserve">2018 – Інформація для учасника і форма інформованої згоди для неповнолітніх осіб віком від 14 років до моменту настання повних 18 років, для України, версія 6.1.0 від 11 липня 2019 р., українською мовою; </w:t>
      </w:r>
      <w:r>
        <w:rPr>
          <w:rStyle w:val="cs9b006266"/>
          <w:lang w:val="en-US"/>
        </w:rPr>
        <w:t>ATLAS</w:t>
      </w:r>
      <w:r w:rsidRPr="00C85FEB">
        <w:rPr>
          <w:rStyle w:val="cs9b006266"/>
          <w:lang w:val="ru-RU"/>
        </w:rPr>
        <w:t>-</w:t>
      </w:r>
      <w:r>
        <w:rPr>
          <w:rStyle w:val="cs9b006266"/>
          <w:lang w:val="en-US"/>
        </w:rPr>
        <w:t>PPX</w:t>
      </w:r>
      <w:r w:rsidRPr="00C85FEB">
        <w:rPr>
          <w:rStyle w:val="cs9b006266"/>
          <w:lang w:val="ru-RU"/>
        </w:rPr>
        <w:t xml:space="preserve">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 xml:space="preserve">15110) </w:t>
      </w:r>
      <w:r>
        <w:rPr>
          <w:rStyle w:val="cs9b006266"/>
          <w:lang w:val="en-US"/>
        </w:rPr>
        <w:t>Model</w:t>
      </w:r>
      <w:r w:rsidRPr="00C85FEB">
        <w:rPr>
          <w:rStyle w:val="cs9b006266"/>
          <w:lang w:val="ru-RU"/>
        </w:rPr>
        <w:t xml:space="preserve"> </w:t>
      </w:r>
      <w:r>
        <w:rPr>
          <w:rStyle w:val="cs9b006266"/>
          <w:lang w:val="en-US"/>
        </w:rPr>
        <w:t>Assent</w:t>
      </w:r>
      <w:r w:rsidRPr="00C85FEB">
        <w:rPr>
          <w:rStyle w:val="cs9b006266"/>
          <w:lang w:val="ru-RU"/>
        </w:rPr>
        <w:t xml:space="preserve"> </w:t>
      </w:r>
      <w:r>
        <w:rPr>
          <w:rStyle w:val="cs9b006266"/>
          <w:lang w:val="en-US"/>
        </w:rPr>
        <w:t>v</w:t>
      </w:r>
      <w:r w:rsidRPr="00C85FEB">
        <w:rPr>
          <w:rStyle w:val="cs9b006266"/>
          <w:lang w:val="ru-RU"/>
        </w:rPr>
        <w:t>6.0.0_18</w:t>
      </w:r>
      <w:r>
        <w:rPr>
          <w:rStyle w:val="cs9b006266"/>
          <w:lang w:val="en-US"/>
        </w:rPr>
        <w:t>Dec</w:t>
      </w:r>
      <w:r w:rsidRPr="00C85FEB">
        <w:rPr>
          <w:rStyle w:val="cs9b006266"/>
          <w:lang w:val="ru-RU"/>
        </w:rPr>
        <w:t xml:space="preserve">2018 – Інформація для учасника і форма інформованої згоди для неповнолітніх осіб віком від 14 років до моменту настання повних 18 років, для України, версія 6.1.0 від 11 липня 2019 р., російською мовою; </w:t>
      </w:r>
      <w:r>
        <w:rPr>
          <w:rStyle w:val="cs9b006266"/>
          <w:lang w:val="en-US"/>
        </w:rPr>
        <w:t>ATLAS</w:t>
      </w:r>
      <w:r w:rsidRPr="00C85FEB">
        <w:rPr>
          <w:rStyle w:val="cs9b006266"/>
          <w:lang w:val="ru-RU"/>
        </w:rPr>
        <w:t>-</w:t>
      </w:r>
      <w:r>
        <w:rPr>
          <w:rStyle w:val="cs9b006266"/>
          <w:lang w:val="en-US"/>
        </w:rPr>
        <w:t>PPX</w:t>
      </w:r>
      <w:r w:rsidRPr="00C85FEB">
        <w:rPr>
          <w:rStyle w:val="cs9b006266"/>
          <w:lang w:val="ru-RU"/>
        </w:rPr>
        <w:t xml:space="preserve">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 xml:space="preserve">15110) </w:t>
      </w:r>
      <w:r>
        <w:rPr>
          <w:rStyle w:val="cs9b006266"/>
          <w:lang w:val="en-US"/>
        </w:rPr>
        <w:t>Pregnant</w:t>
      </w:r>
      <w:r w:rsidRPr="00C85FEB">
        <w:rPr>
          <w:rStyle w:val="cs9b006266"/>
          <w:lang w:val="ru-RU"/>
        </w:rPr>
        <w:t xml:space="preserve"> </w:t>
      </w:r>
      <w:r>
        <w:rPr>
          <w:rStyle w:val="cs9b006266"/>
          <w:lang w:val="en-US"/>
        </w:rPr>
        <w:t>Partner</w:t>
      </w:r>
      <w:r w:rsidRPr="00C85FEB">
        <w:rPr>
          <w:rStyle w:val="cs9b006266"/>
          <w:lang w:val="ru-RU"/>
        </w:rPr>
        <w:t xml:space="preserve"> </w:t>
      </w:r>
      <w:r>
        <w:rPr>
          <w:rStyle w:val="cs9b006266"/>
          <w:lang w:val="en-US"/>
        </w:rPr>
        <w:t>Form</w:t>
      </w:r>
      <w:r w:rsidRPr="00C85FEB">
        <w:rPr>
          <w:rStyle w:val="cs9b006266"/>
          <w:lang w:val="ru-RU"/>
        </w:rPr>
        <w:t xml:space="preserve"> </w:t>
      </w:r>
      <w:r>
        <w:rPr>
          <w:rStyle w:val="cs9b006266"/>
          <w:lang w:val="en-US"/>
        </w:rPr>
        <w:t>v</w:t>
      </w:r>
      <w:r w:rsidRPr="00C85FEB">
        <w:rPr>
          <w:rStyle w:val="cs9b006266"/>
          <w:lang w:val="ru-RU"/>
        </w:rPr>
        <w:t>6.0.0_18</w:t>
      </w:r>
      <w:r>
        <w:rPr>
          <w:rStyle w:val="cs9b006266"/>
          <w:lang w:val="en-US"/>
        </w:rPr>
        <w:t>Dec</w:t>
      </w:r>
      <w:r w:rsidRPr="00C85FEB">
        <w:rPr>
          <w:rStyle w:val="cs9b006266"/>
          <w:lang w:val="ru-RU"/>
        </w:rPr>
        <w:t xml:space="preserve">2018 - Інформація для вагітної партнерки учасника дослідження та форма інформованої згоди на збір інформації про вагітність та новонароджену дитину, для України, версія 6.1.0 від 11 липня 2019 р., англійською мовою; </w:t>
      </w:r>
      <w:r>
        <w:rPr>
          <w:rStyle w:val="cs9b006266"/>
          <w:lang w:val="en-US"/>
        </w:rPr>
        <w:t>ATLAS</w:t>
      </w:r>
      <w:r w:rsidRPr="00C85FEB">
        <w:rPr>
          <w:rStyle w:val="cs9b006266"/>
          <w:lang w:val="ru-RU"/>
        </w:rPr>
        <w:t>-</w:t>
      </w:r>
      <w:r>
        <w:rPr>
          <w:rStyle w:val="cs9b006266"/>
          <w:lang w:val="en-US"/>
        </w:rPr>
        <w:t>PPX</w:t>
      </w:r>
      <w:r w:rsidRPr="00C85FEB">
        <w:rPr>
          <w:rStyle w:val="cs9b006266"/>
          <w:lang w:val="ru-RU"/>
        </w:rPr>
        <w:t xml:space="preserve">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 xml:space="preserve">15110) </w:t>
      </w:r>
      <w:r>
        <w:rPr>
          <w:rStyle w:val="cs9b006266"/>
          <w:lang w:val="en-US"/>
        </w:rPr>
        <w:t>Pregnant</w:t>
      </w:r>
      <w:r w:rsidRPr="00C85FEB">
        <w:rPr>
          <w:rStyle w:val="cs9b006266"/>
          <w:lang w:val="ru-RU"/>
        </w:rPr>
        <w:t xml:space="preserve"> </w:t>
      </w:r>
      <w:r>
        <w:rPr>
          <w:rStyle w:val="cs9b006266"/>
          <w:lang w:val="en-US"/>
        </w:rPr>
        <w:t>Partner</w:t>
      </w:r>
      <w:r w:rsidRPr="00C85FEB">
        <w:rPr>
          <w:rStyle w:val="cs9b006266"/>
          <w:lang w:val="ru-RU"/>
        </w:rPr>
        <w:t xml:space="preserve"> </w:t>
      </w:r>
      <w:r>
        <w:rPr>
          <w:rStyle w:val="cs9b006266"/>
          <w:lang w:val="en-US"/>
        </w:rPr>
        <w:t>Form</w:t>
      </w:r>
      <w:r w:rsidRPr="00C85FEB">
        <w:rPr>
          <w:rStyle w:val="cs9b006266"/>
          <w:lang w:val="ru-RU"/>
        </w:rPr>
        <w:t xml:space="preserve"> </w:t>
      </w:r>
      <w:r>
        <w:rPr>
          <w:rStyle w:val="cs9b006266"/>
          <w:lang w:val="en-US"/>
        </w:rPr>
        <w:t>v</w:t>
      </w:r>
      <w:r w:rsidRPr="00C85FEB">
        <w:rPr>
          <w:rStyle w:val="cs9b006266"/>
          <w:lang w:val="ru-RU"/>
        </w:rPr>
        <w:t>6.0.0_18</w:t>
      </w:r>
      <w:r>
        <w:rPr>
          <w:rStyle w:val="cs9b006266"/>
          <w:lang w:val="en-US"/>
        </w:rPr>
        <w:t>Dec</w:t>
      </w:r>
      <w:r w:rsidRPr="00C85FEB">
        <w:rPr>
          <w:rStyle w:val="cs9b006266"/>
          <w:lang w:val="ru-RU"/>
        </w:rPr>
        <w:t xml:space="preserve">2018 - Інформація для вагітної партнерки учасника дослідження та форма інформованої згоди на збір інформації про вагітність та новонароджену дитину, для України, версія 6.1.0 від 11 липня 2019 р., українською мовою; </w:t>
      </w:r>
      <w:r>
        <w:rPr>
          <w:rStyle w:val="cs9b006266"/>
          <w:lang w:val="en-US"/>
        </w:rPr>
        <w:t>ATLAS</w:t>
      </w:r>
      <w:r w:rsidRPr="00C85FEB">
        <w:rPr>
          <w:rStyle w:val="cs9b006266"/>
          <w:lang w:val="ru-RU"/>
        </w:rPr>
        <w:t>-</w:t>
      </w:r>
      <w:r>
        <w:rPr>
          <w:rStyle w:val="cs9b006266"/>
          <w:lang w:val="en-US"/>
        </w:rPr>
        <w:t>PPX</w:t>
      </w:r>
      <w:r w:rsidRPr="00C85FEB">
        <w:rPr>
          <w:rStyle w:val="cs9b006266"/>
          <w:lang w:val="ru-RU"/>
        </w:rPr>
        <w:t xml:space="preserve">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 xml:space="preserve">15110) </w:t>
      </w:r>
      <w:r>
        <w:rPr>
          <w:rStyle w:val="cs9b006266"/>
          <w:lang w:val="en-US"/>
        </w:rPr>
        <w:t>Pregnant</w:t>
      </w:r>
      <w:r w:rsidRPr="00C85FEB">
        <w:rPr>
          <w:rStyle w:val="cs9b006266"/>
          <w:lang w:val="ru-RU"/>
        </w:rPr>
        <w:t xml:space="preserve"> </w:t>
      </w:r>
      <w:r>
        <w:rPr>
          <w:rStyle w:val="cs9b006266"/>
          <w:lang w:val="en-US"/>
        </w:rPr>
        <w:t>Partner</w:t>
      </w:r>
      <w:r w:rsidRPr="00C85FEB">
        <w:rPr>
          <w:rStyle w:val="cs9b006266"/>
          <w:lang w:val="ru-RU"/>
        </w:rPr>
        <w:t xml:space="preserve"> </w:t>
      </w:r>
      <w:r>
        <w:rPr>
          <w:rStyle w:val="cs9b006266"/>
          <w:lang w:val="en-US"/>
        </w:rPr>
        <w:t>Form</w:t>
      </w:r>
      <w:r w:rsidRPr="00C85FEB">
        <w:rPr>
          <w:rStyle w:val="cs9b006266"/>
          <w:lang w:val="ru-RU"/>
        </w:rPr>
        <w:t xml:space="preserve"> </w:t>
      </w:r>
      <w:r>
        <w:rPr>
          <w:rStyle w:val="cs9b006266"/>
          <w:lang w:val="en-US"/>
        </w:rPr>
        <w:t>v</w:t>
      </w:r>
      <w:r w:rsidRPr="00C85FEB">
        <w:rPr>
          <w:rStyle w:val="cs9b006266"/>
          <w:lang w:val="ru-RU"/>
        </w:rPr>
        <w:t>6.0.0_18</w:t>
      </w:r>
      <w:r>
        <w:rPr>
          <w:rStyle w:val="cs9b006266"/>
          <w:lang w:val="en-US"/>
        </w:rPr>
        <w:t>Dec</w:t>
      </w:r>
      <w:r w:rsidRPr="00C85FEB">
        <w:rPr>
          <w:rStyle w:val="cs9b006266"/>
          <w:lang w:val="ru-RU"/>
        </w:rPr>
        <w:t xml:space="preserve">2018 - Інформація для вагітної партнерки учасника дослідження та форма інформованої згоди на збір інформації про вагітність та новонароджену дитину, для України, версія 6.1.0 від 11 липня 2019 р., російською мовою; Брошура дослідника </w:t>
      </w:r>
      <w:r>
        <w:rPr>
          <w:rStyle w:val="cs9b006266"/>
          <w:lang w:val="en-US"/>
        </w:rPr>
        <w:t>SAR</w:t>
      </w:r>
      <w:r w:rsidRPr="00C85FEB">
        <w:rPr>
          <w:rStyle w:val="cs9b006266"/>
          <w:lang w:val="ru-RU"/>
        </w:rPr>
        <w:t xml:space="preserve">439774 – </w:t>
      </w:r>
      <w:r>
        <w:rPr>
          <w:rStyle w:val="cs9b006266"/>
          <w:lang w:val="en-US"/>
        </w:rPr>
        <w:t>fitusiran</w:t>
      </w:r>
      <w:r w:rsidRPr="00C85FEB">
        <w:rPr>
          <w:rStyle w:val="cs9b006266"/>
          <w:lang w:val="ru-RU"/>
        </w:rPr>
        <w:t xml:space="preserve">, </w:t>
      </w:r>
      <w:r w:rsidRPr="00C85FEB">
        <w:rPr>
          <w:rStyle w:val="cs9b006266"/>
          <w:lang w:val="ru-RU"/>
        </w:rPr>
        <w:lastRenderedPageBreak/>
        <w:t>видання 6 від 15 березня 2019 року, англійською мовою; Досьє досліджуваного лікарського засобу Фітусіран (</w:t>
      </w:r>
      <w:r>
        <w:rPr>
          <w:rStyle w:val="cs9b006266"/>
          <w:lang w:val="en-US"/>
        </w:rPr>
        <w:t>Fitusiran</w:t>
      </w:r>
      <w:r w:rsidRPr="00C85FEB">
        <w:rPr>
          <w:rStyle w:val="cs9b006266"/>
          <w:lang w:val="ru-RU"/>
        </w:rPr>
        <w:t xml:space="preserve">, </w:t>
      </w:r>
      <w:r>
        <w:rPr>
          <w:rStyle w:val="cs9b006266"/>
          <w:lang w:val="en-US"/>
        </w:rPr>
        <w:t>SAR</w:t>
      </w:r>
      <w:r w:rsidRPr="00C85FEB">
        <w:rPr>
          <w:rStyle w:val="cs9b006266"/>
          <w:lang w:val="ru-RU"/>
        </w:rPr>
        <w:t>439774) від 21 травня 2019 року, англійською мовою; Залучення додаткових виробничих ділянок досліджуваного лікарського засобу Фітусіран (</w:t>
      </w:r>
      <w:r>
        <w:rPr>
          <w:rStyle w:val="cs9b006266"/>
          <w:lang w:val="en-US"/>
        </w:rPr>
        <w:t>SAR</w:t>
      </w:r>
      <w:r w:rsidRPr="00C85FEB">
        <w:rPr>
          <w:rStyle w:val="cs9b006266"/>
          <w:lang w:val="ru-RU"/>
        </w:rPr>
        <w:t xml:space="preserve">439774), розчин для ін’єкції, підшкірно, 1 одноразовий флакон, який містить 0,8 мл у 100 мг/мл: </w:t>
      </w:r>
      <w:r>
        <w:rPr>
          <w:rStyle w:val="cs9b006266"/>
          <w:lang w:val="en-US"/>
        </w:rPr>
        <w:t>Sanofi</w:t>
      </w:r>
      <w:r w:rsidRPr="00C85FEB">
        <w:rPr>
          <w:rStyle w:val="cs9b006266"/>
          <w:lang w:val="ru-RU"/>
        </w:rPr>
        <w:t xml:space="preserve"> </w:t>
      </w:r>
      <w:r>
        <w:rPr>
          <w:rStyle w:val="cs9b006266"/>
          <w:lang w:val="en-US"/>
        </w:rPr>
        <w:t>U</w:t>
      </w:r>
      <w:r w:rsidRPr="00C85FEB">
        <w:rPr>
          <w:rStyle w:val="cs9b006266"/>
          <w:lang w:val="ru-RU"/>
        </w:rPr>
        <w:t>.</w:t>
      </w:r>
      <w:r>
        <w:rPr>
          <w:rStyle w:val="cs9b006266"/>
          <w:lang w:val="en-US"/>
        </w:rPr>
        <w:t>S</w:t>
      </w:r>
      <w:r w:rsidRPr="00C85FEB">
        <w:rPr>
          <w:rStyle w:val="cs9b006266"/>
          <w:lang w:val="ru-RU"/>
        </w:rPr>
        <w:t xml:space="preserve"> </w:t>
      </w:r>
      <w:r>
        <w:rPr>
          <w:rStyle w:val="cs9b006266"/>
          <w:lang w:val="en-US"/>
        </w:rPr>
        <w:t>Services</w:t>
      </w:r>
      <w:r w:rsidRPr="00C85FEB">
        <w:rPr>
          <w:rStyle w:val="cs9b006266"/>
          <w:lang w:val="ru-RU"/>
        </w:rPr>
        <w:t xml:space="preserve"> </w:t>
      </w:r>
      <w:r>
        <w:rPr>
          <w:rStyle w:val="cs9b006266"/>
          <w:lang w:val="en-US"/>
        </w:rPr>
        <w:t>Inc</w:t>
      </w:r>
      <w:r w:rsidRPr="00C85FEB">
        <w:rPr>
          <w:rStyle w:val="cs9b006266"/>
          <w:lang w:val="ru-RU"/>
        </w:rPr>
        <w:t xml:space="preserve">., 55 </w:t>
      </w:r>
      <w:r>
        <w:rPr>
          <w:rStyle w:val="cs9b006266"/>
          <w:lang w:val="en-US"/>
        </w:rPr>
        <w:t>Great</w:t>
      </w:r>
      <w:r w:rsidRPr="00C85FEB">
        <w:rPr>
          <w:rStyle w:val="cs9b006266"/>
          <w:lang w:val="ru-RU"/>
        </w:rPr>
        <w:t xml:space="preserve"> </w:t>
      </w:r>
      <w:r>
        <w:rPr>
          <w:rStyle w:val="cs9b006266"/>
          <w:lang w:val="en-US"/>
        </w:rPr>
        <w:t>Valley</w:t>
      </w:r>
      <w:r w:rsidRPr="00C85FEB">
        <w:rPr>
          <w:rStyle w:val="cs9b006266"/>
          <w:lang w:val="ru-RU"/>
        </w:rPr>
        <w:t xml:space="preserve"> </w:t>
      </w:r>
      <w:r>
        <w:rPr>
          <w:rStyle w:val="cs9b006266"/>
          <w:lang w:val="en-US"/>
        </w:rPr>
        <w:t>Parkway</w:t>
      </w:r>
      <w:r w:rsidRPr="00C85FEB">
        <w:rPr>
          <w:rStyle w:val="cs9b006266"/>
          <w:lang w:val="ru-RU"/>
        </w:rPr>
        <w:t xml:space="preserve">, </w:t>
      </w:r>
      <w:r>
        <w:rPr>
          <w:rStyle w:val="cs9b006266"/>
          <w:lang w:val="en-US"/>
        </w:rPr>
        <w:t>Malvern</w:t>
      </w:r>
      <w:r w:rsidRPr="00C85FEB">
        <w:rPr>
          <w:rStyle w:val="cs9b006266"/>
          <w:lang w:val="ru-RU"/>
        </w:rPr>
        <w:t xml:space="preserve">, </w:t>
      </w:r>
      <w:r>
        <w:rPr>
          <w:rStyle w:val="cs9b006266"/>
          <w:lang w:val="en-US"/>
        </w:rPr>
        <w:t>PA</w:t>
      </w:r>
      <w:r w:rsidRPr="00C85FEB">
        <w:rPr>
          <w:rStyle w:val="cs9b006266"/>
          <w:lang w:val="ru-RU"/>
        </w:rPr>
        <w:t xml:space="preserve"> 19355,</w:t>
      </w:r>
      <w:r>
        <w:rPr>
          <w:rStyle w:val="cs9b006266"/>
          <w:lang w:val="en-US"/>
        </w:rPr>
        <w:t>US</w:t>
      </w:r>
      <w:r w:rsidRPr="00C85FEB">
        <w:rPr>
          <w:rStyle w:val="cs9b006266"/>
          <w:lang w:val="ru-RU"/>
        </w:rPr>
        <w:t xml:space="preserve">; </w:t>
      </w:r>
      <w:r>
        <w:rPr>
          <w:rStyle w:val="cs9b006266"/>
          <w:lang w:val="en-US"/>
        </w:rPr>
        <w:t>Fisher</w:t>
      </w:r>
      <w:r w:rsidRPr="00C85FEB">
        <w:rPr>
          <w:rStyle w:val="cs9b006266"/>
          <w:lang w:val="ru-RU"/>
        </w:rPr>
        <w:t xml:space="preserve"> </w:t>
      </w:r>
      <w:r>
        <w:rPr>
          <w:rStyle w:val="cs9b006266"/>
          <w:lang w:val="en-US"/>
        </w:rPr>
        <w:t>Clinical</w:t>
      </w:r>
      <w:r w:rsidRPr="00C85FEB">
        <w:rPr>
          <w:rStyle w:val="cs9b006266"/>
          <w:lang w:val="ru-RU"/>
        </w:rPr>
        <w:t xml:space="preserve"> </w:t>
      </w:r>
      <w:r>
        <w:rPr>
          <w:rStyle w:val="cs9b006266"/>
          <w:lang w:val="en-US"/>
        </w:rPr>
        <w:t>Services</w:t>
      </w:r>
      <w:r w:rsidRPr="00C85FEB">
        <w:rPr>
          <w:rStyle w:val="cs9b006266"/>
          <w:lang w:val="ru-RU"/>
        </w:rPr>
        <w:t xml:space="preserve"> </w:t>
      </w:r>
      <w:r>
        <w:rPr>
          <w:rStyle w:val="cs9b006266"/>
          <w:lang w:val="en-US"/>
        </w:rPr>
        <w:t>Inc</w:t>
      </w:r>
      <w:r w:rsidRPr="00C85FEB">
        <w:rPr>
          <w:rStyle w:val="cs9b006266"/>
          <w:lang w:val="ru-RU"/>
        </w:rPr>
        <w:t xml:space="preserve">., 7554 </w:t>
      </w:r>
      <w:r>
        <w:rPr>
          <w:rStyle w:val="cs9b006266"/>
          <w:lang w:val="en-US"/>
        </w:rPr>
        <w:t>Schantz</w:t>
      </w:r>
      <w:r w:rsidRPr="00C85FEB">
        <w:rPr>
          <w:rStyle w:val="cs9b006266"/>
          <w:lang w:val="ru-RU"/>
        </w:rPr>
        <w:t xml:space="preserve"> </w:t>
      </w:r>
      <w:r>
        <w:rPr>
          <w:rStyle w:val="cs9b006266"/>
          <w:lang w:val="en-US"/>
        </w:rPr>
        <w:t>Rd</w:t>
      </w:r>
      <w:r w:rsidRPr="00C85FEB">
        <w:rPr>
          <w:rStyle w:val="cs9b006266"/>
          <w:lang w:val="ru-RU"/>
        </w:rPr>
        <w:t xml:space="preserve">, </w:t>
      </w:r>
      <w:r>
        <w:rPr>
          <w:rStyle w:val="cs9b006266"/>
          <w:lang w:val="en-US"/>
        </w:rPr>
        <w:t>Allentown</w:t>
      </w:r>
      <w:r w:rsidRPr="00C85FEB">
        <w:rPr>
          <w:rStyle w:val="cs9b006266"/>
          <w:lang w:val="ru-RU"/>
        </w:rPr>
        <w:t xml:space="preserve">, </w:t>
      </w:r>
      <w:r>
        <w:rPr>
          <w:rStyle w:val="cs9b006266"/>
          <w:lang w:val="en-US"/>
        </w:rPr>
        <w:t>PA</w:t>
      </w:r>
      <w:r w:rsidRPr="00C85FEB">
        <w:rPr>
          <w:rStyle w:val="cs9b006266"/>
          <w:lang w:val="ru-RU"/>
        </w:rPr>
        <w:t xml:space="preserve"> 18106 – </w:t>
      </w:r>
      <w:r>
        <w:rPr>
          <w:rStyle w:val="cs9b006266"/>
          <w:lang w:val="en-US"/>
        </w:rPr>
        <w:t>US</w:t>
      </w:r>
      <w:r w:rsidRPr="00C85FEB">
        <w:rPr>
          <w:rStyle w:val="cs9b006266"/>
          <w:lang w:val="ru-RU"/>
        </w:rPr>
        <w:t xml:space="preserve">; </w:t>
      </w:r>
      <w:r>
        <w:rPr>
          <w:rStyle w:val="cs9b006266"/>
          <w:lang w:val="en-US"/>
        </w:rPr>
        <w:t>Fisher</w:t>
      </w:r>
      <w:r w:rsidRPr="00C85FEB">
        <w:rPr>
          <w:rStyle w:val="cs9b006266"/>
          <w:lang w:val="ru-RU"/>
        </w:rPr>
        <w:t xml:space="preserve"> </w:t>
      </w:r>
      <w:r>
        <w:rPr>
          <w:rStyle w:val="cs9b006266"/>
          <w:lang w:val="en-US"/>
        </w:rPr>
        <w:t>Clinical</w:t>
      </w:r>
      <w:r w:rsidRPr="00C85FEB">
        <w:rPr>
          <w:rStyle w:val="cs9b006266"/>
          <w:lang w:val="ru-RU"/>
        </w:rPr>
        <w:t xml:space="preserve"> </w:t>
      </w:r>
      <w:r>
        <w:rPr>
          <w:rStyle w:val="cs9b006266"/>
          <w:lang w:val="en-US"/>
        </w:rPr>
        <w:t>Services</w:t>
      </w:r>
      <w:r w:rsidRPr="00C85FEB">
        <w:rPr>
          <w:rStyle w:val="cs9b006266"/>
          <w:lang w:val="ru-RU"/>
        </w:rPr>
        <w:t xml:space="preserve"> </w:t>
      </w:r>
      <w:r>
        <w:rPr>
          <w:rStyle w:val="cs9b006266"/>
          <w:lang w:val="en-US"/>
        </w:rPr>
        <w:t>GmbH</w:t>
      </w:r>
      <w:r w:rsidRPr="00C85FEB">
        <w:rPr>
          <w:rStyle w:val="cs9b006266"/>
          <w:lang w:val="ru-RU"/>
        </w:rPr>
        <w:t xml:space="preserve">, </w:t>
      </w:r>
      <w:r>
        <w:rPr>
          <w:rStyle w:val="cs9b006266"/>
          <w:lang w:val="en-US"/>
        </w:rPr>
        <w:t>Im</w:t>
      </w:r>
      <w:r w:rsidRPr="00C85FEB">
        <w:rPr>
          <w:rStyle w:val="cs9b006266"/>
          <w:lang w:val="ru-RU"/>
        </w:rPr>
        <w:t xml:space="preserve"> </w:t>
      </w:r>
      <w:r>
        <w:rPr>
          <w:rStyle w:val="cs9b006266"/>
          <w:lang w:val="en-US"/>
        </w:rPr>
        <w:t>Woerth</w:t>
      </w:r>
      <w:r w:rsidRPr="00C85FEB">
        <w:rPr>
          <w:rStyle w:val="cs9b006266"/>
          <w:lang w:val="ru-RU"/>
        </w:rPr>
        <w:t xml:space="preserve"> 3, 7, 21, </w:t>
      </w:r>
      <w:r>
        <w:rPr>
          <w:rStyle w:val="cs9b006266"/>
          <w:lang w:val="en-US"/>
        </w:rPr>
        <w:t>Weil</w:t>
      </w:r>
      <w:r w:rsidRPr="00C85FEB">
        <w:rPr>
          <w:rStyle w:val="cs9b006266"/>
          <w:lang w:val="ru-RU"/>
        </w:rPr>
        <w:t xml:space="preserve"> </w:t>
      </w:r>
      <w:r>
        <w:rPr>
          <w:rStyle w:val="cs9b006266"/>
          <w:lang w:val="en-US"/>
        </w:rPr>
        <w:t>am</w:t>
      </w:r>
      <w:r w:rsidRPr="00C85FEB">
        <w:rPr>
          <w:rStyle w:val="cs9b006266"/>
          <w:lang w:val="ru-RU"/>
        </w:rPr>
        <w:t xml:space="preserve"> </w:t>
      </w:r>
      <w:r>
        <w:rPr>
          <w:rStyle w:val="cs9b006266"/>
          <w:lang w:val="en-US"/>
        </w:rPr>
        <w:t>Rhein</w:t>
      </w:r>
      <w:r w:rsidRPr="00C85FEB">
        <w:rPr>
          <w:rStyle w:val="cs9b006266"/>
          <w:lang w:val="ru-RU"/>
        </w:rPr>
        <w:t xml:space="preserve">, </w:t>
      </w:r>
      <w:r>
        <w:rPr>
          <w:rStyle w:val="cs9b006266"/>
          <w:lang w:val="en-US"/>
        </w:rPr>
        <w:t>Baden</w:t>
      </w:r>
      <w:r w:rsidRPr="00C85FEB">
        <w:rPr>
          <w:rStyle w:val="cs9b006266"/>
          <w:lang w:val="ru-RU"/>
        </w:rPr>
        <w:t>-</w:t>
      </w:r>
      <w:r>
        <w:rPr>
          <w:rStyle w:val="cs9b006266"/>
          <w:lang w:val="en-US"/>
        </w:rPr>
        <w:t>Wuerttember</w:t>
      </w:r>
      <w:r w:rsidRPr="00C85FEB">
        <w:rPr>
          <w:rStyle w:val="cs9b006266"/>
          <w:lang w:val="ru-RU"/>
        </w:rPr>
        <w:t xml:space="preserve">, 79576, </w:t>
      </w:r>
      <w:r>
        <w:rPr>
          <w:rStyle w:val="cs9b006266"/>
          <w:lang w:val="en-US"/>
        </w:rPr>
        <w:t>Germany</w:t>
      </w:r>
      <w:r w:rsidRPr="00C85FEB">
        <w:rPr>
          <w:rStyle w:val="cs9f0a40406"/>
          <w:lang w:val="ru-RU"/>
        </w:rPr>
        <w:t xml:space="preserve"> до протоколу клінічного дослідження </w:t>
      </w:r>
      <w:r>
        <w:rPr>
          <w:rStyle w:val="cs9f0a40406"/>
          <w:lang w:val="ru-RU"/>
        </w:rPr>
        <w:t>«</w:t>
      </w:r>
      <w:r>
        <w:rPr>
          <w:rStyle w:val="cs9f0a40406"/>
          <w:lang w:val="en-US"/>
        </w:rPr>
        <w:t>ATLAS</w:t>
      </w:r>
      <w:r w:rsidRPr="00C85FEB">
        <w:rPr>
          <w:rStyle w:val="cs9f0a40406"/>
          <w:lang w:val="ru-RU"/>
        </w:rPr>
        <w:t>-</w:t>
      </w:r>
      <w:r>
        <w:rPr>
          <w:rStyle w:val="cs9f0a40406"/>
          <w:lang w:val="en-US"/>
        </w:rPr>
        <w:t>PPX</w:t>
      </w:r>
      <w:r w:rsidRPr="00C85FEB">
        <w:rPr>
          <w:rStyle w:val="cs9f0a40406"/>
          <w:lang w:val="ru-RU"/>
        </w:rPr>
        <w:t xml:space="preserve">: Відкрите, міжнародне дослідження переключення терапії для визначення ефективності та безпечності профілактики </w:t>
      </w:r>
      <w:r w:rsidRPr="00C85FEB">
        <w:rPr>
          <w:rStyle w:val="cs9b006266"/>
          <w:lang w:val="ru-RU"/>
        </w:rPr>
        <w:t>Фітусіраном</w:t>
      </w:r>
      <w:r w:rsidRPr="00C85FEB">
        <w:rPr>
          <w:rStyle w:val="cs9f0a40406"/>
          <w:lang w:val="ru-RU"/>
        </w:rPr>
        <w:t xml:space="preserve"> у пацієнтів з гемофілією А та В, які раніше отримували профілактику фактором зсідання або препаратом обхідної дії</w:t>
      </w:r>
      <w:r>
        <w:rPr>
          <w:rStyle w:val="cs9f0a40406"/>
          <w:lang w:val="ru-RU"/>
        </w:rPr>
        <w:t>»</w:t>
      </w:r>
      <w:r w:rsidRPr="00C85FEB">
        <w:rPr>
          <w:rStyle w:val="cs9f0a40406"/>
          <w:lang w:val="ru-RU"/>
        </w:rPr>
        <w:t xml:space="preserve">, код </w:t>
      </w:r>
      <w:r>
        <w:rPr>
          <w:rStyle w:val="cs9f0a40406"/>
          <w:lang w:val="ru-RU"/>
        </w:rPr>
        <w:t>дослідження</w:t>
      </w:r>
      <w:r w:rsidRPr="00C85FEB">
        <w:rPr>
          <w:rStyle w:val="cs9f0a40406"/>
          <w:lang w:val="ru-RU"/>
        </w:rPr>
        <w:t xml:space="preserve"> </w:t>
      </w:r>
      <w:r>
        <w:rPr>
          <w:rStyle w:val="cs9b006266"/>
          <w:lang w:val="en-US"/>
        </w:rPr>
        <w:t>ALN</w:t>
      </w:r>
      <w:r w:rsidRPr="00C85FEB">
        <w:rPr>
          <w:rStyle w:val="cs9b006266"/>
          <w:lang w:val="ru-RU"/>
        </w:rPr>
        <w:t>-</w:t>
      </w:r>
      <w:r>
        <w:rPr>
          <w:rStyle w:val="cs9b006266"/>
          <w:lang w:val="en-US"/>
        </w:rPr>
        <w:t>AT</w:t>
      </w:r>
      <w:r w:rsidRPr="00C85FEB">
        <w:rPr>
          <w:rStyle w:val="cs9b006266"/>
          <w:lang w:val="ru-RU"/>
        </w:rPr>
        <w:t>3</w:t>
      </w:r>
      <w:r>
        <w:rPr>
          <w:rStyle w:val="cs9b006266"/>
          <w:lang w:val="en-US"/>
        </w:rPr>
        <w:t>SC</w:t>
      </w:r>
      <w:r w:rsidRPr="00C85FEB">
        <w:rPr>
          <w:rStyle w:val="cs9b006266"/>
          <w:lang w:val="ru-RU"/>
        </w:rPr>
        <w:t>-009 (</w:t>
      </w:r>
      <w:r>
        <w:rPr>
          <w:rStyle w:val="cs9b006266"/>
          <w:lang w:val="en-US"/>
        </w:rPr>
        <w:t>Sanofi</w:t>
      </w:r>
      <w:r w:rsidRPr="00C85FEB">
        <w:rPr>
          <w:rStyle w:val="cs9b006266"/>
          <w:lang w:val="ru-RU"/>
        </w:rPr>
        <w:t xml:space="preserve"> </w:t>
      </w:r>
      <w:r>
        <w:rPr>
          <w:rStyle w:val="cs9b006266"/>
          <w:lang w:val="en-US"/>
        </w:rPr>
        <w:t>Genzyme</w:t>
      </w:r>
      <w:r w:rsidRPr="00C85FEB">
        <w:rPr>
          <w:rStyle w:val="cs9b006266"/>
          <w:lang w:val="ru-RU"/>
        </w:rPr>
        <w:t xml:space="preserve"> </w:t>
      </w:r>
      <w:r>
        <w:rPr>
          <w:rStyle w:val="cs9b006266"/>
          <w:lang w:val="en-US"/>
        </w:rPr>
        <w:t>EFC</w:t>
      </w:r>
      <w:r w:rsidRPr="00C85FEB">
        <w:rPr>
          <w:rStyle w:val="cs9b006266"/>
          <w:lang w:val="ru-RU"/>
        </w:rPr>
        <w:t>15110)</w:t>
      </w:r>
      <w:r w:rsidRPr="00C85FEB">
        <w:rPr>
          <w:rStyle w:val="cs9f0a40406"/>
          <w:lang w:val="ru-RU"/>
        </w:rPr>
        <w:t xml:space="preserve">, поправка 02 від 31 травня 2018 р.; спонсор - Гензім Корпорейшн/Джензайм Корпорейшн, США, дочірня компанія Санофі-Авентіс Решерш е Девелопман, Франція, також відомий як Санофі Гензім/ Санофі Джензайм/ </w:t>
      </w:r>
      <w:r>
        <w:rPr>
          <w:rStyle w:val="cs9f0a40406"/>
          <w:lang w:val="en-US"/>
        </w:rPr>
        <w:t>Genzyme</w:t>
      </w:r>
      <w:r w:rsidRPr="00C85FEB">
        <w:rPr>
          <w:rStyle w:val="cs9f0a40406"/>
          <w:lang w:val="ru-RU"/>
        </w:rPr>
        <w:t xml:space="preserve"> </w:t>
      </w:r>
      <w:r>
        <w:rPr>
          <w:rStyle w:val="cs9f0a40406"/>
          <w:lang w:val="en-US"/>
        </w:rPr>
        <w:t>Corporation</w:t>
      </w:r>
      <w:r w:rsidRPr="00C85FEB">
        <w:rPr>
          <w:rStyle w:val="cs9f0a40406"/>
          <w:lang w:val="ru-RU"/>
        </w:rPr>
        <w:t xml:space="preserve">, </w:t>
      </w:r>
      <w:r>
        <w:rPr>
          <w:rStyle w:val="cs9f0a40406"/>
          <w:lang w:val="en-US"/>
        </w:rPr>
        <w:t>USA</w:t>
      </w:r>
      <w:r w:rsidRPr="00C85FEB">
        <w:rPr>
          <w:rStyle w:val="cs9f0a40406"/>
          <w:lang w:val="ru-RU"/>
        </w:rPr>
        <w:t xml:space="preserve">, </w:t>
      </w:r>
      <w:r>
        <w:rPr>
          <w:rStyle w:val="cs9f0a40406"/>
          <w:lang w:val="en-US"/>
        </w:rPr>
        <w:t>affiliated</w:t>
      </w:r>
      <w:r w:rsidRPr="00C85FEB">
        <w:rPr>
          <w:rStyle w:val="cs9f0a40406"/>
          <w:lang w:val="ru-RU"/>
        </w:rPr>
        <w:t xml:space="preserve"> </w:t>
      </w:r>
      <w:r>
        <w:rPr>
          <w:rStyle w:val="cs9f0a40406"/>
          <w:lang w:val="en-US"/>
        </w:rPr>
        <w:t>company</w:t>
      </w:r>
      <w:r w:rsidRPr="00C85FEB">
        <w:rPr>
          <w:rStyle w:val="cs9f0a40406"/>
          <w:lang w:val="ru-RU"/>
        </w:rPr>
        <w:t xml:space="preserve"> </w:t>
      </w:r>
      <w:r>
        <w:rPr>
          <w:rStyle w:val="cs9f0a40406"/>
          <w:lang w:val="en-US"/>
        </w:rPr>
        <w:t>of</w:t>
      </w:r>
      <w:r w:rsidRPr="00C85FEB">
        <w:rPr>
          <w:rStyle w:val="cs9f0a40406"/>
          <w:lang w:val="ru-RU"/>
        </w:rPr>
        <w:t xml:space="preserve"> </w:t>
      </w:r>
      <w:r>
        <w:rPr>
          <w:rStyle w:val="cs9f0a40406"/>
          <w:lang w:val="en-US"/>
        </w:rPr>
        <w:t>Sanofi</w:t>
      </w:r>
      <w:r w:rsidRPr="00C85FEB">
        <w:rPr>
          <w:rStyle w:val="cs9f0a40406"/>
          <w:lang w:val="ru-RU"/>
        </w:rPr>
        <w:t>-А</w:t>
      </w:r>
      <w:r>
        <w:rPr>
          <w:rStyle w:val="cs9f0a40406"/>
          <w:lang w:val="en-US"/>
        </w:rPr>
        <w:t>ventis</w:t>
      </w:r>
      <w:r w:rsidRPr="00C85FEB">
        <w:rPr>
          <w:rStyle w:val="cs9f0a40406"/>
          <w:lang w:val="ru-RU"/>
        </w:rPr>
        <w:t xml:space="preserve"> </w:t>
      </w:r>
      <w:r>
        <w:rPr>
          <w:rStyle w:val="cs9f0a40406"/>
          <w:lang w:val="en-US"/>
        </w:rPr>
        <w:t>Recherche</w:t>
      </w:r>
      <w:r w:rsidRPr="00C85FEB">
        <w:rPr>
          <w:rStyle w:val="cs9f0a40406"/>
          <w:lang w:val="ru-RU"/>
        </w:rPr>
        <w:t xml:space="preserve"> &amp; </w:t>
      </w:r>
      <w:r w:rsidR="00EB7224" w:rsidRPr="00EB7224">
        <w:rPr>
          <w:rFonts w:ascii="Arial" w:hAnsi="Arial" w:cs="Arial"/>
          <w:sz w:val="20"/>
          <w:szCs w:val="20"/>
          <w:lang w:eastAsia="en-GB"/>
        </w:rPr>
        <w:t>Développement</w:t>
      </w:r>
      <w:r w:rsidRPr="00EB7224">
        <w:rPr>
          <w:rStyle w:val="cs9f0a40406"/>
          <w:lang w:val="ru-RU"/>
        </w:rPr>
        <w:t xml:space="preserve">, </w:t>
      </w:r>
      <w:r w:rsidRPr="00EB7224">
        <w:rPr>
          <w:rStyle w:val="cs9f0a40406"/>
          <w:lang w:val="en-US"/>
        </w:rPr>
        <w:t>Franc</w:t>
      </w:r>
      <w:r>
        <w:rPr>
          <w:rStyle w:val="cs9f0a40406"/>
          <w:lang w:val="en-US"/>
        </w:rPr>
        <w:t>e</w:t>
      </w:r>
      <w:r w:rsidRPr="00C85FEB">
        <w:rPr>
          <w:rStyle w:val="cs9f0a40406"/>
          <w:lang w:val="ru-RU"/>
        </w:rPr>
        <w:t xml:space="preserve">, </w:t>
      </w:r>
      <w:r>
        <w:rPr>
          <w:rStyle w:val="cs9f0a40406"/>
          <w:lang w:val="en-US"/>
        </w:rPr>
        <w:t>also</w:t>
      </w:r>
      <w:r w:rsidRPr="00C85FEB">
        <w:rPr>
          <w:rStyle w:val="cs9f0a40406"/>
          <w:lang w:val="ru-RU"/>
        </w:rPr>
        <w:t xml:space="preserve"> </w:t>
      </w:r>
      <w:r>
        <w:rPr>
          <w:rStyle w:val="cs9f0a40406"/>
          <w:lang w:val="en-US"/>
        </w:rPr>
        <w:t>known</w:t>
      </w:r>
      <w:r w:rsidRPr="00C85FEB">
        <w:rPr>
          <w:rStyle w:val="cs9f0a40406"/>
          <w:lang w:val="ru-RU"/>
        </w:rPr>
        <w:t xml:space="preserve"> </w:t>
      </w:r>
      <w:r>
        <w:rPr>
          <w:rStyle w:val="cs9f0a40406"/>
          <w:lang w:val="en-US"/>
        </w:rPr>
        <w:t>as</w:t>
      </w:r>
      <w:r w:rsidRPr="00C85FEB">
        <w:rPr>
          <w:rStyle w:val="cs9f0a40406"/>
          <w:lang w:val="ru-RU"/>
        </w:rPr>
        <w:t xml:space="preserve"> </w:t>
      </w:r>
      <w:r>
        <w:rPr>
          <w:rStyle w:val="cs9f0a40406"/>
          <w:lang w:val="en-US"/>
        </w:rPr>
        <w:t>Sanofi</w:t>
      </w:r>
      <w:r w:rsidRPr="00C85FEB">
        <w:rPr>
          <w:rStyle w:val="cs9f0a40406"/>
          <w:lang w:val="ru-RU"/>
        </w:rPr>
        <w:t xml:space="preserve"> </w:t>
      </w:r>
      <w:r>
        <w:rPr>
          <w:rStyle w:val="cs9f0a40406"/>
          <w:lang w:val="en-US"/>
        </w:rPr>
        <w:t>Genzyme</w:t>
      </w:r>
      <w:r w:rsidRPr="00FB6248">
        <w:rPr>
          <w:rStyle w:val="cs9f0a40406"/>
          <w:lang w:val="en-US"/>
        </w:rPr>
        <w:t> </w:t>
      </w:r>
    </w:p>
    <w:p w:rsidR="007D6B82" w:rsidRPr="00FB6248" w:rsidRDefault="007D6B82" w:rsidP="00766546">
      <w:pPr>
        <w:jc w:val="both"/>
        <w:rPr>
          <w:rFonts w:ascii="Arial" w:hAnsi="Arial" w:cs="Arial"/>
          <w:sz w:val="20"/>
          <w:szCs w:val="20"/>
        </w:rPr>
      </w:pPr>
      <w:r w:rsidRPr="00FB6248">
        <w:rPr>
          <w:rFonts w:ascii="Arial" w:hAnsi="Arial" w:cs="Arial"/>
          <w:sz w:val="20"/>
          <w:szCs w:val="20"/>
        </w:rPr>
        <w:t xml:space="preserve">Заявник - </w:t>
      </w:r>
      <w:r w:rsidR="001C5E55" w:rsidRPr="005F0C27">
        <w:rPr>
          <w:rFonts w:ascii="Arial" w:hAnsi="Arial" w:cs="Arial"/>
          <w:sz w:val="20"/>
          <w:szCs w:val="20"/>
        </w:rPr>
        <w:t>Товариств</w:t>
      </w:r>
      <w:r w:rsidR="001C5E55">
        <w:rPr>
          <w:rFonts w:ascii="Arial" w:hAnsi="Arial" w:cs="Arial"/>
          <w:sz w:val="20"/>
          <w:szCs w:val="20"/>
        </w:rPr>
        <w:t>о з Обмеженою Відповідальністю «</w:t>
      </w:r>
      <w:r w:rsidR="001C5E55" w:rsidRPr="005F0C27">
        <w:rPr>
          <w:rFonts w:ascii="Arial" w:hAnsi="Arial" w:cs="Arial"/>
          <w:sz w:val="20"/>
          <w:szCs w:val="20"/>
        </w:rPr>
        <w:t>Контрактно-Дослідниць</w:t>
      </w:r>
      <w:r w:rsidR="001C5E55">
        <w:rPr>
          <w:rFonts w:ascii="Arial" w:hAnsi="Arial" w:cs="Arial"/>
          <w:sz w:val="20"/>
          <w:szCs w:val="20"/>
        </w:rPr>
        <w:t>ка Організація Іннофарм-Україна»</w:t>
      </w:r>
    </w:p>
    <w:p w:rsidR="007D6B82" w:rsidRPr="0097527C" w:rsidRDefault="007D6B82" w:rsidP="00766546">
      <w:pPr>
        <w:jc w:val="both"/>
        <w:rPr>
          <w:rFonts w:ascii="Arial" w:hAnsi="Arial" w:cs="Arial"/>
          <w:sz w:val="20"/>
          <w:szCs w:val="20"/>
        </w:rPr>
      </w:pPr>
    </w:p>
    <w:p w:rsidR="007D6B82" w:rsidRPr="0097527C" w:rsidRDefault="007D6B82" w:rsidP="00766546">
      <w:pPr>
        <w:jc w:val="both"/>
        <w:rPr>
          <w:rFonts w:ascii="Arial" w:hAnsi="Arial" w:cs="Arial"/>
          <w:sz w:val="20"/>
          <w:szCs w:val="20"/>
        </w:rPr>
      </w:pPr>
    </w:p>
    <w:p w:rsidR="007D6B82" w:rsidRDefault="007D6B82" w:rsidP="00766546">
      <w:pPr>
        <w:numPr>
          <w:ilvl w:val="2"/>
          <w:numId w:val="2"/>
        </w:numPr>
        <w:ind w:left="0" w:firstLine="0"/>
        <w:jc w:val="both"/>
      </w:pPr>
      <w:r w:rsidRPr="0097527C">
        <w:rPr>
          <w:rStyle w:val="cs9b006267"/>
        </w:rPr>
        <w:t xml:space="preserve">Оновлена Брошура Дослідника </w:t>
      </w:r>
      <w:r>
        <w:rPr>
          <w:rStyle w:val="cs9b006267"/>
          <w:lang w:val="en-US"/>
        </w:rPr>
        <w:t>turoctocog</w:t>
      </w:r>
      <w:r w:rsidRPr="0097527C">
        <w:rPr>
          <w:rStyle w:val="cs9b006267"/>
        </w:rPr>
        <w:t xml:space="preserve"> </w:t>
      </w:r>
      <w:r>
        <w:rPr>
          <w:rStyle w:val="cs9b006267"/>
          <w:lang w:val="en-US"/>
        </w:rPr>
        <w:t>alfa</w:t>
      </w:r>
      <w:r w:rsidRPr="0097527C">
        <w:rPr>
          <w:rStyle w:val="cs9b006267"/>
        </w:rPr>
        <w:t xml:space="preserve"> </w:t>
      </w:r>
      <w:r>
        <w:rPr>
          <w:rStyle w:val="cs9b006267"/>
          <w:lang w:val="en-US"/>
        </w:rPr>
        <w:t>pegol</w:t>
      </w:r>
      <w:r w:rsidRPr="0097527C">
        <w:rPr>
          <w:rStyle w:val="cs9b006267"/>
        </w:rPr>
        <w:t xml:space="preserve"> </w:t>
      </w:r>
      <w:r>
        <w:rPr>
          <w:rStyle w:val="cs9b006267"/>
          <w:lang w:val="en-US"/>
        </w:rPr>
        <w:t>N</w:t>
      </w:r>
      <w:r w:rsidRPr="0097527C">
        <w:rPr>
          <w:rStyle w:val="cs9b006267"/>
        </w:rPr>
        <w:t>8-</w:t>
      </w:r>
      <w:r>
        <w:rPr>
          <w:rStyle w:val="cs9b006267"/>
          <w:lang w:val="en-US"/>
        </w:rPr>
        <w:t>GP</w:t>
      </w:r>
      <w:r w:rsidRPr="0097527C">
        <w:rPr>
          <w:rStyle w:val="cs9b006267"/>
        </w:rPr>
        <w:t xml:space="preserve"> (</w:t>
      </w:r>
      <w:r>
        <w:rPr>
          <w:rStyle w:val="cs9b006267"/>
          <w:lang w:val="en-US"/>
        </w:rPr>
        <w:t>intravenous</w:t>
      </w:r>
      <w:r w:rsidRPr="0097527C">
        <w:rPr>
          <w:rStyle w:val="cs9b006267"/>
        </w:rPr>
        <w:t xml:space="preserve"> </w:t>
      </w:r>
      <w:r>
        <w:rPr>
          <w:rStyle w:val="cs9b006267"/>
          <w:lang w:val="en-US"/>
        </w:rPr>
        <w:t>administration</w:t>
      </w:r>
      <w:r w:rsidRPr="0097527C">
        <w:rPr>
          <w:rStyle w:val="cs9b006267"/>
        </w:rPr>
        <w:t xml:space="preserve">), проект </w:t>
      </w:r>
      <w:r>
        <w:rPr>
          <w:rStyle w:val="cs9b006267"/>
          <w:lang w:val="en-US"/>
        </w:rPr>
        <w:t>NN</w:t>
      </w:r>
      <w:r w:rsidRPr="0097527C">
        <w:rPr>
          <w:rStyle w:val="cs9b006267"/>
        </w:rPr>
        <w:t>7088, Профілактика та лікування епізодів кровотеч у пацієнтів з вродженою Гемофілією А, видання 11, остаточна версія 1.0 від 23 вересня 2019 р., англійською мовою; Оновлений Додаток 1 «</w:t>
      </w:r>
      <w:r>
        <w:rPr>
          <w:rStyle w:val="cs9b006267"/>
          <w:lang w:val="en-US"/>
        </w:rPr>
        <w:t>Nonclinical</w:t>
      </w:r>
      <w:r w:rsidRPr="0097527C">
        <w:rPr>
          <w:rStyle w:val="cs9b006267"/>
        </w:rPr>
        <w:t xml:space="preserve"> </w:t>
      </w:r>
      <w:r>
        <w:rPr>
          <w:rStyle w:val="cs9b006267"/>
          <w:lang w:val="en-US"/>
        </w:rPr>
        <w:t>Study</w:t>
      </w:r>
      <w:r w:rsidRPr="0097527C">
        <w:rPr>
          <w:rStyle w:val="cs9b006267"/>
        </w:rPr>
        <w:t xml:space="preserve"> </w:t>
      </w:r>
      <w:r>
        <w:rPr>
          <w:rStyle w:val="cs9b006267"/>
          <w:lang w:val="en-US"/>
        </w:rPr>
        <w:t>Tabulations</w:t>
      </w:r>
      <w:r w:rsidRPr="0097527C">
        <w:rPr>
          <w:rStyle w:val="cs9b006267"/>
        </w:rPr>
        <w:t xml:space="preserve">», остаточна версія 1.0 від 18 вересня 2019 року до Брошури Дослідника </w:t>
      </w:r>
      <w:r>
        <w:rPr>
          <w:rStyle w:val="cs9b006267"/>
          <w:lang w:val="en-US"/>
        </w:rPr>
        <w:t>turoctocog</w:t>
      </w:r>
      <w:r w:rsidRPr="0097527C">
        <w:rPr>
          <w:rStyle w:val="cs9b006267"/>
        </w:rPr>
        <w:t xml:space="preserve"> </w:t>
      </w:r>
      <w:r>
        <w:rPr>
          <w:rStyle w:val="cs9b006267"/>
          <w:lang w:val="en-US"/>
        </w:rPr>
        <w:t>alfa</w:t>
      </w:r>
      <w:r w:rsidRPr="0097527C">
        <w:rPr>
          <w:rStyle w:val="cs9b006267"/>
        </w:rPr>
        <w:t xml:space="preserve"> </w:t>
      </w:r>
      <w:r>
        <w:rPr>
          <w:rStyle w:val="cs9b006267"/>
          <w:lang w:val="en-US"/>
        </w:rPr>
        <w:t>pegol</w:t>
      </w:r>
      <w:r w:rsidRPr="0097527C">
        <w:rPr>
          <w:rStyle w:val="cs9b006267"/>
        </w:rPr>
        <w:t xml:space="preserve"> </w:t>
      </w:r>
      <w:r>
        <w:rPr>
          <w:rStyle w:val="cs9b006267"/>
          <w:lang w:val="en-US"/>
        </w:rPr>
        <w:t>N</w:t>
      </w:r>
      <w:r w:rsidRPr="0097527C">
        <w:rPr>
          <w:rStyle w:val="cs9b006267"/>
        </w:rPr>
        <w:t>8-</w:t>
      </w:r>
      <w:r>
        <w:rPr>
          <w:rStyle w:val="cs9b006267"/>
          <w:lang w:val="en-US"/>
        </w:rPr>
        <w:t>GP</w:t>
      </w:r>
      <w:r w:rsidRPr="0097527C">
        <w:rPr>
          <w:rStyle w:val="cs9b006267"/>
        </w:rPr>
        <w:t xml:space="preserve"> (</w:t>
      </w:r>
      <w:r>
        <w:rPr>
          <w:rStyle w:val="cs9b006267"/>
          <w:lang w:val="en-US"/>
        </w:rPr>
        <w:t>intravenous</w:t>
      </w:r>
      <w:r w:rsidRPr="0097527C">
        <w:rPr>
          <w:rStyle w:val="cs9b006267"/>
        </w:rPr>
        <w:t xml:space="preserve"> </w:t>
      </w:r>
      <w:r>
        <w:rPr>
          <w:rStyle w:val="cs9b006267"/>
          <w:lang w:val="en-US"/>
        </w:rPr>
        <w:t>administration</w:t>
      </w:r>
      <w:r w:rsidRPr="0097527C">
        <w:rPr>
          <w:rStyle w:val="cs9b006267"/>
        </w:rPr>
        <w:t xml:space="preserve">), проект </w:t>
      </w:r>
      <w:r>
        <w:rPr>
          <w:rStyle w:val="cs9b006267"/>
          <w:lang w:val="en-US"/>
        </w:rPr>
        <w:t>NN</w:t>
      </w:r>
      <w:r w:rsidRPr="0097527C">
        <w:rPr>
          <w:rStyle w:val="cs9b006267"/>
        </w:rPr>
        <w:t>7088, Профілактика та лікування епізодів кровотеч у пацієнтів з вродженою Гемофілією А, видання 11, остаточна версія 1.0 від 23 вересня 2019 р., англійською мовою; Оновлений Додаток 2 «</w:t>
      </w:r>
      <w:r>
        <w:rPr>
          <w:rStyle w:val="cs9b006267"/>
          <w:lang w:val="en-US"/>
        </w:rPr>
        <w:t>Clinical</w:t>
      </w:r>
      <w:r w:rsidRPr="0097527C">
        <w:rPr>
          <w:rStyle w:val="cs9b006267"/>
        </w:rPr>
        <w:t xml:space="preserve"> </w:t>
      </w:r>
      <w:r>
        <w:rPr>
          <w:rStyle w:val="cs9b006267"/>
          <w:lang w:val="en-US"/>
        </w:rPr>
        <w:t>Trial</w:t>
      </w:r>
      <w:r w:rsidRPr="0097527C">
        <w:rPr>
          <w:rStyle w:val="cs9b006267"/>
        </w:rPr>
        <w:t xml:space="preserve"> </w:t>
      </w:r>
      <w:r>
        <w:rPr>
          <w:rStyle w:val="cs9b006267"/>
          <w:lang w:val="en-US"/>
        </w:rPr>
        <w:t>Synopses</w:t>
      </w:r>
      <w:r w:rsidRPr="0097527C">
        <w:rPr>
          <w:rStyle w:val="cs9b006267"/>
        </w:rPr>
        <w:t xml:space="preserve">», остаточна версія 1.0 від 19 вересня 2019 року до Брошури Дослідника </w:t>
      </w:r>
      <w:r>
        <w:rPr>
          <w:rStyle w:val="cs9b006267"/>
          <w:lang w:val="en-US"/>
        </w:rPr>
        <w:t>turoctocog</w:t>
      </w:r>
      <w:r w:rsidRPr="0097527C">
        <w:rPr>
          <w:rStyle w:val="cs9b006267"/>
        </w:rPr>
        <w:t xml:space="preserve"> </w:t>
      </w:r>
      <w:r>
        <w:rPr>
          <w:rStyle w:val="cs9b006267"/>
          <w:lang w:val="en-US"/>
        </w:rPr>
        <w:t>alfa</w:t>
      </w:r>
      <w:r w:rsidRPr="0097527C">
        <w:rPr>
          <w:rStyle w:val="cs9b006267"/>
        </w:rPr>
        <w:t xml:space="preserve"> </w:t>
      </w:r>
      <w:r>
        <w:rPr>
          <w:rStyle w:val="cs9b006267"/>
          <w:lang w:val="en-US"/>
        </w:rPr>
        <w:t>pegol</w:t>
      </w:r>
      <w:r w:rsidRPr="0097527C">
        <w:rPr>
          <w:rStyle w:val="cs9b006267"/>
        </w:rPr>
        <w:t xml:space="preserve"> </w:t>
      </w:r>
      <w:r>
        <w:rPr>
          <w:rStyle w:val="cs9b006267"/>
          <w:lang w:val="en-US"/>
        </w:rPr>
        <w:t>N</w:t>
      </w:r>
      <w:r w:rsidRPr="0097527C">
        <w:rPr>
          <w:rStyle w:val="cs9b006267"/>
        </w:rPr>
        <w:t>8-</w:t>
      </w:r>
      <w:r>
        <w:rPr>
          <w:rStyle w:val="cs9b006267"/>
          <w:lang w:val="en-US"/>
        </w:rPr>
        <w:t>GP</w:t>
      </w:r>
      <w:r w:rsidRPr="0097527C">
        <w:rPr>
          <w:rStyle w:val="cs9b006267"/>
        </w:rPr>
        <w:t xml:space="preserve"> (</w:t>
      </w:r>
      <w:r>
        <w:rPr>
          <w:rStyle w:val="cs9b006267"/>
          <w:lang w:val="en-US"/>
        </w:rPr>
        <w:t>intravenous</w:t>
      </w:r>
      <w:r w:rsidRPr="0097527C">
        <w:rPr>
          <w:rStyle w:val="cs9b006267"/>
        </w:rPr>
        <w:t xml:space="preserve"> </w:t>
      </w:r>
      <w:r>
        <w:rPr>
          <w:rStyle w:val="cs9b006267"/>
          <w:lang w:val="en-US"/>
        </w:rPr>
        <w:t>administration</w:t>
      </w:r>
      <w:r w:rsidRPr="0097527C">
        <w:rPr>
          <w:rStyle w:val="cs9b006267"/>
        </w:rPr>
        <w:t xml:space="preserve">), проект </w:t>
      </w:r>
      <w:r>
        <w:rPr>
          <w:rStyle w:val="cs9b006267"/>
          <w:lang w:val="en-US"/>
        </w:rPr>
        <w:t>NN</w:t>
      </w:r>
      <w:r w:rsidRPr="0097527C">
        <w:rPr>
          <w:rStyle w:val="cs9b006267"/>
        </w:rPr>
        <w:t>7088, Профілактика та лікування епізодів кровотеч у пацієнтів з вродженою Гемофілією А, видання 11, остаточна версія 1.0 від 23 вересня 2019 р., англійською мовою</w:t>
      </w:r>
      <w:r w:rsidRPr="0097527C">
        <w:rPr>
          <w:rStyle w:val="cs9f0a40407"/>
        </w:rPr>
        <w:t xml:space="preserve"> до протоколу клінічного дослідження </w:t>
      </w:r>
      <w:r w:rsidR="000E2092" w:rsidRPr="0097527C">
        <w:rPr>
          <w:rStyle w:val="cs9f0a40407"/>
        </w:rPr>
        <w:t>«</w:t>
      </w:r>
      <w:r w:rsidRPr="0097527C">
        <w:rPr>
          <w:rStyle w:val="cs9f0a40407"/>
        </w:rPr>
        <w:t xml:space="preserve">Безпека та ефективність </w:t>
      </w:r>
      <w:r w:rsidRPr="0097527C">
        <w:rPr>
          <w:rStyle w:val="cs9b006267"/>
        </w:rPr>
        <w:t>Туроктокогу альфа пегол (</w:t>
      </w:r>
      <w:r>
        <w:rPr>
          <w:rStyle w:val="cs9b006267"/>
          <w:lang w:val="en-US"/>
        </w:rPr>
        <w:t>N</w:t>
      </w:r>
      <w:r w:rsidRPr="0097527C">
        <w:rPr>
          <w:rStyle w:val="cs9b006267"/>
        </w:rPr>
        <w:t>8-</w:t>
      </w:r>
      <w:r>
        <w:rPr>
          <w:rStyle w:val="cs9b006267"/>
          <w:lang w:val="en-US"/>
        </w:rPr>
        <w:t>GP</w:t>
      </w:r>
      <w:r w:rsidRPr="0097527C">
        <w:rPr>
          <w:rStyle w:val="cs9b006267"/>
        </w:rPr>
        <w:t>)</w:t>
      </w:r>
      <w:r w:rsidRPr="0097527C">
        <w:rPr>
          <w:rStyle w:val="cs9f0a40407"/>
        </w:rPr>
        <w:t xml:space="preserve"> для профілактики та лікування кровотеч у пацієнтів, попередньо лікованих препаратом </w:t>
      </w:r>
      <w:r>
        <w:rPr>
          <w:rStyle w:val="cs9f0a40407"/>
          <w:lang w:val="en-US"/>
        </w:rPr>
        <w:t>N</w:t>
      </w:r>
      <w:r w:rsidRPr="0097527C">
        <w:rPr>
          <w:rStyle w:val="cs9f0a40407"/>
        </w:rPr>
        <w:t>8-</w:t>
      </w:r>
      <w:r>
        <w:rPr>
          <w:rStyle w:val="cs9f0a40407"/>
          <w:lang w:val="en-US"/>
        </w:rPr>
        <w:t>GP</w:t>
      </w:r>
      <w:r w:rsidRPr="0097527C">
        <w:rPr>
          <w:rStyle w:val="cs9f0a40407"/>
        </w:rPr>
        <w:t>, з тяжкою формою Гемофілії А</w:t>
      </w:r>
      <w:r w:rsidR="000E2092" w:rsidRPr="0097527C">
        <w:rPr>
          <w:rStyle w:val="cs9f0a40407"/>
        </w:rPr>
        <w:t>»</w:t>
      </w:r>
      <w:r w:rsidRPr="0097527C">
        <w:rPr>
          <w:rStyle w:val="cs9f0a40407"/>
        </w:rPr>
        <w:t xml:space="preserve">, код дослідження </w:t>
      </w:r>
      <w:r w:rsidR="000E2092" w:rsidRPr="0097527C">
        <w:rPr>
          <w:rStyle w:val="cs9f0a40407"/>
        </w:rPr>
        <w:t xml:space="preserve">                </w:t>
      </w:r>
      <w:r>
        <w:rPr>
          <w:rStyle w:val="cs9b006267"/>
          <w:lang w:val="en-US"/>
        </w:rPr>
        <w:t>NN</w:t>
      </w:r>
      <w:r w:rsidRPr="0097527C">
        <w:rPr>
          <w:rStyle w:val="cs9b006267"/>
        </w:rPr>
        <w:t>7088-4410</w:t>
      </w:r>
      <w:r w:rsidRPr="0097527C">
        <w:rPr>
          <w:rStyle w:val="cs9f0a40407"/>
        </w:rPr>
        <w:t xml:space="preserve">, остаточна версія 2.0 від 18 червня 2019 р.; спонсор - </w:t>
      </w:r>
      <w:r>
        <w:rPr>
          <w:rStyle w:val="cs9f0a40407"/>
          <w:lang w:val="en-US"/>
        </w:rPr>
        <w:t>Novo</w:t>
      </w:r>
      <w:r w:rsidRPr="0097527C">
        <w:rPr>
          <w:rStyle w:val="cs9f0a40407"/>
        </w:rPr>
        <w:t xml:space="preserve"> </w:t>
      </w:r>
      <w:r>
        <w:rPr>
          <w:rStyle w:val="cs9f0a40407"/>
          <w:lang w:val="en-US"/>
        </w:rPr>
        <w:t>Nordisk</w:t>
      </w:r>
      <w:r w:rsidRPr="0097527C">
        <w:rPr>
          <w:rStyle w:val="cs9f0a40407"/>
        </w:rPr>
        <w:t xml:space="preserve"> </w:t>
      </w:r>
      <w:r>
        <w:rPr>
          <w:rStyle w:val="cs9f0a40407"/>
          <w:lang w:val="en-US"/>
        </w:rPr>
        <w:t>A</w:t>
      </w:r>
      <w:r w:rsidRPr="0097527C">
        <w:rPr>
          <w:rStyle w:val="cs9f0a40407"/>
        </w:rPr>
        <w:t>/</w:t>
      </w:r>
      <w:r>
        <w:rPr>
          <w:rStyle w:val="cs9f0a40407"/>
          <w:lang w:val="en-US"/>
        </w:rPr>
        <w:t>S</w:t>
      </w:r>
      <w:r w:rsidRPr="0097527C">
        <w:rPr>
          <w:rStyle w:val="cs9f0a40407"/>
        </w:rPr>
        <w:t xml:space="preserve">, </w:t>
      </w:r>
      <w:r>
        <w:rPr>
          <w:rStyle w:val="cs9f0a40407"/>
          <w:lang w:val="en-US"/>
        </w:rPr>
        <w:t>Denmark</w:t>
      </w:r>
    </w:p>
    <w:p w:rsidR="007D6B82" w:rsidRPr="00C85FEB" w:rsidRDefault="007D6B82" w:rsidP="00766546">
      <w:pPr>
        <w:jc w:val="both"/>
        <w:rPr>
          <w:rFonts w:ascii="Arial" w:hAnsi="Arial" w:cs="Arial"/>
          <w:sz w:val="20"/>
          <w:szCs w:val="20"/>
          <w:lang w:val="ru-RU"/>
        </w:rPr>
      </w:pPr>
      <w:r w:rsidRPr="00C85FEB">
        <w:rPr>
          <w:rFonts w:ascii="Arial" w:hAnsi="Arial" w:cs="Arial"/>
          <w:sz w:val="20"/>
          <w:szCs w:val="20"/>
          <w:lang w:val="ru-RU"/>
        </w:rPr>
        <w:t xml:space="preserve">Заявник - ТОВ </w:t>
      </w:r>
      <w:r>
        <w:rPr>
          <w:rFonts w:ascii="Arial" w:hAnsi="Arial" w:cs="Arial"/>
          <w:sz w:val="20"/>
          <w:szCs w:val="20"/>
          <w:lang w:val="ru-RU"/>
        </w:rPr>
        <w:t>«</w:t>
      </w:r>
      <w:r w:rsidRPr="00C85FEB">
        <w:rPr>
          <w:rFonts w:ascii="Arial" w:hAnsi="Arial" w:cs="Arial"/>
          <w:sz w:val="20"/>
          <w:szCs w:val="20"/>
          <w:lang w:val="ru-RU"/>
        </w:rPr>
        <w:t>Ново Нордіск Україна</w:t>
      </w:r>
      <w:r>
        <w:rPr>
          <w:rFonts w:ascii="Arial" w:hAnsi="Arial" w:cs="Arial"/>
          <w:sz w:val="20"/>
          <w:szCs w:val="20"/>
          <w:lang w:val="ru-RU"/>
        </w:rPr>
        <w:t>»</w:t>
      </w:r>
    </w:p>
    <w:p w:rsidR="007D6B82" w:rsidRPr="00C85FEB" w:rsidRDefault="007D6B82" w:rsidP="00766546">
      <w:pPr>
        <w:jc w:val="both"/>
        <w:rPr>
          <w:rFonts w:ascii="Arial" w:hAnsi="Arial" w:cs="Arial"/>
          <w:sz w:val="20"/>
          <w:szCs w:val="20"/>
          <w:lang w:val="ru-RU"/>
        </w:rPr>
      </w:pPr>
    </w:p>
    <w:p w:rsidR="007D6B82" w:rsidRPr="00C85FEB" w:rsidRDefault="007D6B82" w:rsidP="00766546">
      <w:pPr>
        <w:jc w:val="both"/>
        <w:rPr>
          <w:rFonts w:ascii="Arial" w:hAnsi="Arial" w:cs="Arial"/>
          <w:sz w:val="20"/>
          <w:szCs w:val="20"/>
          <w:lang w:val="ru-RU"/>
        </w:rPr>
      </w:pPr>
    </w:p>
    <w:p w:rsidR="007D6B82" w:rsidRDefault="007D6B82" w:rsidP="00766546">
      <w:pPr>
        <w:numPr>
          <w:ilvl w:val="2"/>
          <w:numId w:val="2"/>
        </w:numPr>
        <w:ind w:left="0" w:firstLine="0"/>
        <w:jc w:val="both"/>
      </w:pPr>
      <w:r w:rsidRPr="00C85FEB">
        <w:rPr>
          <w:rStyle w:val="cs9b006268"/>
          <w:lang w:val="ru-RU"/>
        </w:rPr>
        <w:t>Анкета стану здоров’я (</w:t>
      </w:r>
      <w:r>
        <w:rPr>
          <w:rStyle w:val="cs9b006268"/>
          <w:lang w:val="en-US"/>
        </w:rPr>
        <w:t>EQ</w:t>
      </w:r>
      <w:r w:rsidRPr="00C85FEB">
        <w:rPr>
          <w:rStyle w:val="cs9b006268"/>
          <w:lang w:val="ru-RU"/>
        </w:rPr>
        <w:t>-5</w:t>
      </w:r>
      <w:r>
        <w:rPr>
          <w:rStyle w:val="cs9b006268"/>
          <w:lang w:val="en-US"/>
        </w:rPr>
        <w:t>D</w:t>
      </w:r>
      <w:r w:rsidRPr="00C85FEB">
        <w:rPr>
          <w:rStyle w:val="cs9b006268"/>
          <w:lang w:val="ru-RU"/>
        </w:rPr>
        <w:t>-3</w:t>
      </w:r>
      <w:r>
        <w:rPr>
          <w:rStyle w:val="cs9b006268"/>
          <w:lang w:val="en-US"/>
        </w:rPr>
        <w:t>L</w:t>
      </w:r>
      <w:r w:rsidRPr="00C85FEB">
        <w:rPr>
          <w:rStyle w:val="cs9b006268"/>
          <w:lang w:val="ru-RU"/>
        </w:rPr>
        <w:t>), друкована версія, українською мовою; Опитувальник про стан здоров’я (</w:t>
      </w:r>
      <w:r>
        <w:rPr>
          <w:rStyle w:val="cs9b006268"/>
          <w:lang w:val="en-US"/>
        </w:rPr>
        <w:t>EQ</w:t>
      </w:r>
      <w:r w:rsidRPr="00C85FEB">
        <w:rPr>
          <w:rStyle w:val="cs9b006268"/>
          <w:lang w:val="ru-RU"/>
        </w:rPr>
        <w:t>-5</w:t>
      </w:r>
      <w:r>
        <w:rPr>
          <w:rStyle w:val="cs9b006268"/>
          <w:lang w:val="en-US"/>
        </w:rPr>
        <w:t>D</w:t>
      </w:r>
      <w:r w:rsidRPr="00C85FEB">
        <w:rPr>
          <w:rStyle w:val="cs9b006268"/>
          <w:lang w:val="ru-RU"/>
        </w:rPr>
        <w:t>-3</w:t>
      </w:r>
      <w:r>
        <w:rPr>
          <w:rStyle w:val="cs9b006268"/>
          <w:lang w:val="en-US"/>
        </w:rPr>
        <w:t>L</w:t>
      </w:r>
      <w:r w:rsidRPr="00C85FEB">
        <w:rPr>
          <w:rStyle w:val="cs9b006268"/>
          <w:lang w:val="ru-RU"/>
        </w:rPr>
        <w:t>), друкована версія, російською мовою; Коротка анкета про стан здоров’я із 36 пунктів (36-</w:t>
      </w:r>
      <w:r>
        <w:rPr>
          <w:rStyle w:val="cs9b006268"/>
          <w:lang w:val="en-US"/>
        </w:rPr>
        <w:t>Item</w:t>
      </w:r>
      <w:r w:rsidRPr="00C85FEB">
        <w:rPr>
          <w:rStyle w:val="cs9b006268"/>
          <w:lang w:val="ru-RU"/>
        </w:rPr>
        <w:t xml:space="preserve"> </w:t>
      </w:r>
      <w:r>
        <w:rPr>
          <w:rStyle w:val="cs9b006268"/>
          <w:lang w:val="en-US"/>
        </w:rPr>
        <w:t>Short</w:t>
      </w:r>
      <w:r w:rsidRPr="00C85FEB">
        <w:rPr>
          <w:rStyle w:val="cs9b006268"/>
          <w:lang w:val="ru-RU"/>
        </w:rPr>
        <w:t xml:space="preserve"> </w:t>
      </w:r>
      <w:r>
        <w:rPr>
          <w:rStyle w:val="cs9b006268"/>
          <w:lang w:val="en-US"/>
        </w:rPr>
        <w:t>Form</w:t>
      </w:r>
      <w:r w:rsidRPr="00C85FEB">
        <w:rPr>
          <w:rStyle w:val="cs9b006268"/>
          <w:lang w:val="ru-RU"/>
        </w:rPr>
        <w:t xml:space="preserve"> </w:t>
      </w:r>
      <w:r>
        <w:rPr>
          <w:rStyle w:val="cs9b006268"/>
          <w:lang w:val="en-US"/>
        </w:rPr>
        <w:t>Survey</w:t>
      </w:r>
      <w:r w:rsidRPr="00C85FEB">
        <w:rPr>
          <w:rStyle w:val="cs9b006268"/>
          <w:lang w:val="ru-RU"/>
        </w:rPr>
        <w:t xml:space="preserve"> </w:t>
      </w:r>
      <w:r>
        <w:rPr>
          <w:rStyle w:val="cs9b006268"/>
          <w:lang w:val="en-US"/>
        </w:rPr>
        <w:t>Instrument</w:t>
      </w:r>
      <w:r w:rsidRPr="00C85FEB">
        <w:rPr>
          <w:rStyle w:val="cs9b006268"/>
          <w:lang w:val="ru-RU"/>
        </w:rPr>
        <w:t xml:space="preserve">, </w:t>
      </w:r>
      <w:r>
        <w:rPr>
          <w:rStyle w:val="cs9b006268"/>
          <w:lang w:val="en-US"/>
        </w:rPr>
        <w:t>SF</w:t>
      </w:r>
      <w:r w:rsidRPr="00C85FEB">
        <w:rPr>
          <w:rStyle w:val="cs9b006268"/>
          <w:lang w:val="ru-RU"/>
        </w:rPr>
        <w:t>-36), друкована версія 1.9 від 20 листопада 2018 року, українською мовою; Короткий опитувальник щодо якості життя із 36 пунктів (36-</w:t>
      </w:r>
      <w:r>
        <w:rPr>
          <w:rStyle w:val="cs9b006268"/>
          <w:lang w:val="en-US"/>
        </w:rPr>
        <w:t>Item</w:t>
      </w:r>
      <w:r w:rsidRPr="00C85FEB">
        <w:rPr>
          <w:rStyle w:val="cs9b006268"/>
          <w:lang w:val="ru-RU"/>
        </w:rPr>
        <w:t xml:space="preserve"> </w:t>
      </w:r>
      <w:r>
        <w:rPr>
          <w:rStyle w:val="cs9b006268"/>
          <w:lang w:val="en-US"/>
        </w:rPr>
        <w:t>Short</w:t>
      </w:r>
      <w:r w:rsidRPr="00C85FEB">
        <w:rPr>
          <w:rStyle w:val="cs9b006268"/>
          <w:lang w:val="ru-RU"/>
        </w:rPr>
        <w:t xml:space="preserve"> </w:t>
      </w:r>
      <w:r>
        <w:rPr>
          <w:rStyle w:val="cs9b006268"/>
          <w:lang w:val="en-US"/>
        </w:rPr>
        <w:t>Form</w:t>
      </w:r>
      <w:r w:rsidRPr="00C85FEB">
        <w:rPr>
          <w:rStyle w:val="cs9b006268"/>
          <w:lang w:val="ru-RU"/>
        </w:rPr>
        <w:t xml:space="preserve"> </w:t>
      </w:r>
      <w:r>
        <w:rPr>
          <w:rStyle w:val="cs9b006268"/>
          <w:lang w:val="en-US"/>
        </w:rPr>
        <w:t>Survey</w:t>
      </w:r>
      <w:r w:rsidRPr="00C85FEB">
        <w:rPr>
          <w:rStyle w:val="cs9b006268"/>
          <w:lang w:val="ru-RU"/>
        </w:rPr>
        <w:t xml:space="preserve"> </w:t>
      </w:r>
      <w:r>
        <w:rPr>
          <w:rStyle w:val="cs9b006268"/>
          <w:lang w:val="en-US"/>
        </w:rPr>
        <w:t>Instrument</w:t>
      </w:r>
      <w:r w:rsidRPr="00C85FEB">
        <w:rPr>
          <w:rStyle w:val="cs9b006268"/>
          <w:lang w:val="ru-RU"/>
        </w:rPr>
        <w:t xml:space="preserve">, </w:t>
      </w:r>
      <w:r>
        <w:rPr>
          <w:rStyle w:val="cs9b006268"/>
          <w:lang w:val="en-US"/>
        </w:rPr>
        <w:t>SF</w:t>
      </w:r>
      <w:r w:rsidRPr="00C85FEB">
        <w:rPr>
          <w:rStyle w:val="cs9b006268"/>
          <w:lang w:val="ru-RU"/>
        </w:rPr>
        <w:t xml:space="preserve">-36), друкована версія 1.9 від 20 листопада 2018 року, російською мовою; Зміст додатка для смартфону для пацієнта, версія </w:t>
      </w:r>
      <w:r>
        <w:rPr>
          <w:rStyle w:val="cs9b006268"/>
          <w:lang w:val="en-US"/>
        </w:rPr>
        <w:t>V</w:t>
      </w:r>
      <w:r w:rsidRPr="00C85FEB">
        <w:rPr>
          <w:rStyle w:val="cs9b006268"/>
          <w:lang w:val="ru-RU"/>
        </w:rPr>
        <w:t>1.0</w:t>
      </w:r>
      <w:r>
        <w:rPr>
          <w:rStyle w:val="cs9b006268"/>
          <w:lang w:val="en-US"/>
        </w:rPr>
        <w:t>UKR</w:t>
      </w:r>
      <w:r w:rsidRPr="00C85FEB">
        <w:rPr>
          <w:rStyle w:val="cs9b006268"/>
          <w:lang w:val="ru-RU"/>
        </w:rPr>
        <w:t>(</w:t>
      </w:r>
      <w:r>
        <w:rPr>
          <w:rStyle w:val="cs9b006268"/>
          <w:lang w:val="en-US"/>
        </w:rPr>
        <w:t>uk</w:t>
      </w:r>
      <w:r w:rsidRPr="00C85FEB">
        <w:rPr>
          <w:rStyle w:val="cs9b006268"/>
          <w:lang w:val="ru-RU"/>
        </w:rPr>
        <w:t xml:space="preserve">)2.0 від 23 червня 2019 року, українською мовою; Зміст додатка для смартфону для пацієнта, версія </w:t>
      </w:r>
      <w:r>
        <w:rPr>
          <w:rStyle w:val="cs9b006268"/>
          <w:lang w:val="en-US"/>
        </w:rPr>
        <w:t>V</w:t>
      </w:r>
      <w:r w:rsidRPr="00C85FEB">
        <w:rPr>
          <w:rStyle w:val="cs9b006268"/>
          <w:lang w:val="ru-RU"/>
        </w:rPr>
        <w:t>1.0</w:t>
      </w:r>
      <w:r>
        <w:rPr>
          <w:rStyle w:val="cs9b006268"/>
          <w:lang w:val="en-US"/>
        </w:rPr>
        <w:t>UKR</w:t>
      </w:r>
      <w:r w:rsidRPr="00C85FEB">
        <w:rPr>
          <w:rStyle w:val="cs9b006268"/>
          <w:lang w:val="ru-RU"/>
        </w:rPr>
        <w:t>(</w:t>
      </w:r>
      <w:r>
        <w:rPr>
          <w:rStyle w:val="cs9b006268"/>
          <w:lang w:val="en-US"/>
        </w:rPr>
        <w:t>uk</w:t>
      </w:r>
      <w:r w:rsidRPr="00C85FEB">
        <w:rPr>
          <w:rStyle w:val="cs9b006268"/>
          <w:lang w:val="ru-RU"/>
        </w:rPr>
        <w:t>)2.0 від 23 червня 2019 року, російською мовою; Назви візитів для додатку на смартфоні_</w:t>
      </w:r>
      <w:r>
        <w:rPr>
          <w:rStyle w:val="cs9b006268"/>
          <w:lang w:val="en-US"/>
        </w:rPr>
        <w:t>VisitNames</w:t>
      </w:r>
      <w:r w:rsidRPr="00C85FEB">
        <w:rPr>
          <w:rStyle w:val="cs9b006268"/>
          <w:lang w:val="ru-RU"/>
        </w:rPr>
        <w:t>, українською мовою; Назви візитів для додатку на смартфоні_</w:t>
      </w:r>
      <w:r>
        <w:rPr>
          <w:rStyle w:val="cs9b006268"/>
          <w:lang w:val="en-US"/>
        </w:rPr>
        <w:t>VisitNames</w:t>
      </w:r>
      <w:r w:rsidRPr="00C85FEB">
        <w:rPr>
          <w:rStyle w:val="cs9b006268"/>
          <w:lang w:val="ru-RU"/>
        </w:rPr>
        <w:t>, російською мовою;Текст смс повідомлень для додатку на смартфоні_</w:t>
      </w:r>
      <w:r>
        <w:rPr>
          <w:rStyle w:val="cs9b006268"/>
          <w:lang w:val="en-US"/>
        </w:rPr>
        <w:t>mPal</w:t>
      </w:r>
      <w:r w:rsidRPr="00C85FEB">
        <w:rPr>
          <w:rStyle w:val="cs9b006268"/>
          <w:lang w:val="ru-RU"/>
        </w:rPr>
        <w:t xml:space="preserve"> </w:t>
      </w:r>
      <w:r>
        <w:rPr>
          <w:rStyle w:val="cs9b006268"/>
          <w:lang w:val="en-US"/>
        </w:rPr>
        <w:t>messaging</w:t>
      </w:r>
      <w:r w:rsidRPr="00C85FEB">
        <w:rPr>
          <w:rStyle w:val="cs9b006268"/>
          <w:lang w:val="ru-RU"/>
        </w:rPr>
        <w:t xml:space="preserve"> </w:t>
      </w:r>
      <w:r>
        <w:rPr>
          <w:rStyle w:val="cs9b006268"/>
          <w:lang w:val="en-US"/>
        </w:rPr>
        <w:t>content</w:t>
      </w:r>
      <w:r w:rsidRPr="00C85FEB">
        <w:rPr>
          <w:rStyle w:val="cs9b006268"/>
          <w:lang w:val="ru-RU"/>
        </w:rPr>
        <w:t>, версія 3.0 від 23 червня 2019 року, українською мовою; Текст смс повідомлень для додатку на смартфоні_</w:t>
      </w:r>
      <w:r>
        <w:rPr>
          <w:rStyle w:val="cs9b006268"/>
          <w:lang w:val="en-US"/>
        </w:rPr>
        <w:t>mPal</w:t>
      </w:r>
      <w:r w:rsidRPr="00C85FEB">
        <w:rPr>
          <w:rStyle w:val="cs9b006268"/>
          <w:lang w:val="ru-RU"/>
        </w:rPr>
        <w:t xml:space="preserve"> </w:t>
      </w:r>
      <w:r>
        <w:rPr>
          <w:rStyle w:val="cs9b006268"/>
          <w:lang w:val="en-US"/>
        </w:rPr>
        <w:t>messaging</w:t>
      </w:r>
      <w:r w:rsidRPr="00C85FEB">
        <w:rPr>
          <w:rStyle w:val="cs9b006268"/>
          <w:lang w:val="ru-RU"/>
        </w:rPr>
        <w:t xml:space="preserve"> </w:t>
      </w:r>
      <w:r>
        <w:rPr>
          <w:rStyle w:val="cs9b006268"/>
          <w:lang w:val="en-US"/>
        </w:rPr>
        <w:t>content</w:t>
      </w:r>
      <w:r w:rsidRPr="00C85FEB">
        <w:rPr>
          <w:rStyle w:val="cs9b006268"/>
          <w:lang w:val="ru-RU"/>
        </w:rPr>
        <w:t>, версія 3.0 від 23 червня 2019 року, російською мовою; Опитувальник для оцінки вдоволенності пацієнтів – учасників дослідження з РВВК_</w:t>
      </w:r>
      <w:r>
        <w:rPr>
          <w:rStyle w:val="cs9b006268"/>
          <w:lang w:val="en-US"/>
        </w:rPr>
        <w:t>Patient</w:t>
      </w:r>
      <w:r w:rsidRPr="00C85FEB">
        <w:rPr>
          <w:rStyle w:val="cs9b006268"/>
          <w:lang w:val="ru-RU"/>
        </w:rPr>
        <w:t xml:space="preserve"> </w:t>
      </w:r>
      <w:r>
        <w:rPr>
          <w:rStyle w:val="cs9b006268"/>
          <w:lang w:val="en-US"/>
        </w:rPr>
        <w:t>satisfaction</w:t>
      </w:r>
      <w:r w:rsidRPr="00C85FEB">
        <w:rPr>
          <w:rStyle w:val="cs9b006268"/>
          <w:lang w:val="ru-RU"/>
        </w:rPr>
        <w:t xml:space="preserve"> </w:t>
      </w:r>
      <w:r>
        <w:rPr>
          <w:rStyle w:val="cs9b006268"/>
          <w:lang w:val="en-US"/>
        </w:rPr>
        <w:t>survey</w:t>
      </w:r>
      <w:r w:rsidRPr="00C85FEB">
        <w:rPr>
          <w:rStyle w:val="cs9b006268"/>
          <w:lang w:val="ru-RU"/>
        </w:rPr>
        <w:t>, версія 2.0 від 23 червня 2019 року, українською мовою; Опитувальник для оцінки вдоволенності пацієнтів – учасників дослідження з РВВК_</w:t>
      </w:r>
      <w:r>
        <w:rPr>
          <w:rStyle w:val="cs9b006268"/>
          <w:lang w:val="en-US"/>
        </w:rPr>
        <w:t>Patient</w:t>
      </w:r>
      <w:r w:rsidRPr="00C85FEB">
        <w:rPr>
          <w:rStyle w:val="cs9b006268"/>
          <w:lang w:val="ru-RU"/>
        </w:rPr>
        <w:t xml:space="preserve"> </w:t>
      </w:r>
      <w:r>
        <w:rPr>
          <w:rStyle w:val="cs9b006268"/>
          <w:lang w:val="en-US"/>
        </w:rPr>
        <w:t>satisfaction</w:t>
      </w:r>
      <w:r w:rsidRPr="00C85FEB">
        <w:rPr>
          <w:rStyle w:val="cs9b006268"/>
          <w:lang w:val="ru-RU"/>
        </w:rPr>
        <w:t xml:space="preserve"> </w:t>
      </w:r>
      <w:r>
        <w:rPr>
          <w:rStyle w:val="cs9b006268"/>
          <w:lang w:val="en-US"/>
        </w:rPr>
        <w:t>survey</w:t>
      </w:r>
      <w:r w:rsidRPr="00C85FEB">
        <w:rPr>
          <w:rStyle w:val="cs9b006268"/>
          <w:lang w:val="ru-RU"/>
        </w:rPr>
        <w:t>, версія 2.0 від 23 червня 2019 року, російською мовою</w:t>
      </w:r>
      <w:r w:rsidRPr="00C85FEB">
        <w:rPr>
          <w:rStyle w:val="cs9f0a40408"/>
          <w:lang w:val="ru-RU"/>
        </w:rPr>
        <w:t xml:space="preserve"> до протоколу клінічного дослідження </w:t>
      </w:r>
      <w:r w:rsidR="0092708C">
        <w:rPr>
          <w:rStyle w:val="cs9f0a40408"/>
          <w:lang w:val="ru-RU"/>
        </w:rPr>
        <w:t>«</w:t>
      </w:r>
      <w:r w:rsidRPr="00C85FEB">
        <w:rPr>
          <w:rStyle w:val="cs9f0a40408"/>
          <w:lang w:val="ru-RU"/>
        </w:rPr>
        <w:t xml:space="preserve">Рандомізоване, подвійне сліпе, плацебо-контрольоване дослідження фази 3 для оцінки ефективності та безпечності препарату </w:t>
      </w:r>
      <w:r>
        <w:rPr>
          <w:rStyle w:val="cs9b006268"/>
          <w:lang w:val="en-US"/>
        </w:rPr>
        <w:t>VT</w:t>
      </w:r>
      <w:r w:rsidRPr="00C85FEB">
        <w:rPr>
          <w:rStyle w:val="cs9b006268"/>
          <w:lang w:val="ru-RU"/>
        </w:rPr>
        <w:t>-1161</w:t>
      </w:r>
      <w:r w:rsidRPr="00C85FEB">
        <w:rPr>
          <w:rStyle w:val="cs9f0a40408"/>
          <w:lang w:val="ru-RU"/>
        </w:rPr>
        <w:t xml:space="preserve"> у вигляді капсул для перорального прийому при лікуванні пацієнтів з рецидивуючим вульвовагінальним кандидозом, код </w:t>
      </w:r>
      <w:r>
        <w:rPr>
          <w:rStyle w:val="cs9f0a40408"/>
          <w:lang w:val="ru-RU"/>
        </w:rPr>
        <w:t>дослідження</w:t>
      </w:r>
      <w:r w:rsidRPr="00C85FEB">
        <w:rPr>
          <w:rStyle w:val="cs9f0a40408"/>
          <w:lang w:val="ru-RU"/>
        </w:rPr>
        <w:t xml:space="preserve"> </w:t>
      </w:r>
      <w:r>
        <w:rPr>
          <w:rStyle w:val="cs9b006268"/>
          <w:lang w:val="en-US"/>
        </w:rPr>
        <w:t>VMT</w:t>
      </w:r>
      <w:r w:rsidRPr="00C85FEB">
        <w:rPr>
          <w:rStyle w:val="cs9b006268"/>
          <w:lang w:val="ru-RU"/>
        </w:rPr>
        <w:t>-</w:t>
      </w:r>
      <w:r>
        <w:rPr>
          <w:rStyle w:val="cs9b006268"/>
          <w:lang w:val="en-US"/>
        </w:rPr>
        <w:t>VT</w:t>
      </w:r>
      <w:r w:rsidRPr="00C85FEB">
        <w:rPr>
          <w:rStyle w:val="cs9b006268"/>
          <w:lang w:val="ru-RU"/>
        </w:rPr>
        <w:t>-1161-</w:t>
      </w:r>
      <w:r>
        <w:rPr>
          <w:rStyle w:val="cs9b006268"/>
          <w:lang w:val="en-US"/>
        </w:rPr>
        <w:t>CL</w:t>
      </w:r>
      <w:r w:rsidRPr="00C85FEB">
        <w:rPr>
          <w:rStyle w:val="cs9b006268"/>
          <w:lang w:val="ru-RU"/>
        </w:rPr>
        <w:t>-012</w:t>
      </w:r>
      <w:r w:rsidRPr="00C85FEB">
        <w:rPr>
          <w:rStyle w:val="cs9f0a40408"/>
          <w:lang w:val="ru-RU"/>
        </w:rPr>
        <w:t xml:space="preserve">, фінальна версія 4 (поправка 3) від 25 лютого 2019 року; спонсор - </w:t>
      </w:r>
      <w:r>
        <w:rPr>
          <w:rStyle w:val="cs9f0a40408"/>
          <w:lang w:val="en-US"/>
        </w:rPr>
        <w:t>Mycovia</w:t>
      </w:r>
      <w:r w:rsidRPr="00C85FEB">
        <w:rPr>
          <w:rStyle w:val="cs9f0a40408"/>
          <w:lang w:val="ru-RU"/>
        </w:rPr>
        <w:t xml:space="preserve"> </w:t>
      </w:r>
      <w:r>
        <w:rPr>
          <w:rStyle w:val="cs9f0a40408"/>
          <w:lang w:val="en-US"/>
        </w:rPr>
        <w:t>Pharmaceuticals</w:t>
      </w:r>
      <w:r w:rsidRPr="00C85FEB">
        <w:rPr>
          <w:rStyle w:val="cs9f0a40408"/>
          <w:lang w:val="ru-RU"/>
        </w:rPr>
        <w:t xml:space="preserve">, </w:t>
      </w:r>
      <w:r>
        <w:rPr>
          <w:rStyle w:val="cs9f0a40408"/>
          <w:lang w:val="en-US"/>
        </w:rPr>
        <w:t>Inc</w:t>
      </w:r>
      <w:r w:rsidRPr="00C85FEB">
        <w:rPr>
          <w:rStyle w:val="cs9f0a40408"/>
          <w:lang w:val="ru-RU"/>
        </w:rPr>
        <w:t>., США</w:t>
      </w:r>
      <w:r w:rsidRPr="00FB6248">
        <w:rPr>
          <w:rStyle w:val="csb3e8c9cf2"/>
          <w:lang w:val="en-US"/>
        </w:rPr>
        <w:t> </w:t>
      </w:r>
    </w:p>
    <w:p w:rsidR="007D6B82" w:rsidRPr="00FB6248" w:rsidRDefault="007D6B82" w:rsidP="00766546">
      <w:pPr>
        <w:jc w:val="both"/>
        <w:rPr>
          <w:rFonts w:ascii="Arial" w:hAnsi="Arial" w:cs="Arial"/>
          <w:sz w:val="20"/>
          <w:szCs w:val="20"/>
        </w:rPr>
      </w:pPr>
      <w:r w:rsidRPr="00FB6248">
        <w:rPr>
          <w:rFonts w:ascii="Arial" w:hAnsi="Arial" w:cs="Arial"/>
          <w:sz w:val="20"/>
          <w:szCs w:val="20"/>
        </w:rPr>
        <w:t>Заявник - Підприємств</w:t>
      </w:r>
      <w:r w:rsidR="0092708C" w:rsidRPr="00FB6248">
        <w:rPr>
          <w:rFonts w:ascii="Arial" w:hAnsi="Arial" w:cs="Arial"/>
          <w:sz w:val="20"/>
          <w:szCs w:val="20"/>
        </w:rPr>
        <w:t>о з 100% іноземною інвестицією «АЙК’ЮВІА РДС Україна»</w:t>
      </w:r>
    </w:p>
    <w:p w:rsidR="007D6B82" w:rsidRPr="00FB6248" w:rsidRDefault="007D6B82" w:rsidP="00766546">
      <w:pPr>
        <w:jc w:val="both"/>
        <w:rPr>
          <w:rFonts w:ascii="Arial" w:hAnsi="Arial" w:cs="Arial"/>
          <w:sz w:val="20"/>
          <w:szCs w:val="20"/>
        </w:rPr>
      </w:pPr>
    </w:p>
    <w:p w:rsidR="007D6B82" w:rsidRPr="0097527C" w:rsidRDefault="007D6B82" w:rsidP="00766546">
      <w:pPr>
        <w:jc w:val="both"/>
        <w:rPr>
          <w:rFonts w:ascii="Arial" w:hAnsi="Arial" w:cs="Arial"/>
          <w:sz w:val="20"/>
          <w:szCs w:val="20"/>
        </w:rPr>
      </w:pPr>
    </w:p>
    <w:p w:rsidR="007D6B82" w:rsidRDefault="007D6B82" w:rsidP="00766546">
      <w:pPr>
        <w:numPr>
          <w:ilvl w:val="2"/>
          <w:numId w:val="2"/>
        </w:numPr>
        <w:ind w:left="0" w:firstLine="0"/>
        <w:jc w:val="both"/>
      </w:pPr>
      <w:r w:rsidRPr="0097527C">
        <w:rPr>
          <w:rStyle w:val="cs9b006269"/>
        </w:rPr>
        <w:t>Оновлений протокол дослідження А1281201, поправка 1 від 19 лютого 2019 року, англійською мовою; Оновлений Розділ досьє 3.2.</w:t>
      </w:r>
      <w:r>
        <w:rPr>
          <w:rStyle w:val="cs9b006269"/>
          <w:lang w:val="en-US"/>
        </w:rPr>
        <w:t>P</w:t>
      </w:r>
      <w:r w:rsidRPr="0097527C">
        <w:rPr>
          <w:rStyle w:val="cs9b006269"/>
        </w:rPr>
        <w:t xml:space="preserve">.8.1 досліджуваного лікарського засобу Зипразидон, «Резюме та висновок щодо стабільності», від 17 липня 2019 р., англійською мовою; Подовження терміну придатності досліджуваного лікарського засобу </w:t>
      </w:r>
      <w:r>
        <w:rPr>
          <w:rStyle w:val="cs9b006269"/>
          <w:lang w:val="en-US"/>
        </w:rPr>
        <w:t>CP</w:t>
      </w:r>
      <w:r w:rsidRPr="0097527C">
        <w:rPr>
          <w:rStyle w:val="cs9b006269"/>
        </w:rPr>
        <w:t>-088,059/</w:t>
      </w:r>
      <w:r>
        <w:rPr>
          <w:rStyle w:val="cs9b006269"/>
          <w:lang w:val="en-US"/>
        </w:rPr>
        <w:t>CP</w:t>
      </w:r>
      <w:r w:rsidRPr="0097527C">
        <w:rPr>
          <w:rStyle w:val="cs9b006269"/>
        </w:rPr>
        <w:t xml:space="preserve">-88,059-1 (Зипразидон гідрохлорид) до 66-ти місяців; Залучення нової виробничої ділянки, відповідальної </w:t>
      </w:r>
      <w:r w:rsidRPr="0097527C">
        <w:rPr>
          <w:rStyle w:val="cs9b006269"/>
        </w:rPr>
        <w:lastRenderedPageBreak/>
        <w:t>за виробництво та тестування лікарського препарату Зипразидон: «Пфайзер Айрленд Фармасьютікалз», Ірландія (</w:t>
      </w:r>
      <w:r>
        <w:rPr>
          <w:rStyle w:val="cs9b006269"/>
          <w:lang w:val="en-US"/>
        </w:rPr>
        <w:t>Pfizer</w:t>
      </w:r>
      <w:r w:rsidRPr="0097527C">
        <w:rPr>
          <w:rStyle w:val="cs9b006269"/>
        </w:rPr>
        <w:t xml:space="preserve"> </w:t>
      </w:r>
      <w:r>
        <w:rPr>
          <w:rStyle w:val="cs9b006269"/>
          <w:lang w:val="en-US"/>
        </w:rPr>
        <w:t>Ireland</w:t>
      </w:r>
      <w:r w:rsidRPr="0097527C">
        <w:rPr>
          <w:rStyle w:val="cs9b006269"/>
        </w:rPr>
        <w:t xml:space="preserve"> </w:t>
      </w:r>
      <w:r>
        <w:rPr>
          <w:rStyle w:val="cs9b006269"/>
          <w:lang w:val="en-US"/>
        </w:rPr>
        <w:t>Pharmaceuticals</w:t>
      </w:r>
      <w:r w:rsidRPr="0097527C">
        <w:rPr>
          <w:rStyle w:val="cs9b006269"/>
        </w:rPr>
        <w:t xml:space="preserve">, </w:t>
      </w:r>
      <w:r>
        <w:rPr>
          <w:rStyle w:val="cs9b006269"/>
          <w:lang w:val="en-US"/>
        </w:rPr>
        <w:t>Ireland</w:t>
      </w:r>
      <w:r w:rsidRPr="0097527C">
        <w:rPr>
          <w:rStyle w:val="cs9b006269"/>
        </w:rPr>
        <w:t>); Інформаційний листок для пацієнта та форма інформованої згоди на участь у клінічному дослідженні (версія для батьків), майстер-версія від 26 лютого 2019, версія для України 2 від 20 червня 2019 р., англійською, українською та російською мовами; Інформаційний листок для пацієнта та форма інформованої згоди на участь у клінічному дослідженні (вік 18 років), майстер-версія від 26 лютого 2019 р.,/Україна, версія 2 від 20 червня 2019 р., англійською, українською та російською мовами; Інформаційний листок для пацієнта та форма інформованої згоди неповнолітнього на участь у клінічному дослідженні (для дітей віком від 14 до 17 років), майстер-версія (для дітей віком від 12 до 17 років) від 26 лютого 2019 р./ Україна, версія 2 від 20 червня 2019 р., англійською, українською та російською мовами; Матеріали для пацієнта: Шкала оцінки патологічних мимовільних рухів (</w:t>
      </w:r>
      <w:r>
        <w:rPr>
          <w:rStyle w:val="cs9b006269"/>
          <w:lang w:val="en-US"/>
        </w:rPr>
        <w:t>Abnormal</w:t>
      </w:r>
      <w:r w:rsidRPr="0097527C">
        <w:rPr>
          <w:rStyle w:val="cs9b006269"/>
        </w:rPr>
        <w:t xml:space="preserve"> </w:t>
      </w:r>
      <w:r>
        <w:rPr>
          <w:rStyle w:val="cs9b006269"/>
          <w:lang w:val="en-US"/>
        </w:rPr>
        <w:t>Involuntary</w:t>
      </w:r>
      <w:r w:rsidRPr="0097527C">
        <w:rPr>
          <w:rStyle w:val="cs9b006269"/>
        </w:rPr>
        <w:t xml:space="preserve"> </w:t>
      </w:r>
      <w:r>
        <w:rPr>
          <w:rStyle w:val="cs9b006269"/>
          <w:lang w:val="en-US"/>
        </w:rPr>
        <w:t>Movement</w:t>
      </w:r>
      <w:r w:rsidRPr="0097527C">
        <w:rPr>
          <w:rStyle w:val="cs9b006269"/>
        </w:rPr>
        <w:t xml:space="preserve"> </w:t>
      </w:r>
      <w:r>
        <w:rPr>
          <w:rStyle w:val="cs9b006269"/>
          <w:lang w:val="en-US"/>
        </w:rPr>
        <w:t>Scale</w:t>
      </w:r>
      <w:r w:rsidRPr="0097527C">
        <w:rPr>
          <w:rStyle w:val="cs9b006269"/>
        </w:rPr>
        <w:t>) (</w:t>
      </w:r>
      <w:r>
        <w:rPr>
          <w:rStyle w:val="cs9b006269"/>
          <w:lang w:val="en-US"/>
        </w:rPr>
        <w:t>AIMS</w:t>
      </w:r>
      <w:r w:rsidRPr="0097527C">
        <w:rPr>
          <w:rStyle w:val="cs9b006269"/>
        </w:rPr>
        <w:t>), версія для України 1.0 від 25 лютого 2019 р., українською та російською мовами; Шкала оцінки акатизії, викликаної лікарськими препаратами (Шкала оцінки акатизії Барнса [</w:t>
      </w:r>
      <w:r>
        <w:rPr>
          <w:rStyle w:val="cs9b006269"/>
          <w:lang w:val="en-US"/>
        </w:rPr>
        <w:t>BAS</w:t>
      </w:r>
      <w:r w:rsidRPr="0097527C">
        <w:rPr>
          <w:rStyle w:val="cs9b006269"/>
        </w:rPr>
        <w:t xml:space="preserve">]), версія для України 1.0 від 11 березня 2019 р., українською та російською мовами; Шкала </w:t>
      </w:r>
      <w:r>
        <w:rPr>
          <w:rStyle w:val="cs9b006269"/>
          <w:lang w:val="en-US"/>
        </w:rPr>
        <w:t>CDRS</w:t>
      </w:r>
      <w:r w:rsidRPr="0097527C">
        <w:rPr>
          <w:rStyle w:val="cs9b006269"/>
        </w:rPr>
        <w:t>-</w:t>
      </w:r>
      <w:r>
        <w:rPr>
          <w:rStyle w:val="cs9b006269"/>
          <w:lang w:val="en-US"/>
        </w:rPr>
        <w:t>R</w:t>
      </w:r>
      <w:r w:rsidRPr="0097527C">
        <w:rPr>
          <w:rStyle w:val="cs9b006269"/>
        </w:rPr>
        <w:t>, версія для України 1.0 від 15 лютого 2019 р., українською та російською мовами; Шкала загальної оцінки функціонування дитини (</w:t>
      </w:r>
      <w:r>
        <w:rPr>
          <w:rStyle w:val="cs9b006269"/>
          <w:lang w:val="en-US"/>
        </w:rPr>
        <w:t>Children</w:t>
      </w:r>
      <w:r w:rsidRPr="0097527C">
        <w:rPr>
          <w:rStyle w:val="cs9b006269"/>
        </w:rPr>
        <w:t>’</w:t>
      </w:r>
      <w:r>
        <w:rPr>
          <w:rStyle w:val="cs9b006269"/>
          <w:lang w:val="en-US"/>
        </w:rPr>
        <w:t>s</w:t>
      </w:r>
      <w:r w:rsidRPr="0097527C">
        <w:rPr>
          <w:rStyle w:val="cs9b006269"/>
        </w:rPr>
        <w:t xml:space="preserve"> </w:t>
      </w:r>
      <w:r>
        <w:rPr>
          <w:rStyle w:val="cs9b006269"/>
          <w:lang w:val="en-US"/>
        </w:rPr>
        <w:t>Global</w:t>
      </w:r>
      <w:r w:rsidRPr="0097527C">
        <w:rPr>
          <w:rStyle w:val="cs9b006269"/>
        </w:rPr>
        <w:t xml:space="preserve"> </w:t>
      </w:r>
      <w:r>
        <w:rPr>
          <w:rStyle w:val="cs9b006269"/>
          <w:lang w:val="en-US"/>
        </w:rPr>
        <w:t>Assessment</w:t>
      </w:r>
      <w:r w:rsidRPr="0097527C">
        <w:rPr>
          <w:rStyle w:val="cs9b006269"/>
        </w:rPr>
        <w:t xml:space="preserve"> </w:t>
      </w:r>
      <w:r>
        <w:rPr>
          <w:rStyle w:val="cs9b006269"/>
          <w:lang w:val="en-US"/>
        </w:rPr>
        <w:t>Scale</w:t>
      </w:r>
      <w:r w:rsidRPr="0097527C">
        <w:rPr>
          <w:rStyle w:val="cs9b006269"/>
        </w:rPr>
        <w:t>) (</w:t>
      </w:r>
      <w:r>
        <w:rPr>
          <w:rStyle w:val="cs9b006269"/>
          <w:lang w:val="en-US"/>
        </w:rPr>
        <w:t>CGAS</w:t>
      </w:r>
      <w:r w:rsidRPr="0097527C">
        <w:rPr>
          <w:rStyle w:val="cs9b006269"/>
        </w:rPr>
        <w:t>), версія для України 1.0 від 25 лютого 2019 р., українською та російською мовами; Шкала загального враження щодо змін у картині захворювання (</w:t>
      </w:r>
      <w:r>
        <w:rPr>
          <w:rStyle w:val="cs9b006269"/>
          <w:lang w:val="en-US"/>
        </w:rPr>
        <w:t>GLOBAL</w:t>
      </w:r>
      <w:r w:rsidRPr="0097527C">
        <w:rPr>
          <w:rStyle w:val="cs9b006269"/>
        </w:rPr>
        <w:t xml:space="preserve"> </w:t>
      </w:r>
      <w:r>
        <w:rPr>
          <w:rStyle w:val="cs9b006269"/>
          <w:lang w:val="en-US"/>
        </w:rPr>
        <w:t>IMPRESSION</w:t>
      </w:r>
      <w:r w:rsidRPr="0097527C">
        <w:rPr>
          <w:rStyle w:val="cs9b006269"/>
        </w:rPr>
        <w:t xml:space="preserve"> </w:t>
      </w:r>
      <w:r>
        <w:rPr>
          <w:rStyle w:val="cs9b006269"/>
          <w:lang w:val="en-US"/>
        </w:rPr>
        <w:t>OF</w:t>
      </w:r>
      <w:r w:rsidRPr="0097527C">
        <w:rPr>
          <w:rStyle w:val="cs9b006269"/>
        </w:rPr>
        <w:t xml:space="preserve"> </w:t>
      </w:r>
      <w:r>
        <w:rPr>
          <w:rStyle w:val="cs9b006269"/>
          <w:lang w:val="en-US"/>
        </w:rPr>
        <w:t>CHANGE</w:t>
      </w:r>
      <w:r w:rsidRPr="0097527C">
        <w:rPr>
          <w:rStyle w:val="cs9b006269"/>
        </w:rPr>
        <w:t>) (</w:t>
      </w:r>
      <w:r>
        <w:rPr>
          <w:rStyle w:val="cs9b006269"/>
          <w:lang w:val="en-US"/>
        </w:rPr>
        <w:t>CGI</w:t>
      </w:r>
      <w:r w:rsidRPr="0097527C">
        <w:rPr>
          <w:rStyle w:val="cs9b006269"/>
        </w:rPr>
        <w:t>-</w:t>
      </w:r>
      <w:r>
        <w:rPr>
          <w:rStyle w:val="cs9b006269"/>
          <w:lang w:val="en-US"/>
        </w:rPr>
        <w:t>I</w:t>
      </w:r>
      <w:r w:rsidRPr="0097527C">
        <w:rPr>
          <w:rStyle w:val="cs9b006269"/>
        </w:rPr>
        <w:t>), версія для України 1.0 від 25 лютого 2019 р., українською та російською мовами; Шкала загального клінічного враження щодо тяжкості захворювання (</w:t>
      </w:r>
      <w:r>
        <w:rPr>
          <w:rStyle w:val="cs9b006269"/>
          <w:lang w:val="en-US"/>
        </w:rPr>
        <w:t>CLINICAL</w:t>
      </w:r>
      <w:r w:rsidRPr="0097527C">
        <w:rPr>
          <w:rStyle w:val="cs9b006269"/>
        </w:rPr>
        <w:t xml:space="preserve"> </w:t>
      </w:r>
      <w:r>
        <w:rPr>
          <w:rStyle w:val="cs9b006269"/>
          <w:lang w:val="en-US"/>
        </w:rPr>
        <w:t>GLOBAL</w:t>
      </w:r>
      <w:r w:rsidRPr="0097527C">
        <w:rPr>
          <w:rStyle w:val="cs9b006269"/>
        </w:rPr>
        <w:t xml:space="preserve"> </w:t>
      </w:r>
      <w:r>
        <w:rPr>
          <w:rStyle w:val="cs9b006269"/>
          <w:lang w:val="en-US"/>
        </w:rPr>
        <w:t>IMPRESSION</w:t>
      </w:r>
      <w:r w:rsidRPr="0097527C">
        <w:rPr>
          <w:rStyle w:val="cs9b006269"/>
        </w:rPr>
        <w:t>) (</w:t>
      </w:r>
      <w:r>
        <w:rPr>
          <w:rStyle w:val="cs9b006269"/>
          <w:lang w:val="en-US"/>
        </w:rPr>
        <w:t>CGI</w:t>
      </w:r>
      <w:r w:rsidRPr="0097527C">
        <w:rPr>
          <w:rStyle w:val="cs9b006269"/>
        </w:rPr>
        <w:t>), версія для України 1.0 від 25 лютого 2019 р., українською та російською мовами; Шкала оцінки тяжкості суїциду Колумбійського Університету (</w:t>
      </w:r>
      <w:r>
        <w:rPr>
          <w:rStyle w:val="cs9b006269"/>
          <w:lang w:val="en-US"/>
        </w:rPr>
        <w:t>C</w:t>
      </w:r>
      <w:r w:rsidRPr="0097527C">
        <w:rPr>
          <w:rStyle w:val="cs9b006269"/>
        </w:rPr>
        <w:t>-</w:t>
      </w:r>
      <w:r>
        <w:rPr>
          <w:rStyle w:val="cs9b006269"/>
          <w:lang w:val="en-US"/>
        </w:rPr>
        <w:t>SSRS</w:t>
      </w:r>
      <w:r w:rsidRPr="0097527C">
        <w:rPr>
          <w:rStyle w:val="cs9b006269"/>
        </w:rPr>
        <w:t>) (вихідні данні/Версія для оцінювання, версія 14/01/09), версія для України 1.0 від 11 березня 2019 р., українською та російською мовами; Шкала оцінки суїцидального ризику Колумбійського Університету (</w:t>
      </w:r>
      <w:r>
        <w:rPr>
          <w:rStyle w:val="cs9b006269"/>
          <w:lang w:val="en-US"/>
        </w:rPr>
        <w:t>C</w:t>
      </w:r>
      <w:r w:rsidRPr="0097527C">
        <w:rPr>
          <w:rStyle w:val="cs9b006269"/>
        </w:rPr>
        <w:t>-</w:t>
      </w:r>
      <w:r>
        <w:rPr>
          <w:rStyle w:val="cs9b006269"/>
          <w:lang w:val="en-US"/>
        </w:rPr>
        <w:t>SSRS</w:t>
      </w:r>
      <w:r w:rsidRPr="0097527C">
        <w:rPr>
          <w:rStyle w:val="cs9b006269"/>
        </w:rPr>
        <w:t>) (вихідні дані дітей/відбір, версія 6/23/10), версія для України 1.0 від 11 березня 2019 р., українською та російською мовами; Шкала оцінки суїцидального ризику Колумбійського Університету (</w:t>
      </w:r>
      <w:r>
        <w:rPr>
          <w:rStyle w:val="cs9b006269"/>
          <w:lang w:val="en-US"/>
        </w:rPr>
        <w:t>C</w:t>
      </w:r>
      <w:r w:rsidRPr="0097527C">
        <w:rPr>
          <w:rStyle w:val="cs9b006269"/>
        </w:rPr>
        <w:t>-</w:t>
      </w:r>
      <w:r>
        <w:rPr>
          <w:rStyle w:val="cs9b006269"/>
          <w:lang w:val="en-US"/>
        </w:rPr>
        <w:t>SSRS</w:t>
      </w:r>
      <w:r w:rsidRPr="0097527C">
        <w:rPr>
          <w:rStyle w:val="cs9b006269"/>
        </w:rPr>
        <w:t>) (Дітей з моменту останнього візиту, версія 23/6/10), версія для України 1.0 від 11 березня 2019 р., українською та російською мовами; Шкала оцінки тяжкості суїциду Колумбійського Університету (</w:t>
      </w:r>
      <w:r>
        <w:rPr>
          <w:rStyle w:val="cs9b006269"/>
          <w:lang w:val="en-US"/>
        </w:rPr>
        <w:t>C</w:t>
      </w:r>
      <w:r w:rsidRPr="0097527C">
        <w:rPr>
          <w:rStyle w:val="cs9b006269"/>
        </w:rPr>
        <w:t>-</w:t>
      </w:r>
      <w:r>
        <w:rPr>
          <w:rStyle w:val="cs9b006269"/>
          <w:lang w:val="en-US"/>
        </w:rPr>
        <w:t>SSRS</w:t>
      </w:r>
      <w:r w:rsidRPr="0097527C">
        <w:rPr>
          <w:rStyle w:val="cs9b006269"/>
        </w:rPr>
        <w:t>) (З моменту останнього візиту, версія 14/01/09), версія для України 1.0 від 11 березня 2019 р., українською та російською мовами; Шкала Сімпсона-Ангуса (</w:t>
      </w:r>
      <w:r>
        <w:rPr>
          <w:rStyle w:val="cs9b006269"/>
          <w:lang w:val="en-US"/>
        </w:rPr>
        <w:t>Simpson</w:t>
      </w:r>
      <w:r w:rsidRPr="0097527C">
        <w:rPr>
          <w:rStyle w:val="cs9b006269"/>
        </w:rPr>
        <w:t xml:space="preserve"> </w:t>
      </w:r>
      <w:r>
        <w:rPr>
          <w:rStyle w:val="cs9b006269"/>
          <w:lang w:val="en-US"/>
        </w:rPr>
        <w:t>Angus</w:t>
      </w:r>
      <w:r w:rsidRPr="0097527C">
        <w:rPr>
          <w:rStyle w:val="cs9b006269"/>
        </w:rPr>
        <w:t xml:space="preserve"> </w:t>
      </w:r>
      <w:r>
        <w:rPr>
          <w:rStyle w:val="cs9b006269"/>
          <w:lang w:val="en-US"/>
        </w:rPr>
        <w:t>Scale</w:t>
      </w:r>
      <w:r w:rsidRPr="0097527C">
        <w:rPr>
          <w:rStyle w:val="cs9b006269"/>
        </w:rPr>
        <w:t>) (</w:t>
      </w:r>
      <w:r>
        <w:rPr>
          <w:rStyle w:val="cs9b006269"/>
          <w:lang w:val="en-US"/>
        </w:rPr>
        <w:t>SAS</w:t>
      </w:r>
      <w:r w:rsidRPr="0097527C">
        <w:rPr>
          <w:rStyle w:val="cs9b006269"/>
        </w:rPr>
        <w:t>), версія для України 1.0 від 15 лютого 2019 р., українською та російською мовами; Шкала Янга для оцінки манії (</w:t>
      </w:r>
      <w:r>
        <w:rPr>
          <w:rStyle w:val="cs9b006269"/>
          <w:lang w:val="en-US"/>
        </w:rPr>
        <w:t>Young</w:t>
      </w:r>
      <w:r w:rsidRPr="0097527C">
        <w:rPr>
          <w:rStyle w:val="cs9b006269"/>
        </w:rPr>
        <w:t xml:space="preserve"> </w:t>
      </w:r>
      <w:r>
        <w:rPr>
          <w:rStyle w:val="cs9b006269"/>
          <w:lang w:val="en-US"/>
        </w:rPr>
        <w:t>Mania</w:t>
      </w:r>
      <w:r w:rsidRPr="0097527C">
        <w:rPr>
          <w:rStyle w:val="cs9b006269"/>
        </w:rPr>
        <w:t xml:space="preserve"> </w:t>
      </w:r>
      <w:r>
        <w:rPr>
          <w:rStyle w:val="cs9b006269"/>
          <w:lang w:val="en-US"/>
        </w:rPr>
        <w:t>Rating</w:t>
      </w:r>
      <w:r w:rsidRPr="0097527C">
        <w:rPr>
          <w:rStyle w:val="cs9b006269"/>
        </w:rPr>
        <w:t xml:space="preserve"> </w:t>
      </w:r>
      <w:r>
        <w:rPr>
          <w:rStyle w:val="cs9b006269"/>
          <w:lang w:val="en-US"/>
        </w:rPr>
        <w:t>Scale</w:t>
      </w:r>
      <w:r w:rsidRPr="0097527C">
        <w:rPr>
          <w:rStyle w:val="cs9b006269"/>
        </w:rPr>
        <w:t>) (</w:t>
      </w:r>
      <w:r>
        <w:rPr>
          <w:rStyle w:val="cs9b006269"/>
          <w:lang w:val="en-US"/>
        </w:rPr>
        <w:t>YMRS</w:t>
      </w:r>
      <w:r w:rsidRPr="0097527C">
        <w:rPr>
          <w:rStyle w:val="cs9b006269"/>
        </w:rPr>
        <w:t>) Структуроване опитування для дітей та підлітків, (</w:t>
      </w:r>
      <w:r>
        <w:rPr>
          <w:rStyle w:val="cs9b006269"/>
          <w:lang w:val="en-US"/>
        </w:rPr>
        <w:t>Parent</w:t>
      </w:r>
      <w:r w:rsidRPr="0097527C">
        <w:rPr>
          <w:rStyle w:val="cs9b006269"/>
        </w:rPr>
        <w:t>-</w:t>
      </w:r>
      <w:r>
        <w:rPr>
          <w:rStyle w:val="cs9b006269"/>
          <w:lang w:val="en-US"/>
        </w:rPr>
        <w:t>Guadian</w:t>
      </w:r>
      <w:r w:rsidRPr="0097527C">
        <w:rPr>
          <w:rStyle w:val="cs9b006269"/>
        </w:rPr>
        <w:t>), версія для України 1.0 від 25 лютого 2019 р., українською та російською мовами; Шкала Янга для оцінки манії (</w:t>
      </w:r>
      <w:r>
        <w:rPr>
          <w:rStyle w:val="cs9b006269"/>
          <w:lang w:val="en-US"/>
        </w:rPr>
        <w:t>Young</w:t>
      </w:r>
      <w:r w:rsidRPr="0097527C">
        <w:rPr>
          <w:rStyle w:val="cs9b006269"/>
        </w:rPr>
        <w:t xml:space="preserve"> </w:t>
      </w:r>
      <w:r>
        <w:rPr>
          <w:rStyle w:val="cs9b006269"/>
          <w:lang w:val="en-US"/>
        </w:rPr>
        <w:t>Mania</w:t>
      </w:r>
      <w:r w:rsidRPr="0097527C">
        <w:rPr>
          <w:rStyle w:val="cs9b006269"/>
        </w:rPr>
        <w:t xml:space="preserve"> </w:t>
      </w:r>
      <w:r>
        <w:rPr>
          <w:rStyle w:val="cs9b006269"/>
          <w:lang w:val="en-US"/>
        </w:rPr>
        <w:t>Rating</w:t>
      </w:r>
      <w:r w:rsidRPr="0097527C">
        <w:rPr>
          <w:rStyle w:val="cs9b006269"/>
        </w:rPr>
        <w:t xml:space="preserve"> </w:t>
      </w:r>
      <w:r>
        <w:rPr>
          <w:rStyle w:val="cs9b006269"/>
          <w:lang w:val="en-US"/>
        </w:rPr>
        <w:t>Scale</w:t>
      </w:r>
      <w:r w:rsidRPr="0097527C">
        <w:rPr>
          <w:rStyle w:val="cs9b006269"/>
        </w:rPr>
        <w:t>) (</w:t>
      </w:r>
      <w:r>
        <w:rPr>
          <w:rStyle w:val="cs9b006269"/>
          <w:lang w:val="en-US"/>
        </w:rPr>
        <w:t>YMRS</w:t>
      </w:r>
      <w:r w:rsidRPr="0097527C">
        <w:rPr>
          <w:rStyle w:val="cs9b006269"/>
        </w:rPr>
        <w:t>) Структуроване опитування для дітей та підлітків, (</w:t>
      </w:r>
      <w:r>
        <w:rPr>
          <w:rStyle w:val="cs9b006269"/>
          <w:lang w:val="en-US"/>
        </w:rPr>
        <w:t>Patient</w:t>
      </w:r>
      <w:r w:rsidRPr="0097527C">
        <w:rPr>
          <w:rStyle w:val="cs9b006269"/>
        </w:rPr>
        <w:t xml:space="preserve">), версія для України 1.0 від 25 лютого 2019 р., українською та російською мовами; Шкала </w:t>
      </w:r>
      <w:r>
        <w:rPr>
          <w:rStyle w:val="cs9b006269"/>
          <w:lang w:val="en-US"/>
        </w:rPr>
        <w:t>YMRS</w:t>
      </w:r>
      <w:r w:rsidRPr="0097527C">
        <w:rPr>
          <w:rStyle w:val="cs9b006269"/>
        </w:rPr>
        <w:t>, версія для України 1.0 від 25 лютого 2019 р., українською та російською мовами</w:t>
      </w:r>
      <w:r w:rsidRPr="0097527C">
        <w:rPr>
          <w:rStyle w:val="cs9f0a40409"/>
        </w:rPr>
        <w:t xml:space="preserve"> до протоколу клінічного випробування «26-тижневе відкрите додаткове дослідження з оцінки безпечності та переносимості гнучких доз </w:t>
      </w:r>
      <w:r w:rsidRPr="0097527C">
        <w:rPr>
          <w:rStyle w:val="cs9b006269"/>
        </w:rPr>
        <w:t>зипразидону</w:t>
      </w:r>
      <w:r w:rsidRPr="0097527C">
        <w:rPr>
          <w:rStyle w:val="cs9f0a40409"/>
        </w:rPr>
        <w:t xml:space="preserve"> при пероральному застосуванні в дітей та підлітків з біполярним розладом </w:t>
      </w:r>
      <w:r>
        <w:rPr>
          <w:rStyle w:val="cs9f0a40409"/>
          <w:lang w:val="en-US"/>
        </w:rPr>
        <w:t>I</w:t>
      </w:r>
      <w:r w:rsidRPr="0097527C">
        <w:rPr>
          <w:rStyle w:val="cs9f0a40409"/>
        </w:rPr>
        <w:t xml:space="preserve"> типу (з поточним або попереднім маніакальним епізодом)», код дослідження </w:t>
      </w:r>
      <w:r>
        <w:rPr>
          <w:rStyle w:val="cs9b006269"/>
          <w:lang w:val="en-US"/>
        </w:rPr>
        <w:t>A</w:t>
      </w:r>
      <w:r w:rsidRPr="0097527C">
        <w:rPr>
          <w:rStyle w:val="cs9b006269"/>
        </w:rPr>
        <w:t>1281201</w:t>
      </w:r>
      <w:r w:rsidRPr="0097527C">
        <w:rPr>
          <w:rStyle w:val="cs9f0a40409"/>
        </w:rPr>
        <w:t xml:space="preserve">, фінальний протокол від 13 серпня 2018 р.; спонсор - </w:t>
      </w:r>
      <w:r>
        <w:rPr>
          <w:rStyle w:val="cs9f0a40409"/>
          <w:lang w:val="en-US"/>
        </w:rPr>
        <w:t>Pfizer</w:t>
      </w:r>
      <w:r w:rsidRPr="0097527C">
        <w:rPr>
          <w:rStyle w:val="cs9f0a40409"/>
        </w:rPr>
        <w:t xml:space="preserve"> </w:t>
      </w:r>
      <w:r>
        <w:rPr>
          <w:rStyle w:val="cs9f0a40409"/>
          <w:lang w:val="en-US"/>
        </w:rPr>
        <w:t>Inc</w:t>
      </w:r>
      <w:r w:rsidRPr="0097527C">
        <w:rPr>
          <w:rStyle w:val="cs9f0a40409"/>
        </w:rPr>
        <w:t xml:space="preserve">., </w:t>
      </w:r>
      <w:r>
        <w:rPr>
          <w:rStyle w:val="cs9f0a40409"/>
          <w:lang w:val="en-US"/>
        </w:rPr>
        <w:t>USA</w:t>
      </w:r>
      <w:r w:rsidRPr="0097527C">
        <w:rPr>
          <w:rStyle w:val="cs9f0a40409"/>
        </w:rPr>
        <w:t>/ Файзер Інк., США</w:t>
      </w:r>
    </w:p>
    <w:p w:rsidR="007D6B82" w:rsidRPr="0097527C" w:rsidRDefault="007D6B82" w:rsidP="00766546">
      <w:pPr>
        <w:jc w:val="both"/>
        <w:rPr>
          <w:rFonts w:ascii="Arial" w:hAnsi="Arial" w:cs="Arial"/>
          <w:sz w:val="20"/>
          <w:szCs w:val="20"/>
        </w:rPr>
      </w:pPr>
      <w:r w:rsidRPr="0097527C">
        <w:rPr>
          <w:rFonts w:ascii="Arial" w:hAnsi="Arial" w:cs="Arial"/>
          <w:sz w:val="20"/>
          <w:szCs w:val="20"/>
        </w:rPr>
        <w:t>Заявник - ТОВ «Клінічні дослідження Айкон», Україна</w:t>
      </w:r>
    </w:p>
    <w:p w:rsidR="007D6B82" w:rsidRPr="0097527C" w:rsidRDefault="007D6B82" w:rsidP="00766546">
      <w:pPr>
        <w:jc w:val="both"/>
        <w:rPr>
          <w:rFonts w:ascii="Arial" w:hAnsi="Arial" w:cs="Arial"/>
          <w:sz w:val="20"/>
          <w:szCs w:val="20"/>
        </w:rPr>
      </w:pPr>
    </w:p>
    <w:p w:rsidR="007D6B82" w:rsidRPr="0097527C" w:rsidRDefault="007D6B82" w:rsidP="00766546">
      <w:pPr>
        <w:jc w:val="both"/>
        <w:rPr>
          <w:rFonts w:ascii="Arial" w:hAnsi="Arial" w:cs="Arial"/>
          <w:sz w:val="20"/>
          <w:szCs w:val="20"/>
        </w:rPr>
      </w:pPr>
    </w:p>
    <w:p w:rsidR="007D6B82" w:rsidRDefault="007D6B82" w:rsidP="00766546">
      <w:pPr>
        <w:numPr>
          <w:ilvl w:val="2"/>
          <w:numId w:val="2"/>
        </w:numPr>
        <w:ind w:left="0" w:firstLine="0"/>
        <w:jc w:val="both"/>
      </w:pPr>
      <w:r w:rsidRPr="0097527C">
        <w:rPr>
          <w:rStyle w:val="cs9b0062610"/>
        </w:rPr>
        <w:t xml:space="preserve">Оновлена Брошура дослідника для препарату </w:t>
      </w:r>
      <w:r>
        <w:rPr>
          <w:rStyle w:val="cs9b0062610"/>
          <w:lang w:val="en-US"/>
        </w:rPr>
        <w:t>S</w:t>
      </w:r>
      <w:r w:rsidRPr="0097527C">
        <w:rPr>
          <w:rStyle w:val="cs9b0062610"/>
        </w:rPr>
        <w:t>20098 (</w:t>
      </w:r>
      <w:r>
        <w:rPr>
          <w:rStyle w:val="cs9b0062610"/>
          <w:lang w:val="en-US"/>
        </w:rPr>
        <w:t>Agomelatine</w:t>
      </w:r>
      <w:r w:rsidRPr="0097527C">
        <w:rPr>
          <w:rStyle w:val="cs9b0062610"/>
        </w:rPr>
        <w:t>) версія 24 від 26 квітня 2019 року; Уточнення назви заявника: Інститут міжнародних досліджень Серв’є, Франція</w:t>
      </w:r>
      <w:r w:rsidRPr="0097527C">
        <w:rPr>
          <w:rStyle w:val="cs9f0a404010"/>
        </w:rPr>
        <w:t xml:space="preserve"> до протоколу клінічного випробування «Ефективність та безпечність 2 доз </w:t>
      </w:r>
      <w:r w:rsidRPr="0097527C">
        <w:rPr>
          <w:rStyle w:val="cs9b0062610"/>
        </w:rPr>
        <w:t>агомелатину</w:t>
      </w:r>
      <w:r w:rsidRPr="0097527C">
        <w:rPr>
          <w:rStyle w:val="cs9f0a404010"/>
        </w:rPr>
        <w:t xml:space="preserve"> (10 мг, 25 мг) при пероральному застосуванні у дітей (від 7 до менше 12 років) і підлітків (від 12 до менше 18 років), що страждають на помірно тяжкий та тяжкий Великий Депресивний Розлад. 12-тижневе, рандомізоване, подвійне-сліпе, активне (флуоксетин 10 мг/добу з можливістю коригування дози до 20 мг/добу) і плацебо контрольоване, у паралельних групах, міжнародне, багатоцентрове дослідження з наступним необов'язковим відкритим 21-місячним подовженим періодом для оцінки безпечності», код дослідження </w:t>
      </w:r>
      <w:r>
        <w:rPr>
          <w:rStyle w:val="cs9b0062610"/>
          <w:lang w:val="en-US"/>
        </w:rPr>
        <w:t>CL</w:t>
      </w:r>
      <w:r w:rsidRPr="0097527C">
        <w:rPr>
          <w:rStyle w:val="cs9b0062610"/>
        </w:rPr>
        <w:t>3-20098-076</w:t>
      </w:r>
      <w:r w:rsidRPr="0097527C">
        <w:rPr>
          <w:rStyle w:val="cs9f0a404010"/>
        </w:rPr>
        <w:t xml:space="preserve">, оновлений протокол клінічного випробування </w:t>
      </w:r>
      <w:r>
        <w:rPr>
          <w:rStyle w:val="cs9f0a404010"/>
          <w:lang w:val="en-US"/>
        </w:rPr>
        <w:t>CL</w:t>
      </w:r>
      <w:r w:rsidRPr="0097527C">
        <w:rPr>
          <w:rStyle w:val="cs9f0a404010"/>
        </w:rPr>
        <w:t xml:space="preserve">3-20098-076 з інкорпорованою поправкою </w:t>
      </w:r>
      <w:r w:rsidRPr="00C85FEB">
        <w:rPr>
          <w:rStyle w:val="cs9f0a404010"/>
          <w:lang w:val="ru-RU"/>
        </w:rPr>
        <w:t xml:space="preserve">№1, кінцева версія від 19 вересня 2016 р. та адміністративна частина протоколу, кінцева версія від 11 жовтня 2016; спонсор - </w:t>
      </w:r>
      <w:r>
        <w:rPr>
          <w:rStyle w:val="cs9f0a404010"/>
          <w:lang w:val="ru-RU"/>
        </w:rPr>
        <w:t>«</w:t>
      </w:r>
      <w:r w:rsidRPr="00C85FEB">
        <w:rPr>
          <w:rStyle w:val="cs9f0a404010"/>
          <w:lang w:val="ru-RU"/>
        </w:rPr>
        <w:t>Інститут міжнародних досліджень Серв’є</w:t>
      </w:r>
      <w:r>
        <w:rPr>
          <w:rStyle w:val="cs9f0a404010"/>
          <w:lang w:val="ru-RU"/>
        </w:rPr>
        <w:t>»</w:t>
      </w:r>
      <w:r w:rsidRPr="00C85FEB">
        <w:rPr>
          <w:rStyle w:val="cs9f0a404010"/>
          <w:lang w:val="ru-RU"/>
        </w:rPr>
        <w:t>, Франція</w:t>
      </w:r>
      <w:r w:rsidRPr="00FB6248">
        <w:rPr>
          <w:rStyle w:val="cs9f0a404010"/>
          <w:lang w:val="en-US"/>
        </w:rPr>
        <w:t> </w:t>
      </w:r>
    </w:p>
    <w:p w:rsidR="007D6B82" w:rsidRPr="00C85FEB" w:rsidRDefault="007D6B82" w:rsidP="00766546">
      <w:pPr>
        <w:jc w:val="both"/>
        <w:rPr>
          <w:rFonts w:ascii="Arial" w:hAnsi="Arial" w:cs="Arial"/>
          <w:sz w:val="20"/>
          <w:szCs w:val="20"/>
          <w:lang w:val="ru-RU"/>
        </w:rPr>
      </w:pPr>
      <w:r w:rsidRPr="00C85FEB">
        <w:rPr>
          <w:rFonts w:ascii="Arial" w:hAnsi="Arial" w:cs="Arial"/>
          <w:sz w:val="20"/>
          <w:szCs w:val="20"/>
          <w:lang w:val="ru-RU"/>
        </w:rPr>
        <w:t xml:space="preserve">Заявник - </w:t>
      </w:r>
      <w:r>
        <w:rPr>
          <w:rFonts w:ascii="Arial" w:hAnsi="Arial" w:cs="Arial"/>
          <w:sz w:val="20"/>
          <w:szCs w:val="20"/>
          <w:lang w:val="ru-RU"/>
        </w:rPr>
        <w:t>«</w:t>
      </w:r>
      <w:r w:rsidRPr="00C85FEB">
        <w:rPr>
          <w:rFonts w:ascii="Arial" w:hAnsi="Arial" w:cs="Arial"/>
          <w:sz w:val="20"/>
          <w:szCs w:val="20"/>
          <w:lang w:val="ru-RU"/>
        </w:rPr>
        <w:t>Інститут міжнародних досліджень Серв’є</w:t>
      </w:r>
      <w:r>
        <w:rPr>
          <w:rFonts w:ascii="Arial" w:hAnsi="Arial" w:cs="Arial"/>
          <w:sz w:val="20"/>
          <w:szCs w:val="20"/>
          <w:lang w:val="ru-RU"/>
        </w:rPr>
        <w:t>»</w:t>
      </w:r>
      <w:r w:rsidRPr="00C85FEB">
        <w:rPr>
          <w:rFonts w:ascii="Arial" w:hAnsi="Arial" w:cs="Arial"/>
          <w:sz w:val="20"/>
          <w:szCs w:val="20"/>
          <w:lang w:val="ru-RU"/>
        </w:rPr>
        <w:t>, Франція</w:t>
      </w:r>
    </w:p>
    <w:p w:rsidR="007D6B82" w:rsidRPr="00C85FEB" w:rsidRDefault="007D6B82" w:rsidP="00766546">
      <w:pPr>
        <w:jc w:val="both"/>
        <w:rPr>
          <w:rFonts w:ascii="Arial" w:hAnsi="Arial" w:cs="Arial"/>
          <w:sz w:val="20"/>
          <w:szCs w:val="20"/>
          <w:lang w:val="ru-RU"/>
        </w:rPr>
      </w:pPr>
    </w:p>
    <w:p w:rsidR="007D6B82" w:rsidRPr="00C85FEB" w:rsidRDefault="007D6B82" w:rsidP="00766546">
      <w:pPr>
        <w:jc w:val="both"/>
        <w:rPr>
          <w:rFonts w:ascii="Arial" w:hAnsi="Arial" w:cs="Arial"/>
          <w:sz w:val="20"/>
          <w:szCs w:val="20"/>
          <w:lang w:val="ru-RU"/>
        </w:rPr>
      </w:pPr>
    </w:p>
    <w:p w:rsidR="007D6B82" w:rsidRDefault="007D6B82" w:rsidP="00766546">
      <w:pPr>
        <w:numPr>
          <w:ilvl w:val="2"/>
          <w:numId w:val="2"/>
        </w:numPr>
        <w:ind w:left="0" w:firstLine="0"/>
        <w:jc w:val="both"/>
      </w:pPr>
      <w:r w:rsidRPr="00C85FEB">
        <w:rPr>
          <w:rStyle w:val="cs9b0062611"/>
          <w:lang w:val="ru-RU"/>
        </w:rPr>
        <w:t>Включення додаткових місць проведення клінічного випробування</w:t>
      </w:r>
      <w:r w:rsidR="00F5507D" w:rsidRPr="00F5507D">
        <w:rPr>
          <w:rStyle w:val="cs9b0062611"/>
          <w:lang w:val="ru-RU"/>
        </w:rPr>
        <w:t xml:space="preserve"> </w:t>
      </w:r>
      <w:r w:rsidRPr="00C85FEB">
        <w:rPr>
          <w:rStyle w:val="cs9f0a404011"/>
        </w:rPr>
        <w:t xml:space="preserve">до протоколу клінічного дослідження </w:t>
      </w:r>
      <w:r>
        <w:rPr>
          <w:rStyle w:val="cs9f0a404011"/>
        </w:rPr>
        <w:t>«</w:t>
      </w:r>
      <w:r w:rsidRPr="00C85FEB">
        <w:rPr>
          <w:rStyle w:val="cs9f0a404011"/>
        </w:rPr>
        <w:t xml:space="preserve">Подвійне сліпе плацебо-контрольоване дослідження </w:t>
      </w:r>
      <w:r w:rsidRPr="00C85FEB">
        <w:rPr>
          <w:rStyle w:val="cs9b0062611"/>
        </w:rPr>
        <w:t>Каріпразину</w:t>
      </w:r>
      <w:r w:rsidRPr="00C85FEB">
        <w:rPr>
          <w:rStyle w:val="cs9f0a404011"/>
        </w:rPr>
        <w:t xml:space="preserve"> в якості додаткової терапії до антидепресантів при лікуванні пацієнтів з великим депресивним розладом, які не мали належної відповіді на лікування антидепресантами</w:t>
      </w:r>
      <w:r>
        <w:rPr>
          <w:rStyle w:val="cs9f0a404011"/>
        </w:rPr>
        <w:t>»</w:t>
      </w:r>
      <w:r w:rsidRPr="00C85FEB">
        <w:rPr>
          <w:rStyle w:val="cs9f0a404011"/>
        </w:rPr>
        <w:t xml:space="preserve">, код </w:t>
      </w:r>
      <w:r>
        <w:rPr>
          <w:rStyle w:val="cs9f0a404011"/>
        </w:rPr>
        <w:t>дослідження</w:t>
      </w:r>
      <w:r w:rsidRPr="00C85FEB">
        <w:rPr>
          <w:rStyle w:val="cs9f0a404011"/>
        </w:rPr>
        <w:t xml:space="preserve"> </w:t>
      </w:r>
      <w:r w:rsidRPr="00C85FEB">
        <w:rPr>
          <w:rStyle w:val="cs9b0062611"/>
        </w:rPr>
        <w:t>3111-301-001</w:t>
      </w:r>
      <w:r w:rsidRPr="00C85FEB">
        <w:rPr>
          <w:rStyle w:val="cs9f0a404011"/>
        </w:rPr>
        <w:t xml:space="preserve">, протокол з </w:t>
      </w:r>
      <w:r w:rsidRPr="00C85FEB">
        <w:rPr>
          <w:rStyle w:val="cs9f0a404011"/>
        </w:rPr>
        <w:lastRenderedPageBreak/>
        <w:t xml:space="preserve">інкорпорованою поправкою 1 від 19 грудня 2018 р.; спонсор - </w:t>
      </w:r>
      <w:r w:rsidRPr="00F5507D">
        <w:rPr>
          <w:rStyle w:val="cs9f0a404011"/>
          <w:lang w:val="en-US"/>
        </w:rPr>
        <w:t>Allergan</w:t>
      </w:r>
      <w:r w:rsidRPr="00C85FEB">
        <w:rPr>
          <w:rStyle w:val="cs9f0a404011"/>
        </w:rPr>
        <w:t xml:space="preserve"> </w:t>
      </w:r>
      <w:r w:rsidRPr="00F5507D">
        <w:rPr>
          <w:rStyle w:val="cs9f0a404011"/>
          <w:lang w:val="en-US"/>
        </w:rPr>
        <w:t>Limited</w:t>
      </w:r>
      <w:r w:rsidRPr="00C85FEB">
        <w:rPr>
          <w:rStyle w:val="cs9f0a404011"/>
        </w:rPr>
        <w:t xml:space="preserve">, філія компанії </w:t>
      </w:r>
      <w:r w:rsidRPr="00F5507D">
        <w:rPr>
          <w:rStyle w:val="cs9f0a404011"/>
          <w:lang w:val="en-US"/>
        </w:rPr>
        <w:t>Allergan</w:t>
      </w:r>
      <w:r w:rsidRPr="00C85FEB">
        <w:rPr>
          <w:rStyle w:val="cs9f0a404011"/>
        </w:rPr>
        <w:t xml:space="preserve"> </w:t>
      </w:r>
      <w:r w:rsidRPr="00F5507D">
        <w:rPr>
          <w:rStyle w:val="cs9f0a404011"/>
          <w:lang w:val="en-US"/>
        </w:rPr>
        <w:t>Sales</w:t>
      </w:r>
      <w:r w:rsidRPr="00C85FEB">
        <w:rPr>
          <w:rStyle w:val="cs9f0a404011"/>
        </w:rPr>
        <w:t xml:space="preserve">, </w:t>
      </w:r>
      <w:r w:rsidRPr="00F5507D">
        <w:rPr>
          <w:rStyle w:val="cs9f0a404011"/>
          <w:lang w:val="en-US"/>
        </w:rPr>
        <w:t>LLC</w:t>
      </w:r>
      <w:r w:rsidRPr="00C85FEB">
        <w:rPr>
          <w:rStyle w:val="cs9f0a404011"/>
        </w:rPr>
        <w:t>, Великобританія</w:t>
      </w:r>
    </w:p>
    <w:p w:rsidR="007D6B82" w:rsidRPr="00C85FEB" w:rsidRDefault="007D6B82" w:rsidP="00766546">
      <w:pPr>
        <w:pStyle w:val="cs80d9435b"/>
        <w:rPr>
          <w:rFonts w:ascii="Arial" w:hAnsi="Arial" w:cs="Arial"/>
          <w:sz w:val="20"/>
          <w:szCs w:val="20"/>
        </w:rPr>
      </w:pPr>
      <w:r>
        <w:rPr>
          <w:rStyle w:val="csb3e8c9cf3"/>
          <w:lang w:val="en-US"/>
        </w:rPr>
        <w:t> </w:t>
      </w:r>
    </w:p>
    <w:p w:rsidR="007D6B82" w:rsidRPr="00C85FEB" w:rsidRDefault="00F83997" w:rsidP="00766546">
      <w:pPr>
        <w:pStyle w:val="cs80d9435b"/>
        <w:rPr>
          <w:rFonts w:ascii="Arial" w:hAnsi="Arial" w:cs="Arial"/>
          <w:sz w:val="20"/>
          <w:szCs w:val="20"/>
          <w:lang w:val="ru-RU"/>
        </w:rPr>
      </w:pPr>
      <w:r>
        <w:rPr>
          <w:rStyle w:val="csed36d4af11"/>
          <w:lang w:val="ru-RU"/>
        </w:rPr>
        <w:t xml:space="preserve">- </w:t>
      </w:r>
      <w:r w:rsidR="007D6B82" w:rsidRPr="00C85FEB">
        <w:rPr>
          <w:rStyle w:val="csed36d4af11"/>
          <w:lang w:val="ru-RU"/>
        </w:rPr>
        <w:t>Включення додаткових місць про</w:t>
      </w:r>
      <w:r w:rsidR="007D2054">
        <w:rPr>
          <w:rStyle w:val="csed36d4af11"/>
          <w:lang w:val="ru-RU"/>
        </w:rPr>
        <w:t>ведення клінічного випробування</w:t>
      </w:r>
      <w:r w:rsidR="007D2054" w:rsidRPr="007D2054">
        <w:rPr>
          <w:rStyle w:val="csed36d4af11"/>
          <w:lang w:val="ru-RU"/>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7D6B82" w:rsidTr="00BF235C">
        <w:tc>
          <w:tcPr>
            <w:tcW w:w="567" w:type="dxa"/>
            <w:tcBorders>
              <w:top w:val="single" w:sz="4" w:space="0" w:color="auto"/>
              <w:left w:val="single" w:sz="4" w:space="0" w:color="auto"/>
              <w:bottom w:val="single" w:sz="4" w:space="0" w:color="auto"/>
              <w:right w:val="single" w:sz="4" w:space="0" w:color="auto"/>
            </w:tcBorders>
            <w:hideMark/>
          </w:tcPr>
          <w:p w:rsidR="007D6B82" w:rsidRDefault="007D6B82" w:rsidP="00766546">
            <w:pPr>
              <w:pStyle w:val="a3"/>
              <w:tabs>
                <w:tab w:val="left" w:pos="708"/>
              </w:tabs>
              <w:jc w:val="center"/>
              <w:rPr>
                <w:rFonts w:ascii="Arial" w:hAnsi="Arial" w:cs="Arial"/>
                <w:iCs/>
                <w:sz w:val="20"/>
                <w:szCs w:val="20"/>
              </w:rPr>
            </w:pPr>
            <w:r>
              <w:rPr>
                <w:rFonts w:ascii="Arial" w:hAnsi="Arial" w:cs="Arial"/>
                <w:iCs/>
                <w:sz w:val="20"/>
                <w:szCs w:val="20"/>
              </w:rPr>
              <w:t>№ п/п</w:t>
            </w:r>
          </w:p>
        </w:tc>
        <w:tc>
          <w:tcPr>
            <w:tcW w:w="9072" w:type="dxa"/>
            <w:tcBorders>
              <w:top w:val="single" w:sz="4" w:space="0" w:color="auto"/>
              <w:left w:val="single" w:sz="4" w:space="0" w:color="auto"/>
              <w:bottom w:val="single" w:sz="4" w:space="0" w:color="auto"/>
              <w:right w:val="single" w:sz="4" w:space="0" w:color="auto"/>
            </w:tcBorders>
            <w:hideMark/>
          </w:tcPr>
          <w:p w:rsidR="007D6B82" w:rsidRDefault="007D6B82" w:rsidP="00766546">
            <w:pPr>
              <w:pStyle w:val="a3"/>
              <w:tabs>
                <w:tab w:val="left" w:pos="708"/>
              </w:tabs>
              <w:jc w:val="center"/>
              <w:rPr>
                <w:rFonts w:ascii="Arial" w:hAnsi="Arial" w:cs="Arial"/>
                <w:iCs/>
                <w:sz w:val="20"/>
                <w:szCs w:val="20"/>
              </w:rPr>
            </w:pPr>
            <w:r>
              <w:rPr>
                <w:rFonts w:ascii="Arial" w:hAnsi="Arial" w:cs="Arial"/>
                <w:iCs/>
                <w:sz w:val="20"/>
                <w:szCs w:val="20"/>
              </w:rPr>
              <w:t>П.І.Б. відповідального дослідника</w:t>
            </w:r>
          </w:p>
          <w:p w:rsidR="007D6B82" w:rsidRDefault="003C2F04" w:rsidP="00766546">
            <w:pPr>
              <w:pStyle w:val="a3"/>
              <w:tabs>
                <w:tab w:val="left" w:pos="708"/>
              </w:tabs>
              <w:jc w:val="center"/>
              <w:rPr>
                <w:rFonts w:ascii="Arial" w:hAnsi="Arial" w:cs="Arial"/>
                <w:iCs/>
                <w:sz w:val="20"/>
                <w:szCs w:val="20"/>
              </w:rPr>
            </w:pPr>
            <w:r>
              <w:rPr>
                <w:rFonts w:ascii="Arial" w:hAnsi="Arial" w:cs="Arial"/>
                <w:iCs/>
                <w:sz w:val="20"/>
                <w:szCs w:val="20"/>
              </w:rPr>
              <w:t>Н</w:t>
            </w:r>
            <w:r w:rsidR="007D6B82">
              <w:rPr>
                <w:rFonts w:ascii="Arial" w:hAnsi="Arial" w:cs="Arial"/>
                <w:iCs/>
                <w:sz w:val="20"/>
                <w:szCs w:val="20"/>
              </w:rPr>
              <w:t>азва місць клінічного випробування</w:t>
            </w:r>
          </w:p>
        </w:tc>
      </w:tr>
      <w:tr w:rsidR="007D6B82" w:rsidTr="00BF235C">
        <w:tc>
          <w:tcPr>
            <w:tcW w:w="567" w:type="dxa"/>
            <w:tcBorders>
              <w:top w:val="single" w:sz="4" w:space="0" w:color="auto"/>
              <w:left w:val="single" w:sz="4" w:space="0" w:color="auto"/>
              <w:bottom w:val="single" w:sz="4" w:space="0" w:color="auto"/>
              <w:right w:val="single" w:sz="4" w:space="0" w:color="auto"/>
            </w:tcBorders>
            <w:vAlign w:val="center"/>
            <w:hideMark/>
          </w:tcPr>
          <w:p w:rsidR="007D6B82" w:rsidRDefault="007D6B82" w:rsidP="00766546">
            <w:pPr>
              <w:pStyle w:val="a3"/>
              <w:tabs>
                <w:tab w:val="left" w:pos="708"/>
              </w:tabs>
              <w:jc w:val="both"/>
              <w:rPr>
                <w:rFonts w:ascii="Arial" w:hAnsi="Arial" w:cs="Arial"/>
                <w:iCs/>
                <w:sz w:val="20"/>
                <w:szCs w:val="20"/>
                <w:lang w:val="en-US"/>
              </w:rPr>
            </w:pPr>
            <w:r>
              <w:rPr>
                <w:rFonts w:ascii="Arial" w:hAnsi="Arial" w:cs="Arial"/>
                <w:iCs/>
                <w:sz w:val="20"/>
                <w:szCs w:val="20"/>
              </w:rPr>
              <w:t>1</w:t>
            </w:r>
            <w:r>
              <w:rPr>
                <w:rFonts w:ascii="Arial" w:hAnsi="Arial" w:cs="Arial"/>
                <w:iCs/>
                <w:sz w:val="20"/>
                <w:szCs w:val="20"/>
                <w:lang w:val="en-US"/>
              </w:rPr>
              <w:t>.</w:t>
            </w:r>
          </w:p>
        </w:tc>
        <w:tc>
          <w:tcPr>
            <w:tcW w:w="9072" w:type="dxa"/>
            <w:tcBorders>
              <w:top w:val="single" w:sz="4" w:space="0" w:color="auto"/>
              <w:left w:val="single" w:sz="4" w:space="0" w:color="auto"/>
              <w:bottom w:val="single" w:sz="4" w:space="0" w:color="auto"/>
              <w:right w:val="single" w:sz="4" w:space="0" w:color="auto"/>
            </w:tcBorders>
            <w:vAlign w:val="center"/>
            <w:hideMark/>
          </w:tcPr>
          <w:p w:rsidR="007D6B82" w:rsidRPr="00C85FEB" w:rsidRDefault="007D6B82" w:rsidP="00766546">
            <w:pPr>
              <w:pStyle w:val="a3"/>
              <w:tabs>
                <w:tab w:val="left" w:pos="708"/>
              </w:tabs>
              <w:jc w:val="both"/>
              <w:rPr>
                <w:rFonts w:ascii="Arial" w:hAnsi="Arial" w:cs="Arial"/>
                <w:iCs/>
                <w:sz w:val="20"/>
                <w:szCs w:val="20"/>
                <w:lang w:val="ru-RU"/>
              </w:rPr>
            </w:pPr>
            <w:r>
              <w:rPr>
                <w:rFonts w:ascii="Arial" w:hAnsi="Arial" w:cs="Arial"/>
                <w:iCs/>
                <w:sz w:val="20"/>
                <w:szCs w:val="20"/>
              </w:rPr>
              <w:t>ген. директор</w:t>
            </w:r>
            <w:r w:rsidRPr="00C85FEB">
              <w:rPr>
                <w:rFonts w:ascii="Arial" w:hAnsi="Arial" w:cs="Arial"/>
                <w:iCs/>
                <w:sz w:val="20"/>
                <w:szCs w:val="20"/>
                <w:lang w:val="ru-RU"/>
              </w:rPr>
              <w:t xml:space="preserve"> </w:t>
            </w:r>
            <w:r>
              <w:rPr>
                <w:rFonts w:ascii="Arial" w:hAnsi="Arial" w:cs="Arial"/>
                <w:iCs/>
                <w:sz w:val="20"/>
                <w:szCs w:val="20"/>
              </w:rPr>
              <w:t>Коваленко В.В.</w:t>
            </w:r>
          </w:p>
          <w:p w:rsidR="007D6B82" w:rsidRDefault="007D6B82" w:rsidP="00766546">
            <w:pPr>
              <w:pStyle w:val="a3"/>
              <w:tabs>
                <w:tab w:val="left" w:pos="708"/>
              </w:tabs>
              <w:jc w:val="both"/>
              <w:rPr>
                <w:rFonts w:ascii="Arial" w:hAnsi="Arial" w:cs="Arial"/>
                <w:iCs/>
                <w:sz w:val="20"/>
                <w:szCs w:val="20"/>
              </w:rPr>
            </w:pPr>
            <w:r>
              <w:rPr>
                <w:rFonts w:ascii="Arial" w:hAnsi="Arial" w:cs="Arial"/>
                <w:iCs/>
                <w:sz w:val="20"/>
                <w:szCs w:val="20"/>
              </w:rPr>
              <w:t>Комунальне некомерційне підприємство Харківської обласної ради «Обласна клінічна психіатрична лікарня №3»,</w:t>
            </w:r>
            <w:r w:rsidRPr="00C85FEB">
              <w:rPr>
                <w:rFonts w:ascii="Arial" w:hAnsi="Arial" w:cs="Arial"/>
                <w:iCs/>
                <w:sz w:val="20"/>
                <w:szCs w:val="20"/>
                <w:lang w:val="ru-RU"/>
              </w:rPr>
              <w:t xml:space="preserve"> </w:t>
            </w:r>
            <w:r>
              <w:rPr>
                <w:rFonts w:ascii="Arial" w:hAnsi="Arial" w:cs="Arial"/>
                <w:iCs/>
                <w:sz w:val="20"/>
                <w:szCs w:val="20"/>
              </w:rPr>
              <w:t>психіатричне відділення первинного психотичного епізоду,</w:t>
            </w:r>
            <w:r w:rsidRPr="00C85FEB">
              <w:rPr>
                <w:rFonts w:ascii="Arial" w:hAnsi="Arial" w:cs="Arial"/>
                <w:iCs/>
                <w:sz w:val="20"/>
                <w:szCs w:val="20"/>
                <w:lang w:val="ru-RU"/>
              </w:rPr>
              <w:t xml:space="preserve"> </w:t>
            </w:r>
            <w:r w:rsidR="00BF235C">
              <w:rPr>
                <w:rFonts w:ascii="Arial" w:hAnsi="Arial" w:cs="Arial"/>
                <w:iCs/>
                <w:sz w:val="20"/>
                <w:szCs w:val="20"/>
                <w:lang w:val="ru-RU"/>
              </w:rPr>
              <w:t xml:space="preserve"> </w:t>
            </w:r>
            <w:r>
              <w:rPr>
                <w:rFonts w:ascii="Arial" w:hAnsi="Arial" w:cs="Arial"/>
                <w:iCs/>
                <w:sz w:val="20"/>
                <w:szCs w:val="20"/>
              </w:rPr>
              <w:t>м. Харків</w:t>
            </w:r>
          </w:p>
        </w:tc>
      </w:tr>
      <w:tr w:rsidR="007D6B82" w:rsidTr="00BF235C">
        <w:tc>
          <w:tcPr>
            <w:tcW w:w="567" w:type="dxa"/>
            <w:tcBorders>
              <w:top w:val="single" w:sz="4" w:space="0" w:color="auto"/>
              <w:left w:val="single" w:sz="4" w:space="0" w:color="auto"/>
              <w:bottom w:val="single" w:sz="4" w:space="0" w:color="auto"/>
              <w:right w:val="single" w:sz="4" w:space="0" w:color="auto"/>
            </w:tcBorders>
            <w:vAlign w:val="center"/>
            <w:hideMark/>
          </w:tcPr>
          <w:p w:rsidR="007D6B82" w:rsidRDefault="007D6B82" w:rsidP="00766546">
            <w:pPr>
              <w:pStyle w:val="a3"/>
              <w:tabs>
                <w:tab w:val="left" w:pos="708"/>
              </w:tabs>
              <w:jc w:val="both"/>
              <w:rPr>
                <w:rFonts w:ascii="Arial" w:hAnsi="Arial" w:cs="Arial"/>
                <w:iCs/>
                <w:sz w:val="20"/>
                <w:szCs w:val="20"/>
                <w:lang w:val="en-US"/>
              </w:rPr>
            </w:pPr>
            <w:r>
              <w:rPr>
                <w:rFonts w:ascii="Arial" w:hAnsi="Arial" w:cs="Arial"/>
                <w:iCs/>
                <w:sz w:val="20"/>
                <w:szCs w:val="20"/>
              </w:rPr>
              <w:t>2</w:t>
            </w:r>
            <w:r>
              <w:rPr>
                <w:rFonts w:ascii="Arial" w:hAnsi="Arial" w:cs="Arial"/>
                <w:iCs/>
                <w:sz w:val="20"/>
                <w:szCs w:val="20"/>
                <w:lang w:val="en-US"/>
              </w:rPr>
              <w:t>.</w:t>
            </w:r>
          </w:p>
        </w:tc>
        <w:tc>
          <w:tcPr>
            <w:tcW w:w="9072" w:type="dxa"/>
            <w:tcBorders>
              <w:top w:val="single" w:sz="4" w:space="0" w:color="auto"/>
              <w:left w:val="single" w:sz="4" w:space="0" w:color="auto"/>
              <w:bottom w:val="single" w:sz="4" w:space="0" w:color="auto"/>
              <w:right w:val="single" w:sz="4" w:space="0" w:color="auto"/>
            </w:tcBorders>
            <w:vAlign w:val="center"/>
            <w:hideMark/>
          </w:tcPr>
          <w:p w:rsidR="007D6B82" w:rsidRPr="00C85FEB" w:rsidRDefault="007D6B82" w:rsidP="00766546">
            <w:pPr>
              <w:pStyle w:val="a3"/>
              <w:tabs>
                <w:tab w:val="left" w:pos="708"/>
              </w:tabs>
              <w:jc w:val="both"/>
              <w:rPr>
                <w:rFonts w:ascii="Arial" w:hAnsi="Arial" w:cs="Arial"/>
                <w:iCs/>
                <w:sz w:val="20"/>
                <w:szCs w:val="20"/>
                <w:lang w:val="ru-RU"/>
              </w:rPr>
            </w:pPr>
            <w:r>
              <w:rPr>
                <w:rFonts w:ascii="Arial" w:hAnsi="Arial" w:cs="Arial"/>
                <w:iCs/>
                <w:sz w:val="20"/>
                <w:szCs w:val="20"/>
              </w:rPr>
              <w:t>к.м.н., гол. лікар</w:t>
            </w:r>
            <w:r w:rsidRPr="00C85FEB">
              <w:rPr>
                <w:rFonts w:ascii="Arial" w:hAnsi="Arial" w:cs="Arial"/>
                <w:iCs/>
                <w:sz w:val="20"/>
                <w:szCs w:val="20"/>
                <w:lang w:val="ru-RU"/>
              </w:rPr>
              <w:t xml:space="preserve"> </w:t>
            </w:r>
            <w:r>
              <w:rPr>
                <w:rFonts w:ascii="Arial" w:hAnsi="Arial" w:cs="Arial"/>
                <w:iCs/>
                <w:sz w:val="20"/>
                <w:szCs w:val="20"/>
              </w:rPr>
              <w:t xml:space="preserve">Демченко В.А. </w:t>
            </w:r>
          </w:p>
          <w:p w:rsidR="007D6B82" w:rsidRDefault="007D6B82" w:rsidP="00766546">
            <w:pPr>
              <w:pStyle w:val="a3"/>
              <w:tabs>
                <w:tab w:val="left" w:pos="708"/>
              </w:tabs>
              <w:jc w:val="both"/>
              <w:rPr>
                <w:rFonts w:ascii="Arial" w:hAnsi="Arial" w:cs="Arial"/>
                <w:iCs/>
                <w:sz w:val="20"/>
                <w:szCs w:val="20"/>
              </w:rPr>
            </w:pPr>
            <w:r>
              <w:rPr>
                <w:rFonts w:ascii="Arial" w:hAnsi="Arial" w:cs="Arial"/>
                <w:iCs/>
                <w:sz w:val="20"/>
                <w:szCs w:val="20"/>
              </w:rPr>
              <w:t>Київська міська психоневрологічна лікарня №2,</w:t>
            </w:r>
            <w:r w:rsidRPr="00C85FEB">
              <w:rPr>
                <w:rFonts w:ascii="Arial" w:hAnsi="Arial" w:cs="Arial"/>
                <w:iCs/>
                <w:sz w:val="20"/>
                <w:szCs w:val="20"/>
                <w:lang w:val="ru-RU"/>
              </w:rPr>
              <w:t xml:space="preserve"> </w:t>
            </w:r>
            <w:r>
              <w:rPr>
                <w:rFonts w:ascii="Arial" w:hAnsi="Arial" w:cs="Arial"/>
                <w:iCs/>
                <w:sz w:val="20"/>
                <w:szCs w:val="20"/>
              </w:rPr>
              <w:t>консультативний відділ,</w:t>
            </w:r>
            <w:r w:rsidRPr="00C85FEB">
              <w:rPr>
                <w:rFonts w:ascii="Arial" w:hAnsi="Arial" w:cs="Arial"/>
                <w:iCs/>
                <w:sz w:val="20"/>
                <w:szCs w:val="20"/>
                <w:lang w:val="ru-RU"/>
              </w:rPr>
              <w:t xml:space="preserve"> </w:t>
            </w:r>
            <w:r>
              <w:rPr>
                <w:rFonts w:ascii="Arial" w:hAnsi="Arial" w:cs="Arial"/>
                <w:iCs/>
                <w:sz w:val="20"/>
                <w:szCs w:val="20"/>
              </w:rPr>
              <w:t>м. Київ</w:t>
            </w:r>
          </w:p>
        </w:tc>
      </w:tr>
      <w:tr w:rsidR="007D6B82" w:rsidTr="00BF235C">
        <w:tc>
          <w:tcPr>
            <w:tcW w:w="567" w:type="dxa"/>
            <w:tcBorders>
              <w:top w:val="single" w:sz="4" w:space="0" w:color="auto"/>
              <w:left w:val="single" w:sz="4" w:space="0" w:color="auto"/>
              <w:bottom w:val="single" w:sz="4" w:space="0" w:color="auto"/>
              <w:right w:val="single" w:sz="4" w:space="0" w:color="auto"/>
            </w:tcBorders>
            <w:vAlign w:val="center"/>
            <w:hideMark/>
          </w:tcPr>
          <w:p w:rsidR="007D6B82" w:rsidRDefault="007D6B82" w:rsidP="00766546">
            <w:pPr>
              <w:pStyle w:val="a3"/>
              <w:tabs>
                <w:tab w:val="left" w:pos="708"/>
              </w:tabs>
              <w:jc w:val="both"/>
              <w:rPr>
                <w:rFonts w:ascii="Arial" w:hAnsi="Arial" w:cs="Arial"/>
                <w:iCs/>
                <w:sz w:val="20"/>
                <w:szCs w:val="20"/>
                <w:lang w:val="en-US"/>
              </w:rPr>
            </w:pPr>
            <w:r>
              <w:rPr>
                <w:rFonts w:ascii="Arial" w:hAnsi="Arial" w:cs="Arial"/>
                <w:iCs/>
                <w:sz w:val="20"/>
                <w:szCs w:val="20"/>
              </w:rPr>
              <w:t>3</w:t>
            </w:r>
            <w:r>
              <w:rPr>
                <w:rFonts w:ascii="Arial" w:hAnsi="Arial" w:cs="Arial"/>
                <w:iCs/>
                <w:sz w:val="20"/>
                <w:szCs w:val="20"/>
                <w:lang w:val="en-US"/>
              </w:rPr>
              <w:t>.</w:t>
            </w:r>
          </w:p>
        </w:tc>
        <w:tc>
          <w:tcPr>
            <w:tcW w:w="9072" w:type="dxa"/>
            <w:tcBorders>
              <w:top w:val="single" w:sz="4" w:space="0" w:color="auto"/>
              <w:left w:val="single" w:sz="4" w:space="0" w:color="auto"/>
              <w:bottom w:val="single" w:sz="4" w:space="0" w:color="auto"/>
              <w:right w:val="single" w:sz="4" w:space="0" w:color="auto"/>
            </w:tcBorders>
            <w:vAlign w:val="center"/>
            <w:hideMark/>
          </w:tcPr>
          <w:p w:rsidR="007D6B82" w:rsidRPr="00C85FEB" w:rsidRDefault="007D6B82" w:rsidP="00766546">
            <w:pPr>
              <w:pStyle w:val="a3"/>
              <w:tabs>
                <w:tab w:val="left" w:pos="708"/>
              </w:tabs>
              <w:jc w:val="both"/>
              <w:rPr>
                <w:rFonts w:ascii="Arial" w:hAnsi="Arial" w:cs="Arial"/>
                <w:iCs/>
                <w:sz w:val="20"/>
                <w:szCs w:val="20"/>
                <w:lang w:val="ru-RU"/>
              </w:rPr>
            </w:pPr>
            <w:r>
              <w:rPr>
                <w:rFonts w:ascii="Arial" w:hAnsi="Arial" w:cs="Arial"/>
                <w:iCs/>
                <w:sz w:val="20"/>
                <w:szCs w:val="20"/>
              </w:rPr>
              <w:t>д.м.н., проф.</w:t>
            </w:r>
            <w:r w:rsidRPr="00C85FEB">
              <w:rPr>
                <w:rFonts w:ascii="Arial" w:hAnsi="Arial" w:cs="Arial"/>
                <w:iCs/>
                <w:sz w:val="20"/>
                <w:szCs w:val="20"/>
                <w:lang w:val="ru-RU"/>
              </w:rPr>
              <w:t xml:space="preserve"> </w:t>
            </w:r>
            <w:r>
              <w:rPr>
                <w:rFonts w:ascii="Arial" w:hAnsi="Arial" w:cs="Arial"/>
                <w:iCs/>
                <w:sz w:val="20"/>
                <w:szCs w:val="20"/>
              </w:rPr>
              <w:t>Підкоритов В.С.</w:t>
            </w:r>
          </w:p>
          <w:p w:rsidR="007D6B82" w:rsidRDefault="007D6B82" w:rsidP="00766546">
            <w:pPr>
              <w:pStyle w:val="a3"/>
              <w:tabs>
                <w:tab w:val="left" w:pos="708"/>
              </w:tabs>
              <w:jc w:val="both"/>
              <w:rPr>
                <w:rFonts w:ascii="Arial" w:hAnsi="Arial" w:cs="Arial"/>
                <w:iCs/>
                <w:sz w:val="20"/>
                <w:szCs w:val="20"/>
              </w:rPr>
            </w:pPr>
            <w:r>
              <w:rPr>
                <w:rFonts w:ascii="Arial" w:hAnsi="Arial" w:cs="Arial"/>
                <w:iCs/>
                <w:sz w:val="20"/>
                <w:szCs w:val="20"/>
              </w:rPr>
              <w:t>Державна установа «Інститут неврології, психіатрії та наркології Національної академії медичних наук України»,</w:t>
            </w:r>
            <w:r w:rsidRPr="00C85FEB">
              <w:rPr>
                <w:rFonts w:ascii="Arial" w:hAnsi="Arial" w:cs="Arial"/>
                <w:iCs/>
                <w:sz w:val="20"/>
                <w:szCs w:val="20"/>
                <w:lang w:val="ru-RU"/>
              </w:rPr>
              <w:t xml:space="preserve"> </w:t>
            </w:r>
            <w:r>
              <w:rPr>
                <w:rFonts w:ascii="Arial" w:hAnsi="Arial" w:cs="Arial"/>
                <w:iCs/>
                <w:sz w:val="20"/>
                <w:szCs w:val="20"/>
              </w:rPr>
              <w:t>клініка відділу клінічної, соціальної та дитячої психіатрії,</w:t>
            </w:r>
            <w:r w:rsidRPr="00C85FEB">
              <w:rPr>
                <w:rFonts w:ascii="Arial" w:hAnsi="Arial" w:cs="Arial"/>
                <w:iCs/>
                <w:sz w:val="20"/>
                <w:szCs w:val="20"/>
                <w:lang w:val="ru-RU"/>
              </w:rPr>
              <w:t xml:space="preserve"> </w:t>
            </w:r>
            <w:r>
              <w:rPr>
                <w:rFonts w:ascii="Arial" w:hAnsi="Arial" w:cs="Arial"/>
                <w:iCs/>
                <w:sz w:val="20"/>
                <w:szCs w:val="20"/>
              </w:rPr>
              <w:t>м. Харків</w:t>
            </w:r>
          </w:p>
        </w:tc>
      </w:tr>
    </w:tbl>
    <w:p w:rsidR="007D6B82" w:rsidRPr="00C85FEB" w:rsidRDefault="007D6B82" w:rsidP="00766546">
      <w:pPr>
        <w:jc w:val="both"/>
        <w:rPr>
          <w:rFonts w:ascii="Arial" w:hAnsi="Arial" w:cs="Arial"/>
          <w:sz w:val="20"/>
          <w:szCs w:val="20"/>
          <w:lang w:val="ru-RU"/>
        </w:rPr>
      </w:pPr>
    </w:p>
    <w:p w:rsidR="007D6B82" w:rsidRPr="00C85FEB" w:rsidRDefault="007D6B82" w:rsidP="00766546">
      <w:pPr>
        <w:jc w:val="both"/>
        <w:rPr>
          <w:rFonts w:ascii="Arial" w:hAnsi="Arial" w:cs="Arial"/>
          <w:sz w:val="20"/>
          <w:szCs w:val="20"/>
          <w:lang w:val="ru-RU"/>
        </w:rPr>
      </w:pPr>
      <w:r w:rsidRPr="00C85FEB">
        <w:rPr>
          <w:rFonts w:ascii="Arial" w:hAnsi="Arial" w:cs="Arial"/>
          <w:sz w:val="20"/>
          <w:szCs w:val="20"/>
          <w:lang w:val="ru-RU"/>
        </w:rPr>
        <w:t xml:space="preserve">Заявник - ТОВ </w:t>
      </w:r>
      <w:r>
        <w:rPr>
          <w:rFonts w:ascii="Arial" w:hAnsi="Arial" w:cs="Arial"/>
          <w:sz w:val="20"/>
          <w:szCs w:val="20"/>
          <w:lang w:val="ru-RU"/>
        </w:rPr>
        <w:t>«</w:t>
      </w:r>
      <w:r w:rsidRPr="00C85FEB">
        <w:rPr>
          <w:rFonts w:ascii="Arial" w:hAnsi="Arial" w:cs="Arial"/>
          <w:sz w:val="20"/>
          <w:szCs w:val="20"/>
          <w:lang w:val="ru-RU"/>
        </w:rPr>
        <w:t>ІНС Ресерч Україна</w:t>
      </w:r>
      <w:r>
        <w:rPr>
          <w:rFonts w:ascii="Arial" w:hAnsi="Arial" w:cs="Arial"/>
          <w:sz w:val="20"/>
          <w:szCs w:val="20"/>
          <w:lang w:val="ru-RU"/>
        </w:rPr>
        <w:t>»</w:t>
      </w:r>
    </w:p>
    <w:p w:rsidR="007D6B82" w:rsidRPr="00C85FEB" w:rsidRDefault="007D6B82" w:rsidP="00766546">
      <w:pPr>
        <w:jc w:val="both"/>
        <w:rPr>
          <w:rFonts w:ascii="Arial" w:hAnsi="Arial" w:cs="Arial"/>
          <w:sz w:val="20"/>
          <w:szCs w:val="20"/>
          <w:lang w:val="ru-RU"/>
        </w:rPr>
      </w:pPr>
    </w:p>
    <w:p w:rsidR="007D6B82" w:rsidRPr="00C85FEB" w:rsidRDefault="007D6B82" w:rsidP="00766546">
      <w:pPr>
        <w:jc w:val="both"/>
        <w:rPr>
          <w:rFonts w:ascii="Arial" w:hAnsi="Arial" w:cs="Arial"/>
          <w:sz w:val="20"/>
          <w:szCs w:val="20"/>
          <w:lang w:val="ru-RU"/>
        </w:rPr>
      </w:pPr>
    </w:p>
    <w:p w:rsidR="007D6B82" w:rsidRDefault="007D6B82" w:rsidP="00766546">
      <w:pPr>
        <w:numPr>
          <w:ilvl w:val="2"/>
          <w:numId w:val="2"/>
        </w:numPr>
        <w:ind w:left="0" w:firstLine="0"/>
        <w:jc w:val="both"/>
      </w:pPr>
      <w:r w:rsidRPr="00C85FEB">
        <w:rPr>
          <w:rStyle w:val="cs9b0062612"/>
          <w:lang w:val="ru-RU"/>
        </w:rPr>
        <w:t>Додається Стислий огляд – попередні результати клінічного дослідження від червня 2019 року українською та російською мовами</w:t>
      </w:r>
      <w:r w:rsidRPr="00C85FEB">
        <w:rPr>
          <w:rStyle w:val="cs9f0a404012"/>
          <w:lang w:val="ru-RU"/>
        </w:rPr>
        <w:t xml:space="preserve"> до протоколів клінічних випробувань </w:t>
      </w:r>
      <w:r>
        <w:rPr>
          <w:rStyle w:val="cs9f0a404012"/>
          <w:lang w:val="ru-RU"/>
        </w:rPr>
        <w:t>«</w:t>
      </w:r>
      <w:r w:rsidRPr="00C85FEB">
        <w:rPr>
          <w:rStyle w:val="cs9f0a404012"/>
          <w:lang w:val="ru-RU"/>
        </w:rPr>
        <w:t xml:space="preserve">РАНДОМІЗОВАНЕ ПОДВІЙНЕ СЛІПЕ БАГАТОЦЕНТРОВЕ ФАЗИ </w:t>
      </w:r>
      <w:r>
        <w:rPr>
          <w:rStyle w:val="cs9f0a404012"/>
          <w:lang w:val="en-US"/>
        </w:rPr>
        <w:t>III</w:t>
      </w:r>
      <w:r w:rsidRPr="00C85FEB">
        <w:rPr>
          <w:rStyle w:val="cs9f0a404012"/>
          <w:lang w:val="ru-RU"/>
        </w:rPr>
        <w:t xml:space="preserve"> ПЛАЦЕБО-КОНТРОЛЬОВАНЕ У ПАРАЛЕЛЬНИХ ГРУПАХ ДОСЛІДЖЕННЯ ЕФЕКТИВНОСТІ ТА БЕЗПЕКИ ЗАСТОСУВАННЯ </w:t>
      </w:r>
      <w:r w:rsidRPr="00C85FEB">
        <w:rPr>
          <w:rStyle w:val="cs9b0062612"/>
          <w:lang w:val="ru-RU"/>
        </w:rPr>
        <w:t>КРЕНЕЗУМАБУ</w:t>
      </w:r>
      <w:r w:rsidRPr="00C85FEB">
        <w:rPr>
          <w:rStyle w:val="cs9f0a404012"/>
          <w:lang w:val="ru-RU"/>
        </w:rPr>
        <w:t xml:space="preserve"> У ПАЦІЄНТІВ З ПРОДРОМАЛЬНОЮ ТА ЛЕГКОЮ ФОРМАМИ ХВОРОБИ АЛЬЦГЕЙМЕРА, код </w:t>
      </w:r>
      <w:r>
        <w:rPr>
          <w:rStyle w:val="cs9f0a404012"/>
          <w:lang w:val="ru-RU"/>
        </w:rPr>
        <w:t>дослідження</w:t>
      </w:r>
      <w:r w:rsidRPr="00C85FEB">
        <w:rPr>
          <w:rStyle w:val="cs9f0a404012"/>
          <w:lang w:val="ru-RU"/>
        </w:rPr>
        <w:t xml:space="preserve"> </w:t>
      </w:r>
      <w:r>
        <w:rPr>
          <w:rStyle w:val="cs9b0062612"/>
          <w:lang w:val="en-US"/>
        </w:rPr>
        <w:t>BN</w:t>
      </w:r>
      <w:r w:rsidRPr="00C85FEB">
        <w:rPr>
          <w:rStyle w:val="cs9b0062612"/>
          <w:lang w:val="ru-RU"/>
        </w:rPr>
        <w:t>29552</w:t>
      </w:r>
      <w:r w:rsidRPr="00C85FEB">
        <w:rPr>
          <w:rStyle w:val="cs9f0a404012"/>
          <w:lang w:val="ru-RU"/>
        </w:rPr>
        <w:t xml:space="preserve">, версія 5 від 10 березня 2018 р.; Багатоцентрове, відкрите, довгострокове дослідження </w:t>
      </w:r>
      <w:r w:rsidRPr="00C85FEB">
        <w:rPr>
          <w:rStyle w:val="cs9b0062612"/>
          <w:lang w:val="ru-RU"/>
        </w:rPr>
        <w:t>кренезумабу</w:t>
      </w:r>
      <w:r w:rsidRPr="00C85FEB">
        <w:rPr>
          <w:rStyle w:val="cs9f0a404012"/>
          <w:lang w:val="ru-RU"/>
        </w:rPr>
        <w:t xml:space="preserve"> у пацієнтів з хворобою Альцгеймера (подовження досліджень ІІІ фази </w:t>
      </w:r>
      <w:r>
        <w:rPr>
          <w:rStyle w:val="cs9f0a404012"/>
          <w:lang w:val="en-US"/>
        </w:rPr>
        <w:t>BN</w:t>
      </w:r>
      <w:r w:rsidRPr="00C85FEB">
        <w:rPr>
          <w:rStyle w:val="cs9f0a404012"/>
          <w:lang w:val="ru-RU"/>
        </w:rPr>
        <w:t>29552/</w:t>
      </w:r>
      <w:r>
        <w:rPr>
          <w:rStyle w:val="cs9f0a404012"/>
          <w:lang w:val="en-US"/>
        </w:rPr>
        <w:t>BN</w:t>
      </w:r>
      <w:r w:rsidRPr="00C85FEB">
        <w:rPr>
          <w:rStyle w:val="cs9f0a404012"/>
          <w:lang w:val="ru-RU"/>
        </w:rPr>
        <w:t xml:space="preserve">29553), код </w:t>
      </w:r>
      <w:r>
        <w:rPr>
          <w:rStyle w:val="cs9f0a404012"/>
          <w:lang w:val="ru-RU"/>
        </w:rPr>
        <w:t>дослідження</w:t>
      </w:r>
      <w:r w:rsidRPr="00C85FEB">
        <w:rPr>
          <w:rStyle w:val="cs9f0a404012"/>
          <w:lang w:val="ru-RU"/>
        </w:rPr>
        <w:t xml:space="preserve"> </w:t>
      </w:r>
      <w:r>
        <w:rPr>
          <w:rStyle w:val="cs9b0062612"/>
          <w:lang w:val="en-US"/>
        </w:rPr>
        <w:t>BN</w:t>
      </w:r>
      <w:r w:rsidRPr="00C85FEB">
        <w:rPr>
          <w:rStyle w:val="cs9b0062612"/>
          <w:lang w:val="ru-RU"/>
        </w:rPr>
        <w:t>40031</w:t>
      </w:r>
      <w:r w:rsidRPr="00C85FEB">
        <w:rPr>
          <w:rStyle w:val="cs9f0a404012"/>
          <w:lang w:val="ru-RU"/>
        </w:rPr>
        <w:t>, версія 2 від 05 серпня 2018 р.; спонсор - Ф.Хоффманн-Ля Рош Лтд, Швейцарія</w:t>
      </w:r>
    </w:p>
    <w:p w:rsidR="007D6B82" w:rsidRPr="00C85FEB" w:rsidRDefault="007D6B82" w:rsidP="00766546">
      <w:pPr>
        <w:jc w:val="both"/>
        <w:rPr>
          <w:rFonts w:ascii="Arial" w:hAnsi="Arial" w:cs="Arial"/>
          <w:sz w:val="20"/>
          <w:szCs w:val="20"/>
          <w:lang w:val="ru-RU"/>
        </w:rPr>
      </w:pPr>
      <w:r w:rsidRPr="00C85FEB">
        <w:rPr>
          <w:rFonts w:ascii="Arial" w:hAnsi="Arial" w:cs="Arial"/>
          <w:sz w:val="20"/>
          <w:szCs w:val="20"/>
          <w:lang w:val="ru-RU"/>
        </w:rPr>
        <w:t xml:space="preserve">Заявник - Товариство з обмеженою відповідальністю </w:t>
      </w:r>
      <w:r>
        <w:rPr>
          <w:rFonts w:ascii="Arial" w:hAnsi="Arial" w:cs="Arial"/>
          <w:sz w:val="20"/>
          <w:szCs w:val="20"/>
          <w:lang w:val="ru-RU"/>
        </w:rPr>
        <w:t>«</w:t>
      </w:r>
      <w:r w:rsidRPr="00C85FEB">
        <w:rPr>
          <w:rFonts w:ascii="Arial" w:hAnsi="Arial" w:cs="Arial"/>
          <w:sz w:val="20"/>
          <w:szCs w:val="20"/>
          <w:lang w:val="ru-RU"/>
        </w:rPr>
        <w:t>Рош Україна</w:t>
      </w:r>
      <w:r>
        <w:rPr>
          <w:rFonts w:ascii="Arial" w:hAnsi="Arial" w:cs="Arial"/>
          <w:sz w:val="20"/>
          <w:szCs w:val="20"/>
          <w:lang w:val="ru-RU"/>
        </w:rPr>
        <w:t>»</w:t>
      </w:r>
    </w:p>
    <w:p w:rsidR="007D6B82" w:rsidRPr="00C85FEB" w:rsidRDefault="007D6B82" w:rsidP="00766546">
      <w:pPr>
        <w:jc w:val="both"/>
        <w:rPr>
          <w:rFonts w:ascii="Arial" w:hAnsi="Arial" w:cs="Arial"/>
          <w:sz w:val="20"/>
          <w:szCs w:val="20"/>
          <w:lang w:val="ru-RU"/>
        </w:rPr>
      </w:pPr>
    </w:p>
    <w:p w:rsidR="007D6B82" w:rsidRPr="00C85FEB" w:rsidRDefault="007D6B82" w:rsidP="00766546">
      <w:pPr>
        <w:jc w:val="both"/>
        <w:rPr>
          <w:rFonts w:ascii="Arial" w:hAnsi="Arial" w:cs="Arial"/>
          <w:sz w:val="20"/>
          <w:szCs w:val="20"/>
          <w:lang w:val="ru-RU"/>
        </w:rPr>
      </w:pPr>
    </w:p>
    <w:p w:rsidR="007D6B82" w:rsidRDefault="007D6B82" w:rsidP="00766546">
      <w:pPr>
        <w:numPr>
          <w:ilvl w:val="2"/>
          <w:numId w:val="2"/>
        </w:numPr>
        <w:ind w:left="0" w:firstLine="0"/>
        <w:jc w:val="both"/>
      </w:pPr>
      <w:r w:rsidRPr="00C85FEB">
        <w:rPr>
          <w:rStyle w:val="cs9b0062613"/>
          <w:lang w:val="ru-RU"/>
        </w:rPr>
        <w:t xml:space="preserve">Брошура дослідника (досліджуваний лікарський засіб </w:t>
      </w:r>
      <w:r>
        <w:rPr>
          <w:rStyle w:val="cs9b0062613"/>
          <w:lang w:val="en-US"/>
        </w:rPr>
        <w:t>Roluperidone</w:t>
      </w:r>
      <w:r w:rsidRPr="00C85FEB">
        <w:rPr>
          <w:rStyle w:val="cs9b0062613"/>
          <w:lang w:val="ru-RU"/>
        </w:rPr>
        <w:t xml:space="preserve"> (</w:t>
      </w:r>
      <w:r>
        <w:rPr>
          <w:rStyle w:val="cs9b0062613"/>
          <w:lang w:val="en-US"/>
        </w:rPr>
        <w:t>MIN</w:t>
      </w:r>
      <w:r w:rsidRPr="00C85FEB">
        <w:rPr>
          <w:rStyle w:val="cs9b0062613"/>
          <w:lang w:val="ru-RU"/>
        </w:rPr>
        <w:t xml:space="preserve">-101), версія 4.0 від 25 вересня 2019 року англійською мовою; Уточнення назви досліджуваного лікарського засобу </w:t>
      </w:r>
      <w:r>
        <w:rPr>
          <w:rStyle w:val="cs9b0062613"/>
          <w:lang w:val="en-US"/>
        </w:rPr>
        <w:t>MIN</w:t>
      </w:r>
      <w:r w:rsidRPr="00C85FEB">
        <w:rPr>
          <w:rStyle w:val="cs9b0062613"/>
          <w:lang w:val="ru-RU"/>
        </w:rPr>
        <w:t xml:space="preserve">-101 у зв’язку з додаванням оновленої назви </w:t>
      </w:r>
      <w:r>
        <w:rPr>
          <w:rStyle w:val="cs9b0062613"/>
          <w:lang w:val="en-US"/>
        </w:rPr>
        <w:t>Roluperidone</w:t>
      </w:r>
      <w:r w:rsidRPr="00C85FEB">
        <w:rPr>
          <w:rStyle w:val="cs9b0062613"/>
          <w:lang w:val="ru-RU"/>
        </w:rPr>
        <w:t xml:space="preserve"> (</w:t>
      </w:r>
      <w:r>
        <w:rPr>
          <w:rStyle w:val="cs9b0062613"/>
          <w:lang w:val="en-US"/>
        </w:rPr>
        <w:t>MIN</w:t>
      </w:r>
      <w:r w:rsidRPr="00C85FEB">
        <w:rPr>
          <w:rStyle w:val="cs9b0062613"/>
          <w:lang w:val="ru-RU"/>
        </w:rPr>
        <w:t>-101)</w:t>
      </w:r>
      <w:r w:rsidRPr="00C85FEB">
        <w:rPr>
          <w:rStyle w:val="cs9f0a404013"/>
          <w:lang w:val="ru-RU"/>
        </w:rPr>
        <w:t xml:space="preserve"> до протоколу клінічного дослідження </w:t>
      </w:r>
      <w:r w:rsidR="000E2092">
        <w:rPr>
          <w:rStyle w:val="cs9f0a404013"/>
          <w:lang w:val="ru-RU"/>
        </w:rPr>
        <w:t>«</w:t>
      </w:r>
      <w:r w:rsidRPr="00C85FEB">
        <w:rPr>
          <w:rStyle w:val="cs9f0a404013"/>
          <w:lang w:val="ru-RU"/>
        </w:rPr>
        <w:t xml:space="preserve">Багатоцентрове рандомізоване подвійне сліпе плацебо-контрольоване 12-тижневе дослідження у паралельних групах для оцінки ефективності та безпечності 2 фіксованих доз препарату </w:t>
      </w:r>
      <w:r>
        <w:rPr>
          <w:rStyle w:val="cs9b0062613"/>
          <w:lang w:val="en-US"/>
        </w:rPr>
        <w:t>MIN</w:t>
      </w:r>
      <w:r w:rsidRPr="00C85FEB">
        <w:rPr>
          <w:rStyle w:val="cs9b0062613"/>
          <w:lang w:val="ru-RU"/>
        </w:rPr>
        <w:t>-101</w:t>
      </w:r>
      <w:r w:rsidRPr="00C85FEB">
        <w:rPr>
          <w:rStyle w:val="cs9f0a404013"/>
          <w:lang w:val="ru-RU"/>
        </w:rPr>
        <w:t xml:space="preserve"> як монотерапії для лікування дорослих пацієнтів із негативними симптомами шизофренії, з наступним 40-тижневим відкритим додатковим дослідженням</w:t>
      </w:r>
      <w:r w:rsidR="000E2092">
        <w:rPr>
          <w:rStyle w:val="cs9f0a404013"/>
          <w:lang w:val="ru-RU"/>
        </w:rPr>
        <w:t>»</w:t>
      </w:r>
      <w:r w:rsidRPr="00C85FEB">
        <w:rPr>
          <w:rStyle w:val="cs9f0a404013"/>
          <w:lang w:val="ru-RU"/>
        </w:rPr>
        <w:t xml:space="preserve">, код випробування </w:t>
      </w:r>
      <w:r w:rsidR="00BF235C">
        <w:rPr>
          <w:rStyle w:val="cs9f0a404013"/>
          <w:lang w:val="ru-RU"/>
        </w:rPr>
        <w:t xml:space="preserve">           </w:t>
      </w:r>
      <w:r>
        <w:rPr>
          <w:rStyle w:val="cs9b0062613"/>
          <w:lang w:val="en-US"/>
        </w:rPr>
        <w:t>MIN</w:t>
      </w:r>
      <w:r w:rsidRPr="00C85FEB">
        <w:rPr>
          <w:rStyle w:val="cs9b0062613"/>
          <w:lang w:val="ru-RU"/>
        </w:rPr>
        <w:t>-101</w:t>
      </w:r>
      <w:r>
        <w:rPr>
          <w:rStyle w:val="cs9b0062613"/>
          <w:lang w:val="en-US"/>
        </w:rPr>
        <w:t>C</w:t>
      </w:r>
      <w:r w:rsidRPr="00C85FEB">
        <w:rPr>
          <w:rStyle w:val="cs9b0062613"/>
          <w:lang w:val="ru-RU"/>
        </w:rPr>
        <w:t>07</w:t>
      </w:r>
      <w:r w:rsidRPr="00C85FEB">
        <w:rPr>
          <w:rStyle w:val="cs9f0a404013"/>
          <w:lang w:val="ru-RU"/>
        </w:rPr>
        <w:t xml:space="preserve">, з поправкою 2 від 26 вересня 2018 року; спонсор - </w:t>
      </w:r>
      <w:r>
        <w:rPr>
          <w:rStyle w:val="cs9f0a404013"/>
          <w:lang w:val="ru-RU"/>
        </w:rPr>
        <w:t>«</w:t>
      </w:r>
      <w:r w:rsidRPr="00C85FEB">
        <w:rPr>
          <w:rStyle w:val="cs9f0a404013"/>
          <w:lang w:val="ru-RU"/>
        </w:rPr>
        <w:t>Мінерва Ньюросайєнсіз, Інк.</w:t>
      </w:r>
      <w:r>
        <w:rPr>
          <w:rStyle w:val="cs9f0a404013"/>
          <w:lang w:val="ru-RU"/>
        </w:rPr>
        <w:t>»</w:t>
      </w:r>
      <w:r w:rsidRPr="00C85FEB">
        <w:rPr>
          <w:rStyle w:val="cs9f0a404013"/>
          <w:lang w:val="ru-RU"/>
        </w:rPr>
        <w:t xml:space="preserve"> (</w:t>
      </w:r>
      <w:r>
        <w:rPr>
          <w:rStyle w:val="cs9f0a404013"/>
          <w:lang w:val="en-US"/>
        </w:rPr>
        <w:t>Minerva</w:t>
      </w:r>
      <w:r w:rsidRPr="00C85FEB">
        <w:rPr>
          <w:rStyle w:val="cs9f0a404013"/>
          <w:lang w:val="ru-RU"/>
        </w:rPr>
        <w:t xml:space="preserve"> </w:t>
      </w:r>
      <w:r>
        <w:rPr>
          <w:rStyle w:val="cs9f0a404013"/>
          <w:lang w:val="en-US"/>
        </w:rPr>
        <w:t>Neurosciences</w:t>
      </w:r>
      <w:r w:rsidRPr="00C85FEB">
        <w:rPr>
          <w:rStyle w:val="cs9f0a404013"/>
          <w:lang w:val="ru-RU"/>
        </w:rPr>
        <w:t xml:space="preserve">, </w:t>
      </w:r>
      <w:r>
        <w:rPr>
          <w:rStyle w:val="cs9f0a404013"/>
          <w:lang w:val="en-US"/>
        </w:rPr>
        <w:t>Inc</w:t>
      </w:r>
      <w:r w:rsidRPr="00C85FEB">
        <w:rPr>
          <w:rStyle w:val="cs9f0a404013"/>
          <w:lang w:val="ru-RU"/>
        </w:rPr>
        <w:t>.), США</w:t>
      </w:r>
    </w:p>
    <w:p w:rsidR="007D6B82" w:rsidRPr="00C85FEB" w:rsidRDefault="007D6B82" w:rsidP="00766546">
      <w:pPr>
        <w:jc w:val="both"/>
        <w:rPr>
          <w:rFonts w:ascii="Arial" w:hAnsi="Arial" w:cs="Arial"/>
          <w:sz w:val="20"/>
          <w:szCs w:val="20"/>
          <w:lang w:val="ru-RU"/>
        </w:rPr>
      </w:pPr>
      <w:r w:rsidRPr="00C85FEB">
        <w:rPr>
          <w:rFonts w:ascii="Arial" w:hAnsi="Arial" w:cs="Arial"/>
          <w:sz w:val="20"/>
          <w:szCs w:val="20"/>
          <w:lang w:val="ru-RU"/>
        </w:rPr>
        <w:t xml:space="preserve">Заявник - ТОВ </w:t>
      </w:r>
      <w:r>
        <w:rPr>
          <w:rFonts w:ascii="Arial" w:hAnsi="Arial" w:cs="Arial"/>
          <w:sz w:val="20"/>
          <w:szCs w:val="20"/>
          <w:lang w:val="ru-RU"/>
        </w:rPr>
        <w:t>«</w:t>
      </w:r>
      <w:r w:rsidRPr="00C85FEB">
        <w:rPr>
          <w:rFonts w:ascii="Arial" w:hAnsi="Arial" w:cs="Arial"/>
          <w:sz w:val="20"/>
          <w:szCs w:val="20"/>
          <w:lang w:val="ru-RU"/>
        </w:rPr>
        <w:t>Прем’єр Ресерч Україна</w:t>
      </w:r>
      <w:r>
        <w:rPr>
          <w:rFonts w:ascii="Arial" w:hAnsi="Arial" w:cs="Arial"/>
          <w:sz w:val="20"/>
          <w:szCs w:val="20"/>
          <w:lang w:val="ru-RU"/>
        </w:rPr>
        <w:t>»</w:t>
      </w:r>
    </w:p>
    <w:p w:rsidR="007D6B82" w:rsidRPr="00C85FEB" w:rsidRDefault="007D6B82" w:rsidP="00766546">
      <w:pPr>
        <w:jc w:val="both"/>
        <w:rPr>
          <w:rFonts w:ascii="Arial" w:hAnsi="Arial" w:cs="Arial"/>
          <w:sz w:val="20"/>
          <w:szCs w:val="20"/>
          <w:lang w:val="ru-RU"/>
        </w:rPr>
      </w:pPr>
    </w:p>
    <w:p w:rsidR="007D6B82" w:rsidRPr="00C85FEB" w:rsidRDefault="007D6B82" w:rsidP="00766546">
      <w:pPr>
        <w:jc w:val="both"/>
        <w:rPr>
          <w:rFonts w:ascii="Arial" w:hAnsi="Arial" w:cs="Arial"/>
          <w:sz w:val="20"/>
          <w:szCs w:val="20"/>
          <w:lang w:val="ru-RU"/>
        </w:rPr>
      </w:pPr>
    </w:p>
    <w:p w:rsidR="007D6B82" w:rsidRPr="00584989" w:rsidRDefault="007D6B82" w:rsidP="00766546">
      <w:pPr>
        <w:numPr>
          <w:ilvl w:val="2"/>
          <w:numId w:val="2"/>
        </w:numPr>
        <w:ind w:left="0" w:firstLine="0"/>
        <w:jc w:val="both"/>
      </w:pPr>
      <w:r w:rsidRPr="00BF235C">
        <w:rPr>
          <w:rStyle w:val="cs9b0062614"/>
          <w:lang w:val="ru-RU"/>
        </w:rPr>
        <w:t xml:space="preserve">Оновлений Протокол клінічного дослідження </w:t>
      </w:r>
      <w:r>
        <w:rPr>
          <w:rStyle w:val="cs9b0062614"/>
          <w:lang w:val="en-US"/>
        </w:rPr>
        <w:t>GB</w:t>
      </w:r>
      <w:r w:rsidRPr="00BF235C">
        <w:rPr>
          <w:rStyle w:val="cs9b0062614"/>
          <w:lang w:val="ru-RU"/>
        </w:rPr>
        <w:t>001-2101</w:t>
      </w:r>
      <w:r w:rsidR="00BF235C" w:rsidRPr="00BF235C">
        <w:rPr>
          <w:rStyle w:val="cs9b0062614"/>
          <w:lang w:val="ru-RU"/>
        </w:rPr>
        <w:t xml:space="preserve">, </w:t>
      </w:r>
      <w:r w:rsidRPr="00BF235C">
        <w:rPr>
          <w:rStyle w:val="cs9b0062614"/>
          <w:lang w:val="ru-RU"/>
        </w:rPr>
        <w:t>редакція 3.0 від 28 серпня 2019 р.; Синопсис оновленого протоколу дослідження, редакція 3.0 від 28 серпня 2019 р., переклад з англійської мови на українську мову від 30 вересня 2019 р.; Інформація для пацієнта та форма інформованої згоди на участь у дослідженні, остаточна редакція №2.0 для України від 03 жовтня 2019 р., остаточний переклад з англійської мови на російську мову від 07 жовтня 2019 р., остаточний переклад з англійської мови на українську мову від 07 жовтня 2019 р.; Опитувальник з контролю астми (</w:t>
      </w:r>
      <w:r>
        <w:rPr>
          <w:rStyle w:val="cs9b0062614"/>
          <w:lang w:val="en-US"/>
        </w:rPr>
        <w:t>ACQ</w:t>
      </w:r>
      <w:r w:rsidRPr="00BF235C">
        <w:rPr>
          <w:rStyle w:val="cs9b0062614"/>
          <w:lang w:val="ru-RU"/>
        </w:rPr>
        <w:t xml:space="preserve">), валідована редакція російською мовою для України від 15 червня 2018 р., валідована редакція українською мовою для України від 22 вересня 2017 р.; Перелік додаткових матеріалів для пацієнтів, що будуть використовуватися у клінічному випробуванні </w:t>
      </w:r>
      <w:r>
        <w:rPr>
          <w:rStyle w:val="cs9b0062614"/>
          <w:lang w:val="en-US"/>
        </w:rPr>
        <w:t>GB</w:t>
      </w:r>
      <w:r w:rsidRPr="00BF235C">
        <w:rPr>
          <w:rStyle w:val="cs9b0062614"/>
          <w:lang w:val="ru-RU"/>
        </w:rPr>
        <w:t xml:space="preserve">001-2101, редакція 1.0 від 08 жовтня 2019 р. українською та російською мовами; Супутні матеріали, що будуть використовуватися у клінічному випробуванні </w:t>
      </w:r>
      <w:r>
        <w:rPr>
          <w:rStyle w:val="cs9b0062614"/>
          <w:lang w:val="en-US"/>
        </w:rPr>
        <w:t>GB</w:t>
      </w:r>
      <w:r w:rsidRPr="00BF235C">
        <w:rPr>
          <w:rStyle w:val="cs9b0062614"/>
          <w:lang w:val="ru-RU"/>
        </w:rPr>
        <w:t xml:space="preserve">001-2101: Лабораторні набори з пробірками для пакування та транспортування лабораторних аналізів: Лабораторний набір </w:t>
      </w:r>
      <w:r>
        <w:rPr>
          <w:rStyle w:val="cs9b0062614"/>
          <w:lang w:val="ru-RU"/>
        </w:rPr>
        <w:t>«</w:t>
      </w:r>
      <w:r>
        <w:rPr>
          <w:rStyle w:val="cs9b0062614"/>
          <w:lang w:val="en-US"/>
        </w:rPr>
        <w:t>A</w:t>
      </w:r>
      <w:r>
        <w:rPr>
          <w:rStyle w:val="cs9b0062614"/>
          <w:lang w:val="ru-RU"/>
        </w:rPr>
        <w:t>»</w:t>
      </w:r>
      <w:r w:rsidRPr="00BF235C">
        <w:rPr>
          <w:rStyle w:val="cs9b0062614"/>
          <w:lang w:val="ru-RU"/>
        </w:rPr>
        <w:t xml:space="preserve">, Лабораторний набір </w:t>
      </w:r>
      <w:r>
        <w:rPr>
          <w:rStyle w:val="cs9b0062614"/>
          <w:lang w:val="ru-RU"/>
        </w:rPr>
        <w:t>«</w:t>
      </w:r>
      <w:r>
        <w:rPr>
          <w:rStyle w:val="cs9b0062614"/>
          <w:lang w:val="en-US"/>
        </w:rPr>
        <w:t>B</w:t>
      </w:r>
      <w:r>
        <w:rPr>
          <w:rStyle w:val="cs9b0062614"/>
          <w:lang w:val="ru-RU"/>
        </w:rPr>
        <w:t>»</w:t>
      </w:r>
      <w:r w:rsidRPr="00BF235C">
        <w:rPr>
          <w:rStyle w:val="cs9b0062614"/>
          <w:lang w:val="ru-RU"/>
        </w:rPr>
        <w:t xml:space="preserve">, Лабораторний набір </w:t>
      </w:r>
      <w:r>
        <w:rPr>
          <w:rStyle w:val="cs9b0062614"/>
          <w:lang w:val="ru-RU"/>
        </w:rPr>
        <w:t>«</w:t>
      </w:r>
      <w:r>
        <w:rPr>
          <w:rStyle w:val="cs9b0062614"/>
          <w:lang w:val="en-US"/>
        </w:rPr>
        <w:t>C</w:t>
      </w:r>
      <w:r>
        <w:rPr>
          <w:rStyle w:val="cs9b0062614"/>
          <w:lang w:val="ru-RU"/>
        </w:rPr>
        <w:t>»</w:t>
      </w:r>
      <w:r w:rsidRPr="00BF235C">
        <w:rPr>
          <w:rStyle w:val="cs9b0062614"/>
          <w:lang w:val="ru-RU"/>
        </w:rPr>
        <w:t xml:space="preserve">, Лабораторний набір </w:t>
      </w:r>
      <w:r>
        <w:rPr>
          <w:rStyle w:val="cs9b0062614"/>
          <w:lang w:val="ru-RU"/>
        </w:rPr>
        <w:t>«</w:t>
      </w:r>
      <w:r>
        <w:rPr>
          <w:rStyle w:val="cs9b0062614"/>
          <w:lang w:val="en-US"/>
        </w:rPr>
        <w:t>D</w:t>
      </w:r>
      <w:r w:rsidR="00FA2A19">
        <w:rPr>
          <w:rStyle w:val="cs9b0062614"/>
        </w:rPr>
        <w:t>»</w:t>
      </w:r>
      <w:bookmarkStart w:id="0" w:name="_GoBack"/>
      <w:bookmarkEnd w:id="0"/>
      <w:r w:rsidRPr="00BF235C">
        <w:rPr>
          <w:rStyle w:val="cs9b0062614"/>
          <w:lang w:val="ru-RU"/>
        </w:rPr>
        <w:t xml:space="preserve">, Лабораторний набір </w:t>
      </w:r>
      <w:r>
        <w:rPr>
          <w:rStyle w:val="cs9b0062614"/>
          <w:lang w:val="ru-RU"/>
        </w:rPr>
        <w:t>«</w:t>
      </w:r>
      <w:r>
        <w:rPr>
          <w:rStyle w:val="cs9b0062614"/>
          <w:lang w:val="en-US"/>
        </w:rPr>
        <w:t>E</w:t>
      </w:r>
      <w:r>
        <w:rPr>
          <w:rStyle w:val="cs9b0062614"/>
          <w:lang w:val="ru-RU"/>
        </w:rPr>
        <w:t>»</w:t>
      </w:r>
      <w:r w:rsidRPr="00BF235C">
        <w:rPr>
          <w:rStyle w:val="cs9b0062614"/>
          <w:lang w:val="ru-RU"/>
        </w:rPr>
        <w:t xml:space="preserve">, Лабораторний набір </w:t>
      </w:r>
      <w:r>
        <w:rPr>
          <w:rStyle w:val="cs9b0062614"/>
          <w:lang w:val="ru-RU"/>
        </w:rPr>
        <w:t>«</w:t>
      </w:r>
      <w:r>
        <w:rPr>
          <w:rStyle w:val="cs9b0062614"/>
          <w:lang w:val="en-US"/>
        </w:rPr>
        <w:t>F</w:t>
      </w:r>
      <w:r>
        <w:rPr>
          <w:rStyle w:val="cs9b0062614"/>
          <w:lang w:val="ru-RU"/>
        </w:rPr>
        <w:t>»</w:t>
      </w:r>
      <w:r w:rsidRPr="00BF235C">
        <w:rPr>
          <w:rStyle w:val="cs9b0062614"/>
          <w:lang w:val="ru-RU"/>
        </w:rPr>
        <w:t xml:space="preserve">, Лабораторний набір </w:t>
      </w:r>
      <w:r>
        <w:rPr>
          <w:rStyle w:val="cs9b0062614"/>
          <w:lang w:val="ru-RU"/>
        </w:rPr>
        <w:t>«</w:t>
      </w:r>
      <w:r>
        <w:rPr>
          <w:rStyle w:val="cs9b0062614"/>
          <w:lang w:val="en-US"/>
        </w:rPr>
        <w:t>G</w:t>
      </w:r>
      <w:r>
        <w:rPr>
          <w:rStyle w:val="cs9b0062614"/>
          <w:lang w:val="ru-RU"/>
        </w:rPr>
        <w:t>»</w:t>
      </w:r>
      <w:r w:rsidRPr="00BF235C">
        <w:rPr>
          <w:rStyle w:val="cs9b0062614"/>
          <w:lang w:val="ru-RU"/>
        </w:rPr>
        <w:t xml:space="preserve">, Лабораторний набір </w:t>
      </w:r>
      <w:r>
        <w:rPr>
          <w:rStyle w:val="cs9b0062614"/>
          <w:lang w:val="ru-RU"/>
        </w:rPr>
        <w:t>«</w:t>
      </w:r>
      <w:r>
        <w:rPr>
          <w:rStyle w:val="cs9b0062614"/>
          <w:lang w:val="en-US"/>
        </w:rPr>
        <w:t>H</w:t>
      </w:r>
      <w:r>
        <w:rPr>
          <w:rStyle w:val="cs9b0062614"/>
          <w:lang w:val="ru-RU"/>
        </w:rPr>
        <w:t>»</w:t>
      </w:r>
      <w:r w:rsidRPr="00BF235C">
        <w:rPr>
          <w:rStyle w:val="cs9b0062614"/>
          <w:lang w:val="ru-RU"/>
        </w:rPr>
        <w:t xml:space="preserve">, Лабораторний набір </w:t>
      </w:r>
      <w:r>
        <w:rPr>
          <w:rStyle w:val="cs9b0062614"/>
          <w:lang w:val="ru-RU"/>
        </w:rPr>
        <w:t>«</w:t>
      </w:r>
      <w:r>
        <w:rPr>
          <w:rStyle w:val="cs9b0062614"/>
          <w:lang w:val="en-US"/>
        </w:rPr>
        <w:t>I</w:t>
      </w:r>
      <w:r>
        <w:rPr>
          <w:rStyle w:val="cs9b0062614"/>
          <w:lang w:val="ru-RU"/>
        </w:rPr>
        <w:t>»</w:t>
      </w:r>
      <w:r w:rsidRPr="00BF235C">
        <w:rPr>
          <w:rStyle w:val="cs9b0062614"/>
          <w:lang w:val="ru-RU"/>
        </w:rPr>
        <w:t xml:space="preserve">, Лабораторний набір </w:t>
      </w:r>
      <w:r>
        <w:rPr>
          <w:rStyle w:val="cs9b0062614"/>
          <w:lang w:val="ru-RU"/>
        </w:rPr>
        <w:t>«</w:t>
      </w:r>
      <w:r>
        <w:rPr>
          <w:rStyle w:val="cs9b0062614"/>
          <w:lang w:val="en-US"/>
        </w:rPr>
        <w:t>J</w:t>
      </w:r>
      <w:r>
        <w:rPr>
          <w:rStyle w:val="cs9b0062614"/>
          <w:lang w:val="ru-RU"/>
        </w:rPr>
        <w:t>»</w:t>
      </w:r>
      <w:r w:rsidRPr="00BF235C">
        <w:rPr>
          <w:rStyle w:val="cs9b0062614"/>
          <w:lang w:val="ru-RU"/>
        </w:rPr>
        <w:t xml:space="preserve">, Лабораторний набір </w:t>
      </w:r>
      <w:r>
        <w:rPr>
          <w:rStyle w:val="cs9b0062614"/>
          <w:lang w:val="ru-RU"/>
        </w:rPr>
        <w:t>«</w:t>
      </w:r>
      <w:r>
        <w:rPr>
          <w:rStyle w:val="cs9b0062614"/>
          <w:lang w:val="en-US"/>
        </w:rPr>
        <w:t>K</w:t>
      </w:r>
      <w:r>
        <w:rPr>
          <w:rStyle w:val="cs9b0062614"/>
          <w:lang w:val="ru-RU"/>
        </w:rPr>
        <w:t>»</w:t>
      </w:r>
      <w:r w:rsidRPr="00BF235C">
        <w:rPr>
          <w:rStyle w:val="cs9b0062614"/>
          <w:lang w:val="ru-RU"/>
        </w:rPr>
        <w:t xml:space="preserve">, Лабораторний набір </w:t>
      </w:r>
      <w:r>
        <w:rPr>
          <w:rStyle w:val="cs9b0062614"/>
          <w:lang w:val="ru-RU"/>
        </w:rPr>
        <w:t>«</w:t>
      </w:r>
      <w:r>
        <w:rPr>
          <w:rStyle w:val="cs9b0062614"/>
          <w:lang w:val="en-US"/>
        </w:rPr>
        <w:t>L</w:t>
      </w:r>
      <w:r>
        <w:rPr>
          <w:rStyle w:val="cs9b0062614"/>
          <w:lang w:val="ru-RU"/>
        </w:rPr>
        <w:t>»</w:t>
      </w:r>
      <w:r w:rsidRPr="00BF235C">
        <w:rPr>
          <w:rStyle w:val="cs9b0062614"/>
          <w:lang w:val="ru-RU"/>
        </w:rPr>
        <w:t xml:space="preserve">; Постачальник/пакувальник: </w:t>
      </w:r>
      <w:r>
        <w:rPr>
          <w:rStyle w:val="cs9b0062614"/>
          <w:lang w:val="ru-RU"/>
        </w:rPr>
        <w:t>«</w:t>
      </w:r>
      <w:r>
        <w:rPr>
          <w:rStyle w:val="cs9b0062614"/>
          <w:lang w:val="en-US"/>
        </w:rPr>
        <w:t>Eurofins</w:t>
      </w:r>
      <w:r w:rsidRPr="00BF235C">
        <w:rPr>
          <w:rStyle w:val="cs9b0062614"/>
          <w:lang w:val="ru-RU"/>
        </w:rPr>
        <w:t xml:space="preserve"> </w:t>
      </w:r>
      <w:r>
        <w:rPr>
          <w:rStyle w:val="cs9b0062614"/>
          <w:lang w:val="en-US"/>
        </w:rPr>
        <w:t>Central</w:t>
      </w:r>
      <w:r w:rsidRPr="00BF235C">
        <w:rPr>
          <w:rStyle w:val="cs9b0062614"/>
          <w:lang w:val="ru-RU"/>
        </w:rPr>
        <w:t xml:space="preserve"> </w:t>
      </w:r>
      <w:r>
        <w:rPr>
          <w:rStyle w:val="cs9b0062614"/>
          <w:lang w:val="en-US"/>
        </w:rPr>
        <w:t>Laboratory</w:t>
      </w:r>
      <w:r w:rsidRPr="00BF235C">
        <w:rPr>
          <w:rStyle w:val="cs9b0062614"/>
          <w:lang w:val="ru-RU"/>
        </w:rPr>
        <w:t xml:space="preserve"> </w:t>
      </w:r>
      <w:r>
        <w:rPr>
          <w:rStyle w:val="cs9b0062614"/>
          <w:lang w:val="en-US"/>
        </w:rPr>
        <w:t>B</w:t>
      </w:r>
      <w:r w:rsidRPr="00BF235C">
        <w:rPr>
          <w:rStyle w:val="cs9b0062614"/>
          <w:lang w:val="ru-RU"/>
        </w:rPr>
        <w:t>.</w:t>
      </w:r>
      <w:r>
        <w:rPr>
          <w:rStyle w:val="cs9b0062614"/>
          <w:lang w:val="en-US"/>
        </w:rPr>
        <w:t>V</w:t>
      </w:r>
      <w:r w:rsidRPr="00BF235C">
        <w:rPr>
          <w:rStyle w:val="cs9b0062614"/>
          <w:lang w:val="ru-RU"/>
        </w:rPr>
        <w:t>.</w:t>
      </w:r>
      <w:r>
        <w:rPr>
          <w:rStyle w:val="cs9b0062614"/>
          <w:lang w:val="ru-RU"/>
        </w:rPr>
        <w:t>»</w:t>
      </w:r>
      <w:r w:rsidRPr="00BF235C">
        <w:rPr>
          <w:rStyle w:val="cs9b0062614"/>
          <w:lang w:val="ru-RU"/>
        </w:rPr>
        <w:t xml:space="preserve">, Нідерланди; Пластиковий прозорий контейнер із зеленою кришкою для зразків сечі, 125 мл. </w:t>
      </w:r>
      <w:r w:rsidRPr="00F5507D">
        <w:rPr>
          <w:rStyle w:val="cs9b0062614"/>
          <w:lang w:val="ru-RU"/>
        </w:rPr>
        <w:t>Виробник: «</w:t>
      </w:r>
      <w:r>
        <w:rPr>
          <w:rStyle w:val="cs9b0062614"/>
          <w:lang w:val="en-US"/>
        </w:rPr>
        <w:t>Paul</w:t>
      </w:r>
      <w:r w:rsidRPr="00F5507D">
        <w:rPr>
          <w:rStyle w:val="cs9b0062614"/>
          <w:lang w:val="ru-RU"/>
        </w:rPr>
        <w:t xml:space="preserve"> </w:t>
      </w:r>
      <w:r>
        <w:rPr>
          <w:rStyle w:val="cs9b0062614"/>
          <w:lang w:val="en-US"/>
        </w:rPr>
        <w:t>B</w:t>
      </w:r>
      <w:r w:rsidRPr="00F5507D">
        <w:rPr>
          <w:rStyle w:val="cs9b0062614"/>
          <w:lang w:val="ru-RU"/>
        </w:rPr>
        <w:t>ö</w:t>
      </w:r>
      <w:r>
        <w:rPr>
          <w:rStyle w:val="cs9b0062614"/>
          <w:lang w:val="en-US"/>
        </w:rPr>
        <w:t>ttger</w:t>
      </w:r>
      <w:r w:rsidRPr="00F5507D">
        <w:rPr>
          <w:rStyle w:val="cs9b0062614"/>
          <w:lang w:val="ru-RU"/>
        </w:rPr>
        <w:t xml:space="preserve"> </w:t>
      </w:r>
      <w:r>
        <w:rPr>
          <w:rStyle w:val="cs9b0062614"/>
          <w:lang w:val="en-US"/>
        </w:rPr>
        <w:t>oHG</w:t>
      </w:r>
      <w:r w:rsidRPr="00F5507D">
        <w:rPr>
          <w:rStyle w:val="cs9b0062614"/>
          <w:lang w:val="ru-RU"/>
        </w:rPr>
        <w:t>», Німеччина;</w:t>
      </w:r>
      <w:r w:rsidR="00F5507D" w:rsidRPr="00F5507D">
        <w:rPr>
          <w:rStyle w:val="cs9b0062614"/>
          <w:lang w:val="ru-RU"/>
        </w:rPr>
        <w:t xml:space="preserve"> </w:t>
      </w:r>
      <w:r w:rsidRPr="00C85FEB">
        <w:rPr>
          <w:rStyle w:val="cs9b0062614"/>
        </w:rPr>
        <w:t xml:space="preserve">Тест-смужки для аналізу сечі на вагітність </w:t>
      </w:r>
      <w:r>
        <w:rPr>
          <w:rStyle w:val="cs9b0062614"/>
        </w:rPr>
        <w:t>«</w:t>
      </w:r>
      <w:r w:rsidRPr="00F5507D">
        <w:rPr>
          <w:rStyle w:val="cs9b0062614"/>
          <w:lang w:val="en-US"/>
        </w:rPr>
        <w:t>Quick</w:t>
      </w:r>
      <w:r w:rsidRPr="00C85FEB">
        <w:rPr>
          <w:rStyle w:val="cs9b0062614"/>
        </w:rPr>
        <w:t xml:space="preserve"> </w:t>
      </w:r>
      <w:r w:rsidRPr="00F5507D">
        <w:rPr>
          <w:rStyle w:val="cs9b0062614"/>
          <w:lang w:val="en-US"/>
        </w:rPr>
        <w:t>Vue</w:t>
      </w:r>
      <w:r w:rsidRPr="00C85FEB">
        <w:rPr>
          <w:rStyle w:val="cs9b0062614"/>
        </w:rPr>
        <w:t xml:space="preserve"> </w:t>
      </w:r>
      <w:r w:rsidRPr="00F5507D">
        <w:rPr>
          <w:rStyle w:val="cs9b0062614"/>
          <w:lang w:val="en-US"/>
        </w:rPr>
        <w:t>HCG</w:t>
      </w:r>
      <w:r w:rsidRPr="00C85FEB">
        <w:rPr>
          <w:rStyle w:val="cs9b0062614"/>
        </w:rPr>
        <w:t xml:space="preserve"> </w:t>
      </w:r>
      <w:r w:rsidRPr="00F5507D">
        <w:rPr>
          <w:rStyle w:val="cs9b0062614"/>
          <w:lang w:val="en-US"/>
        </w:rPr>
        <w:t>Urine</w:t>
      </w:r>
      <w:r w:rsidRPr="00C85FEB">
        <w:rPr>
          <w:rStyle w:val="cs9b0062614"/>
        </w:rPr>
        <w:t xml:space="preserve"> </w:t>
      </w:r>
      <w:r w:rsidRPr="00F5507D">
        <w:rPr>
          <w:rStyle w:val="cs9b0062614"/>
          <w:lang w:val="en-US"/>
        </w:rPr>
        <w:t>Test</w:t>
      </w:r>
      <w:r>
        <w:rPr>
          <w:rStyle w:val="cs9b0062614"/>
        </w:rPr>
        <w:t>»</w:t>
      </w:r>
      <w:r w:rsidRPr="00C85FEB">
        <w:rPr>
          <w:rStyle w:val="cs9b0062614"/>
        </w:rPr>
        <w:t xml:space="preserve"> (упаковка блакитно-білого кольору). Виробник: </w:t>
      </w:r>
      <w:r>
        <w:rPr>
          <w:rStyle w:val="cs9b0062614"/>
        </w:rPr>
        <w:t>«</w:t>
      </w:r>
      <w:r w:rsidRPr="00F5507D">
        <w:rPr>
          <w:rStyle w:val="cs9b0062614"/>
          <w:lang w:val="en-US"/>
        </w:rPr>
        <w:t>Quidel</w:t>
      </w:r>
      <w:r>
        <w:rPr>
          <w:rStyle w:val="cs9b0062614"/>
        </w:rPr>
        <w:t>»</w:t>
      </w:r>
      <w:r w:rsidRPr="00C85FEB">
        <w:rPr>
          <w:rStyle w:val="cs9b0062614"/>
        </w:rPr>
        <w:t xml:space="preserve">, США; Набір </w:t>
      </w:r>
      <w:r>
        <w:rPr>
          <w:rStyle w:val="cs9b0062614"/>
        </w:rPr>
        <w:t>«</w:t>
      </w:r>
      <w:r w:rsidRPr="00F5507D">
        <w:rPr>
          <w:rStyle w:val="cs9b0062614"/>
          <w:lang w:val="en-US"/>
        </w:rPr>
        <w:t>DxCOLLECT</w:t>
      </w:r>
      <w:r>
        <w:rPr>
          <w:rStyle w:val="cs9b0062614"/>
        </w:rPr>
        <w:t>»</w:t>
      </w:r>
      <w:r w:rsidRPr="00C85FEB">
        <w:rPr>
          <w:rStyle w:val="cs9b0062614"/>
        </w:rPr>
        <w:t xml:space="preserve"> для забору капілярної крові з пальця, виробник: </w:t>
      </w:r>
      <w:r>
        <w:rPr>
          <w:rStyle w:val="cs9b0062614"/>
        </w:rPr>
        <w:t>«</w:t>
      </w:r>
      <w:r w:rsidRPr="00F5507D">
        <w:rPr>
          <w:rStyle w:val="cs9b0062614"/>
          <w:lang w:val="en-US"/>
        </w:rPr>
        <w:t>Dx</w:t>
      </w:r>
      <w:r w:rsidRPr="00C85FEB">
        <w:rPr>
          <w:rStyle w:val="cs9b0062614"/>
        </w:rPr>
        <w:t xml:space="preserve"> </w:t>
      </w:r>
      <w:r w:rsidRPr="00F5507D">
        <w:rPr>
          <w:rStyle w:val="cs9b0062614"/>
          <w:lang w:val="en-US"/>
        </w:rPr>
        <w:t>Tecity</w:t>
      </w:r>
      <w:r w:rsidRPr="00C85FEB">
        <w:rPr>
          <w:rStyle w:val="cs9b0062614"/>
        </w:rPr>
        <w:t xml:space="preserve"> </w:t>
      </w:r>
      <w:r w:rsidRPr="00F5507D">
        <w:rPr>
          <w:rStyle w:val="cs9b0062614"/>
          <w:lang w:val="en-US"/>
        </w:rPr>
        <w:t>Diagnostics</w:t>
      </w:r>
      <w:r w:rsidRPr="00C85FEB">
        <w:rPr>
          <w:rStyle w:val="cs9b0062614"/>
        </w:rPr>
        <w:t xml:space="preserve"> </w:t>
      </w:r>
      <w:r w:rsidRPr="00F5507D">
        <w:rPr>
          <w:rStyle w:val="cs9b0062614"/>
          <w:lang w:val="en-US"/>
        </w:rPr>
        <w:t>Inc</w:t>
      </w:r>
      <w:r w:rsidRPr="00C85FEB">
        <w:rPr>
          <w:rStyle w:val="cs9b0062614"/>
        </w:rPr>
        <w:t>.</w:t>
      </w:r>
      <w:r>
        <w:rPr>
          <w:rStyle w:val="cs9b0062614"/>
        </w:rPr>
        <w:t>»</w:t>
      </w:r>
      <w:r w:rsidRPr="00C85FEB">
        <w:rPr>
          <w:rStyle w:val="cs9b0062614"/>
        </w:rPr>
        <w:t xml:space="preserve">, США; Набір </w:t>
      </w:r>
      <w:r>
        <w:rPr>
          <w:rStyle w:val="cs9b0062614"/>
        </w:rPr>
        <w:t>«</w:t>
      </w:r>
      <w:r w:rsidRPr="00F5507D">
        <w:rPr>
          <w:rStyle w:val="cs9b0062614"/>
          <w:lang w:val="en-US"/>
        </w:rPr>
        <w:t>NASOSORPTIONTM</w:t>
      </w:r>
      <w:r w:rsidRPr="00C85FEB">
        <w:rPr>
          <w:rStyle w:val="cs9b0062614"/>
        </w:rPr>
        <w:t xml:space="preserve"> </w:t>
      </w:r>
      <w:r w:rsidRPr="00F5507D">
        <w:rPr>
          <w:rStyle w:val="cs9b0062614"/>
          <w:lang w:val="en-US"/>
        </w:rPr>
        <w:t>FX</w:t>
      </w:r>
      <w:r w:rsidRPr="00C85FEB">
        <w:rPr>
          <w:rStyle w:val="cs9b0062614"/>
        </w:rPr>
        <w:t>-</w:t>
      </w:r>
      <w:r w:rsidRPr="00F5507D">
        <w:rPr>
          <w:rStyle w:val="cs9b0062614"/>
          <w:lang w:val="en-US"/>
        </w:rPr>
        <w:t>I</w:t>
      </w:r>
      <w:r>
        <w:rPr>
          <w:rStyle w:val="cs9b0062614"/>
        </w:rPr>
        <w:t>»</w:t>
      </w:r>
      <w:r w:rsidRPr="00C85FEB">
        <w:rPr>
          <w:rStyle w:val="cs9b0062614"/>
        </w:rPr>
        <w:t xml:space="preserve"> для забору мазка із слизової оболонки носа, виробник: </w:t>
      </w:r>
      <w:r>
        <w:rPr>
          <w:rStyle w:val="cs9b0062614"/>
        </w:rPr>
        <w:t>«</w:t>
      </w:r>
      <w:r w:rsidRPr="00F5507D">
        <w:rPr>
          <w:rStyle w:val="cs9b0062614"/>
          <w:lang w:val="en-US"/>
        </w:rPr>
        <w:t>Hunt</w:t>
      </w:r>
      <w:r w:rsidRPr="00C85FEB">
        <w:rPr>
          <w:rStyle w:val="cs9b0062614"/>
        </w:rPr>
        <w:t xml:space="preserve"> </w:t>
      </w:r>
      <w:r w:rsidRPr="00F5507D">
        <w:rPr>
          <w:rStyle w:val="cs9b0062614"/>
          <w:lang w:val="en-US"/>
        </w:rPr>
        <w:lastRenderedPageBreak/>
        <w:t>Developments</w:t>
      </w:r>
      <w:r w:rsidRPr="00C85FEB">
        <w:rPr>
          <w:rStyle w:val="cs9b0062614"/>
        </w:rPr>
        <w:t xml:space="preserve"> (</w:t>
      </w:r>
      <w:r w:rsidRPr="00F5507D">
        <w:rPr>
          <w:rStyle w:val="cs9b0062614"/>
          <w:lang w:val="en-US"/>
        </w:rPr>
        <w:t>UK</w:t>
      </w:r>
      <w:r w:rsidRPr="00C85FEB">
        <w:rPr>
          <w:rStyle w:val="cs9b0062614"/>
        </w:rPr>
        <w:t xml:space="preserve">) </w:t>
      </w:r>
      <w:r w:rsidRPr="00F5507D">
        <w:rPr>
          <w:rStyle w:val="cs9b0062614"/>
          <w:lang w:val="en-US"/>
        </w:rPr>
        <w:t>Limited</w:t>
      </w:r>
      <w:r>
        <w:rPr>
          <w:rStyle w:val="cs9b0062614"/>
        </w:rPr>
        <w:t>»</w:t>
      </w:r>
      <w:r w:rsidRPr="00C85FEB">
        <w:rPr>
          <w:rStyle w:val="cs9b0062614"/>
        </w:rPr>
        <w:t xml:space="preserve">, Велика Британія; Набір для тестування 60 для астма-монітору </w:t>
      </w:r>
      <w:r>
        <w:rPr>
          <w:rStyle w:val="cs9b0062614"/>
        </w:rPr>
        <w:t>«</w:t>
      </w:r>
      <w:r w:rsidRPr="00F5507D">
        <w:rPr>
          <w:rStyle w:val="cs9b0062614"/>
          <w:lang w:val="en-US"/>
        </w:rPr>
        <w:t>NIOX</w:t>
      </w:r>
      <w:r w:rsidRPr="00C85FEB">
        <w:rPr>
          <w:rStyle w:val="cs9b0062614"/>
        </w:rPr>
        <w:t xml:space="preserve"> </w:t>
      </w:r>
      <w:r w:rsidRPr="00F5507D">
        <w:rPr>
          <w:rStyle w:val="cs9b0062614"/>
          <w:lang w:val="en-US"/>
        </w:rPr>
        <w:t>VERO</w:t>
      </w:r>
      <w:r w:rsidRPr="00C85FEB">
        <w:rPr>
          <w:rStyle w:val="cs9b0062614"/>
        </w:rPr>
        <w:t>®</w:t>
      </w:r>
      <w:r>
        <w:rPr>
          <w:rStyle w:val="cs9b0062614"/>
        </w:rPr>
        <w:t>»</w:t>
      </w:r>
      <w:r w:rsidRPr="00C85FEB">
        <w:rPr>
          <w:rStyle w:val="cs9b0062614"/>
        </w:rPr>
        <w:t xml:space="preserve">, виробник: </w:t>
      </w:r>
      <w:r w:rsidRPr="00F5507D">
        <w:rPr>
          <w:rStyle w:val="cs9b0062614"/>
          <w:lang w:val="en-US"/>
        </w:rPr>
        <w:t>IT</w:t>
      </w:r>
      <w:r w:rsidRPr="00C85FEB">
        <w:rPr>
          <w:rStyle w:val="cs9b0062614"/>
        </w:rPr>
        <w:t xml:space="preserve"> </w:t>
      </w:r>
      <w:r w:rsidRPr="00F5507D">
        <w:rPr>
          <w:rStyle w:val="cs9b0062614"/>
          <w:lang w:val="en-US"/>
        </w:rPr>
        <w:t>Gambert</w:t>
      </w:r>
      <w:r w:rsidRPr="00C85FEB">
        <w:rPr>
          <w:rStyle w:val="cs9b0062614"/>
        </w:rPr>
        <w:t xml:space="preserve">, Німеччина; Набір </w:t>
      </w:r>
      <w:r>
        <w:rPr>
          <w:rStyle w:val="cs9b0062614"/>
        </w:rPr>
        <w:t>«</w:t>
      </w:r>
      <w:r w:rsidRPr="00F5507D">
        <w:rPr>
          <w:rStyle w:val="cs9b0062614"/>
          <w:lang w:val="en-US"/>
        </w:rPr>
        <w:t>NIOX</w:t>
      </w:r>
      <w:r w:rsidRPr="00C85FEB">
        <w:rPr>
          <w:rStyle w:val="cs9b0062614"/>
        </w:rPr>
        <w:t xml:space="preserve"> </w:t>
      </w:r>
      <w:r w:rsidRPr="00F5507D">
        <w:rPr>
          <w:rStyle w:val="cs9b0062614"/>
          <w:lang w:val="en-US"/>
        </w:rPr>
        <w:t>VERO</w:t>
      </w:r>
      <w:r w:rsidRPr="00C85FEB">
        <w:rPr>
          <w:rStyle w:val="cs9b0062614"/>
        </w:rPr>
        <w:t xml:space="preserve"> </w:t>
      </w:r>
      <w:r w:rsidRPr="00F5507D">
        <w:rPr>
          <w:rStyle w:val="cs9b0062614"/>
          <w:lang w:val="en-US"/>
        </w:rPr>
        <w:t>Adult</w:t>
      </w:r>
      <w:r w:rsidRPr="00C85FEB">
        <w:rPr>
          <w:rStyle w:val="cs9b0062614"/>
        </w:rPr>
        <w:t xml:space="preserve"> </w:t>
      </w:r>
      <w:r w:rsidRPr="00F5507D">
        <w:rPr>
          <w:rStyle w:val="cs9b0062614"/>
          <w:lang w:val="en-US"/>
        </w:rPr>
        <w:t>Nasal</w:t>
      </w:r>
      <w:r w:rsidRPr="00C85FEB">
        <w:rPr>
          <w:rStyle w:val="cs9b0062614"/>
        </w:rPr>
        <w:t xml:space="preserve"> </w:t>
      </w:r>
      <w:r w:rsidRPr="00F5507D">
        <w:rPr>
          <w:rStyle w:val="cs9b0062614"/>
          <w:lang w:val="en-US"/>
        </w:rPr>
        <w:t>Kit</w:t>
      </w:r>
      <w:r>
        <w:rPr>
          <w:rStyle w:val="cs9b0062614"/>
        </w:rPr>
        <w:t>»</w:t>
      </w:r>
      <w:r w:rsidRPr="00C85FEB">
        <w:rPr>
          <w:rStyle w:val="cs9b0062614"/>
        </w:rPr>
        <w:t xml:space="preserve">, виробник </w:t>
      </w:r>
      <w:r w:rsidRPr="00F5507D">
        <w:rPr>
          <w:rStyle w:val="cs9b0062614"/>
          <w:lang w:val="en-US"/>
        </w:rPr>
        <w:t>Circassia</w:t>
      </w:r>
      <w:r w:rsidRPr="00C85FEB">
        <w:rPr>
          <w:rStyle w:val="cs9b0062614"/>
        </w:rPr>
        <w:t xml:space="preserve"> </w:t>
      </w:r>
      <w:r w:rsidRPr="00F5507D">
        <w:rPr>
          <w:rStyle w:val="cs9b0062614"/>
          <w:lang w:val="en-US"/>
        </w:rPr>
        <w:t>AB</w:t>
      </w:r>
      <w:r w:rsidRPr="00C85FEB">
        <w:rPr>
          <w:rStyle w:val="cs9b0062614"/>
        </w:rPr>
        <w:t xml:space="preserve">, Швеція; Астма-монітор </w:t>
      </w:r>
      <w:r>
        <w:rPr>
          <w:rStyle w:val="cs9b0062614"/>
        </w:rPr>
        <w:t>«</w:t>
      </w:r>
      <w:r w:rsidRPr="00F5507D">
        <w:rPr>
          <w:rStyle w:val="cs9b0062614"/>
          <w:lang w:val="en-US"/>
        </w:rPr>
        <w:t>NIOX</w:t>
      </w:r>
      <w:r w:rsidRPr="00C85FEB">
        <w:rPr>
          <w:rStyle w:val="cs9b0062614"/>
        </w:rPr>
        <w:t xml:space="preserve"> </w:t>
      </w:r>
      <w:r w:rsidRPr="00F5507D">
        <w:rPr>
          <w:rStyle w:val="cs9b0062614"/>
          <w:lang w:val="en-US"/>
        </w:rPr>
        <w:t>VERO</w:t>
      </w:r>
      <w:r w:rsidRPr="00C85FEB">
        <w:rPr>
          <w:rStyle w:val="cs9b0062614"/>
        </w:rPr>
        <w:t>®</w:t>
      </w:r>
      <w:r>
        <w:rPr>
          <w:rStyle w:val="cs9b0062614"/>
        </w:rPr>
        <w:t>»</w:t>
      </w:r>
      <w:r w:rsidRPr="00C85FEB">
        <w:rPr>
          <w:rStyle w:val="cs9b0062614"/>
        </w:rPr>
        <w:t xml:space="preserve"> в комплекті, виробник </w:t>
      </w:r>
      <w:r w:rsidRPr="00F5507D">
        <w:rPr>
          <w:rStyle w:val="cs9b0062614"/>
          <w:lang w:val="en-US"/>
        </w:rPr>
        <w:t>PHC</w:t>
      </w:r>
      <w:r w:rsidRPr="00C85FEB">
        <w:rPr>
          <w:rStyle w:val="cs9b0062614"/>
        </w:rPr>
        <w:t xml:space="preserve">, Японія; 12-канальний електрокардіограф для запису ЕКГ в стані спокою </w:t>
      </w:r>
      <w:r>
        <w:rPr>
          <w:rStyle w:val="cs9b0062614"/>
        </w:rPr>
        <w:t>«</w:t>
      </w:r>
      <w:r w:rsidRPr="00F5507D">
        <w:rPr>
          <w:rStyle w:val="cs9b0062614"/>
          <w:lang w:val="en-US"/>
        </w:rPr>
        <w:t>Eli</w:t>
      </w:r>
      <w:r w:rsidRPr="00C85FEB">
        <w:rPr>
          <w:rStyle w:val="cs9b0062614"/>
        </w:rPr>
        <w:t xml:space="preserve"> 150</w:t>
      </w:r>
      <w:r w:rsidRPr="00F5507D">
        <w:rPr>
          <w:rStyle w:val="cs9b0062614"/>
          <w:lang w:val="en-US"/>
        </w:rPr>
        <w:t>c</w:t>
      </w:r>
      <w:r>
        <w:rPr>
          <w:rStyle w:val="cs9b0062614"/>
        </w:rPr>
        <w:t>»</w:t>
      </w:r>
      <w:r w:rsidRPr="00C85FEB">
        <w:rPr>
          <w:rStyle w:val="cs9b0062614"/>
        </w:rPr>
        <w:t xml:space="preserve">, виробник: </w:t>
      </w:r>
      <w:r>
        <w:rPr>
          <w:rStyle w:val="cs9b0062614"/>
        </w:rPr>
        <w:t>«</w:t>
      </w:r>
      <w:r w:rsidRPr="00F5507D">
        <w:rPr>
          <w:rStyle w:val="cs9b0062614"/>
          <w:lang w:val="en-US"/>
        </w:rPr>
        <w:t>Mortara</w:t>
      </w:r>
      <w:r w:rsidRPr="00C85FEB">
        <w:rPr>
          <w:rStyle w:val="cs9b0062614"/>
        </w:rPr>
        <w:t xml:space="preserve"> </w:t>
      </w:r>
      <w:r w:rsidRPr="00F5507D">
        <w:rPr>
          <w:rStyle w:val="cs9b0062614"/>
          <w:lang w:val="en-US"/>
        </w:rPr>
        <w:t>Instruments</w:t>
      </w:r>
      <w:r>
        <w:rPr>
          <w:rStyle w:val="cs9b0062614"/>
        </w:rPr>
        <w:t>»</w:t>
      </w:r>
      <w:r w:rsidRPr="00C85FEB">
        <w:rPr>
          <w:rStyle w:val="cs9b0062614"/>
        </w:rPr>
        <w:t xml:space="preserve">, США; Одноразові електроди </w:t>
      </w:r>
      <w:r>
        <w:rPr>
          <w:rStyle w:val="cs9b0062614"/>
        </w:rPr>
        <w:t>«</w:t>
      </w:r>
      <w:r w:rsidRPr="00F5507D">
        <w:rPr>
          <w:rStyle w:val="cs9b0062614"/>
          <w:lang w:val="en-US"/>
        </w:rPr>
        <w:t>Ambu</w:t>
      </w:r>
      <w:r w:rsidRPr="00C85FEB">
        <w:rPr>
          <w:rStyle w:val="cs9b0062614"/>
        </w:rPr>
        <w:t xml:space="preserve"> </w:t>
      </w:r>
      <w:r w:rsidRPr="00F5507D">
        <w:rPr>
          <w:rStyle w:val="cs9b0062614"/>
          <w:lang w:val="en-US"/>
        </w:rPr>
        <w:t>Blue</w:t>
      </w:r>
      <w:r w:rsidRPr="00C85FEB">
        <w:rPr>
          <w:rStyle w:val="cs9b0062614"/>
        </w:rPr>
        <w:t xml:space="preserve"> </w:t>
      </w:r>
      <w:r w:rsidRPr="00F5507D">
        <w:rPr>
          <w:rStyle w:val="cs9b0062614"/>
          <w:lang w:val="en-US"/>
        </w:rPr>
        <w:t>Sensor</w:t>
      </w:r>
      <w:r w:rsidRPr="00C85FEB">
        <w:rPr>
          <w:rStyle w:val="cs9b0062614"/>
        </w:rPr>
        <w:t xml:space="preserve"> </w:t>
      </w:r>
      <w:r w:rsidRPr="00F5507D">
        <w:rPr>
          <w:rStyle w:val="cs9b0062614"/>
          <w:lang w:val="en-US"/>
        </w:rPr>
        <w:t>P</w:t>
      </w:r>
      <w:r>
        <w:rPr>
          <w:rStyle w:val="cs9b0062614"/>
        </w:rPr>
        <w:t>»</w:t>
      </w:r>
      <w:r w:rsidRPr="00C85FEB">
        <w:rPr>
          <w:rStyle w:val="cs9b0062614"/>
        </w:rPr>
        <w:t xml:space="preserve">, в упаковці №50, виробник </w:t>
      </w:r>
      <w:r>
        <w:rPr>
          <w:rStyle w:val="cs9b0062614"/>
        </w:rPr>
        <w:t>«</w:t>
      </w:r>
      <w:r w:rsidRPr="00F5507D">
        <w:rPr>
          <w:rStyle w:val="cs9b0062614"/>
          <w:lang w:val="en-US"/>
        </w:rPr>
        <w:t>Ambu</w:t>
      </w:r>
      <w:r>
        <w:rPr>
          <w:rStyle w:val="cs9b0062614"/>
        </w:rPr>
        <w:t>»</w:t>
      </w:r>
      <w:r w:rsidRPr="00C85FEB">
        <w:rPr>
          <w:rStyle w:val="cs9b0062614"/>
        </w:rPr>
        <w:t xml:space="preserve">, </w:t>
      </w:r>
      <w:r w:rsidRPr="00F5507D">
        <w:rPr>
          <w:rStyle w:val="cs9b0062614"/>
          <w:lang w:val="en-US"/>
        </w:rPr>
        <w:t>Malaysia</w:t>
      </w:r>
      <w:r w:rsidRPr="00C85FEB">
        <w:rPr>
          <w:rStyle w:val="cs9b0062614"/>
        </w:rPr>
        <w:t xml:space="preserve">; Медичний </w:t>
      </w:r>
      <w:r w:rsidRPr="00F5507D">
        <w:rPr>
          <w:rStyle w:val="cs9b0062614"/>
          <w:lang w:val="en-US"/>
        </w:rPr>
        <w:t>HD</w:t>
      </w:r>
      <w:r w:rsidRPr="00C85FEB">
        <w:rPr>
          <w:rStyle w:val="cs9b0062614"/>
        </w:rPr>
        <w:t xml:space="preserve">-рекордер </w:t>
      </w:r>
      <w:r>
        <w:rPr>
          <w:rStyle w:val="cs9b0062614"/>
        </w:rPr>
        <w:t>«</w:t>
      </w:r>
      <w:r w:rsidRPr="00F5507D">
        <w:rPr>
          <w:rStyle w:val="cs9b0062614"/>
          <w:lang w:val="en-US"/>
        </w:rPr>
        <w:t>MediCap</w:t>
      </w:r>
      <w:r w:rsidRPr="00C85FEB">
        <w:rPr>
          <w:rStyle w:val="cs9b0062614"/>
        </w:rPr>
        <w:t xml:space="preserve"> </w:t>
      </w:r>
      <w:r w:rsidRPr="00F5507D">
        <w:rPr>
          <w:rStyle w:val="cs9b0062614"/>
          <w:lang w:val="en-US"/>
        </w:rPr>
        <w:t>USB</w:t>
      </w:r>
      <w:r w:rsidRPr="00C85FEB">
        <w:rPr>
          <w:rStyle w:val="cs9b0062614"/>
        </w:rPr>
        <w:t xml:space="preserve"> 300</w:t>
      </w:r>
      <w:r>
        <w:rPr>
          <w:rStyle w:val="cs9b0062614"/>
        </w:rPr>
        <w:t>»</w:t>
      </w:r>
      <w:r w:rsidRPr="00C85FEB">
        <w:rPr>
          <w:rStyle w:val="cs9b0062614"/>
        </w:rPr>
        <w:t xml:space="preserve"> в комплекті, виробник </w:t>
      </w:r>
      <w:r>
        <w:rPr>
          <w:rStyle w:val="cs9b0062614"/>
        </w:rPr>
        <w:t>«</w:t>
      </w:r>
      <w:r w:rsidRPr="00F5507D">
        <w:rPr>
          <w:rStyle w:val="cs9b0062614"/>
          <w:lang w:val="en-US"/>
        </w:rPr>
        <w:t>MediCapture</w:t>
      </w:r>
      <w:r w:rsidRPr="00C85FEB">
        <w:rPr>
          <w:rStyle w:val="cs9b0062614"/>
        </w:rPr>
        <w:t xml:space="preserve"> </w:t>
      </w:r>
      <w:r w:rsidRPr="00F5507D">
        <w:rPr>
          <w:rStyle w:val="cs9b0062614"/>
          <w:lang w:val="en-US"/>
        </w:rPr>
        <w:t>Inc</w:t>
      </w:r>
      <w:r w:rsidRPr="00C85FEB">
        <w:rPr>
          <w:rStyle w:val="cs9b0062614"/>
        </w:rPr>
        <w:t>.</w:t>
      </w:r>
      <w:r>
        <w:rPr>
          <w:rStyle w:val="cs9b0062614"/>
        </w:rPr>
        <w:t>»</w:t>
      </w:r>
      <w:r w:rsidRPr="00C85FEB">
        <w:rPr>
          <w:rStyle w:val="cs9b0062614"/>
        </w:rPr>
        <w:t xml:space="preserve">, США </w:t>
      </w:r>
      <w:r w:rsidRPr="00F5507D">
        <w:rPr>
          <w:rStyle w:val="cs9b0062614"/>
          <w:b w:val="0"/>
        </w:rPr>
        <w:t xml:space="preserve">до протоколу клінічного випробування «Багатоцентрове рандомізоване подвійно сліпе плацебо-контрольоване дослідження фази 2а, що проводиться з метою оцінки дії препарату </w:t>
      </w:r>
      <w:r w:rsidRPr="00F5507D">
        <w:rPr>
          <w:rStyle w:val="cs9b0062614"/>
          <w:lang w:val="en-US"/>
        </w:rPr>
        <w:t>GB</w:t>
      </w:r>
      <w:r w:rsidRPr="00BF235C">
        <w:rPr>
          <w:rStyle w:val="cs9b0062614"/>
        </w:rPr>
        <w:t>001</w:t>
      </w:r>
      <w:r w:rsidRPr="00F5507D">
        <w:rPr>
          <w:rStyle w:val="cs9b0062614"/>
          <w:b w:val="0"/>
        </w:rPr>
        <w:t xml:space="preserve"> у хворих на хронічний риносинусит із назальними поліпами або без них», код дослідження </w:t>
      </w:r>
      <w:r w:rsidRPr="00F5507D">
        <w:rPr>
          <w:rStyle w:val="cs9b0062614"/>
          <w:lang w:val="en-US"/>
        </w:rPr>
        <w:t>GB</w:t>
      </w:r>
      <w:r w:rsidRPr="00BF235C">
        <w:rPr>
          <w:rStyle w:val="cs9b0062614"/>
        </w:rPr>
        <w:t>001-2101</w:t>
      </w:r>
      <w:r w:rsidRPr="00F5507D">
        <w:rPr>
          <w:rStyle w:val="cs9b0062614"/>
          <w:b w:val="0"/>
        </w:rPr>
        <w:t>, редакція 2.1 від 02 травня 2019 р.; спонсор - «ДжиБі 001 Інкорпорейтед» [</w:t>
      </w:r>
      <w:r w:rsidRPr="00F5507D">
        <w:rPr>
          <w:rStyle w:val="cs9b0062614"/>
          <w:b w:val="0"/>
          <w:lang w:val="en-US"/>
        </w:rPr>
        <w:t>GB</w:t>
      </w:r>
      <w:r w:rsidRPr="00F5507D">
        <w:rPr>
          <w:rStyle w:val="cs9b0062614"/>
          <w:b w:val="0"/>
        </w:rPr>
        <w:t xml:space="preserve">001, </w:t>
      </w:r>
      <w:r w:rsidRPr="00F5507D">
        <w:rPr>
          <w:rStyle w:val="cs9b0062614"/>
          <w:b w:val="0"/>
          <w:lang w:val="en-US"/>
        </w:rPr>
        <w:t>Inc</w:t>
      </w:r>
      <w:r w:rsidRPr="00F5507D">
        <w:rPr>
          <w:rStyle w:val="cs9b0062614"/>
          <w:b w:val="0"/>
        </w:rPr>
        <w:t>.], США</w:t>
      </w:r>
      <w:r w:rsidRPr="00584989">
        <w:rPr>
          <w:rStyle w:val="cs9b0062614"/>
          <w:lang w:val="en-US"/>
        </w:rPr>
        <w:t> </w:t>
      </w:r>
    </w:p>
    <w:p w:rsidR="007D6B82" w:rsidRPr="00C85FEB" w:rsidRDefault="007D6B82" w:rsidP="00766546">
      <w:pPr>
        <w:jc w:val="both"/>
        <w:rPr>
          <w:rFonts w:ascii="Arial" w:hAnsi="Arial" w:cs="Arial"/>
          <w:sz w:val="20"/>
          <w:szCs w:val="20"/>
          <w:lang w:val="ru-RU"/>
        </w:rPr>
      </w:pPr>
      <w:r w:rsidRPr="00C85FEB">
        <w:rPr>
          <w:rFonts w:ascii="Arial" w:hAnsi="Arial" w:cs="Arial"/>
          <w:sz w:val="20"/>
          <w:szCs w:val="20"/>
          <w:lang w:val="ru-RU"/>
        </w:rPr>
        <w:t xml:space="preserve">Заявник - ТОВ </w:t>
      </w:r>
      <w:r>
        <w:rPr>
          <w:rFonts w:ascii="Arial" w:hAnsi="Arial" w:cs="Arial"/>
          <w:sz w:val="20"/>
          <w:szCs w:val="20"/>
          <w:lang w:val="ru-RU"/>
        </w:rPr>
        <w:t>«</w:t>
      </w:r>
      <w:r w:rsidRPr="00C85FEB">
        <w:rPr>
          <w:rFonts w:ascii="Arial" w:hAnsi="Arial" w:cs="Arial"/>
          <w:sz w:val="20"/>
          <w:szCs w:val="20"/>
          <w:lang w:val="ru-RU"/>
        </w:rPr>
        <w:t>ПІ ЕС АЙ-УКРАЇНА</w:t>
      </w:r>
      <w:r>
        <w:rPr>
          <w:rFonts w:ascii="Arial" w:hAnsi="Arial" w:cs="Arial"/>
          <w:sz w:val="20"/>
          <w:szCs w:val="20"/>
          <w:lang w:val="ru-RU"/>
        </w:rPr>
        <w:t>»</w:t>
      </w:r>
    </w:p>
    <w:p w:rsidR="007D6B82" w:rsidRPr="00C85FEB" w:rsidRDefault="007D6B82" w:rsidP="00766546">
      <w:pPr>
        <w:rPr>
          <w:rFonts w:ascii="Arial" w:hAnsi="Arial" w:cs="Arial"/>
          <w:sz w:val="20"/>
          <w:szCs w:val="20"/>
          <w:lang w:val="ru-RU"/>
        </w:rPr>
      </w:pPr>
    </w:p>
    <w:p w:rsidR="007D6B82" w:rsidRPr="00C85FEB" w:rsidRDefault="007D6B82" w:rsidP="00766546">
      <w:pPr>
        <w:jc w:val="both"/>
        <w:rPr>
          <w:rFonts w:ascii="Arial" w:hAnsi="Arial" w:cs="Arial"/>
          <w:sz w:val="20"/>
          <w:szCs w:val="20"/>
          <w:lang w:val="ru-RU"/>
        </w:rPr>
      </w:pPr>
    </w:p>
    <w:p w:rsidR="007D6B82" w:rsidRPr="00584989" w:rsidRDefault="007D6B82" w:rsidP="00766546">
      <w:pPr>
        <w:numPr>
          <w:ilvl w:val="2"/>
          <w:numId w:val="2"/>
        </w:numPr>
        <w:ind w:left="0" w:firstLine="0"/>
        <w:jc w:val="both"/>
      </w:pPr>
      <w:r w:rsidRPr="00C85FEB">
        <w:rPr>
          <w:rStyle w:val="cs9b0062615"/>
          <w:lang w:val="ru-RU"/>
        </w:rPr>
        <w:t xml:space="preserve">Оновлений Протокол клінічного дослідження </w:t>
      </w:r>
      <w:r>
        <w:rPr>
          <w:rStyle w:val="cs9b0062615"/>
          <w:lang w:val="en-US"/>
        </w:rPr>
        <w:t>RPC</w:t>
      </w:r>
      <w:r w:rsidRPr="00C85FEB">
        <w:rPr>
          <w:rStyle w:val="cs9b0062615"/>
          <w:lang w:val="ru-RU"/>
        </w:rPr>
        <w:t xml:space="preserve">01-3202, редакція 4.0 від 10 липня 2019 р.; Синопсис оновленого протоколу </w:t>
      </w:r>
      <w:r>
        <w:rPr>
          <w:rStyle w:val="cs9b0062615"/>
          <w:lang w:val="en-US"/>
        </w:rPr>
        <w:t>RPC</w:t>
      </w:r>
      <w:r w:rsidRPr="00C85FEB">
        <w:rPr>
          <w:rStyle w:val="cs9b0062615"/>
          <w:lang w:val="ru-RU"/>
        </w:rPr>
        <w:t xml:space="preserve">01-3202, редакція 4.0 від 10 липня 2019 р., переклад з англійської мови на українську мову від 22 серпня 2019 р.; Інформація для пацієнта та форма згоди на участь у клінічному дослідженні, остаточна редакція 3.0 для України від 24 липня 2019 р., остаточний переклад з англійської мови на російську мову від 20 серпня 2019 р., остаточний переклад з англійської мови на українську мову від 20 серпня 2019 р.; Інформація для пацієнта та форма інформованої згоди на участь у факультативному додатковому амбулаторному моніторингу артеріального тиску, остаточна редакція 1.0 для України від 24 липня 2019 р., остаточний переклад з англійської мови на російську мову від 22 серпня 2019 р., остаточний переклад з англійської мови на українську мову від 22 серпня 2019 р.; Інструкція для пацієнта з проведення амбулаторного моніторингу артеріального тиску (початковий візит), редакція 1 від 22 травня 2019 р., переклад з англійської мови на російську мову від 02 серпня 2019 р., переклад з англійської мови на українську мову від 26 липня 2019 р.; Інструкція для пацієнта з проведення амбулаторного моніторингу артеріального тиску (візит </w:t>
      </w:r>
      <w:r>
        <w:rPr>
          <w:rStyle w:val="cs9b0062615"/>
          <w:lang w:val="ru-RU"/>
        </w:rPr>
        <w:t>«</w:t>
      </w:r>
      <w:r w:rsidRPr="00C85FEB">
        <w:rPr>
          <w:rStyle w:val="cs9b0062615"/>
          <w:lang w:val="ru-RU"/>
        </w:rPr>
        <w:t>День 8</w:t>
      </w:r>
      <w:r>
        <w:rPr>
          <w:rStyle w:val="cs9b0062615"/>
          <w:lang w:val="ru-RU"/>
        </w:rPr>
        <w:t>»</w:t>
      </w:r>
      <w:r w:rsidRPr="00C85FEB">
        <w:rPr>
          <w:rStyle w:val="cs9b0062615"/>
          <w:lang w:val="ru-RU"/>
        </w:rPr>
        <w:t xml:space="preserve">), редакція 1 від 22 травня 2019 р., переклад з англійської мови на російську мову від 02 серпня 2019 р., переклад з англійської мови на українську мову від 26 липня 2019 р.; Щоденник пацієнта для обліку даних амбулаторного моніторингу артеріального тиску на відбірному етапі, редакція 1 від 13 травня 2019 р., переклад з англійської мови на російську мову від 31 травня 2019 р., переклад з англійської мови на українську мову від 10 липня 2019 р.; Щоденник пацієнта для обліку даних амбулаторного моніторингу артеріального тиску в День 8, редакція 1 від 13 травня 2019 р., переклад з англійської мови на російську мову від 30 травня 2019 р., переклад з англійської мови на українську мову від 10 липня 2019 р.; Брошура для дослідника з препарату </w:t>
      </w:r>
      <w:r>
        <w:rPr>
          <w:rStyle w:val="cs9b0062615"/>
          <w:lang w:val="en-US"/>
        </w:rPr>
        <w:t>Ozanimod</w:t>
      </w:r>
      <w:r w:rsidRPr="00C85FEB">
        <w:rPr>
          <w:rStyle w:val="cs9b0062615"/>
          <w:lang w:val="ru-RU"/>
        </w:rPr>
        <w:t xml:space="preserve"> (</w:t>
      </w:r>
      <w:r>
        <w:rPr>
          <w:rStyle w:val="cs9b0062615"/>
          <w:lang w:val="en-US"/>
        </w:rPr>
        <w:t>RPC</w:t>
      </w:r>
      <w:r w:rsidRPr="00C85FEB">
        <w:rPr>
          <w:rStyle w:val="cs9b0062615"/>
          <w:lang w:val="ru-RU"/>
        </w:rPr>
        <w:t xml:space="preserve">1063), редакція 11.0 від 26 квітня 2019 р.; </w:t>
      </w:r>
      <w:r w:rsidRPr="00C85FEB">
        <w:rPr>
          <w:rStyle w:val="cs9b0062615"/>
        </w:rPr>
        <w:t xml:space="preserve">Розділ </w:t>
      </w:r>
      <w:r>
        <w:rPr>
          <w:rStyle w:val="cs9b0062615"/>
        </w:rPr>
        <w:t>«</w:t>
      </w:r>
      <w:r w:rsidRPr="00C85FEB">
        <w:rPr>
          <w:rStyle w:val="cs9b0062615"/>
        </w:rPr>
        <w:t xml:space="preserve">Якість / </w:t>
      </w:r>
      <w:r w:rsidRPr="002E594A">
        <w:rPr>
          <w:rStyle w:val="cs9b0062615"/>
          <w:lang w:val="en-US"/>
        </w:rPr>
        <w:t>Quality</w:t>
      </w:r>
      <w:r>
        <w:rPr>
          <w:rStyle w:val="cs9b0062615"/>
        </w:rPr>
        <w:t>»</w:t>
      </w:r>
      <w:r w:rsidRPr="00C85FEB">
        <w:rPr>
          <w:rStyle w:val="cs9b0062615"/>
        </w:rPr>
        <w:t xml:space="preserve"> Досьє досліджуваного лікарського засобу </w:t>
      </w:r>
      <w:r w:rsidRPr="002E594A">
        <w:rPr>
          <w:rStyle w:val="cs9b0062615"/>
          <w:lang w:val="en-US"/>
        </w:rPr>
        <w:t>Ozanimod</w:t>
      </w:r>
      <w:r w:rsidRPr="00C85FEB">
        <w:rPr>
          <w:rStyle w:val="cs9b0062615"/>
        </w:rPr>
        <w:t xml:space="preserve"> (</w:t>
      </w:r>
      <w:r w:rsidRPr="002E594A">
        <w:rPr>
          <w:rStyle w:val="cs9b0062615"/>
          <w:lang w:val="en-US"/>
        </w:rPr>
        <w:t>RPC</w:t>
      </w:r>
      <w:r w:rsidRPr="00C85FEB">
        <w:rPr>
          <w:rStyle w:val="cs9b0062615"/>
        </w:rPr>
        <w:t>1063), редакція 8.0 від 28 травня 2019 р.; Оцінка співвідношення користі та ризику (</w:t>
      </w:r>
      <w:r w:rsidRPr="002E594A">
        <w:rPr>
          <w:rStyle w:val="cs9b0062615"/>
          <w:lang w:val="en-US"/>
        </w:rPr>
        <w:t>Benefit</w:t>
      </w:r>
      <w:r w:rsidRPr="00C85FEB">
        <w:rPr>
          <w:rStyle w:val="cs9b0062615"/>
        </w:rPr>
        <w:t xml:space="preserve"> </w:t>
      </w:r>
      <w:r w:rsidRPr="002E594A">
        <w:rPr>
          <w:rStyle w:val="cs9b0062615"/>
          <w:lang w:val="en-US"/>
        </w:rPr>
        <w:t>and</w:t>
      </w:r>
      <w:r w:rsidRPr="00C85FEB">
        <w:rPr>
          <w:rStyle w:val="cs9b0062615"/>
        </w:rPr>
        <w:t xml:space="preserve"> </w:t>
      </w:r>
      <w:r w:rsidRPr="002E594A">
        <w:rPr>
          <w:rStyle w:val="cs9b0062615"/>
          <w:lang w:val="en-US"/>
        </w:rPr>
        <w:t>Risk</w:t>
      </w:r>
      <w:r w:rsidRPr="00C85FEB">
        <w:rPr>
          <w:rStyle w:val="cs9b0062615"/>
        </w:rPr>
        <w:t xml:space="preserve"> </w:t>
      </w:r>
      <w:r w:rsidRPr="002E594A">
        <w:rPr>
          <w:rStyle w:val="cs9b0062615"/>
          <w:lang w:val="en-US"/>
        </w:rPr>
        <w:t>Assessment</w:t>
      </w:r>
      <w:r w:rsidRPr="00C85FEB">
        <w:rPr>
          <w:rStyle w:val="cs9b0062615"/>
        </w:rPr>
        <w:t xml:space="preserve">) для дослідження </w:t>
      </w:r>
      <w:r w:rsidRPr="002E594A">
        <w:rPr>
          <w:rStyle w:val="cs9b0062615"/>
          <w:lang w:val="en-US"/>
        </w:rPr>
        <w:t>RPC</w:t>
      </w:r>
      <w:r w:rsidRPr="00C85FEB">
        <w:rPr>
          <w:rStyle w:val="cs9b0062615"/>
        </w:rPr>
        <w:t xml:space="preserve">01-3202, редакція 5.0 від 18 травня 2019 р.; Збільшення запланованої кількості досліджуваних для включення у випробування в Україні з 50 до 75 осіб; Подовження тривалості проведення клінічного випробування в Україні до 28 лютого 2021 р. </w:t>
      </w:r>
      <w:r w:rsidRPr="00C85FEB">
        <w:rPr>
          <w:rStyle w:val="cs9f0a404014"/>
        </w:rPr>
        <w:t xml:space="preserve">до протоколу клінічного дослідження </w:t>
      </w:r>
      <w:r>
        <w:rPr>
          <w:rStyle w:val="cs9f0a404014"/>
        </w:rPr>
        <w:t>«</w:t>
      </w:r>
      <w:r w:rsidRPr="00C85FEB">
        <w:rPr>
          <w:rStyle w:val="cs9f0a404014"/>
        </w:rPr>
        <w:t xml:space="preserve">Багатоцентрове рандомізоване, подвійно сліпе, плацебо-контрольоване дослідження </w:t>
      </w:r>
      <w:r w:rsidRPr="002E594A">
        <w:rPr>
          <w:rStyle w:val="cs9f0a404014"/>
          <w:lang w:val="en-US"/>
        </w:rPr>
        <w:t>III</w:t>
      </w:r>
      <w:r w:rsidRPr="00C85FEB">
        <w:rPr>
          <w:rStyle w:val="cs9f0a404014"/>
        </w:rPr>
        <w:t xml:space="preserve"> фази з метою оцінки </w:t>
      </w:r>
      <w:r w:rsidRPr="00C85FEB">
        <w:rPr>
          <w:rStyle w:val="cs9b0062615"/>
        </w:rPr>
        <w:t>озанімоду</w:t>
      </w:r>
      <w:r w:rsidRPr="00C85FEB">
        <w:rPr>
          <w:rStyle w:val="cs9f0a404014"/>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w:t>
      </w:r>
      <w:r>
        <w:rPr>
          <w:rStyle w:val="cs9f0a404014"/>
        </w:rPr>
        <w:t>»</w:t>
      </w:r>
      <w:r w:rsidRPr="00C85FEB">
        <w:rPr>
          <w:rStyle w:val="cs9f0a404014"/>
        </w:rPr>
        <w:t xml:space="preserve">, код </w:t>
      </w:r>
      <w:r>
        <w:rPr>
          <w:rStyle w:val="cs9f0a404014"/>
        </w:rPr>
        <w:t>дослідження</w:t>
      </w:r>
      <w:r w:rsidRPr="00C85FEB">
        <w:rPr>
          <w:rStyle w:val="cs9f0a404014"/>
        </w:rPr>
        <w:t xml:space="preserve"> </w:t>
      </w:r>
      <w:r w:rsidRPr="002E594A">
        <w:rPr>
          <w:rStyle w:val="cs9b0062615"/>
          <w:lang w:val="en-US"/>
        </w:rPr>
        <w:t>RPC</w:t>
      </w:r>
      <w:r w:rsidRPr="00C85FEB">
        <w:rPr>
          <w:rStyle w:val="cs9b0062615"/>
        </w:rPr>
        <w:t>01-3202</w:t>
      </w:r>
      <w:r w:rsidRPr="00C85FEB">
        <w:rPr>
          <w:rStyle w:val="cs9f0a404014"/>
        </w:rPr>
        <w:t xml:space="preserve">, редакція 3.0 від 18 червня 2018 р.; спонсор - </w:t>
      </w:r>
      <w:r>
        <w:rPr>
          <w:rStyle w:val="cs9f0a404014"/>
        </w:rPr>
        <w:t>«</w:t>
      </w:r>
      <w:r w:rsidRPr="00C85FEB">
        <w:rPr>
          <w:rStyle w:val="cs9f0a404014"/>
        </w:rPr>
        <w:t xml:space="preserve">Селджен Інтернешнл </w:t>
      </w:r>
      <w:r w:rsidRPr="002E594A">
        <w:rPr>
          <w:rStyle w:val="cs9f0a404014"/>
          <w:lang w:val="en-US"/>
        </w:rPr>
        <w:t>II</w:t>
      </w:r>
      <w:r w:rsidRPr="00C85FEB">
        <w:rPr>
          <w:rStyle w:val="cs9f0a404014"/>
        </w:rPr>
        <w:t xml:space="preserve"> С</w:t>
      </w:r>
      <w:r w:rsidRPr="002E594A">
        <w:rPr>
          <w:rStyle w:val="cs9f0a404014"/>
          <w:lang w:val="en-US"/>
        </w:rPr>
        <w:t>a</w:t>
      </w:r>
      <w:r w:rsidRPr="00C85FEB">
        <w:rPr>
          <w:rStyle w:val="cs9f0a404014"/>
        </w:rPr>
        <w:t>рл</w:t>
      </w:r>
      <w:r>
        <w:rPr>
          <w:rStyle w:val="cs9f0a404014"/>
        </w:rPr>
        <w:t>»</w:t>
      </w:r>
      <w:r w:rsidRPr="00C85FEB">
        <w:rPr>
          <w:rStyle w:val="cs9f0a404014"/>
        </w:rPr>
        <w:t xml:space="preserve"> (</w:t>
      </w:r>
      <w:r w:rsidRPr="00406457">
        <w:rPr>
          <w:rStyle w:val="cs9f0a404014"/>
          <w:lang w:val="en-US"/>
        </w:rPr>
        <w:t>Celgene</w:t>
      </w:r>
      <w:r w:rsidRPr="00406457">
        <w:rPr>
          <w:rStyle w:val="cs9f0a404014"/>
        </w:rPr>
        <w:t xml:space="preserve"> </w:t>
      </w:r>
      <w:r w:rsidRPr="00406457">
        <w:rPr>
          <w:rStyle w:val="cs9f0a404014"/>
          <w:lang w:val="en-US"/>
        </w:rPr>
        <w:t>International</w:t>
      </w:r>
      <w:r w:rsidRPr="00C85FEB">
        <w:rPr>
          <w:rStyle w:val="cs9f0a404014"/>
        </w:rPr>
        <w:t xml:space="preserve"> </w:t>
      </w:r>
      <w:r w:rsidRPr="002E594A">
        <w:rPr>
          <w:rStyle w:val="cs9f0a404014"/>
          <w:lang w:val="en-US"/>
        </w:rPr>
        <w:t>II</w:t>
      </w:r>
      <w:r w:rsidRPr="00C85FEB">
        <w:rPr>
          <w:rStyle w:val="cs9f0a404014"/>
        </w:rPr>
        <w:t xml:space="preserve"> </w:t>
      </w:r>
      <w:r w:rsidRPr="002E594A">
        <w:rPr>
          <w:rStyle w:val="cs9f0a404014"/>
          <w:lang w:val="en-US"/>
        </w:rPr>
        <w:t>Sarl</w:t>
      </w:r>
      <w:r w:rsidRPr="00C85FEB">
        <w:rPr>
          <w:rStyle w:val="cs9f0a404014"/>
        </w:rPr>
        <w:t>), Швейцарія</w:t>
      </w:r>
      <w:r w:rsidRPr="00584989">
        <w:rPr>
          <w:rStyle w:val="cs9f0a404014"/>
          <w:lang w:val="en-US"/>
        </w:rPr>
        <w:t> </w:t>
      </w:r>
    </w:p>
    <w:p w:rsidR="007D6B82" w:rsidRPr="00C85FEB" w:rsidRDefault="007D6B82" w:rsidP="00766546">
      <w:pPr>
        <w:jc w:val="both"/>
        <w:rPr>
          <w:rFonts w:ascii="Arial" w:hAnsi="Arial" w:cs="Arial"/>
          <w:sz w:val="20"/>
          <w:szCs w:val="20"/>
          <w:lang w:val="ru-RU"/>
        </w:rPr>
      </w:pPr>
      <w:r w:rsidRPr="00C85FEB">
        <w:rPr>
          <w:rFonts w:ascii="Arial" w:hAnsi="Arial" w:cs="Arial"/>
          <w:sz w:val="20"/>
          <w:szCs w:val="20"/>
          <w:lang w:val="ru-RU"/>
        </w:rPr>
        <w:t xml:space="preserve">Заявник - </w:t>
      </w:r>
      <w:r w:rsidR="000D6FD7" w:rsidRPr="00C85FEB">
        <w:rPr>
          <w:rFonts w:ascii="Arial" w:hAnsi="Arial" w:cs="Arial"/>
          <w:sz w:val="20"/>
          <w:szCs w:val="20"/>
          <w:lang w:val="ru-RU"/>
        </w:rPr>
        <w:t xml:space="preserve">ТОВ </w:t>
      </w:r>
      <w:r>
        <w:rPr>
          <w:rFonts w:ascii="Arial" w:hAnsi="Arial" w:cs="Arial"/>
          <w:sz w:val="20"/>
          <w:szCs w:val="20"/>
          <w:lang w:val="ru-RU"/>
        </w:rPr>
        <w:t>«</w:t>
      </w:r>
      <w:r w:rsidR="000D6FD7" w:rsidRPr="00C85FEB">
        <w:rPr>
          <w:rFonts w:ascii="Arial" w:hAnsi="Arial" w:cs="Arial"/>
          <w:sz w:val="20"/>
          <w:szCs w:val="20"/>
          <w:lang w:val="ru-RU"/>
        </w:rPr>
        <w:t>ПІ ЕС АЙ-УКРАЇНА</w:t>
      </w:r>
      <w:r>
        <w:rPr>
          <w:rFonts w:ascii="Arial" w:hAnsi="Arial" w:cs="Arial"/>
          <w:sz w:val="20"/>
          <w:szCs w:val="20"/>
          <w:lang w:val="ru-RU"/>
        </w:rPr>
        <w:t>»</w:t>
      </w:r>
    </w:p>
    <w:p w:rsidR="007D6B82" w:rsidRPr="00C85FEB" w:rsidRDefault="007D6B82" w:rsidP="00766546">
      <w:pPr>
        <w:jc w:val="both"/>
        <w:rPr>
          <w:rFonts w:ascii="Arial" w:hAnsi="Arial" w:cs="Arial"/>
          <w:sz w:val="20"/>
          <w:szCs w:val="20"/>
          <w:lang w:val="ru-RU"/>
        </w:rPr>
      </w:pPr>
    </w:p>
    <w:p w:rsidR="007D6B82" w:rsidRPr="00C85FEB" w:rsidRDefault="007D6B82" w:rsidP="00766546">
      <w:pPr>
        <w:jc w:val="both"/>
        <w:rPr>
          <w:rFonts w:ascii="Arial" w:hAnsi="Arial" w:cs="Arial"/>
          <w:sz w:val="20"/>
          <w:szCs w:val="20"/>
          <w:lang w:val="ru-RU"/>
        </w:rPr>
      </w:pPr>
    </w:p>
    <w:p w:rsidR="007D6B82" w:rsidRDefault="007D6B82" w:rsidP="00766546">
      <w:pPr>
        <w:numPr>
          <w:ilvl w:val="2"/>
          <w:numId w:val="2"/>
        </w:numPr>
        <w:ind w:left="0" w:firstLine="0"/>
        <w:jc w:val="both"/>
      </w:pPr>
      <w:r w:rsidRPr="00C85FEB">
        <w:rPr>
          <w:rStyle w:val="cs9b0062616"/>
          <w:lang w:val="ru-RU"/>
        </w:rPr>
        <w:t xml:space="preserve">Досьє досліджуваного лікарського засобу </w:t>
      </w:r>
      <w:r>
        <w:rPr>
          <w:rStyle w:val="cs9b0062616"/>
          <w:lang w:val="en-US"/>
        </w:rPr>
        <w:t>CT</w:t>
      </w:r>
      <w:r w:rsidRPr="00C85FEB">
        <w:rPr>
          <w:rStyle w:val="cs9b0062616"/>
          <w:lang w:val="ru-RU"/>
        </w:rPr>
        <w:t>-</w:t>
      </w:r>
      <w:r>
        <w:rPr>
          <w:rStyle w:val="cs9b0062616"/>
          <w:lang w:val="en-US"/>
        </w:rPr>
        <w:t>P</w:t>
      </w:r>
      <w:r w:rsidRPr="00C85FEB">
        <w:rPr>
          <w:rStyle w:val="cs9b0062616"/>
          <w:lang w:val="ru-RU"/>
        </w:rPr>
        <w:t>13 для підшкірного введення (</w:t>
      </w:r>
      <w:r>
        <w:rPr>
          <w:rStyle w:val="cs9b0062616"/>
          <w:lang w:val="en-US"/>
        </w:rPr>
        <w:t>CT</w:t>
      </w:r>
      <w:r w:rsidRPr="00C85FEB">
        <w:rPr>
          <w:rStyle w:val="cs9b0062616"/>
          <w:lang w:val="ru-RU"/>
        </w:rPr>
        <w:t>-</w:t>
      </w:r>
      <w:r>
        <w:rPr>
          <w:rStyle w:val="cs9b0062616"/>
          <w:lang w:val="en-US"/>
        </w:rPr>
        <w:t>P</w:t>
      </w:r>
      <w:r w:rsidRPr="00C85FEB">
        <w:rPr>
          <w:rStyle w:val="cs9b0062616"/>
          <w:lang w:val="ru-RU"/>
        </w:rPr>
        <w:t xml:space="preserve">13 </w:t>
      </w:r>
      <w:r>
        <w:rPr>
          <w:rStyle w:val="cs9b0062616"/>
          <w:lang w:val="en-US"/>
        </w:rPr>
        <w:t>SC</w:t>
      </w:r>
      <w:r w:rsidRPr="00C85FEB">
        <w:rPr>
          <w:rStyle w:val="cs9b0062616"/>
          <w:lang w:val="ru-RU"/>
        </w:rPr>
        <w:t xml:space="preserve">), версія 7.1 від вересня 2019 р., англійською мовою; Досьє досліджуваного лікарського засобу плацебо до </w:t>
      </w:r>
      <w:r>
        <w:rPr>
          <w:rStyle w:val="cs9b0062616"/>
          <w:lang w:val="en-US"/>
        </w:rPr>
        <w:t>CT</w:t>
      </w:r>
      <w:r w:rsidRPr="00C85FEB">
        <w:rPr>
          <w:rStyle w:val="cs9b0062616"/>
          <w:lang w:val="ru-RU"/>
        </w:rPr>
        <w:t>-</w:t>
      </w:r>
      <w:r>
        <w:rPr>
          <w:rStyle w:val="cs9b0062616"/>
          <w:lang w:val="en-US"/>
        </w:rPr>
        <w:t>P</w:t>
      </w:r>
      <w:r w:rsidRPr="00C85FEB">
        <w:rPr>
          <w:rStyle w:val="cs9b0062616"/>
          <w:lang w:val="ru-RU"/>
        </w:rPr>
        <w:t>13 для підшкірного введення (</w:t>
      </w:r>
      <w:r>
        <w:rPr>
          <w:rStyle w:val="cs9b0062616"/>
          <w:lang w:val="en-US"/>
        </w:rPr>
        <w:t>CT</w:t>
      </w:r>
      <w:r w:rsidRPr="00C85FEB">
        <w:rPr>
          <w:rStyle w:val="cs9b0062616"/>
          <w:lang w:val="ru-RU"/>
        </w:rPr>
        <w:t>-</w:t>
      </w:r>
      <w:r>
        <w:rPr>
          <w:rStyle w:val="cs9b0062616"/>
          <w:lang w:val="en-US"/>
        </w:rPr>
        <w:t>P</w:t>
      </w:r>
      <w:r w:rsidRPr="00C85FEB">
        <w:rPr>
          <w:rStyle w:val="cs9b0062616"/>
          <w:lang w:val="ru-RU"/>
        </w:rPr>
        <w:t xml:space="preserve">13 </w:t>
      </w:r>
      <w:r>
        <w:rPr>
          <w:rStyle w:val="cs9b0062616"/>
          <w:lang w:val="en-US"/>
        </w:rPr>
        <w:t>SC</w:t>
      </w:r>
      <w:r w:rsidRPr="00C85FEB">
        <w:rPr>
          <w:rStyle w:val="cs9b0062616"/>
          <w:lang w:val="ru-RU"/>
        </w:rPr>
        <w:t xml:space="preserve">), версія 2.1 від вересня 2019 р., англійською мовою; Досьє досліджуваного лікарського засобу </w:t>
      </w:r>
      <w:r>
        <w:rPr>
          <w:rStyle w:val="cs9b0062616"/>
          <w:lang w:val="en-US"/>
        </w:rPr>
        <w:t>CT</w:t>
      </w:r>
      <w:r w:rsidRPr="00C85FEB">
        <w:rPr>
          <w:rStyle w:val="cs9b0062616"/>
          <w:lang w:val="ru-RU"/>
        </w:rPr>
        <w:t>-</w:t>
      </w:r>
      <w:r>
        <w:rPr>
          <w:rStyle w:val="cs9b0062616"/>
          <w:lang w:val="en-US"/>
        </w:rPr>
        <w:t>P</w:t>
      </w:r>
      <w:r w:rsidRPr="00C85FEB">
        <w:rPr>
          <w:rStyle w:val="cs9b0062616"/>
          <w:lang w:val="ru-RU"/>
        </w:rPr>
        <w:t>13 для внутрішньовенного введення (</w:t>
      </w:r>
      <w:r>
        <w:rPr>
          <w:rStyle w:val="cs9b0062616"/>
          <w:lang w:val="en-US"/>
        </w:rPr>
        <w:t>CT</w:t>
      </w:r>
      <w:r w:rsidRPr="00C85FEB">
        <w:rPr>
          <w:rStyle w:val="cs9b0062616"/>
          <w:lang w:val="ru-RU"/>
        </w:rPr>
        <w:t>-</w:t>
      </w:r>
      <w:r>
        <w:rPr>
          <w:rStyle w:val="cs9b0062616"/>
          <w:lang w:val="en-US"/>
        </w:rPr>
        <w:t>P</w:t>
      </w:r>
      <w:r w:rsidRPr="00C85FEB">
        <w:rPr>
          <w:rStyle w:val="cs9b0062616"/>
          <w:lang w:val="ru-RU"/>
        </w:rPr>
        <w:t xml:space="preserve">13 </w:t>
      </w:r>
      <w:r>
        <w:rPr>
          <w:rStyle w:val="cs9b0062616"/>
          <w:lang w:val="en-US"/>
        </w:rPr>
        <w:t>IV</w:t>
      </w:r>
      <w:r w:rsidRPr="00C85FEB">
        <w:rPr>
          <w:rStyle w:val="cs9b0062616"/>
          <w:lang w:val="ru-RU"/>
        </w:rPr>
        <w:t>), версія 8.1 від червня 2019 р., англійською мовою; Зразок опитувальника оцінки самостійного введення ін'єкції (</w:t>
      </w:r>
      <w:r>
        <w:rPr>
          <w:rStyle w:val="cs9b0062616"/>
          <w:lang w:val="en-US"/>
        </w:rPr>
        <w:t>SIAQ</w:t>
      </w:r>
      <w:r w:rsidRPr="00C85FEB">
        <w:rPr>
          <w:rStyle w:val="cs9b0062616"/>
          <w:lang w:val="ru-RU"/>
        </w:rPr>
        <w:t>) перед самостійним введенням ін'єкції, версія 2.0, 2008 р., українською мовою (переклад від 29 липня 2019р.); Зразок опитувальника оцінки самостійного введення ін'єкції (</w:t>
      </w:r>
      <w:r>
        <w:rPr>
          <w:rStyle w:val="cs9b0062616"/>
          <w:lang w:val="en-US"/>
        </w:rPr>
        <w:t>SIAQ</w:t>
      </w:r>
      <w:r w:rsidRPr="00C85FEB">
        <w:rPr>
          <w:rStyle w:val="cs9b0062616"/>
          <w:lang w:val="ru-RU"/>
        </w:rPr>
        <w:t>) перед самостійним введенням ін'єкції, версія 2.0, 2008 р., російською мовою (переклад від 09 серпня 2019р.); Зразок опитувальника оцінки самостійного введення ін'єкції (</w:t>
      </w:r>
      <w:r>
        <w:rPr>
          <w:rStyle w:val="cs9b0062616"/>
          <w:lang w:val="en-US"/>
        </w:rPr>
        <w:t>SIAQ</w:t>
      </w:r>
      <w:r w:rsidRPr="00C85FEB">
        <w:rPr>
          <w:rStyle w:val="cs9b0062616"/>
          <w:lang w:val="ru-RU"/>
        </w:rPr>
        <w:t>) після самостійного введення ін'єкції, версія 2.0, 2008 р., українською мовою (переклад від 29 липня 2019р.); Зразок опитувальника оцінки самостійного введення ін'єкції (</w:t>
      </w:r>
      <w:r>
        <w:rPr>
          <w:rStyle w:val="cs9b0062616"/>
          <w:lang w:val="en-US"/>
        </w:rPr>
        <w:t>SIAQ</w:t>
      </w:r>
      <w:r w:rsidRPr="00C85FEB">
        <w:rPr>
          <w:rStyle w:val="cs9b0062616"/>
          <w:lang w:val="ru-RU"/>
        </w:rPr>
        <w:t>) після самостійного введення ін'єкції, версія 2.0, 2008 р., російською мовою (переклад від 09 серпня 2019р.)</w:t>
      </w:r>
      <w:r w:rsidRPr="00C85FEB">
        <w:rPr>
          <w:rStyle w:val="cs9f0a404015"/>
          <w:lang w:val="ru-RU"/>
        </w:rPr>
        <w:t xml:space="preserve"> до протоколу клінічного дослідження </w:t>
      </w:r>
      <w:r>
        <w:rPr>
          <w:rStyle w:val="cs9f0a404015"/>
          <w:lang w:val="ru-RU"/>
        </w:rPr>
        <w:t>«</w:t>
      </w:r>
      <w:r w:rsidRPr="00C85FEB">
        <w:rPr>
          <w:rStyle w:val="cs9f0a404015"/>
          <w:lang w:val="ru-RU"/>
        </w:rPr>
        <w:t xml:space="preserve">Рандомізоване, плацебо-контрольоване, подвійне сліпе дослідження фази 3 для оцінки ефективності і безпечності препарату </w:t>
      </w:r>
      <w:r>
        <w:rPr>
          <w:rStyle w:val="cs9b0062616"/>
          <w:lang w:val="en-US"/>
        </w:rPr>
        <w:lastRenderedPageBreak/>
        <w:t>CT</w:t>
      </w:r>
      <w:r w:rsidRPr="00C85FEB">
        <w:rPr>
          <w:rStyle w:val="cs9b0062616"/>
          <w:lang w:val="ru-RU"/>
        </w:rPr>
        <w:t>-</w:t>
      </w:r>
      <w:r>
        <w:rPr>
          <w:rStyle w:val="cs9b0062616"/>
          <w:lang w:val="en-US"/>
        </w:rPr>
        <w:t>P</w:t>
      </w:r>
      <w:r w:rsidRPr="00C85FEB">
        <w:rPr>
          <w:rStyle w:val="cs9b0062616"/>
          <w:lang w:val="ru-RU"/>
        </w:rPr>
        <w:t>13</w:t>
      </w:r>
      <w:r w:rsidRPr="00C85FEB">
        <w:rPr>
          <w:rStyle w:val="cs9f0a404015"/>
          <w:lang w:val="ru-RU"/>
        </w:rPr>
        <w:t xml:space="preserve"> (</w:t>
      </w:r>
      <w:r>
        <w:rPr>
          <w:rStyle w:val="cs9f0a404015"/>
          <w:lang w:val="en-US"/>
        </w:rPr>
        <w:t>CT</w:t>
      </w:r>
      <w:r w:rsidRPr="00C85FEB">
        <w:rPr>
          <w:rStyle w:val="cs9f0a404015"/>
          <w:lang w:val="ru-RU"/>
        </w:rPr>
        <w:t>-</w:t>
      </w:r>
      <w:r>
        <w:rPr>
          <w:rStyle w:val="cs9f0a404015"/>
          <w:lang w:val="en-US"/>
        </w:rPr>
        <w:t>P</w:t>
      </w:r>
      <w:r w:rsidRPr="00C85FEB">
        <w:rPr>
          <w:rStyle w:val="cs9f0a404015"/>
          <w:lang w:val="ru-RU"/>
        </w:rPr>
        <w:t xml:space="preserve">13 </w:t>
      </w:r>
      <w:r>
        <w:rPr>
          <w:rStyle w:val="cs9f0a404015"/>
          <w:lang w:val="en-US"/>
        </w:rPr>
        <w:t>SC</w:t>
      </w:r>
      <w:r w:rsidRPr="00C85FEB">
        <w:rPr>
          <w:rStyle w:val="cs9f0a404015"/>
          <w:lang w:val="ru-RU"/>
        </w:rPr>
        <w:t>), введеного підшкірно, в якості підтримуючої терапії пацієнтів із хворобою Крона середнього та важкого ступеня тяжкості</w:t>
      </w:r>
      <w:r>
        <w:rPr>
          <w:rStyle w:val="cs9f0a404015"/>
          <w:lang w:val="ru-RU"/>
        </w:rPr>
        <w:t>»</w:t>
      </w:r>
      <w:r w:rsidRPr="00C85FEB">
        <w:rPr>
          <w:rStyle w:val="cs9f0a404015"/>
          <w:lang w:val="ru-RU"/>
        </w:rPr>
        <w:t xml:space="preserve">, код </w:t>
      </w:r>
      <w:r>
        <w:rPr>
          <w:rStyle w:val="cs9f0a404015"/>
          <w:lang w:val="ru-RU"/>
        </w:rPr>
        <w:t>дослідження</w:t>
      </w:r>
      <w:r w:rsidRPr="00C85FEB">
        <w:rPr>
          <w:rStyle w:val="cs9f0a404015"/>
          <w:lang w:val="ru-RU"/>
        </w:rPr>
        <w:t xml:space="preserve"> </w:t>
      </w:r>
      <w:r>
        <w:rPr>
          <w:rStyle w:val="cs9b0062616"/>
          <w:lang w:val="en-US"/>
        </w:rPr>
        <w:t>CT</w:t>
      </w:r>
      <w:r w:rsidRPr="00C85FEB">
        <w:rPr>
          <w:rStyle w:val="cs9b0062616"/>
          <w:lang w:val="ru-RU"/>
        </w:rPr>
        <w:t>-</w:t>
      </w:r>
      <w:r>
        <w:rPr>
          <w:rStyle w:val="cs9b0062616"/>
          <w:lang w:val="en-US"/>
        </w:rPr>
        <w:t>P</w:t>
      </w:r>
      <w:r w:rsidRPr="00C85FEB">
        <w:rPr>
          <w:rStyle w:val="cs9b0062616"/>
          <w:lang w:val="ru-RU"/>
        </w:rPr>
        <w:t>13 3.8</w:t>
      </w:r>
      <w:r w:rsidRPr="00C85FEB">
        <w:rPr>
          <w:rStyle w:val="cs9f0a404015"/>
          <w:lang w:val="ru-RU"/>
        </w:rPr>
        <w:t>, версія 2.0 від 17 травня 2019 року; спонсор - ЦЕЛЛТРІОН, Інк., Республіка Корея (Південна Корея)/</w:t>
      </w:r>
      <w:r>
        <w:rPr>
          <w:rStyle w:val="cs9f0a404015"/>
          <w:lang w:val="en-US"/>
        </w:rPr>
        <w:t>CELLTRION</w:t>
      </w:r>
      <w:r w:rsidRPr="00C85FEB">
        <w:rPr>
          <w:rStyle w:val="cs9f0a404015"/>
          <w:lang w:val="ru-RU"/>
        </w:rPr>
        <w:t xml:space="preserve">, </w:t>
      </w:r>
      <w:r>
        <w:rPr>
          <w:rStyle w:val="cs9f0a404015"/>
          <w:lang w:val="en-US"/>
        </w:rPr>
        <w:t>Inc</w:t>
      </w:r>
      <w:r w:rsidRPr="00C85FEB">
        <w:rPr>
          <w:rStyle w:val="cs9f0a404015"/>
          <w:lang w:val="ru-RU"/>
        </w:rPr>
        <w:t xml:space="preserve">., </w:t>
      </w:r>
      <w:r>
        <w:rPr>
          <w:rStyle w:val="cs9f0a404015"/>
          <w:lang w:val="en-US"/>
        </w:rPr>
        <w:t>Republic</w:t>
      </w:r>
      <w:r w:rsidRPr="00C85FEB">
        <w:rPr>
          <w:rStyle w:val="cs9f0a404015"/>
          <w:lang w:val="ru-RU"/>
        </w:rPr>
        <w:t xml:space="preserve"> </w:t>
      </w:r>
      <w:r>
        <w:rPr>
          <w:rStyle w:val="cs9f0a404015"/>
          <w:lang w:val="en-US"/>
        </w:rPr>
        <w:t>of</w:t>
      </w:r>
      <w:r w:rsidRPr="00C85FEB">
        <w:rPr>
          <w:rStyle w:val="cs9f0a404015"/>
          <w:lang w:val="ru-RU"/>
        </w:rPr>
        <w:t xml:space="preserve"> </w:t>
      </w:r>
      <w:r>
        <w:rPr>
          <w:rStyle w:val="cs9f0a404015"/>
          <w:lang w:val="en-US"/>
        </w:rPr>
        <w:t>Korea</w:t>
      </w:r>
      <w:r w:rsidRPr="00C85FEB">
        <w:rPr>
          <w:rStyle w:val="cs9f0a404015"/>
          <w:lang w:val="ru-RU"/>
        </w:rPr>
        <w:t xml:space="preserve"> (</w:t>
      </w:r>
      <w:r>
        <w:rPr>
          <w:rStyle w:val="cs9f0a404015"/>
          <w:lang w:val="en-US"/>
        </w:rPr>
        <w:t>South</w:t>
      </w:r>
      <w:r w:rsidRPr="00C85FEB">
        <w:rPr>
          <w:rStyle w:val="cs9f0a404015"/>
          <w:lang w:val="ru-RU"/>
        </w:rPr>
        <w:t xml:space="preserve"> </w:t>
      </w:r>
      <w:r>
        <w:rPr>
          <w:rStyle w:val="cs9f0a404015"/>
          <w:lang w:val="en-US"/>
        </w:rPr>
        <w:t>Korea</w:t>
      </w:r>
      <w:r w:rsidRPr="00C85FEB">
        <w:rPr>
          <w:rStyle w:val="cs9f0a404015"/>
          <w:lang w:val="ru-RU"/>
        </w:rPr>
        <w:t>)</w:t>
      </w:r>
      <w:r w:rsidRPr="00584989">
        <w:rPr>
          <w:rStyle w:val="cs9f0a404015"/>
          <w:lang w:val="en-US"/>
        </w:rPr>
        <w:t> </w:t>
      </w:r>
    </w:p>
    <w:p w:rsidR="007D6B82" w:rsidRPr="00584989" w:rsidRDefault="007D6B82" w:rsidP="00766546">
      <w:pPr>
        <w:jc w:val="both"/>
        <w:rPr>
          <w:rFonts w:ascii="Arial" w:hAnsi="Arial" w:cs="Arial"/>
          <w:sz w:val="20"/>
          <w:szCs w:val="20"/>
        </w:rPr>
      </w:pPr>
      <w:r w:rsidRPr="00584989">
        <w:rPr>
          <w:rFonts w:ascii="Arial" w:hAnsi="Arial" w:cs="Arial"/>
          <w:sz w:val="20"/>
          <w:szCs w:val="20"/>
        </w:rPr>
        <w:t xml:space="preserve">Заявник - </w:t>
      </w:r>
      <w:r w:rsidR="000E2092" w:rsidRPr="00584989">
        <w:rPr>
          <w:rFonts w:ascii="Arial" w:hAnsi="Arial" w:cs="Arial"/>
          <w:sz w:val="20"/>
          <w:szCs w:val="20"/>
        </w:rPr>
        <w:t>Товариство з Обмеженою Відповідальністю «Контрактно-Дослідницька Організація Іннофарм-Україна»</w:t>
      </w:r>
    </w:p>
    <w:p w:rsidR="007D6B82" w:rsidRPr="00584989" w:rsidRDefault="007D6B82" w:rsidP="00766546">
      <w:pPr>
        <w:jc w:val="both"/>
        <w:rPr>
          <w:rFonts w:ascii="Arial" w:hAnsi="Arial" w:cs="Arial"/>
          <w:sz w:val="20"/>
          <w:szCs w:val="20"/>
        </w:rPr>
      </w:pPr>
    </w:p>
    <w:p w:rsidR="007D6B82" w:rsidRPr="0097527C" w:rsidRDefault="007D6B82" w:rsidP="00766546">
      <w:pPr>
        <w:jc w:val="both"/>
        <w:rPr>
          <w:rFonts w:ascii="Arial" w:hAnsi="Arial" w:cs="Arial"/>
          <w:sz w:val="20"/>
          <w:szCs w:val="20"/>
        </w:rPr>
      </w:pPr>
    </w:p>
    <w:p w:rsidR="007D6B82" w:rsidRDefault="007D6B82" w:rsidP="00766546">
      <w:pPr>
        <w:numPr>
          <w:ilvl w:val="2"/>
          <w:numId w:val="2"/>
        </w:numPr>
        <w:ind w:left="0" w:firstLine="0"/>
        <w:jc w:val="both"/>
      </w:pPr>
      <w:r w:rsidRPr="0097527C">
        <w:rPr>
          <w:rStyle w:val="cs9b0062617"/>
        </w:rPr>
        <w:t>Брошура дослідника досліджуваного лікарського засобу Філготініб (</w:t>
      </w:r>
      <w:r>
        <w:rPr>
          <w:rStyle w:val="cs9b0062617"/>
          <w:lang w:val="en-US"/>
        </w:rPr>
        <w:t>GS</w:t>
      </w:r>
      <w:r w:rsidRPr="0097527C">
        <w:rPr>
          <w:rStyle w:val="cs9b0062617"/>
        </w:rPr>
        <w:t>-6034), видання 13 від 30 серпня 2019 року англійською мовою; Інформаційний листок та форма інформованої згоди пацієнта, версія 6.1.0 від 19 вересня 2019 року українською та російською мовами; Подовження тривалості проведення клінічного випробування в Україні до 29 травня 2020 року</w:t>
      </w:r>
      <w:r w:rsidRPr="0097527C">
        <w:rPr>
          <w:rStyle w:val="cs9f0a404016"/>
        </w:rPr>
        <w:t xml:space="preserve"> до протоколу клінічного випробування «Комбіновані, подвійні сліпі, рандомізовані, плацебо-контрольовані дослідження фази 2б/3 для оцінки ефективності й безпечності </w:t>
      </w:r>
      <w:r w:rsidRPr="0097527C">
        <w:rPr>
          <w:rStyle w:val="cs9b0062617"/>
        </w:rPr>
        <w:t>філготінібу</w:t>
      </w:r>
      <w:r w:rsidRPr="0097527C">
        <w:rPr>
          <w:rStyle w:val="cs9f0a404016"/>
        </w:rPr>
        <w:t xml:space="preserve"> для стимулювання та збереження ремісії в пацієнтів із виразковим колітом середнього та тяжкого ступеня активності», код дослідження </w:t>
      </w:r>
      <w:r>
        <w:rPr>
          <w:rStyle w:val="cs9b0062617"/>
          <w:lang w:val="en-US"/>
        </w:rPr>
        <w:t>GS</w:t>
      </w:r>
      <w:r w:rsidRPr="0097527C">
        <w:rPr>
          <w:rStyle w:val="cs9b0062617"/>
        </w:rPr>
        <w:t>-</w:t>
      </w:r>
      <w:r>
        <w:rPr>
          <w:rStyle w:val="cs9b0062617"/>
          <w:lang w:val="en-US"/>
        </w:rPr>
        <w:t>US</w:t>
      </w:r>
      <w:r w:rsidRPr="0097527C">
        <w:rPr>
          <w:rStyle w:val="cs9b0062617"/>
        </w:rPr>
        <w:t>-418-3898</w:t>
      </w:r>
      <w:r w:rsidRPr="0097527C">
        <w:rPr>
          <w:rStyle w:val="cs9f0a404016"/>
        </w:rPr>
        <w:t xml:space="preserve">, з інкорпорованою поправкою </w:t>
      </w:r>
      <w:r>
        <w:rPr>
          <w:rStyle w:val="cs9f0a404016"/>
          <w:lang w:val="en-US"/>
        </w:rPr>
        <w:t>5 від 02 квітня 2019 року; спонсор - Gilead Sciences, Inc., США</w:t>
      </w:r>
    </w:p>
    <w:p w:rsidR="007D6B82" w:rsidRPr="00584989" w:rsidRDefault="007D6B82" w:rsidP="00766546">
      <w:pPr>
        <w:jc w:val="both"/>
        <w:rPr>
          <w:rFonts w:ascii="Arial" w:hAnsi="Arial" w:cs="Arial"/>
          <w:sz w:val="20"/>
          <w:szCs w:val="20"/>
        </w:rPr>
      </w:pPr>
      <w:r w:rsidRPr="00584989">
        <w:rPr>
          <w:rFonts w:ascii="Arial" w:hAnsi="Arial" w:cs="Arial"/>
          <w:sz w:val="20"/>
          <w:szCs w:val="20"/>
        </w:rPr>
        <w:t>Заявник - ТОВАРИСТВО З ОБМЕЖЕНОЮ ВІДПОВІДАЛЬНІСТЮ «ФАРМАСЬЮТІКАЛ РІСЕРЧ АССОУШИЕЙТС УКРАЇНА» (ТОВ «ФРА УКРАЇНА»)</w:t>
      </w:r>
    </w:p>
    <w:p w:rsidR="007D6B82" w:rsidRPr="00584989" w:rsidRDefault="007D6B82" w:rsidP="00766546">
      <w:pPr>
        <w:jc w:val="both"/>
        <w:rPr>
          <w:rFonts w:ascii="Arial" w:hAnsi="Arial" w:cs="Arial"/>
          <w:sz w:val="20"/>
          <w:szCs w:val="20"/>
        </w:rPr>
      </w:pPr>
    </w:p>
    <w:p w:rsidR="007D6B82" w:rsidRPr="0097527C" w:rsidRDefault="007D6B82" w:rsidP="00766546">
      <w:pPr>
        <w:jc w:val="both"/>
        <w:rPr>
          <w:rFonts w:ascii="Arial" w:hAnsi="Arial" w:cs="Arial"/>
          <w:sz w:val="20"/>
          <w:szCs w:val="20"/>
        </w:rPr>
      </w:pPr>
    </w:p>
    <w:p w:rsidR="007D6B82" w:rsidRDefault="007D6B82" w:rsidP="00766546">
      <w:pPr>
        <w:numPr>
          <w:ilvl w:val="2"/>
          <w:numId w:val="2"/>
        </w:numPr>
        <w:ind w:left="0" w:firstLine="0"/>
        <w:jc w:val="both"/>
      </w:pPr>
      <w:r w:rsidRPr="0097527C">
        <w:rPr>
          <w:rStyle w:val="cs9b0062618"/>
        </w:rPr>
        <w:t xml:space="preserve">Інформація для пацієнта і форма інформованої згоди </w:t>
      </w:r>
      <w:r>
        <w:rPr>
          <w:rStyle w:val="cs9b0062618"/>
          <w:lang w:val="en-US"/>
        </w:rPr>
        <w:t>Sanofi</w:t>
      </w:r>
      <w:r w:rsidRPr="0097527C">
        <w:rPr>
          <w:rStyle w:val="cs9b0062618"/>
        </w:rPr>
        <w:t xml:space="preserve">, для України, версія 6.1.0 від 13 серпня 2019р., англійською, українською та російською мовами; Щоденник повторного прийому препарату / повторного титрування, версія 1.0 від 11 квітня 2019 року, англійською мовою; Щоденник повторного прийому препарату / повторного титрування, версія 1.0 від 11 квітня 2019 року, переклад українською мовою від 14 серпня 2019 року; Щоденник повторного прийому препарату / повторного титрування, версія 1.0 від 11 квітня 2019 року, переклад російською мовою від 14 серпня 2019 року; Інструкція «Як користуватися щоденником пацієнта», версія 3.0 від 13 травня 2019 року англійською мовою; Інструкція «Як користуватися щоденником пацієнта», версія 3.0 від 13 травня 2019 року, переклад українською мовою від 14 серпня 2019 року; Інструкція «Як користуватися щоденником пацієнта», версія 3.0 від 13 травня 2019 року, переклад російською мовою від 14 серпня 2019 року </w:t>
      </w:r>
      <w:r w:rsidRPr="0097527C">
        <w:rPr>
          <w:rStyle w:val="cs9f0a404017"/>
        </w:rPr>
        <w:t xml:space="preserve">до протоколу клінічного дослідження </w:t>
      </w:r>
      <w:r w:rsidR="003B644B" w:rsidRPr="0097527C">
        <w:rPr>
          <w:rStyle w:val="cs9f0a404017"/>
        </w:rPr>
        <w:t>«</w:t>
      </w:r>
      <w:r w:rsidRPr="0097527C">
        <w:rPr>
          <w:rStyle w:val="cs9f0a404017"/>
        </w:rPr>
        <w:t xml:space="preserve">56-тижневе, багатоцентрове, подвійне сліпе, плацебо-контрольоване, рандомізоване дослідження для оцінки ефективності та безпечності </w:t>
      </w:r>
      <w:r w:rsidRPr="0097527C">
        <w:rPr>
          <w:rStyle w:val="cs9b0062618"/>
        </w:rPr>
        <w:t>Ефпегленатиду</w:t>
      </w:r>
      <w:r w:rsidRPr="0097527C">
        <w:rPr>
          <w:rStyle w:val="cs9f0a404017"/>
        </w:rPr>
        <w:t xml:space="preserve"> при його застосуванні один раз на тиждень у пацієнтів із цукровим діабетом 2 типу, що недостатньо контролюється дієтою та фізичними навантаженнями</w:t>
      </w:r>
      <w:r w:rsidR="003B644B" w:rsidRPr="0097527C">
        <w:rPr>
          <w:rStyle w:val="cs9f0a404017"/>
        </w:rPr>
        <w:t>»</w:t>
      </w:r>
      <w:r w:rsidRPr="0097527C">
        <w:rPr>
          <w:rStyle w:val="cs9f0a404017"/>
        </w:rPr>
        <w:t xml:space="preserve"> , код дослідження </w:t>
      </w:r>
      <w:r>
        <w:rPr>
          <w:rStyle w:val="cs9b0062618"/>
          <w:lang w:val="en-US"/>
        </w:rPr>
        <w:t>EFC</w:t>
      </w:r>
      <w:r w:rsidRPr="0097527C">
        <w:rPr>
          <w:rStyle w:val="cs9b0062618"/>
        </w:rPr>
        <w:t>14822</w:t>
      </w:r>
      <w:r w:rsidRPr="0097527C">
        <w:rPr>
          <w:rStyle w:val="cs9f0a404017"/>
        </w:rPr>
        <w:t>, з поправкою 03, версія 1 від 07 червня 2018</w:t>
      </w:r>
      <w:r w:rsidR="003B644B" w:rsidRPr="0097527C">
        <w:rPr>
          <w:rStyle w:val="cs9f0a404017"/>
        </w:rPr>
        <w:t xml:space="preserve"> </w:t>
      </w:r>
      <w:r w:rsidRPr="0097527C">
        <w:rPr>
          <w:rStyle w:val="cs9f0a404017"/>
        </w:rPr>
        <w:t xml:space="preserve">р.; спонсор - </w:t>
      </w:r>
      <w:r w:rsidR="00ED12D3" w:rsidRPr="00ED12D3">
        <w:rPr>
          <w:rFonts w:ascii="Arial" w:hAnsi="Arial" w:cs="Arial"/>
          <w:sz w:val="20"/>
          <w:szCs w:val="20"/>
          <w:lang w:val="en-US"/>
        </w:rPr>
        <w:t>sanofi</w:t>
      </w:r>
      <w:r w:rsidR="00ED12D3" w:rsidRPr="00ED12D3">
        <w:rPr>
          <w:rFonts w:ascii="Arial" w:hAnsi="Arial" w:cs="Arial"/>
          <w:sz w:val="20"/>
          <w:szCs w:val="20"/>
        </w:rPr>
        <w:t>-</w:t>
      </w:r>
      <w:r w:rsidR="00ED12D3" w:rsidRPr="00ED12D3">
        <w:rPr>
          <w:rFonts w:ascii="Arial" w:hAnsi="Arial" w:cs="Arial"/>
          <w:sz w:val="20"/>
          <w:szCs w:val="20"/>
          <w:lang w:val="en-US"/>
        </w:rPr>
        <w:t>aventis</w:t>
      </w:r>
      <w:r w:rsidR="00ED12D3" w:rsidRPr="00ED12D3">
        <w:rPr>
          <w:rFonts w:ascii="Arial" w:hAnsi="Arial" w:cs="Arial"/>
          <w:sz w:val="20"/>
          <w:szCs w:val="20"/>
        </w:rPr>
        <w:t xml:space="preserve"> </w:t>
      </w:r>
      <w:r w:rsidR="00ED12D3" w:rsidRPr="00ED12D3">
        <w:rPr>
          <w:rFonts w:ascii="Arial" w:hAnsi="Arial" w:cs="Arial"/>
          <w:sz w:val="20"/>
          <w:szCs w:val="20"/>
          <w:lang w:val="en-US"/>
        </w:rPr>
        <w:t>recherche</w:t>
      </w:r>
      <w:r w:rsidR="00ED12D3" w:rsidRPr="00ED12D3">
        <w:rPr>
          <w:rFonts w:ascii="Arial" w:hAnsi="Arial" w:cs="Arial"/>
          <w:sz w:val="20"/>
          <w:szCs w:val="20"/>
        </w:rPr>
        <w:t xml:space="preserve"> &amp; </w:t>
      </w:r>
      <w:r w:rsidR="00ED12D3" w:rsidRPr="00ED12D3">
        <w:rPr>
          <w:rFonts w:ascii="Arial" w:hAnsi="Arial" w:cs="Arial"/>
          <w:sz w:val="20"/>
          <w:szCs w:val="20"/>
          <w:lang w:val="en-US"/>
        </w:rPr>
        <w:t>d</w:t>
      </w:r>
      <w:r w:rsidR="00ED12D3" w:rsidRPr="00ED12D3">
        <w:rPr>
          <w:rFonts w:ascii="Arial" w:hAnsi="Arial" w:cs="Arial"/>
          <w:sz w:val="20"/>
          <w:szCs w:val="20"/>
        </w:rPr>
        <w:t>é</w:t>
      </w:r>
      <w:r w:rsidR="00ED12D3" w:rsidRPr="00ED12D3">
        <w:rPr>
          <w:rFonts w:ascii="Arial" w:hAnsi="Arial" w:cs="Arial"/>
          <w:sz w:val="20"/>
          <w:szCs w:val="20"/>
          <w:lang w:val="en-US"/>
        </w:rPr>
        <w:t>veloppement</w:t>
      </w:r>
      <w:r w:rsidR="00ED12D3" w:rsidRPr="00ED12D3">
        <w:rPr>
          <w:rFonts w:ascii="Arial" w:hAnsi="Arial" w:cs="Arial"/>
          <w:sz w:val="20"/>
          <w:szCs w:val="20"/>
        </w:rPr>
        <w:t xml:space="preserve">, </w:t>
      </w:r>
      <w:r w:rsidR="00ED12D3" w:rsidRPr="00ED12D3">
        <w:rPr>
          <w:rFonts w:ascii="Arial" w:hAnsi="Arial" w:cs="Arial"/>
          <w:sz w:val="20"/>
          <w:szCs w:val="20"/>
          <w:lang w:val="en-US"/>
        </w:rPr>
        <w:t>France</w:t>
      </w:r>
      <w:r w:rsidRPr="0097527C">
        <w:rPr>
          <w:rStyle w:val="cs9f0a404017"/>
        </w:rPr>
        <w:t xml:space="preserve"> (Санофі-Авентіс решерш е девелопман, Франція) </w:t>
      </w:r>
      <w:r w:rsidRPr="00584989">
        <w:rPr>
          <w:rStyle w:val="cs9b0062618"/>
          <w:lang w:val="en-US"/>
        </w:rPr>
        <w:t> </w:t>
      </w:r>
    </w:p>
    <w:p w:rsidR="007D6B82" w:rsidRPr="00C85FEB" w:rsidRDefault="007D6B82" w:rsidP="00766546">
      <w:pPr>
        <w:jc w:val="both"/>
        <w:rPr>
          <w:rFonts w:ascii="Arial" w:hAnsi="Arial" w:cs="Arial"/>
          <w:sz w:val="20"/>
          <w:szCs w:val="20"/>
          <w:lang w:val="ru-RU"/>
        </w:rPr>
      </w:pPr>
      <w:r w:rsidRPr="00C85FEB">
        <w:rPr>
          <w:rFonts w:ascii="Arial" w:hAnsi="Arial" w:cs="Arial"/>
          <w:sz w:val="20"/>
          <w:szCs w:val="20"/>
          <w:lang w:val="ru-RU"/>
        </w:rPr>
        <w:t xml:space="preserve">Заявник - ТОВ </w:t>
      </w:r>
      <w:r>
        <w:rPr>
          <w:rFonts w:ascii="Arial" w:hAnsi="Arial" w:cs="Arial"/>
          <w:sz w:val="20"/>
          <w:szCs w:val="20"/>
          <w:lang w:val="ru-RU"/>
        </w:rPr>
        <w:t>«</w:t>
      </w:r>
      <w:r w:rsidRPr="00C85FEB">
        <w:rPr>
          <w:rFonts w:ascii="Arial" w:hAnsi="Arial" w:cs="Arial"/>
          <w:sz w:val="20"/>
          <w:szCs w:val="20"/>
          <w:lang w:val="ru-RU"/>
        </w:rPr>
        <w:t>Санофі-Авентіс Україна</w:t>
      </w:r>
      <w:r>
        <w:rPr>
          <w:rFonts w:ascii="Arial" w:hAnsi="Arial" w:cs="Arial"/>
          <w:sz w:val="20"/>
          <w:szCs w:val="20"/>
          <w:lang w:val="ru-RU"/>
        </w:rPr>
        <w:t>»</w:t>
      </w:r>
    </w:p>
    <w:p w:rsidR="007D6B82" w:rsidRPr="00C85FEB" w:rsidRDefault="007D6B82" w:rsidP="00766546">
      <w:pPr>
        <w:jc w:val="both"/>
        <w:rPr>
          <w:rFonts w:ascii="Arial" w:hAnsi="Arial" w:cs="Arial"/>
          <w:sz w:val="20"/>
          <w:szCs w:val="20"/>
          <w:lang w:val="ru-RU"/>
        </w:rPr>
      </w:pPr>
    </w:p>
    <w:p w:rsidR="007D6B82" w:rsidRPr="00C85FEB" w:rsidRDefault="007D6B82" w:rsidP="00766546">
      <w:pPr>
        <w:jc w:val="both"/>
        <w:rPr>
          <w:rFonts w:ascii="Arial" w:hAnsi="Arial" w:cs="Arial"/>
          <w:sz w:val="20"/>
          <w:szCs w:val="20"/>
          <w:lang w:val="ru-RU"/>
        </w:rPr>
      </w:pPr>
    </w:p>
    <w:p w:rsidR="007D6B82" w:rsidRDefault="007D6B82" w:rsidP="00766546">
      <w:pPr>
        <w:numPr>
          <w:ilvl w:val="2"/>
          <w:numId w:val="2"/>
        </w:numPr>
        <w:ind w:left="0" w:firstLine="0"/>
        <w:jc w:val="both"/>
      </w:pPr>
      <w:r w:rsidRPr="00C85FEB">
        <w:rPr>
          <w:rStyle w:val="cs9b0062619"/>
          <w:lang w:val="ru-RU"/>
        </w:rPr>
        <w:t>Брошура дослідника (</w:t>
      </w:r>
      <w:r>
        <w:rPr>
          <w:rStyle w:val="cs9b0062619"/>
          <w:lang w:val="en-US"/>
        </w:rPr>
        <w:t>Encorafenib</w:t>
      </w:r>
      <w:r w:rsidRPr="00C85FEB">
        <w:rPr>
          <w:rStyle w:val="cs9b0062619"/>
          <w:lang w:val="ru-RU"/>
        </w:rPr>
        <w:t xml:space="preserve">), видання 11 від 20 червня 2019 року; Інформована згода на дотримання вимог протоколу та проведення процедур дослідження (Модельна версія для України / Версія 8.0 від 12 вересня 2019 року), українською та російською мовами </w:t>
      </w:r>
      <w:r w:rsidRPr="00C85FEB">
        <w:rPr>
          <w:rStyle w:val="cs9f0a404018"/>
          <w:lang w:val="ru-RU"/>
        </w:rPr>
        <w:t xml:space="preserve">до протоколу клінічного дослідження </w:t>
      </w:r>
      <w:r w:rsidR="001A5777">
        <w:rPr>
          <w:rStyle w:val="cs9f0a404018"/>
          <w:lang w:val="ru-RU"/>
        </w:rPr>
        <w:t>«</w:t>
      </w:r>
      <w:r w:rsidRPr="00C85FEB">
        <w:rPr>
          <w:rStyle w:val="cs9f0a404018"/>
          <w:lang w:val="ru-RU"/>
        </w:rPr>
        <w:t xml:space="preserve">Багатоцентрове рандомізоване відкрите дослідження 3 фази у 3 групах із застосуванням </w:t>
      </w:r>
      <w:r w:rsidRPr="00C85FEB">
        <w:rPr>
          <w:rStyle w:val="cs9b0062619"/>
          <w:lang w:val="ru-RU"/>
        </w:rPr>
        <w:t>енкорафенібу</w:t>
      </w:r>
      <w:r w:rsidRPr="00C85FEB">
        <w:rPr>
          <w:rStyle w:val="cs9f0a404018"/>
          <w:lang w:val="ru-RU"/>
        </w:rPr>
        <w:t xml:space="preserve"> з цетуксимабом з або без бініметинібу порівняно з використанням іринотекану/цетуксимабу або інфузійного 5-флуороурацилу (5-</w:t>
      </w:r>
      <w:r>
        <w:rPr>
          <w:rStyle w:val="cs9f0a404018"/>
          <w:lang w:val="en-US"/>
        </w:rPr>
        <w:t>FU</w:t>
      </w:r>
      <w:r w:rsidRPr="00C85FEB">
        <w:rPr>
          <w:rStyle w:val="cs9f0a404018"/>
          <w:lang w:val="ru-RU"/>
        </w:rPr>
        <w:t>)/фолінової кислоти (</w:t>
      </w:r>
      <w:r>
        <w:rPr>
          <w:rStyle w:val="cs9f0a404018"/>
          <w:lang w:val="en-US"/>
        </w:rPr>
        <w:t>FA</w:t>
      </w:r>
      <w:r w:rsidRPr="00C85FEB">
        <w:rPr>
          <w:rStyle w:val="cs9f0a404018"/>
          <w:lang w:val="ru-RU"/>
        </w:rPr>
        <w:t>)/іринотекану (</w:t>
      </w:r>
      <w:r>
        <w:rPr>
          <w:rStyle w:val="cs9f0a404018"/>
          <w:lang w:val="en-US"/>
        </w:rPr>
        <w:t>FOLFIRI</w:t>
      </w:r>
      <w:r w:rsidRPr="00C85FEB">
        <w:rPr>
          <w:rStyle w:val="cs9f0a404018"/>
          <w:lang w:val="ru-RU"/>
        </w:rPr>
        <w:t xml:space="preserve">)/цетуксимабу разом із визначенням безпечності поєднання енкорафенібу, бініметинібу та цетуксимабу у пацієнтів із метастатичним колоректальним раком та </w:t>
      </w:r>
      <w:r>
        <w:rPr>
          <w:rStyle w:val="cs9f0a404018"/>
          <w:lang w:val="en-US"/>
        </w:rPr>
        <w:t>BRAF</w:t>
      </w:r>
      <w:r w:rsidRPr="00C85FEB">
        <w:rPr>
          <w:rStyle w:val="cs9f0a404018"/>
          <w:lang w:val="ru-RU"/>
        </w:rPr>
        <w:t xml:space="preserve"> </w:t>
      </w:r>
      <w:r>
        <w:rPr>
          <w:rStyle w:val="cs9f0a404018"/>
          <w:lang w:val="en-US"/>
        </w:rPr>
        <w:t>V</w:t>
      </w:r>
      <w:r w:rsidRPr="00C85FEB">
        <w:rPr>
          <w:rStyle w:val="cs9f0a404018"/>
          <w:lang w:val="ru-RU"/>
        </w:rPr>
        <w:t>600</w:t>
      </w:r>
      <w:r>
        <w:rPr>
          <w:rStyle w:val="cs9f0a404018"/>
          <w:lang w:val="en-US"/>
        </w:rPr>
        <w:t>E</w:t>
      </w:r>
      <w:r w:rsidRPr="00C85FEB">
        <w:rPr>
          <w:rStyle w:val="cs9f0a404018"/>
          <w:lang w:val="ru-RU"/>
        </w:rPr>
        <w:t>-мутацією</w:t>
      </w:r>
      <w:r w:rsidR="001A5777">
        <w:rPr>
          <w:rStyle w:val="cs9f0a404018"/>
          <w:lang w:val="ru-RU"/>
        </w:rPr>
        <w:t>»</w:t>
      </w:r>
      <w:r w:rsidRPr="00C85FEB">
        <w:rPr>
          <w:rStyle w:val="cs9f0a404018"/>
          <w:lang w:val="ru-RU"/>
        </w:rPr>
        <w:t xml:space="preserve">, код </w:t>
      </w:r>
      <w:r>
        <w:rPr>
          <w:rStyle w:val="cs9f0a404018"/>
          <w:lang w:val="ru-RU"/>
        </w:rPr>
        <w:t>дослідження</w:t>
      </w:r>
      <w:r w:rsidRPr="00C85FEB">
        <w:rPr>
          <w:rStyle w:val="cs9f0a404018"/>
          <w:lang w:val="ru-RU"/>
        </w:rPr>
        <w:t xml:space="preserve"> </w:t>
      </w:r>
      <w:r>
        <w:rPr>
          <w:rStyle w:val="cs9b0062619"/>
          <w:lang w:val="en-US"/>
        </w:rPr>
        <w:t>ARRAY</w:t>
      </w:r>
      <w:r w:rsidRPr="00C85FEB">
        <w:rPr>
          <w:rStyle w:val="cs9b0062619"/>
          <w:lang w:val="ru-RU"/>
        </w:rPr>
        <w:t>-818-302</w:t>
      </w:r>
      <w:r w:rsidRPr="00C85FEB">
        <w:rPr>
          <w:rStyle w:val="cs9f0a404018"/>
          <w:lang w:val="ru-RU"/>
        </w:rPr>
        <w:t xml:space="preserve">, версія 7.0 від 25 січня 2019 року; спонсор - Еррей БіоФарма Інк., США / </w:t>
      </w:r>
      <w:r>
        <w:rPr>
          <w:rStyle w:val="cs9f0a404018"/>
          <w:lang w:val="en-US"/>
        </w:rPr>
        <w:t>Array</w:t>
      </w:r>
      <w:r w:rsidRPr="00C85FEB">
        <w:rPr>
          <w:rStyle w:val="cs9f0a404018"/>
          <w:lang w:val="ru-RU"/>
        </w:rPr>
        <w:t xml:space="preserve"> </w:t>
      </w:r>
      <w:r>
        <w:rPr>
          <w:rStyle w:val="cs9f0a404018"/>
          <w:lang w:val="en-US"/>
        </w:rPr>
        <w:t>BioPharma</w:t>
      </w:r>
      <w:r w:rsidRPr="00C85FEB">
        <w:rPr>
          <w:rStyle w:val="cs9f0a404018"/>
          <w:lang w:val="ru-RU"/>
        </w:rPr>
        <w:t xml:space="preserve">, </w:t>
      </w:r>
      <w:r>
        <w:rPr>
          <w:rStyle w:val="cs9f0a404018"/>
          <w:lang w:val="en-US"/>
        </w:rPr>
        <w:t>Inc</w:t>
      </w:r>
      <w:r w:rsidRPr="00C85FEB">
        <w:rPr>
          <w:rStyle w:val="cs9f0a404018"/>
          <w:lang w:val="ru-RU"/>
        </w:rPr>
        <w:t xml:space="preserve">., </w:t>
      </w:r>
      <w:r>
        <w:rPr>
          <w:rStyle w:val="cs9f0a404018"/>
          <w:lang w:val="en-US"/>
        </w:rPr>
        <w:t>USA</w:t>
      </w:r>
    </w:p>
    <w:p w:rsidR="007D6B82" w:rsidRDefault="007D6B82" w:rsidP="00766546">
      <w:pPr>
        <w:jc w:val="both"/>
        <w:rPr>
          <w:rFonts w:ascii="Arial" w:hAnsi="Arial" w:cs="Arial"/>
          <w:sz w:val="20"/>
          <w:szCs w:val="20"/>
          <w:lang w:val="en-US"/>
        </w:rPr>
      </w:pPr>
      <w:r>
        <w:rPr>
          <w:rFonts w:ascii="Arial" w:hAnsi="Arial" w:cs="Arial"/>
          <w:sz w:val="20"/>
          <w:szCs w:val="20"/>
          <w:lang w:val="en-US"/>
        </w:rPr>
        <w:t>Заявник - ТОВ «ПАРЕКСЕЛ Україна»</w:t>
      </w:r>
    </w:p>
    <w:p w:rsidR="007D6B82" w:rsidRDefault="007D6B82" w:rsidP="00766546">
      <w:pPr>
        <w:jc w:val="both"/>
        <w:rPr>
          <w:rFonts w:ascii="Arial" w:hAnsi="Arial" w:cs="Arial"/>
          <w:sz w:val="20"/>
          <w:szCs w:val="20"/>
          <w:lang w:val="en-US"/>
        </w:rPr>
      </w:pPr>
    </w:p>
    <w:p w:rsidR="007D6B82" w:rsidRPr="00C85FEB" w:rsidRDefault="007D6B82" w:rsidP="00766546">
      <w:pPr>
        <w:jc w:val="both"/>
        <w:rPr>
          <w:rFonts w:ascii="Arial" w:hAnsi="Arial" w:cs="Arial"/>
          <w:sz w:val="20"/>
          <w:szCs w:val="20"/>
          <w:lang w:val="ru-RU"/>
        </w:rPr>
      </w:pPr>
    </w:p>
    <w:p w:rsidR="007D6B82" w:rsidRDefault="007D6B82" w:rsidP="00766546">
      <w:pPr>
        <w:numPr>
          <w:ilvl w:val="2"/>
          <w:numId w:val="2"/>
        </w:numPr>
        <w:ind w:left="0" w:firstLine="0"/>
        <w:jc w:val="both"/>
      </w:pPr>
      <w:r w:rsidRPr="00C85FEB">
        <w:rPr>
          <w:rStyle w:val="cs9b0062620"/>
          <w:lang w:val="ru-RU"/>
        </w:rPr>
        <w:t xml:space="preserve">Брошура дослідника досліджуваного лікарського засобу </w:t>
      </w:r>
      <w:r>
        <w:rPr>
          <w:rStyle w:val="cs9b0062620"/>
          <w:lang w:val="en-US"/>
        </w:rPr>
        <w:t>RO</w:t>
      </w:r>
      <w:r w:rsidRPr="00C85FEB">
        <w:rPr>
          <w:rStyle w:val="cs9b0062620"/>
          <w:lang w:val="ru-RU"/>
        </w:rPr>
        <w:t xml:space="preserve">5541267, </w:t>
      </w:r>
      <w:r>
        <w:rPr>
          <w:rStyle w:val="cs9b0062620"/>
          <w:lang w:val="en-US"/>
        </w:rPr>
        <w:t>Tecentriq</w:t>
      </w:r>
      <w:r w:rsidRPr="00C85FEB">
        <w:rPr>
          <w:rStyle w:val="cs9b0062620"/>
          <w:lang w:val="ru-RU"/>
        </w:rPr>
        <w:t xml:space="preserve"> (</w:t>
      </w:r>
      <w:r>
        <w:rPr>
          <w:rStyle w:val="cs9b0062620"/>
          <w:lang w:val="en-US"/>
        </w:rPr>
        <w:t>Atezolizumab</w:t>
      </w:r>
      <w:r w:rsidRPr="00C85FEB">
        <w:rPr>
          <w:rStyle w:val="cs9b0062620"/>
          <w:lang w:val="ru-RU"/>
        </w:rPr>
        <w:t>), версія 15 від липня 2019 р., англійською мовою</w:t>
      </w:r>
      <w:r w:rsidRPr="00C85FEB">
        <w:rPr>
          <w:rStyle w:val="cs9f0a404019"/>
          <w:lang w:val="ru-RU"/>
        </w:rPr>
        <w:t xml:space="preserve"> до протоколу клінічного дослідження </w:t>
      </w:r>
      <w:r>
        <w:rPr>
          <w:rStyle w:val="cs9f0a404019"/>
          <w:lang w:val="ru-RU"/>
        </w:rPr>
        <w:t>«</w:t>
      </w:r>
      <w:r w:rsidRPr="00C85FEB">
        <w:rPr>
          <w:rStyle w:val="cs9f0a404019"/>
          <w:lang w:val="ru-RU"/>
        </w:rPr>
        <w:t xml:space="preserve">Відкрите, рандомізоване дослідження 3-ї фази препарату </w:t>
      </w:r>
      <w:r w:rsidRPr="00C85FEB">
        <w:rPr>
          <w:rStyle w:val="cs9b0062620"/>
          <w:lang w:val="ru-RU"/>
        </w:rPr>
        <w:t>Атезолізумаб</w:t>
      </w:r>
      <w:r w:rsidRPr="00C85FEB">
        <w:rPr>
          <w:rStyle w:val="cs9f0a404019"/>
          <w:lang w:val="ru-RU"/>
        </w:rPr>
        <w:t xml:space="preserve"> (</w:t>
      </w:r>
      <w:r>
        <w:rPr>
          <w:rStyle w:val="cs9f0a404019"/>
          <w:lang w:val="en-US"/>
        </w:rPr>
        <w:t>ANTI</w:t>
      </w:r>
      <w:r w:rsidRPr="00C85FEB">
        <w:rPr>
          <w:rStyle w:val="cs9f0a404019"/>
          <w:lang w:val="ru-RU"/>
        </w:rPr>
        <w:t>-</w:t>
      </w:r>
      <w:r>
        <w:rPr>
          <w:rStyle w:val="cs9f0a404019"/>
          <w:lang w:val="en-US"/>
        </w:rPr>
        <w:t>PD</w:t>
      </w:r>
      <w:r w:rsidRPr="00C85FEB">
        <w:rPr>
          <w:rStyle w:val="cs9f0a404019"/>
          <w:lang w:val="ru-RU"/>
        </w:rPr>
        <w:t>-</w:t>
      </w:r>
      <w:r>
        <w:rPr>
          <w:rStyle w:val="cs9f0a404019"/>
          <w:lang w:val="en-US"/>
        </w:rPr>
        <w:t>L</w:t>
      </w:r>
      <w:r w:rsidRPr="00C85FEB">
        <w:rPr>
          <w:rStyle w:val="cs9f0a404019"/>
          <w:lang w:val="ru-RU"/>
        </w:rPr>
        <w:t xml:space="preserve">1 антитіло) у порівнянні зі схемою лікування на основі препаратів платини (Цисплатин або Карбоплатин) у комбінації із Пеметрекседом або Гемцитабіном у </w:t>
      </w:r>
      <w:r>
        <w:rPr>
          <w:rStyle w:val="cs9f0a404019"/>
          <w:lang w:val="en-US"/>
        </w:rPr>
        <w:t>PD</w:t>
      </w:r>
      <w:r w:rsidRPr="00C85FEB">
        <w:rPr>
          <w:rStyle w:val="cs9f0a404019"/>
          <w:lang w:val="ru-RU"/>
        </w:rPr>
        <w:t>-</w:t>
      </w:r>
      <w:r>
        <w:rPr>
          <w:rStyle w:val="cs9f0a404019"/>
          <w:lang w:val="en-US"/>
        </w:rPr>
        <w:t>L</w:t>
      </w:r>
      <w:r w:rsidRPr="00C85FEB">
        <w:rPr>
          <w:rStyle w:val="cs9f0a404019"/>
          <w:lang w:val="ru-RU"/>
        </w:rPr>
        <w:t xml:space="preserve">1 відібраних пацієнтів із неплоскоклітинним або плоскоклітинним недрібноклітинним раком легень </w:t>
      </w:r>
      <w:r>
        <w:rPr>
          <w:rStyle w:val="cs9f0a404019"/>
          <w:lang w:val="en-US"/>
        </w:rPr>
        <w:t>IV</w:t>
      </w:r>
      <w:r w:rsidRPr="00C85FEB">
        <w:rPr>
          <w:rStyle w:val="cs9f0a404019"/>
          <w:lang w:val="ru-RU"/>
        </w:rPr>
        <w:t xml:space="preserve"> стадії, що раніше не отримували хіміотерапію</w:t>
      </w:r>
      <w:r>
        <w:rPr>
          <w:rStyle w:val="cs9f0a404019"/>
          <w:lang w:val="ru-RU"/>
        </w:rPr>
        <w:t>»</w:t>
      </w:r>
      <w:r w:rsidRPr="00C85FEB">
        <w:rPr>
          <w:rStyle w:val="cs9f0a404019"/>
          <w:lang w:val="ru-RU"/>
        </w:rPr>
        <w:t xml:space="preserve">, код </w:t>
      </w:r>
      <w:r>
        <w:rPr>
          <w:rStyle w:val="cs9f0a404019"/>
          <w:lang w:val="ru-RU"/>
        </w:rPr>
        <w:t>дослідження</w:t>
      </w:r>
      <w:r w:rsidRPr="00C85FEB">
        <w:rPr>
          <w:rStyle w:val="cs9f0a404019"/>
          <w:lang w:val="ru-RU"/>
        </w:rPr>
        <w:t xml:space="preserve"> </w:t>
      </w:r>
      <w:r>
        <w:rPr>
          <w:rStyle w:val="cs9b0062620"/>
          <w:lang w:val="en-US"/>
        </w:rPr>
        <w:t>GO</w:t>
      </w:r>
      <w:r w:rsidRPr="00C85FEB">
        <w:rPr>
          <w:rStyle w:val="cs9b0062620"/>
          <w:lang w:val="ru-RU"/>
        </w:rPr>
        <w:t>29431</w:t>
      </w:r>
      <w:r w:rsidRPr="00C85FEB">
        <w:rPr>
          <w:rStyle w:val="cs9f0a404019"/>
          <w:lang w:val="ru-RU"/>
        </w:rPr>
        <w:t xml:space="preserve">, версія 9 від 14 березня 2019 р.; спонсор - </w:t>
      </w:r>
      <w:r>
        <w:rPr>
          <w:rStyle w:val="cs9f0a404019"/>
          <w:lang w:val="en-US"/>
        </w:rPr>
        <w:t>F</w:t>
      </w:r>
      <w:r w:rsidRPr="00C85FEB">
        <w:rPr>
          <w:rStyle w:val="cs9f0a404019"/>
          <w:lang w:val="ru-RU"/>
        </w:rPr>
        <w:t xml:space="preserve">. </w:t>
      </w:r>
      <w:r>
        <w:rPr>
          <w:rStyle w:val="cs9f0a404019"/>
          <w:lang w:val="en-US"/>
        </w:rPr>
        <w:t>Hoffmann</w:t>
      </w:r>
      <w:r w:rsidRPr="00C85FEB">
        <w:rPr>
          <w:rStyle w:val="cs9f0a404019"/>
          <w:lang w:val="ru-RU"/>
        </w:rPr>
        <w:t>-</w:t>
      </w:r>
      <w:r>
        <w:rPr>
          <w:rStyle w:val="cs9f0a404019"/>
          <w:lang w:val="en-US"/>
        </w:rPr>
        <w:t>La</w:t>
      </w:r>
      <w:r w:rsidRPr="00C85FEB">
        <w:rPr>
          <w:rStyle w:val="cs9f0a404019"/>
          <w:lang w:val="ru-RU"/>
        </w:rPr>
        <w:t xml:space="preserve"> </w:t>
      </w:r>
      <w:r>
        <w:rPr>
          <w:rStyle w:val="cs9f0a404019"/>
          <w:lang w:val="en-US"/>
        </w:rPr>
        <w:t>Roche</w:t>
      </w:r>
      <w:r w:rsidRPr="00C85FEB">
        <w:rPr>
          <w:rStyle w:val="cs9f0a404019"/>
          <w:lang w:val="ru-RU"/>
        </w:rPr>
        <w:t xml:space="preserve"> </w:t>
      </w:r>
      <w:r>
        <w:rPr>
          <w:rStyle w:val="cs9f0a404019"/>
          <w:lang w:val="en-US"/>
        </w:rPr>
        <w:t>Ltd</w:t>
      </w:r>
      <w:r w:rsidRPr="00C85FEB">
        <w:rPr>
          <w:rStyle w:val="cs9f0a404019"/>
          <w:lang w:val="ru-RU"/>
        </w:rPr>
        <w:t xml:space="preserve">, </w:t>
      </w:r>
      <w:r>
        <w:rPr>
          <w:rStyle w:val="cs9f0a404019"/>
          <w:lang w:val="en-US"/>
        </w:rPr>
        <w:t>Switzerland</w:t>
      </w:r>
      <w:r w:rsidRPr="00C85FEB">
        <w:rPr>
          <w:rStyle w:val="cs9f0a404019"/>
          <w:lang w:val="ru-RU"/>
        </w:rPr>
        <w:t xml:space="preserve"> /Ф. Хоффманн-Ля Рош Лтд/Ф. Гоффманн-Ля Рош Лтд , Швейцарія</w:t>
      </w:r>
    </w:p>
    <w:p w:rsidR="007D6B82" w:rsidRPr="00584989" w:rsidRDefault="007D6B82" w:rsidP="00766546">
      <w:pPr>
        <w:jc w:val="both"/>
        <w:rPr>
          <w:rFonts w:ascii="Arial" w:hAnsi="Arial" w:cs="Arial"/>
          <w:sz w:val="20"/>
          <w:szCs w:val="20"/>
        </w:rPr>
      </w:pPr>
      <w:r w:rsidRPr="00584989">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7D6B82" w:rsidRPr="00584989" w:rsidRDefault="007D6B82" w:rsidP="00766546">
      <w:pPr>
        <w:jc w:val="both"/>
        <w:rPr>
          <w:rFonts w:ascii="Arial" w:hAnsi="Arial" w:cs="Arial"/>
          <w:sz w:val="20"/>
          <w:szCs w:val="20"/>
        </w:rPr>
      </w:pPr>
    </w:p>
    <w:p w:rsidR="007D6B82" w:rsidRDefault="007D6B82" w:rsidP="00766546">
      <w:pPr>
        <w:numPr>
          <w:ilvl w:val="2"/>
          <w:numId w:val="2"/>
        </w:numPr>
        <w:ind w:left="0" w:firstLine="0"/>
        <w:jc w:val="both"/>
      </w:pPr>
      <w:r w:rsidRPr="00C85FEB">
        <w:rPr>
          <w:rStyle w:val="cs9b0062621"/>
          <w:lang w:val="ru-RU"/>
        </w:rPr>
        <w:t>Оновлений протокол клінічного випробування МК-3475-355, з інкорпорованою поправкою 05 від 04 жовтня 2019 року, англійською мовою; Подовження тривалості клінічного випробування в світі та в Україні до 31 грудня 2020 року</w:t>
      </w:r>
      <w:r w:rsidRPr="00C85FEB">
        <w:rPr>
          <w:rStyle w:val="cs9f0a404020"/>
          <w:lang w:val="ru-RU"/>
        </w:rPr>
        <w:t xml:space="preserve"> до протоколу клінічного випробування </w:t>
      </w:r>
      <w:r>
        <w:rPr>
          <w:rStyle w:val="cs9f0a404020"/>
          <w:lang w:val="ru-RU"/>
        </w:rPr>
        <w:t>«</w:t>
      </w:r>
      <w:r w:rsidRPr="00C85FEB">
        <w:rPr>
          <w:rStyle w:val="cs9f0a404020"/>
          <w:lang w:val="ru-RU"/>
        </w:rPr>
        <w:t xml:space="preserve">Рандомізоване, подвійне-сліпе дослідження ІІІ фази для порівняння лікування </w:t>
      </w:r>
      <w:r w:rsidRPr="00C85FEB">
        <w:rPr>
          <w:rStyle w:val="cs9b0062621"/>
          <w:lang w:val="ru-RU"/>
        </w:rPr>
        <w:t xml:space="preserve">пембролізумабом </w:t>
      </w:r>
      <w:r w:rsidR="000D6FD7">
        <w:rPr>
          <w:rStyle w:val="cs9b0062621"/>
          <w:lang w:val="ru-RU"/>
        </w:rPr>
        <w:t xml:space="preserve">          </w:t>
      </w:r>
      <w:r w:rsidRPr="00C85FEB">
        <w:rPr>
          <w:rStyle w:val="cs9b0062621"/>
          <w:lang w:val="ru-RU"/>
        </w:rPr>
        <w:t>(МК-3475)</w:t>
      </w:r>
      <w:r w:rsidRPr="00C85FEB">
        <w:rPr>
          <w:rStyle w:val="cs9f0a404020"/>
          <w:lang w:val="ru-RU"/>
        </w:rPr>
        <w:t xml:space="preserve"> у комбінації з препаратами хіміотерапії та лікування плацебо у комбінації з препаратами хіміотерапії у пацієнтів з раніше нелікованим місцево-рецидивуючим неоперабельним або метастатичним потрійно-негативним раком молочної залози (</w:t>
      </w:r>
      <w:r>
        <w:rPr>
          <w:rStyle w:val="cs9f0a404020"/>
          <w:lang w:val="en-US"/>
        </w:rPr>
        <w:t>KEYNOTE</w:t>
      </w:r>
      <w:r w:rsidRPr="00C85FEB">
        <w:rPr>
          <w:rStyle w:val="cs9f0a404020"/>
          <w:lang w:val="ru-RU"/>
        </w:rPr>
        <w:t>-355)</w:t>
      </w:r>
      <w:r>
        <w:rPr>
          <w:rStyle w:val="cs9f0a404020"/>
          <w:lang w:val="ru-RU"/>
        </w:rPr>
        <w:t>»</w:t>
      </w:r>
      <w:r w:rsidRPr="00C85FEB">
        <w:rPr>
          <w:rStyle w:val="cs9f0a404020"/>
          <w:lang w:val="ru-RU"/>
        </w:rPr>
        <w:t xml:space="preserve">, код </w:t>
      </w:r>
      <w:r>
        <w:rPr>
          <w:rStyle w:val="cs9f0a404020"/>
          <w:lang w:val="ru-RU"/>
        </w:rPr>
        <w:t>дослідження</w:t>
      </w:r>
      <w:r w:rsidR="000D6FD7">
        <w:rPr>
          <w:rStyle w:val="cs9f0a404020"/>
          <w:lang w:val="ru-RU"/>
        </w:rPr>
        <w:t xml:space="preserve">              </w:t>
      </w:r>
      <w:r w:rsidRPr="00C85FEB">
        <w:rPr>
          <w:rStyle w:val="cs9f0a404020"/>
          <w:lang w:val="ru-RU"/>
        </w:rPr>
        <w:t xml:space="preserve"> </w:t>
      </w:r>
      <w:r>
        <w:rPr>
          <w:rStyle w:val="cs9b0062621"/>
          <w:lang w:val="en-US"/>
        </w:rPr>
        <w:t>MK</w:t>
      </w:r>
      <w:r w:rsidRPr="00C85FEB">
        <w:rPr>
          <w:rStyle w:val="cs9b0062621"/>
          <w:lang w:val="ru-RU"/>
        </w:rPr>
        <w:t>-3475-355</w:t>
      </w:r>
      <w:r w:rsidRPr="00C85FEB">
        <w:rPr>
          <w:rStyle w:val="cs9f0a404020"/>
          <w:lang w:val="ru-RU"/>
        </w:rPr>
        <w:t xml:space="preserve">, версія з інкорпорованою поправкою 04 від 20 березня 2019 року; спонсор - </w:t>
      </w:r>
      <w:r>
        <w:rPr>
          <w:rStyle w:val="cs9f0a404020"/>
          <w:lang w:val="ru-RU"/>
        </w:rPr>
        <w:t>«</w:t>
      </w:r>
      <w:r w:rsidRPr="00C85FEB">
        <w:rPr>
          <w:rStyle w:val="cs9f0a404020"/>
          <w:lang w:val="ru-RU"/>
        </w:rPr>
        <w:t>Мерк Шарп Енд Доум Корп.</w:t>
      </w:r>
      <w:r>
        <w:rPr>
          <w:rStyle w:val="cs9f0a404020"/>
          <w:lang w:val="ru-RU"/>
        </w:rPr>
        <w:t>»</w:t>
      </w:r>
      <w:r w:rsidRPr="00C85FEB">
        <w:rPr>
          <w:rStyle w:val="cs9f0a404020"/>
          <w:lang w:val="ru-RU"/>
        </w:rPr>
        <w:t>, дочірнє підприємство</w:t>
      </w:r>
      <w:r>
        <w:rPr>
          <w:rStyle w:val="cs9f0a404020"/>
          <w:lang w:val="ru-RU"/>
        </w:rPr>
        <w:t>»</w:t>
      </w:r>
      <w:r w:rsidRPr="00C85FEB">
        <w:rPr>
          <w:rStyle w:val="cs9f0a404020"/>
          <w:lang w:val="ru-RU"/>
        </w:rPr>
        <w:t>Мерк Енд Ко.,Інк.</w:t>
      </w:r>
      <w:r>
        <w:rPr>
          <w:rStyle w:val="cs9f0a404020"/>
          <w:lang w:val="ru-RU"/>
        </w:rPr>
        <w:t>»</w:t>
      </w:r>
      <w:r w:rsidRPr="00C85FEB">
        <w:rPr>
          <w:rStyle w:val="cs9f0a404020"/>
          <w:lang w:val="ru-RU"/>
        </w:rPr>
        <w:t xml:space="preserve"> </w:t>
      </w:r>
      <w:r>
        <w:rPr>
          <w:rStyle w:val="cs9f0a404020"/>
          <w:lang w:val="en-US"/>
        </w:rPr>
        <w:t>(Merck Sharp &amp; Dohme Corp., a subsidiary of Merck &amp; Co., Inc.), США</w:t>
      </w:r>
    </w:p>
    <w:p w:rsidR="007D6B82" w:rsidRPr="0005568B" w:rsidRDefault="007D6B82" w:rsidP="00766546">
      <w:pPr>
        <w:jc w:val="both"/>
        <w:rPr>
          <w:rFonts w:ascii="Arial" w:hAnsi="Arial" w:cs="Arial"/>
          <w:sz w:val="20"/>
          <w:szCs w:val="20"/>
        </w:rPr>
      </w:pPr>
      <w:r w:rsidRPr="00C85FEB">
        <w:rPr>
          <w:rFonts w:ascii="Arial" w:hAnsi="Arial" w:cs="Arial"/>
          <w:sz w:val="20"/>
          <w:szCs w:val="20"/>
          <w:lang w:val="ru-RU"/>
        </w:rPr>
        <w:t xml:space="preserve">Заявник - </w:t>
      </w:r>
      <w:r w:rsidR="000D6FD7" w:rsidRPr="00584989">
        <w:rPr>
          <w:rFonts w:ascii="Arial" w:hAnsi="Arial" w:cs="Arial"/>
          <w:sz w:val="20"/>
          <w:szCs w:val="20"/>
          <w:lang w:val="ru-RU"/>
        </w:rPr>
        <w:t xml:space="preserve">ТОВ </w:t>
      </w:r>
      <w:r w:rsidRPr="00584989">
        <w:rPr>
          <w:rFonts w:ascii="Arial" w:hAnsi="Arial" w:cs="Arial"/>
          <w:sz w:val="20"/>
          <w:szCs w:val="20"/>
          <w:lang w:val="ru-RU"/>
        </w:rPr>
        <w:t>«</w:t>
      </w:r>
      <w:r w:rsidR="000D6FD7" w:rsidRPr="00584989">
        <w:rPr>
          <w:rFonts w:ascii="Arial" w:hAnsi="Arial" w:cs="Arial"/>
          <w:sz w:val="20"/>
          <w:szCs w:val="20"/>
          <w:lang w:val="ru-RU"/>
        </w:rPr>
        <w:t>МСД Україна</w:t>
      </w:r>
      <w:r w:rsidRPr="00584989">
        <w:rPr>
          <w:rFonts w:ascii="Arial" w:hAnsi="Arial" w:cs="Arial"/>
          <w:sz w:val="20"/>
          <w:szCs w:val="20"/>
          <w:lang w:val="ru-RU"/>
        </w:rPr>
        <w:t>»</w:t>
      </w:r>
      <w:r w:rsidR="0005568B">
        <w:rPr>
          <w:rFonts w:ascii="Arial" w:hAnsi="Arial" w:cs="Arial"/>
          <w:sz w:val="20"/>
          <w:szCs w:val="20"/>
        </w:rPr>
        <w:t>, Україна</w:t>
      </w:r>
    </w:p>
    <w:p w:rsidR="007D6B82" w:rsidRPr="00C85FEB" w:rsidRDefault="007D6B82" w:rsidP="00766546">
      <w:pPr>
        <w:jc w:val="both"/>
        <w:rPr>
          <w:rFonts w:ascii="Arial" w:hAnsi="Arial" w:cs="Arial"/>
          <w:sz w:val="20"/>
          <w:szCs w:val="20"/>
          <w:lang w:val="ru-RU"/>
        </w:rPr>
      </w:pPr>
    </w:p>
    <w:p w:rsidR="007D6B82" w:rsidRPr="00C85FEB" w:rsidRDefault="007D6B82" w:rsidP="00766546">
      <w:pPr>
        <w:jc w:val="both"/>
        <w:rPr>
          <w:rFonts w:ascii="Arial" w:hAnsi="Arial" w:cs="Arial"/>
          <w:sz w:val="20"/>
          <w:szCs w:val="20"/>
          <w:lang w:val="ru-RU"/>
        </w:rPr>
      </w:pPr>
    </w:p>
    <w:p w:rsidR="007D6B82" w:rsidRDefault="007D6B82" w:rsidP="00766546">
      <w:pPr>
        <w:numPr>
          <w:ilvl w:val="2"/>
          <w:numId w:val="2"/>
        </w:numPr>
        <w:ind w:left="0" w:firstLine="0"/>
        <w:jc w:val="both"/>
      </w:pPr>
      <w:r w:rsidRPr="00C85FEB">
        <w:rPr>
          <w:rStyle w:val="cs9b0062622"/>
          <w:lang w:val="ru-RU"/>
        </w:rPr>
        <w:t>Оновлені розділи 3.2.</w:t>
      </w:r>
      <w:r>
        <w:rPr>
          <w:rStyle w:val="cs9b0062622"/>
          <w:lang w:val="en-US"/>
        </w:rPr>
        <w:t>S</w:t>
      </w:r>
      <w:r w:rsidRPr="00C85FEB">
        <w:rPr>
          <w:rStyle w:val="cs9b0062622"/>
          <w:lang w:val="ru-RU"/>
        </w:rPr>
        <w:t xml:space="preserve"> Досьє досліджуваного лікарського засобу </w:t>
      </w:r>
      <w:r>
        <w:rPr>
          <w:rStyle w:val="cs9b0062622"/>
          <w:lang w:val="en-US"/>
        </w:rPr>
        <w:t>JNJ</w:t>
      </w:r>
      <w:r w:rsidRPr="00C85FEB">
        <w:rPr>
          <w:rStyle w:val="cs9b0062622"/>
          <w:lang w:val="ru-RU"/>
        </w:rPr>
        <w:t>-42756493-</w:t>
      </w:r>
      <w:r>
        <w:rPr>
          <w:rStyle w:val="cs9b0062622"/>
          <w:lang w:val="en-US"/>
        </w:rPr>
        <w:t>AAA</w:t>
      </w:r>
      <w:r w:rsidRPr="00C85FEB">
        <w:rPr>
          <w:rStyle w:val="cs9b0062622"/>
          <w:lang w:val="ru-RU"/>
        </w:rPr>
        <w:t xml:space="preserve"> від 22.05.2019 р.; Оновлені розділи 3.2.Р Досьє досліджуваного лікарського засобу </w:t>
      </w:r>
      <w:r>
        <w:rPr>
          <w:rStyle w:val="cs9b0062622"/>
          <w:lang w:val="en-US"/>
        </w:rPr>
        <w:t>JNJ</w:t>
      </w:r>
      <w:r w:rsidRPr="00C85FEB">
        <w:rPr>
          <w:rStyle w:val="cs9b0062622"/>
          <w:lang w:val="ru-RU"/>
        </w:rPr>
        <w:t>-42756493-</w:t>
      </w:r>
      <w:r>
        <w:rPr>
          <w:rStyle w:val="cs9b0062622"/>
          <w:lang w:val="en-US"/>
        </w:rPr>
        <w:t>AAA</w:t>
      </w:r>
      <w:r w:rsidRPr="00C85FEB">
        <w:rPr>
          <w:rStyle w:val="cs9b0062622"/>
          <w:lang w:val="ru-RU"/>
        </w:rPr>
        <w:t xml:space="preserve"> таблетки, вкриті оболонкою </w:t>
      </w:r>
      <w:r>
        <w:rPr>
          <w:rStyle w:val="cs9b0062622"/>
          <w:lang w:val="en-US"/>
        </w:rPr>
        <w:t>Opadry</w:t>
      </w:r>
      <w:r w:rsidRPr="00C85FEB">
        <w:rPr>
          <w:rStyle w:val="cs9b0062622"/>
          <w:lang w:val="ru-RU"/>
        </w:rPr>
        <w:t xml:space="preserve"> </w:t>
      </w:r>
      <w:r>
        <w:rPr>
          <w:rStyle w:val="cs9b0062622"/>
          <w:lang w:val="en-US"/>
        </w:rPr>
        <w:t>amb</w:t>
      </w:r>
      <w:r w:rsidRPr="00C85FEB">
        <w:rPr>
          <w:rStyle w:val="cs9b0062622"/>
          <w:lang w:val="ru-RU"/>
        </w:rPr>
        <w:t xml:space="preserve"> </w:t>
      </w:r>
      <w:r>
        <w:rPr>
          <w:rStyle w:val="cs9b0062622"/>
          <w:lang w:val="en-US"/>
        </w:rPr>
        <w:t>II</w:t>
      </w:r>
      <w:r w:rsidRPr="00C85FEB">
        <w:rPr>
          <w:rStyle w:val="cs9b0062622"/>
          <w:lang w:val="ru-RU"/>
        </w:rPr>
        <w:t xml:space="preserve"> від 19.06.2019 р.; Брошура дослідника Ердафітініб (</w:t>
      </w:r>
      <w:r>
        <w:rPr>
          <w:rStyle w:val="cs9b0062622"/>
          <w:lang w:val="en-US"/>
        </w:rPr>
        <w:t>JNJ</w:t>
      </w:r>
      <w:r w:rsidRPr="00C85FEB">
        <w:rPr>
          <w:rStyle w:val="cs9b0062622"/>
          <w:lang w:val="ru-RU"/>
        </w:rPr>
        <w:t>-42756493), видання 8 від 10.07.2019 р.</w:t>
      </w:r>
      <w:r w:rsidRPr="00C85FEB">
        <w:rPr>
          <w:rStyle w:val="cs9f0a404021"/>
          <w:lang w:val="ru-RU"/>
        </w:rPr>
        <w:t xml:space="preserve"> до протоколу клінічного дослідження </w:t>
      </w:r>
      <w:r>
        <w:rPr>
          <w:rStyle w:val="cs9f0a404021"/>
          <w:lang w:val="ru-RU"/>
        </w:rPr>
        <w:t>«</w:t>
      </w:r>
      <w:r w:rsidRPr="00C85FEB">
        <w:rPr>
          <w:rStyle w:val="cs9f0a404021"/>
          <w:lang w:val="ru-RU"/>
        </w:rPr>
        <w:t xml:space="preserve">Дослідження 3 фази для оцінки </w:t>
      </w:r>
      <w:r w:rsidRPr="00C85FEB">
        <w:rPr>
          <w:rStyle w:val="cs9b0062622"/>
          <w:lang w:val="ru-RU"/>
        </w:rPr>
        <w:t>ердафітінібу</w:t>
      </w:r>
      <w:r w:rsidRPr="00C85FEB">
        <w:rPr>
          <w:rStyle w:val="cs9f0a404021"/>
          <w:lang w:val="ru-RU"/>
        </w:rPr>
        <w:t xml:space="preserve">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w:t>
      </w:r>
      <w:r>
        <w:rPr>
          <w:rStyle w:val="cs9f0a404021"/>
          <w:lang w:val="ru-RU"/>
        </w:rPr>
        <w:t>»</w:t>
      </w:r>
      <w:r w:rsidRPr="00C85FEB">
        <w:rPr>
          <w:rStyle w:val="cs9f0a404021"/>
          <w:lang w:val="ru-RU"/>
        </w:rPr>
        <w:t xml:space="preserve">, код </w:t>
      </w:r>
      <w:r>
        <w:rPr>
          <w:rStyle w:val="cs9f0a404021"/>
          <w:lang w:val="ru-RU"/>
        </w:rPr>
        <w:t>дослідження</w:t>
      </w:r>
      <w:r w:rsidRPr="00C85FEB">
        <w:rPr>
          <w:rStyle w:val="cs9f0a404021"/>
          <w:lang w:val="ru-RU"/>
        </w:rPr>
        <w:t xml:space="preserve"> </w:t>
      </w:r>
      <w:r w:rsidRPr="00C85FEB">
        <w:rPr>
          <w:rStyle w:val="cs9b0062622"/>
          <w:lang w:val="ru-RU"/>
        </w:rPr>
        <w:t>42756493</w:t>
      </w:r>
      <w:r>
        <w:rPr>
          <w:rStyle w:val="cs9b0062622"/>
          <w:lang w:val="en-US"/>
        </w:rPr>
        <w:t>BLC</w:t>
      </w:r>
      <w:r w:rsidRPr="00C85FEB">
        <w:rPr>
          <w:rStyle w:val="cs9b0062622"/>
          <w:lang w:val="ru-RU"/>
        </w:rPr>
        <w:t>3001</w:t>
      </w:r>
      <w:r w:rsidRPr="00C85FEB">
        <w:rPr>
          <w:rStyle w:val="cs9f0a404021"/>
          <w:lang w:val="ru-RU"/>
        </w:rPr>
        <w:t>, з поправкою 3 від 18.01.2019 р.; спонсор - Янссен Фармацевтика НВ, Бельгія [</w:t>
      </w:r>
      <w:r>
        <w:rPr>
          <w:rStyle w:val="cs9f0a404021"/>
          <w:lang w:val="en-US"/>
        </w:rPr>
        <w:t>Janssen</w:t>
      </w:r>
      <w:r w:rsidRPr="00C85FEB">
        <w:rPr>
          <w:rStyle w:val="cs9f0a404021"/>
          <w:lang w:val="ru-RU"/>
        </w:rPr>
        <w:t xml:space="preserve"> </w:t>
      </w:r>
      <w:r>
        <w:rPr>
          <w:rStyle w:val="cs9f0a404021"/>
          <w:lang w:val="en-US"/>
        </w:rPr>
        <w:t>Pharmaceutica</w:t>
      </w:r>
      <w:r w:rsidRPr="00C85FEB">
        <w:rPr>
          <w:rStyle w:val="cs9f0a404021"/>
          <w:lang w:val="ru-RU"/>
        </w:rPr>
        <w:t xml:space="preserve"> </w:t>
      </w:r>
      <w:r>
        <w:rPr>
          <w:rStyle w:val="cs9f0a404021"/>
          <w:lang w:val="en-US"/>
        </w:rPr>
        <w:t>NV</w:t>
      </w:r>
      <w:r w:rsidRPr="00C85FEB">
        <w:rPr>
          <w:rStyle w:val="cs9f0a404021"/>
          <w:lang w:val="ru-RU"/>
        </w:rPr>
        <w:t xml:space="preserve">, </w:t>
      </w:r>
      <w:r>
        <w:rPr>
          <w:rStyle w:val="cs9f0a404021"/>
          <w:lang w:val="en-US"/>
        </w:rPr>
        <w:t>Belgium</w:t>
      </w:r>
      <w:r w:rsidRPr="00C85FEB">
        <w:rPr>
          <w:rStyle w:val="cs9f0a404021"/>
          <w:lang w:val="ru-RU"/>
        </w:rPr>
        <w:t>]</w:t>
      </w:r>
      <w:r w:rsidRPr="00584989">
        <w:rPr>
          <w:rStyle w:val="cs9f0a404021"/>
          <w:lang w:val="en-US"/>
        </w:rPr>
        <w:t> </w:t>
      </w:r>
    </w:p>
    <w:p w:rsidR="007D6B82" w:rsidRPr="00584989" w:rsidRDefault="007D6B82" w:rsidP="00766546">
      <w:pPr>
        <w:jc w:val="both"/>
        <w:rPr>
          <w:rFonts w:ascii="Arial" w:hAnsi="Arial" w:cs="Arial"/>
          <w:sz w:val="20"/>
          <w:szCs w:val="20"/>
          <w:lang w:val="ru-RU"/>
        </w:rPr>
      </w:pPr>
      <w:r w:rsidRPr="00584989">
        <w:rPr>
          <w:rFonts w:ascii="Arial" w:hAnsi="Arial" w:cs="Arial"/>
          <w:sz w:val="20"/>
          <w:szCs w:val="20"/>
          <w:lang w:val="ru-RU"/>
        </w:rPr>
        <w:t>Заявник - «ЯНССЕН ФАРМАЦЕВТИКА НВ», Бельгія</w:t>
      </w:r>
    </w:p>
    <w:p w:rsidR="007D6B82" w:rsidRPr="00584989" w:rsidRDefault="007D6B82" w:rsidP="00766546">
      <w:pPr>
        <w:jc w:val="both"/>
        <w:rPr>
          <w:rFonts w:ascii="Arial" w:hAnsi="Arial" w:cs="Arial"/>
          <w:sz w:val="20"/>
          <w:szCs w:val="20"/>
          <w:lang w:val="ru-RU"/>
        </w:rPr>
      </w:pPr>
    </w:p>
    <w:p w:rsidR="007D6B82" w:rsidRPr="00C85FEB" w:rsidRDefault="007D6B82" w:rsidP="00766546">
      <w:pPr>
        <w:jc w:val="both"/>
        <w:rPr>
          <w:rFonts w:ascii="Arial" w:hAnsi="Arial" w:cs="Arial"/>
          <w:sz w:val="20"/>
          <w:szCs w:val="20"/>
          <w:lang w:val="ru-RU"/>
        </w:rPr>
      </w:pPr>
    </w:p>
    <w:p w:rsidR="007D6B82" w:rsidRDefault="007D6B82" w:rsidP="00766546">
      <w:pPr>
        <w:numPr>
          <w:ilvl w:val="2"/>
          <w:numId w:val="2"/>
        </w:numPr>
        <w:ind w:left="0" w:firstLine="0"/>
        <w:jc w:val="both"/>
      </w:pPr>
      <w:r w:rsidRPr="00C85FEB">
        <w:rPr>
          <w:rStyle w:val="cs9b0062623"/>
          <w:lang w:val="ru-RU"/>
        </w:rPr>
        <w:t>Збільшення кількості пацієнтів в Україні з 48 до 100 осіб (52 особи); Анкета для оцінки загального стану хворих на ендометріоз (</w:t>
      </w:r>
      <w:r>
        <w:rPr>
          <w:rStyle w:val="cs9b0062623"/>
          <w:lang w:val="en-US"/>
        </w:rPr>
        <w:t>EHP</w:t>
      </w:r>
      <w:r w:rsidRPr="00C85FEB">
        <w:rPr>
          <w:rStyle w:val="cs9b0062623"/>
          <w:lang w:val="ru-RU"/>
        </w:rPr>
        <w:t xml:space="preserve">-30), Частина 2. Модульна анкета, версія 2 від 15 травня 2019 року українською та російською мовами; Опитувальник </w:t>
      </w:r>
      <w:r>
        <w:rPr>
          <w:rStyle w:val="cs9b0062623"/>
          <w:lang w:val="ru-RU"/>
        </w:rPr>
        <w:t>«</w:t>
      </w:r>
      <w:r w:rsidRPr="00C85FEB">
        <w:rPr>
          <w:rStyle w:val="cs9b0062623"/>
          <w:lang w:val="ru-RU"/>
        </w:rPr>
        <w:t>Загальна оцінка пацієнтом (для функції) (</w:t>
      </w:r>
      <w:r>
        <w:rPr>
          <w:rStyle w:val="cs9b0062623"/>
          <w:lang w:val="en-US"/>
        </w:rPr>
        <w:t>PGA</w:t>
      </w:r>
      <w:r w:rsidRPr="00C85FEB">
        <w:rPr>
          <w:rStyle w:val="cs9b0062623"/>
          <w:lang w:val="ru-RU"/>
        </w:rPr>
        <w:t>)</w:t>
      </w:r>
      <w:r>
        <w:rPr>
          <w:rStyle w:val="cs9b0062623"/>
          <w:lang w:val="ru-RU"/>
        </w:rPr>
        <w:t>»</w:t>
      </w:r>
      <w:r w:rsidRPr="00C85FEB">
        <w:rPr>
          <w:rStyle w:val="cs9b0062623"/>
          <w:lang w:val="ru-RU"/>
        </w:rPr>
        <w:t>, версія 2 від 15 травня 2019 року у</w:t>
      </w:r>
      <w:r w:rsidR="00D71C3F">
        <w:rPr>
          <w:rStyle w:val="cs9b0062623"/>
          <w:lang w:val="ru-RU"/>
        </w:rPr>
        <w:t>країнською та російською мовами</w:t>
      </w:r>
      <w:r w:rsidRPr="00C85FEB">
        <w:rPr>
          <w:rStyle w:val="cs9f0a404022"/>
          <w:lang w:val="ru-RU"/>
        </w:rPr>
        <w:t xml:space="preserve"> до протоколу клінічного дослідження </w:t>
      </w:r>
      <w:r>
        <w:rPr>
          <w:rStyle w:val="cs9f0a404022"/>
          <w:lang w:val="ru-RU"/>
        </w:rPr>
        <w:t>«</w:t>
      </w:r>
      <w:r w:rsidRPr="00C85FEB">
        <w:rPr>
          <w:rStyle w:val="cs9f0a404022"/>
          <w:lang w:val="ru-RU"/>
        </w:rPr>
        <w:t xml:space="preserve">ПОДОВЖЕНЕ ДОСЛІДЖЕННЯ </w:t>
      </w:r>
      <w:r>
        <w:rPr>
          <w:rStyle w:val="cs9f0a404022"/>
          <w:lang w:val="en-US"/>
        </w:rPr>
        <w:t>SPIRIT</w:t>
      </w:r>
      <w:r w:rsidRPr="00C85FEB">
        <w:rPr>
          <w:rStyle w:val="cs9f0a404022"/>
          <w:lang w:val="ru-RU"/>
        </w:rPr>
        <w:t xml:space="preserve">: Міжнародне, відкрите, подовжене дослідження фази 3 з однією групою для оцінки безпечності та ефективності застосування </w:t>
      </w:r>
      <w:r w:rsidRPr="00C85FEB">
        <w:rPr>
          <w:rStyle w:val="cs9b0062623"/>
          <w:lang w:val="ru-RU"/>
        </w:rPr>
        <w:t>релуголіксу</w:t>
      </w:r>
      <w:r w:rsidRPr="00C85FEB">
        <w:rPr>
          <w:rStyle w:val="cs9f0a404022"/>
          <w:lang w:val="ru-RU"/>
        </w:rPr>
        <w:t xml:space="preserve"> разом із низькими дозами естрадіолу та норетиндрону ацетату у жінок із болем, пов’язаним з ендометріозом</w:t>
      </w:r>
      <w:r>
        <w:rPr>
          <w:rStyle w:val="cs9f0a404022"/>
          <w:lang w:val="ru-RU"/>
        </w:rPr>
        <w:t>»</w:t>
      </w:r>
      <w:r w:rsidRPr="00C85FEB">
        <w:rPr>
          <w:rStyle w:val="cs9f0a404022"/>
          <w:lang w:val="ru-RU"/>
        </w:rPr>
        <w:t xml:space="preserve">, код </w:t>
      </w:r>
      <w:r>
        <w:rPr>
          <w:rStyle w:val="cs9f0a404022"/>
          <w:lang w:val="ru-RU"/>
        </w:rPr>
        <w:t>дослідження</w:t>
      </w:r>
      <w:r w:rsidRPr="00C85FEB">
        <w:rPr>
          <w:rStyle w:val="cs9f0a404022"/>
          <w:lang w:val="ru-RU"/>
        </w:rPr>
        <w:t xml:space="preserve"> </w:t>
      </w:r>
      <w:r>
        <w:rPr>
          <w:rStyle w:val="cs9b0062623"/>
          <w:lang w:val="en-US"/>
        </w:rPr>
        <w:t>MVT</w:t>
      </w:r>
      <w:r w:rsidRPr="00C85FEB">
        <w:rPr>
          <w:rStyle w:val="cs9b0062623"/>
          <w:lang w:val="ru-RU"/>
        </w:rPr>
        <w:t>-601-3103</w:t>
      </w:r>
      <w:r w:rsidRPr="00C85FEB">
        <w:rPr>
          <w:rStyle w:val="cs9f0a404022"/>
          <w:lang w:val="ru-RU"/>
        </w:rPr>
        <w:t xml:space="preserve">, з поправкою </w:t>
      </w:r>
      <w:r>
        <w:rPr>
          <w:rStyle w:val="cs9f0a404022"/>
          <w:lang w:val="en-US"/>
        </w:rPr>
        <w:t>2 від 11 грудня 2018 року; спонсор - Myovant Sciences GmbH, Швейцарія</w:t>
      </w:r>
      <w:r w:rsidRPr="00584989">
        <w:rPr>
          <w:rStyle w:val="cs9f0a404022"/>
          <w:lang w:val="en-US"/>
        </w:rPr>
        <w:t> </w:t>
      </w:r>
    </w:p>
    <w:p w:rsidR="007D6B82" w:rsidRPr="00584989" w:rsidRDefault="007D6B82" w:rsidP="00766546">
      <w:pPr>
        <w:jc w:val="both"/>
        <w:rPr>
          <w:rFonts w:ascii="Arial" w:hAnsi="Arial" w:cs="Arial"/>
          <w:sz w:val="20"/>
          <w:szCs w:val="20"/>
        </w:rPr>
      </w:pPr>
      <w:r w:rsidRPr="00584989">
        <w:rPr>
          <w:rFonts w:ascii="Arial" w:hAnsi="Arial" w:cs="Arial"/>
          <w:sz w:val="20"/>
          <w:szCs w:val="20"/>
        </w:rPr>
        <w:t>Заявник - ТОВАРИСТВО З ОБМЕЖЕНОЮ ВІДПОВІДАЛЬНІСТЮ «ФАРМАСЬЮТІКАЛ РІСЕРЧ АССОУШИЕЙТС УКРАЇНА»</w:t>
      </w:r>
    </w:p>
    <w:p w:rsidR="007D6B82" w:rsidRPr="00584989" w:rsidRDefault="007D6B82" w:rsidP="00766546">
      <w:pPr>
        <w:jc w:val="both"/>
        <w:rPr>
          <w:rFonts w:ascii="Arial" w:hAnsi="Arial" w:cs="Arial"/>
          <w:sz w:val="20"/>
          <w:szCs w:val="20"/>
        </w:rPr>
      </w:pPr>
    </w:p>
    <w:p w:rsidR="007D6B82" w:rsidRPr="0097527C" w:rsidRDefault="007D6B82" w:rsidP="00766546">
      <w:pPr>
        <w:jc w:val="both"/>
        <w:rPr>
          <w:rFonts w:ascii="Arial" w:hAnsi="Arial" w:cs="Arial"/>
          <w:sz w:val="20"/>
          <w:szCs w:val="20"/>
        </w:rPr>
      </w:pPr>
    </w:p>
    <w:p w:rsidR="007D6B82" w:rsidRDefault="007D6B82" w:rsidP="00766546">
      <w:pPr>
        <w:numPr>
          <w:ilvl w:val="2"/>
          <w:numId w:val="2"/>
        </w:numPr>
        <w:ind w:left="0" w:firstLine="0"/>
        <w:jc w:val="both"/>
      </w:pPr>
      <w:r w:rsidRPr="0097527C">
        <w:rPr>
          <w:rStyle w:val="cs9b0062624"/>
        </w:rPr>
        <w:t>Оновлений протокол клінічного дослідження 18-ОВЕ2109-003, версія 3.0 від 25 червня 2019 р.; Інформація для пацієнта та Форма інформованої згоди для України, англійською мовою, версія 2.0 від 30 серпня 2019 р.; Інформація для пацієнта та Форма інформованої згоди для України, англійською мовою, версія 2.0 від 30 серпня 2019 р., перекладено українською мовою для України від 05 вересня 2019 р.; Інформація для пацієнта та Форма інформованої згоди для України, англійською мовою, версія 2.0 від 30 серпня 2019 р., перекладено на російську мову для України від 05 вересня 2019 р.</w:t>
      </w:r>
      <w:r w:rsidRPr="0097527C">
        <w:rPr>
          <w:rStyle w:val="cs9f0a404023"/>
        </w:rPr>
        <w:t xml:space="preserve"> до протоколу клінічного дослідження </w:t>
      </w:r>
      <w:r w:rsidR="008B62AC" w:rsidRPr="0097527C">
        <w:rPr>
          <w:rStyle w:val="cs9f0a404023"/>
        </w:rPr>
        <w:t>«</w:t>
      </w:r>
      <w:r w:rsidRPr="0097527C">
        <w:rPr>
          <w:rStyle w:val="cs9f0a404023"/>
        </w:rPr>
        <w:t xml:space="preserve">Багатоцентрове, рандомізоване, подвійне сліпе, плацебо-контрольоване клінічне дослідження фази 3 для оцінки ефективності і безпечності препарату </w:t>
      </w:r>
      <w:r w:rsidRPr="0097527C">
        <w:rPr>
          <w:rStyle w:val="cs9b0062624"/>
        </w:rPr>
        <w:t xml:space="preserve">лінзаголікс </w:t>
      </w:r>
      <w:r w:rsidRPr="0097527C">
        <w:rPr>
          <w:rStyle w:val="cs9f0a404023"/>
        </w:rPr>
        <w:t>у пацієнток з помірним або сильним бо</w:t>
      </w:r>
      <w:r w:rsidR="008B62AC" w:rsidRPr="0097527C">
        <w:rPr>
          <w:rStyle w:val="cs9f0a404023"/>
        </w:rPr>
        <w:t>лем, пов'язаним з ендометріозом»</w:t>
      </w:r>
      <w:r w:rsidRPr="0097527C">
        <w:rPr>
          <w:rStyle w:val="cs9f0a404023"/>
        </w:rPr>
        <w:t xml:space="preserve">, код дослідження </w:t>
      </w:r>
      <w:r w:rsidRPr="0097527C">
        <w:rPr>
          <w:rStyle w:val="cs9b0062624"/>
        </w:rPr>
        <w:t>18-</w:t>
      </w:r>
      <w:r>
        <w:rPr>
          <w:rStyle w:val="cs9b0062624"/>
          <w:lang w:val="en-US"/>
        </w:rPr>
        <w:t>OBE</w:t>
      </w:r>
      <w:r w:rsidRPr="0097527C">
        <w:rPr>
          <w:rStyle w:val="cs9b0062624"/>
        </w:rPr>
        <w:t>2109-003</w:t>
      </w:r>
      <w:r w:rsidRPr="0097527C">
        <w:rPr>
          <w:rStyle w:val="cs9f0a404023"/>
        </w:rPr>
        <w:t>, версія 2.0 від 28 березня 2019</w:t>
      </w:r>
      <w:r w:rsidR="008B62AC" w:rsidRPr="0097527C">
        <w:rPr>
          <w:rStyle w:val="cs9f0a404023"/>
        </w:rPr>
        <w:t xml:space="preserve"> року</w:t>
      </w:r>
      <w:r w:rsidRPr="0097527C">
        <w:rPr>
          <w:rStyle w:val="cs9f0a404023"/>
        </w:rPr>
        <w:t xml:space="preserve">; спонсор - </w:t>
      </w:r>
      <w:r>
        <w:rPr>
          <w:rStyle w:val="cs9f0a404023"/>
          <w:lang w:val="en-US"/>
        </w:rPr>
        <w:t>ObsEva</w:t>
      </w:r>
      <w:r w:rsidRPr="0097527C">
        <w:rPr>
          <w:rStyle w:val="cs9f0a404023"/>
        </w:rPr>
        <w:t xml:space="preserve"> </w:t>
      </w:r>
      <w:r>
        <w:rPr>
          <w:rStyle w:val="cs9f0a404023"/>
          <w:lang w:val="en-US"/>
        </w:rPr>
        <w:t>S</w:t>
      </w:r>
      <w:r w:rsidRPr="0097527C">
        <w:rPr>
          <w:rStyle w:val="cs9f0a404023"/>
        </w:rPr>
        <w:t>.</w:t>
      </w:r>
      <w:r>
        <w:rPr>
          <w:rStyle w:val="cs9f0a404023"/>
          <w:lang w:val="en-US"/>
        </w:rPr>
        <w:t>A</w:t>
      </w:r>
      <w:r w:rsidRPr="0097527C">
        <w:rPr>
          <w:rStyle w:val="cs9f0a404023"/>
        </w:rPr>
        <w:t>., Швейцарія</w:t>
      </w:r>
      <w:r w:rsidRPr="00584989">
        <w:rPr>
          <w:rStyle w:val="cs9f0a404023"/>
          <w:lang w:val="en-US"/>
        </w:rPr>
        <w:t> </w:t>
      </w:r>
    </w:p>
    <w:p w:rsidR="007D6B82" w:rsidRPr="00C85FEB" w:rsidRDefault="007D6B82" w:rsidP="00766546">
      <w:pPr>
        <w:jc w:val="both"/>
        <w:rPr>
          <w:rFonts w:ascii="Arial" w:hAnsi="Arial" w:cs="Arial"/>
          <w:sz w:val="20"/>
          <w:szCs w:val="20"/>
          <w:lang w:val="ru-RU"/>
        </w:rPr>
      </w:pPr>
      <w:r w:rsidRPr="00C85FEB">
        <w:rPr>
          <w:rFonts w:ascii="Arial" w:hAnsi="Arial" w:cs="Arial"/>
          <w:sz w:val="20"/>
          <w:szCs w:val="20"/>
          <w:lang w:val="ru-RU"/>
        </w:rPr>
        <w:t xml:space="preserve">Заявник - ТОВ </w:t>
      </w:r>
      <w:r>
        <w:rPr>
          <w:rFonts w:ascii="Arial" w:hAnsi="Arial" w:cs="Arial"/>
          <w:sz w:val="20"/>
          <w:szCs w:val="20"/>
          <w:lang w:val="ru-RU"/>
        </w:rPr>
        <w:t>«</w:t>
      </w:r>
      <w:r w:rsidRPr="00C85FEB">
        <w:rPr>
          <w:rFonts w:ascii="Arial" w:hAnsi="Arial" w:cs="Arial"/>
          <w:sz w:val="20"/>
          <w:szCs w:val="20"/>
          <w:lang w:val="ru-RU"/>
        </w:rPr>
        <w:t>Чілтерн Інтернешнл Україна</w:t>
      </w:r>
      <w:r>
        <w:rPr>
          <w:rFonts w:ascii="Arial" w:hAnsi="Arial" w:cs="Arial"/>
          <w:sz w:val="20"/>
          <w:szCs w:val="20"/>
          <w:lang w:val="ru-RU"/>
        </w:rPr>
        <w:t>»</w:t>
      </w:r>
    </w:p>
    <w:p w:rsidR="007D6B82" w:rsidRPr="00C85FEB" w:rsidRDefault="007D6B82" w:rsidP="00766546">
      <w:pPr>
        <w:jc w:val="both"/>
        <w:rPr>
          <w:rFonts w:ascii="Arial" w:hAnsi="Arial" w:cs="Arial"/>
          <w:sz w:val="20"/>
          <w:szCs w:val="20"/>
          <w:lang w:val="ru-RU"/>
        </w:rPr>
      </w:pPr>
    </w:p>
    <w:p w:rsidR="007D6B82" w:rsidRPr="00C85FEB" w:rsidRDefault="007D6B82" w:rsidP="00766546">
      <w:pPr>
        <w:jc w:val="both"/>
        <w:rPr>
          <w:rFonts w:ascii="Arial" w:hAnsi="Arial" w:cs="Arial"/>
          <w:sz w:val="20"/>
          <w:szCs w:val="20"/>
          <w:lang w:val="ru-RU"/>
        </w:rPr>
      </w:pPr>
    </w:p>
    <w:p w:rsidR="007D6B82" w:rsidRPr="00584989" w:rsidRDefault="007D6B82" w:rsidP="00766546">
      <w:pPr>
        <w:numPr>
          <w:ilvl w:val="2"/>
          <w:numId w:val="2"/>
        </w:numPr>
        <w:ind w:left="0" w:firstLine="0"/>
        <w:jc w:val="both"/>
        <w:rPr>
          <w:rStyle w:val="cs9f0a404024"/>
          <w:rFonts w:ascii="Times New Roman" w:hAnsi="Times New Roman" w:cs="Times New Roman"/>
          <w:color w:val="auto"/>
          <w:sz w:val="24"/>
          <w:szCs w:val="24"/>
        </w:rPr>
      </w:pPr>
      <w:r w:rsidRPr="00C85FEB">
        <w:rPr>
          <w:rStyle w:val="cs9b0062625"/>
          <w:lang w:val="ru-RU"/>
        </w:rPr>
        <w:t xml:space="preserve">Інформація і форма інформованої згоди для батьків пацієнта на участь у клінічному дослідженні, для України українською та російською мовами, версія 4.0 від 30 серпня 2019 р., на основі англійської Мастер версії 2.0 від 3 квітня 2019 р.; </w:t>
      </w:r>
      <w:r w:rsidRPr="00C85FEB">
        <w:rPr>
          <w:rStyle w:val="cs9b0062625"/>
        </w:rPr>
        <w:t xml:space="preserve">Інформація і форма інформованої згоди для дорослих учасників клінічного дослідження, для України українською та російською мовами, версія 3.0 від 30 серпня 2019 р., на основі англійської Мастер версії 2.0 від 3 квітня </w:t>
      </w:r>
      <w:r w:rsidR="00492E4F" w:rsidRPr="00492E4F">
        <w:rPr>
          <w:rStyle w:val="cs9b0062625"/>
          <w:lang w:val="ru-RU"/>
        </w:rPr>
        <w:t xml:space="preserve">       </w:t>
      </w:r>
      <w:r w:rsidRPr="00C85FEB">
        <w:rPr>
          <w:rStyle w:val="cs9b0062625"/>
        </w:rPr>
        <w:t>2019 р.; Подовження тривалості дослідження в Україні з листопада 2</w:t>
      </w:r>
      <w:r w:rsidRPr="00492E4F">
        <w:rPr>
          <w:rStyle w:val="cs9b0062625"/>
        </w:rPr>
        <w:t>019</w:t>
      </w:r>
      <w:r w:rsidRPr="00C85FEB">
        <w:rPr>
          <w:rStyle w:val="cs9b0062625"/>
        </w:rPr>
        <w:t xml:space="preserve"> року до листопада 2020 року; </w:t>
      </w:r>
      <w:r w:rsidRPr="000D6FD7">
        <w:rPr>
          <w:rStyle w:val="cs9b0062625"/>
        </w:rPr>
        <w:t>Включення додаткових місць проведення кл</w:t>
      </w:r>
      <w:r w:rsidR="000D6FD7">
        <w:rPr>
          <w:rStyle w:val="cs9b0062625"/>
        </w:rPr>
        <w:t xml:space="preserve">інічного випробування в Україні </w:t>
      </w:r>
      <w:r w:rsidRPr="000D6FD7">
        <w:rPr>
          <w:rStyle w:val="cs9f0a404024"/>
        </w:rPr>
        <w:t xml:space="preserve">до протоколу клінічного дослідження </w:t>
      </w:r>
      <w:r w:rsidR="00492E4F">
        <w:rPr>
          <w:rStyle w:val="cs9f0a404024"/>
          <w:lang w:val="ru-RU"/>
        </w:rPr>
        <w:t>«</w:t>
      </w:r>
      <w:r w:rsidRPr="000D6FD7">
        <w:rPr>
          <w:rStyle w:val="cs9f0a404024"/>
        </w:rPr>
        <w:t xml:space="preserve">Багатоцентрове, багатонаціональне, рандомізоване, контрольоване за допомогою активного препарату дослідження для оцінки ефективності та безпеки </w:t>
      </w:r>
      <w:r w:rsidRPr="000D6FD7">
        <w:rPr>
          <w:rStyle w:val="cs9b0062625"/>
        </w:rPr>
        <w:t>карбоксимальтози заліза</w:t>
      </w:r>
      <w:r w:rsidRPr="000D6FD7">
        <w:rPr>
          <w:rStyle w:val="cs9f0a404024"/>
        </w:rPr>
        <w:t xml:space="preserve"> для внутрішньовенного введення у дітей із залізодефіцитною анемією</w:t>
      </w:r>
      <w:r w:rsidR="00492E4F">
        <w:rPr>
          <w:rStyle w:val="cs9f0a404024"/>
          <w:lang w:val="ru-RU"/>
        </w:rPr>
        <w:t>»</w:t>
      </w:r>
      <w:r w:rsidRPr="000D6FD7">
        <w:rPr>
          <w:rStyle w:val="cs9f0a404024"/>
        </w:rPr>
        <w:t xml:space="preserve">, код </w:t>
      </w:r>
      <w:r>
        <w:rPr>
          <w:rStyle w:val="cs9f0a404024"/>
        </w:rPr>
        <w:t>дослідження</w:t>
      </w:r>
      <w:r w:rsidRPr="000D6FD7">
        <w:rPr>
          <w:rStyle w:val="cs9f0a404024"/>
        </w:rPr>
        <w:t xml:space="preserve"> </w:t>
      </w:r>
      <w:r w:rsidRPr="000D6FD7">
        <w:rPr>
          <w:rStyle w:val="cs9b0062625"/>
        </w:rPr>
        <w:lastRenderedPageBreak/>
        <w:t>1</w:t>
      </w:r>
      <w:r w:rsidRPr="000D6FD7">
        <w:rPr>
          <w:rStyle w:val="cs9b0062625"/>
          <w:lang w:val="en-US"/>
        </w:rPr>
        <w:t>VIT</w:t>
      </w:r>
      <w:r w:rsidRPr="000D6FD7">
        <w:rPr>
          <w:rStyle w:val="cs9b0062625"/>
        </w:rPr>
        <w:t>17044</w:t>
      </w:r>
      <w:r w:rsidRPr="000D6FD7">
        <w:rPr>
          <w:rStyle w:val="cs9f0a404024"/>
        </w:rPr>
        <w:t xml:space="preserve">, від 20 квітня 2017 р. з інкорпорованою </w:t>
      </w:r>
      <w:r w:rsidRPr="000D6FD7">
        <w:rPr>
          <w:rStyle w:val="cs9f0a404024"/>
          <w:lang w:val="ru-RU"/>
        </w:rPr>
        <w:t xml:space="preserve">Поправкою 2 від 13 березня 2019 року; спонсор - </w:t>
      </w:r>
      <w:r>
        <w:rPr>
          <w:rStyle w:val="cs9f0a404024"/>
          <w:lang w:val="ru-RU"/>
        </w:rPr>
        <w:t>«</w:t>
      </w:r>
      <w:r w:rsidRPr="000D6FD7">
        <w:rPr>
          <w:rStyle w:val="cs9f0a404024"/>
          <w:lang w:val="ru-RU"/>
        </w:rPr>
        <w:t>Амерікан Реджент, Інк.</w:t>
      </w:r>
      <w:r>
        <w:rPr>
          <w:rStyle w:val="cs9f0a404024"/>
          <w:lang w:val="ru-RU"/>
        </w:rPr>
        <w:t>»</w:t>
      </w:r>
      <w:r w:rsidRPr="000D6FD7">
        <w:rPr>
          <w:rStyle w:val="cs9f0a404024"/>
          <w:lang w:val="ru-RU"/>
        </w:rPr>
        <w:t>, США</w:t>
      </w:r>
    </w:p>
    <w:p w:rsidR="00584989" w:rsidRPr="000D6FD7" w:rsidRDefault="00584989" w:rsidP="00584989">
      <w:pPr>
        <w:jc w:val="both"/>
      </w:pPr>
    </w:p>
    <w:p w:rsidR="007D6B82" w:rsidRPr="00C85FEB" w:rsidRDefault="007D2054" w:rsidP="00766546">
      <w:pPr>
        <w:pStyle w:val="cs80d9435b"/>
        <w:rPr>
          <w:rFonts w:ascii="Arial" w:hAnsi="Arial" w:cs="Arial"/>
          <w:sz w:val="20"/>
          <w:szCs w:val="20"/>
          <w:lang w:val="ru-RU"/>
        </w:rPr>
      </w:pPr>
      <w:r>
        <w:rPr>
          <w:rStyle w:val="cs9b0062625"/>
        </w:rPr>
        <w:t>-</w:t>
      </w:r>
      <w:r w:rsidR="007D6B82" w:rsidRPr="00C85FEB">
        <w:rPr>
          <w:rStyle w:val="csed36d4af25"/>
          <w:lang w:val="ru-RU"/>
        </w:rPr>
        <w:t xml:space="preserve"> Включення додаткових місць проведення клінічного випробування в Україні:</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7D6B82" w:rsidTr="000D6FD7">
        <w:tc>
          <w:tcPr>
            <w:tcW w:w="567" w:type="dxa"/>
            <w:tcBorders>
              <w:top w:val="single" w:sz="4" w:space="0" w:color="auto"/>
              <w:left w:val="single" w:sz="4" w:space="0" w:color="auto"/>
              <w:bottom w:val="single" w:sz="4" w:space="0" w:color="auto"/>
              <w:right w:val="single" w:sz="4" w:space="0" w:color="auto"/>
            </w:tcBorders>
            <w:hideMark/>
          </w:tcPr>
          <w:p w:rsidR="007D6B82" w:rsidRDefault="007D6B82" w:rsidP="00766546">
            <w:pPr>
              <w:pStyle w:val="a3"/>
              <w:tabs>
                <w:tab w:val="left" w:pos="708"/>
              </w:tabs>
              <w:jc w:val="center"/>
              <w:rPr>
                <w:rFonts w:ascii="Arial" w:hAnsi="Arial" w:cs="Arial"/>
                <w:iCs/>
                <w:sz w:val="20"/>
                <w:szCs w:val="20"/>
              </w:rPr>
            </w:pPr>
            <w:r>
              <w:rPr>
                <w:rFonts w:ascii="Arial" w:hAnsi="Arial" w:cs="Arial"/>
                <w:iCs/>
                <w:sz w:val="20"/>
                <w:szCs w:val="20"/>
              </w:rPr>
              <w:t>№ п/п</w:t>
            </w:r>
          </w:p>
        </w:tc>
        <w:tc>
          <w:tcPr>
            <w:tcW w:w="9072" w:type="dxa"/>
            <w:tcBorders>
              <w:top w:val="single" w:sz="4" w:space="0" w:color="auto"/>
              <w:left w:val="single" w:sz="4" w:space="0" w:color="auto"/>
              <w:bottom w:val="single" w:sz="4" w:space="0" w:color="auto"/>
              <w:right w:val="single" w:sz="4" w:space="0" w:color="auto"/>
            </w:tcBorders>
            <w:hideMark/>
          </w:tcPr>
          <w:p w:rsidR="007D6B82" w:rsidRDefault="007D6B82" w:rsidP="00766546">
            <w:pPr>
              <w:pStyle w:val="a3"/>
              <w:tabs>
                <w:tab w:val="left" w:pos="708"/>
              </w:tabs>
              <w:jc w:val="center"/>
              <w:rPr>
                <w:rFonts w:ascii="Arial" w:hAnsi="Arial" w:cs="Arial"/>
                <w:iCs/>
                <w:sz w:val="20"/>
                <w:szCs w:val="20"/>
              </w:rPr>
            </w:pPr>
            <w:r>
              <w:rPr>
                <w:rFonts w:ascii="Arial" w:hAnsi="Arial" w:cs="Arial"/>
                <w:iCs/>
                <w:sz w:val="20"/>
                <w:szCs w:val="20"/>
              </w:rPr>
              <w:t>П.І.Б. відповідального дослідника</w:t>
            </w:r>
          </w:p>
          <w:p w:rsidR="007D6B82" w:rsidRDefault="00734613" w:rsidP="00766546">
            <w:pPr>
              <w:pStyle w:val="a3"/>
              <w:tabs>
                <w:tab w:val="left" w:pos="708"/>
              </w:tabs>
              <w:jc w:val="center"/>
              <w:rPr>
                <w:rFonts w:ascii="Arial" w:hAnsi="Arial" w:cs="Arial"/>
                <w:iCs/>
                <w:sz w:val="20"/>
                <w:szCs w:val="20"/>
              </w:rPr>
            </w:pPr>
            <w:r>
              <w:rPr>
                <w:rFonts w:ascii="Arial" w:hAnsi="Arial" w:cs="Arial"/>
                <w:iCs/>
                <w:sz w:val="20"/>
                <w:szCs w:val="20"/>
              </w:rPr>
              <w:t>Н</w:t>
            </w:r>
            <w:r w:rsidR="007D6B82">
              <w:rPr>
                <w:rFonts w:ascii="Arial" w:hAnsi="Arial" w:cs="Arial"/>
                <w:iCs/>
                <w:sz w:val="20"/>
                <w:szCs w:val="20"/>
              </w:rPr>
              <w:t>азва місць клінічного випробування</w:t>
            </w:r>
          </w:p>
        </w:tc>
      </w:tr>
      <w:tr w:rsidR="007D6B82" w:rsidTr="000D6FD7">
        <w:tc>
          <w:tcPr>
            <w:tcW w:w="567" w:type="dxa"/>
            <w:tcBorders>
              <w:top w:val="single" w:sz="4" w:space="0" w:color="auto"/>
              <w:left w:val="single" w:sz="4" w:space="0" w:color="auto"/>
              <w:bottom w:val="single" w:sz="4" w:space="0" w:color="auto"/>
              <w:right w:val="single" w:sz="4" w:space="0" w:color="auto"/>
            </w:tcBorders>
            <w:vAlign w:val="center"/>
            <w:hideMark/>
          </w:tcPr>
          <w:p w:rsidR="007D6B82" w:rsidRDefault="007D6B82" w:rsidP="00766546">
            <w:pPr>
              <w:pStyle w:val="a3"/>
              <w:tabs>
                <w:tab w:val="left" w:pos="708"/>
              </w:tabs>
              <w:jc w:val="both"/>
              <w:rPr>
                <w:rFonts w:ascii="Arial" w:hAnsi="Arial" w:cs="Arial"/>
                <w:iCs/>
                <w:sz w:val="20"/>
                <w:szCs w:val="20"/>
                <w:lang w:val="en-US"/>
              </w:rPr>
            </w:pPr>
            <w:r>
              <w:rPr>
                <w:rFonts w:ascii="Arial" w:hAnsi="Arial" w:cs="Arial"/>
                <w:iCs/>
                <w:sz w:val="20"/>
                <w:szCs w:val="20"/>
              </w:rPr>
              <w:t>1</w:t>
            </w:r>
            <w:r>
              <w:rPr>
                <w:rFonts w:ascii="Arial" w:hAnsi="Arial" w:cs="Arial"/>
                <w:iCs/>
                <w:sz w:val="20"/>
                <w:szCs w:val="20"/>
                <w:lang w:val="en-US"/>
              </w:rPr>
              <w:t>.</w:t>
            </w:r>
          </w:p>
        </w:tc>
        <w:tc>
          <w:tcPr>
            <w:tcW w:w="9072" w:type="dxa"/>
            <w:tcBorders>
              <w:top w:val="single" w:sz="4" w:space="0" w:color="auto"/>
              <w:left w:val="single" w:sz="4" w:space="0" w:color="auto"/>
              <w:bottom w:val="single" w:sz="4" w:space="0" w:color="auto"/>
              <w:right w:val="single" w:sz="4" w:space="0" w:color="auto"/>
            </w:tcBorders>
            <w:vAlign w:val="center"/>
            <w:hideMark/>
          </w:tcPr>
          <w:p w:rsidR="007D6B82" w:rsidRPr="00C85FEB" w:rsidRDefault="007D6B82" w:rsidP="00766546">
            <w:pPr>
              <w:pStyle w:val="a3"/>
              <w:tabs>
                <w:tab w:val="left" w:pos="708"/>
              </w:tabs>
              <w:jc w:val="both"/>
              <w:rPr>
                <w:rFonts w:ascii="Arial" w:hAnsi="Arial" w:cs="Arial"/>
                <w:iCs/>
                <w:sz w:val="20"/>
                <w:szCs w:val="20"/>
                <w:lang w:val="ru-RU"/>
              </w:rPr>
            </w:pPr>
            <w:r>
              <w:rPr>
                <w:rFonts w:ascii="Arial" w:hAnsi="Arial" w:cs="Arial"/>
                <w:iCs/>
                <w:sz w:val="20"/>
                <w:szCs w:val="20"/>
              </w:rPr>
              <w:t>д.м.н.</w:t>
            </w:r>
            <w:r w:rsidRPr="00C85FEB">
              <w:rPr>
                <w:rFonts w:ascii="Arial" w:hAnsi="Arial" w:cs="Arial"/>
                <w:iCs/>
                <w:sz w:val="20"/>
                <w:szCs w:val="20"/>
                <w:lang w:val="ru-RU"/>
              </w:rPr>
              <w:t xml:space="preserve"> </w:t>
            </w:r>
            <w:r>
              <w:rPr>
                <w:rFonts w:ascii="Arial" w:hAnsi="Arial" w:cs="Arial"/>
                <w:iCs/>
                <w:sz w:val="20"/>
                <w:szCs w:val="20"/>
              </w:rPr>
              <w:t xml:space="preserve">Лобода А.М. </w:t>
            </w:r>
          </w:p>
          <w:p w:rsidR="007D6B82" w:rsidRDefault="007D6B82" w:rsidP="00766546">
            <w:pPr>
              <w:pStyle w:val="a3"/>
              <w:tabs>
                <w:tab w:val="left" w:pos="708"/>
              </w:tabs>
              <w:jc w:val="both"/>
              <w:rPr>
                <w:rFonts w:ascii="Arial" w:hAnsi="Arial" w:cs="Arial"/>
                <w:iCs/>
                <w:sz w:val="20"/>
                <w:szCs w:val="20"/>
              </w:rPr>
            </w:pPr>
            <w:r>
              <w:rPr>
                <w:rFonts w:ascii="Arial" w:hAnsi="Arial" w:cs="Arial"/>
                <w:iCs/>
                <w:sz w:val="20"/>
                <w:szCs w:val="20"/>
              </w:rPr>
              <w:t>Комунальне некомерційне підприємство Сумської обласної ради «Обласна дитяча клінічна лікарня»,</w:t>
            </w:r>
            <w:r w:rsidRPr="00C85FEB">
              <w:rPr>
                <w:rFonts w:ascii="Arial" w:hAnsi="Arial" w:cs="Arial"/>
                <w:iCs/>
                <w:sz w:val="20"/>
                <w:szCs w:val="20"/>
                <w:lang w:val="ru-RU"/>
              </w:rPr>
              <w:t xml:space="preserve"> </w:t>
            </w:r>
            <w:r>
              <w:rPr>
                <w:rFonts w:ascii="Arial" w:hAnsi="Arial" w:cs="Arial"/>
                <w:iCs/>
                <w:sz w:val="20"/>
                <w:szCs w:val="20"/>
              </w:rPr>
              <w:t>гематологічне відділення,</w:t>
            </w:r>
            <w:r w:rsidRPr="00C85FEB">
              <w:rPr>
                <w:rFonts w:ascii="Arial" w:hAnsi="Arial" w:cs="Arial"/>
                <w:iCs/>
                <w:sz w:val="20"/>
                <w:szCs w:val="20"/>
                <w:lang w:val="ru-RU"/>
              </w:rPr>
              <w:t xml:space="preserve"> </w:t>
            </w:r>
            <w:r>
              <w:rPr>
                <w:rFonts w:ascii="Arial" w:hAnsi="Arial" w:cs="Arial"/>
                <w:iCs/>
                <w:sz w:val="20"/>
                <w:szCs w:val="20"/>
              </w:rPr>
              <w:t xml:space="preserve">Сумський державний університет, </w:t>
            </w:r>
            <w:r w:rsidRPr="00C85FEB">
              <w:rPr>
                <w:rFonts w:ascii="Arial" w:hAnsi="Arial" w:cs="Arial"/>
                <w:iCs/>
                <w:sz w:val="20"/>
                <w:szCs w:val="20"/>
                <w:lang w:val="ru-RU"/>
              </w:rPr>
              <w:t>кафедра педіатрії медичного інституту</w:t>
            </w:r>
            <w:r>
              <w:rPr>
                <w:rFonts w:ascii="Arial" w:hAnsi="Arial" w:cs="Arial"/>
                <w:iCs/>
                <w:sz w:val="20"/>
                <w:szCs w:val="20"/>
              </w:rPr>
              <w:t>, м. Суми</w:t>
            </w:r>
          </w:p>
        </w:tc>
      </w:tr>
      <w:tr w:rsidR="007D6B82" w:rsidTr="000D6FD7">
        <w:tc>
          <w:tcPr>
            <w:tcW w:w="567" w:type="dxa"/>
            <w:tcBorders>
              <w:top w:val="single" w:sz="4" w:space="0" w:color="auto"/>
              <w:left w:val="single" w:sz="4" w:space="0" w:color="auto"/>
              <w:bottom w:val="single" w:sz="4" w:space="0" w:color="auto"/>
              <w:right w:val="single" w:sz="4" w:space="0" w:color="auto"/>
            </w:tcBorders>
            <w:vAlign w:val="center"/>
            <w:hideMark/>
          </w:tcPr>
          <w:p w:rsidR="007D6B82" w:rsidRDefault="007D6B82" w:rsidP="00766546">
            <w:pPr>
              <w:pStyle w:val="a3"/>
              <w:tabs>
                <w:tab w:val="left" w:pos="708"/>
              </w:tabs>
              <w:jc w:val="both"/>
              <w:rPr>
                <w:rFonts w:ascii="Arial" w:hAnsi="Arial" w:cs="Arial"/>
                <w:iCs/>
                <w:sz w:val="20"/>
                <w:szCs w:val="20"/>
                <w:lang w:val="en-US"/>
              </w:rPr>
            </w:pPr>
            <w:r>
              <w:rPr>
                <w:rFonts w:ascii="Arial" w:hAnsi="Arial" w:cs="Arial"/>
                <w:iCs/>
                <w:sz w:val="20"/>
                <w:szCs w:val="20"/>
              </w:rPr>
              <w:t>2</w:t>
            </w:r>
            <w:r>
              <w:rPr>
                <w:rFonts w:ascii="Arial" w:hAnsi="Arial" w:cs="Arial"/>
                <w:iCs/>
                <w:sz w:val="20"/>
                <w:szCs w:val="20"/>
                <w:lang w:val="en-US"/>
              </w:rPr>
              <w:t>.</w:t>
            </w:r>
          </w:p>
        </w:tc>
        <w:tc>
          <w:tcPr>
            <w:tcW w:w="9072" w:type="dxa"/>
            <w:tcBorders>
              <w:top w:val="single" w:sz="4" w:space="0" w:color="auto"/>
              <w:left w:val="single" w:sz="4" w:space="0" w:color="auto"/>
              <w:bottom w:val="single" w:sz="4" w:space="0" w:color="auto"/>
              <w:right w:val="single" w:sz="4" w:space="0" w:color="auto"/>
            </w:tcBorders>
            <w:vAlign w:val="center"/>
            <w:hideMark/>
          </w:tcPr>
          <w:p w:rsidR="007D6B82" w:rsidRPr="00C85FEB" w:rsidRDefault="007D6B82" w:rsidP="00766546">
            <w:pPr>
              <w:pStyle w:val="a3"/>
              <w:tabs>
                <w:tab w:val="left" w:pos="708"/>
              </w:tabs>
              <w:jc w:val="both"/>
              <w:rPr>
                <w:rFonts w:ascii="Arial" w:hAnsi="Arial" w:cs="Arial"/>
                <w:iCs/>
                <w:sz w:val="20"/>
                <w:szCs w:val="20"/>
                <w:lang w:val="ru-RU"/>
              </w:rPr>
            </w:pPr>
            <w:r>
              <w:rPr>
                <w:rFonts w:ascii="Arial" w:hAnsi="Arial" w:cs="Arial"/>
                <w:iCs/>
                <w:sz w:val="20"/>
                <w:szCs w:val="20"/>
              </w:rPr>
              <w:t>д.м.н., проф.</w:t>
            </w:r>
            <w:r w:rsidRPr="00C85FEB">
              <w:rPr>
                <w:rFonts w:ascii="Arial" w:hAnsi="Arial" w:cs="Arial"/>
                <w:iCs/>
                <w:sz w:val="20"/>
                <w:szCs w:val="20"/>
                <w:lang w:val="ru-RU"/>
              </w:rPr>
              <w:t xml:space="preserve"> </w:t>
            </w:r>
            <w:r>
              <w:rPr>
                <w:rFonts w:ascii="Arial" w:hAnsi="Arial" w:cs="Arial"/>
                <w:iCs/>
                <w:sz w:val="20"/>
                <w:szCs w:val="20"/>
              </w:rPr>
              <w:t>Больбот Ю.К.</w:t>
            </w:r>
          </w:p>
          <w:p w:rsidR="007D6B82" w:rsidRDefault="007D6B82" w:rsidP="00766546">
            <w:pPr>
              <w:pStyle w:val="a3"/>
              <w:tabs>
                <w:tab w:val="left" w:pos="708"/>
              </w:tabs>
              <w:jc w:val="both"/>
              <w:rPr>
                <w:rFonts w:ascii="Arial" w:hAnsi="Arial" w:cs="Arial"/>
                <w:iCs/>
                <w:sz w:val="20"/>
                <w:szCs w:val="20"/>
              </w:rPr>
            </w:pPr>
            <w:r>
              <w:rPr>
                <w:rFonts w:ascii="Arial" w:hAnsi="Arial" w:cs="Arial"/>
                <w:iCs/>
                <w:sz w:val="20"/>
                <w:szCs w:val="20"/>
              </w:rPr>
              <w:t>Комунальний заклад «Дніпровська міська дитяча клінічна лікарня №6» Дніпровської міської ради,</w:t>
            </w:r>
            <w:r w:rsidRPr="00C85FEB">
              <w:rPr>
                <w:rFonts w:ascii="Arial" w:hAnsi="Arial" w:cs="Arial"/>
                <w:iCs/>
                <w:sz w:val="20"/>
                <w:szCs w:val="20"/>
                <w:lang w:val="ru-RU"/>
              </w:rPr>
              <w:t xml:space="preserve"> </w:t>
            </w:r>
            <w:r>
              <w:rPr>
                <w:rFonts w:ascii="Arial" w:hAnsi="Arial" w:cs="Arial"/>
                <w:iCs/>
                <w:sz w:val="20"/>
                <w:szCs w:val="20"/>
              </w:rPr>
              <w:t>педіатричне відділення,</w:t>
            </w:r>
            <w:r w:rsidRPr="00C85FEB">
              <w:rPr>
                <w:rFonts w:ascii="Arial" w:hAnsi="Arial" w:cs="Arial"/>
                <w:iCs/>
                <w:sz w:val="20"/>
                <w:szCs w:val="20"/>
                <w:lang w:val="ru-RU"/>
              </w:rPr>
              <w:t xml:space="preserve"> </w:t>
            </w:r>
            <w:r>
              <w:rPr>
                <w:rFonts w:ascii="Arial" w:hAnsi="Arial" w:cs="Arial"/>
                <w:iCs/>
                <w:sz w:val="20"/>
                <w:szCs w:val="20"/>
              </w:rPr>
              <w:t xml:space="preserve">Державний заклад «Дніпропетровська медична академія Міністерства охорони здоров’я України», </w:t>
            </w:r>
            <w:r w:rsidRPr="00C85FEB">
              <w:rPr>
                <w:rFonts w:ascii="Arial" w:hAnsi="Arial" w:cs="Arial"/>
                <w:iCs/>
                <w:sz w:val="20"/>
                <w:szCs w:val="20"/>
                <w:lang w:val="ru-RU"/>
              </w:rPr>
              <w:t>кафедра педіатрії 3 та неонатології</w:t>
            </w:r>
            <w:r>
              <w:rPr>
                <w:rFonts w:ascii="Arial" w:hAnsi="Arial" w:cs="Arial"/>
                <w:iCs/>
                <w:sz w:val="20"/>
                <w:szCs w:val="20"/>
              </w:rPr>
              <w:t xml:space="preserve">, м. Дніпро </w:t>
            </w:r>
          </w:p>
        </w:tc>
      </w:tr>
    </w:tbl>
    <w:p w:rsidR="007D6B82" w:rsidRPr="00C85FEB" w:rsidRDefault="007D6B82" w:rsidP="00766546">
      <w:pPr>
        <w:jc w:val="both"/>
        <w:rPr>
          <w:rFonts w:ascii="Arial" w:hAnsi="Arial" w:cs="Arial"/>
          <w:sz w:val="20"/>
          <w:szCs w:val="20"/>
          <w:lang w:val="ru-RU"/>
        </w:rPr>
      </w:pPr>
    </w:p>
    <w:p w:rsidR="007D6B82" w:rsidRDefault="007D6B82" w:rsidP="00766546">
      <w:pPr>
        <w:jc w:val="both"/>
        <w:rPr>
          <w:rFonts w:ascii="Arial" w:hAnsi="Arial" w:cs="Arial"/>
          <w:sz w:val="20"/>
          <w:szCs w:val="20"/>
          <w:lang w:val="en-US"/>
        </w:rPr>
      </w:pPr>
      <w:r>
        <w:rPr>
          <w:rFonts w:ascii="Arial" w:hAnsi="Arial" w:cs="Arial"/>
          <w:sz w:val="20"/>
          <w:szCs w:val="20"/>
          <w:lang w:val="en-US"/>
        </w:rPr>
        <w:t>Заявник - ТОВ «КЦР Україна»</w:t>
      </w:r>
    </w:p>
    <w:p w:rsidR="007D6B82" w:rsidRDefault="007D6B82" w:rsidP="00766546">
      <w:pPr>
        <w:jc w:val="both"/>
        <w:rPr>
          <w:rFonts w:ascii="Arial" w:hAnsi="Arial" w:cs="Arial"/>
          <w:sz w:val="20"/>
          <w:szCs w:val="20"/>
          <w:lang w:val="en-US"/>
        </w:rPr>
      </w:pPr>
    </w:p>
    <w:p w:rsidR="007D6B82" w:rsidRPr="00C85FEB" w:rsidRDefault="007D6B82" w:rsidP="00766546">
      <w:pPr>
        <w:jc w:val="both"/>
        <w:rPr>
          <w:rFonts w:ascii="Arial" w:hAnsi="Arial" w:cs="Arial"/>
          <w:sz w:val="20"/>
          <w:szCs w:val="20"/>
          <w:lang w:val="ru-RU"/>
        </w:rPr>
      </w:pPr>
    </w:p>
    <w:p w:rsidR="007D6B82" w:rsidRDefault="007D6B82" w:rsidP="00766546">
      <w:pPr>
        <w:numPr>
          <w:ilvl w:val="2"/>
          <w:numId w:val="2"/>
        </w:numPr>
        <w:ind w:left="0" w:firstLine="0"/>
        <w:jc w:val="both"/>
      </w:pPr>
      <w:r w:rsidRPr="00C85FEB">
        <w:rPr>
          <w:rStyle w:val="cs9b0062626"/>
          <w:lang w:val="ru-RU"/>
        </w:rPr>
        <w:t xml:space="preserve">Оновлений протокол клінічного випробування </w:t>
      </w:r>
      <w:r>
        <w:rPr>
          <w:rStyle w:val="cs9b0062626"/>
          <w:lang w:val="en-US"/>
        </w:rPr>
        <w:t>MK</w:t>
      </w:r>
      <w:r w:rsidRPr="00C85FEB">
        <w:rPr>
          <w:rStyle w:val="cs9b0062626"/>
          <w:lang w:val="ru-RU"/>
        </w:rPr>
        <w:t>-7902-001 (</w:t>
      </w:r>
      <w:r>
        <w:rPr>
          <w:rStyle w:val="cs9b0062626"/>
          <w:lang w:val="en-US"/>
        </w:rPr>
        <w:t>E</w:t>
      </w:r>
      <w:r w:rsidRPr="00C85FEB">
        <w:rPr>
          <w:rStyle w:val="cs9b0062626"/>
          <w:lang w:val="ru-RU"/>
        </w:rPr>
        <w:t>7080-</w:t>
      </w:r>
      <w:r>
        <w:rPr>
          <w:rStyle w:val="cs9b0062626"/>
          <w:lang w:val="en-US"/>
        </w:rPr>
        <w:t>G</w:t>
      </w:r>
      <w:r w:rsidRPr="00C85FEB">
        <w:rPr>
          <w:rStyle w:val="cs9b0062626"/>
          <w:lang w:val="ru-RU"/>
        </w:rPr>
        <w:t xml:space="preserve">000-313; </w:t>
      </w:r>
      <w:r>
        <w:rPr>
          <w:rStyle w:val="cs9b0062626"/>
          <w:lang w:val="en-US"/>
        </w:rPr>
        <w:t>ENGOT</w:t>
      </w:r>
      <w:r w:rsidRPr="00C85FEB">
        <w:rPr>
          <w:rStyle w:val="cs9b0062626"/>
          <w:lang w:val="ru-RU"/>
        </w:rPr>
        <w:t>-</w:t>
      </w:r>
      <w:r>
        <w:rPr>
          <w:rStyle w:val="cs9b0062626"/>
          <w:lang w:val="en-US"/>
        </w:rPr>
        <w:t>EN</w:t>
      </w:r>
      <w:r w:rsidRPr="00C85FEB">
        <w:rPr>
          <w:rStyle w:val="cs9b0062626"/>
          <w:lang w:val="ru-RU"/>
        </w:rPr>
        <w:t xml:space="preserve">9) з інкорпорованою поправкою 02 від 31 травня 2019 року, англійською мовою; Брошура дослідника </w:t>
      </w:r>
      <w:r>
        <w:rPr>
          <w:rStyle w:val="cs9b0062626"/>
          <w:lang w:val="en-US"/>
        </w:rPr>
        <w:t>MK</w:t>
      </w:r>
      <w:r w:rsidRPr="00C85FEB">
        <w:rPr>
          <w:rStyle w:val="cs9b0062626"/>
          <w:lang w:val="ru-RU"/>
        </w:rPr>
        <w:t xml:space="preserve">-3475, видання 17 від 26 липня 2019 року, аглійською мовою; Брошура дослідника </w:t>
      </w:r>
      <w:r>
        <w:rPr>
          <w:rStyle w:val="cs9b0062626"/>
          <w:lang w:val="en-US"/>
        </w:rPr>
        <w:t>E</w:t>
      </w:r>
      <w:r w:rsidRPr="00C85FEB">
        <w:rPr>
          <w:rStyle w:val="cs9b0062626"/>
          <w:lang w:val="ru-RU"/>
        </w:rPr>
        <w:t>7080, ленватиніб (</w:t>
      </w:r>
      <w:r>
        <w:rPr>
          <w:rStyle w:val="cs9b0062626"/>
          <w:lang w:val="en-US"/>
        </w:rPr>
        <w:t>LENVIMA</w:t>
      </w:r>
      <w:r w:rsidRPr="00C85FEB">
        <w:rPr>
          <w:rStyle w:val="cs9b0062626"/>
          <w:lang w:val="ru-RU"/>
        </w:rPr>
        <w:t xml:space="preserve">®, </w:t>
      </w:r>
      <w:r>
        <w:rPr>
          <w:rStyle w:val="cs9b0062626"/>
          <w:lang w:val="en-US"/>
        </w:rPr>
        <w:t>KISPLYX</w:t>
      </w:r>
      <w:r w:rsidRPr="00C85FEB">
        <w:rPr>
          <w:rStyle w:val="cs9b0062626"/>
          <w:lang w:val="ru-RU"/>
        </w:rPr>
        <w:t>®), видання 16.2 від 01 липня 2019 року, англійською мовою</w:t>
      </w:r>
      <w:r w:rsidRPr="00C85FEB">
        <w:rPr>
          <w:rStyle w:val="cs9f0a404025"/>
          <w:lang w:val="ru-RU"/>
        </w:rPr>
        <w:t xml:space="preserve"> до протоколу клінічного дослідження </w:t>
      </w:r>
      <w:r w:rsidR="001212B2">
        <w:rPr>
          <w:rStyle w:val="cs9f0a404025"/>
          <w:lang w:val="ru-RU"/>
        </w:rPr>
        <w:t>«</w:t>
      </w:r>
      <w:r w:rsidRPr="00C85FEB">
        <w:rPr>
          <w:rStyle w:val="cs9f0a404025"/>
          <w:lang w:val="ru-RU"/>
        </w:rPr>
        <w:t xml:space="preserve">Рандомізоване, відкрите дослідження ІІІ фази </w:t>
      </w:r>
      <w:r w:rsidRPr="000D6FD7">
        <w:rPr>
          <w:rStyle w:val="cs9f0a404025"/>
          <w:b/>
          <w:lang w:val="ru-RU"/>
        </w:rPr>
        <w:t>пембролізумабу (</w:t>
      </w:r>
      <w:r w:rsidRPr="000D6FD7">
        <w:rPr>
          <w:rStyle w:val="cs9f0a404025"/>
          <w:b/>
          <w:lang w:val="en-US"/>
        </w:rPr>
        <w:t>MK</w:t>
      </w:r>
      <w:r w:rsidRPr="000D6FD7">
        <w:rPr>
          <w:rStyle w:val="cs9f0a404025"/>
          <w:b/>
          <w:lang w:val="ru-RU"/>
        </w:rPr>
        <w:t>-3475)</w:t>
      </w:r>
      <w:r w:rsidRPr="00C85FEB">
        <w:rPr>
          <w:rStyle w:val="cs9f0a404025"/>
          <w:lang w:val="ru-RU"/>
        </w:rPr>
        <w:t xml:space="preserve"> у поєднанні з ленватинібом (</w:t>
      </w:r>
      <w:r>
        <w:rPr>
          <w:rStyle w:val="cs9f0a404025"/>
          <w:lang w:val="en-US"/>
        </w:rPr>
        <w:t>E</w:t>
      </w:r>
      <w:r w:rsidRPr="00C85FEB">
        <w:rPr>
          <w:rStyle w:val="cs9f0a404025"/>
          <w:lang w:val="ru-RU"/>
        </w:rPr>
        <w:t xml:space="preserve">7080 / </w:t>
      </w:r>
      <w:r>
        <w:rPr>
          <w:rStyle w:val="cs9f0a404025"/>
          <w:lang w:val="en-US"/>
        </w:rPr>
        <w:t>MK</w:t>
      </w:r>
      <w:r w:rsidRPr="00C85FEB">
        <w:rPr>
          <w:rStyle w:val="cs9f0a404025"/>
          <w:lang w:val="ru-RU"/>
        </w:rPr>
        <w:t>-7902) у порівнянні з хіміотерапією першої лінії лікування при розповсюдженій або рецидивуючій карциномі ендометрія (</w:t>
      </w:r>
      <w:r>
        <w:rPr>
          <w:rStyle w:val="cs9f0a404025"/>
          <w:lang w:val="en-US"/>
        </w:rPr>
        <w:t>LEAP</w:t>
      </w:r>
      <w:r w:rsidRPr="00C85FEB">
        <w:rPr>
          <w:rStyle w:val="cs9f0a404025"/>
          <w:lang w:val="ru-RU"/>
        </w:rPr>
        <w:t>-001)</w:t>
      </w:r>
      <w:r>
        <w:rPr>
          <w:rStyle w:val="cs9f0a404025"/>
          <w:lang w:val="ru-RU"/>
        </w:rPr>
        <w:t>»</w:t>
      </w:r>
      <w:r w:rsidRPr="00C85FEB">
        <w:rPr>
          <w:rStyle w:val="cs9f0a404025"/>
          <w:lang w:val="ru-RU"/>
        </w:rPr>
        <w:t xml:space="preserve">, код </w:t>
      </w:r>
      <w:r>
        <w:rPr>
          <w:rStyle w:val="cs9f0a404025"/>
          <w:lang w:val="ru-RU"/>
        </w:rPr>
        <w:t>дослідження</w:t>
      </w:r>
      <w:r w:rsidRPr="00C85FEB">
        <w:rPr>
          <w:rStyle w:val="cs9f0a404025"/>
          <w:lang w:val="ru-RU"/>
        </w:rPr>
        <w:t xml:space="preserve"> </w:t>
      </w:r>
      <w:r>
        <w:rPr>
          <w:rStyle w:val="cs9b0062626"/>
          <w:lang w:val="en-US"/>
        </w:rPr>
        <w:t>MK</w:t>
      </w:r>
      <w:r w:rsidRPr="00C85FEB">
        <w:rPr>
          <w:rStyle w:val="cs9b0062626"/>
          <w:lang w:val="ru-RU"/>
        </w:rPr>
        <w:t>-7902-001</w:t>
      </w:r>
      <w:r w:rsidRPr="00C85FEB">
        <w:rPr>
          <w:rStyle w:val="cs9f0a404025"/>
          <w:lang w:val="ru-RU"/>
        </w:rPr>
        <w:t xml:space="preserve">, з інкорпорованою поправкою 01 від 30 січня 2019 року; спонсор - </w:t>
      </w:r>
      <w:r>
        <w:rPr>
          <w:rStyle w:val="cs9f0a404025"/>
          <w:lang w:val="ru-RU"/>
        </w:rPr>
        <w:t>«</w:t>
      </w:r>
      <w:r w:rsidRPr="00C85FEB">
        <w:rPr>
          <w:rStyle w:val="cs9f0a404025"/>
          <w:lang w:val="ru-RU"/>
        </w:rPr>
        <w:t>Мерк Шарп Енд Доум Корп.</w:t>
      </w:r>
      <w:r>
        <w:rPr>
          <w:rStyle w:val="cs9f0a404025"/>
          <w:lang w:val="ru-RU"/>
        </w:rPr>
        <w:t>»</w:t>
      </w:r>
      <w:r w:rsidRPr="00C85FEB">
        <w:rPr>
          <w:rStyle w:val="cs9f0a404025"/>
          <w:lang w:val="ru-RU"/>
        </w:rPr>
        <w:t xml:space="preserve">, дочірнє підприємство </w:t>
      </w:r>
      <w:r>
        <w:rPr>
          <w:rStyle w:val="cs9f0a404025"/>
          <w:lang w:val="ru-RU"/>
        </w:rPr>
        <w:t>«</w:t>
      </w:r>
      <w:r w:rsidRPr="00C85FEB">
        <w:rPr>
          <w:rStyle w:val="cs9f0a404025"/>
          <w:lang w:val="ru-RU"/>
        </w:rPr>
        <w:t>Мерк Енд Ко., Інк.</w:t>
      </w:r>
      <w:r>
        <w:rPr>
          <w:rStyle w:val="cs9f0a404025"/>
          <w:lang w:val="ru-RU"/>
        </w:rPr>
        <w:t>»</w:t>
      </w:r>
      <w:r w:rsidRPr="00C85FEB">
        <w:rPr>
          <w:rStyle w:val="cs9f0a404025"/>
          <w:lang w:val="ru-RU"/>
        </w:rPr>
        <w:t>, США (</w:t>
      </w:r>
      <w:r>
        <w:rPr>
          <w:rStyle w:val="cs9f0a404025"/>
          <w:lang w:val="en-US"/>
        </w:rPr>
        <w:t>Merck</w:t>
      </w:r>
      <w:r w:rsidRPr="00C85FEB">
        <w:rPr>
          <w:rStyle w:val="cs9f0a404025"/>
          <w:lang w:val="ru-RU"/>
        </w:rPr>
        <w:t xml:space="preserve"> </w:t>
      </w:r>
      <w:r>
        <w:rPr>
          <w:rStyle w:val="cs9f0a404025"/>
          <w:lang w:val="en-US"/>
        </w:rPr>
        <w:t>Sharp</w:t>
      </w:r>
      <w:r w:rsidRPr="00C85FEB">
        <w:rPr>
          <w:rStyle w:val="cs9f0a404025"/>
          <w:lang w:val="ru-RU"/>
        </w:rPr>
        <w:t xml:space="preserve"> &amp; </w:t>
      </w:r>
      <w:r>
        <w:rPr>
          <w:rStyle w:val="cs9f0a404025"/>
          <w:lang w:val="en-US"/>
        </w:rPr>
        <w:t>Dohme</w:t>
      </w:r>
      <w:r w:rsidRPr="00C85FEB">
        <w:rPr>
          <w:rStyle w:val="cs9f0a404025"/>
          <w:lang w:val="ru-RU"/>
        </w:rPr>
        <w:t xml:space="preserve"> </w:t>
      </w:r>
      <w:r>
        <w:rPr>
          <w:rStyle w:val="cs9f0a404025"/>
          <w:lang w:val="en-US"/>
        </w:rPr>
        <w:t>Corp</w:t>
      </w:r>
      <w:r w:rsidRPr="00C85FEB">
        <w:rPr>
          <w:rStyle w:val="cs9f0a404025"/>
          <w:lang w:val="ru-RU"/>
        </w:rPr>
        <w:t xml:space="preserve">., </w:t>
      </w:r>
      <w:r>
        <w:rPr>
          <w:rStyle w:val="cs9f0a404025"/>
          <w:lang w:val="en-US"/>
        </w:rPr>
        <w:t>a</w:t>
      </w:r>
      <w:r w:rsidRPr="00C85FEB">
        <w:rPr>
          <w:rStyle w:val="cs9f0a404025"/>
          <w:lang w:val="ru-RU"/>
        </w:rPr>
        <w:t xml:space="preserve"> </w:t>
      </w:r>
      <w:r>
        <w:rPr>
          <w:rStyle w:val="cs9f0a404025"/>
          <w:lang w:val="en-US"/>
        </w:rPr>
        <w:t>subsidiary</w:t>
      </w:r>
      <w:r w:rsidRPr="00C85FEB">
        <w:rPr>
          <w:rStyle w:val="cs9f0a404025"/>
          <w:lang w:val="ru-RU"/>
        </w:rPr>
        <w:t xml:space="preserve"> </w:t>
      </w:r>
      <w:r>
        <w:rPr>
          <w:rStyle w:val="cs9f0a404025"/>
          <w:lang w:val="en-US"/>
        </w:rPr>
        <w:t>of</w:t>
      </w:r>
      <w:r w:rsidRPr="00C85FEB">
        <w:rPr>
          <w:rStyle w:val="cs9f0a404025"/>
          <w:lang w:val="ru-RU"/>
        </w:rPr>
        <w:t xml:space="preserve"> </w:t>
      </w:r>
      <w:r>
        <w:rPr>
          <w:rStyle w:val="cs9f0a404025"/>
          <w:lang w:val="en-US"/>
        </w:rPr>
        <w:t>Merck</w:t>
      </w:r>
      <w:r w:rsidRPr="00C85FEB">
        <w:rPr>
          <w:rStyle w:val="cs9f0a404025"/>
          <w:lang w:val="ru-RU"/>
        </w:rPr>
        <w:t xml:space="preserve"> &amp; </w:t>
      </w:r>
      <w:r>
        <w:rPr>
          <w:rStyle w:val="cs9f0a404025"/>
          <w:lang w:val="en-US"/>
        </w:rPr>
        <w:t>Co</w:t>
      </w:r>
      <w:r w:rsidRPr="00C85FEB">
        <w:rPr>
          <w:rStyle w:val="cs9f0a404025"/>
          <w:lang w:val="ru-RU"/>
        </w:rPr>
        <w:t xml:space="preserve">., </w:t>
      </w:r>
      <w:r>
        <w:rPr>
          <w:rStyle w:val="cs9f0a404025"/>
          <w:lang w:val="en-US"/>
        </w:rPr>
        <w:t>Inc</w:t>
      </w:r>
      <w:r w:rsidRPr="00C85FEB">
        <w:rPr>
          <w:rStyle w:val="cs9f0a404025"/>
          <w:lang w:val="ru-RU"/>
        </w:rPr>
        <w:t xml:space="preserve">., </w:t>
      </w:r>
      <w:r>
        <w:rPr>
          <w:rStyle w:val="cs9f0a404025"/>
          <w:lang w:val="en-US"/>
        </w:rPr>
        <w:t>USA</w:t>
      </w:r>
      <w:r w:rsidRPr="00C85FEB">
        <w:rPr>
          <w:rStyle w:val="cs9f0a404025"/>
          <w:lang w:val="ru-RU"/>
        </w:rPr>
        <w:t xml:space="preserve">) </w:t>
      </w:r>
      <w:r w:rsidRPr="00584989">
        <w:rPr>
          <w:rStyle w:val="cs9f0a404025"/>
          <w:lang w:val="en-US"/>
        </w:rPr>
        <w:t> </w:t>
      </w:r>
    </w:p>
    <w:p w:rsidR="007D6B82" w:rsidRDefault="007D6B82" w:rsidP="00766546">
      <w:pPr>
        <w:jc w:val="both"/>
        <w:rPr>
          <w:rFonts w:ascii="Arial" w:hAnsi="Arial" w:cs="Arial"/>
          <w:sz w:val="20"/>
          <w:szCs w:val="20"/>
          <w:lang w:val="en-US"/>
        </w:rPr>
      </w:pPr>
      <w:r>
        <w:rPr>
          <w:rFonts w:ascii="Arial" w:hAnsi="Arial" w:cs="Arial"/>
          <w:sz w:val="20"/>
          <w:szCs w:val="20"/>
          <w:lang w:val="en-US"/>
        </w:rPr>
        <w:t>Заявник - ТОВ «МСД Україна»</w:t>
      </w:r>
    </w:p>
    <w:p w:rsidR="007D6B82" w:rsidRDefault="007D6B82" w:rsidP="00766546">
      <w:pPr>
        <w:jc w:val="both"/>
        <w:rPr>
          <w:rFonts w:ascii="Arial" w:hAnsi="Arial" w:cs="Arial"/>
          <w:sz w:val="20"/>
          <w:szCs w:val="20"/>
          <w:lang w:val="en-US"/>
        </w:rPr>
      </w:pPr>
    </w:p>
    <w:p w:rsidR="007D6B82" w:rsidRPr="00C85FEB" w:rsidRDefault="007D6B82" w:rsidP="00766546">
      <w:pPr>
        <w:jc w:val="both"/>
        <w:rPr>
          <w:rFonts w:ascii="Arial" w:hAnsi="Arial" w:cs="Arial"/>
          <w:sz w:val="20"/>
          <w:szCs w:val="20"/>
          <w:lang w:val="ru-RU"/>
        </w:rPr>
      </w:pPr>
    </w:p>
    <w:p w:rsidR="007D6B82" w:rsidRDefault="007D6B82" w:rsidP="00766546">
      <w:pPr>
        <w:numPr>
          <w:ilvl w:val="2"/>
          <w:numId w:val="2"/>
        </w:numPr>
        <w:ind w:left="0" w:firstLine="0"/>
        <w:jc w:val="both"/>
      </w:pPr>
      <w:r w:rsidRPr="00C85FEB">
        <w:rPr>
          <w:rStyle w:val="cs9b0062627"/>
          <w:lang w:val="ru-RU"/>
        </w:rPr>
        <w:t>Інформація для учасників та форма згоди на майбутнє дослідження зразків крові та сечі, фінальна версія 3.0-</w:t>
      </w:r>
      <w:r>
        <w:rPr>
          <w:rStyle w:val="cs9b0062627"/>
          <w:lang w:val="en-US"/>
        </w:rPr>
        <w:t>UA</w:t>
      </w:r>
      <w:r w:rsidRPr="00C85FEB">
        <w:rPr>
          <w:rStyle w:val="cs9b0062627"/>
          <w:lang w:val="ru-RU"/>
        </w:rPr>
        <w:t>(</w:t>
      </w:r>
      <w:r>
        <w:rPr>
          <w:rStyle w:val="cs9b0062627"/>
          <w:lang w:val="en-US"/>
        </w:rPr>
        <w:t>UK</w:t>
      </w:r>
      <w:r w:rsidRPr="00C85FEB">
        <w:rPr>
          <w:rStyle w:val="cs9b0062627"/>
          <w:lang w:val="ru-RU"/>
        </w:rPr>
        <w:t>) від 30 вересня 2019, українською мовою; Інформація для учасників та форма згоди на майбутнє дослідження зразків крові та сечі, фінальна версія 3.0-</w:t>
      </w:r>
      <w:r>
        <w:rPr>
          <w:rStyle w:val="cs9b0062627"/>
          <w:lang w:val="en-US"/>
        </w:rPr>
        <w:t>UA</w:t>
      </w:r>
      <w:r w:rsidRPr="00C85FEB">
        <w:rPr>
          <w:rStyle w:val="cs9b0062627"/>
          <w:lang w:val="ru-RU"/>
        </w:rPr>
        <w:t>(</w:t>
      </w:r>
      <w:r>
        <w:rPr>
          <w:rStyle w:val="cs9b0062627"/>
          <w:lang w:val="en-US"/>
        </w:rPr>
        <w:t>RU</w:t>
      </w:r>
      <w:r w:rsidRPr="00C85FEB">
        <w:rPr>
          <w:rStyle w:val="cs9b0062627"/>
          <w:lang w:val="ru-RU"/>
        </w:rPr>
        <w:t>) від 30 вересня 2019, російською мовою</w:t>
      </w:r>
      <w:r w:rsidRPr="00C85FEB">
        <w:rPr>
          <w:rStyle w:val="cs9f0a404026"/>
          <w:lang w:val="ru-RU"/>
        </w:rPr>
        <w:t xml:space="preserve"> до протоколу клінічного дослідження </w:t>
      </w:r>
      <w:r>
        <w:rPr>
          <w:rStyle w:val="cs9f0a404026"/>
          <w:lang w:val="ru-RU"/>
        </w:rPr>
        <w:t>«</w:t>
      </w:r>
      <w:r>
        <w:rPr>
          <w:rStyle w:val="cs9f0a404026"/>
          <w:lang w:val="en-US"/>
        </w:rPr>
        <w:t>FLOW</w:t>
      </w:r>
      <w:r w:rsidRPr="00C85FEB">
        <w:rPr>
          <w:rStyle w:val="cs9f0a404026"/>
          <w:lang w:val="ru-RU"/>
        </w:rPr>
        <w:t xml:space="preserve"> – вплив </w:t>
      </w:r>
      <w:r w:rsidRPr="00C85FEB">
        <w:rPr>
          <w:rStyle w:val="cs9b0062627"/>
          <w:lang w:val="ru-RU"/>
        </w:rPr>
        <w:t>семаглутиду</w:t>
      </w:r>
      <w:r w:rsidRPr="00C85FEB">
        <w:rPr>
          <w:rStyle w:val="cs9f0a404026"/>
          <w:lang w:val="ru-RU"/>
        </w:rPr>
        <w:t xml:space="preserve"> в порівнянні з плацебо на рівень погіршення функції нирок у хворих на цукровий діабет тип 2 разом із хронічною хворобою нирок</w:t>
      </w:r>
      <w:r>
        <w:rPr>
          <w:rStyle w:val="cs9f0a404026"/>
          <w:lang w:val="ru-RU"/>
        </w:rPr>
        <w:t>»</w:t>
      </w:r>
      <w:r w:rsidRPr="00C85FEB">
        <w:rPr>
          <w:rStyle w:val="cs9f0a404026"/>
          <w:lang w:val="ru-RU"/>
        </w:rPr>
        <w:t xml:space="preserve">, код </w:t>
      </w:r>
      <w:r>
        <w:rPr>
          <w:rStyle w:val="cs9f0a404026"/>
          <w:lang w:val="ru-RU"/>
        </w:rPr>
        <w:t>дослідження</w:t>
      </w:r>
      <w:r w:rsidRPr="00C85FEB">
        <w:rPr>
          <w:rStyle w:val="cs9f0a404026"/>
          <w:lang w:val="ru-RU"/>
        </w:rPr>
        <w:t xml:space="preserve"> </w:t>
      </w:r>
      <w:r>
        <w:rPr>
          <w:rStyle w:val="cs9b0062627"/>
          <w:lang w:val="en-US"/>
        </w:rPr>
        <w:t>NN</w:t>
      </w:r>
      <w:r w:rsidRPr="00C85FEB">
        <w:rPr>
          <w:rStyle w:val="cs9b0062627"/>
          <w:lang w:val="ru-RU"/>
        </w:rPr>
        <w:t>9535-4321</w:t>
      </w:r>
      <w:r w:rsidRPr="00C85FEB">
        <w:rPr>
          <w:rStyle w:val="cs9f0a404026"/>
          <w:lang w:val="ru-RU"/>
        </w:rPr>
        <w:t xml:space="preserve">, фінальна версія 2.0 від 07 грудня 2018 року; спонсор - </w:t>
      </w:r>
      <w:r>
        <w:rPr>
          <w:rStyle w:val="cs9f0a404026"/>
          <w:lang w:val="en-US"/>
        </w:rPr>
        <w:t>Novo</w:t>
      </w:r>
      <w:r w:rsidRPr="00C85FEB">
        <w:rPr>
          <w:rStyle w:val="cs9f0a404026"/>
          <w:lang w:val="ru-RU"/>
        </w:rPr>
        <w:t xml:space="preserve"> </w:t>
      </w:r>
      <w:r>
        <w:rPr>
          <w:rStyle w:val="cs9f0a404026"/>
          <w:lang w:val="en-US"/>
        </w:rPr>
        <w:t>Nordisk</w:t>
      </w:r>
      <w:r w:rsidRPr="00C85FEB">
        <w:rPr>
          <w:rStyle w:val="cs9f0a404026"/>
          <w:lang w:val="ru-RU"/>
        </w:rPr>
        <w:t xml:space="preserve"> </w:t>
      </w:r>
      <w:r>
        <w:rPr>
          <w:rStyle w:val="cs9f0a404026"/>
          <w:lang w:val="en-US"/>
        </w:rPr>
        <w:t>A</w:t>
      </w:r>
      <w:r w:rsidRPr="00C85FEB">
        <w:rPr>
          <w:rStyle w:val="cs9f0a404026"/>
          <w:lang w:val="ru-RU"/>
        </w:rPr>
        <w:t>/</w:t>
      </w:r>
      <w:r>
        <w:rPr>
          <w:rStyle w:val="cs9f0a404026"/>
          <w:lang w:val="en-US"/>
        </w:rPr>
        <w:t>S</w:t>
      </w:r>
      <w:r w:rsidRPr="00C85FEB">
        <w:rPr>
          <w:rStyle w:val="cs9f0a404026"/>
          <w:lang w:val="ru-RU"/>
        </w:rPr>
        <w:t xml:space="preserve">, </w:t>
      </w:r>
      <w:r>
        <w:rPr>
          <w:rStyle w:val="cs9f0a404026"/>
          <w:lang w:val="en-US"/>
        </w:rPr>
        <w:t>Denmark</w:t>
      </w:r>
      <w:r w:rsidRPr="00C85FEB">
        <w:rPr>
          <w:rStyle w:val="cs9f0a404026"/>
          <w:lang w:val="ru-RU"/>
        </w:rPr>
        <w:t xml:space="preserve"> </w:t>
      </w:r>
    </w:p>
    <w:p w:rsidR="007D6B82" w:rsidRPr="00C85FEB" w:rsidRDefault="007D6B82" w:rsidP="00766546">
      <w:pPr>
        <w:jc w:val="both"/>
        <w:rPr>
          <w:rFonts w:ascii="Arial" w:hAnsi="Arial" w:cs="Arial"/>
          <w:sz w:val="20"/>
          <w:szCs w:val="20"/>
          <w:lang w:val="ru-RU"/>
        </w:rPr>
      </w:pPr>
      <w:r w:rsidRPr="00C85FEB">
        <w:rPr>
          <w:rFonts w:ascii="Arial" w:hAnsi="Arial" w:cs="Arial"/>
          <w:sz w:val="20"/>
          <w:szCs w:val="20"/>
          <w:lang w:val="ru-RU"/>
        </w:rPr>
        <w:t xml:space="preserve">Заявник - ТОВ </w:t>
      </w:r>
      <w:r>
        <w:rPr>
          <w:rFonts w:ascii="Arial" w:hAnsi="Arial" w:cs="Arial"/>
          <w:sz w:val="20"/>
          <w:szCs w:val="20"/>
          <w:lang w:val="ru-RU"/>
        </w:rPr>
        <w:t>«</w:t>
      </w:r>
      <w:r w:rsidRPr="00C85FEB">
        <w:rPr>
          <w:rFonts w:ascii="Arial" w:hAnsi="Arial" w:cs="Arial"/>
          <w:sz w:val="20"/>
          <w:szCs w:val="20"/>
          <w:lang w:val="ru-RU"/>
        </w:rPr>
        <w:t>Ново Нордіск Україна</w:t>
      </w:r>
      <w:r>
        <w:rPr>
          <w:rFonts w:ascii="Arial" w:hAnsi="Arial" w:cs="Arial"/>
          <w:sz w:val="20"/>
          <w:szCs w:val="20"/>
          <w:lang w:val="ru-RU"/>
        </w:rPr>
        <w:t>»</w:t>
      </w:r>
    </w:p>
    <w:p w:rsidR="007D6B82" w:rsidRPr="00C85FEB" w:rsidRDefault="007D6B82" w:rsidP="00766546">
      <w:pPr>
        <w:jc w:val="both"/>
        <w:rPr>
          <w:rFonts w:ascii="Arial" w:hAnsi="Arial" w:cs="Arial"/>
          <w:sz w:val="20"/>
          <w:szCs w:val="20"/>
          <w:lang w:val="ru-RU"/>
        </w:rPr>
      </w:pPr>
    </w:p>
    <w:p w:rsidR="007D6B82" w:rsidRPr="00C85FEB" w:rsidRDefault="007D6B82" w:rsidP="00766546">
      <w:pPr>
        <w:jc w:val="both"/>
        <w:rPr>
          <w:rFonts w:ascii="Arial" w:hAnsi="Arial" w:cs="Arial"/>
          <w:sz w:val="20"/>
          <w:szCs w:val="20"/>
          <w:lang w:val="ru-RU"/>
        </w:rPr>
      </w:pPr>
    </w:p>
    <w:p w:rsidR="007D6B82" w:rsidRDefault="007D6B82" w:rsidP="00766546">
      <w:pPr>
        <w:numPr>
          <w:ilvl w:val="2"/>
          <w:numId w:val="2"/>
        </w:numPr>
        <w:ind w:left="0" w:firstLine="0"/>
        <w:jc w:val="both"/>
      </w:pPr>
      <w:r w:rsidRPr="00C85FEB">
        <w:rPr>
          <w:rStyle w:val="cs9b0062628"/>
          <w:lang w:val="ru-RU"/>
        </w:rPr>
        <w:t>Оновлений протокол клінічного дослідження версія 3.0 від 01 серпня 2019 р.</w:t>
      </w:r>
      <w:r w:rsidR="0037688A">
        <w:rPr>
          <w:rStyle w:val="cs9b0062628"/>
          <w:lang w:val="ru-RU"/>
        </w:rPr>
        <w:t>;</w:t>
      </w:r>
      <w:r w:rsidRPr="00C85FEB">
        <w:rPr>
          <w:rStyle w:val="cs9b0062628"/>
          <w:lang w:val="ru-RU"/>
        </w:rPr>
        <w:t xml:space="preserve"> Інформація про дослідження та форма згоди для дорослих локальна версія 3.0 для України українською та російською мовами від 21 серпня 2019 р. на основі мастер версії номер 5 від 01 серпня 2019 р.</w:t>
      </w:r>
      <w:r w:rsidR="0037688A">
        <w:rPr>
          <w:rStyle w:val="cs9b0062628"/>
          <w:lang w:val="ru-RU"/>
        </w:rPr>
        <w:t>;</w:t>
      </w:r>
      <w:r w:rsidRPr="00C85FEB">
        <w:rPr>
          <w:rStyle w:val="cs9b0062628"/>
          <w:lang w:val="ru-RU"/>
        </w:rPr>
        <w:t xml:space="preserve"> Доповнення до форми інформованої згоди (ФІЗ) щодо проведення досліджень зразків біологічного матеріалу локальна версія номер 2.0 для України українською та російською мовами, дата версії 01 жовтня 2019 року на основі Мастер версії номер 2.0 від 01 серпня 2019 року. Оновлене досьє досліджуваного препарату від 17 липня 2019 р.</w:t>
      </w:r>
      <w:r w:rsidR="0037688A">
        <w:rPr>
          <w:rStyle w:val="cs9b0062628"/>
          <w:lang w:val="ru-RU"/>
        </w:rPr>
        <w:t>;</w:t>
      </w:r>
      <w:r w:rsidRPr="00C85FEB">
        <w:rPr>
          <w:rStyle w:val="cs9b0062628"/>
          <w:lang w:val="ru-RU"/>
        </w:rPr>
        <w:t xml:space="preserve"> Картки пацієнтів, локальна версія 1.0 для України українською та російською мовами від 9 вересня 2019, на основі Ма</w:t>
      </w:r>
      <w:r w:rsidR="0037688A">
        <w:rPr>
          <w:rStyle w:val="cs9b0062628"/>
          <w:lang w:val="ru-RU"/>
        </w:rPr>
        <w:t>стер версії 1.0 від травня 2019</w:t>
      </w:r>
      <w:r w:rsidRPr="00C85FEB">
        <w:rPr>
          <w:rStyle w:val="cs9f0a404027"/>
          <w:lang w:val="ru-RU"/>
        </w:rPr>
        <w:t xml:space="preserve"> до протоколу клінічного дослідження </w:t>
      </w:r>
      <w:r>
        <w:rPr>
          <w:rStyle w:val="cs9f0a404027"/>
          <w:lang w:val="ru-RU"/>
        </w:rPr>
        <w:t>«</w:t>
      </w:r>
      <w:r w:rsidRPr="00C85FEB">
        <w:rPr>
          <w:rStyle w:val="cs9f0a404027"/>
          <w:lang w:val="ru-RU"/>
        </w:rPr>
        <w:t xml:space="preserve">Багатоцентрове рандомізоване подвійне сліпе плацебо контрольоване дослідження 3 фази для оцінки ефективності та безпечності препарату </w:t>
      </w:r>
      <w:r>
        <w:rPr>
          <w:rStyle w:val="cs9b0062628"/>
          <w:lang w:val="en-US"/>
        </w:rPr>
        <w:t>AZD</w:t>
      </w:r>
      <w:r w:rsidRPr="00C85FEB">
        <w:rPr>
          <w:rStyle w:val="cs9b0062628"/>
          <w:lang w:val="ru-RU"/>
        </w:rPr>
        <w:t>9291</w:t>
      </w:r>
      <w:r w:rsidRPr="00C85FEB">
        <w:rPr>
          <w:rStyle w:val="cs9f0a404027"/>
          <w:lang w:val="ru-RU"/>
        </w:rPr>
        <w:t xml:space="preserve"> у порівнянні з плацебо у пацієнтів з недрібноклітинним раком легень </w:t>
      </w:r>
      <w:r>
        <w:rPr>
          <w:rStyle w:val="cs9f0a404027"/>
          <w:lang w:val="en-US"/>
        </w:rPr>
        <w:t>I</w:t>
      </w:r>
      <w:r w:rsidRPr="00C85FEB">
        <w:rPr>
          <w:rStyle w:val="cs9f0a404027"/>
          <w:lang w:val="ru-RU"/>
        </w:rPr>
        <w:t>Б-</w:t>
      </w:r>
      <w:r>
        <w:rPr>
          <w:rStyle w:val="cs9f0a404027"/>
          <w:lang w:val="en-US"/>
        </w:rPr>
        <w:t>IIIA</w:t>
      </w:r>
      <w:r w:rsidRPr="00C85FEB">
        <w:rPr>
          <w:rStyle w:val="cs9f0a404027"/>
          <w:lang w:val="ru-RU"/>
        </w:rPr>
        <w:t xml:space="preserve"> стадії та мутацією рецептора епідермального фактора росту при застосуванні після повної резекції пухлини незалежно від проведення ад’ювантної хіміотерапії (</w:t>
      </w:r>
      <w:r>
        <w:rPr>
          <w:rStyle w:val="cs9f0a404027"/>
          <w:lang w:val="en-US"/>
        </w:rPr>
        <w:t>ADAURA</w:t>
      </w:r>
      <w:r w:rsidRPr="00C85FEB">
        <w:rPr>
          <w:rStyle w:val="cs9f0a404027"/>
          <w:lang w:val="ru-RU"/>
        </w:rPr>
        <w:t>)</w:t>
      </w:r>
      <w:r>
        <w:rPr>
          <w:rStyle w:val="cs9f0a404027"/>
          <w:lang w:val="ru-RU"/>
        </w:rPr>
        <w:t>»</w:t>
      </w:r>
      <w:r w:rsidRPr="00C85FEB">
        <w:rPr>
          <w:rStyle w:val="cs9f0a404027"/>
          <w:lang w:val="ru-RU"/>
        </w:rPr>
        <w:t xml:space="preserve">, код </w:t>
      </w:r>
      <w:r>
        <w:rPr>
          <w:rStyle w:val="cs9f0a404027"/>
          <w:lang w:val="ru-RU"/>
        </w:rPr>
        <w:t>дослідження</w:t>
      </w:r>
      <w:r w:rsidRPr="00C85FEB">
        <w:rPr>
          <w:rStyle w:val="cs9f0a404027"/>
          <w:lang w:val="ru-RU"/>
        </w:rPr>
        <w:t xml:space="preserve"> </w:t>
      </w:r>
      <w:r>
        <w:rPr>
          <w:rStyle w:val="cs9b0062628"/>
          <w:lang w:val="en-US"/>
        </w:rPr>
        <w:t>D</w:t>
      </w:r>
      <w:r w:rsidRPr="00C85FEB">
        <w:rPr>
          <w:rStyle w:val="cs9b0062628"/>
          <w:lang w:val="ru-RU"/>
        </w:rPr>
        <w:t>5164С00001</w:t>
      </w:r>
      <w:r w:rsidRPr="00C85FEB">
        <w:rPr>
          <w:rStyle w:val="cs9f0a404027"/>
          <w:lang w:val="ru-RU"/>
        </w:rPr>
        <w:t xml:space="preserve">, видання 1.0 від 28 грудня 2017 р.; спонсор - </w:t>
      </w:r>
      <w:r>
        <w:rPr>
          <w:rStyle w:val="cs9f0a404027"/>
          <w:lang w:val="ru-RU"/>
        </w:rPr>
        <w:t>«</w:t>
      </w:r>
      <w:r w:rsidRPr="00C85FEB">
        <w:rPr>
          <w:rStyle w:val="cs9f0a404027"/>
          <w:lang w:val="ru-RU"/>
        </w:rPr>
        <w:t>АстраЗенека АБ</w:t>
      </w:r>
      <w:r>
        <w:rPr>
          <w:rStyle w:val="cs9f0a404027"/>
          <w:lang w:val="ru-RU"/>
        </w:rPr>
        <w:t>»</w:t>
      </w:r>
      <w:r w:rsidRPr="00C85FEB">
        <w:rPr>
          <w:rStyle w:val="cs9f0a404027"/>
          <w:lang w:val="ru-RU"/>
        </w:rPr>
        <w:t>, Швеція</w:t>
      </w:r>
      <w:r w:rsidRPr="00584989">
        <w:rPr>
          <w:rStyle w:val="cs9f0a404027"/>
          <w:lang w:val="en-US"/>
        </w:rPr>
        <w:t> </w:t>
      </w:r>
    </w:p>
    <w:p w:rsidR="007D6B82" w:rsidRDefault="007D6B82" w:rsidP="00766546">
      <w:pPr>
        <w:jc w:val="both"/>
        <w:rPr>
          <w:rFonts w:ascii="Arial" w:hAnsi="Arial" w:cs="Arial"/>
          <w:sz w:val="20"/>
          <w:szCs w:val="20"/>
          <w:lang w:val="en-US"/>
        </w:rPr>
      </w:pPr>
      <w:r>
        <w:rPr>
          <w:rFonts w:ascii="Arial" w:hAnsi="Arial" w:cs="Arial"/>
          <w:sz w:val="20"/>
          <w:szCs w:val="20"/>
          <w:lang w:val="en-US"/>
        </w:rPr>
        <w:t>Заявник - ТОВ «АСТРАЗЕНЕКА УКРАЇНА»</w:t>
      </w:r>
    </w:p>
    <w:p w:rsidR="00584989" w:rsidRDefault="00584989" w:rsidP="00766546">
      <w:pPr>
        <w:jc w:val="both"/>
        <w:rPr>
          <w:rFonts w:ascii="Arial" w:hAnsi="Arial" w:cs="Arial"/>
          <w:sz w:val="20"/>
          <w:szCs w:val="20"/>
          <w:lang w:val="en-US"/>
        </w:rPr>
      </w:pPr>
    </w:p>
    <w:p w:rsidR="007D6B82" w:rsidRDefault="007D6B82" w:rsidP="00766546">
      <w:pPr>
        <w:jc w:val="both"/>
        <w:rPr>
          <w:rFonts w:ascii="Arial" w:hAnsi="Arial" w:cs="Arial"/>
          <w:sz w:val="20"/>
          <w:szCs w:val="20"/>
          <w:lang w:val="en-US"/>
        </w:rPr>
      </w:pPr>
    </w:p>
    <w:p w:rsidR="007D6B82" w:rsidRDefault="007D6B82" w:rsidP="00766546">
      <w:pPr>
        <w:numPr>
          <w:ilvl w:val="2"/>
          <w:numId w:val="2"/>
        </w:numPr>
        <w:ind w:left="0" w:firstLine="0"/>
        <w:jc w:val="both"/>
      </w:pPr>
      <w:r w:rsidRPr="00C85FEB">
        <w:rPr>
          <w:rStyle w:val="cs9b0062629"/>
          <w:lang w:val="ru-RU"/>
        </w:rPr>
        <w:t>Продовження</w:t>
      </w:r>
      <w:r w:rsidRPr="00584989">
        <w:rPr>
          <w:rStyle w:val="cs9b0062629"/>
          <w:lang w:val="en-US"/>
        </w:rPr>
        <w:t xml:space="preserve"> </w:t>
      </w:r>
      <w:r w:rsidRPr="00C85FEB">
        <w:rPr>
          <w:rStyle w:val="cs9b0062629"/>
          <w:lang w:val="ru-RU"/>
        </w:rPr>
        <w:t>терміну</w:t>
      </w:r>
      <w:r w:rsidRPr="00584989">
        <w:rPr>
          <w:rStyle w:val="cs9b0062629"/>
          <w:lang w:val="en-US"/>
        </w:rPr>
        <w:t xml:space="preserve"> </w:t>
      </w:r>
      <w:r w:rsidRPr="00C85FEB">
        <w:rPr>
          <w:rStyle w:val="cs9b0062629"/>
          <w:lang w:val="ru-RU"/>
        </w:rPr>
        <w:t>проведення</w:t>
      </w:r>
      <w:r w:rsidRPr="00584989">
        <w:rPr>
          <w:rStyle w:val="cs9b0062629"/>
          <w:lang w:val="en-US"/>
        </w:rPr>
        <w:t xml:space="preserve"> </w:t>
      </w:r>
      <w:r w:rsidRPr="00C85FEB">
        <w:rPr>
          <w:rStyle w:val="cs9b0062629"/>
          <w:lang w:val="ru-RU"/>
        </w:rPr>
        <w:t>клінічного</w:t>
      </w:r>
      <w:r w:rsidRPr="00584989">
        <w:rPr>
          <w:rStyle w:val="cs9b0062629"/>
          <w:lang w:val="en-US"/>
        </w:rPr>
        <w:t xml:space="preserve"> </w:t>
      </w:r>
      <w:r w:rsidRPr="00C85FEB">
        <w:rPr>
          <w:rStyle w:val="cs9b0062629"/>
          <w:lang w:val="ru-RU"/>
        </w:rPr>
        <w:t>випробування</w:t>
      </w:r>
      <w:r w:rsidRPr="00584989">
        <w:rPr>
          <w:rStyle w:val="cs9b0062629"/>
          <w:lang w:val="en-US"/>
        </w:rPr>
        <w:t xml:space="preserve"> </w:t>
      </w:r>
      <w:r w:rsidRPr="00C85FEB">
        <w:rPr>
          <w:rStyle w:val="cs9b0062629"/>
          <w:lang w:val="ru-RU"/>
        </w:rPr>
        <w:t>в</w:t>
      </w:r>
      <w:r w:rsidRPr="00584989">
        <w:rPr>
          <w:rStyle w:val="cs9b0062629"/>
          <w:lang w:val="en-US"/>
        </w:rPr>
        <w:t xml:space="preserve"> </w:t>
      </w:r>
      <w:r w:rsidRPr="00C85FEB">
        <w:rPr>
          <w:rStyle w:val="cs9b0062629"/>
          <w:lang w:val="ru-RU"/>
        </w:rPr>
        <w:t>Україні</w:t>
      </w:r>
      <w:r w:rsidRPr="00584989">
        <w:rPr>
          <w:rStyle w:val="cs9b0062629"/>
          <w:lang w:val="en-US"/>
        </w:rPr>
        <w:t xml:space="preserve"> </w:t>
      </w:r>
      <w:r w:rsidRPr="00C85FEB">
        <w:rPr>
          <w:rStyle w:val="cs9b0062629"/>
          <w:lang w:val="ru-RU"/>
        </w:rPr>
        <w:t>та</w:t>
      </w:r>
      <w:r w:rsidRPr="00584989">
        <w:rPr>
          <w:rStyle w:val="cs9b0062629"/>
          <w:lang w:val="en-US"/>
        </w:rPr>
        <w:t xml:space="preserve"> </w:t>
      </w:r>
      <w:r w:rsidRPr="00C85FEB">
        <w:rPr>
          <w:rStyle w:val="cs9b0062629"/>
          <w:lang w:val="ru-RU"/>
        </w:rPr>
        <w:t>у</w:t>
      </w:r>
      <w:r w:rsidRPr="00584989">
        <w:rPr>
          <w:rStyle w:val="cs9b0062629"/>
          <w:lang w:val="en-US"/>
        </w:rPr>
        <w:t xml:space="preserve"> </w:t>
      </w:r>
      <w:r w:rsidRPr="00C85FEB">
        <w:rPr>
          <w:rStyle w:val="cs9b0062629"/>
          <w:lang w:val="ru-RU"/>
        </w:rPr>
        <w:t>світі</w:t>
      </w:r>
      <w:r w:rsidRPr="00584989">
        <w:rPr>
          <w:rStyle w:val="cs9b0062629"/>
          <w:lang w:val="en-US"/>
        </w:rPr>
        <w:t xml:space="preserve"> </w:t>
      </w:r>
      <w:r w:rsidRPr="00C85FEB">
        <w:rPr>
          <w:rStyle w:val="cs9b0062629"/>
          <w:lang w:val="ru-RU"/>
        </w:rPr>
        <w:t>до</w:t>
      </w:r>
      <w:r w:rsidRPr="00584989">
        <w:rPr>
          <w:rStyle w:val="cs9b0062629"/>
          <w:lang w:val="en-US"/>
        </w:rPr>
        <w:t xml:space="preserve"> 31 </w:t>
      </w:r>
      <w:r w:rsidRPr="00C85FEB">
        <w:rPr>
          <w:rStyle w:val="cs9b0062629"/>
          <w:lang w:val="ru-RU"/>
        </w:rPr>
        <w:t>грудня</w:t>
      </w:r>
      <w:r w:rsidRPr="00584989">
        <w:rPr>
          <w:rStyle w:val="cs9b0062629"/>
          <w:lang w:val="en-US"/>
        </w:rPr>
        <w:t xml:space="preserve"> 2021 </w:t>
      </w:r>
      <w:r w:rsidRPr="00C85FEB">
        <w:rPr>
          <w:rStyle w:val="cs9b0062629"/>
          <w:lang w:val="ru-RU"/>
        </w:rPr>
        <w:t>року</w:t>
      </w:r>
      <w:r w:rsidRPr="00584989">
        <w:rPr>
          <w:rStyle w:val="cs9f0a404028"/>
          <w:lang w:val="en-US"/>
        </w:rPr>
        <w:t xml:space="preserve"> </w:t>
      </w:r>
      <w:r w:rsidRPr="00C85FEB">
        <w:rPr>
          <w:rStyle w:val="cs9f0a404028"/>
          <w:lang w:val="ru-RU"/>
        </w:rPr>
        <w:t>до</w:t>
      </w:r>
      <w:r w:rsidRPr="00584989">
        <w:rPr>
          <w:rStyle w:val="cs9f0a404028"/>
          <w:lang w:val="en-US"/>
        </w:rPr>
        <w:t xml:space="preserve"> </w:t>
      </w:r>
      <w:r w:rsidRPr="00C85FEB">
        <w:rPr>
          <w:rStyle w:val="cs9f0a404028"/>
          <w:lang w:val="ru-RU"/>
        </w:rPr>
        <w:t>протоколу</w:t>
      </w:r>
      <w:r w:rsidRPr="00584989">
        <w:rPr>
          <w:rStyle w:val="cs9f0a404028"/>
          <w:lang w:val="en-US"/>
        </w:rPr>
        <w:t xml:space="preserve"> </w:t>
      </w:r>
      <w:r w:rsidRPr="00C85FEB">
        <w:rPr>
          <w:rStyle w:val="cs9f0a404028"/>
          <w:lang w:val="ru-RU"/>
        </w:rPr>
        <w:t>клінічного</w:t>
      </w:r>
      <w:r w:rsidRPr="00584989">
        <w:rPr>
          <w:rStyle w:val="cs9f0a404028"/>
          <w:lang w:val="en-US"/>
        </w:rPr>
        <w:t xml:space="preserve"> </w:t>
      </w:r>
      <w:r w:rsidRPr="00C85FEB">
        <w:rPr>
          <w:rStyle w:val="cs9f0a404028"/>
          <w:lang w:val="ru-RU"/>
        </w:rPr>
        <w:t>дослідження</w:t>
      </w:r>
      <w:r w:rsidRPr="00584989">
        <w:rPr>
          <w:rStyle w:val="cs9f0a404028"/>
          <w:lang w:val="en-US"/>
        </w:rPr>
        <w:t xml:space="preserve"> «201956: </w:t>
      </w:r>
      <w:r w:rsidRPr="00C85FEB">
        <w:rPr>
          <w:rStyle w:val="cs9f0a404028"/>
          <w:lang w:val="ru-RU"/>
        </w:rPr>
        <w:t>Забезпечення</w:t>
      </w:r>
      <w:r w:rsidRPr="00584989">
        <w:rPr>
          <w:rStyle w:val="cs9f0a404028"/>
          <w:lang w:val="en-US"/>
        </w:rPr>
        <w:t xml:space="preserve"> </w:t>
      </w:r>
      <w:r w:rsidRPr="00C85FEB">
        <w:rPr>
          <w:rStyle w:val="cs9b0062629"/>
          <w:lang w:val="ru-RU"/>
        </w:rPr>
        <w:t>меполізумабом</w:t>
      </w:r>
      <w:r w:rsidRPr="00584989">
        <w:rPr>
          <w:rStyle w:val="cs9f0a404028"/>
          <w:lang w:val="en-US"/>
        </w:rPr>
        <w:t xml:space="preserve"> </w:t>
      </w:r>
      <w:r w:rsidRPr="00C85FEB">
        <w:rPr>
          <w:rStyle w:val="cs9f0a404028"/>
          <w:lang w:val="ru-RU"/>
        </w:rPr>
        <w:t>у</w:t>
      </w:r>
      <w:r w:rsidRPr="00584989">
        <w:rPr>
          <w:rStyle w:val="cs9f0a404028"/>
          <w:lang w:val="en-US"/>
        </w:rPr>
        <w:t xml:space="preserve"> </w:t>
      </w:r>
      <w:r w:rsidRPr="00C85FEB">
        <w:rPr>
          <w:rStyle w:val="cs9f0a404028"/>
          <w:lang w:val="ru-RU"/>
        </w:rPr>
        <w:t>рамках</w:t>
      </w:r>
      <w:r w:rsidRPr="00584989">
        <w:rPr>
          <w:rStyle w:val="cs9f0a404028"/>
          <w:lang w:val="en-US"/>
        </w:rPr>
        <w:t xml:space="preserve"> </w:t>
      </w:r>
      <w:r w:rsidRPr="00C85FEB">
        <w:rPr>
          <w:rStyle w:val="cs9f0a404028"/>
          <w:lang w:val="ru-RU"/>
        </w:rPr>
        <w:t>довгострокової</w:t>
      </w:r>
      <w:r w:rsidRPr="00584989">
        <w:rPr>
          <w:rStyle w:val="cs9f0a404028"/>
          <w:lang w:val="en-US"/>
        </w:rPr>
        <w:t xml:space="preserve"> </w:t>
      </w:r>
      <w:r w:rsidRPr="00C85FEB">
        <w:rPr>
          <w:rStyle w:val="cs9f0a404028"/>
          <w:lang w:val="ru-RU"/>
        </w:rPr>
        <w:t>програми</w:t>
      </w:r>
      <w:r w:rsidRPr="00584989">
        <w:rPr>
          <w:rStyle w:val="cs9f0a404028"/>
          <w:lang w:val="en-US"/>
        </w:rPr>
        <w:t xml:space="preserve"> </w:t>
      </w:r>
      <w:r w:rsidRPr="00C85FEB">
        <w:rPr>
          <w:rStyle w:val="cs9f0a404028"/>
          <w:lang w:val="ru-RU"/>
        </w:rPr>
        <w:t>пацієнтів</w:t>
      </w:r>
      <w:r w:rsidRPr="00584989">
        <w:rPr>
          <w:rStyle w:val="cs9f0a404028"/>
          <w:lang w:val="en-US"/>
        </w:rPr>
        <w:t xml:space="preserve"> </w:t>
      </w:r>
      <w:r w:rsidRPr="00C85FEB">
        <w:rPr>
          <w:rStyle w:val="cs9f0a404028"/>
          <w:lang w:val="ru-RU"/>
        </w:rPr>
        <w:t>із</w:t>
      </w:r>
      <w:r w:rsidRPr="00584989">
        <w:rPr>
          <w:rStyle w:val="cs9f0a404028"/>
          <w:lang w:val="en-US"/>
        </w:rPr>
        <w:t xml:space="preserve"> </w:t>
      </w:r>
      <w:r w:rsidRPr="00C85FEB">
        <w:rPr>
          <w:rStyle w:val="cs9f0a404028"/>
          <w:lang w:val="ru-RU"/>
        </w:rPr>
        <w:t>важкою</w:t>
      </w:r>
      <w:r w:rsidRPr="00584989">
        <w:rPr>
          <w:rStyle w:val="cs9f0a404028"/>
          <w:lang w:val="en-US"/>
        </w:rPr>
        <w:t xml:space="preserve"> </w:t>
      </w:r>
      <w:r w:rsidRPr="00C85FEB">
        <w:rPr>
          <w:rStyle w:val="cs9f0a404028"/>
          <w:lang w:val="ru-RU"/>
        </w:rPr>
        <w:t>астмою</w:t>
      </w:r>
      <w:r w:rsidRPr="00584989">
        <w:rPr>
          <w:rStyle w:val="cs9f0a404028"/>
          <w:lang w:val="en-US"/>
        </w:rPr>
        <w:t xml:space="preserve">, </w:t>
      </w:r>
      <w:r w:rsidRPr="00C85FEB">
        <w:rPr>
          <w:rStyle w:val="cs9f0a404028"/>
          <w:lang w:val="ru-RU"/>
        </w:rPr>
        <w:t>які</w:t>
      </w:r>
      <w:r w:rsidRPr="00584989">
        <w:rPr>
          <w:rStyle w:val="cs9f0a404028"/>
          <w:lang w:val="en-US"/>
        </w:rPr>
        <w:t xml:space="preserve"> </w:t>
      </w:r>
      <w:r w:rsidRPr="00C85FEB">
        <w:rPr>
          <w:rStyle w:val="cs9f0a404028"/>
          <w:lang w:val="ru-RU"/>
        </w:rPr>
        <w:t>приймали</w:t>
      </w:r>
      <w:r w:rsidRPr="00584989">
        <w:rPr>
          <w:rStyle w:val="cs9f0a404028"/>
          <w:lang w:val="en-US"/>
        </w:rPr>
        <w:t xml:space="preserve"> </w:t>
      </w:r>
      <w:r w:rsidRPr="00C85FEB">
        <w:rPr>
          <w:rStyle w:val="cs9f0a404028"/>
          <w:lang w:val="ru-RU"/>
        </w:rPr>
        <w:t>участь</w:t>
      </w:r>
      <w:r w:rsidRPr="00584989">
        <w:rPr>
          <w:rStyle w:val="cs9f0a404028"/>
          <w:lang w:val="en-US"/>
        </w:rPr>
        <w:t xml:space="preserve"> </w:t>
      </w:r>
      <w:r w:rsidRPr="00C85FEB">
        <w:rPr>
          <w:rStyle w:val="cs9f0a404028"/>
          <w:lang w:val="ru-RU"/>
        </w:rPr>
        <w:t>у</w:t>
      </w:r>
      <w:r w:rsidRPr="00584989">
        <w:rPr>
          <w:rStyle w:val="cs9f0a404028"/>
          <w:lang w:val="en-US"/>
        </w:rPr>
        <w:t xml:space="preserve"> </w:t>
      </w:r>
      <w:r w:rsidRPr="00C85FEB">
        <w:rPr>
          <w:rStyle w:val="cs9f0a404028"/>
          <w:lang w:val="ru-RU"/>
        </w:rPr>
        <w:t>клінічному</w:t>
      </w:r>
      <w:r w:rsidRPr="00584989">
        <w:rPr>
          <w:rStyle w:val="cs9f0a404028"/>
          <w:lang w:val="en-US"/>
        </w:rPr>
        <w:t xml:space="preserve"> </w:t>
      </w:r>
      <w:r w:rsidRPr="00C85FEB">
        <w:rPr>
          <w:rStyle w:val="cs9f0a404028"/>
          <w:lang w:val="ru-RU"/>
        </w:rPr>
        <w:t>дослідженні</w:t>
      </w:r>
      <w:r w:rsidRPr="00584989">
        <w:rPr>
          <w:rStyle w:val="cs9f0a404028"/>
          <w:lang w:val="en-US"/>
        </w:rPr>
        <w:t xml:space="preserve"> </w:t>
      </w:r>
      <w:r w:rsidRPr="00C85FEB">
        <w:rPr>
          <w:rStyle w:val="cs9f0a404028"/>
          <w:lang w:val="ru-RU"/>
        </w:rPr>
        <w:t>меполізумабу</w:t>
      </w:r>
      <w:r w:rsidRPr="00584989">
        <w:rPr>
          <w:rStyle w:val="cs9f0a404028"/>
          <w:lang w:val="en-US"/>
        </w:rPr>
        <w:t xml:space="preserve">, </w:t>
      </w:r>
      <w:r w:rsidRPr="00C85FEB">
        <w:rPr>
          <w:rStyle w:val="cs9f0a404028"/>
          <w:lang w:val="ru-RU"/>
        </w:rPr>
        <w:t>спонсором</w:t>
      </w:r>
      <w:r w:rsidRPr="00584989">
        <w:rPr>
          <w:rStyle w:val="cs9f0a404028"/>
          <w:lang w:val="en-US"/>
        </w:rPr>
        <w:t xml:space="preserve"> </w:t>
      </w:r>
      <w:r w:rsidRPr="00C85FEB">
        <w:rPr>
          <w:rStyle w:val="cs9f0a404028"/>
          <w:lang w:val="ru-RU"/>
        </w:rPr>
        <w:t>якого</w:t>
      </w:r>
      <w:r w:rsidRPr="00584989">
        <w:rPr>
          <w:rStyle w:val="cs9f0a404028"/>
          <w:lang w:val="en-US"/>
        </w:rPr>
        <w:t xml:space="preserve"> </w:t>
      </w:r>
      <w:r w:rsidRPr="00C85FEB">
        <w:rPr>
          <w:rStyle w:val="cs9f0a404028"/>
          <w:lang w:val="ru-RU"/>
        </w:rPr>
        <w:t>являлась</w:t>
      </w:r>
      <w:r w:rsidRPr="00584989">
        <w:rPr>
          <w:rStyle w:val="cs9f0a404028"/>
          <w:lang w:val="en-US"/>
        </w:rPr>
        <w:t xml:space="preserve"> </w:t>
      </w:r>
      <w:r w:rsidRPr="00C85FEB">
        <w:rPr>
          <w:rStyle w:val="cs9f0a404028"/>
          <w:lang w:val="ru-RU"/>
        </w:rPr>
        <w:t>компанія</w:t>
      </w:r>
      <w:r w:rsidRPr="00584989">
        <w:rPr>
          <w:rStyle w:val="cs9f0a404028"/>
          <w:lang w:val="en-US"/>
        </w:rPr>
        <w:t xml:space="preserve"> </w:t>
      </w:r>
      <w:r w:rsidRPr="00C85FEB">
        <w:rPr>
          <w:rStyle w:val="cs9f0a404028"/>
          <w:lang w:val="ru-RU"/>
        </w:rPr>
        <w:t>ГСК</w:t>
      </w:r>
      <w:r w:rsidRPr="00584989">
        <w:rPr>
          <w:rStyle w:val="cs9f0a404028"/>
          <w:lang w:val="en-US"/>
        </w:rPr>
        <w:t xml:space="preserve">», </w:t>
      </w:r>
      <w:r w:rsidRPr="00C85FEB">
        <w:rPr>
          <w:rStyle w:val="cs9f0a404028"/>
          <w:lang w:val="ru-RU"/>
        </w:rPr>
        <w:t>код</w:t>
      </w:r>
      <w:r w:rsidRPr="00584989">
        <w:rPr>
          <w:rStyle w:val="cs9f0a404028"/>
          <w:lang w:val="en-US"/>
        </w:rPr>
        <w:t xml:space="preserve"> </w:t>
      </w:r>
      <w:r>
        <w:rPr>
          <w:rStyle w:val="cs9f0a404028"/>
          <w:lang w:val="ru-RU"/>
        </w:rPr>
        <w:t>дослідження</w:t>
      </w:r>
      <w:r w:rsidRPr="00584989">
        <w:rPr>
          <w:rStyle w:val="cs9f0a404028"/>
          <w:lang w:val="en-US"/>
        </w:rPr>
        <w:t xml:space="preserve"> </w:t>
      </w:r>
      <w:r w:rsidRPr="00584989">
        <w:rPr>
          <w:rStyle w:val="cs9b0062629"/>
          <w:lang w:val="en-US"/>
        </w:rPr>
        <w:t>201956</w:t>
      </w:r>
      <w:r w:rsidRPr="00584989">
        <w:rPr>
          <w:rStyle w:val="cs9f0a404028"/>
          <w:lang w:val="en-US"/>
        </w:rPr>
        <w:t xml:space="preserve">, </w:t>
      </w:r>
      <w:r w:rsidRPr="00C85FEB">
        <w:rPr>
          <w:rStyle w:val="cs9f0a404028"/>
          <w:lang w:val="ru-RU"/>
        </w:rPr>
        <w:lastRenderedPageBreak/>
        <w:t>Поправка</w:t>
      </w:r>
      <w:r w:rsidRPr="00584989">
        <w:rPr>
          <w:rStyle w:val="cs9f0a404028"/>
          <w:lang w:val="en-US"/>
        </w:rPr>
        <w:t xml:space="preserve"> 05, </w:t>
      </w:r>
      <w:r w:rsidRPr="00C85FEB">
        <w:rPr>
          <w:rStyle w:val="cs9f0a404028"/>
          <w:lang w:val="ru-RU"/>
        </w:rPr>
        <w:t>інкорпорована</w:t>
      </w:r>
      <w:r w:rsidRPr="00584989">
        <w:rPr>
          <w:rStyle w:val="cs9f0a404028"/>
          <w:lang w:val="en-US"/>
        </w:rPr>
        <w:t xml:space="preserve"> </w:t>
      </w:r>
      <w:r w:rsidRPr="00C85FEB">
        <w:rPr>
          <w:rStyle w:val="cs9f0a404028"/>
          <w:lang w:val="ru-RU"/>
        </w:rPr>
        <w:t>до</w:t>
      </w:r>
      <w:r w:rsidRPr="00584989">
        <w:rPr>
          <w:rStyle w:val="cs9f0a404028"/>
          <w:lang w:val="en-US"/>
        </w:rPr>
        <w:t xml:space="preserve"> </w:t>
      </w:r>
      <w:r w:rsidRPr="00C85FEB">
        <w:rPr>
          <w:rStyle w:val="cs9f0a404028"/>
          <w:lang w:val="ru-RU"/>
        </w:rPr>
        <w:t>протоколу</w:t>
      </w:r>
      <w:r w:rsidRPr="00584989">
        <w:rPr>
          <w:rStyle w:val="cs9f0a404028"/>
          <w:lang w:val="en-US"/>
        </w:rPr>
        <w:t xml:space="preserve"> </w:t>
      </w:r>
      <w:r w:rsidRPr="00C85FEB">
        <w:rPr>
          <w:rStyle w:val="cs9f0a404028"/>
          <w:lang w:val="ru-RU"/>
        </w:rPr>
        <w:t>клінічного</w:t>
      </w:r>
      <w:r w:rsidRPr="00584989">
        <w:rPr>
          <w:rStyle w:val="cs9f0a404028"/>
          <w:lang w:val="en-US"/>
        </w:rPr>
        <w:t xml:space="preserve"> </w:t>
      </w:r>
      <w:r w:rsidRPr="00C85FEB">
        <w:rPr>
          <w:rStyle w:val="cs9f0a404028"/>
          <w:lang w:val="ru-RU"/>
        </w:rPr>
        <w:t>випробування</w:t>
      </w:r>
      <w:r w:rsidRPr="00584989">
        <w:rPr>
          <w:rStyle w:val="cs9f0a404028"/>
          <w:lang w:val="en-US"/>
        </w:rPr>
        <w:t xml:space="preserve"> 201956, </w:t>
      </w:r>
      <w:r w:rsidRPr="00C85FEB">
        <w:rPr>
          <w:rStyle w:val="cs9f0a404028"/>
          <w:lang w:val="ru-RU"/>
        </w:rPr>
        <w:t>версія</w:t>
      </w:r>
      <w:r w:rsidRPr="00584989">
        <w:rPr>
          <w:rStyle w:val="cs9f0a404028"/>
          <w:lang w:val="en-US"/>
        </w:rPr>
        <w:t xml:space="preserve"> 05 (2014</w:t>
      </w:r>
      <w:r>
        <w:rPr>
          <w:rStyle w:val="cs9f0a404028"/>
          <w:lang w:val="en-US"/>
        </w:rPr>
        <w:t>N</w:t>
      </w:r>
      <w:r w:rsidRPr="00584989">
        <w:rPr>
          <w:rStyle w:val="cs9f0a404028"/>
          <w:lang w:val="en-US"/>
        </w:rPr>
        <w:t xml:space="preserve">225044_05) </w:t>
      </w:r>
      <w:r w:rsidRPr="00C85FEB">
        <w:rPr>
          <w:rStyle w:val="cs9f0a404028"/>
          <w:lang w:val="ru-RU"/>
        </w:rPr>
        <w:t>від</w:t>
      </w:r>
      <w:r w:rsidRPr="00584989">
        <w:rPr>
          <w:rStyle w:val="cs9f0a404028"/>
          <w:lang w:val="en-US"/>
        </w:rPr>
        <w:t xml:space="preserve"> 16 </w:t>
      </w:r>
      <w:r w:rsidRPr="00C85FEB">
        <w:rPr>
          <w:rStyle w:val="cs9f0a404028"/>
          <w:lang w:val="ru-RU"/>
        </w:rPr>
        <w:t>грудня</w:t>
      </w:r>
      <w:r w:rsidRPr="00584989">
        <w:rPr>
          <w:rStyle w:val="cs9f0a404028"/>
          <w:lang w:val="en-US"/>
        </w:rPr>
        <w:t xml:space="preserve"> 2016 </w:t>
      </w:r>
      <w:r w:rsidRPr="00C85FEB">
        <w:rPr>
          <w:rStyle w:val="cs9f0a404028"/>
          <w:lang w:val="ru-RU"/>
        </w:rPr>
        <w:t>року</w:t>
      </w:r>
      <w:r w:rsidRPr="00584989">
        <w:rPr>
          <w:rStyle w:val="cs9f0a404028"/>
          <w:lang w:val="en-US"/>
        </w:rPr>
        <w:t xml:space="preserve">; </w:t>
      </w:r>
      <w:r w:rsidR="000B72F4">
        <w:rPr>
          <w:rStyle w:val="cs9f0a404028"/>
          <w:lang w:val="ru-RU"/>
        </w:rPr>
        <w:t>спонсор</w:t>
      </w:r>
      <w:r w:rsidR="000B72F4" w:rsidRPr="00584989">
        <w:rPr>
          <w:rStyle w:val="cs9f0a404028"/>
          <w:lang w:val="en-US"/>
        </w:rPr>
        <w:t xml:space="preserve"> – «</w:t>
      </w:r>
      <w:r>
        <w:rPr>
          <w:rStyle w:val="cs9f0a404028"/>
          <w:lang w:val="en-US"/>
        </w:rPr>
        <w:t>GlaxoSmithKline</w:t>
      </w:r>
      <w:r w:rsidRPr="00584989">
        <w:rPr>
          <w:rStyle w:val="cs9f0a404028"/>
          <w:lang w:val="en-US"/>
        </w:rPr>
        <w:t xml:space="preserve"> </w:t>
      </w:r>
      <w:r>
        <w:rPr>
          <w:rStyle w:val="cs9f0a404028"/>
          <w:lang w:val="en-US"/>
        </w:rPr>
        <w:t>Research</w:t>
      </w:r>
      <w:r w:rsidRPr="00584989">
        <w:rPr>
          <w:rStyle w:val="cs9f0a404028"/>
          <w:lang w:val="en-US"/>
        </w:rPr>
        <w:t xml:space="preserve"> &amp; </w:t>
      </w:r>
      <w:r>
        <w:rPr>
          <w:rStyle w:val="cs9f0a404028"/>
          <w:lang w:val="en-US"/>
        </w:rPr>
        <w:t>Development</w:t>
      </w:r>
      <w:r w:rsidRPr="00584989">
        <w:rPr>
          <w:rStyle w:val="cs9f0a404028"/>
          <w:lang w:val="en-US"/>
        </w:rPr>
        <w:t xml:space="preserve"> </w:t>
      </w:r>
      <w:r>
        <w:rPr>
          <w:rStyle w:val="cs9f0a404028"/>
          <w:lang w:val="en-US"/>
        </w:rPr>
        <w:t>Limited</w:t>
      </w:r>
      <w:r w:rsidR="000B72F4" w:rsidRPr="00584989">
        <w:rPr>
          <w:rStyle w:val="cs9f0a404028"/>
          <w:lang w:val="en-US"/>
        </w:rPr>
        <w:t>»</w:t>
      </w:r>
      <w:r w:rsidRPr="00584989">
        <w:rPr>
          <w:rStyle w:val="cs9f0a404028"/>
          <w:lang w:val="en-US"/>
        </w:rPr>
        <w:t xml:space="preserve"> («</w:t>
      </w:r>
      <w:r w:rsidRPr="00C85FEB">
        <w:rPr>
          <w:rStyle w:val="cs9f0a404028"/>
          <w:lang w:val="ru-RU"/>
        </w:rPr>
        <w:t>ГлаксоСмітКляйн</w:t>
      </w:r>
      <w:r w:rsidRPr="00584989">
        <w:rPr>
          <w:rStyle w:val="cs9f0a404028"/>
          <w:lang w:val="en-US"/>
        </w:rPr>
        <w:t xml:space="preserve"> </w:t>
      </w:r>
      <w:r w:rsidRPr="00C85FEB">
        <w:rPr>
          <w:rStyle w:val="cs9f0a404028"/>
          <w:lang w:val="ru-RU"/>
        </w:rPr>
        <w:t>Рісерч</w:t>
      </w:r>
      <w:r w:rsidRPr="00584989">
        <w:rPr>
          <w:rStyle w:val="cs9f0a404028"/>
          <w:lang w:val="en-US"/>
        </w:rPr>
        <w:t xml:space="preserve"> </w:t>
      </w:r>
      <w:r w:rsidRPr="00C85FEB">
        <w:rPr>
          <w:rStyle w:val="cs9f0a404028"/>
          <w:lang w:val="ru-RU"/>
        </w:rPr>
        <w:t>Енд</w:t>
      </w:r>
      <w:r w:rsidRPr="00584989">
        <w:rPr>
          <w:rStyle w:val="cs9f0a404028"/>
          <w:lang w:val="en-US"/>
        </w:rPr>
        <w:t xml:space="preserve"> </w:t>
      </w:r>
      <w:r w:rsidRPr="00C85FEB">
        <w:rPr>
          <w:rStyle w:val="cs9f0a404028"/>
          <w:lang w:val="ru-RU"/>
        </w:rPr>
        <w:t>Дівелопмент</w:t>
      </w:r>
      <w:r w:rsidRPr="00584989">
        <w:rPr>
          <w:rStyle w:val="cs9f0a404028"/>
          <w:lang w:val="en-US"/>
        </w:rPr>
        <w:t xml:space="preserve"> </w:t>
      </w:r>
      <w:r w:rsidRPr="00C85FEB">
        <w:rPr>
          <w:rStyle w:val="cs9f0a404028"/>
          <w:lang w:val="ru-RU"/>
        </w:rPr>
        <w:t>Лімітед</w:t>
      </w:r>
      <w:r w:rsidRPr="00584989">
        <w:rPr>
          <w:rStyle w:val="cs9f0a404028"/>
          <w:lang w:val="en-US"/>
        </w:rPr>
        <w:t xml:space="preserve">»), </w:t>
      </w:r>
      <w:r w:rsidRPr="00C85FEB">
        <w:rPr>
          <w:rStyle w:val="cs9f0a404028"/>
          <w:lang w:val="ru-RU"/>
        </w:rPr>
        <w:t>Велика</w:t>
      </w:r>
      <w:r w:rsidRPr="00584989">
        <w:rPr>
          <w:rStyle w:val="cs9f0a404028"/>
          <w:lang w:val="en-US"/>
        </w:rPr>
        <w:t xml:space="preserve"> </w:t>
      </w:r>
      <w:r w:rsidRPr="00C85FEB">
        <w:rPr>
          <w:rStyle w:val="cs9f0a404028"/>
          <w:lang w:val="ru-RU"/>
        </w:rPr>
        <w:t>Британія</w:t>
      </w:r>
      <w:r w:rsidRPr="00584989">
        <w:rPr>
          <w:rStyle w:val="cs9f0a404028"/>
          <w:lang w:val="en-US"/>
        </w:rPr>
        <w:t> </w:t>
      </w:r>
    </w:p>
    <w:p w:rsidR="000B72F4" w:rsidRPr="00584989" w:rsidRDefault="007D6B82" w:rsidP="000B72F4">
      <w:pPr>
        <w:jc w:val="both"/>
        <w:rPr>
          <w:rFonts w:ascii="Arial" w:hAnsi="Arial" w:cs="Arial"/>
          <w:sz w:val="20"/>
          <w:szCs w:val="20"/>
        </w:rPr>
      </w:pPr>
      <w:r w:rsidRPr="00584989">
        <w:rPr>
          <w:rFonts w:ascii="Arial" w:hAnsi="Arial" w:cs="Arial"/>
          <w:sz w:val="20"/>
          <w:szCs w:val="20"/>
        </w:rPr>
        <w:t xml:space="preserve">Заявник - </w:t>
      </w:r>
      <w:r w:rsidR="000B72F4" w:rsidRPr="005F0C27">
        <w:rPr>
          <w:rFonts w:ascii="Arial" w:hAnsi="Arial" w:cs="Arial"/>
          <w:sz w:val="20"/>
          <w:szCs w:val="20"/>
        </w:rPr>
        <w:t>Товариств</w:t>
      </w:r>
      <w:r w:rsidR="000B72F4">
        <w:rPr>
          <w:rFonts w:ascii="Arial" w:hAnsi="Arial" w:cs="Arial"/>
          <w:sz w:val="20"/>
          <w:szCs w:val="20"/>
        </w:rPr>
        <w:t>о з Обмеженою Відповідальністю «</w:t>
      </w:r>
      <w:r w:rsidR="000B72F4" w:rsidRPr="005F0C27">
        <w:rPr>
          <w:rFonts w:ascii="Arial" w:hAnsi="Arial" w:cs="Arial"/>
          <w:sz w:val="20"/>
          <w:szCs w:val="20"/>
        </w:rPr>
        <w:t>Контрактно-Дослідниць</w:t>
      </w:r>
      <w:r w:rsidR="000B72F4">
        <w:rPr>
          <w:rFonts w:ascii="Arial" w:hAnsi="Arial" w:cs="Arial"/>
          <w:sz w:val="20"/>
          <w:szCs w:val="20"/>
        </w:rPr>
        <w:t>ка Організація Іннофарм-Україна»</w:t>
      </w:r>
    </w:p>
    <w:p w:rsidR="00490563" w:rsidRPr="0097527C" w:rsidRDefault="00490563" w:rsidP="00766546">
      <w:pPr>
        <w:jc w:val="both"/>
        <w:rPr>
          <w:rFonts w:ascii="Arial" w:hAnsi="Arial" w:cs="Arial"/>
          <w:sz w:val="20"/>
          <w:szCs w:val="20"/>
        </w:rPr>
      </w:pPr>
    </w:p>
    <w:p w:rsidR="00584989" w:rsidRPr="0097527C" w:rsidRDefault="00584989" w:rsidP="00766546">
      <w:pPr>
        <w:jc w:val="both"/>
        <w:rPr>
          <w:rFonts w:ascii="Arial" w:hAnsi="Arial" w:cs="Arial"/>
          <w:sz w:val="20"/>
          <w:szCs w:val="20"/>
        </w:rPr>
      </w:pPr>
    </w:p>
    <w:p w:rsidR="00490563" w:rsidRPr="00842033" w:rsidRDefault="0097527C" w:rsidP="00584989">
      <w:pPr>
        <w:pStyle w:val="ae"/>
        <w:spacing w:before="0" w:beforeAutospacing="0" w:after="0" w:afterAutospacing="0"/>
        <w:jc w:val="both"/>
        <w:rPr>
          <w:rFonts w:ascii="Arial" w:hAnsi="Arial" w:cs="Arial"/>
          <w:i/>
          <w:iCs/>
          <w:sz w:val="20"/>
          <w:szCs w:val="20"/>
          <w:lang w:val="uk-UA"/>
        </w:rPr>
      </w:pPr>
      <w:r>
        <w:rPr>
          <w:rFonts w:ascii="Arial" w:hAnsi="Arial" w:cs="Arial"/>
          <w:b/>
          <w:sz w:val="20"/>
          <w:szCs w:val="20"/>
          <w:lang w:val="uk-UA"/>
        </w:rPr>
        <w:t>30.</w:t>
      </w:r>
      <w:r w:rsidR="00490563" w:rsidRPr="0097527C">
        <w:rPr>
          <w:rFonts w:ascii="Arial" w:hAnsi="Arial" w:cs="Arial"/>
          <w:b/>
          <w:color w:val="000000"/>
          <w:sz w:val="20"/>
          <w:szCs w:val="20"/>
          <w:lang w:val="uk-UA"/>
        </w:rPr>
        <w:t xml:space="preserve"> </w:t>
      </w:r>
      <w:r>
        <w:rPr>
          <w:rFonts w:ascii="Arial" w:hAnsi="Arial" w:cs="Arial"/>
          <w:b/>
          <w:color w:val="000000"/>
          <w:sz w:val="20"/>
          <w:szCs w:val="20"/>
          <w:lang w:val="uk-UA"/>
        </w:rPr>
        <w:t xml:space="preserve">     </w:t>
      </w:r>
      <w:r w:rsidR="00490563" w:rsidRPr="00842033">
        <w:rPr>
          <w:rFonts w:ascii="Arial" w:hAnsi="Arial" w:cs="Arial"/>
          <w:b/>
          <w:color w:val="000000"/>
          <w:sz w:val="20"/>
          <w:szCs w:val="20"/>
          <w:lang w:val="uk-UA"/>
        </w:rPr>
        <w:t xml:space="preserve">Збільшення запланованої кількості досліджуваних в Україні з </w:t>
      </w:r>
      <w:r w:rsidR="00490563" w:rsidRPr="0097527C">
        <w:rPr>
          <w:rFonts w:ascii="Arial" w:hAnsi="Arial" w:cs="Arial"/>
          <w:b/>
          <w:color w:val="000000"/>
          <w:sz w:val="20"/>
          <w:szCs w:val="20"/>
          <w:lang w:val="uk-UA"/>
        </w:rPr>
        <w:t xml:space="preserve">25 </w:t>
      </w:r>
      <w:r w:rsidR="00490563" w:rsidRPr="00842033">
        <w:rPr>
          <w:rFonts w:ascii="Arial" w:hAnsi="Arial" w:cs="Arial"/>
          <w:b/>
          <w:color w:val="000000"/>
          <w:sz w:val="20"/>
          <w:szCs w:val="20"/>
          <w:lang w:val="uk-UA"/>
        </w:rPr>
        <w:t xml:space="preserve">до </w:t>
      </w:r>
      <w:r w:rsidR="00490563" w:rsidRPr="0097527C">
        <w:rPr>
          <w:rFonts w:ascii="Arial" w:hAnsi="Arial" w:cs="Arial"/>
          <w:b/>
          <w:color w:val="000000"/>
          <w:sz w:val="20"/>
          <w:szCs w:val="20"/>
          <w:lang w:val="uk-UA"/>
        </w:rPr>
        <w:t>40</w:t>
      </w:r>
      <w:r w:rsidR="00490563" w:rsidRPr="00842033">
        <w:rPr>
          <w:rFonts w:ascii="Arial" w:hAnsi="Arial" w:cs="Arial"/>
          <w:b/>
          <w:color w:val="000000"/>
          <w:sz w:val="20"/>
          <w:szCs w:val="20"/>
          <w:lang w:val="uk-UA"/>
        </w:rPr>
        <w:t xml:space="preserve"> включених осіб</w:t>
      </w:r>
      <w:r w:rsidR="00490563" w:rsidRPr="0097527C">
        <w:rPr>
          <w:rFonts w:ascii="Arial" w:hAnsi="Arial" w:cs="Arial"/>
          <w:b/>
          <w:color w:val="000000"/>
          <w:sz w:val="20"/>
          <w:szCs w:val="20"/>
          <w:lang w:val="uk-UA"/>
        </w:rPr>
        <w:t xml:space="preserve"> </w:t>
      </w:r>
      <w:r w:rsidR="00490563" w:rsidRPr="00842033">
        <w:rPr>
          <w:rFonts w:ascii="Arial" w:hAnsi="Arial" w:cs="Arial"/>
          <w:sz w:val="20"/>
          <w:szCs w:val="20"/>
          <w:lang w:val="uk-UA"/>
        </w:rPr>
        <w:t xml:space="preserve">до протоколу клінічного дослідження </w:t>
      </w:r>
      <w:r w:rsidR="00490563" w:rsidRPr="00842033">
        <w:rPr>
          <w:rFonts w:ascii="Arial" w:hAnsi="Arial" w:cs="Arial"/>
          <w:color w:val="000000"/>
          <w:sz w:val="20"/>
          <w:szCs w:val="20"/>
          <w:lang w:val="uk-UA"/>
        </w:rPr>
        <w:t>«</w:t>
      </w:r>
      <w:r w:rsidR="00490563" w:rsidRPr="00842033">
        <w:rPr>
          <w:rFonts w:ascii="Arial" w:hAnsi="Arial" w:cs="Arial"/>
          <w:bCs/>
          <w:color w:val="000000"/>
          <w:sz w:val="20"/>
          <w:szCs w:val="20"/>
          <w:lang w:val="uk-UA"/>
        </w:rPr>
        <w:t xml:space="preserve">Багатоцентрове, багатонаціональне, рандомізоване, контрольоване за допомогою активного препарату дослідження для оцінки ефективності та безпеки </w:t>
      </w:r>
      <w:r w:rsidR="00490563" w:rsidRPr="00842033">
        <w:rPr>
          <w:rFonts w:ascii="Arial" w:hAnsi="Arial" w:cs="Arial"/>
          <w:b/>
          <w:bCs/>
          <w:color w:val="000000"/>
          <w:sz w:val="20"/>
          <w:szCs w:val="20"/>
          <w:lang w:val="uk-UA"/>
        </w:rPr>
        <w:t>карбоксимальтози заліза</w:t>
      </w:r>
      <w:r w:rsidR="00490563" w:rsidRPr="00842033">
        <w:rPr>
          <w:rFonts w:ascii="Arial" w:hAnsi="Arial" w:cs="Arial"/>
          <w:bCs/>
          <w:color w:val="000000"/>
          <w:sz w:val="20"/>
          <w:szCs w:val="20"/>
          <w:lang w:val="uk-UA"/>
        </w:rPr>
        <w:t xml:space="preserve"> для внутрішньовенного введення у дітей із залізодефіцитною анемією</w:t>
      </w:r>
      <w:r w:rsidR="00490563" w:rsidRPr="00842033">
        <w:rPr>
          <w:rFonts w:ascii="Arial" w:hAnsi="Arial" w:cs="Arial"/>
          <w:color w:val="000000"/>
          <w:sz w:val="20"/>
          <w:szCs w:val="20"/>
          <w:lang w:val="uk-UA"/>
        </w:rPr>
        <w:t>»</w:t>
      </w:r>
      <w:r w:rsidR="00490563" w:rsidRPr="00842033">
        <w:rPr>
          <w:rFonts w:ascii="Arial" w:hAnsi="Arial" w:cs="Arial"/>
          <w:sz w:val="20"/>
          <w:szCs w:val="20"/>
          <w:lang w:val="uk-UA"/>
        </w:rPr>
        <w:t xml:space="preserve">, </w:t>
      </w:r>
      <w:r w:rsidR="00490563">
        <w:rPr>
          <w:rFonts w:ascii="Arial" w:hAnsi="Arial" w:cs="Arial"/>
          <w:sz w:val="20"/>
          <w:szCs w:val="20"/>
          <w:lang w:val="uk-UA"/>
        </w:rPr>
        <w:t>код дослідження</w:t>
      </w:r>
      <w:r w:rsidR="00490563" w:rsidRPr="00842033">
        <w:rPr>
          <w:rFonts w:ascii="Arial" w:hAnsi="Arial" w:cs="Arial"/>
          <w:b/>
          <w:sz w:val="20"/>
          <w:szCs w:val="20"/>
          <w:lang w:val="uk-UA"/>
        </w:rPr>
        <w:t xml:space="preserve"> </w:t>
      </w:r>
      <w:r w:rsidR="00490563" w:rsidRPr="0097527C">
        <w:rPr>
          <w:rFonts w:ascii="Arial" w:hAnsi="Arial" w:cs="Arial"/>
          <w:b/>
          <w:color w:val="000000"/>
          <w:sz w:val="20"/>
          <w:szCs w:val="20"/>
          <w:lang w:val="uk-UA"/>
        </w:rPr>
        <w:t>1</w:t>
      </w:r>
      <w:r w:rsidR="00490563" w:rsidRPr="00842033">
        <w:rPr>
          <w:rFonts w:ascii="Arial" w:hAnsi="Arial" w:cs="Arial"/>
          <w:b/>
          <w:color w:val="000000"/>
          <w:sz w:val="20"/>
          <w:szCs w:val="20"/>
          <w:lang w:val="en-US"/>
        </w:rPr>
        <w:t>VIT</w:t>
      </w:r>
      <w:r w:rsidR="00490563" w:rsidRPr="0097527C">
        <w:rPr>
          <w:rFonts w:ascii="Arial" w:hAnsi="Arial" w:cs="Arial"/>
          <w:b/>
          <w:color w:val="000000"/>
          <w:sz w:val="20"/>
          <w:szCs w:val="20"/>
          <w:lang w:val="uk-UA"/>
        </w:rPr>
        <w:t>17044</w:t>
      </w:r>
      <w:r w:rsidR="00490563" w:rsidRPr="0097527C">
        <w:rPr>
          <w:rFonts w:ascii="Arial" w:hAnsi="Arial" w:cs="Arial"/>
          <w:color w:val="000000"/>
          <w:sz w:val="20"/>
          <w:szCs w:val="20"/>
          <w:lang w:val="uk-UA"/>
        </w:rPr>
        <w:t>, від 20 квітня 2017</w:t>
      </w:r>
      <w:r w:rsidR="00490563">
        <w:rPr>
          <w:rFonts w:ascii="Arial" w:hAnsi="Arial" w:cs="Arial"/>
          <w:color w:val="000000"/>
          <w:sz w:val="20"/>
          <w:szCs w:val="20"/>
          <w:lang w:val="uk-UA"/>
        </w:rPr>
        <w:t xml:space="preserve"> </w:t>
      </w:r>
      <w:r w:rsidR="00490563" w:rsidRPr="0097527C">
        <w:rPr>
          <w:rFonts w:ascii="Arial" w:hAnsi="Arial" w:cs="Arial"/>
          <w:color w:val="000000"/>
          <w:sz w:val="20"/>
          <w:szCs w:val="20"/>
          <w:lang w:val="uk-UA"/>
        </w:rPr>
        <w:t>р</w:t>
      </w:r>
      <w:r w:rsidR="00490563" w:rsidRPr="00842033">
        <w:rPr>
          <w:rFonts w:ascii="Arial" w:hAnsi="Arial" w:cs="Arial"/>
          <w:color w:val="000000"/>
          <w:sz w:val="20"/>
          <w:szCs w:val="20"/>
          <w:lang w:val="uk-UA"/>
        </w:rPr>
        <w:t>.</w:t>
      </w:r>
      <w:r w:rsidR="00490563" w:rsidRPr="0097527C">
        <w:rPr>
          <w:rFonts w:ascii="Arial" w:hAnsi="Arial" w:cs="Arial"/>
          <w:color w:val="000000"/>
          <w:sz w:val="20"/>
          <w:szCs w:val="20"/>
          <w:lang w:val="uk-UA"/>
        </w:rPr>
        <w:t xml:space="preserve"> з інкорпорованою </w:t>
      </w:r>
      <w:r w:rsidR="00490563" w:rsidRPr="00842033">
        <w:rPr>
          <w:rFonts w:ascii="Arial" w:hAnsi="Arial" w:cs="Arial"/>
          <w:color w:val="000000"/>
          <w:sz w:val="20"/>
          <w:szCs w:val="20"/>
        </w:rPr>
        <w:t>Поправкою 2 від 13 березня 2019 року</w:t>
      </w:r>
      <w:r w:rsidR="00490563" w:rsidRPr="00842033">
        <w:rPr>
          <w:rFonts w:ascii="Arial" w:hAnsi="Arial" w:cs="Arial"/>
          <w:b/>
          <w:color w:val="000000"/>
          <w:sz w:val="20"/>
          <w:szCs w:val="20"/>
        </w:rPr>
        <w:t>;</w:t>
      </w:r>
      <w:r w:rsidR="00490563" w:rsidRPr="00842033">
        <w:rPr>
          <w:rFonts w:ascii="Arial" w:hAnsi="Arial" w:cs="Arial"/>
          <w:b/>
          <w:color w:val="000000"/>
          <w:sz w:val="20"/>
          <w:szCs w:val="20"/>
          <w:lang w:val="uk-UA"/>
        </w:rPr>
        <w:t xml:space="preserve"> </w:t>
      </w:r>
      <w:r w:rsidR="00490563">
        <w:rPr>
          <w:rStyle w:val="cs9f0a404028"/>
        </w:rPr>
        <w:t xml:space="preserve">спонсор – </w:t>
      </w:r>
      <w:r w:rsidR="00490563" w:rsidRPr="00842033">
        <w:rPr>
          <w:rFonts w:ascii="Arial" w:hAnsi="Arial" w:cs="Arial"/>
          <w:color w:val="000000"/>
          <w:sz w:val="20"/>
          <w:szCs w:val="20"/>
          <w:lang w:val="uk-UA"/>
        </w:rPr>
        <w:t>«Амерікан Реджен</w:t>
      </w:r>
      <w:r w:rsidR="00490563">
        <w:rPr>
          <w:rFonts w:ascii="Arial" w:hAnsi="Arial" w:cs="Arial"/>
          <w:color w:val="000000"/>
          <w:sz w:val="20"/>
          <w:szCs w:val="20"/>
          <w:lang w:val="uk-UA"/>
        </w:rPr>
        <w:t>т, Інк.»</w:t>
      </w:r>
      <w:r w:rsidR="00490563" w:rsidRPr="00842033">
        <w:rPr>
          <w:rFonts w:ascii="Arial" w:hAnsi="Arial" w:cs="Arial"/>
          <w:color w:val="000000"/>
          <w:sz w:val="20"/>
          <w:szCs w:val="20"/>
          <w:lang w:val="uk-UA"/>
        </w:rPr>
        <w:t>,США</w:t>
      </w:r>
    </w:p>
    <w:p w:rsidR="00490563" w:rsidRPr="00842033" w:rsidRDefault="00490563" w:rsidP="00584989">
      <w:pPr>
        <w:jc w:val="both"/>
        <w:outlineLvl w:val="0"/>
        <w:rPr>
          <w:rFonts w:ascii="Arial" w:hAnsi="Arial" w:cs="Arial"/>
          <w:sz w:val="20"/>
          <w:szCs w:val="20"/>
          <w:lang w:val="ru-RU"/>
        </w:rPr>
      </w:pPr>
      <w:r w:rsidRPr="00842033">
        <w:rPr>
          <w:rFonts w:ascii="Arial" w:hAnsi="Arial" w:cs="Arial"/>
          <w:sz w:val="20"/>
          <w:szCs w:val="20"/>
        </w:rPr>
        <w:t xml:space="preserve">Заявник – </w:t>
      </w:r>
      <w:r w:rsidRPr="00842033">
        <w:rPr>
          <w:rFonts w:ascii="Arial" w:hAnsi="Arial" w:cs="Arial"/>
          <w:sz w:val="20"/>
          <w:szCs w:val="20"/>
          <w:lang w:val="ru-RU"/>
        </w:rPr>
        <w:t xml:space="preserve">ТОВ «КЦР </w:t>
      </w:r>
      <w:r w:rsidRPr="00842033">
        <w:rPr>
          <w:rFonts w:ascii="Arial" w:hAnsi="Arial" w:cs="Arial"/>
          <w:sz w:val="20"/>
          <w:szCs w:val="20"/>
        </w:rPr>
        <w:t>Україна</w:t>
      </w:r>
      <w:r w:rsidRPr="00842033">
        <w:rPr>
          <w:rFonts w:ascii="Arial" w:hAnsi="Arial" w:cs="Arial"/>
          <w:sz w:val="20"/>
          <w:szCs w:val="20"/>
          <w:lang w:val="ru-RU"/>
        </w:rPr>
        <w:t>»</w:t>
      </w:r>
    </w:p>
    <w:p w:rsidR="00490563" w:rsidRPr="00842033" w:rsidRDefault="00490563" w:rsidP="00490563">
      <w:pPr>
        <w:jc w:val="both"/>
        <w:rPr>
          <w:rFonts w:ascii="Arial" w:hAnsi="Arial" w:cs="Arial"/>
          <w:sz w:val="20"/>
          <w:szCs w:val="20"/>
          <w:lang w:val="ru-RU"/>
        </w:rPr>
      </w:pPr>
    </w:p>
    <w:sectPr w:rsidR="00490563" w:rsidRPr="00842033">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248" w:rsidRDefault="00FB6248">
      <w:pPr>
        <w:rPr>
          <w:lang w:val="ru-RU"/>
        </w:rPr>
      </w:pPr>
      <w:r>
        <w:rPr>
          <w:lang w:val="ru-RU"/>
        </w:rPr>
        <w:separator/>
      </w:r>
    </w:p>
  </w:endnote>
  <w:endnote w:type="continuationSeparator" w:id="0">
    <w:p w:rsidR="00FB6248" w:rsidRDefault="00FB6248">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48" w:rsidRDefault="00FB6248">
    <w:pPr>
      <w:pStyle w:val="a5"/>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FA2A19" w:rsidRPr="00FA2A19">
      <w:rPr>
        <w:noProof/>
        <w:sz w:val="20"/>
        <w:szCs w:val="20"/>
        <w:lang w:val="ru-RU"/>
      </w:rPr>
      <w:t>10</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248" w:rsidRDefault="00FB6248">
      <w:pPr>
        <w:rPr>
          <w:lang w:val="ru-RU"/>
        </w:rPr>
      </w:pPr>
      <w:r>
        <w:rPr>
          <w:lang w:val="ru-RU"/>
        </w:rPr>
        <w:separator/>
      </w:r>
    </w:p>
  </w:footnote>
  <w:footnote w:type="continuationSeparator" w:id="0">
    <w:p w:rsidR="00FB6248" w:rsidRDefault="00FB6248">
      <w:pPr>
        <w:rPr>
          <w:lang w:val="ru-RU"/>
        </w:rPr>
      </w:pPr>
      <w:r>
        <w:rPr>
          <w:lang w:val="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016F1"/>
    <w:multiLevelType w:val="hybridMultilevel"/>
    <w:tmpl w:val="2A1864DA"/>
    <w:lvl w:ilvl="0" w:tplc="977CE9CE">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
    <w:nsid w:val="78407202"/>
    <w:multiLevelType w:val="multilevel"/>
    <w:tmpl w:val="9D6E1C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EB"/>
    <w:rsid w:val="0005568B"/>
    <w:rsid w:val="00082177"/>
    <w:rsid w:val="00083FA7"/>
    <w:rsid w:val="000965FB"/>
    <w:rsid w:val="000B72F4"/>
    <w:rsid w:val="000D6FD7"/>
    <w:rsid w:val="000E2092"/>
    <w:rsid w:val="001212B2"/>
    <w:rsid w:val="00160674"/>
    <w:rsid w:val="00172CCC"/>
    <w:rsid w:val="001A5777"/>
    <w:rsid w:val="001C5E55"/>
    <w:rsid w:val="00245126"/>
    <w:rsid w:val="00286426"/>
    <w:rsid w:val="002C043A"/>
    <w:rsid w:val="002D0EE1"/>
    <w:rsid w:val="002E594A"/>
    <w:rsid w:val="003003EC"/>
    <w:rsid w:val="0033428C"/>
    <w:rsid w:val="00334F5A"/>
    <w:rsid w:val="0037688A"/>
    <w:rsid w:val="003B644B"/>
    <w:rsid w:val="003C2F04"/>
    <w:rsid w:val="00406457"/>
    <w:rsid w:val="00454E80"/>
    <w:rsid w:val="00490563"/>
    <w:rsid w:val="00492E4F"/>
    <w:rsid w:val="004D1C7D"/>
    <w:rsid w:val="004E1878"/>
    <w:rsid w:val="00584989"/>
    <w:rsid w:val="00734613"/>
    <w:rsid w:val="00766546"/>
    <w:rsid w:val="00791765"/>
    <w:rsid w:val="007D2054"/>
    <w:rsid w:val="007D6B82"/>
    <w:rsid w:val="008070A7"/>
    <w:rsid w:val="008B62AC"/>
    <w:rsid w:val="00903C12"/>
    <w:rsid w:val="0092708C"/>
    <w:rsid w:val="009300E5"/>
    <w:rsid w:val="0097527C"/>
    <w:rsid w:val="00A32DEC"/>
    <w:rsid w:val="00A4276F"/>
    <w:rsid w:val="00B71980"/>
    <w:rsid w:val="00BF235C"/>
    <w:rsid w:val="00C365EC"/>
    <w:rsid w:val="00C85FEB"/>
    <w:rsid w:val="00C95C85"/>
    <w:rsid w:val="00D71C3F"/>
    <w:rsid w:val="00D83663"/>
    <w:rsid w:val="00D87B90"/>
    <w:rsid w:val="00D956F1"/>
    <w:rsid w:val="00DD1BA5"/>
    <w:rsid w:val="00DF3A33"/>
    <w:rsid w:val="00E53074"/>
    <w:rsid w:val="00E54D7D"/>
    <w:rsid w:val="00EB7224"/>
    <w:rsid w:val="00ED12D3"/>
    <w:rsid w:val="00EE74B8"/>
    <w:rsid w:val="00EF55BB"/>
    <w:rsid w:val="00F5507D"/>
    <w:rsid w:val="00F65F95"/>
    <w:rsid w:val="00F83245"/>
    <w:rsid w:val="00F83997"/>
    <w:rsid w:val="00FA2A19"/>
    <w:rsid w:val="00FB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15:docId w15:val="{693E8769-8EDD-4E67-AF28-F59B614F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pPr>
      <w:spacing w:after="120"/>
    </w:pPr>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lang w:eastAsia="en-US"/>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paragraph" w:customStyle="1" w:styleId="cs95e872d0">
    <w:name w:val="cs95e872d0"/>
    <w:basedOn w:val="a"/>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4">
    <w:name w:val="cs80d9435b14"/>
    <w:basedOn w:val="a0"/>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paragraph" w:styleId="ae">
    <w:name w:val="Normal (Web)"/>
    <w:aliases w:val="Обычный (Web)"/>
    <w:basedOn w:val="a"/>
    <w:link w:val="af"/>
    <w:unhideWhenUsed/>
    <w:rsid w:val="00D87B90"/>
    <w:pPr>
      <w:spacing w:before="100" w:beforeAutospacing="1" w:after="100" w:afterAutospacing="1"/>
    </w:pPr>
    <w:rPr>
      <w:lang w:val="ru-RU" w:eastAsia="ru-RU"/>
    </w:rPr>
  </w:style>
  <w:style w:type="character" w:customStyle="1" w:styleId="af">
    <w:name w:val="Обычный (веб) Знак"/>
    <w:aliases w:val="Обычный (Web) Знак"/>
    <w:link w:val="ae"/>
    <w:rsid w:val="00D87B90"/>
    <w:rPr>
      <w:sz w:val="24"/>
      <w:szCs w:val="24"/>
      <w:lang w:val="ru-RU" w:eastAsia="ru-RU"/>
    </w:rPr>
  </w:style>
  <w:style w:type="character" w:styleId="af0">
    <w:name w:val="Strong"/>
    <w:uiPriority w:val="22"/>
    <w:qFormat/>
    <w:rsid w:val="00D87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613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715B-F8F2-471A-B63D-FB95B01C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5755</Words>
  <Characters>37789</Characters>
  <Application>Microsoft Office Word</Application>
  <DocSecurity>0</DocSecurity>
  <Lines>314</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43458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Шура Ірина Михайлівна</cp:lastModifiedBy>
  <cp:revision>61</cp:revision>
  <cp:lastPrinted>2014-04-25T09:08:00Z</cp:lastPrinted>
  <dcterms:created xsi:type="dcterms:W3CDTF">2019-11-18T12:29:00Z</dcterms:created>
  <dcterms:modified xsi:type="dcterms:W3CDTF">2019-11-21T10:06:00Z</dcterms:modified>
</cp:coreProperties>
</file>