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B3" w:rsidRDefault="00AB16B3" w:rsidP="00AB16B3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Додаток </w:t>
      </w:r>
    </w:p>
    <w:p w:rsidR="00AB16B3" w:rsidRDefault="00AB16B3" w:rsidP="00AB16B3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AB16B3" w:rsidRDefault="00AB16B3" w:rsidP="00AB16B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«Перелік протоколів клінічних випробувань лікарських засобів та суттєвих поправок до протоколів клінічних випробувань, розглянутих на засіданнях</w:t>
      </w:r>
      <w:r w:rsidRPr="005A06E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Науково-експертної ради №15 від </w:t>
      </w:r>
      <w:r w:rsidRPr="00AB16B3">
        <w:rPr>
          <w:rFonts w:ascii="Arial" w:hAnsi="Arial" w:cs="Arial"/>
          <w:b/>
          <w:sz w:val="20"/>
          <w:szCs w:val="20"/>
        </w:rPr>
        <w:t>08</w:t>
      </w:r>
      <w:r>
        <w:rPr>
          <w:rFonts w:ascii="Arial" w:hAnsi="Arial" w:cs="Arial"/>
          <w:b/>
          <w:sz w:val="20"/>
          <w:szCs w:val="20"/>
        </w:rPr>
        <w:t>.08.2019 та Науково-технічної ради №</w:t>
      </w:r>
      <w:r w:rsidRPr="00AB16B3">
        <w:rPr>
          <w:rFonts w:ascii="Arial" w:hAnsi="Arial" w:cs="Arial"/>
          <w:b/>
          <w:sz w:val="20"/>
          <w:szCs w:val="20"/>
        </w:rPr>
        <w:t>31</w:t>
      </w:r>
      <w:r>
        <w:rPr>
          <w:rFonts w:ascii="Arial" w:hAnsi="Arial" w:cs="Arial"/>
          <w:b/>
          <w:sz w:val="20"/>
          <w:szCs w:val="20"/>
        </w:rPr>
        <w:t xml:space="preserve"> від</w:t>
      </w:r>
      <w:r w:rsidRPr="0063209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08.08.2019, на які були отримані позитивні висновки експертів».</w:t>
      </w:r>
    </w:p>
    <w:p w:rsidR="00AB16B3" w:rsidRDefault="00AB16B3" w:rsidP="00AB16B3">
      <w:pPr>
        <w:spacing w:after="0" w:line="240" w:lineRule="auto"/>
        <w:jc w:val="both"/>
        <w:rPr>
          <w:rFonts w:ascii="Arial" w:hAnsi="Arial" w:cs="Arial"/>
          <w:b/>
          <w:bCs/>
          <w:kern w:val="32"/>
          <w:sz w:val="20"/>
          <w:szCs w:val="20"/>
        </w:rPr>
      </w:pPr>
    </w:p>
    <w:p w:rsidR="00A837CE" w:rsidRDefault="00A837CE" w:rsidP="00EE668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E7244" w:rsidRDefault="007E7244" w:rsidP="007E72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78F4">
        <w:rPr>
          <w:rFonts w:ascii="Arial" w:hAnsi="Arial" w:cs="Arial"/>
          <w:b/>
          <w:bCs/>
          <w:kern w:val="32"/>
          <w:sz w:val="20"/>
          <w:szCs w:val="20"/>
        </w:rPr>
        <w:t>1.</w:t>
      </w:r>
      <w:r w:rsidRPr="000322E3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AB16B3" w:rsidRPr="00AB16B3">
        <w:rPr>
          <w:rFonts w:ascii="Arial" w:hAnsi="Arial" w:cs="Arial"/>
          <w:sz w:val="20"/>
          <w:szCs w:val="20"/>
        </w:rPr>
        <w:t>«</w:t>
      </w:r>
      <w:r w:rsidRPr="00BB6500">
        <w:rPr>
          <w:rFonts w:ascii="Arial" w:hAnsi="Arial" w:cs="Arial"/>
          <w:sz w:val="20"/>
          <w:szCs w:val="20"/>
        </w:rPr>
        <w:t xml:space="preserve">Рандомізоване багатоцентрове дослідження фази III з маскуванням даних від спостерігача для вивчення ефективності, імуногенності та безпечності </w:t>
      </w:r>
      <w:r w:rsidRPr="003053F7">
        <w:rPr>
          <w:rFonts w:ascii="Arial" w:hAnsi="Arial" w:cs="Arial"/>
          <w:b/>
          <w:sz w:val="20"/>
          <w:szCs w:val="20"/>
        </w:rPr>
        <w:t>квадривалентної субодиничної вакцини проти вірусу грипу</w:t>
      </w:r>
      <w:r w:rsidRPr="00BB6500">
        <w:rPr>
          <w:rFonts w:ascii="Arial" w:hAnsi="Arial" w:cs="Arial"/>
          <w:sz w:val="20"/>
          <w:szCs w:val="20"/>
        </w:rPr>
        <w:t xml:space="preserve"> на основі клітинної культури (КВГк) компанії «Секірус» порівняно з вакциною, не призначеною для профілактики грипу, при застосуванні у здорових учасників дослідження ві</w:t>
      </w:r>
      <w:r w:rsidR="00AB16B3">
        <w:rPr>
          <w:rFonts w:ascii="Arial" w:hAnsi="Arial" w:cs="Arial"/>
          <w:sz w:val="20"/>
          <w:szCs w:val="20"/>
        </w:rPr>
        <w:t>ком від 6 місяців до 47 місяців»</w:t>
      </w:r>
      <w:r w:rsidRPr="00BB6500">
        <w:rPr>
          <w:rFonts w:ascii="Arial" w:hAnsi="Arial" w:cs="Arial"/>
          <w:sz w:val="20"/>
          <w:szCs w:val="20"/>
        </w:rPr>
        <w:t xml:space="preserve">, код дослідження </w:t>
      </w:r>
      <w:r w:rsidRPr="003053F7">
        <w:rPr>
          <w:rFonts w:ascii="Arial" w:hAnsi="Arial" w:cs="Arial"/>
          <w:b/>
          <w:sz w:val="20"/>
          <w:szCs w:val="20"/>
        </w:rPr>
        <w:t>V130_14</w:t>
      </w:r>
      <w:r w:rsidRPr="00BB6500">
        <w:rPr>
          <w:rFonts w:ascii="Arial" w:hAnsi="Arial" w:cs="Arial"/>
          <w:sz w:val="20"/>
          <w:szCs w:val="20"/>
        </w:rPr>
        <w:t xml:space="preserve">, версія 2.0 від 15 листопада 2018 року, спонсор - Seqirus UK Limited, Англія </w:t>
      </w:r>
    </w:p>
    <w:p w:rsidR="007E7244" w:rsidRPr="005F3BA8" w:rsidRDefault="007E7244" w:rsidP="007E72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3BA8">
        <w:rPr>
          <w:rFonts w:ascii="Arial" w:hAnsi="Arial" w:cs="Arial"/>
          <w:sz w:val="20"/>
          <w:szCs w:val="20"/>
        </w:rPr>
        <w:t xml:space="preserve">Фаза </w:t>
      </w:r>
      <w:r w:rsidRPr="005F3BA8">
        <w:rPr>
          <w:rFonts w:ascii="Arial" w:hAnsi="Arial" w:cs="Arial"/>
          <w:sz w:val="20"/>
          <w:szCs w:val="20"/>
          <w:lang w:val="en-US"/>
        </w:rPr>
        <w:t>III</w:t>
      </w:r>
    </w:p>
    <w:p w:rsidR="007E7244" w:rsidRPr="005F3BA8" w:rsidRDefault="007E7244" w:rsidP="007E7244">
      <w:pPr>
        <w:pStyle w:val="a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BB6500">
        <w:rPr>
          <w:rFonts w:ascii="Arial" w:hAnsi="Arial" w:cs="Arial"/>
          <w:sz w:val="20"/>
          <w:szCs w:val="20"/>
          <w:lang w:val="uk-UA"/>
        </w:rPr>
        <w:t>Заявник – Підприємств</w:t>
      </w:r>
      <w:r w:rsidR="00DC23DB">
        <w:rPr>
          <w:rFonts w:ascii="Arial" w:hAnsi="Arial" w:cs="Arial"/>
          <w:sz w:val="20"/>
          <w:szCs w:val="20"/>
          <w:lang w:val="uk-UA"/>
        </w:rPr>
        <w:t>о з 100% іноземною інвестицією «АЙК’ЮВІА РДС Україна»</w:t>
      </w:r>
    </w:p>
    <w:p w:rsidR="007E7244" w:rsidRDefault="007E7244" w:rsidP="007E724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E7244" w:rsidRPr="005F3BA8" w:rsidRDefault="007E7244" w:rsidP="007E724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F3BA8">
        <w:rPr>
          <w:rFonts w:ascii="Arial" w:hAnsi="Arial" w:cs="Arial"/>
          <w:b/>
          <w:bCs/>
          <w:sz w:val="20"/>
          <w:szCs w:val="20"/>
        </w:rPr>
        <w:t>Місця, на яких планується проведення клінічного випробування:</w:t>
      </w:r>
    </w:p>
    <w:p w:rsidR="007E7244" w:rsidRPr="005F3BA8" w:rsidRDefault="007E7244" w:rsidP="007E724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8960"/>
      </w:tblGrid>
      <w:tr w:rsidR="007E7244" w:rsidRPr="005F3BA8" w:rsidTr="00DC23DB">
        <w:trPr>
          <w:trHeight w:val="414"/>
        </w:trPr>
        <w:tc>
          <w:tcPr>
            <w:tcW w:w="674" w:type="dxa"/>
          </w:tcPr>
          <w:p w:rsidR="007E7244" w:rsidRPr="005F3BA8" w:rsidRDefault="007E7244" w:rsidP="00DC2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BA8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7E7244" w:rsidRPr="005F3BA8" w:rsidRDefault="007E7244" w:rsidP="00DC2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BA8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8960" w:type="dxa"/>
          </w:tcPr>
          <w:p w:rsidR="007E7244" w:rsidRPr="005F3BA8" w:rsidRDefault="007E7244" w:rsidP="00DC2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BA8">
              <w:rPr>
                <w:rFonts w:ascii="Arial" w:hAnsi="Arial" w:cs="Arial"/>
                <w:sz w:val="20"/>
                <w:szCs w:val="20"/>
              </w:rPr>
              <w:t>П.І.Б. відповідального дослідника</w:t>
            </w:r>
          </w:p>
          <w:p w:rsidR="007E7244" w:rsidRPr="005F3BA8" w:rsidRDefault="007E7244" w:rsidP="00DC2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BA8">
              <w:rPr>
                <w:rFonts w:ascii="Arial" w:hAnsi="Arial" w:cs="Arial"/>
                <w:sz w:val="20"/>
                <w:szCs w:val="20"/>
              </w:rPr>
              <w:t>Назва місця проведення клінічного випробування</w:t>
            </w:r>
          </w:p>
        </w:tc>
      </w:tr>
      <w:tr w:rsidR="007E7244" w:rsidRPr="005F3BA8" w:rsidTr="00DC23DB">
        <w:tc>
          <w:tcPr>
            <w:tcW w:w="674" w:type="dxa"/>
          </w:tcPr>
          <w:p w:rsidR="007E7244" w:rsidRPr="00665956" w:rsidRDefault="007E7244" w:rsidP="00DC2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60" w:type="dxa"/>
          </w:tcPr>
          <w:p w:rsidR="007E7244" w:rsidRPr="00BB6500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BB6500">
              <w:rPr>
                <w:rFonts w:ascii="Arial" w:hAnsi="Arial" w:cs="Arial"/>
                <w:bCs/>
                <w:kern w:val="32"/>
                <w:sz w:val="20"/>
                <w:szCs w:val="20"/>
              </w:rPr>
              <w:t>к.м.н. Македонська І.В.</w:t>
            </w:r>
          </w:p>
          <w:p w:rsidR="007E7244" w:rsidRPr="00BB6500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BB6500">
              <w:rPr>
                <w:rFonts w:ascii="Arial" w:hAnsi="Arial" w:cs="Arial"/>
                <w:bCs/>
                <w:kern w:val="32"/>
                <w:sz w:val="20"/>
                <w:szCs w:val="20"/>
              </w:rPr>
              <w:t>Комунальний заклад «Дніпровська міська дитяча клінічна лікарня № 5» Дніпровської міської ради, консультативно-діагностичне відділення, м. Дніпро</w:t>
            </w:r>
          </w:p>
        </w:tc>
      </w:tr>
      <w:tr w:rsidR="007E7244" w:rsidRPr="005F3BA8" w:rsidTr="00DC23DB">
        <w:trPr>
          <w:trHeight w:val="333"/>
        </w:trPr>
        <w:tc>
          <w:tcPr>
            <w:tcW w:w="674" w:type="dxa"/>
          </w:tcPr>
          <w:p w:rsidR="007E7244" w:rsidRPr="00665956" w:rsidRDefault="007E7244" w:rsidP="00DC2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60" w:type="dxa"/>
          </w:tcPr>
          <w:p w:rsidR="007E7244" w:rsidRPr="00BB6500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bCs/>
                <w:kern w:val="32"/>
                <w:sz w:val="20"/>
                <w:szCs w:val="20"/>
                <w:lang w:val="ru-RU"/>
              </w:rPr>
            </w:pPr>
            <w:r w:rsidRPr="00BB6500">
              <w:rPr>
                <w:rFonts w:ascii="Arial" w:hAnsi="Arial" w:cs="Arial"/>
                <w:bCs/>
                <w:kern w:val="32"/>
                <w:sz w:val="20"/>
                <w:szCs w:val="20"/>
                <w:lang w:val="ru-RU"/>
              </w:rPr>
              <w:t>д.м.н., проф</w:t>
            </w:r>
            <w:r>
              <w:rPr>
                <w:rFonts w:ascii="Arial" w:hAnsi="Arial" w:cs="Arial"/>
                <w:bCs/>
                <w:kern w:val="32"/>
                <w:sz w:val="20"/>
                <w:szCs w:val="20"/>
                <w:lang w:val="ru-RU"/>
              </w:rPr>
              <w:t>.</w:t>
            </w:r>
            <w:r w:rsidRPr="00BB6500">
              <w:rPr>
                <w:rFonts w:ascii="Arial" w:hAnsi="Arial" w:cs="Arial"/>
                <w:bCs/>
                <w:kern w:val="32"/>
                <w:sz w:val="20"/>
                <w:szCs w:val="20"/>
                <w:lang w:val="ru-RU"/>
              </w:rPr>
              <w:t xml:space="preserve"> Безруков Л.О.</w:t>
            </w:r>
          </w:p>
          <w:p w:rsidR="007E7244" w:rsidRPr="00BB6500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bCs/>
                <w:kern w:val="32"/>
                <w:sz w:val="20"/>
                <w:szCs w:val="20"/>
                <w:lang w:val="ru-RU"/>
              </w:rPr>
            </w:pPr>
            <w:r w:rsidRPr="00BB6500">
              <w:rPr>
                <w:rFonts w:ascii="Arial" w:hAnsi="Arial" w:cs="Arial"/>
                <w:bCs/>
                <w:kern w:val="32"/>
                <w:sz w:val="20"/>
                <w:szCs w:val="20"/>
                <w:lang w:val="ru-RU"/>
              </w:rPr>
              <w:t xml:space="preserve">Комунальна медична установа «Обласна дитяча клінічна лікарня», поліклінічне відділення, ВДНЗ України «Буковинський державний медичний університет», </w:t>
            </w:r>
            <w:r>
              <w:rPr>
                <w:rFonts w:ascii="Arial" w:hAnsi="Arial" w:cs="Arial"/>
                <w:bCs/>
                <w:kern w:val="32"/>
                <w:sz w:val="20"/>
                <w:szCs w:val="20"/>
                <w:lang w:val="ru-RU"/>
              </w:rPr>
              <w:t>к</w:t>
            </w:r>
            <w:r w:rsidRPr="00BB6500">
              <w:rPr>
                <w:rFonts w:ascii="Arial" w:hAnsi="Arial" w:cs="Arial"/>
                <w:bCs/>
                <w:kern w:val="32"/>
                <w:sz w:val="20"/>
                <w:szCs w:val="20"/>
                <w:lang w:val="ru-RU"/>
              </w:rPr>
              <w:t>афедра педіатрії та дитячих інфекційних хвороб, м.Чернівці</w:t>
            </w:r>
          </w:p>
        </w:tc>
      </w:tr>
      <w:tr w:rsidR="007E7244" w:rsidRPr="005F3BA8" w:rsidTr="00DC23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44" w:rsidRPr="005F3BA8" w:rsidRDefault="007E7244" w:rsidP="00DC2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4" w:rsidRPr="00BB6500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BB6500">
              <w:rPr>
                <w:rFonts w:ascii="Arial" w:hAnsi="Arial" w:cs="Arial"/>
                <w:bCs/>
                <w:kern w:val="32"/>
                <w:sz w:val="20"/>
                <w:szCs w:val="20"/>
              </w:rPr>
              <w:t>д.м.н.,проф</w:t>
            </w:r>
            <w:r>
              <w:rPr>
                <w:rFonts w:ascii="Arial" w:hAnsi="Arial" w:cs="Arial"/>
                <w:bCs/>
                <w:kern w:val="32"/>
                <w:sz w:val="20"/>
                <w:szCs w:val="20"/>
              </w:rPr>
              <w:t>.</w:t>
            </w:r>
            <w:r w:rsidRPr="00BB6500">
              <w:rPr>
                <w:rFonts w:ascii="Arial" w:hAnsi="Arial" w:cs="Arial"/>
                <w:bCs/>
                <w:kern w:val="32"/>
                <w:sz w:val="20"/>
                <w:szCs w:val="20"/>
              </w:rPr>
              <w:t xml:space="preserve"> Яблонь О.С.                                                                    </w:t>
            </w:r>
          </w:p>
          <w:p w:rsidR="007E7244" w:rsidRPr="00BB6500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BB6500">
              <w:rPr>
                <w:rFonts w:ascii="Arial" w:hAnsi="Arial" w:cs="Arial"/>
                <w:bCs/>
                <w:kern w:val="32"/>
                <w:sz w:val="20"/>
                <w:szCs w:val="20"/>
              </w:rPr>
              <w:t>Вінницька обласна дитяча клінічна лікарня, поліклінічне відділення, Вінницький національний медичний університет імені М.І.Пирогова, кафедра педіатрії №1, м.Вінниця</w:t>
            </w:r>
          </w:p>
        </w:tc>
      </w:tr>
    </w:tbl>
    <w:p w:rsidR="007E7244" w:rsidRPr="005F3BA8" w:rsidRDefault="007E7244" w:rsidP="007E724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7244" w:rsidRDefault="007E7244" w:rsidP="007E7244">
      <w:pPr>
        <w:spacing w:after="0" w:line="240" w:lineRule="auto"/>
        <w:jc w:val="both"/>
        <w:rPr>
          <w:rFonts w:ascii="Arial" w:hAnsi="Arial" w:cs="Arial"/>
          <w:bCs/>
          <w:kern w:val="32"/>
          <w:sz w:val="20"/>
          <w:szCs w:val="20"/>
        </w:rPr>
      </w:pPr>
    </w:p>
    <w:p w:rsidR="007E7244" w:rsidRPr="005F3BA8" w:rsidRDefault="007E7244" w:rsidP="007E72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2</w:t>
      </w:r>
      <w:r w:rsidRPr="000322E3">
        <w:rPr>
          <w:rFonts w:ascii="Arial" w:hAnsi="Arial" w:cs="Arial"/>
          <w:b/>
          <w:bCs/>
          <w:kern w:val="32"/>
          <w:sz w:val="20"/>
          <w:szCs w:val="20"/>
        </w:rPr>
        <w:t xml:space="preserve">. </w:t>
      </w:r>
      <w:r w:rsidRPr="005F3BA8">
        <w:rPr>
          <w:rFonts w:ascii="Arial" w:hAnsi="Arial" w:cs="Arial"/>
          <w:sz w:val="20"/>
          <w:szCs w:val="20"/>
        </w:rPr>
        <w:t xml:space="preserve">«Рандомізоване, подвійне сліпе дослідження фази III з використанням двох плацебо й активного препарату в якості контролю з метою вивчення ефективності та безпечності додаткової 8-тижневої терапії </w:t>
      </w:r>
      <w:r w:rsidRPr="005F3BA8">
        <w:rPr>
          <w:rFonts w:ascii="Arial" w:hAnsi="Arial" w:cs="Arial"/>
          <w:b/>
          <w:sz w:val="20"/>
          <w:szCs w:val="20"/>
        </w:rPr>
        <w:t>будесонідом</w:t>
      </w:r>
      <w:r w:rsidRPr="005F3BA8">
        <w:rPr>
          <w:rFonts w:ascii="Arial" w:hAnsi="Arial" w:cs="Arial"/>
          <w:sz w:val="20"/>
          <w:szCs w:val="20"/>
        </w:rPr>
        <w:t xml:space="preserve"> 9 мг у формі капсул у порівнянні з будесонідом 6 мг у формі капсул і будесонідом-MMX</w:t>
      </w:r>
      <w:r w:rsidRPr="005F3BA8">
        <w:rPr>
          <w:rFonts w:ascii="Arial" w:hAnsi="Arial" w:cs="Arial"/>
          <w:sz w:val="20"/>
          <w:szCs w:val="20"/>
          <w:vertAlign w:val="superscript"/>
        </w:rPr>
        <w:t>®</w:t>
      </w:r>
      <w:r w:rsidRPr="005F3BA8">
        <w:rPr>
          <w:rFonts w:ascii="Arial" w:hAnsi="Arial" w:cs="Arial"/>
          <w:sz w:val="20"/>
          <w:szCs w:val="20"/>
        </w:rPr>
        <w:t xml:space="preserve"> 9 мг у формі таблеток у пацієнтів із виразковим колітом, рефрактерним до стандартної терапії месалазином, код дослідження </w:t>
      </w:r>
      <w:r w:rsidRPr="005F3BA8">
        <w:rPr>
          <w:rFonts w:ascii="Arial" w:hAnsi="Arial" w:cs="Arial"/>
          <w:b/>
          <w:sz w:val="20"/>
          <w:szCs w:val="20"/>
          <w:lang w:val="en-US"/>
        </w:rPr>
        <w:t>BUX</w:t>
      </w:r>
      <w:r w:rsidRPr="005F3BA8">
        <w:rPr>
          <w:rFonts w:ascii="Arial" w:hAnsi="Arial" w:cs="Arial"/>
          <w:b/>
          <w:sz w:val="20"/>
          <w:szCs w:val="20"/>
        </w:rPr>
        <w:t>-4/</w:t>
      </w:r>
      <w:r w:rsidRPr="005F3BA8">
        <w:rPr>
          <w:rFonts w:ascii="Arial" w:hAnsi="Arial" w:cs="Arial"/>
          <w:b/>
          <w:sz w:val="20"/>
          <w:szCs w:val="20"/>
          <w:lang w:val="en-US"/>
        </w:rPr>
        <w:t>UCA</w:t>
      </w:r>
      <w:r w:rsidRPr="005F3BA8">
        <w:rPr>
          <w:rFonts w:ascii="Arial" w:hAnsi="Arial" w:cs="Arial"/>
          <w:sz w:val="20"/>
          <w:szCs w:val="20"/>
        </w:rPr>
        <w:t>,</w:t>
      </w:r>
      <w:r w:rsidRPr="005F3BA8">
        <w:rPr>
          <w:rFonts w:ascii="Arial" w:hAnsi="Arial" w:cs="Arial"/>
          <w:color w:val="000000"/>
          <w:sz w:val="20"/>
          <w:szCs w:val="20"/>
        </w:rPr>
        <w:t xml:space="preserve"> версія 1.0 від 03 травня 2018 року, </w:t>
      </w:r>
      <w:r w:rsidRPr="005F3BA8">
        <w:rPr>
          <w:rFonts w:ascii="Arial" w:hAnsi="Arial" w:cs="Arial"/>
          <w:sz w:val="20"/>
          <w:szCs w:val="20"/>
        </w:rPr>
        <w:t>спонсор –</w:t>
      </w:r>
      <w:r w:rsidRPr="005F3BA8">
        <w:rPr>
          <w:rFonts w:ascii="Arial" w:hAnsi="Arial" w:cs="Arial"/>
          <w:color w:val="000000"/>
          <w:sz w:val="20"/>
          <w:szCs w:val="20"/>
        </w:rPr>
        <w:t xml:space="preserve"> Др. Фальк Фарма ГмбХ, Німеччина (</w:t>
      </w:r>
      <w:r w:rsidRPr="005F3BA8">
        <w:rPr>
          <w:rFonts w:ascii="Arial" w:hAnsi="Arial" w:cs="Arial"/>
          <w:color w:val="000000"/>
          <w:sz w:val="20"/>
          <w:szCs w:val="20"/>
          <w:lang w:val="en-US"/>
        </w:rPr>
        <w:t>Dr</w:t>
      </w:r>
      <w:r w:rsidRPr="005F3BA8">
        <w:rPr>
          <w:rFonts w:ascii="Arial" w:hAnsi="Arial" w:cs="Arial"/>
          <w:color w:val="000000"/>
          <w:sz w:val="20"/>
          <w:szCs w:val="20"/>
        </w:rPr>
        <w:t xml:space="preserve">. </w:t>
      </w:r>
      <w:r w:rsidRPr="005F3BA8">
        <w:rPr>
          <w:rFonts w:ascii="Arial" w:hAnsi="Arial" w:cs="Arial"/>
          <w:color w:val="000000"/>
          <w:sz w:val="20"/>
          <w:szCs w:val="20"/>
          <w:lang w:val="en-US"/>
        </w:rPr>
        <w:t>Falk</w:t>
      </w:r>
      <w:r w:rsidRPr="005F3BA8">
        <w:rPr>
          <w:rFonts w:ascii="Arial" w:hAnsi="Arial" w:cs="Arial"/>
          <w:color w:val="000000"/>
          <w:sz w:val="20"/>
          <w:szCs w:val="20"/>
        </w:rPr>
        <w:t xml:space="preserve"> </w:t>
      </w:r>
      <w:r w:rsidRPr="005F3BA8">
        <w:rPr>
          <w:rFonts w:ascii="Arial" w:hAnsi="Arial" w:cs="Arial"/>
          <w:color w:val="000000"/>
          <w:sz w:val="20"/>
          <w:szCs w:val="20"/>
          <w:lang w:val="en-US"/>
        </w:rPr>
        <w:t>Pharma</w:t>
      </w:r>
      <w:r w:rsidRPr="005F3BA8">
        <w:rPr>
          <w:rFonts w:ascii="Arial" w:hAnsi="Arial" w:cs="Arial"/>
          <w:color w:val="000000"/>
          <w:sz w:val="20"/>
          <w:szCs w:val="20"/>
        </w:rPr>
        <w:t xml:space="preserve"> </w:t>
      </w:r>
      <w:r w:rsidRPr="005F3BA8">
        <w:rPr>
          <w:rFonts w:ascii="Arial" w:hAnsi="Arial" w:cs="Arial"/>
          <w:color w:val="000000"/>
          <w:sz w:val="20"/>
          <w:szCs w:val="20"/>
          <w:lang w:val="en-US"/>
        </w:rPr>
        <w:t>GmbH</w:t>
      </w:r>
      <w:r w:rsidRPr="005F3BA8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F3BA8">
        <w:rPr>
          <w:rFonts w:ascii="Arial" w:hAnsi="Arial" w:cs="Arial"/>
          <w:color w:val="000000"/>
          <w:sz w:val="20"/>
          <w:szCs w:val="20"/>
          <w:lang w:val="en-US"/>
        </w:rPr>
        <w:t>Germany</w:t>
      </w:r>
      <w:r w:rsidRPr="005F3BA8">
        <w:rPr>
          <w:rFonts w:ascii="Arial" w:hAnsi="Arial" w:cs="Arial"/>
          <w:color w:val="000000"/>
          <w:sz w:val="20"/>
          <w:szCs w:val="20"/>
        </w:rPr>
        <w:t>)</w:t>
      </w:r>
    </w:p>
    <w:p w:rsidR="007E7244" w:rsidRPr="005F3BA8" w:rsidRDefault="007E7244" w:rsidP="007E7244">
      <w:pPr>
        <w:pStyle w:val="a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5F3BA8">
        <w:rPr>
          <w:rFonts w:ascii="Arial" w:hAnsi="Arial" w:cs="Arial"/>
          <w:sz w:val="20"/>
          <w:szCs w:val="20"/>
          <w:lang w:val="uk-UA"/>
        </w:rPr>
        <w:t xml:space="preserve">Фаза </w:t>
      </w:r>
      <w:r w:rsidRPr="005F3BA8">
        <w:rPr>
          <w:rFonts w:ascii="Arial" w:hAnsi="Arial" w:cs="Arial"/>
          <w:sz w:val="20"/>
          <w:szCs w:val="20"/>
          <w:lang w:val="en-US"/>
        </w:rPr>
        <w:t>III</w:t>
      </w:r>
    </w:p>
    <w:p w:rsidR="007E7244" w:rsidRPr="005F3BA8" w:rsidRDefault="007E7244" w:rsidP="007E7244">
      <w:pPr>
        <w:pStyle w:val="a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5F3BA8">
        <w:rPr>
          <w:rFonts w:ascii="Arial" w:hAnsi="Arial" w:cs="Arial"/>
          <w:sz w:val="20"/>
          <w:szCs w:val="20"/>
          <w:lang w:val="uk-UA"/>
        </w:rPr>
        <w:t>Заявник - ТОВ «ОСТ УКРАЇНА»</w:t>
      </w:r>
    </w:p>
    <w:p w:rsidR="007E7244" w:rsidRPr="005F3BA8" w:rsidRDefault="007E7244" w:rsidP="007E7244">
      <w:pPr>
        <w:pStyle w:val="a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</w:p>
    <w:p w:rsidR="007E7244" w:rsidRPr="005F3BA8" w:rsidRDefault="007E7244" w:rsidP="007E724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F3BA8">
        <w:rPr>
          <w:rFonts w:ascii="Arial" w:hAnsi="Arial" w:cs="Arial"/>
          <w:b/>
          <w:bCs/>
          <w:sz w:val="20"/>
          <w:szCs w:val="20"/>
        </w:rPr>
        <w:t>Місця, на яких планується проведення клінічного випробування:</w:t>
      </w:r>
    </w:p>
    <w:p w:rsidR="007E7244" w:rsidRPr="005F3BA8" w:rsidRDefault="007E7244" w:rsidP="007E724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E7244" w:rsidRPr="005F3BA8" w:rsidRDefault="007E7244" w:rsidP="007E724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8960"/>
      </w:tblGrid>
      <w:tr w:rsidR="007E7244" w:rsidRPr="005F3BA8" w:rsidTr="00DC23DB">
        <w:trPr>
          <w:trHeight w:val="414"/>
        </w:trPr>
        <w:tc>
          <w:tcPr>
            <w:tcW w:w="674" w:type="dxa"/>
          </w:tcPr>
          <w:p w:rsidR="007E7244" w:rsidRPr="005F3BA8" w:rsidRDefault="007E7244" w:rsidP="00DC2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BA8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7E7244" w:rsidRPr="005F3BA8" w:rsidRDefault="007E7244" w:rsidP="00DC2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BA8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8960" w:type="dxa"/>
          </w:tcPr>
          <w:p w:rsidR="007E7244" w:rsidRPr="005F3BA8" w:rsidRDefault="007E7244" w:rsidP="00DC2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BA8">
              <w:rPr>
                <w:rFonts w:ascii="Arial" w:hAnsi="Arial" w:cs="Arial"/>
                <w:sz w:val="20"/>
                <w:szCs w:val="20"/>
              </w:rPr>
              <w:t>П.І.Б. відповідального дослідника</w:t>
            </w:r>
          </w:p>
          <w:p w:rsidR="007E7244" w:rsidRPr="005F3BA8" w:rsidRDefault="007E7244" w:rsidP="00DC2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BA8">
              <w:rPr>
                <w:rFonts w:ascii="Arial" w:hAnsi="Arial" w:cs="Arial"/>
                <w:sz w:val="20"/>
                <w:szCs w:val="20"/>
              </w:rPr>
              <w:t>Назва місця проведення клінічного випробування</w:t>
            </w:r>
          </w:p>
        </w:tc>
      </w:tr>
      <w:tr w:rsidR="007E7244" w:rsidRPr="005F3BA8" w:rsidTr="00DC23DB">
        <w:tc>
          <w:tcPr>
            <w:tcW w:w="674" w:type="dxa"/>
          </w:tcPr>
          <w:p w:rsidR="007E7244" w:rsidRPr="005F3BA8" w:rsidRDefault="007E7244" w:rsidP="00DC2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3BA8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960" w:type="dxa"/>
          </w:tcPr>
          <w:p w:rsidR="007E7244" w:rsidRPr="005F3BA8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BA8">
              <w:rPr>
                <w:rFonts w:ascii="Arial" w:hAnsi="Arial" w:cs="Arial"/>
                <w:sz w:val="20"/>
                <w:szCs w:val="20"/>
              </w:rPr>
              <w:t>к.м.н. Даценко О.Г.</w:t>
            </w:r>
          </w:p>
          <w:p w:rsidR="007E7244" w:rsidRPr="005F3BA8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BA8">
              <w:rPr>
                <w:rFonts w:ascii="Arial" w:hAnsi="Arial" w:cs="Arial"/>
                <w:sz w:val="20"/>
                <w:szCs w:val="20"/>
              </w:rPr>
              <w:t>Комунальне некомерційне підприємство «Міська клінічна лікарня №2 імені проф.                             О.О. Шалімова» Харківської міської ради, проктологічне відділення, м. Харків</w:t>
            </w:r>
          </w:p>
        </w:tc>
      </w:tr>
      <w:tr w:rsidR="007E7244" w:rsidRPr="005F3BA8" w:rsidTr="00DC23DB">
        <w:tc>
          <w:tcPr>
            <w:tcW w:w="674" w:type="dxa"/>
          </w:tcPr>
          <w:p w:rsidR="007E7244" w:rsidRPr="005F3BA8" w:rsidRDefault="007E7244" w:rsidP="00DC2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3BA8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960" w:type="dxa"/>
          </w:tcPr>
          <w:p w:rsidR="007E7244" w:rsidRPr="005F3BA8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BA8">
              <w:rPr>
                <w:rFonts w:ascii="Arial" w:hAnsi="Arial" w:cs="Arial"/>
                <w:sz w:val="20"/>
                <w:szCs w:val="20"/>
              </w:rPr>
              <w:t xml:space="preserve">к.м.н. Данилюк С. П. </w:t>
            </w:r>
          </w:p>
          <w:p w:rsidR="007E7244" w:rsidRPr="005F3BA8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BA8">
              <w:rPr>
                <w:rFonts w:ascii="Arial" w:hAnsi="Arial" w:cs="Arial"/>
                <w:sz w:val="20"/>
                <w:szCs w:val="20"/>
              </w:rPr>
              <w:t>Комунальний заклад Київської обласної ради «Київська обласна клінічна лікарня», гастроентерологічне відділення, м. Київ</w:t>
            </w:r>
          </w:p>
        </w:tc>
      </w:tr>
      <w:tr w:rsidR="007E7244" w:rsidRPr="005F3BA8" w:rsidTr="00DC23DB">
        <w:trPr>
          <w:trHeight w:val="333"/>
        </w:trPr>
        <w:tc>
          <w:tcPr>
            <w:tcW w:w="674" w:type="dxa"/>
          </w:tcPr>
          <w:p w:rsidR="007E7244" w:rsidRPr="005F3BA8" w:rsidRDefault="007E7244" w:rsidP="00DC2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3BA8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960" w:type="dxa"/>
          </w:tcPr>
          <w:p w:rsidR="007E7244" w:rsidRPr="005F3BA8" w:rsidRDefault="007E7244" w:rsidP="00DC23DB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5F3BA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д.м.н., проф. Дорофєєв А.Е.</w:t>
            </w:r>
          </w:p>
          <w:p w:rsidR="007E7244" w:rsidRPr="005F3BA8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BA8">
              <w:rPr>
                <w:rFonts w:ascii="Arial" w:hAnsi="Arial" w:cs="Arial"/>
                <w:color w:val="000000"/>
                <w:sz w:val="20"/>
                <w:szCs w:val="20"/>
              </w:rPr>
              <w:t>Товариство з обмеженою відповідальністю «Українсько-німецький противиразковий гастроентерологічний центр «БІК-КИЇВ», м. Київ</w:t>
            </w:r>
          </w:p>
        </w:tc>
      </w:tr>
      <w:tr w:rsidR="007E7244" w:rsidRPr="005F3BA8" w:rsidTr="00DC23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44" w:rsidRPr="005F3BA8" w:rsidRDefault="007E7244" w:rsidP="00DC2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BA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44" w:rsidRPr="005F3BA8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BA8">
              <w:rPr>
                <w:rFonts w:ascii="Arial" w:hAnsi="Arial" w:cs="Arial"/>
                <w:sz w:val="20"/>
                <w:szCs w:val="20"/>
              </w:rPr>
              <w:t>зав. від. Корендович В.С.</w:t>
            </w:r>
          </w:p>
          <w:p w:rsidR="007E7244" w:rsidRPr="005F3BA8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BA8">
              <w:rPr>
                <w:rFonts w:ascii="Arial" w:hAnsi="Arial" w:cs="Arial"/>
                <w:sz w:val="20"/>
                <w:szCs w:val="20"/>
              </w:rPr>
              <w:t>Комунальна установа «Обласна клінічна лікарня ім. О. Ф. Гербачевського» Житомирської обласної ради, гастроентерологічне відділення, м. Житомир</w:t>
            </w:r>
          </w:p>
        </w:tc>
      </w:tr>
      <w:tr w:rsidR="007E7244" w:rsidRPr="005F3BA8" w:rsidTr="00DC23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44" w:rsidRPr="005F3BA8" w:rsidRDefault="007E7244" w:rsidP="00DC2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BA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44" w:rsidRPr="005F3BA8" w:rsidRDefault="007E7244" w:rsidP="00DC23DB">
            <w:pPr>
              <w:pStyle w:val="af2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5F3BA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д.м.н. Левченко О. М.</w:t>
            </w:r>
          </w:p>
          <w:p w:rsidR="007E7244" w:rsidRPr="005F3BA8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BA8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Комунальна установа «Одеська обласна клінічна лікарня», поліклінічне відділення,            </w:t>
            </w:r>
            <w:r w:rsidRPr="005F3BA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                     </w:t>
            </w:r>
            <w:r w:rsidRPr="005F3BA8">
              <w:rPr>
                <w:rFonts w:ascii="Arial" w:hAnsi="Arial" w:cs="Arial"/>
                <w:color w:val="000000"/>
                <w:sz w:val="20"/>
                <w:szCs w:val="20"/>
              </w:rPr>
              <w:t>м. Одеса</w:t>
            </w:r>
          </w:p>
        </w:tc>
      </w:tr>
      <w:tr w:rsidR="007E7244" w:rsidRPr="005F3BA8" w:rsidTr="00DC23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44" w:rsidRPr="005F3BA8" w:rsidRDefault="007E7244" w:rsidP="00DC2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BA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44" w:rsidRPr="005F3BA8" w:rsidRDefault="007E7244" w:rsidP="00DC23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B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к.м.н. Олійник О.І.</w:t>
            </w:r>
          </w:p>
          <w:p w:rsidR="007E7244" w:rsidRPr="005F3BA8" w:rsidRDefault="007E7244" w:rsidP="00DC23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B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Комунальна установа «6-а міська клінічна лікарня», гастроентерологічне відділення,  </w:t>
            </w:r>
            <w:r w:rsidRPr="005F3BA8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                 </w:t>
            </w:r>
            <w:r w:rsidRPr="005F3B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м. Запоріжжя</w:t>
            </w:r>
          </w:p>
        </w:tc>
      </w:tr>
      <w:tr w:rsidR="007E7244" w:rsidRPr="005F3BA8" w:rsidTr="00DC23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44" w:rsidRPr="005F3BA8" w:rsidRDefault="007E7244" w:rsidP="00DC2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BA8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44" w:rsidRPr="005F3BA8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BA8">
              <w:rPr>
                <w:rFonts w:ascii="Arial" w:hAnsi="Arial" w:cs="Arial"/>
                <w:color w:val="000000"/>
                <w:sz w:val="20"/>
                <w:szCs w:val="20"/>
              </w:rPr>
              <w:t>д.м.н., проф. Пойда О.І.</w:t>
            </w:r>
          </w:p>
          <w:p w:rsidR="007E7244" w:rsidRPr="005F3BA8" w:rsidRDefault="007E7244" w:rsidP="00DC23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BA8">
              <w:rPr>
                <w:rFonts w:ascii="Arial" w:hAnsi="Arial" w:cs="Arial"/>
                <w:color w:val="000000"/>
                <w:sz w:val="20"/>
                <w:szCs w:val="20"/>
              </w:rPr>
              <w:t>Київська міська клінічна лікарня №18, проктологічне відділення, Національний медичний університет імені . О. О. Богомольця, кафедра хірургії №1, м. Київ</w:t>
            </w:r>
          </w:p>
        </w:tc>
      </w:tr>
    </w:tbl>
    <w:p w:rsidR="007E7244" w:rsidRPr="005F3BA8" w:rsidRDefault="007E7244" w:rsidP="007E724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7244" w:rsidRPr="005F3BA8" w:rsidRDefault="007E7244" w:rsidP="007E724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E7244" w:rsidRPr="00CD5934" w:rsidRDefault="007E7244" w:rsidP="007E7244">
      <w:pPr>
        <w:pStyle w:val="ad"/>
        <w:spacing w:after="0"/>
        <w:ind w:left="0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3</w:t>
      </w:r>
      <w:r w:rsidRPr="00492166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>
        <w:rPr>
          <w:rFonts w:ascii="Arial" w:hAnsi="Arial" w:cs="Arial"/>
          <w:sz w:val="20"/>
          <w:szCs w:val="20"/>
          <w:lang w:val="uk-UA"/>
        </w:rPr>
        <w:t>«</w:t>
      </w:r>
      <w:r w:rsidRPr="001E0D6F">
        <w:rPr>
          <w:rFonts w:ascii="Arial" w:hAnsi="Arial" w:cs="Arial"/>
          <w:sz w:val="20"/>
          <w:szCs w:val="20"/>
          <w:lang w:val="uk-UA"/>
        </w:rPr>
        <w:t xml:space="preserve">Рандомізоване, подвійне сліпе, плацебо-контрольоване, 52-тижневе дослідження фази 3 для оцінки ефективності та безпечності застосування </w:t>
      </w:r>
      <w:r w:rsidRPr="0080412D">
        <w:rPr>
          <w:rFonts w:ascii="Arial" w:hAnsi="Arial" w:cs="Arial"/>
          <w:b/>
          <w:sz w:val="20"/>
          <w:szCs w:val="20"/>
          <w:lang w:val="uk-UA"/>
        </w:rPr>
        <w:t>етрасімоду</w:t>
      </w:r>
      <w:r w:rsidRPr="001E0D6F">
        <w:rPr>
          <w:rFonts w:ascii="Arial" w:hAnsi="Arial" w:cs="Arial"/>
          <w:sz w:val="20"/>
          <w:szCs w:val="20"/>
          <w:lang w:val="uk-UA"/>
        </w:rPr>
        <w:t xml:space="preserve"> в пацієнтів з активним виразковим колітом від помірного до важкого ступеня тяжкості</w:t>
      </w:r>
      <w:r>
        <w:rPr>
          <w:rFonts w:ascii="Arial" w:hAnsi="Arial" w:cs="Arial"/>
          <w:sz w:val="20"/>
          <w:szCs w:val="20"/>
          <w:lang w:val="uk-UA"/>
        </w:rPr>
        <w:t>»</w:t>
      </w:r>
      <w:r w:rsidRPr="00CD5934">
        <w:rPr>
          <w:rFonts w:ascii="Arial" w:hAnsi="Arial" w:cs="Arial"/>
          <w:sz w:val="20"/>
          <w:szCs w:val="20"/>
          <w:lang w:val="uk-UA"/>
        </w:rPr>
        <w:t xml:space="preserve">, код дослідження </w:t>
      </w:r>
      <w:r w:rsidRPr="001E0D6F">
        <w:rPr>
          <w:rFonts w:ascii="Arial" w:hAnsi="Arial" w:cs="Arial"/>
          <w:b/>
          <w:sz w:val="20"/>
          <w:szCs w:val="20"/>
          <w:lang w:val="uk-UA"/>
        </w:rPr>
        <w:t xml:space="preserve">APD334-301, </w:t>
      </w:r>
      <w:r w:rsidRPr="001E0D6F">
        <w:rPr>
          <w:rFonts w:ascii="Arial" w:hAnsi="Arial" w:cs="Arial"/>
          <w:sz w:val="20"/>
          <w:szCs w:val="20"/>
          <w:lang w:val="uk-UA"/>
        </w:rPr>
        <w:t>з інкорпорованою поправкою 1 від 05 березня 2019 року,</w:t>
      </w:r>
      <w:r w:rsidRPr="00CD5934">
        <w:rPr>
          <w:rFonts w:ascii="Arial" w:hAnsi="Arial" w:cs="Arial"/>
          <w:sz w:val="20"/>
          <w:szCs w:val="20"/>
          <w:lang w:val="uk-UA"/>
        </w:rPr>
        <w:t xml:space="preserve"> спонсор - «Арена Фармасьютікалз, Інк.» (Arena Pharmaceuticals, Inc.)</w:t>
      </w:r>
    </w:p>
    <w:p w:rsidR="007E7244" w:rsidRPr="00CD5934" w:rsidRDefault="007E7244" w:rsidP="007E7244">
      <w:pPr>
        <w:pStyle w:val="ad"/>
        <w:spacing w:after="0"/>
        <w:ind w:left="0"/>
        <w:rPr>
          <w:rFonts w:ascii="Arial" w:hAnsi="Arial" w:cs="Arial"/>
          <w:sz w:val="20"/>
          <w:szCs w:val="20"/>
          <w:lang w:val="uk-UA"/>
        </w:rPr>
      </w:pPr>
      <w:r w:rsidRPr="00CD5934">
        <w:rPr>
          <w:rFonts w:ascii="Arial" w:hAnsi="Arial" w:cs="Arial"/>
          <w:sz w:val="20"/>
          <w:szCs w:val="20"/>
          <w:lang w:val="uk-UA"/>
        </w:rPr>
        <w:t>Фаза ІІІ</w:t>
      </w:r>
    </w:p>
    <w:p w:rsidR="007E7244" w:rsidRPr="00492166" w:rsidRDefault="007E7244" w:rsidP="007E7244">
      <w:pPr>
        <w:pStyle w:val="ad"/>
        <w:spacing w:after="0"/>
        <w:ind w:left="0"/>
        <w:rPr>
          <w:rFonts w:ascii="Arial" w:hAnsi="Arial" w:cs="Arial"/>
          <w:sz w:val="20"/>
          <w:szCs w:val="20"/>
          <w:lang w:val="uk-UA"/>
        </w:rPr>
      </w:pPr>
      <w:r w:rsidRPr="00492166">
        <w:rPr>
          <w:rFonts w:ascii="Arial" w:hAnsi="Arial" w:cs="Arial"/>
          <w:sz w:val="20"/>
          <w:szCs w:val="20"/>
          <w:lang w:val="uk-UA"/>
        </w:rPr>
        <w:t>Заявник – Підприємство з 100% іноземною інвестицією «АЙК’ЮВІА РДС Україна»</w:t>
      </w:r>
    </w:p>
    <w:p w:rsidR="007E7244" w:rsidRPr="00492166" w:rsidRDefault="007E7244" w:rsidP="007E7244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7E7244" w:rsidRDefault="007E7244" w:rsidP="007E724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92166">
        <w:rPr>
          <w:rFonts w:ascii="Arial" w:hAnsi="Arial" w:cs="Arial"/>
          <w:b/>
          <w:sz w:val="20"/>
          <w:szCs w:val="20"/>
        </w:rPr>
        <w:t>Місця, на яких планується проведення клінічного випробування:</w:t>
      </w:r>
    </w:p>
    <w:tbl>
      <w:tblPr>
        <w:tblW w:w="97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873"/>
      </w:tblGrid>
      <w:tr w:rsidR="007E7244" w:rsidRPr="007A7CC9" w:rsidTr="00DC23DB">
        <w:tc>
          <w:tcPr>
            <w:tcW w:w="851" w:type="dxa"/>
          </w:tcPr>
          <w:p w:rsidR="007E7244" w:rsidRPr="005F3BA8" w:rsidRDefault="007E7244" w:rsidP="00DC2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BA8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7E7244" w:rsidRPr="005F3BA8" w:rsidRDefault="007E7244" w:rsidP="00DC2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BA8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8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244" w:rsidRPr="005F3BA8" w:rsidRDefault="007E7244" w:rsidP="00DC2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BA8">
              <w:rPr>
                <w:rFonts w:ascii="Arial" w:hAnsi="Arial" w:cs="Arial"/>
                <w:sz w:val="20"/>
                <w:szCs w:val="20"/>
              </w:rPr>
              <w:t>П.І.Б. відповідального дослідника</w:t>
            </w:r>
          </w:p>
          <w:p w:rsidR="007E7244" w:rsidRPr="005F3BA8" w:rsidRDefault="007E7244" w:rsidP="00DC2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BA8">
              <w:rPr>
                <w:rFonts w:ascii="Arial" w:hAnsi="Arial" w:cs="Arial"/>
                <w:sz w:val="20"/>
                <w:szCs w:val="20"/>
              </w:rPr>
              <w:t>Назва місця проведення клінічного випробування</w:t>
            </w:r>
          </w:p>
        </w:tc>
      </w:tr>
      <w:tr w:rsidR="007E7244" w:rsidRPr="007A7CC9" w:rsidTr="00DC23DB">
        <w:tc>
          <w:tcPr>
            <w:tcW w:w="851" w:type="dxa"/>
          </w:tcPr>
          <w:p w:rsidR="007E7244" w:rsidRPr="007A7CC9" w:rsidRDefault="007E7244" w:rsidP="007E724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</w:pPr>
          </w:p>
        </w:tc>
        <w:tc>
          <w:tcPr>
            <w:tcW w:w="8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244" w:rsidRPr="007A7CC9" w:rsidRDefault="007E7244" w:rsidP="00DC23DB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</w:pPr>
            <w:r w:rsidRPr="007A7CC9"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>д.м.н., проф. Станіславчук М. А.</w:t>
            </w:r>
          </w:p>
          <w:p w:rsidR="007E7244" w:rsidRPr="007A7CC9" w:rsidRDefault="007E7244" w:rsidP="00DC23DB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</w:pPr>
            <w:r w:rsidRPr="007A7CC9"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>Вінницька обласна клінічна лікарня імені М.І.Пирогова, гастроентерологічне відділення Вінницький національний медичний університет імені М.І.Пирогова, кафедра внутрішньої медицини №1, м.Вінниця</w:t>
            </w:r>
          </w:p>
        </w:tc>
      </w:tr>
      <w:tr w:rsidR="007E7244" w:rsidRPr="007A7CC9" w:rsidTr="00DC23DB">
        <w:tc>
          <w:tcPr>
            <w:tcW w:w="851" w:type="dxa"/>
          </w:tcPr>
          <w:p w:rsidR="007E7244" w:rsidRPr="007A7CC9" w:rsidRDefault="007E7244" w:rsidP="007E724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</w:pPr>
          </w:p>
        </w:tc>
        <w:tc>
          <w:tcPr>
            <w:tcW w:w="8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244" w:rsidRPr="007A7CC9" w:rsidRDefault="007E7244" w:rsidP="00DC23DB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</w:pPr>
            <w:r w:rsidRPr="007A7CC9"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 xml:space="preserve">зав. </w:t>
            </w:r>
            <w:r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>в</w:t>
            </w:r>
            <w:r w:rsidRPr="007A7CC9"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>ід</w:t>
            </w:r>
            <w:r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>.</w:t>
            </w:r>
            <w:r w:rsidRPr="007A7CC9"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 xml:space="preserve"> Резнікова В.Д.</w:t>
            </w:r>
          </w:p>
          <w:p w:rsidR="007E7244" w:rsidRPr="007A7CC9" w:rsidRDefault="007E7244" w:rsidP="00DC23DB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</w:pPr>
            <w:r w:rsidRPr="007A7CC9"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 xml:space="preserve">Комунальне некомерційне підприємство «Міська клінічна лікарня №13» </w:t>
            </w:r>
            <w:proofErr w:type="gramStart"/>
            <w:r w:rsidRPr="007A7CC9"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 xml:space="preserve">Харківської  </w:t>
            </w:r>
            <w:r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>м</w:t>
            </w:r>
            <w:r w:rsidRPr="007A7CC9"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>іської</w:t>
            </w:r>
            <w:proofErr w:type="gramEnd"/>
            <w:r w:rsidRPr="007A7CC9"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 xml:space="preserve"> </w:t>
            </w:r>
            <w:r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>р</w:t>
            </w:r>
            <w:r w:rsidRPr="007A7CC9"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>ади, гастроентерологічне відділення, м. Харків</w:t>
            </w:r>
          </w:p>
        </w:tc>
      </w:tr>
      <w:tr w:rsidR="007E7244" w:rsidRPr="007A7CC9" w:rsidTr="00DC23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4" w:rsidRPr="007A7CC9" w:rsidRDefault="007E7244" w:rsidP="007E724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</w:pPr>
          </w:p>
        </w:tc>
        <w:tc>
          <w:tcPr>
            <w:tcW w:w="8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244" w:rsidRPr="007A7CC9" w:rsidRDefault="007E7244" w:rsidP="00DC23DB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</w:pPr>
            <w:r w:rsidRPr="007A7CC9"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>лікар Рішко Я.Ф.</w:t>
            </w:r>
          </w:p>
          <w:p w:rsidR="007E7244" w:rsidRPr="007A7CC9" w:rsidRDefault="007E7244" w:rsidP="00DC23DB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</w:pPr>
            <w:r w:rsidRPr="007A7CC9"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>Закарпатська обласна клінічна лікарня імені Андрія Новака, гастроентерологічне відділення, м.Ужгород</w:t>
            </w:r>
          </w:p>
        </w:tc>
      </w:tr>
      <w:tr w:rsidR="007E7244" w:rsidRPr="007A7CC9" w:rsidTr="00DC23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4" w:rsidRPr="007A7CC9" w:rsidRDefault="007E7244" w:rsidP="007E724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</w:pPr>
          </w:p>
        </w:tc>
        <w:tc>
          <w:tcPr>
            <w:tcW w:w="8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244" w:rsidRPr="007A7CC9" w:rsidRDefault="007E7244" w:rsidP="00DC23DB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</w:pPr>
            <w:r w:rsidRPr="007A7CC9"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>к.м.н.</w:t>
            </w:r>
            <w:r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 xml:space="preserve"> </w:t>
            </w:r>
            <w:r w:rsidRPr="007A7CC9"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>Даценко О</w:t>
            </w:r>
            <w:r w:rsidRPr="0080412D"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>.Г.</w:t>
            </w:r>
          </w:p>
          <w:p w:rsidR="007E7244" w:rsidRPr="007A7CC9" w:rsidRDefault="007E7244" w:rsidP="00DC23DB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</w:pPr>
            <w:r w:rsidRPr="007A7CC9"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>Комуна</w:t>
            </w:r>
            <w:r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>льне некомерційне підприємство «</w:t>
            </w:r>
            <w:r w:rsidRPr="007A7CC9"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>Міська клінічна ліка</w:t>
            </w:r>
            <w:r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 xml:space="preserve">рня №2 </w:t>
            </w:r>
            <w:proofErr w:type="gramStart"/>
            <w:r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>імені  проф.О.О.Шалімова</w:t>
            </w:r>
            <w:proofErr w:type="gramEnd"/>
            <w:r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>»</w:t>
            </w:r>
            <w:r w:rsidRPr="007A7CC9"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 xml:space="preserve"> Харківської міської ради, проктологічне відділення, м. Харків</w:t>
            </w:r>
          </w:p>
        </w:tc>
      </w:tr>
      <w:tr w:rsidR="007E7244" w:rsidRPr="007A7CC9" w:rsidTr="00DC23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4" w:rsidRPr="007A7CC9" w:rsidRDefault="007E7244" w:rsidP="007E724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</w:pPr>
          </w:p>
        </w:tc>
        <w:tc>
          <w:tcPr>
            <w:tcW w:w="8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244" w:rsidRPr="007A7CC9" w:rsidRDefault="007E7244" w:rsidP="00DC23DB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</w:pPr>
            <w:r w:rsidRPr="007A7CC9"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>лікар Юрків А.Є.</w:t>
            </w:r>
          </w:p>
          <w:p w:rsidR="007E7244" w:rsidRPr="007A7CC9" w:rsidRDefault="007E7244" w:rsidP="00DC23DB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</w:pPr>
            <w:r w:rsidRPr="007A7CC9"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>Комунальна установа «Одеська обласна клінічна лікарня», Обласний гастроентерологічний центр, хірургічне відділення, м. Одеса</w:t>
            </w:r>
          </w:p>
        </w:tc>
      </w:tr>
      <w:tr w:rsidR="007E7244" w:rsidRPr="007A7CC9" w:rsidTr="00DC23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4" w:rsidRPr="007A7CC9" w:rsidRDefault="007E7244" w:rsidP="007E724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</w:pPr>
          </w:p>
        </w:tc>
        <w:tc>
          <w:tcPr>
            <w:tcW w:w="8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244" w:rsidRPr="007A7CC9" w:rsidRDefault="007E7244" w:rsidP="00DC23DB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</w:pPr>
            <w:r w:rsidRPr="007A7CC9"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>к.м.н. Олійник О.І.</w:t>
            </w:r>
          </w:p>
          <w:p w:rsidR="007E7244" w:rsidRPr="007A7CC9" w:rsidRDefault="007E7244" w:rsidP="00DC23DB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</w:pPr>
            <w:r w:rsidRPr="007A7CC9"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 xml:space="preserve">Комунальна установа «6-а міська клінічна лікарня», гастроентерологічне </w:t>
            </w:r>
            <w:proofErr w:type="gramStart"/>
            <w:r w:rsidRPr="007A7CC9"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 xml:space="preserve">відділення, </w:t>
            </w:r>
            <w:r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 xml:space="preserve">  </w:t>
            </w:r>
            <w:proofErr w:type="gramEnd"/>
            <w:r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 xml:space="preserve">                       </w:t>
            </w:r>
            <w:r w:rsidRPr="007A7CC9"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>м. Запоріжжя</w:t>
            </w:r>
          </w:p>
        </w:tc>
      </w:tr>
      <w:tr w:rsidR="007E7244" w:rsidRPr="007A7CC9" w:rsidTr="00DC23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4" w:rsidRPr="007A7CC9" w:rsidRDefault="007E7244" w:rsidP="007E724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</w:pPr>
          </w:p>
        </w:tc>
        <w:tc>
          <w:tcPr>
            <w:tcW w:w="8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244" w:rsidRPr="007A7CC9" w:rsidRDefault="007E7244" w:rsidP="00DC23DB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</w:pPr>
            <w:r w:rsidRPr="007A7CC9"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>лікар Зінченко М.В.</w:t>
            </w:r>
          </w:p>
          <w:p w:rsidR="007E7244" w:rsidRPr="007A7CC9" w:rsidRDefault="007E7244" w:rsidP="00DC23DB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</w:pPr>
            <w:r w:rsidRPr="007A7CC9"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>Комуна</w:t>
            </w:r>
            <w:r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 xml:space="preserve">льне некомерційне підприємство </w:t>
            </w:r>
            <w:r w:rsidRPr="007A7CC9"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>Харківської обласної ради «Обласна клінічна лікарня», гастроентерологічне відділення, м. Харків</w:t>
            </w:r>
          </w:p>
        </w:tc>
      </w:tr>
      <w:tr w:rsidR="007E7244" w:rsidRPr="007A7CC9" w:rsidTr="00DC23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4" w:rsidRPr="007A7CC9" w:rsidRDefault="007E7244" w:rsidP="007E724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</w:pPr>
          </w:p>
        </w:tc>
        <w:tc>
          <w:tcPr>
            <w:tcW w:w="8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244" w:rsidRPr="007A7CC9" w:rsidRDefault="007E7244" w:rsidP="00DC23DB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</w:pPr>
            <w:r w:rsidRPr="007A7CC9"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>д.м.н., проф</w:t>
            </w:r>
            <w:r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>.</w:t>
            </w:r>
            <w:r w:rsidRPr="007A7CC9"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 xml:space="preserve"> Вдовиченко В. І.</w:t>
            </w:r>
          </w:p>
          <w:p w:rsidR="007E7244" w:rsidRPr="007A7CC9" w:rsidRDefault="007E7244" w:rsidP="00DC23DB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</w:pPr>
            <w:r w:rsidRPr="007A7CC9"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>Комуна</w:t>
            </w:r>
            <w:r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>льне некомерційне підприємство «</w:t>
            </w:r>
            <w:r w:rsidRPr="007A7CC9"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 xml:space="preserve">Клінічна лікарня швидкої медичної допомоги </w:t>
            </w:r>
            <w:r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 xml:space="preserve">            м. Львова»</w:t>
            </w:r>
            <w:r w:rsidRPr="007A7CC9"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 xml:space="preserve">, 1 терапевтичне відділення, </w:t>
            </w:r>
            <w:r w:rsidRPr="0080412D"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>Львівський національний</w:t>
            </w:r>
            <w:r w:rsidRPr="007A7CC9"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 xml:space="preserve"> медичний університет імені Данила Галицького, кафедра терапії №1 та медичної діагностики факультету післядипломної освіти, м. Львів</w:t>
            </w:r>
          </w:p>
        </w:tc>
      </w:tr>
      <w:tr w:rsidR="007E7244" w:rsidRPr="007A7CC9" w:rsidTr="00DC23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4" w:rsidRPr="007A7CC9" w:rsidRDefault="007E7244" w:rsidP="007E724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</w:pPr>
          </w:p>
        </w:tc>
        <w:tc>
          <w:tcPr>
            <w:tcW w:w="8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244" w:rsidRPr="007A7CC9" w:rsidRDefault="007E7244" w:rsidP="00DC23DB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</w:pPr>
            <w:r w:rsidRPr="007A7CC9"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>зав.від</w:t>
            </w:r>
            <w:r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>.</w:t>
            </w:r>
            <w:r w:rsidRPr="007A7CC9"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 xml:space="preserve"> Афанасьєва Г.І.</w:t>
            </w:r>
          </w:p>
          <w:p w:rsidR="007E7244" w:rsidRPr="007A7CC9" w:rsidRDefault="007E7244" w:rsidP="00DC23DB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7A7CC9"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>Комуна</w:t>
            </w:r>
            <w:r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>льне некомерційне підприємство «</w:t>
            </w:r>
            <w:r w:rsidRPr="007A7CC9"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 xml:space="preserve">Херсонська міська клінічна лікарня </w:t>
            </w:r>
            <w:r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 xml:space="preserve">                                      </w:t>
            </w:r>
            <w:r w:rsidRPr="007A7CC9"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 xml:space="preserve">ім. Є.Є. Карабелеша» Херсонської міської ради, </w:t>
            </w:r>
            <w:r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 xml:space="preserve">гастротерапевтичне відділення, </w:t>
            </w:r>
            <w:r w:rsidRPr="007A7CC9">
              <w:rPr>
                <w:rFonts w:ascii="Arial" w:eastAsia="SimSun" w:hAnsi="Arial" w:cs="Arial"/>
                <w:sz w:val="20"/>
                <w:szCs w:val="20"/>
                <w:lang w:val="ru-RU" w:eastAsia="zh-CN"/>
              </w:rPr>
              <w:t xml:space="preserve">м.Херсон </w:t>
            </w:r>
          </w:p>
        </w:tc>
      </w:tr>
    </w:tbl>
    <w:p w:rsidR="007E7244" w:rsidRDefault="007E7244" w:rsidP="007E724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E7244" w:rsidRDefault="007E7244" w:rsidP="007E7244">
      <w:pPr>
        <w:pStyle w:val="ad"/>
        <w:spacing w:after="0"/>
        <w:ind w:left="0"/>
        <w:rPr>
          <w:rFonts w:ascii="Arial" w:hAnsi="Arial" w:cs="Arial"/>
          <w:b/>
          <w:sz w:val="20"/>
          <w:szCs w:val="20"/>
          <w:lang w:val="uk-UA"/>
        </w:rPr>
      </w:pPr>
    </w:p>
    <w:p w:rsidR="007E7244" w:rsidRPr="004E4D9B" w:rsidRDefault="007E7244" w:rsidP="007E7244">
      <w:pPr>
        <w:pStyle w:val="ad"/>
        <w:spacing w:after="0"/>
        <w:ind w:left="0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4</w:t>
      </w:r>
      <w:r w:rsidRPr="00492166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492166">
        <w:rPr>
          <w:rFonts w:ascii="Arial" w:hAnsi="Arial" w:cs="Arial"/>
          <w:sz w:val="20"/>
          <w:szCs w:val="20"/>
          <w:lang w:val="uk-UA"/>
        </w:rPr>
        <w:t xml:space="preserve">«Рандомізоване, подвійне сліпе, плацебо-контрольоване, 12-тижневе дослідження фази 3 для оцінки ефективності та безпечності </w:t>
      </w:r>
      <w:r w:rsidRPr="009B3709">
        <w:rPr>
          <w:rFonts w:ascii="Arial" w:hAnsi="Arial" w:cs="Arial"/>
          <w:b/>
          <w:sz w:val="20"/>
          <w:szCs w:val="20"/>
          <w:lang w:val="uk-UA"/>
        </w:rPr>
        <w:t xml:space="preserve">етрасімоду </w:t>
      </w:r>
      <w:r w:rsidRPr="00492166">
        <w:rPr>
          <w:rFonts w:ascii="Arial" w:hAnsi="Arial" w:cs="Arial"/>
          <w:sz w:val="20"/>
          <w:szCs w:val="20"/>
          <w:lang w:val="uk-UA"/>
        </w:rPr>
        <w:t xml:space="preserve">в пацієнтів з активним виразковим колітом від помірного до важкого ступеня тяжкості», код дослідження </w:t>
      </w:r>
      <w:r>
        <w:rPr>
          <w:rFonts w:ascii="Arial" w:hAnsi="Arial" w:cs="Arial"/>
          <w:b/>
          <w:sz w:val="20"/>
          <w:szCs w:val="20"/>
          <w:lang w:val="uk-UA"/>
        </w:rPr>
        <w:t>APD334-302</w:t>
      </w:r>
      <w:r w:rsidRPr="00492166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492166">
        <w:rPr>
          <w:rFonts w:ascii="Arial" w:hAnsi="Arial" w:cs="Arial"/>
          <w:sz w:val="20"/>
          <w:szCs w:val="20"/>
          <w:lang w:val="uk-UA"/>
        </w:rPr>
        <w:t>з інкорпорованою попра</w:t>
      </w:r>
      <w:r>
        <w:rPr>
          <w:rFonts w:ascii="Arial" w:hAnsi="Arial" w:cs="Arial"/>
          <w:sz w:val="20"/>
          <w:szCs w:val="20"/>
          <w:lang w:val="uk-UA"/>
        </w:rPr>
        <w:t>вкою 1 від 05 березня 2019 року;</w:t>
      </w:r>
      <w:r w:rsidRPr="00492166">
        <w:rPr>
          <w:rFonts w:ascii="Arial" w:hAnsi="Arial" w:cs="Arial"/>
          <w:sz w:val="20"/>
          <w:szCs w:val="20"/>
          <w:lang w:val="uk-UA"/>
        </w:rPr>
        <w:t xml:space="preserve"> спонсор - «Арена Фармасьютікалз, Інк.» (Arena Pharmaceuticals, Inc.)</w:t>
      </w:r>
      <w:r>
        <w:rPr>
          <w:rFonts w:ascii="Arial" w:hAnsi="Arial" w:cs="Arial"/>
          <w:sz w:val="20"/>
          <w:szCs w:val="20"/>
          <w:lang w:val="uk-UA"/>
        </w:rPr>
        <w:t>,</w:t>
      </w:r>
      <w:r>
        <w:rPr>
          <w:rFonts w:ascii="Arial" w:hAnsi="Arial" w:cs="Arial"/>
          <w:sz w:val="20"/>
          <w:szCs w:val="20"/>
          <w:lang w:val="en-US"/>
        </w:rPr>
        <w:t>United</w:t>
      </w:r>
      <w:r w:rsidRPr="004E4D9B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States</w:t>
      </w:r>
    </w:p>
    <w:p w:rsidR="007E7244" w:rsidRPr="00492166" w:rsidRDefault="007E7244" w:rsidP="007E7244">
      <w:pPr>
        <w:pStyle w:val="ad"/>
        <w:spacing w:after="0"/>
        <w:ind w:left="0"/>
        <w:rPr>
          <w:rFonts w:ascii="Arial" w:hAnsi="Arial" w:cs="Arial"/>
          <w:sz w:val="20"/>
          <w:szCs w:val="20"/>
          <w:lang w:val="uk-UA"/>
        </w:rPr>
      </w:pPr>
      <w:r w:rsidRPr="00492166">
        <w:rPr>
          <w:rFonts w:ascii="Arial" w:hAnsi="Arial" w:cs="Arial"/>
          <w:sz w:val="20"/>
          <w:szCs w:val="20"/>
          <w:lang w:val="uk-UA"/>
        </w:rPr>
        <w:t>Фаза ІІІ</w:t>
      </w:r>
    </w:p>
    <w:p w:rsidR="007E7244" w:rsidRPr="00492166" w:rsidRDefault="007E7244" w:rsidP="007E7244">
      <w:pPr>
        <w:pStyle w:val="ad"/>
        <w:spacing w:after="0"/>
        <w:ind w:left="0"/>
        <w:rPr>
          <w:rFonts w:ascii="Arial" w:hAnsi="Arial" w:cs="Arial"/>
          <w:sz w:val="20"/>
          <w:szCs w:val="20"/>
          <w:lang w:val="uk-UA"/>
        </w:rPr>
      </w:pPr>
      <w:r w:rsidRPr="00492166">
        <w:rPr>
          <w:rFonts w:ascii="Arial" w:hAnsi="Arial" w:cs="Arial"/>
          <w:sz w:val="20"/>
          <w:szCs w:val="20"/>
          <w:lang w:val="uk-UA"/>
        </w:rPr>
        <w:t>Заявник – Підприємство з 100% іноземною інвестицією «АЙК’ЮВІА РДС Україна»</w:t>
      </w:r>
    </w:p>
    <w:p w:rsidR="007E7244" w:rsidRPr="00492166" w:rsidRDefault="007E7244" w:rsidP="007E7244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7E7244" w:rsidRDefault="007E7244" w:rsidP="007E724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92166">
        <w:rPr>
          <w:rFonts w:ascii="Arial" w:hAnsi="Arial" w:cs="Arial"/>
          <w:b/>
          <w:sz w:val="20"/>
          <w:szCs w:val="20"/>
        </w:rPr>
        <w:t>Місця, на яких планується проведення клінічного випробування:</w:t>
      </w:r>
    </w:p>
    <w:p w:rsidR="007E7244" w:rsidRDefault="007E7244" w:rsidP="007E724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921"/>
      </w:tblGrid>
      <w:tr w:rsidR="007E7244" w:rsidRPr="00492166" w:rsidTr="00DC23DB">
        <w:trPr>
          <w:trHeight w:val="581"/>
        </w:trPr>
        <w:tc>
          <w:tcPr>
            <w:tcW w:w="709" w:type="dxa"/>
          </w:tcPr>
          <w:p w:rsidR="007E7244" w:rsidRPr="00492166" w:rsidRDefault="007E7244" w:rsidP="00DC2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66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7E7244" w:rsidRPr="00492166" w:rsidRDefault="007E7244" w:rsidP="00DC2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66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8921" w:type="dxa"/>
          </w:tcPr>
          <w:p w:rsidR="007E7244" w:rsidRPr="00492166" w:rsidRDefault="007E7244" w:rsidP="00DC2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92166">
              <w:rPr>
                <w:rFonts w:ascii="Arial" w:hAnsi="Arial" w:cs="Arial"/>
                <w:sz w:val="20"/>
                <w:szCs w:val="20"/>
                <w:lang w:val="ru-RU"/>
              </w:rPr>
              <w:t>П.І.Б. відповідального дослідника,</w:t>
            </w:r>
          </w:p>
          <w:p w:rsidR="007E7244" w:rsidRPr="00492166" w:rsidRDefault="007E7244" w:rsidP="00DC23D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492166">
              <w:rPr>
                <w:rFonts w:ascii="Arial" w:hAnsi="Arial" w:cs="Arial"/>
                <w:sz w:val="20"/>
                <w:szCs w:val="20"/>
                <w:lang w:val="ru-RU"/>
              </w:rPr>
              <w:t>Назва місця проведення клінічного випробування</w:t>
            </w:r>
          </w:p>
        </w:tc>
      </w:tr>
      <w:tr w:rsidR="007E7244" w:rsidRPr="00826178" w:rsidTr="00DC23DB">
        <w:tc>
          <w:tcPr>
            <w:tcW w:w="709" w:type="dxa"/>
            <w:tcBorders>
              <w:right w:val="single" w:sz="4" w:space="0" w:color="auto"/>
            </w:tcBorders>
          </w:tcPr>
          <w:p w:rsidR="007E7244" w:rsidRPr="00826178" w:rsidRDefault="007E7244" w:rsidP="007E7244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4" w:rsidRPr="00DA2C2B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A2C2B">
              <w:rPr>
                <w:rFonts w:ascii="Arial" w:hAnsi="Arial" w:cs="Arial"/>
                <w:sz w:val="20"/>
                <w:szCs w:val="20"/>
                <w:lang w:val="ru-RU"/>
              </w:rPr>
              <w:t>д.м.н., проф. Станіславчук М. А.</w:t>
            </w:r>
          </w:p>
          <w:p w:rsidR="007E7244" w:rsidRPr="00826178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A2C2B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Вінницька обласна клінічна лікарня імені М.І. Пирогова, гастроентерологічне відділення Вінницький національний медичний університет імені М.І. Пирогова, кафедра внутрішньої медицини №1, м. Вінниця</w:t>
            </w:r>
          </w:p>
        </w:tc>
      </w:tr>
      <w:tr w:rsidR="007E7244" w:rsidRPr="00826178" w:rsidTr="00DC23DB">
        <w:tc>
          <w:tcPr>
            <w:tcW w:w="709" w:type="dxa"/>
            <w:tcBorders>
              <w:right w:val="single" w:sz="4" w:space="0" w:color="auto"/>
            </w:tcBorders>
          </w:tcPr>
          <w:p w:rsidR="007E7244" w:rsidRPr="00826178" w:rsidRDefault="007E7244" w:rsidP="007E7244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4" w:rsidRPr="00826178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3BA8">
              <w:rPr>
                <w:rFonts w:ascii="Arial" w:hAnsi="Arial" w:cs="Arial"/>
                <w:sz w:val="20"/>
                <w:szCs w:val="20"/>
              </w:rPr>
              <w:t xml:space="preserve">зав. відділення </w:t>
            </w:r>
            <w:r w:rsidRPr="00826178">
              <w:rPr>
                <w:rFonts w:ascii="Arial" w:hAnsi="Arial" w:cs="Arial"/>
                <w:sz w:val="20"/>
                <w:szCs w:val="20"/>
                <w:lang w:val="ru-RU"/>
              </w:rPr>
              <w:t>Резнікова В.Д.</w:t>
            </w:r>
          </w:p>
          <w:p w:rsidR="007E7244" w:rsidRPr="00826178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26178">
              <w:rPr>
                <w:rFonts w:ascii="Arial" w:hAnsi="Arial" w:cs="Arial"/>
                <w:sz w:val="20"/>
                <w:szCs w:val="20"/>
                <w:lang w:val="ru-RU"/>
              </w:rPr>
              <w:t>Комунальне некомерційне підприємство «Міська клі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нічна лікарня №13» Харківської міської р</w:t>
            </w:r>
            <w:r w:rsidRPr="00826178">
              <w:rPr>
                <w:rFonts w:ascii="Arial" w:hAnsi="Arial" w:cs="Arial"/>
                <w:sz w:val="20"/>
                <w:szCs w:val="20"/>
                <w:lang w:val="ru-RU"/>
              </w:rPr>
              <w:t>ади, гастроентерологічне відділення, м. Харків</w:t>
            </w:r>
          </w:p>
        </w:tc>
      </w:tr>
      <w:tr w:rsidR="007E7244" w:rsidRPr="00826178" w:rsidTr="00DC2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4" w:rsidRPr="00826178" w:rsidRDefault="007E7244" w:rsidP="007E7244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4" w:rsidRPr="00826178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лікар</w:t>
            </w:r>
            <w:r w:rsidRPr="00826178">
              <w:rPr>
                <w:rFonts w:ascii="Arial" w:hAnsi="Arial" w:cs="Arial"/>
                <w:sz w:val="20"/>
                <w:szCs w:val="20"/>
                <w:lang w:val="ru-RU"/>
              </w:rPr>
              <w:t xml:space="preserve"> Рішко Я.Ф.</w:t>
            </w:r>
          </w:p>
          <w:p w:rsidR="007E7244" w:rsidRPr="00826178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26178">
              <w:rPr>
                <w:rFonts w:ascii="Arial" w:hAnsi="Arial" w:cs="Arial"/>
                <w:sz w:val="20"/>
                <w:szCs w:val="20"/>
                <w:lang w:val="ru-RU"/>
              </w:rPr>
              <w:t>Закарпатська обласна клінічна лікарня імені Андрія Новака, гастроентерологічне відділення, м.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826178">
              <w:rPr>
                <w:rFonts w:ascii="Arial" w:hAnsi="Arial" w:cs="Arial"/>
                <w:sz w:val="20"/>
                <w:szCs w:val="20"/>
                <w:lang w:val="ru-RU"/>
              </w:rPr>
              <w:t>Ужгород</w:t>
            </w:r>
          </w:p>
        </w:tc>
      </w:tr>
      <w:tr w:rsidR="007E7244" w:rsidRPr="00826178" w:rsidTr="00DC2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4" w:rsidRPr="00826178" w:rsidRDefault="007E7244" w:rsidP="007E7244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4" w:rsidRPr="00826178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26178">
              <w:rPr>
                <w:rFonts w:ascii="Arial" w:hAnsi="Arial" w:cs="Arial"/>
                <w:sz w:val="20"/>
                <w:szCs w:val="20"/>
                <w:lang w:val="ru-RU"/>
              </w:rPr>
              <w:t>к.м.н. Даценко О.</w:t>
            </w:r>
            <w:r w:rsidRPr="003E43B8">
              <w:rPr>
                <w:rFonts w:ascii="Arial" w:hAnsi="Arial" w:cs="Arial"/>
                <w:sz w:val="20"/>
                <w:szCs w:val="20"/>
                <w:lang w:val="ru-RU"/>
              </w:rPr>
              <w:t>Г.</w:t>
            </w:r>
          </w:p>
          <w:p w:rsidR="007E7244" w:rsidRPr="00826178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26178">
              <w:rPr>
                <w:rFonts w:ascii="Arial" w:hAnsi="Arial" w:cs="Arial"/>
                <w:sz w:val="20"/>
                <w:szCs w:val="20"/>
                <w:lang w:val="ru-RU"/>
              </w:rPr>
              <w:t>Комуна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льне некомерційне підприємство «</w:t>
            </w:r>
            <w:r w:rsidRPr="00826178">
              <w:rPr>
                <w:rFonts w:ascii="Arial" w:hAnsi="Arial" w:cs="Arial"/>
                <w:sz w:val="20"/>
                <w:szCs w:val="20"/>
                <w:lang w:val="ru-RU"/>
              </w:rPr>
              <w:t>Мі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ська клінічна лікарня №2 імені </w:t>
            </w:r>
            <w:r w:rsidRPr="00826178">
              <w:rPr>
                <w:rFonts w:ascii="Arial" w:hAnsi="Arial" w:cs="Arial"/>
                <w:sz w:val="20"/>
                <w:szCs w:val="20"/>
                <w:lang w:val="ru-RU"/>
              </w:rPr>
              <w:t>проф.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       </w:t>
            </w:r>
            <w:r w:rsidRPr="00826178">
              <w:rPr>
                <w:rFonts w:ascii="Arial" w:hAnsi="Arial" w:cs="Arial"/>
                <w:sz w:val="20"/>
                <w:szCs w:val="20"/>
                <w:lang w:val="ru-RU"/>
              </w:rPr>
              <w:t>О.О.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Шалімова»</w:t>
            </w:r>
            <w:r w:rsidRPr="00826178">
              <w:rPr>
                <w:rFonts w:ascii="Arial" w:hAnsi="Arial" w:cs="Arial"/>
                <w:sz w:val="20"/>
                <w:szCs w:val="20"/>
                <w:lang w:val="ru-RU"/>
              </w:rPr>
              <w:t xml:space="preserve"> Харківської міської ради, проктологічне відділення, м. Харків</w:t>
            </w:r>
          </w:p>
        </w:tc>
      </w:tr>
      <w:tr w:rsidR="007E7244" w:rsidRPr="00826178" w:rsidTr="00DC2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4" w:rsidRPr="00826178" w:rsidRDefault="007E7244" w:rsidP="007E7244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4" w:rsidRPr="00826178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26178">
              <w:rPr>
                <w:rFonts w:ascii="Arial" w:hAnsi="Arial" w:cs="Arial"/>
                <w:sz w:val="20"/>
                <w:szCs w:val="20"/>
                <w:lang w:val="ru-RU"/>
              </w:rPr>
              <w:t>лікар Юрків А.Є.</w:t>
            </w:r>
          </w:p>
          <w:p w:rsidR="007E7244" w:rsidRPr="00826178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26178">
              <w:rPr>
                <w:rFonts w:ascii="Arial" w:hAnsi="Arial" w:cs="Arial"/>
                <w:sz w:val="20"/>
                <w:szCs w:val="20"/>
                <w:lang w:val="ru-RU"/>
              </w:rPr>
              <w:t>Комунальна установа «Одеська обласна клінічна лікарня», Обласний гастроентерологічний центр, хірургічне відділення, м. Одесса</w:t>
            </w:r>
          </w:p>
        </w:tc>
      </w:tr>
      <w:tr w:rsidR="007E7244" w:rsidRPr="00826178" w:rsidTr="00DC2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4" w:rsidRPr="00826178" w:rsidRDefault="007E7244" w:rsidP="007E7244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4" w:rsidRPr="00826178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к.м.н. </w:t>
            </w:r>
            <w:r w:rsidRPr="00826178">
              <w:rPr>
                <w:rFonts w:ascii="Arial" w:hAnsi="Arial" w:cs="Arial"/>
                <w:sz w:val="20"/>
                <w:szCs w:val="20"/>
                <w:lang w:val="ru-RU"/>
              </w:rPr>
              <w:t>Олійник О.І.</w:t>
            </w:r>
          </w:p>
          <w:p w:rsidR="007E7244" w:rsidRPr="00826178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26178">
              <w:rPr>
                <w:rFonts w:ascii="Arial" w:hAnsi="Arial" w:cs="Arial"/>
                <w:sz w:val="20"/>
                <w:szCs w:val="20"/>
                <w:lang w:val="ru-RU"/>
              </w:rPr>
              <w:t xml:space="preserve">Комунальна установа «6-а міська клінічна лікарня», гастроентерологічне </w:t>
            </w:r>
            <w:proofErr w:type="gramStart"/>
            <w:r w:rsidRPr="00826178">
              <w:rPr>
                <w:rFonts w:ascii="Arial" w:hAnsi="Arial" w:cs="Arial"/>
                <w:sz w:val="20"/>
                <w:szCs w:val="20"/>
                <w:lang w:val="ru-RU"/>
              </w:rPr>
              <w:t xml:space="preserve">відділення,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  </w:t>
            </w:r>
            <w:r w:rsidRPr="00826178">
              <w:rPr>
                <w:rFonts w:ascii="Arial" w:hAnsi="Arial" w:cs="Arial"/>
                <w:sz w:val="20"/>
                <w:szCs w:val="20"/>
                <w:lang w:val="ru-RU"/>
              </w:rPr>
              <w:t>м. Запоріжжя</w:t>
            </w:r>
          </w:p>
        </w:tc>
      </w:tr>
      <w:tr w:rsidR="007E7244" w:rsidRPr="00826178" w:rsidTr="00DC2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4" w:rsidRPr="00826178" w:rsidRDefault="007E7244" w:rsidP="007E7244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4" w:rsidRPr="00826178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лікар</w:t>
            </w:r>
            <w:r w:rsidRPr="00826178">
              <w:rPr>
                <w:rFonts w:ascii="Arial" w:hAnsi="Arial" w:cs="Arial"/>
                <w:sz w:val="20"/>
                <w:szCs w:val="20"/>
                <w:lang w:val="ru-RU"/>
              </w:rPr>
              <w:t xml:space="preserve"> Зінченко М.В.</w:t>
            </w:r>
          </w:p>
          <w:p w:rsidR="007E7244" w:rsidRPr="00826178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26178">
              <w:rPr>
                <w:rFonts w:ascii="Arial" w:hAnsi="Arial" w:cs="Arial"/>
                <w:sz w:val="20"/>
                <w:szCs w:val="20"/>
                <w:lang w:val="ru-RU"/>
              </w:rPr>
              <w:t>Комуна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льне некомерційне підприємство </w:t>
            </w:r>
            <w:r w:rsidRPr="00826178">
              <w:rPr>
                <w:rFonts w:ascii="Arial" w:hAnsi="Arial" w:cs="Arial"/>
                <w:sz w:val="20"/>
                <w:szCs w:val="20"/>
                <w:lang w:val="ru-RU"/>
              </w:rPr>
              <w:t>Харківської обласної ради «Обласна клінічна лікарня», гастроентерологічне відділення, м. Харків</w:t>
            </w:r>
          </w:p>
        </w:tc>
      </w:tr>
      <w:tr w:rsidR="007E7244" w:rsidRPr="00826178" w:rsidTr="00DC2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4" w:rsidRPr="00826178" w:rsidRDefault="007E7244" w:rsidP="007E7244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4" w:rsidRPr="00826178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26178">
              <w:rPr>
                <w:rFonts w:ascii="Arial" w:hAnsi="Arial" w:cs="Arial"/>
                <w:sz w:val="20"/>
                <w:szCs w:val="20"/>
                <w:lang w:val="ru-RU"/>
              </w:rPr>
              <w:t xml:space="preserve">д.м.н.,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проф.</w:t>
            </w:r>
            <w:r w:rsidRPr="00826178">
              <w:rPr>
                <w:rFonts w:ascii="Arial" w:hAnsi="Arial" w:cs="Arial"/>
                <w:sz w:val="20"/>
                <w:szCs w:val="20"/>
                <w:lang w:val="ru-RU"/>
              </w:rPr>
              <w:t xml:space="preserve"> Вдовиченко В. І.</w:t>
            </w:r>
          </w:p>
          <w:p w:rsidR="007E7244" w:rsidRPr="00826178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26178">
              <w:rPr>
                <w:rFonts w:ascii="Arial" w:hAnsi="Arial" w:cs="Arial"/>
                <w:sz w:val="20"/>
                <w:szCs w:val="20"/>
                <w:lang w:val="ru-RU"/>
              </w:rPr>
              <w:t>Комунальне некомер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ційне підприємство «</w:t>
            </w:r>
            <w:r w:rsidRPr="00826178">
              <w:rPr>
                <w:rFonts w:ascii="Arial" w:hAnsi="Arial" w:cs="Arial"/>
                <w:sz w:val="20"/>
                <w:szCs w:val="20"/>
                <w:lang w:val="ru-RU"/>
              </w:rPr>
              <w:t xml:space="preserve">Клінічна лікарня швидкої медичної допомоги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м. Львова»</w:t>
            </w:r>
            <w:r w:rsidRPr="00826178">
              <w:rPr>
                <w:rFonts w:ascii="Arial" w:hAnsi="Arial" w:cs="Arial"/>
                <w:sz w:val="20"/>
                <w:szCs w:val="20"/>
                <w:lang w:val="ru-RU"/>
              </w:rPr>
              <w:t>, 1 терапевтичне відділення, Львівський національний медичний університет імені Данила Галицького, кафедра терапії №1 та медичної діагностики факультету післядипломної освіти, м. Львів</w:t>
            </w:r>
          </w:p>
        </w:tc>
      </w:tr>
      <w:tr w:rsidR="007E7244" w:rsidRPr="00826178" w:rsidTr="00DC2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4" w:rsidRPr="00826178" w:rsidRDefault="007E7244" w:rsidP="007E7244">
            <w:pPr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4" w:rsidRPr="00826178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26178">
              <w:rPr>
                <w:rFonts w:ascii="Arial" w:hAnsi="Arial" w:cs="Arial"/>
                <w:sz w:val="20"/>
                <w:szCs w:val="20"/>
                <w:lang w:val="ru-RU"/>
              </w:rPr>
              <w:t>зав.відділення Афанасьєва Г.І.</w:t>
            </w:r>
          </w:p>
          <w:p w:rsidR="007E7244" w:rsidRPr="00826178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6178">
              <w:rPr>
                <w:rFonts w:ascii="Arial" w:hAnsi="Arial" w:cs="Arial"/>
                <w:sz w:val="20"/>
                <w:szCs w:val="20"/>
                <w:lang w:val="ru-RU"/>
              </w:rPr>
              <w:t>Комуна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льне некомерційне підприємство «</w:t>
            </w:r>
            <w:r w:rsidRPr="00826178">
              <w:rPr>
                <w:rFonts w:ascii="Arial" w:hAnsi="Arial" w:cs="Arial"/>
                <w:sz w:val="20"/>
                <w:szCs w:val="20"/>
                <w:lang w:val="ru-RU"/>
              </w:rPr>
              <w:t xml:space="preserve">Херсонська міська клінічна лікарня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                    ім.  </w:t>
            </w:r>
            <w:r w:rsidRPr="00826178">
              <w:rPr>
                <w:rFonts w:ascii="Arial" w:hAnsi="Arial" w:cs="Arial"/>
                <w:sz w:val="20"/>
                <w:szCs w:val="20"/>
                <w:lang w:val="ru-RU"/>
              </w:rPr>
              <w:t xml:space="preserve">Є.Є. Карабелеша» Херсонської міської ради,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гастротерапевтичне відділення, </w:t>
            </w:r>
            <w:r w:rsidRPr="00826178">
              <w:rPr>
                <w:rFonts w:ascii="Arial" w:hAnsi="Arial" w:cs="Arial"/>
                <w:sz w:val="20"/>
                <w:szCs w:val="20"/>
                <w:lang w:val="ru-RU"/>
              </w:rPr>
              <w:t>м.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826178">
              <w:rPr>
                <w:rFonts w:ascii="Arial" w:hAnsi="Arial" w:cs="Arial"/>
                <w:sz w:val="20"/>
                <w:szCs w:val="20"/>
                <w:lang w:val="ru-RU"/>
              </w:rPr>
              <w:t xml:space="preserve">Херсон </w:t>
            </w:r>
          </w:p>
        </w:tc>
      </w:tr>
    </w:tbl>
    <w:p w:rsidR="007E7244" w:rsidRPr="00492166" w:rsidRDefault="007E7244" w:rsidP="007E7244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7E7244" w:rsidRPr="005F3BA8" w:rsidRDefault="007E7244" w:rsidP="007E724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E7244" w:rsidRPr="005F3BA8" w:rsidRDefault="007E7244" w:rsidP="007E7244">
      <w:pPr>
        <w:pStyle w:val="ad"/>
        <w:spacing w:after="0"/>
        <w:ind w:left="0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5</w:t>
      </w:r>
      <w:r w:rsidRPr="005F3BA8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5F3BA8">
        <w:rPr>
          <w:rFonts w:ascii="Arial" w:hAnsi="Arial" w:cs="Arial"/>
          <w:sz w:val="20"/>
          <w:szCs w:val="20"/>
          <w:lang w:val="uk-UA"/>
        </w:rPr>
        <w:t xml:space="preserve">«Відкрите розширене дослідження </w:t>
      </w:r>
      <w:r w:rsidRPr="005F3BA8">
        <w:rPr>
          <w:rFonts w:ascii="Arial" w:hAnsi="Arial" w:cs="Arial"/>
          <w:b/>
          <w:sz w:val="20"/>
          <w:szCs w:val="20"/>
          <w:lang w:val="uk-UA"/>
        </w:rPr>
        <w:t>етрасімоду</w:t>
      </w:r>
      <w:r w:rsidRPr="005F3BA8">
        <w:rPr>
          <w:rFonts w:ascii="Arial" w:hAnsi="Arial" w:cs="Arial"/>
          <w:sz w:val="20"/>
          <w:szCs w:val="20"/>
          <w:lang w:val="uk-UA"/>
        </w:rPr>
        <w:t xml:space="preserve"> в пацієнтів із активним виразковим колітом від помірного до важкого ступеня тяжкості», код дослідження </w:t>
      </w:r>
      <w:r w:rsidRPr="005F3BA8">
        <w:rPr>
          <w:rFonts w:ascii="Arial" w:hAnsi="Arial" w:cs="Arial"/>
          <w:b/>
          <w:sz w:val="20"/>
          <w:szCs w:val="20"/>
          <w:lang w:val="uk-UA"/>
        </w:rPr>
        <w:t xml:space="preserve">APD334-303, </w:t>
      </w:r>
      <w:r w:rsidRPr="005F3BA8">
        <w:rPr>
          <w:rFonts w:ascii="Arial" w:hAnsi="Arial" w:cs="Arial"/>
          <w:sz w:val="20"/>
          <w:szCs w:val="20"/>
          <w:lang w:val="uk-UA"/>
        </w:rPr>
        <w:t>з інкорпорованою поправкою 1 від 05 березня 2019 року, спонсор - «Арена Фармасьютікалз, Інк.» (Arena Pharmaceuticals, Inc.)</w:t>
      </w:r>
    </w:p>
    <w:p w:rsidR="007E7244" w:rsidRPr="005F3BA8" w:rsidRDefault="007E7244" w:rsidP="007E7244">
      <w:pPr>
        <w:pStyle w:val="ad"/>
        <w:spacing w:after="0"/>
        <w:ind w:left="0"/>
        <w:rPr>
          <w:rFonts w:ascii="Arial" w:hAnsi="Arial" w:cs="Arial"/>
          <w:sz w:val="20"/>
          <w:szCs w:val="20"/>
          <w:lang w:val="uk-UA"/>
        </w:rPr>
      </w:pPr>
      <w:r w:rsidRPr="005F3BA8">
        <w:rPr>
          <w:rFonts w:ascii="Arial" w:hAnsi="Arial" w:cs="Arial"/>
          <w:sz w:val="20"/>
          <w:szCs w:val="20"/>
          <w:lang w:val="uk-UA"/>
        </w:rPr>
        <w:t>Фаза ІІІ</w:t>
      </w:r>
    </w:p>
    <w:p w:rsidR="007E7244" w:rsidRPr="005F3BA8" w:rsidRDefault="007E7244" w:rsidP="007E7244">
      <w:pPr>
        <w:pStyle w:val="ad"/>
        <w:spacing w:after="0"/>
        <w:ind w:left="0"/>
        <w:rPr>
          <w:rFonts w:ascii="Arial" w:hAnsi="Arial" w:cs="Arial"/>
          <w:sz w:val="20"/>
          <w:szCs w:val="20"/>
          <w:lang w:val="uk-UA"/>
        </w:rPr>
      </w:pPr>
      <w:r w:rsidRPr="005F3BA8">
        <w:rPr>
          <w:rFonts w:ascii="Arial" w:hAnsi="Arial" w:cs="Arial"/>
          <w:sz w:val="20"/>
          <w:szCs w:val="20"/>
          <w:lang w:val="uk-UA"/>
        </w:rPr>
        <w:t>Заявник – Підприємство з 100% іноземною інвестицією «АЙК’ЮВІА РДС Україна»</w:t>
      </w:r>
    </w:p>
    <w:p w:rsidR="007E7244" w:rsidRPr="005F3BA8" w:rsidRDefault="007E7244" w:rsidP="007E7244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E7244" w:rsidRPr="005F3BA8" w:rsidRDefault="007E7244" w:rsidP="007E724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F3BA8">
        <w:rPr>
          <w:rFonts w:ascii="Arial" w:hAnsi="Arial" w:cs="Arial"/>
          <w:b/>
          <w:sz w:val="20"/>
          <w:szCs w:val="20"/>
        </w:rPr>
        <w:t>Місця, на яких планується проведення клінічного випробування:</w:t>
      </w:r>
    </w:p>
    <w:p w:rsidR="007E7244" w:rsidRPr="005F3BA8" w:rsidRDefault="007E7244" w:rsidP="007E724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8959"/>
      </w:tblGrid>
      <w:tr w:rsidR="007E7244" w:rsidRPr="005F3BA8" w:rsidTr="00DC23DB">
        <w:tc>
          <w:tcPr>
            <w:tcW w:w="680" w:type="dxa"/>
          </w:tcPr>
          <w:p w:rsidR="007E7244" w:rsidRPr="005F3BA8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BA8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7E7244" w:rsidRPr="005F3BA8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BA8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8959" w:type="dxa"/>
          </w:tcPr>
          <w:p w:rsidR="007E7244" w:rsidRPr="005F3BA8" w:rsidRDefault="007E7244" w:rsidP="00DC2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3BA8">
              <w:rPr>
                <w:rFonts w:ascii="Arial" w:hAnsi="Arial" w:cs="Arial"/>
                <w:sz w:val="20"/>
                <w:szCs w:val="20"/>
                <w:lang w:val="ru-RU"/>
              </w:rPr>
              <w:t>П.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І.Б. відповідального дослідника</w:t>
            </w:r>
          </w:p>
          <w:p w:rsidR="007E7244" w:rsidRPr="005F3BA8" w:rsidRDefault="007E7244" w:rsidP="00DC23D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5F3BA8">
              <w:rPr>
                <w:rFonts w:ascii="Arial" w:hAnsi="Arial" w:cs="Arial"/>
                <w:sz w:val="20"/>
                <w:szCs w:val="20"/>
                <w:lang w:val="ru-RU"/>
              </w:rPr>
              <w:t>Назва місця проведення клінічного випробування</w:t>
            </w:r>
          </w:p>
        </w:tc>
      </w:tr>
      <w:tr w:rsidR="007E7244" w:rsidRPr="005F3BA8" w:rsidTr="00DC23DB">
        <w:tc>
          <w:tcPr>
            <w:tcW w:w="680" w:type="dxa"/>
          </w:tcPr>
          <w:p w:rsidR="007E7244" w:rsidRPr="005F3BA8" w:rsidRDefault="007E7244" w:rsidP="00DC2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3BA8">
              <w:rPr>
                <w:rFonts w:ascii="Arial" w:hAnsi="Arial" w:cs="Arial"/>
                <w:sz w:val="20"/>
                <w:szCs w:val="20"/>
                <w:lang w:val="ru-RU"/>
              </w:rPr>
              <w:t>1.</w:t>
            </w:r>
          </w:p>
        </w:tc>
        <w:tc>
          <w:tcPr>
            <w:tcW w:w="8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244" w:rsidRPr="005F3BA8" w:rsidRDefault="007E7244" w:rsidP="00DC23DB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BA8">
              <w:rPr>
                <w:rFonts w:ascii="Arial" w:hAnsi="Arial" w:cs="Arial"/>
                <w:sz w:val="20"/>
                <w:szCs w:val="20"/>
              </w:rPr>
              <w:t>д.м.н., проф. Станіславчук М.А.</w:t>
            </w:r>
          </w:p>
          <w:p w:rsidR="007E7244" w:rsidRPr="005F3BA8" w:rsidRDefault="007E7244" w:rsidP="00DC23DB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BA8">
              <w:rPr>
                <w:rFonts w:ascii="Arial" w:hAnsi="Arial" w:cs="Arial"/>
                <w:sz w:val="20"/>
                <w:szCs w:val="20"/>
              </w:rPr>
              <w:t>Вінницька обласна клінічна лікарня імені М.І. Пирогова, гастроентерологічне відділення, Вінницький національний медичний університет ім. М.І. Пирогова, кафедра внутрішньої медицини №1, м. Вінниця</w:t>
            </w:r>
          </w:p>
        </w:tc>
      </w:tr>
      <w:tr w:rsidR="007E7244" w:rsidRPr="005F3BA8" w:rsidTr="00DC23DB">
        <w:tc>
          <w:tcPr>
            <w:tcW w:w="680" w:type="dxa"/>
          </w:tcPr>
          <w:p w:rsidR="007E7244" w:rsidRPr="005F3BA8" w:rsidRDefault="007E7244" w:rsidP="00DC2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3BA8">
              <w:rPr>
                <w:rFonts w:ascii="Arial" w:hAnsi="Arial" w:cs="Arial"/>
                <w:sz w:val="20"/>
                <w:szCs w:val="20"/>
                <w:lang w:val="ru-RU"/>
              </w:rPr>
              <w:t>2.</w:t>
            </w:r>
          </w:p>
        </w:tc>
        <w:tc>
          <w:tcPr>
            <w:tcW w:w="8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244" w:rsidRPr="005F3BA8" w:rsidRDefault="007E7244" w:rsidP="00DC23DB">
            <w:pPr>
              <w:tabs>
                <w:tab w:val="left" w:pos="40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BA8">
              <w:rPr>
                <w:rFonts w:ascii="Arial" w:hAnsi="Arial" w:cs="Arial"/>
                <w:sz w:val="20"/>
                <w:szCs w:val="20"/>
              </w:rPr>
              <w:t xml:space="preserve">зав. відділення Резнікова В.Д. </w:t>
            </w:r>
          </w:p>
          <w:p w:rsidR="007E7244" w:rsidRPr="005F3BA8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BA8">
              <w:rPr>
                <w:rFonts w:ascii="Arial" w:hAnsi="Arial" w:cs="Arial"/>
                <w:sz w:val="20"/>
                <w:szCs w:val="20"/>
              </w:rPr>
              <w:t>Комунальне некомерційне підприємство «Міська клінічна лікарня №13» Харківської міської ради, гастроентерологічне відділення, м. Харків</w:t>
            </w:r>
          </w:p>
        </w:tc>
      </w:tr>
      <w:tr w:rsidR="007E7244" w:rsidRPr="005F3BA8" w:rsidTr="00DC23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4" w:rsidRPr="005F3BA8" w:rsidRDefault="007E7244" w:rsidP="00DC2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BA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7244" w:rsidRPr="005F3BA8" w:rsidRDefault="007E7244" w:rsidP="00DC23DB">
            <w:pPr>
              <w:tabs>
                <w:tab w:val="left" w:pos="40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BA8">
              <w:rPr>
                <w:rFonts w:ascii="Arial" w:hAnsi="Arial" w:cs="Arial"/>
                <w:sz w:val="20"/>
                <w:szCs w:val="20"/>
              </w:rPr>
              <w:t>лікар Рішко Я.Ф.</w:t>
            </w:r>
          </w:p>
          <w:p w:rsidR="007E7244" w:rsidRPr="005F3BA8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BA8">
              <w:rPr>
                <w:rFonts w:ascii="Arial" w:hAnsi="Arial" w:cs="Arial"/>
                <w:sz w:val="20"/>
                <w:szCs w:val="20"/>
              </w:rPr>
              <w:t>Закарпатська обласна клінічна лікарня імені Андрія Новака, гастроентерологічне відділення, м. Ужгород</w:t>
            </w:r>
          </w:p>
        </w:tc>
      </w:tr>
      <w:tr w:rsidR="007E7244" w:rsidRPr="005F3BA8" w:rsidTr="00DC23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4" w:rsidRPr="005F3BA8" w:rsidRDefault="007E7244" w:rsidP="00DC2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BA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244" w:rsidRPr="005F3BA8" w:rsidRDefault="007E7244" w:rsidP="00DC23DB">
            <w:pPr>
              <w:tabs>
                <w:tab w:val="left" w:pos="40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BA8">
              <w:rPr>
                <w:rFonts w:ascii="Arial" w:hAnsi="Arial" w:cs="Arial"/>
                <w:sz w:val="20"/>
                <w:szCs w:val="20"/>
              </w:rPr>
              <w:t>к.м.н. Даценко О.Г.</w:t>
            </w:r>
          </w:p>
          <w:p w:rsidR="007E7244" w:rsidRPr="005F3BA8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BA8">
              <w:rPr>
                <w:rFonts w:ascii="Arial" w:hAnsi="Arial" w:cs="Arial"/>
                <w:sz w:val="20"/>
                <w:szCs w:val="20"/>
              </w:rPr>
              <w:t>Комунальне некомерційне підприємство «Міська клінічна лікарня №2 імені проф.                                О.О. Шалімова» Харківської міської ради, проктологічне відділення, м. Харків</w:t>
            </w:r>
          </w:p>
        </w:tc>
      </w:tr>
      <w:tr w:rsidR="007E7244" w:rsidRPr="005F3BA8" w:rsidTr="00DC23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4" w:rsidRPr="005F3BA8" w:rsidRDefault="007E7244" w:rsidP="00DC2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BA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244" w:rsidRPr="005F3BA8" w:rsidRDefault="007E7244" w:rsidP="00DC23DB">
            <w:pPr>
              <w:tabs>
                <w:tab w:val="left" w:pos="40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BA8">
              <w:rPr>
                <w:rFonts w:ascii="Arial" w:hAnsi="Arial" w:cs="Arial"/>
                <w:sz w:val="20"/>
                <w:szCs w:val="20"/>
              </w:rPr>
              <w:t>лікар Юрків А.Є.</w:t>
            </w:r>
          </w:p>
          <w:p w:rsidR="007E7244" w:rsidRPr="005F3BA8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BA8">
              <w:rPr>
                <w:rFonts w:ascii="Arial" w:hAnsi="Arial" w:cs="Arial"/>
                <w:sz w:val="20"/>
                <w:szCs w:val="20"/>
              </w:rPr>
              <w:t>Комунальна установа «Одеська обласна клінічна лікарня», Обласний гастроентерологічний центр, хірургічне відділення, м. Одеса</w:t>
            </w:r>
          </w:p>
        </w:tc>
      </w:tr>
      <w:tr w:rsidR="007E7244" w:rsidRPr="005F3BA8" w:rsidTr="00DC23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4" w:rsidRPr="005F3BA8" w:rsidRDefault="007E7244" w:rsidP="00DC2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3BA8">
              <w:rPr>
                <w:rFonts w:ascii="Arial" w:hAnsi="Arial" w:cs="Arial"/>
                <w:sz w:val="20"/>
                <w:szCs w:val="20"/>
                <w:lang w:val="ru-RU"/>
              </w:rPr>
              <w:t>6.</w:t>
            </w:r>
          </w:p>
        </w:tc>
        <w:tc>
          <w:tcPr>
            <w:tcW w:w="8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244" w:rsidRPr="005F3BA8" w:rsidRDefault="007E7244" w:rsidP="00DC23DB">
            <w:pPr>
              <w:tabs>
                <w:tab w:val="left" w:pos="40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BA8">
              <w:rPr>
                <w:rFonts w:ascii="Arial" w:hAnsi="Arial" w:cs="Arial"/>
                <w:sz w:val="20"/>
                <w:szCs w:val="20"/>
              </w:rPr>
              <w:t>к.м.н. Олійник О.І.</w:t>
            </w:r>
          </w:p>
          <w:p w:rsidR="007E7244" w:rsidRPr="005F3BA8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3BA8">
              <w:rPr>
                <w:rFonts w:ascii="Arial" w:hAnsi="Arial" w:cs="Arial"/>
                <w:sz w:val="20"/>
                <w:szCs w:val="20"/>
              </w:rPr>
              <w:t xml:space="preserve">Комунальна установа «6-а міська клінічна лікарня», гастроентерологічне відділення,       </w:t>
            </w:r>
            <w:r w:rsidRPr="005F3BA8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     </w:t>
            </w:r>
            <w:r w:rsidRPr="005F3BA8">
              <w:rPr>
                <w:rFonts w:ascii="Arial" w:hAnsi="Arial" w:cs="Arial"/>
                <w:sz w:val="20"/>
                <w:szCs w:val="20"/>
              </w:rPr>
              <w:t xml:space="preserve">   м. Запоріжжя</w:t>
            </w:r>
          </w:p>
        </w:tc>
      </w:tr>
      <w:tr w:rsidR="007E7244" w:rsidRPr="005F3BA8" w:rsidTr="00DC23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4" w:rsidRPr="005F3BA8" w:rsidRDefault="007E7244" w:rsidP="00DC2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3BA8">
              <w:rPr>
                <w:rFonts w:ascii="Arial" w:hAnsi="Arial" w:cs="Arial"/>
                <w:sz w:val="20"/>
                <w:szCs w:val="20"/>
                <w:lang w:val="ru-RU"/>
              </w:rPr>
              <w:t>7.</w:t>
            </w:r>
          </w:p>
        </w:tc>
        <w:tc>
          <w:tcPr>
            <w:tcW w:w="8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244" w:rsidRPr="005F3BA8" w:rsidRDefault="007E7244" w:rsidP="00DC23DB">
            <w:pPr>
              <w:tabs>
                <w:tab w:val="left" w:pos="40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BA8">
              <w:rPr>
                <w:rFonts w:ascii="Arial" w:hAnsi="Arial" w:cs="Arial"/>
                <w:sz w:val="20"/>
                <w:szCs w:val="20"/>
              </w:rPr>
              <w:t>лікар Зінченко М.В.</w:t>
            </w:r>
          </w:p>
          <w:p w:rsidR="007E7244" w:rsidRPr="005F3BA8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BA8">
              <w:rPr>
                <w:rFonts w:ascii="Arial" w:hAnsi="Arial" w:cs="Arial"/>
                <w:sz w:val="20"/>
                <w:szCs w:val="20"/>
              </w:rPr>
              <w:t>Комунальне некомерційне підприємство Харківської обласної ради «Обласна клінічна лікарня», гастроентерологічне відділення, м. Харків</w:t>
            </w:r>
          </w:p>
        </w:tc>
      </w:tr>
      <w:tr w:rsidR="007E7244" w:rsidRPr="005F3BA8" w:rsidTr="00DC23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4" w:rsidRPr="005F3BA8" w:rsidRDefault="007E7244" w:rsidP="00DC2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3BA8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8.</w:t>
            </w:r>
          </w:p>
        </w:tc>
        <w:tc>
          <w:tcPr>
            <w:tcW w:w="8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244" w:rsidRPr="005F3BA8" w:rsidRDefault="007E7244" w:rsidP="00DC23DB">
            <w:pPr>
              <w:tabs>
                <w:tab w:val="left" w:pos="40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BA8">
              <w:rPr>
                <w:rFonts w:ascii="Arial" w:hAnsi="Arial" w:cs="Arial"/>
                <w:sz w:val="20"/>
                <w:szCs w:val="20"/>
              </w:rPr>
              <w:t>д.м.н., проф. Вдовиченко В. І.</w:t>
            </w:r>
          </w:p>
          <w:p w:rsidR="007E7244" w:rsidRPr="005F3BA8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BA8">
              <w:rPr>
                <w:rFonts w:ascii="Arial" w:hAnsi="Arial" w:cs="Arial"/>
                <w:sz w:val="20"/>
                <w:szCs w:val="20"/>
              </w:rPr>
              <w:t>Комунальне некомерційне підприємство «Клінічна лікарня швидкої медичної допомоги                     м. Львова», 1 терапевтичне відділення, Львівський національний медичний університет імені Данила Галицького, кафедра терапії №1 та медичної діагностики факультету післядипломної освіти, м. Львів</w:t>
            </w:r>
          </w:p>
        </w:tc>
      </w:tr>
      <w:tr w:rsidR="007E7244" w:rsidRPr="005F3BA8" w:rsidTr="00DC23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4" w:rsidRPr="005F3BA8" w:rsidRDefault="007E7244" w:rsidP="00DC2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3BA8">
              <w:rPr>
                <w:rFonts w:ascii="Arial" w:hAnsi="Arial" w:cs="Arial"/>
                <w:sz w:val="20"/>
                <w:szCs w:val="20"/>
                <w:lang w:val="ru-RU"/>
              </w:rPr>
              <w:t>9.</w:t>
            </w:r>
          </w:p>
        </w:tc>
        <w:tc>
          <w:tcPr>
            <w:tcW w:w="8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244" w:rsidRPr="005F3BA8" w:rsidRDefault="007E7244" w:rsidP="00DC23DB">
            <w:pPr>
              <w:tabs>
                <w:tab w:val="left" w:pos="40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BA8">
              <w:rPr>
                <w:rFonts w:ascii="Arial" w:hAnsi="Arial" w:cs="Arial"/>
                <w:sz w:val="20"/>
                <w:szCs w:val="20"/>
              </w:rPr>
              <w:t>зав. відділення Афанасьєва Г.І.</w:t>
            </w:r>
          </w:p>
          <w:p w:rsidR="007E7244" w:rsidRPr="005F3BA8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BA8">
              <w:rPr>
                <w:rFonts w:ascii="Arial" w:hAnsi="Arial" w:cs="Arial"/>
                <w:sz w:val="20"/>
                <w:szCs w:val="20"/>
              </w:rPr>
              <w:t>Комунальне некомерційне підприємство «Херсонська міська клінічна лікарня ім.                                  Є.Є. Карабелеша» Херсонської міської ради, гастротерапевтичне відділення, м. Херсон</w:t>
            </w:r>
          </w:p>
        </w:tc>
      </w:tr>
    </w:tbl>
    <w:p w:rsidR="007E7244" w:rsidRPr="005F3BA8" w:rsidRDefault="007E7244" w:rsidP="007E724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E7244" w:rsidRDefault="007E7244" w:rsidP="007E724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E7244" w:rsidRPr="008748E9" w:rsidRDefault="007E7244" w:rsidP="007E72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8748E9">
        <w:rPr>
          <w:rFonts w:ascii="Arial" w:hAnsi="Arial" w:cs="Arial"/>
          <w:b/>
          <w:sz w:val="20"/>
          <w:szCs w:val="20"/>
        </w:rPr>
        <w:t>.</w:t>
      </w:r>
      <w:r w:rsidRPr="008748E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8748E9">
        <w:rPr>
          <w:rFonts w:ascii="Arial" w:hAnsi="Arial" w:cs="Arial"/>
          <w:sz w:val="20"/>
          <w:szCs w:val="20"/>
        </w:rPr>
        <w:t xml:space="preserve">«Рандомізоване, плацебо-контрольоване, подвійне сліпе дослідження фази 3 для оцінки ефективності і безпечності препарату </w:t>
      </w:r>
      <w:r w:rsidRPr="008748E9">
        <w:rPr>
          <w:rFonts w:ascii="Arial" w:hAnsi="Arial" w:cs="Arial"/>
          <w:b/>
          <w:sz w:val="20"/>
          <w:szCs w:val="20"/>
        </w:rPr>
        <w:t>CT-P13</w:t>
      </w:r>
      <w:r w:rsidRPr="008748E9">
        <w:rPr>
          <w:rFonts w:ascii="Arial" w:hAnsi="Arial" w:cs="Arial"/>
          <w:sz w:val="20"/>
          <w:szCs w:val="20"/>
        </w:rPr>
        <w:t xml:space="preserve"> (CT-P13 SC), введеного підшкірно, в якості підтримуючої терапії пацієнтів із хворобою Крона середнього та важкого ступеня тяжкості», код дослідження </w:t>
      </w:r>
      <w:r w:rsidRPr="008748E9">
        <w:rPr>
          <w:rFonts w:ascii="Arial" w:hAnsi="Arial" w:cs="Arial"/>
          <w:b/>
          <w:sz w:val="20"/>
          <w:szCs w:val="20"/>
          <w:lang w:val="en-GB"/>
        </w:rPr>
        <w:t>CT</w:t>
      </w:r>
      <w:r w:rsidRPr="008748E9">
        <w:rPr>
          <w:rFonts w:ascii="Arial" w:hAnsi="Arial" w:cs="Arial"/>
          <w:b/>
          <w:sz w:val="20"/>
          <w:szCs w:val="20"/>
        </w:rPr>
        <w:t>-</w:t>
      </w:r>
      <w:r w:rsidRPr="008748E9">
        <w:rPr>
          <w:rFonts w:ascii="Arial" w:hAnsi="Arial" w:cs="Arial"/>
          <w:b/>
          <w:sz w:val="20"/>
          <w:szCs w:val="20"/>
          <w:lang w:val="en-GB"/>
        </w:rPr>
        <w:t>P</w:t>
      </w:r>
      <w:r w:rsidRPr="008748E9">
        <w:rPr>
          <w:rFonts w:ascii="Arial" w:hAnsi="Arial" w:cs="Arial"/>
          <w:b/>
          <w:sz w:val="20"/>
          <w:szCs w:val="20"/>
        </w:rPr>
        <w:t>13</w:t>
      </w:r>
      <w:r w:rsidRPr="008748E9">
        <w:rPr>
          <w:rFonts w:ascii="Arial" w:hAnsi="Arial" w:cs="Arial"/>
          <w:sz w:val="20"/>
          <w:szCs w:val="20"/>
        </w:rPr>
        <w:t xml:space="preserve"> </w:t>
      </w:r>
      <w:r w:rsidRPr="008748E9">
        <w:rPr>
          <w:rFonts w:ascii="Arial" w:hAnsi="Arial" w:cs="Arial"/>
          <w:b/>
          <w:sz w:val="20"/>
          <w:szCs w:val="20"/>
        </w:rPr>
        <w:t>3.8</w:t>
      </w:r>
      <w:r w:rsidRPr="008748E9">
        <w:rPr>
          <w:rFonts w:ascii="Arial" w:hAnsi="Arial" w:cs="Arial"/>
          <w:sz w:val="20"/>
          <w:szCs w:val="20"/>
        </w:rPr>
        <w:t>, версія 2.0 від 17 травня 2019 року</w:t>
      </w:r>
      <w:r w:rsidRPr="008748E9">
        <w:rPr>
          <w:rFonts w:ascii="Arial" w:hAnsi="Arial" w:cs="Arial"/>
          <w:bCs/>
          <w:sz w:val="20"/>
          <w:szCs w:val="20"/>
          <w:lang w:bidi="uk-UA"/>
        </w:rPr>
        <w:t>;</w:t>
      </w:r>
      <w:r w:rsidRPr="008748E9">
        <w:rPr>
          <w:rFonts w:ascii="Arial" w:hAnsi="Arial" w:cs="Arial"/>
          <w:b/>
          <w:bCs/>
          <w:sz w:val="20"/>
          <w:szCs w:val="20"/>
          <w:lang w:bidi="uk-UA"/>
        </w:rPr>
        <w:t xml:space="preserve"> </w:t>
      </w:r>
      <w:r w:rsidRPr="008748E9">
        <w:rPr>
          <w:rFonts w:ascii="Arial" w:hAnsi="Arial" w:cs="Arial"/>
          <w:sz w:val="20"/>
          <w:szCs w:val="20"/>
        </w:rPr>
        <w:t>спонсор - ЦЕЛЛТРІОН, Інк., Республіка Корея (Південна Корея)/CELLTRION, Inc., Republic of Korea (South Korea)</w:t>
      </w:r>
    </w:p>
    <w:p w:rsidR="007E7244" w:rsidRPr="008748E9" w:rsidRDefault="007E7244" w:rsidP="007E72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48E9">
        <w:rPr>
          <w:rFonts w:ascii="Arial" w:hAnsi="Arial" w:cs="Arial"/>
          <w:sz w:val="20"/>
          <w:szCs w:val="20"/>
        </w:rPr>
        <w:t>Фаза ІІI</w:t>
      </w:r>
    </w:p>
    <w:p w:rsidR="007E7244" w:rsidRPr="008748E9" w:rsidRDefault="007E7244" w:rsidP="007E72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48E9">
        <w:rPr>
          <w:rFonts w:ascii="Arial" w:hAnsi="Arial" w:cs="Arial"/>
          <w:sz w:val="20"/>
          <w:szCs w:val="20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7E7244" w:rsidRPr="008748E9" w:rsidRDefault="007E7244" w:rsidP="007E7244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7E7244" w:rsidRPr="008748E9" w:rsidRDefault="007E7244" w:rsidP="007E724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748E9">
        <w:rPr>
          <w:rFonts w:ascii="Arial" w:hAnsi="Arial" w:cs="Arial"/>
          <w:b/>
          <w:sz w:val="20"/>
          <w:szCs w:val="20"/>
        </w:rPr>
        <w:t>Місця, на яких планується проведення клінічного випробування:</w:t>
      </w:r>
    </w:p>
    <w:p w:rsidR="007E7244" w:rsidRPr="008748E9" w:rsidRDefault="007E7244" w:rsidP="007E724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930"/>
      </w:tblGrid>
      <w:tr w:rsidR="007E7244" w:rsidRPr="008748E9" w:rsidTr="00F70F20">
        <w:trPr>
          <w:trHeight w:val="460"/>
        </w:trPr>
        <w:tc>
          <w:tcPr>
            <w:tcW w:w="709" w:type="dxa"/>
            <w:vAlign w:val="center"/>
          </w:tcPr>
          <w:p w:rsidR="007E7244" w:rsidRPr="008748E9" w:rsidRDefault="007E7244" w:rsidP="00DC2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E9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7E7244" w:rsidRPr="008748E9" w:rsidRDefault="007E7244" w:rsidP="00DC2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E9">
              <w:rPr>
                <w:rFonts w:ascii="Arial" w:hAnsi="Arial" w:cs="Arial"/>
                <w:sz w:val="20"/>
                <w:szCs w:val="20"/>
              </w:rPr>
              <w:t xml:space="preserve"> п/п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7E7244" w:rsidRPr="008748E9" w:rsidRDefault="007E7244" w:rsidP="00DC23D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748E9">
              <w:rPr>
                <w:rFonts w:ascii="Arial" w:hAnsi="Arial" w:cs="Arial"/>
                <w:iCs/>
                <w:sz w:val="20"/>
                <w:szCs w:val="20"/>
              </w:rPr>
              <w:t>П.І.Б. відповідального дослідника</w:t>
            </w:r>
          </w:p>
          <w:p w:rsidR="007E7244" w:rsidRPr="008748E9" w:rsidRDefault="007E7244" w:rsidP="00DC23D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E9">
              <w:rPr>
                <w:rFonts w:ascii="Arial" w:hAnsi="Arial" w:cs="Arial"/>
                <w:iCs/>
                <w:sz w:val="20"/>
                <w:szCs w:val="20"/>
              </w:rPr>
              <w:t>Назва місця проведення клінічного випробування</w:t>
            </w:r>
          </w:p>
        </w:tc>
      </w:tr>
      <w:tr w:rsidR="007E7244" w:rsidRPr="008748E9" w:rsidTr="00F70F20">
        <w:trPr>
          <w:trHeight w:val="690"/>
        </w:trPr>
        <w:tc>
          <w:tcPr>
            <w:tcW w:w="709" w:type="dxa"/>
          </w:tcPr>
          <w:p w:rsidR="007E7244" w:rsidRPr="008748E9" w:rsidRDefault="007E7244" w:rsidP="007E724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7E7244" w:rsidRPr="008748E9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8E9">
              <w:rPr>
                <w:rFonts w:ascii="Arial" w:hAnsi="Arial" w:cs="Arial"/>
                <w:color w:val="000000"/>
                <w:sz w:val="20"/>
                <w:szCs w:val="20"/>
              </w:rPr>
              <w:t>д.м.н. Господарський І. Я.</w:t>
            </w:r>
          </w:p>
          <w:p w:rsidR="007E7244" w:rsidRPr="008748E9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8E9">
              <w:rPr>
                <w:rFonts w:ascii="Arial" w:hAnsi="Arial" w:cs="Arial"/>
                <w:sz w:val="20"/>
                <w:szCs w:val="20"/>
              </w:rPr>
              <w:t>Тернопільська університетська лікарня, Обласний центр гастроентерології з гепатологією, гастроентерологічне відділення, м. Тернопіль</w:t>
            </w:r>
          </w:p>
        </w:tc>
      </w:tr>
      <w:tr w:rsidR="007E7244" w:rsidRPr="008748E9" w:rsidTr="00F70F20">
        <w:trPr>
          <w:trHeight w:val="702"/>
        </w:trPr>
        <w:tc>
          <w:tcPr>
            <w:tcW w:w="709" w:type="dxa"/>
          </w:tcPr>
          <w:p w:rsidR="007E7244" w:rsidRPr="008748E9" w:rsidRDefault="007E7244" w:rsidP="007E724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7E7244" w:rsidRPr="008748E9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8E9">
              <w:rPr>
                <w:rFonts w:ascii="Arial" w:hAnsi="Arial" w:cs="Arial"/>
                <w:color w:val="000000"/>
                <w:sz w:val="20"/>
                <w:szCs w:val="20"/>
              </w:rPr>
              <w:t xml:space="preserve">к.м.н. </w:t>
            </w:r>
            <w:r w:rsidRPr="00E95E75">
              <w:rPr>
                <w:rFonts w:ascii="Arial" w:hAnsi="Arial" w:cs="Arial"/>
                <w:color w:val="000000"/>
                <w:sz w:val="20"/>
                <w:szCs w:val="20"/>
              </w:rPr>
              <w:t>Даценко О.Г.</w:t>
            </w:r>
          </w:p>
          <w:p w:rsidR="007E7244" w:rsidRPr="008748E9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8E9">
              <w:rPr>
                <w:rFonts w:ascii="Arial" w:hAnsi="Arial" w:cs="Arial"/>
                <w:sz w:val="20"/>
                <w:szCs w:val="20"/>
              </w:rPr>
              <w:t>Комунальне некомерційне підприємство «Міська клінічна лікарня №2 імені проф. О.О.Шалімова» Харківської міської ради, проктологічне відділення, м. Харків</w:t>
            </w:r>
          </w:p>
        </w:tc>
      </w:tr>
      <w:tr w:rsidR="007E7244" w:rsidRPr="008748E9" w:rsidTr="00F70F20">
        <w:trPr>
          <w:trHeight w:val="920"/>
        </w:trPr>
        <w:tc>
          <w:tcPr>
            <w:tcW w:w="709" w:type="dxa"/>
          </w:tcPr>
          <w:p w:rsidR="007E7244" w:rsidRPr="008748E9" w:rsidRDefault="007E7244" w:rsidP="007E724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7E7244" w:rsidRPr="008748E9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8E9">
              <w:rPr>
                <w:rFonts w:ascii="Arial" w:hAnsi="Arial" w:cs="Arial"/>
                <w:color w:val="000000"/>
                <w:sz w:val="20"/>
                <w:szCs w:val="20"/>
              </w:rPr>
              <w:t>д.м.н., проф. Станіславчук М. А.</w:t>
            </w:r>
          </w:p>
          <w:p w:rsidR="007E7244" w:rsidRPr="008748E9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8E9">
              <w:rPr>
                <w:rFonts w:ascii="Arial" w:hAnsi="Arial" w:cs="Arial"/>
                <w:sz w:val="20"/>
                <w:szCs w:val="20"/>
              </w:rPr>
              <w:t>Вінницька обласна клінічна лікарня ім. М.І. Пирогова, гастроентерологічне відділення, Вінницький національний медичний університет ім. М.І. Пирогова, кафедра внутрішньої медицини №1, м. Вінниця</w:t>
            </w:r>
          </w:p>
        </w:tc>
      </w:tr>
      <w:tr w:rsidR="007E7244" w:rsidRPr="008748E9" w:rsidTr="00F70F20">
        <w:trPr>
          <w:trHeight w:val="932"/>
        </w:trPr>
        <w:tc>
          <w:tcPr>
            <w:tcW w:w="709" w:type="dxa"/>
          </w:tcPr>
          <w:p w:rsidR="007E7244" w:rsidRPr="008748E9" w:rsidRDefault="007E7244" w:rsidP="007E724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7E7244" w:rsidRPr="008748E9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к.м.н. </w:t>
            </w:r>
            <w:r w:rsidRPr="008748E9">
              <w:rPr>
                <w:rFonts w:ascii="Arial" w:hAnsi="Arial" w:cs="Arial"/>
                <w:sz w:val="20"/>
                <w:szCs w:val="20"/>
              </w:rPr>
              <w:t>Томашкевич Г. І.</w:t>
            </w:r>
          </w:p>
          <w:p w:rsidR="007E7244" w:rsidRPr="008748E9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8E9">
              <w:rPr>
                <w:rFonts w:ascii="Arial" w:hAnsi="Arial" w:cs="Arial"/>
                <w:color w:val="000000"/>
                <w:sz w:val="20"/>
                <w:szCs w:val="20"/>
              </w:rPr>
              <w:t>Комунальне некомерційне підприємство «Вінницька міська клінічна лікарня №1», гастроентерологічне відділення, Вінницький національний медичний університет імені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="00F70F2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8748E9">
              <w:rPr>
                <w:rFonts w:ascii="Arial" w:hAnsi="Arial" w:cs="Arial"/>
                <w:color w:val="000000"/>
                <w:sz w:val="20"/>
                <w:szCs w:val="20"/>
              </w:rPr>
              <w:t xml:space="preserve"> М.І. Пирогова, кафедра пропедевтики внутрішньої медицини, м. Вінниця</w:t>
            </w:r>
          </w:p>
        </w:tc>
      </w:tr>
    </w:tbl>
    <w:p w:rsidR="007E7244" w:rsidRPr="008748E9" w:rsidRDefault="007E7244" w:rsidP="007E724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E7244" w:rsidRDefault="007E7244" w:rsidP="007E724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E7244" w:rsidRPr="005F3BA8" w:rsidRDefault="007E7244" w:rsidP="007E72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5F3BA8">
        <w:rPr>
          <w:rFonts w:ascii="Arial" w:hAnsi="Arial" w:cs="Arial"/>
          <w:b/>
          <w:sz w:val="20"/>
          <w:szCs w:val="20"/>
        </w:rPr>
        <w:t xml:space="preserve">. </w:t>
      </w:r>
      <w:r w:rsidRPr="005F3BA8">
        <w:rPr>
          <w:rFonts w:ascii="Arial" w:hAnsi="Arial" w:cs="Arial"/>
          <w:sz w:val="20"/>
          <w:szCs w:val="20"/>
        </w:rPr>
        <w:t xml:space="preserve">«Фаза </w:t>
      </w:r>
      <w:r w:rsidRPr="005F3BA8">
        <w:rPr>
          <w:rFonts w:ascii="Arial" w:hAnsi="Arial" w:cs="Arial"/>
          <w:sz w:val="20"/>
          <w:szCs w:val="20"/>
          <w:lang w:val="ru-RU"/>
        </w:rPr>
        <w:t>III</w:t>
      </w:r>
      <w:r w:rsidRPr="005F3BA8">
        <w:rPr>
          <w:rFonts w:ascii="Arial" w:hAnsi="Arial" w:cs="Arial"/>
          <w:sz w:val="20"/>
          <w:szCs w:val="20"/>
        </w:rPr>
        <w:t xml:space="preserve">, відкрите, багатоцентрове випробування для оцінки фармакодинаміки (ФД), фармакокінетики (ФК) і безпеки препарату </w:t>
      </w:r>
      <w:r w:rsidRPr="005F3BA8">
        <w:rPr>
          <w:rFonts w:ascii="Arial" w:hAnsi="Arial" w:cs="Arial"/>
          <w:b/>
          <w:sz w:val="20"/>
          <w:szCs w:val="20"/>
        </w:rPr>
        <w:t>Зорелін</w:t>
      </w:r>
      <w:r w:rsidRPr="005F3BA8">
        <w:rPr>
          <w:rFonts w:ascii="Arial" w:hAnsi="Arial" w:cs="Arial"/>
          <w:sz w:val="20"/>
          <w:szCs w:val="20"/>
        </w:rPr>
        <w:t>, гозерелін 10,8 мг у формі підшкірного імплантату («Новалон»), у пацієнтів чоловічої статі з раком передміхурової залози»;</w:t>
      </w:r>
      <w:r w:rsidRPr="005F3BA8">
        <w:rPr>
          <w:rFonts w:ascii="Arial" w:hAnsi="Arial" w:cs="Arial"/>
          <w:b/>
          <w:sz w:val="20"/>
          <w:szCs w:val="20"/>
        </w:rPr>
        <w:t xml:space="preserve"> </w:t>
      </w:r>
      <w:r w:rsidRPr="005F3BA8">
        <w:rPr>
          <w:rFonts w:ascii="Arial" w:hAnsi="Arial" w:cs="Arial"/>
          <w:sz w:val="20"/>
          <w:szCs w:val="20"/>
        </w:rPr>
        <w:t xml:space="preserve">код дослідження </w:t>
      </w:r>
      <w:r w:rsidRPr="005F3BA8">
        <w:rPr>
          <w:rFonts w:ascii="Arial" w:hAnsi="Arial" w:cs="Arial"/>
          <w:b/>
          <w:sz w:val="20"/>
          <w:szCs w:val="20"/>
        </w:rPr>
        <w:t xml:space="preserve">MIT-Zo002-C301, </w:t>
      </w:r>
      <w:r w:rsidRPr="005F3BA8">
        <w:rPr>
          <w:rFonts w:ascii="Arial" w:hAnsi="Arial" w:cs="Arial"/>
          <w:sz w:val="20"/>
          <w:szCs w:val="20"/>
        </w:rPr>
        <w:t>фінальна версія 1.0 від 21 лютого 2019; спонсор - Новалон С.А. (Novalon S.A.), Бельгія</w:t>
      </w:r>
    </w:p>
    <w:p w:rsidR="007E7244" w:rsidRPr="005F3BA8" w:rsidRDefault="007E7244" w:rsidP="007E7244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5F3BA8">
        <w:rPr>
          <w:rFonts w:ascii="Arial" w:hAnsi="Arial" w:cs="Arial"/>
          <w:sz w:val="20"/>
          <w:szCs w:val="20"/>
          <w:lang w:val="ru-RU"/>
        </w:rPr>
        <w:t xml:space="preserve">Фаза </w:t>
      </w:r>
      <w:r w:rsidRPr="005F3BA8">
        <w:rPr>
          <w:rFonts w:ascii="Arial" w:hAnsi="Arial" w:cs="Arial"/>
          <w:sz w:val="20"/>
          <w:szCs w:val="20"/>
          <w:lang w:val="en-US"/>
        </w:rPr>
        <w:t>III</w:t>
      </w:r>
    </w:p>
    <w:p w:rsidR="007E7244" w:rsidRPr="005F3BA8" w:rsidRDefault="007E7244" w:rsidP="007E72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3BA8">
        <w:rPr>
          <w:rFonts w:ascii="Arial" w:hAnsi="Arial" w:cs="Arial"/>
          <w:sz w:val="20"/>
          <w:szCs w:val="20"/>
        </w:rPr>
        <w:t>Заявник - ТОВ «АРЕНСІЯ ЕКСПЛОРАТОРІ МЕДІСІН», Україна</w:t>
      </w:r>
    </w:p>
    <w:p w:rsidR="007E7244" w:rsidRPr="005F3BA8" w:rsidRDefault="007E7244" w:rsidP="007E72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244" w:rsidRPr="005F3BA8" w:rsidRDefault="007E7244" w:rsidP="007E724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F3BA8">
        <w:rPr>
          <w:rFonts w:ascii="Arial" w:hAnsi="Arial" w:cs="Arial"/>
          <w:b/>
          <w:sz w:val="20"/>
          <w:szCs w:val="20"/>
        </w:rPr>
        <w:t>Місце, на якому планується проведення клінічного випробування:</w:t>
      </w:r>
    </w:p>
    <w:p w:rsidR="007E7244" w:rsidRPr="005F3BA8" w:rsidRDefault="007E7244" w:rsidP="007E724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9037"/>
      </w:tblGrid>
      <w:tr w:rsidR="007E7244" w:rsidRPr="005F3BA8" w:rsidTr="00DC23D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44" w:rsidRPr="005F3BA8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BA8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7E7244" w:rsidRPr="005F3BA8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BA8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44" w:rsidRPr="005F3BA8" w:rsidRDefault="007E7244" w:rsidP="00DC2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3BA8">
              <w:rPr>
                <w:rFonts w:ascii="Arial" w:hAnsi="Arial" w:cs="Arial"/>
                <w:sz w:val="20"/>
                <w:szCs w:val="20"/>
                <w:lang w:val="ru-RU"/>
              </w:rPr>
              <w:t>П.І.Б. відповідального дослідника</w:t>
            </w:r>
          </w:p>
          <w:p w:rsidR="007E7244" w:rsidRPr="005F3BA8" w:rsidRDefault="007E7244" w:rsidP="00DC23D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5F3BA8">
              <w:rPr>
                <w:rFonts w:ascii="Arial" w:hAnsi="Arial" w:cs="Arial"/>
                <w:sz w:val="20"/>
                <w:szCs w:val="20"/>
                <w:lang w:val="ru-RU"/>
              </w:rPr>
              <w:t>Назва місця проведення клінічного випробування</w:t>
            </w:r>
          </w:p>
        </w:tc>
      </w:tr>
      <w:tr w:rsidR="007E7244" w:rsidRPr="005F3BA8" w:rsidTr="00DC23D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44" w:rsidRPr="005F3BA8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BA8">
              <w:rPr>
                <w:rFonts w:ascii="Arial" w:hAnsi="Arial" w:cs="Arial"/>
                <w:sz w:val="20"/>
                <w:szCs w:val="20"/>
                <w:lang w:val="ru-RU"/>
              </w:rPr>
              <w:t>1.</w:t>
            </w:r>
          </w:p>
        </w:tc>
        <w:tc>
          <w:tcPr>
            <w:tcW w:w="9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7244" w:rsidRPr="005F3BA8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BA8">
              <w:rPr>
                <w:rFonts w:ascii="Arial" w:hAnsi="Arial" w:cs="Arial"/>
                <w:sz w:val="20"/>
                <w:szCs w:val="20"/>
              </w:rPr>
              <w:t>к.м.н. Бондаренко Ю.М.</w:t>
            </w:r>
          </w:p>
          <w:p w:rsidR="007E7244" w:rsidRPr="005F3BA8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BA8">
              <w:rPr>
                <w:rFonts w:ascii="Arial" w:hAnsi="Arial" w:cs="Arial"/>
                <w:sz w:val="20"/>
                <w:szCs w:val="20"/>
              </w:rPr>
              <w:t>Медичний центр товариства з обмеженою відповідальністю «Гармонія краси», відділення клінічних випробувань, м. Київ</w:t>
            </w:r>
          </w:p>
        </w:tc>
      </w:tr>
    </w:tbl>
    <w:p w:rsidR="007E7244" w:rsidRPr="005F3BA8" w:rsidRDefault="007E7244" w:rsidP="007E72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244" w:rsidRPr="00265856" w:rsidRDefault="007E7244" w:rsidP="007E724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E7244" w:rsidRPr="00193B6A" w:rsidRDefault="007E7244" w:rsidP="007E72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61A8">
        <w:rPr>
          <w:rFonts w:ascii="Arial" w:hAnsi="Arial" w:cs="Arial"/>
          <w:b/>
          <w:sz w:val="20"/>
          <w:szCs w:val="20"/>
        </w:rPr>
        <w:t>8.</w:t>
      </w:r>
      <w:r w:rsidRPr="00193B6A">
        <w:t xml:space="preserve"> </w:t>
      </w:r>
      <w:r>
        <w:t>«</w:t>
      </w:r>
      <w:r w:rsidRPr="00193B6A">
        <w:rPr>
          <w:rFonts w:ascii="Arial" w:hAnsi="Arial" w:cs="Arial"/>
          <w:sz w:val="20"/>
          <w:szCs w:val="20"/>
        </w:rPr>
        <w:t xml:space="preserve">Рандомізоване, плацебо-контрольоване клінічне дослідження ІІІ фази з оцінки безпеки та ефективності стереотаксичної радіотерапії (SBRT) у поєднанні з </w:t>
      </w:r>
      <w:r w:rsidRPr="00193B6A">
        <w:rPr>
          <w:rFonts w:ascii="Arial" w:hAnsi="Arial" w:cs="Arial"/>
          <w:b/>
          <w:sz w:val="20"/>
          <w:szCs w:val="20"/>
        </w:rPr>
        <w:t>Пембролізумабом (МК-3475)</w:t>
      </w:r>
      <w:r w:rsidRPr="00193B6A">
        <w:rPr>
          <w:rFonts w:ascii="Arial" w:hAnsi="Arial" w:cs="Arial"/>
          <w:sz w:val="20"/>
          <w:szCs w:val="20"/>
        </w:rPr>
        <w:t xml:space="preserve"> або без нього у пацієнтів з  неоперабельним за медичними показаннями недрібноклітинним раком легенів (НДКРЛ) стадії I або IIA (KEYNOTE-867)</w:t>
      </w:r>
      <w:r>
        <w:rPr>
          <w:rFonts w:ascii="Arial" w:hAnsi="Arial" w:cs="Arial"/>
          <w:sz w:val="20"/>
          <w:szCs w:val="20"/>
        </w:rPr>
        <w:t>»</w:t>
      </w:r>
      <w:r w:rsidRPr="00193B6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код дослідження</w:t>
      </w:r>
      <w:r w:rsidRPr="00193B6A">
        <w:rPr>
          <w:rFonts w:ascii="Arial" w:hAnsi="Arial" w:cs="Arial"/>
          <w:sz w:val="20"/>
          <w:szCs w:val="20"/>
        </w:rPr>
        <w:t xml:space="preserve"> </w:t>
      </w:r>
      <w:r w:rsidRPr="00193B6A">
        <w:rPr>
          <w:rFonts w:ascii="Arial" w:hAnsi="Arial" w:cs="Arial"/>
          <w:b/>
          <w:sz w:val="20"/>
          <w:szCs w:val="20"/>
        </w:rPr>
        <w:t>MK-3475-867</w:t>
      </w:r>
      <w:r w:rsidRPr="00193B6A">
        <w:rPr>
          <w:rFonts w:ascii="Arial" w:hAnsi="Arial" w:cs="Arial"/>
          <w:sz w:val="20"/>
          <w:szCs w:val="20"/>
        </w:rPr>
        <w:t xml:space="preserve"> від 14 лютого 2019 року, спонсор: «Мерк Шарп Енд Доум Корп.», дочірнє підприємство «Мерк Енд Ко., Інк.», США (Merck Sharp &amp; Dohme Corp., a subsidiary of Merck &amp; Co., Inc., USA)</w:t>
      </w:r>
    </w:p>
    <w:p w:rsidR="007E7244" w:rsidRPr="00193B6A" w:rsidRDefault="007E7244" w:rsidP="007E72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3B6A">
        <w:rPr>
          <w:rFonts w:ascii="Arial" w:hAnsi="Arial" w:cs="Arial"/>
          <w:sz w:val="20"/>
          <w:szCs w:val="20"/>
        </w:rPr>
        <w:t>Фаза III</w:t>
      </w:r>
    </w:p>
    <w:p w:rsidR="007E7244" w:rsidRDefault="007E7244" w:rsidP="007E72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3B6A">
        <w:rPr>
          <w:rFonts w:ascii="Arial" w:hAnsi="Arial" w:cs="Arial"/>
          <w:sz w:val="20"/>
          <w:szCs w:val="20"/>
        </w:rPr>
        <w:t>Заявник - ТОВ «МСД Україна»</w:t>
      </w:r>
    </w:p>
    <w:p w:rsidR="007E7244" w:rsidRPr="00193B6A" w:rsidRDefault="007E7244" w:rsidP="007E72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3B6A">
        <w:rPr>
          <w:rFonts w:ascii="Arial" w:hAnsi="Arial" w:cs="Arial"/>
          <w:sz w:val="20"/>
          <w:szCs w:val="20"/>
        </w:rPr>
        <w:lastRenderedPageBreak/>
        <w:tab/>
      </w:r>
    </w:p>
    <w:p w:rsidR="007E7244" w:rsidRPr="00E40ED5" w:rsidRDefault="007E7244" w:rsidP="007E724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40ED5">
        <w:rPr>
          <w:rFonts w:ascii="Arial" w:hAnsi="Arial" w:cs="Arial"/>
          <w:b/>
          <w:sz w:val="20"/>
          <w:szCs w:val="20"/>
        </w:rPr>
        <w:t>Місця, на яких планується проведення клінічного випробування:</w:t>
      </w:r>
    </w:p>
    <w:p w:rsidR="007E7244" w:rsidRPr="00E40ED5" w:rsidRDefault="007E7244" w:rsidP="007E724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"/>
        <w:gridCol w:w="9003"/>
      </w:tblGrid>
      <w:tr w:rsidR="007E7244" w:rsidRPr="00E40ED5" w:rsidTr="00DC23DB">
        <w:trPr>
          <w:trHeight w:val="44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4" w:rsidRPr="00E40ED5" w:rsidRDefault="007E7244" w:rsidP="00DC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ED5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7E7244" w:rsidRPr="00E40ED5" w:rsidRDefault="007E7244" w:rsidP="00DC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ED5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4" w:rsidRPr="00E40ED5" w:rsidRDefault="007E7244" w:rsidP="00DC23D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ED5">
              <w:rPr>
                <w:rFonts w:ascii="Arial" w:hAnsi="Arial" w:cs="Arial"/>
                <w:sz w:val="20"/>
                <w:szCs w:val="20"/>
              </w:rPr>
              <w:t>П.І.Б. відповідального дослідника</w:t>
            </w:r>
          </w:p>
          <w:p w:rsidR="007E7244" w:rsidRPr="00E40ED5" w:rsidRDefault="007E7244" w:rsidP="00DC23D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ED5">
              <w:rPr>
                <w:rFonts w:ascii="Arial" w:hAnsi="Arial" w:cs="Arial"/>
                <w:sz w:val="20"/>
                <w:szCs w:val="20"/>
              </w:rPr>
              <w:t>Назва місця проведення клінічного випробування</w:t>
            </w:r>
          </w:p>
        </w:tc>
      </w:tr>
      <w:tr w:rsidR="007E7244" w:rsidRPr="00E40ED5" w:rsidTr="00DC23DB">
        <w:trPr>
          <w:trHeight w:val="729"/>
        </w:trPr>
        <w:tc>
          <w:tcPr>
            <w:tcW w:w="608" w:type="dxa"/>
          </w:tcPr>
          <w:p w:rsidR="007E7244" w:rsidRPr="00E40ED5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40ED5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E40ED5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9003" w:type="dxa"/>
          </w:tcPr>
          <w:p w:rsidR="007E7244" w:rsidRPr="00193B6A" w:rsidRDefault="007E7244" w:rsidP="00DC23D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зав. від. </w:t>
            </w:r>
            <w:r w:rsidRPr="00193B6A">
              <w:rPr>
                <w:rFonts w:ascii="Arial" w:hAnsi="Arial" w:cs="Arial"/>
                <w:iCs/>
                <w:sz w:val="20"/>
                <w:szCs w:val="20"/>
              </w:rPr>
              <w:t xml:space="preserve">Куляба Я. М. </w:t>
            </w:r>
          </w:p>
          <w:p w:rsidR="007E7244" w:rsidRPr="00193B6A" w:rsidRDefault="007E7244" w:rsidP="00DC23D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193B6A">
              <w:rPr>
                <w:rFonts w:ascii="Arial" w:hAnsi="Arial" w:cs="Arial"/>
                <w:iCs/>
                <w:sz w:val="20"/>
                <w:szCs w:val="20"/>
              </w:rPr>
              <w:t>Лікувально-діагностичний центр товариства з обмеженою відповідальністю «Спеціалізована клініка «Добрий прогноз», онкологічне відділення, м. Київ</w:t>
            </w:r>
          </w:p>
        </w:tc>
      </w:tr>
      <w:tr w:rsidR="007E7244" w:rsidRPr="00E40ED5" w:rsidTr="00DC23DB">
        <w:trPr>
          <w:trHeight w:val="584"/>
        </w:trPr>
        <w:tc>
          <w:tcPr>
            <w:tcW w:w="608" w:type="dxa"/>
          </w:tcPr>
          <w:p w:rsidR="007E7244" w:rsidRPr="00E40ED5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40ED5">
              <w:rPr>
                <w:rFonts w:ascii="Arial" w:hAnsi="Arial" w:cs="Arial"/>
                <w:sz w:val="20"/>
                <w:szCs w:val="20"/>
                <w:lang w:val="ru-RU"/>
              </w:rPr>
              <w:t>2.</w:t>
            </w:r>
          </w:p>
        </w:tc>
        <w:tc>
          <w:tcPr>
            <w:tcW w:w="9003" w:type="dxa"/>
            <w:vAlign w:val="center"/>
          </w:tcPr>
          <w:p w:rsidR="007E7244" w:rsidRPr="00193B6A" w:rsidRDefault="007E7244" w:rsidP="00DC23D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гол. лікар </w:t>
            </w:r>
            <w:r w:rsidRPr="00193B6A">
              <w:rPr>
                <w:rFonts w:ascii="Arial" w:hAnsi="Arial" w:cs="Arial"/>
                <w:iCs/>
                <w:sz w:val="20"/>
                <w:szCs w:val="20"/>
              </w:rPr>
              <w:t>Крулько С. І</w:t>
            </w:r>
            <w:r w:rsidRPr="00193B6A">
              <w:rPr>
                <w:rFonts w:ascii="Arial" w:hAnsi="Arial" w:cs="Arial"/>
                <w:iCs/>
                <w:sz w:val="20"/>
                <w:szCs w:val="20"/>
                <w:lang w:val="ru-RU"/>
              </w:rPr>
              <w:t>.</w:t>
            </w:r>
          </w:p>
          <w:p w:rsidR="007E7244" w:rsidRPr="00193B6A" w:rsidRDefault="007E7244" w:rsidP="00DC23D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193B6A">
              <w:rPr>
                <w:rFonts w:ascii="Arial" w:hAnsi="Arial" w:cs="Arial"/>
                <w:iCs/>
                <w:sz w:val="20"/>
                <w:szCs w:val="20"/>
              </w:rPr>
              <w:t>Товариство з обмеженою відповідальністю «Український центр томотерапії», лікувальне відділення, м. Кропивницький</w:t>
            </w:r>
          </w:p>
        </w:tc>
      </w:tr>
      <w:tr w:rsidR="007E7244" w:rsidRPr="00E40ED5" w:rsidTr="00DC23DB">
        <w:trPr>
          <w:trHeight w:val="710"/>
        </w:trPr>
        <w:tc>
          <w:tcPr>
            <w:tcW w:w="608" w:type="dxa"/>
          </w:tcPr>
          <w:p w:rsidR="007E7244" w:rsidRPr="00E40ED5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40ED5">
              <w:rPr>
                <w:rFonts w:ascii="Arial" w:hAnsi="Arial" w:cs="Arial"/>
                <w:sz w:val="20"/>
                <w:szCs w:val="20"/>
                <w:lang w:val="ru-RU"/>
              </w:rPr>
              <w:t>3.</w:t>
            </w:r>
          </w:p>
        </w:tc>
        <w:tc>
          <w:tcPr>
            <w:tcW w:w="9003" w:type="dxa"/>
            <w:vAlign w:val="center"/>
          </w:tcPr>
          <w:p w:rsidR="007E7244" w:rsidRPr="00193B6A" w:rsidRDefault="007E7244" w:rsidP="00DC23D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3B6A">
              <w:rPr>
                <w:rFonts w:ascii="Arial" w:hAnsi="Arial" w:cs="Arial"/>
                <w:sz w:val="20"/>
                <w:szCs w:val="20"/>
              </w:rPr>
              <w:t xml:space="preserve">к.м.н. Лісовська Н.Ю. </w:t>
            </w:r>
          </w:p>
          <w:p w:rsidR="007E7244" w:rsidRPr="00193B6A" w:rsidRDefault="007E7244" w:rsidP="00DC23D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3B6A">
              <w:rPr>
                <w:rFonts w:ascii="Arial" w:hAnsi="Arial" w:cs="Arial"/>
                <w:sz w:val="20"/>
                <w:szCs w:val="20"/>
              </w:rPr>
              <w:t xml:space="preserve">Медичний центр товариства з обмеженою відповідальністю «Компанія «Адоніс», відділення онкохіміотерапії та гематології, Київська область, с. Капітанівка  </w:t>
            </w:r>
          </w:p>
        </w:tc>
      </w:tr>
      <w:tr w:rsidR="007E7244" w:rsidRPr="00E40ED5" w:rsidTr="00DC23DB">
        <w:trPr>
          <w:trHeight w:val="457"/>
        </w:trPr>
        <w:tc>
          <w:tcPr>
            <w:tcW w:w="608" w:type="dxa"/>
          </w:tcPr>
          <w:p w:rsidR="007E7244" w:rsidRPr="00E40ED5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0ED5">
              <w:rPr>
                <w:rFonts w:ascii="Arial" w:hAnsi="Arial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9003" w:type="dxa"/>
            <w:vAlign w:val="center"/>
          </w:tcPr>
          <w:p w:rsidR="007E7244" w:rsidRPr="00193B6A" w:rsidRDefault="007E7244" w:rsidP="00DC23D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зав. від. </w:t>
            </w:r>
            <w:r w:rsidRPr="00193B6A">
              <w:rPr>
                <w:rFonts w:ascii="Arial" w:hAnsi="Arial" w:cs="Arial"/>
                <w:sz w:val="20"/>
                <w:szCs w:val="20"/>
              </w:rPr>
              <w:t xml:space="preserve">Войтко Н. Л. </w:t>
            </w:r>
          </w:p>
          <w:p w:rsidR="007E7244" w:rsidRPr="00AB0F81" w:rsidRDefault="007E7244" w:rsidP="00DC23D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F81">
              <w:rPr>
                <w:rFonts w:ascii="Arial" w:hAnsi="Arial" w:cs="Arial"/>
                <w:sz w:val="20"/>
                <w:szCs w:val="20"/>
              </w:rPr>
              <w:t>Київський міський клінічний онкологічний центр, відділення хіміотерапії № 2, м. Київ</w:t>
            </w:r>
          </w:p>
          <w:p w:rsidR="007E7244" w:rsidRPr="00AB0F81" w:rsidRDefault="007E7244" w:rsidP="00DC23D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7244" w:rsidRPr="00E40ED5" w:rsidRDefault="007E7244" w:rsidP="007E72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244" w:rsidRDefault="007E7244" w:rsidP="007E7244">
      <w:pPr>
        <w:spacing w:after="0" w:line="240" w:lineRule="auto"/>
        <w:jc w:val="both"/>
        <w:rPr>
          <w:rFonts w:ascii="Arial" w:hAnsi="Arial" w:cs="Arial"/>
          <w:b/>
          <w:bCs/>
          <w:kern w:val="32"/>
          <w:sz w:val="20"/>
          <w:szCs w:val="20"/>
        </w:rPr>
      </w:pPr>
    </w:p>
    <w:p w:rsidR="007E7244" w:rsidRPr="00265856" w:rsidRDefault="007E7244" w:rsidP="007E7244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9</w:t>
      </w:r>
      <w:r w:rsidRPr="00265856">
        <w:rPr>
          <w:rFonts w:ascii="Arial" w:hAnsi="Arial" w:cs="Arial"/>
          <w:b/>
          <w:bCs/>
          <w:kern w:val="32"/>
          <w:sz w:val="20"/>
          <w:szCs w:val="20"/>
        </w:rPr>
        <w:t xml:space="preserve">. </w:t>
      </w:r>
      <w:r w:rsidRPr="0026585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«Рандомізоване подвійне сліпе дослідження III фази, для порівняння препарату </w:t>
      </w:r>
      <w:r w:rsidRPr="0026585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Рісанкізумаб</w:t>
      </w:r>
      <w:r w:rsidRPr="0026585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з плацебо у пацієнтів з активним псоріатичним артритом (ПсА), які мають в анамнезі неадекватну відповідь принаймні на один хворобомодифікуючий протиревматичний препарат (ХМПРП) або його непереносимість», код випробування </w:t>
      </w:r>
      <w:r w:rsidRPr="0026585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M16-011, </w:t>
      </w:r>
      <w:r w:rsidRPr="00265856">
        <w:rPr>
          <w:rFonts w:ascii="Arial" w:eastAsia="Times New Roman" w:hAnsi="Arial" w:cs="Arial"/>
          <w:bCs/>
          <w:sz w:val="20"/>
          <w:szCs w:val="20"/>
          <w:lang w:eastAsia="ru-RU"/>
        </w:rPr>
        <w:t>версія 1.0 від 26 липня 2018 року; спонсор - AbbVie Inc., USA/ ЕббВі Інк., США</w:t>
      </w:r>
    </w:p>
    <w:p w:rsidR="007E7244" w:rsidRPr="00265856" w:rsidRDefault="007E7244" w:rsidP="007E7244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658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Фаза – ІІІ</w:t>
      </w:r>
    </w:p>
    <w:p w:rsidR="007E7244" w:rsidRPr="00265856" w:rsidRDefault="007E7244" w:rsidP="007E7244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65856">
        <w:rPr>
          <w:rFonts w:ascii="Arial" w:eastAsia="Times New Roman" w:hAnsi="Arial" w:cs="Arial"/>
          <w:bCs/>
          <w:sz w:val="20"/>
          <w:szCs w:val="20"/>
          <w:lang w:eastAsia="ru-RU"/>
        </w:rPr>
        <w:t>Заявник – ЕббВі Біофармасьютікалз ГмбХ, Швейцарія</w:t>
      </w:r>
    </w:p>
    <w:p w:rsidR="007E7244" w:rsidRPr="00265856" w:rsidRDefault="007E7244" w:rsidP="007E7244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7E7244" w:rsidRPr="00265856" w:rsidRDefault="007E7244" w:rsidP="007E724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65856">
        <w:rPr>
          <w:rFonts w:ascii="Arial" w:hAnsi="Arial" w:cs="Arial"/>
          <w:b/>
          <w:sz w:val="20"/>
          <w:szCs w:val="20"/>
        </w:rPr>
        <w:t>Місця, на яких планується проведення клінічного випробування:</w:t>
      </w:r>
    </w:p>
    <w:p w:rsidR="007E7244" w:rsidRPr="00265856" w:rsidRDefault="007E7244" w:rsidP="007E724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9145"/>
      </w:tblGrid>
      <w:tr w:rsidR="007E7244" w:rsidRPr="00265856" w:rsidTr="00DC23DB"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</w:tcPr>
          <w:p w:rsidR="007E7244" w:rsidRPr="00265856" w:rsidRDefault="007E7244" w:rsidP="00DC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65856">
              <w:rPr>
                <w:rFonts w:ascii="Arial" w:hAnsi="Arial" w:cs="Arial"/>
                <w:sz w:val="20"/>
                <w:szCs w:val="20"/>
                <w:lang w:val="ru-RU"/>
              </w:rPr>
              <w:t>№</w:t>
            </w:r>
          </w:p>
          <w:p w:rsidR="007E7244" w:rsidRPr="00265856" w:rsidRDefault="007E7244" w:rsidP="00DC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65856">
              <w:rPr>
                <w:rFonts w:ascii="Arial" w:hAnsi="Arial" w:cs="Arial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9145" w:type="dxa"/>
            <w:tcBorders>
              <w:bottom w:val="single" w:sz="4" w:space="0" w:color="auto"/>
            </w:tcBorders>
            <w:shd w:val="clear" w:color="auto" w:fill="auto"/>
          </w:tcPr>
          <w:p w:rsidR="007E7244" w:rsidRPr="00265856" w:rsidRDefault="007E7244" w:rsidP="00DC23D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856">
              <w:rPr>
                <w:rFonts w:ascii="Arial" w:hAnsi="Arial" w:cs="Arial"/>
                <w:sz w:val="20"/>
                <w:szCs w:val="20"/>
              </w:rPr>
              <w:t>П.І.Б. відповідального дослідника</w:t>
            </w:r>
          </w:p>
          <w:p w:rsidR="007E7244" w:rsidRPr="00265856" w:rsidRDefault="007E7244" w:rsidP="00DC23D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856">
              <w:rPr>
                <w:rFonts w:ascii="Arial" w:hAnsi="Arial" w:cs="Arial"/>
                <w:sz w:val="20"/>
                <w:szCs w:val="20"/>
              </w:rPr>
              <w:t>Назва місця проведення клінічного випробування</w:t>
            </w:r>
          </w:p>
        </w:tc>
      </w:tr>
      <w:tr w:rsidR="007E7244" w:rsidRPr="00265856" w:rsidTr="00DC23DB">
        <w:tc>
          <w:tcPr>
            <w:tcW w:w="489" w:type="dxa"/>
            <w:shd w:val="clear" w:color="auto" w:fill="auto"/>
            <w:vAlign w:val="center"/>
          </w:tcPr>
          <w:p w:rsidR="007E7244" w:rsidRPr="00265856" w:rsidRDefault="007E7244" w:rsidP="007E7244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85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145" w:type="dxa"/>
            <w:shd w:val="clear" w:color="auto" w:fill="auto"/>
            <w:vAlign w:val="center"/>
          </w:tcPr>
          <w:p w:rsidR="007E7244" w:rsidRPr="00265856" w:rsidRDefault="007E7244" w:rsidP="00DC23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ru-RU" w:eastAsia="ru-RU"/>
              </w:rPr>
            </w:pPr>
            <w:r w:rsidRPr="0026585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лікар </w:t>
            </w:r>
            <w:r w:rsidRPr="002658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Гордієнко О.В.</w:t>
            </w:r>
          </w:p>
          <w:p w:rsidR="007E7244" w:rsidRPr="00265856" w:rsidRDefault="007E7244" w:rsidP="00DC23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26585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Комунальне підприємство «Полтавська обласна клінічна лікарня імені М.В. Скліфосовського Полтавської обласної рад</w:t>
            </w:r>
            <w:r w:rsidR="00DC23DB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и», ревматологічне відділення, </w:t>
            </w:r>
            <w:r w:rsidRPr="0026585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м. Полтава</w:t>
            </w:r>
          </w:p>
        </w:tc>
      </w:tr>
      <w:tr w:rsidR="007E7244" w:rsidRPr="00265856" w:rsidTr="00DC23DB">
        <w:tc>
          <w:tcPr>
            <w:tcW w:w="489" w:type="dxa"/>
            <w:shd w:val="clear" w:color="auto" w:fill="auto"/>
            <w:vAlign w:val="center"/>
          </w:tcPr>
          <w:p w:rsidR="007E7244" w:rsidRPr="00265856" w:rsidRDefault="007E7244" w:rsidP="007E7244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85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145" w:type="dxa"/>
            <w:shd w:val="clear" w:color="auto" w:fill="auto"/>
            <w:vAlign w:val="center"/>
          </w:tcPr>
          <w:p w:rsidR="007E7244" w:rsidRPr="00265856" w:rsidRDefault="007E7244" w:rsidP="00DC23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2658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к.м.н. Грішина О.І.</w:t>
            </w:r>
          </w:p>
          <w:p w:rsidR="007E7244" w:rsidRPr="00265856" w:rsidRDefault="007E7244" w:rsidP="00DC23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8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Комунальне некомерційне підприємство «Міська багатопрофільна лікарня №18» Харківської міської ради, терапевтичне відділення, Державна установа «Інститут мікробіології та імунології імені І.І. Мечникова НАМН України», лабораторія та клінічний відділ молекулярної імунофармакології, м. Харків</w:t>
            </w:r>
          </w:p>
        </w:tc>
      </w:tr>
      <w:tr w:rsidR="007E7244" w:rsidRPr="00265856" w:rsidTr="00DC23D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44" w:rsidRPr="00265856" w:rsidRDefault="007E7244" w:rsidP="007E7244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85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44" w:rsidRPr="00265856" w:rsidRDefault="007E7244" w:rsidP="00DC23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2658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к.м.н. Гриценко Г.М.</w:t>
            </w:r>
          </w:p>
          <w:p w:rsidR="007E7244" w:rsidRPr="00265856" w:rsidRDefault="007E7244" w:rsidP="00DC23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8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Комунальне некомерційне підприємство «4-а міська клінічна лікарня м. Львова», ревматологічне відділення, м. Львів</w:t>
            </w:r>
          </w:p>
        </w:tc>
      </w:tr>
      <w:tr w:rsidR="007E7244" w:rsidRPr="00265856" w:rsidTr="00DC23D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44" w:rsidRPr="00265856" w:rsidRDefault="007E7244" w:rsidP="00DC23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8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44" w:rsidRPr="00265856" w:rsidRDefault="007E7244" w:rsidP="00DC23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2658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д.м.н. Ісаєва Г.С.</w:t>
            </w:r>
          </w:p>
          <w:p w:rsidR="007E7244" w:rsidRPr="00265856" w:rsidRDefault="007E7244" w:rsidP="00DC23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8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 «Національний інститут терапії імені Л.Т. Малої НАМН України»,  відділ комплексного зниження ризику хронічних неінфекційних захворювань на базі терапевтичного відділення,                 м. Харків</w:t>
            </w:r>
          </w:p>
        </w:tc>
      </w:tr>
      <w:tr w:rsidR="007E7244" w:rsidRPr="00265856" w:rsidTr="00DC23D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44" w:rsidRPr="00265856" w:rsidRDefault="007E7244" w:rsidP="00DC23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6585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44" w:rsidRPr="00265856" w:rsidRDefault="007E7244" w:rsidP="00DC23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8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к.м.н. Качур В.В.</w:t>
            </w:r>
          </w:p>
          <w:p w:rsidR="007E7244" w:rsidRPr="00265856" w:rsidRDefault="007E7244" w:rsidP="00DC23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8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Медичний центр «Ок!Клінік+» товариства з обмеженою відповідальністю «Міжнародний інститут клінічних досліджень», терапевтичне відділення, м. Київ</w:t>
            </w:r>
          </w:p>
        </w:tc>
      </w:tr>
      <w:tr w:rsidR="007E7244" w:rsidRPr="00265856" w:rsidTr="00DC23D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44" w:rsidRPr="00265856" w:rsidRDefault="007E7244" w:rsidP="00DC23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6585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44" w:rsidRPr="00265856" w:rsidRDefault="007E7244" w:rsidP="00DC23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8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лікар Кулик А.В.</w:t>
            </w:r>
          </w:p>
          <w:p w:rsidR="007E7244" w:rsidRPr="00265856" w:rsidRDefault="007E7244" w:rsidP="00DC23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8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Комунальний заклад «Черкаська обласна лікарня Черкаської обласної ради», ревматологічне відділення, м. Черкаси</w:t>
            </w:r>
          </w:p>
        </w:tc>
      </w:tr>
      <w:tr w:rsidR="007E7244" w:rsidRPr="00265856" w:rsidTr="00DC23D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44" w:rsidRPr="00265856" w:rsidRDefault="007E7244" w:rsidP="00DC23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6585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44" w:rsidRPr="00265856" w:rsidRDefault="007E7244" w:rsidP="00DC23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8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лікар Романюк В.П.</w:t>
            </w:r>
          </w:p>
          <w:p w:rsidR="007E7244" w:rsidRPr="00265856" w:rsidRDefault="007E7244" w:rsidP="00DC23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8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Комунальний лікувально-профілактичний заклад «Чернігівська обласна лікарня»,  ревматологічне відділення, м. Чернігів</w:t>
            </w:r>
          </w:p>
        </w:tc>
      </w:tr>
      <w:tr w:rsidR="007E7244" w:rsidRPr="00265856" w:rsidTr="00DC23D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44" w:rsidRPr="00265856" w:rsidRDefault="007E7244" w:rsidP="00DC23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6585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44" w:rsidRPr="00265856" w:rsidRDefault="007E7244" w:rsidP="00DC23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8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д.м.н., проф. Шевчук С.В.</w:t>
            </w:r>
          </w:p>
          <w:p w:rsidR="007E7244" w:rsidRPr="00265856" w:rsidRDefault="007E7244" w:rsidP="00DC23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8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Клініка Науково-дослідного інституту реабілітації осіб з інвалідністю (навчально-науково-лікувальний комплекс) Вінницького національного медичного університету імені М.І. Пирогова, відділ терапії та клінічної ревматології, ревматологічне відділення, Вінницький національний медичний університет імені М.І. Пирогова, кафедра внутрішньої медицини №2, м. Вінниця</w:t>
            </w:r>
          </w:p>
        </w:tc>
      </w:tr>
      <w:tr w:rsidR="007E7244" w:rsidRPr="00265856" w:rsidTr="00DC23D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44" w:rsidRPr="00265856" w:rsidRDefault="007E7244" w:rsidP="00DC23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6585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44" w:rsidRPr="00265856" w:rsidRDefault="007E7244" w:rsidP="00DC23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8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к.м.н. Стець Р.В.</w:t>
            </w:r>
          </w:p>
          <w:p w:rsidR="007E7244" w:rsidRPr="00265856" w:rsidRDefault="007E7244" w:rsidP="00DC23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8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Комунальна установа «6-а міська клінічна лікарня», терапевтичне відділення, м. Запоріжжя</w:t>
            </w:r>
          </w:p>
        </w:tc>
      </w:tr>
      <w:tr w:rsidR="007E7244" w:rsidRPr="00265856" w:rsidTr="00DC23D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44" w:rsidRPr="00265856" w:rsidRDefault="007E7244" w:rsidP="00DC23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6585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44" w:rsidRPr="00265856" w:rsidRDefault="007E7244" w:rsidP="00DC23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8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к.м.н. Сидор Н.Д.</w:t>
            </w:r>
          </w:p>
          <w:p w:rsidR="007E7244" w:rsidRPr="00265856" w:rsidRDefault="007E7244" w:rsidP="00DC23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8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Волинська обласна клінічна лікарня, ревматологічне відділення, м. Луцьк</w:t>
            </w:r>
          </w:p>
        </w:tc>
      </w:tr>
      <w:tr w:rsidR="007E7244" w:rsidRPr="00265856" w:rsidTr="00DC23D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44" w:rsidRPr="00265856" w:rsidRDefault="007E7244" w:rsidP="00DC23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6585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11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44" w:rsidRPr="00265856" w:rsidRDefault="007E7244" w:rsidP="00DC23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2658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к.м.н. Урсол Н.Б.</w:t>
            </w:r>
          </w:p>
          <w:p w:rsidR="007E7244" w:rsidRPr="00265856" w:rsidRDefault="007E7244" w:rsidP="00DC23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8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Хмельницька обласна лікарня, ревматологічне відділення, м. Хмельницький</w:t>
            </w:r>
          </w:p>
        </w:tc>
      </w:tr>
      <w:tr w:rsidR="007E7244" w:rsidRPr="00265856" w:rsidTr="00DC23D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44" w:rsidRPr="00265856" w:rsidRDefault="007E7244" w:rsidP="00DC23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6585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44" w:rsidRPr="00265856" w:rsidRDefault="007E7244" w:rsidP="00DC23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2658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д.м.н., проф. Кузьміна Г.П.</w:t>
            </w:r>
          </w:p>
          <w:p w:rsidR="007E7244" w:rsidRPr="00265856" w:rsidRDefault="007E7244" w:rsidP="00DC23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58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Комунальне підприємство «Криворізька міська клінічна лікарня №2» Дніпропетровської обласної ради», порушень ритму серця (кардіологічне відділення з ревматологічними ліжками),  Державний заклад «Дніпропетровська медична академія Міністерства охорони здоров'я України», кафедра терапії, кардіології та сімейної медицини факультету післядипломної освіти, м. Кривий Ріг</w:t>
            </w:r>
          </w:p>
        </w:tc>
      </w:tr>
    </w:tbl>
    <w:p w:rsidR="007E7244" w:rsidRPr="00265856" w:rsidRDefault="007E7244" w:rsidP="007E72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E7244" w:rsidRPr="00265856" w:rsidRDefault="007E7244" w:rsidP="007E724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E7244" w:rsidRPr="007C6E0F" w:rsidRDefault="007E7244" w:rsidP="007E72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10. </w:t>
      </w:r>
      <w:r w:rsidRPr="007C6E0F">
        <w:rPr>
          <w:rFonts w:ascii="Arial" w:hAnsi="Arial" w:cs="Arial"/>
          <w:sz w:val="20"/>
          <w:szCs w:val="20"/>
        </w:rPr>
        <w:t xml:space="preserve">«Багатоцентрове, рандомізоване, подвійне сліпе, плацебо-контрольоване 4-тижневе дослідження фази 3, що проводиться в паралельних групах, для вивчення препарату </w:t>
      </w:r>
      <w:r w:rsidRPr="004A1E2B">
        <w:rPr>
          <w:rFonts w:ascii="Arial" w:hAnsi="Arial" w:cs="Arial"/>
          <w:b/>
          <w:sz w:val="20"/>
          <w:szCs w:val="20"/>
        </w:rPr>
        <w:t>TD-9855</w:t>
      </w:r>
      <w:r w:rsidRPr="007C6E0F">
        <w:rPr>
          <w:rFonts w:ascii="Arial" w:hAnsi="Arial" w:cs="Arial"/>
          <w:sz w:val="20"/>
          <w:szCs w:val="20"/>
        </w:rPr>
        <w:t xml:space="preserve"> при лікуванні симптоматичної нейрогенної ортостатичної гіпотензії в пацієнтів із первинною вегетативною недостатністю</w:t>
      </w:r>
      <w:r>
        <w:rPr>
          <w:rFonts w:ascii="Arial" w:hAnsi="Arial" w:cs="Arial"/>
          <w:sz w:val="20"/>
          <w:szCs w:val="20"/>
        </w:rPr>
        <w:t>»</w:t>
      </w:r>
      <w:r w:rsidRPr="007C6E0F">
        <w:rPr>
          <w:rFonts w:ascii="Arial" w:hAnsi="Arial" w:cs="Arial"/>
          <w:sz w:val="20"/>
          <w:szCs w:val="20"/>
        </w:rPr>
        <w:t xml:space="preserve">, код дослідження </w:t>
      </w:r>
      <w:r w:rsidRPr="004A1E2B">
        <w:rPr>
          <w:rFonts w:ascii="Arial" w:hAnsi="Arial" w:cs="Arial"/>
          <w:b/>
          <w:sz w:val="20"/>
          <w:szCs w:val="20"/>
        </w:rPr>
        <w:t>0169</w:t>
      </w:r>
      <w:r w:rsidRPr="007C6E0F">
        <w:rPr>
          <w:rFonts w:ascii="Arial" w:hAnsi="Arial" w:cs="Arial"/>
          <w:sz w:val="20"/>
          <w:szCs w:val="20"/>
        </w:rPr>
        <w:t>, версія 1.0 від 18 вересня 2018 року, спонсор - Theravance Biopharma Ireland Limited, Ірландія</w:t>
      </w:r>
    </w:p>
    <w:p w:rsidR="007E7244" w:rsidRPr="007C6E0F" w:rsidRDefault="007E7244" w:rsidP="007E72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6E0F">
        <w:rPr>
          <w:rFonts w:ascii="Arial" w:hAnsi="Arial" w:cs="Arial"/>
          <w:sz w:val="20"/>
          <w:szCs w:val="20"/>
        </w:rPr>
        <w:t>Фаза III</w:t>
      </w:r>
    </w:p>
    <w:p w:rsidR="007E7244" w:rsidRDefault="007E7244" w:rsidP="007E72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6E0F">
        <w:rPr>
          <w:rFonts w:ascii="Arial" w:hAnsi="Arial" w:cs="Arial"/>
          <w:sz w:val="20"/>
          <w:szCs w:val="20"/>
        </w:rPr>
        <w:t xml:space="preserve">Заявник – Підприємство з 100% іноземною інвестицією «АЙК’ЮВІА РДС Україна»     </w:t>
      </w:r>
    </w:p>
    <w:p w:rsidR="007E7244" w:rsidRPr="007C6E0F" w:rsidRDefault="007E7244" w:rsidP="007E72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244" w:rsidRPr="005F3BA8" w:rsidRDefault="007E7244" w:rsidP="007E724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F3BA8">
        <w:rPr>
          <w:rFonts w:ascii="Arial" w:hAnsi="Arial" w:cs="Arial"/>
          <w:b/>
          <w:sz w:val="20"/>
          <w:szCs w:val="20"/>
        </w:rPr>
        <w:t>Місц</w:t>
      </w:r>
      <w:r w:rsidRPr="00447698">
        <w:rPr>
          <w:rFonts w:ascii="Arial" w:hAnsi="Arial" w:cs="Arial"/>
          <w:b/>
          <w:sz w:val="20"/>
          <w:szCs w:val="20"/>
        </w:rPr>
        <w:t>я</w:t>
      </w:r>
      <w:r>
        <w:rPr>
          <w:rFonts w:ascii="Arial" w:hAnsi="Arial" w:cs="Arial"/>
          <w:b/>
          <w:sz w:val="20"/>
          <w:szCs w:val="20"/>
        </w:rPr>
        <w:t>, на як</w:t>
      </w:r>
      <w:r w:rsidRPr="00447698">
        <w:rPr>
          <w:rFonts w:ascii="Arial" w:hAnsi="Arial" w:cs="Arial"/>
          <w:b/>
          <w:sz w:val="20"/>
          <w:szCs w:val="20"/>
        </w:rPr>
        <w:t>их</w:t>
      </w:r>
      <w:r w:rsidRPr="005F3BA8">
        <w:rPr>
          <w:rFonts w:ascii="Arial" w:hAnsi="Arial" w:cs="Arial"/>
          <w:b/>
          <w:sz w:val="20"/>
          <w:szCs w:val="20"/>
        </w:rPr>
        <w:t xml:space="preserve"> планується проведення клінічного випробування:</w:t>
      </w:r>
    </w:p>
    <w:p w:rsidR="007E7244" w:rsidRPr="005F3BA8" w:rsidRDefault="007E7244" w:rsidP="007E724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f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7E7244" w:rsidRPr="007C6E0F" w:rsidTr="00DC23D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44" w:rsidRPr="007C6E0F" w:rsidRDefault="007E7244" w:rsidP="00DC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7C6E0F">
              <w:rPr>
                <w:rFonts w:ascii="Arial" w:hAnsi="Arial" w:cs="Arial"/>
                <w:lang w:val="ru-RU"/>
              </w:rPr>
              <w:t>№</w:t>
            </w:r>
          </w:p>
          <w:p w:rsidR="007E7244" w:rsidRPr="007C6E0F" w:rsidRDefault="007E7244" w:rsidP="00DC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7C6E0F">
              <w:rPr>
                <w:rFonts w:ascii="Arial" w:hAnsi="Arial" w:cs="Arial"/>
                <w:lang w:val="ru-RU"/>
              </w:rPr>
              <w:t>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44" w:rsidRPr="007C6E0F" w:rsidRDefault="007E7244" w:rsidP="00DC23DB">
            <w:pPr>
              <w:widowControl w:val="0"/>
              <w:jc w:val="center"/>
              <w:rPr>
                <w:rFonts w:ascii="Arial" w:hAnsi="Arial" w:cs="Arial"/>
              </w:rPr>
            </w:pPr>
            <w:r w:rsidRPr="007C6E0F">
              <w:rPr>
                <w:rFonts w:ascii="Arial" w:hAnsi="Arial" w:cs="Arial"/>
              </w:rPr>
              <w:t>П.І.Б. відповідального дослідника</w:t>
            </w:r>
          </w:p>
          <w:p w:rsidR="007E7244" w:rsidRPr="007C6E0F" w:rsidRDefault="007E7244" w:rsidP="00DC23DB">
            <w:pPr>
              <w:widowControl w:val="0"/>
              <w:jc w:val="center"/>
              <w:rPr>
                <w:rFonts w:ascii="Arial" w:hAnsi="Arial" w:cs="Arial"/>
              </w:rPr>
            </w:pPr>
            <w:r w:rsidRPr="007C6E0F">
              <w:rPr>
                <w:rFonts w:ascii="Arial" w:hAnsi="Arial" w:cs="Arial"/>
              </w:rPr>
              <w:t>Назва місця проведення клінічного випробування</w:t>
            </w:r>
          </w:p>
        </w:tc>
      </w:tr>
      <w:tr w:rsidR="007E7244" w:rsidRPr="007C6E0F" w:rsidTr="00DC23DB">
        <w:trPr>
          <w:trHeight w:val="4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44" w:rsidRPr="007C6E0F" w:rsidRDefault="007E7244" w:rsidP="00DC23DB">
            <w:pPr>
              <w:jc w:val="both"/>
              <w:rPr>
                <w:rFonts w:ascii="Arial" w:hAnsi="Arial" w:cs="Arial"/>
              </w:rPr>
            </w:pPr>
            <w:r w:rsidRPr="007C6E0F">
              <w:rPr>
                <w:rFonts w:ascii="Arial" w:hAnsi="Arial" w:cs="Arial"/>
              </w:rPr>
              <w:t>1</w:t>
            </w:r>
          </w:p>
        </w:tc>
        <w:tc>
          <w:tcPr>
            <w:tcW w:w="9072" w:type="dxa"/>
            <w:hideMark/>
          </w:tcPr>
          <w:p w:rsidR="007E7244" w:rsidRPr="007C6E0F" w:rsidRDefault="007E7244" w:rsidP="00DC23DB">
            <w:pPr>
              <w:jc w:val="both"/>
              <w:rPr>
                <w:rFonts w:ascii="Arial" w:hAnsi="Arial" w:cs="Arial"/>
              </w:rPr>
            </w:pPr>
            <w:r w:rsidRPr="007C6E0F">
              <w:rPr>
                <w:rFonts w:ascii="Arial" w:hAnsi="Arial" w:cs="Arial"/>
              </w:rPr>
              <w:t>д.м.н., про</w:t>
            </w:r>
            <w:r>
              <w:rPr>
                <w:rFonts w:ascii="Arial" w:hAnsi="Arial" w:cs="Arial"/>
              </w:rPr>
              <w:t>ф.</w:t>
            </w:r>
            <w:r w:rsidRPr="007C6E0F">
              <w:rPr>
                <w:rFonts w:ascii="Arial" w:hAnsi="Arial" w:cs="Arial"/>
              </w:rPr>
              <w:t xml:space="preserve"> Московко С.П.</w:t>
            </w:r>
          </w:p>
          <w:p w:rsidR="007E7244" w:rsidRPr="007C6E0F" w:rsidRDefault="007E7244" w:rsidP="00DC23DB">
            <w:pPr>
              <w:jc w:val="both"/>
              <w:rPr>
                <w:rFonts w:ascii="Arial" w:hAnsi="Arial" w:cs="Arial"/>
              </w:rPr>
            </w:pPr>
            <w:r w:rsidRPr="007C6E0F">
              <w:rPr>
                <w:rFonts w:ascii="Arial" w:hAnsi="Arial" w:cs="Arial"/>
              </w:rPr>
              <w:t>Комунальний заклад  «Вінницька обласна психоневрологічна лікарня ім. акад. О.І. Ющенка», неврологічне відділення №3, Вінницький національний медичний університет ім. М.І.Пирогова, кафедра нервових хвороб, м. Вінниця</w:t>
            </w:r>
          </w:p>
        </w:tc>
      </w:tr>
      <w:tr w:rsidR="007E7244" w:rsidRPr="007C6E0F" w:rsidTr="00DC23DB">
        <w:trPr>
          <w:trHeight w:val="4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44" w:rsidRPr="007C6E0F" w:rsidRDefault="007E7244" w:rsidP="00DC23DB">
            <w:pPr>
              <w:jc w:val="both"/>
              <w:rPr>
                <w:rFonts w:ascii="Arial" w:hAnsi="Arial" w:cs="Arial"/>
              </w:rPr>
            </w:pPr>
            <w:r w:rsidRPr="007C6E0F">
              <w:rPr>
                <w:rFonts w:ascii="Arial" w:hAnsi="Arial" w:cs="Arial"/>
              </w:rPr>
              <w:t>2</w:t>
            </w:r>
          </w:p>
        </w:tc>
        <w:tc>
          <w:tcPr>
            <w:tcW w:w="9072" w:type="dxa"/>
            <w:hideMark/>
          </w:tcPr>
          <w:p w:rsidR="007E7244" w:rsidRPr="007C6E0F" w:rsidRDefault="007E7244" w:rsidP="00DC23DB">
            <w:pPr>
              <w:jc w:val="both"/>
              <w:rPr>
                <w:rFonts w:ascii="Arial" w:hAnsi="Arial" w:cs="Arial"/>
              </w:rPr>
            </w:pPr>
            <w:r w:rsidRPr="007C6E0F">
              <w:rPr>
                <w:rFonts w:ascii="Arial" w:hAnsi="Arial" w:cs="Arial"/>
              </w:rPr>
              <w:t>д.м.н., проф</w:t>
            </w:r>
            <w:r>
              <w:rPr>
                <w:rFonts w:ascii="Arial" w:hAnsi="Arial" w:cs="Arial"/>
              </w:rPr>
              <w:t>.</w:t>
            </w:r>
            <w:r w:rsidRPr="007C6E0F">
              <w:rPr>
                <w:rFonts w:ascii="Arial" w:hAnsi="Arial" w:cs="Arial"/>
              </w:rPr>
              <w:t xml:space="preserve"> Козьолкін О.А.</w:t>
            </w:r>
          </w:p>
          <w:p w:rsidR="007E7244" w:rsidRPr="007C6E0F" w:rsidRDefault="007E7244" w:rsidP="00DC23DB">
            <w:pPr>
              <w:jc w:val="both"/>
              <w:rPr>
                <w:rFonts w:ascii="Arial" w:hAnsi="Arial" w:cs="Arial"/>
              </w:rPr>
            </w:pPr>
            <w:r w:rsidRPr="007C6E0F">
              <w:rPr>
                <w:rFonts w:ascii="Arial" w:hAnsi="Arial" w:cs="Arial"/>
              </w:rPr>
              <w:t>Комунальна установа «6-А міська клінічна лікарня», денний стаціонар поліклінічного відділення, м. Запоріжжя</w:t>
            </w:r>
          </w:p>
        </w:tc>
      </w:tr>
      <w:tr w:rsidR="007E7244" w:rsidRPr="007C6E0F" w:rsidTr="00DC23DB">
        <w:trPr>
          <w:trHeight w:val="4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44" w:rsidRPr="007C6E0F" w:rsidRDefault="007E7244" w:rsidP="00DC23DB">
            <w:pPr>
              <w:jc w:val="both"/>
              <w:rPr>
                <w:rFonts w:ascii="Arial" w:hAnsi="Arial" w:cs="Arial"/>
              </w:rPr>
            </w:pPr>
            <w:r w:rsidRPr="007C6E0F">
              <w:rPr>
                <w:rFonts w:ascii="Arial" w:hAnsi="Arial" w:cs="Arial"/>
              </w:rPr>
              <w:t>3</w:t>
            </w:r>
          </w:p>
        </w:tc>
        <w:tc>
          <w:tcPr>
            <w:tcW w:w="9072" w:type="dxa"/>
            <w:hideMark/>
          </w:tcPr>
          <w:p w:rsidR="007E7244" w:rsidRPr="007C6E0F" w:rsidRDefault="007E7244" w:rsidP="00DC23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7C6E0F">
              <w:rPr>
                <w:rFonts w:ascii="Arial" w:hAnsi="Arial" w:cs="Arial"/>
              </w:rPr>
              <w:t>ав</w:t>
            </w:r>
            <w:r>
              <w:rPr>
                <w:rFonts w:ascii="Arial" w:hAnsi="Arial" w:cs="Arial"/>
              </w:rPr>
              <w:t>.</w:t>
            </w:r>
            <w:r w:rsidRPr="007C6E0F">
              <w:rPr>
                <w:rFonts w:ascii="Arial" w:hAnsi="Arial" w:cs="Arial"/>
              </w:rPr>
              <w:t xml:space="preserve"> від</w:t>
            </w:r>
            <w:r>
              <w:rPr>
                <w:rFonts w:ascii="Arial" w:hAnsi="Arial" w:cs="Arial"/>
              </w:rPr>
              <w:t>.</w:t>
            </w:r>
            <w:r w:rsidRPr="007C6E0F">
              <w:rPr>
                <w:rFonts w:ascii="Arial" w:hAnsi="Arial" w:cs="Arial"/>
              </w:rPr>
              <w:t xml:space="preserve"> Саноцький Я.Є.</w:t>
            </w:r>
          </w:p>
          <w:p w:rsidR="007E7244" w:rsidRPr="007C6E0F" w:rsidRDefault="007E7244" w:rsidP="00DC23DB">
            <w:pPr>
              <w:jc w:val="both"/>
              <w:rPr>
                <w:rFonts w:ascii="Arial" w:hAnsi="Arial" w:cs="Arial"/>
              </w:rPr>
            </w:pPr>
            <w:r w:rsidRPr="007C6E0F">
              <w:rPr>
                <w:rFonts w:ascii="Arial" w:hAnsi="Arial" w:cs="Arial"/>
              </w:rPr>
              <w:t>Комунальне некомерційне підприєм</w:t>
            </w:r>
            <w:r>
              <w:rPr>
                <w:rFonts w:ascii="Arial" w:hAnsi="Arial" w:cs="Arial"/>
              </w:rPr>
              <w:t>ство  Львівської обласної ради «</w:t>
            </w:r>
            <w:r w:rsidRPr="007C6E0F">
              <w:rPr>
                <w:rFonts w:ascii="Arial" w:hAnsi="Arial" w:cs="Arial"/>
              </w:rPr>
              <w:t>Льв</w:t>
            </w:r>
            <w:r>
              <w:rPr>
                <w:rFonts w:ascii="Arial" w:hAnsi="Arial" w:cs="Arial"/>
              </w:rPr>
              <w:t>івська обласна клінічна лікарня»</w:t>
            </w:r>
            <w:r w:rsidRPr="007C6E0F">
              <w:rPr>
                <w:rFonts w:ascii="Arial" w:hAnsi="Arial" w:cs="Arial"/>
              </w:rPr>
              <w:t>, неврологічне відділення, м. Львів</w:t>
            </w:r>
          </w:p>
        </w:tc>
      </w:tr>
      <w:tr w:rsidR="007E7244" w:rsidRPr="007C6E0F" w:rsidTr="00DC23DB">
        <w:trPr>
          <w:trHeight w:val="4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44" w:rsidRPr="007C6E0F" w:rsidRDefault="007E7244" w:rsidP="00DC23DB">
            <w:pPr>
              <w:jc w:val="both"/>
              <w:rPr>
                <w:rFonts w:ascii="Arial" w:hAnsi="Arial" w:cs="Arial"/>
              </w:rPr>
            </w:pPr>
            <w:r w:rsidRPr="007C6E0F">
              <w:rPr>
                <w:rFonts w:ascii="Arial" w:hAnsi="Arial" w:cs="Arial"/>
              </w:rPr>
              <w:t>4</w:t>
            </w:r>
          </w:p>
        </w:tc>
        <w:tc>
          <w:tcPr>
            <w:tcW w:w="9072" w:type="dxa"/>
            <w:hideMark/>
          </w:tcPr>
          <w:p w:rsidR="007E7244" w:rsidRPr="007C6E0F" w:rsidRDefault="007E7244" w:rsidP="00DC23DB">
            <w:pPr>
              <w:jc w:val="both"/>
              <w:rPr>
                <w:rFonts w:ascii="Arial" w:hAnsi="Arial" w:cs="Arial"/>
                <w:lang w:val="ru-RU"/>
              </w:rPr>
            </w:pPr>
            <w:r w:rsidRPr="007C6E0F">
              <w:rPr>
                <w:rFonts w:ascii="Arial" w:hAnsi="Arial" w:cs="Arial"/>
                <w:lang w:val="ru-RU"/>
              </w:rPr>
              <w:t>к.м.н. Кальбус О.І.</w:t>
            </w:r>
          </w:p>
          <w:p w:rsidR="007E7244" w:rsidRPr="007C6E0F" w:rsidRDefault="007E7244" w:rsidP="00DC23DB">
            <w:pPr>
              <w:jc w:val="both"/>
              <w:rPr>
                <w:rFonts w:ascii="Arial" w:hAnsi="Arial" w:cs="Arial"/>
                <w:lang w:val="ru-RU"/>
              </w:rPr>
            </w:pPr>
            <w:r w:rsidRPr="007C6E0F">
              <w:rPr>
                <w:rFonts w:ascii="Arial" w:hAnsi="Arial" w:cs="Arial"/>
                <w:lang w:val="ru-RU"/>
              </w:rPr>
              <w:t>Комунальний заклад «Дніпропетровська обласна клінічна лікарня ім. І.І.Мечникова», відділення неврології №1, Державний заклад «Дніпропетровська медична академія МОЗ України», кафедра неврології і офтальмології, м. Дніпро</w:t>
            </w:r>
          </w:p>
        </w:tc>
      </w:tr>
      <w:tr w:rsidR="007E7244" w:rsidRPr="007C6E0F" w:rsidTr="00DC23DB">
        <w:trPr>
          <w:trHeight w:val="4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44" w:rsidRPr="007C6E0F" w:rsidRDefault="007E7244" w:rsidP="00DC23DB">
            <w:pPr>
              <w:jc w:val="both"/>
              <w:rPr>
                <w:rFonts w:ascii="Arial" w:hAnsi="Arial" w:cs="Arial"/>
              </w:rPr>
            </w:pPr>
            <w:r w:rsidRPr="007C6E0F">
              <w:rPr>
                <w:rFonts w:ascii="Arial" w:hAnsi="Arial" w:cs="Arial"/>
              </w:rPr>
              <w:t>5</w:t>
            </w:r>
          </w:p>
        </w:tc>
        <w:tc>
          <w:tcPr>
            <w:tcW w:w="9072" w:type="dxa"/>
            <w:hideMark/>
          </w:tcPr>
          <w:p w:rsidR="007E7244" w:rsidRPr="007C6E0F" w:rsidRDefault="007E7244" w:rsidP="00DC23DB">
            <w:pPr>
              <w:jc w:val="both"/>
              <w:rPr>
                <w:rFonts w:ascii="Arial" w:hAnsi="Arial" w:cs="Arial"/>
              </w:rPr>
            </w:pPr>
            <w:r w:rsidRPr="007C6E0F">
              <w:rPr>
                <w:rFonts w:ascii="Arial" w:hAnsi="Arial" w:cs="Arial"/>
              </w:rPr>
              <w:t>к.м.н. Говбах І.О.</w:t>
            </w:r>
          </w:p>
          <w:p w:rsidR="007E7244" w:rsidRPr="007C6E0F" w:rsidRDefault="007E7244" w:rsidP="00DC23DB">
            <w:pPr>
              <w:jc w:val="both"/>
              <w:rPr>
                <w:rFonts w:ascii="Arial" w:hAnsi="Arial" w:cs="Arial"/>
              </w:rPr>
            </w:pPr>
            <w:r w:rsidRPr="007C6E0F">
              <w:rPr>
                <w:rFonts w:ascii="Arial" w:hAnsi="Arial" w:cs="Arial"/>
              </w:rPr>
              <w:t>Комуна</w:t>
            </w:r>
            <w:r>
              <w:rPr>
                <w:rFonts w:ascii="Arial" w:hAnsi="Arial" w:cs="Arial"/>
              </w:rPr>
              <w:t>льне некомерційне підприємство «Міська поліклініка №9»</w:t>
            </w:r>
            <w:r w:rsidRPr="007C6E0F">
              <w:rPr>
                <w:rFonts w:ascii="Arial" w:hAnsi="Arial" w:cs="Arial"/>
              </w:rPr>
              <w:t xml:space="preserve"> Харківської </w:t>
            </w:r>
            <w:r>
              <w:rPr>
                <w:rFonts w:ascii="Arial" w:hAnsi="Arial" w:cs="Arial"/>
              </w:rPr>
              <w:t>м</w:t>
            </w:r>
            <w:r w:rsidRPr="007C6E0F">
              <w:rPr>
                <w:rFonts w:ascii="Arial" w:hAnsi="Arial" w:cs="Arial"/>
              </w:rPr>
              <w:t xml:space="preserve">іської </w:t>
            </w:r>
            <w:r>
              <w:rPr>
                <w:rFonts w:ascii="Arial" w:hAnsi="Arial" w:cs="Arial"/>
              </w:rPr>
              <w:t>р</w:t>
            </w:r>
            <w:r w:rsidRPr="007C6E0F">
              <w:rPr>
                <w:rFonts w:ascii="Arial" w:hAnsi="Arial" w:cs="Arial"/>
              </w:rPr>
              <w:t>ади, відділення загальної практики-сімейної медицини №1, Харківська медична академія післядипломної освіти, кафедра загальної практики - сімейної медицини, м. Харків</w:t>
            </w:r>
          </w:p>
        </w:tc>
      </w:tr>
    </w:tbl>
    <w:p w:rsidR="007E7244" w:rsidRDefault="007E7244" w:rsidP="007E72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244" w:rsidRDefault="007E7244" w:rsidP="007E724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E7244" w:rsidRDefault="007E7244" w:rsidP="007E72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Pr="005F3BA8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«</w:t>
      </w:r>
      <w:r w:rsidRPr="004B1D87">
        <w:rPr>
          <w:rFonts w:ascii="Arial" w:hAnsi="Arial" w:cs="Arial"/>
          <w:sz w:val="20"/>
          <w:szCs w:val="20"/>
        </w:rPr>
        <w:t xml:space="preserve">22-тижневе, багатоцентрове дослідження фази 3 з рандомізованою відміною препарату </w:t>
      </w:r>
      <w:r w:rsidRPr="004B1D87">
        <w:rPr>
          <w:rFonts w:ascii="Arial" w:hAnsi="Arial" w:cs="Arial"/>
          <w:b/>
          <w:sz w:val="20"/>
          <w:szCs w:val="20"/>
        </w:rPr>
        <w:t>TD 9855</w:t>
      </w:r>
      <w:r w:rsidRPr="004B1D87">
        <w:rPr>
          <w:rFonts w:ascii="Arial" w:hAnsi="Arial" w:cs="Arial"/>
          <w:sz w:val="20"/>
          <w:szCs w:val="20"/>
        </w:rPr>
        <w:t xml:space="preserve"> при лікуванні симптоматичної нейрогенної ортостатичної гіпотензії в пацієнтів із перви</w:t>
      </w:r>
      <w:r>
        <w:rPr>
          <w:rFonts w:ascii="Arial" w:hAnsi="Arial" w:cs="Arial"/>
          <w:sz w:val="20"/>
          <w:szCs w:val="20"/>
        </w:rPr>
        <w:t>нною вегетативною недостатністю»</w:t>
      </w:r>
      <w:r w:rsidRPr="004B1D87">
        <w:rPr>
          <w:rFonts w:ascii="Arial" w:hAnsi="Arial" w:cs="Arial"/>
          <w:sz w:val="20"/>
          <w:szCs w:val="20"/>
        </w:rPr>
        <w:t xml:space="preserve">, код дослідження </w:t>
      </w:r>
      <w:r w:rsidRPr="004B1D87">
        <w:rPr>
          <w:rFonts w:ascii="Arial" w:hAnsi="Arial" w:cs="Arial"/>
          <w:b/>
          <w:sz w:val="20"/>
          <w:szCs w:val="20"/>
        </w:rPr>
        <w:t>0170</w:t>
      </w:r>
      <w:r w:rsidRPr="004B1D87">
        <w:rPr>
          <w:rFonts w:ascii="Arial" w:hAnsi="Arial" w:cs="Arial"/>
          <w:sz w:val="20"/>
          <w:szCs w:val="20"/>
        </w:rPr>
        <w:t>, версія 1.0 з поправкою 1 від 04 березня 2019 року, спонсор - Theravance Biopharma Ireland Limited, Ірландія</w:t>
      </w:r>
      <w:r>
        <w:rPr>
          <w:rFonts w:ascii="Arial" w:hAnsi="Arial" w:cs="Arial"/>
          <w:sz w:val="20"/>
          <w:szCs w:val="20"/>
        </w:rPr>
        <w:t xml:space="preserve"> </w:t>
      </w:r>
    </w:p>
    <w:p w:rsidR="007E7244" w:rsidRPr="005C7808" w:rsidRDefault="007E7244" w:rsidP="007E72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0ED5">
        <w:rPr>
          <w:rFonts w:ascii="Arial" w:hAnsi="Arial" w:cs="Arial"/>
          <w:sz w:val="20"/>
          <w:szCs w:val="20"/>
        </w:rPr>
        <w:t xml:space="preserve">Фаза </w:t>
      </w:r>
      <w:r>
        <w:rPr>
          <w:rFonts w:ascii="Arial" w:hAnsi="Arial" w:cs="Arial"/>
          <w:sz w:val="20"/>
          <w:szCs w:val="20"/>
          <w:lang w:val="en-US"/>
        </w:rPr>
        <w:t>II</w:t>
      </w:r>
      <w:r>
        <w:rPr>
          <w:rFonts w:ascii="Arial" w:hAnsi="Arial" w:cs="Arial"/>
          <w:sz w:val="20"/>
          <w:szCs w:val="20"/>
        </w:rPr>
        <w:t>І</w:t>
      </w:r>
    </w:p>
    <w:p w:rsidR="007E7244" w:rsidRDefault="007E7244" w:rsidP="007E72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1D87">
        <w:rPr>
          <w:rFonts w:ascii="Arial" w:hAnsi="Arial" w:cs="Arial"/>
          <w:sz w:val="20"/>
          <w:szCs w:val="20"/>
        </w:rPr>
        <w:t xml:space="preserve">Заявник – Підприємство з 100% іноземною інвестицією «АЙК’ЮВІА РДС Україна»     </w:t>
      </w:r>
    </w:p>
    <w:p w:rsidR="007E7244" w:rsidRPr="005F3BA8" w:rsidRDefault="007E7244" w:rsidP="007E72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244" w:rsidRPr="005F3BA8" w:rsidRDefault="007E7244" w:rsidP="007E724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F3BA8">
        <w:rPr>
          <w:rFonts w:ascii="Arial" w:hAnsi="Arial" w:cs="Arial"/>
          <w:b/>
          <w:sz w:val="20"/>
          <w:szCs w:val="20"/>
        </w:rPr>
        <w:t>Місц</w:t>
      </w:r>
      <w:r>
        <w:rPr>
          <w:rFonts w:ascii="Arial" w:hAnsi="Arial" w:cs="Arial"/>
          <w:b/>
          <w:sz w:val="20"/>
          <w:szCs w:val="20"/>
          <w:lang w:val="ru-RU"/>
        </w:rPr>
        <w:t>я</w:t>
      </w:r>
      <w:r>
        <w:rPr>
          <w:rFonts w:ascii="Arial" w:hAnsi="Arial" w:cs="Arial"/>
          <w:b/>
          <w:sz w:val="20"/>
          <w:szCs w:val="20"/>
        </w:rPr>
        <w:t>, на як</w:t>
      </w:r>
      <w:r>
        <w:rPr>
          <w:rFonts w:ascii="Arial" w:hAnsi="Arial" w:cs="Arial"/>
          <w:b/>
          <w:sz w:val="20"/>
          <w:szCs w:val="20"/>
          <w:lang w:val="ru-RU"/>
        </w:rPr>
        <w:t>их</w:t>
      </w:r>
      <w:r w:rsidRPr="005F3BA8">
        <w:rPr>
          <w:rFonts w:ascii="Arial" w:hAnsi="Arial" w:cs="Arial"/>
          <w:b/>
          <w:sz w:val="20"/>
          <w:szCs w:val="20"/>
        </w:rPr>
        <w:t xml:space="preserve"> планується проведення клінічного випробування:</w:t>
      </w:r>
    </w:p>
    <w:p w:rsidR="007E7244" w:rsidRPr="005F3BA8" w:rsidRDefault="007E7244" w:rsidP="007E724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f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7E7244" w:rsidRPr="004B1D87" w:rsidTr="00DC23D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44" w:rsidRPr="004B1D87" w:rsidRDefault="007E7244" w:rsidP="00DC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4B1D87">
              <w:rPr>
                <w:rFonts w:ascii="Arial" w:hAnsi="Arial" w:cs="Arial"/>
                <w:lang w:val="ru-RU"/>
              </w:rPr>
              <w:t>№</w:t>
            </w:r>
          </w:p>
          <w:p w:rsidR="007E7244" w:rsidRPr="004B1D87" w:rsidRDefault="007E7244" w:rsidP="00DC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4B1D87">
              <w:rPr>
                <w:rFonts w:ascii="Arial" w:hAnsi="Arial" w:cs="Arial"/>
                <w:lang w:val="ru-RU"/>
              </w:rPr>
              <w:t>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44" w:rsidRPr="004B1D87" w:rsidRDefault="007E7244" w:rsidP="00DC23DB">
            <w:pPr>
              <w:widowControl w:val="0"/>
              <w:jc w:val="center"/>
              <w:rPr>
                <w:rFonts w:ascii="Arial" w:hAnsi="Arial" w:cs="Arial"/>
              </w:rPr>
            </w:pPr>
            <w:r w:rsidRPr="004B1D87">
              <w:rPr>
                <w:rFonts w:ascii="Arial" w:hAnsi="Arial" w:cs="Arial"/>
              </w:rPr>
              <w:t>П.І.Б. відповідального дослідника</w:t>
            </w:r>
          </w:p>
          <w:p w:rsidR="007E7244" w:rsidRPr="004B1D87" w:rsidRDefault="007E7244" w:rsidP="00DC23DB">
            <w:pPr>
              <w:widowControl w:val="0"/>
              <w:jc w:val="center"/>
              <w:rPr>
                <w:rFonts w:ascii="Arial" w:hAnsi="Arial" w:cs="Arial"/>
              </w:rPr>
            </w:pPr>
            <w:r w:rsidRPr="004B1D87">
              <w:rPr>
                <w:rFonts w:ascii="Arial" w:hAnsi="Arial" w:cs="Arial"/>
              </w:rPr>
              <w:t>Назва місця проведення клінічного випробування</w:t>
            </w:r>
          </w:p>
        </w:tc>
      </w:tr>
      <w:tr w:rsidR="007E7244" w:rsidRPr="004B1D87" w:rsidTr="00DC23DB">
        <w:trPr>
          <w:trHeight w:val="4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44" w:rsidRPr="004B1D87" w:rsidRDefault="007E7244" w:rsidP="00DC23DB">
            <w:pPr>
              <w:jc w:val="both"/>
              <w:rPr>
                <w:rFonts w:ascii="Arial" w:hAnsi="Arial" w:cs="Arial"/>
              </w:rPr>
            </w:pPr>
            <w:r w:rsidRPr="004B1D87">
              <w:rPr>
                <w:rFonts w:ascii="Arial" w:hAnsi="Arial" w:cs="Arial"/>
              </w:rPr>
              <w:t>1</w:t>
            </w:r>
          </w:p>
        </w:tc>
        <w:tc>
          <w:tcPr>
            <w:tcW w:w="9072" w:type="dxa"/>
            <w:hideMark/>
          </w:tcPr>
          <w:p w:rsidR="007E7244" w:rsidRPr="004B1D87" w:rsidRDefault="007E7244" w:rsidP="00DC23DB">
            <w:pPr>
              <w:jc w:val="both"/>
              <w:rPr>
                <w:rFonts w:ascii="Arial" w:hAnsi="Arial" w:cs="Arial"/>
              </w:rPr>
            </w:pPr>
            <w:r w:rsidRPr="004B1D87">
              <w:rPr>
                <w:rFonts w:ascii="Arial" w:hAnsi="Arial" w:cs="Arial"/>
              </w:rPr>
              <w:t>д.м.н., проф</w:t>
            </w:r>
            <w:r>
              <w:rPr>
                <w:rFonts w:ascii="Arial" w:hAnsi="Arial" w:cs="Arial"/>
              </w:rPr>
              <w:t>.</w:t>
            </w:r>
            <w:r w:rsidRPr="004B1D87">
              <w:rPr>
                <w:rFonts w:ascii="Arial" w:hAnsi="Arial" w:cs="Arial"/>
              </w:rPr>
              <w:t xml:space="preserve"> Московко С.П.</w:t>
            </w:r>
          </w:p>
          <w:p w:rsidR="007E7244" w:rsidRPr="004B1D87" w:rsidRDefault="007E7244" w:rsidP="00DC23DB">
            <w:pPr>
              <w:jc w:val="both"/>
              <w:rPr>
                <w:rFonts w:ascii="Arial" w:hAnsi="Arial" w:cs="Arial"/>
              </w:rPr>
            </w:pPr>
            <w:r w:rsidRPr="004B1D87">
              <w:rPr>
                <w:rFonts w:ascii="Arial" w:hAnsi="Arial" w:cs="Arial"/>
              </w:rPr>
              <w:t>Комунальний заклад  «Вінницька обласна психоневрологічна лікарня ім. акад. О.І. Ющенка», неврологічне відділення №3, Вінницький національний медичний університет ім. М.І.Пирогова, кафедра нервових хвороб, м. Вінниця</w:t>
            </w:r>
          </w:p>
        </w:tc>
      </w:tr>
      <w:tr w:rsidR="007E7244" w:rsidRPr="004B1D87" w:rsidTr="00DC23DB">
        <w:trPr>
          <w:trHeight w:val="4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44" w:rsidRPr="004B1D87" w:rsidRDefault="007E7244" w:rsidP="00DC23DB">
            <w:pPr>
              <w:jc w:val="both"/>
              <w:rPr>
                <w:rFonts w:ascii="Arial" w:hAnsi="Arial" w:cs="Arial"/>
              </w:rPr>
            </w:pPr>
            <w:r w:rsidRPr="004B1D87">
              <w:rPr>
                <w:rFonts w:ascii="Arial" w:hAnsi="Arial" w:cs="Arial"/>
              </w:rPr>
              <w:t>2</w:t>
            </w:r>
          </w:p>
        </w:tc>
        <w:tc>
          <w:tcPr>
            <w:tcW w:w="9072" w:type="dxa"/>
            <w:hideMark/>
          </w:tcPr>
          <w:p w:rsidR="007E7244" w:rsidRPr="004B1D87" w:rsidRDefault="007E7244" w:rsidP="00DC23DB">
            <w:pPr>
              <w:jc w:val="both"/>
              <w:rPr>
                <w:rFonts w:ascii="Arial" w:hAnsi="Arial" w:cs="Arial"/>
              </w:rPr>
            </w:pPr>
            <w:r w:rsidRPr="004B1D87">
              <w:rPr>
                <w:rFonts w:ascii="Arial" w:hAnsi="Arial" w:cs="Arial"/>
              </w:rPr>
              <w:t>д.м.н., проф</w:t>
            </w:r>
            <w:r>
              <w:rPr>
                <w:rFonts w:ascii="Arial" w:hAnsi="Arial" w:cs="Arial"/>
              </w:rPr>
              <w:t>.</w:t>
            </w:r>
            <w:r w:rsidRPr="004B1D87">
              <w:rPr>
                <w:rFonts w:ascii="Arial" w:hAnsi="Arial" w:cs="Arial"/>
              </w:rPr>
              <w:t xml:space="preserve"> Козьолкін О.А.</w:t>
            </w:r>
          </w:p>
          <w:p w:rsidR="007E7244" w:rsidRPr="004B1D87" w:rsidRDefault="007E7244" w:rsidP="00DC23DB">
            <w:pPr>
              <w:jc w:val="both"/>
              <w:rPr>
                <w:rFonts w:ascii="Arial" w:hAnsi="Arial" w:cs="Arial"/>
              </w:rPr>
            </w:pPr>
            <w:r w:rsidRPr="004B1D87">
              <w:rPr>
                <w:rFonts w:ascii="Arial" w:hAnsi="Arial" w:cs="Arial"/>
              </w:rPr>
              <w:t>Комунальна установа «6-А міська клінічна лікарня», денний стаціонар поліклінічного відділення, м. Запоріжжя</w:t>
            </w:r>
          </w:p>
        </w:tc>
      </w:tr>
      <w:tr w:rsidR="007E7244" w:rsidRPr="004B1D87" w:rsidTr="00DC23DB">
        <w:trPr>
          <w:trHeight w:val="4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44" w:rsidRPr="004B1D87" w:rsidRDefault="007E7244" w:rsidP="00DC23DB">
            <w:pPr>
              <w:jc w:val="both"/>
              <w:rPr>
                <w:rFonts w:ascii="Arial" w:hAnsi="Arial" w:cs="Arial"/>
              </w:rPr>
            </w:pPr>
            <w:r w:rsidRPr="004B1D87">
              <w:rPr>
                <w:rFonts w:ascii="Arial" w:hAnsi="Arial" w:cs="Arial"/>
              </w:rPr>
              <w:t>3</w:t>
            </w:r>
          </w:p>
        </w:tc>
        <w:tc>
          <w:tcPr>
            <w:tcW w:w="9072" w:type="dxa"/>
            <w:hideMark/>
          </w:tcPr>
          <w:p w:rsidR="007E7244" w:rsidRPr="004B1D87" w:rsidRDefault="007E7244" w:rsidP="00DC23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4B1D87">
              <w:rPr>
                <w:rFonts w:ascii="Arial" w:hAnsi="Arial" w:cs="Arial"/>
              </w:rPr>
              <w:t>ав</w:t>
            </w:r>
            <w:r>
              <w:rPr>
                <w:rFonts w:ascii="Arial" w:hAnsi="Arial" w:cs="Arial"/>
              </w:rPr>
              <w:t xml:space="preserve">. </w:t>
            </w:r>
            <w:r w:rsidRPr="004B1D87">
              <w:rPr>
                <w:rFonts w:ascii="Arial" w:hAnsi="Arial" w:cs="Arial"/>
              </w:rPr>
              <w:t>від</w:t>
            </w:r>
            <w:r>
              <w:rPr>
                <w:rFonts w:ascii="Arial" w:hAnsi="Arial" w:cs="Arial"/>
              </w:rPr>
              <w:t xml:space="preserve">. </w:t>
            </w:r>
            <w:r w:rsidRPr="004B1D87">
              <w:rPr>
                <w:rFonts w:ascii="Arial" w:hAnsi="Arial" w:cs="Arial"/>
              </w:rPr>
              <w:t>Саноцький Я.Є.</w:t>
            </w:r>
          </w:p>
          <w:p w:rsidR="007E7244" w:rsidRPr="004B1D87" w:rsidRDefault="007E7244" w:rsidP="00DC23DB">
            <w:pPr>
              <w:jc w:val="both"/>
              <w:rPr>
                <w:rFonts w:ascii="Arial" w:hAnsi="Arial" w:cs="Arial"/>
              </w:rPr>
            </w:pPr>
            <w:r w:rsidRPr="004B1D87">
              <w:rPr>
                <w:rFonts w:ascii="Arial" w:hAnsi="Arial" w:cs="Arial"/>
              </w:rPr>
              <w:lastRenderedPageBreak/>
              <w:t>Комунальне некомерційне підприємство  Львівської обласної ради "Львівська обласна клінічна лікарня", неврологічне відділення, м. Львів</w:t>
            </w:r>
          </w:p>
        </w:tc>
      </w:tr>
      <w:tr w:rsidR="007E7244" w:rsidRPr="004B1D87" w:rsidTr="00DC23DB">
        <w:trPr>
          <w:trHeight w:val="4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44" w:rsidRPr="004B1D87" w:rsidRDefault="007E7244" w:rsidP="00DC23DB">
            <w:pPr>
              <w:jc w:val="both"/>
              <w:rPr>
                <w:rFonts w:ascii="Arial" w:hAnsi="Arial" w:cs="Arial"/>
              </w:rPr>
            </w:pPr>
            <w:r w:rsidRPr="004B1D87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9072" w:type="dxa"/>
            <w:hideMark/>
          </w:tcPr>
          <w:p w:rsidR="007E7244" w:rsidRPr="005C7808" w:rsidRDefault="007E7244" w:rsidP="00DC23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к.м.н.</w:t>
            </w:r>
            <w:r w:rsidRPr="005C7808">
              <w:rPr>
                <w:rFonts w:ascii="Arial" w:hAnsi="Arial" w:cs="Arial"/>
              </w:rPr>
              <w:t xml:space="preserve"> Кальбус О.І.</w:t>
            </w:r>
          </w:p>
          <w:p w:rsidR="007E7244" w:rsidRPr="00E40ED5" w:rsidRDefault="007E7244" w:rsidP="00DC23DB">
            <w:pPr>
              <w:jc w:val="both"/>
              <w:rPr>
                <w:rFonts w:ascii="Arial" w:hAnsi="Arial" w:cs="Arial"/>
              </w:rPr>
            </w:pPr>
            <w:r w:rsidRPr="005C7808">
              <w:rPr>
                <w:rFonts w:ascii="Arial" w:hAnsi="Arial" w:cs="Arial"/>
              </w:rPr>
              <w:t>Комунальний заклад «Дніпропетровська обласна клінічна лікарня ім. І.І.Мечникова</w:t>
            </w:r>
            <w:r w:rsidRPr="00E40ED5">
              <w:rPr>
                <w:rFonts w:ascii="Arial" w:hAnsi="Arial" w:cs="Arial"/>
              </w:rPr>
              <w:t>», відділення неврології №1, Державний заклад «Дніпропетровська медична академія МОЗ України», кафедра неврології і офтальмології, м. Дніпро</w:t>
            </w:r>
          </w:p>
        </w:tc>
      </w:tr>
      <w:tr w:rsidR="007E7244" w:rsidRPr="004B1D87" w:rsidTr="00DC23DB">
        <w:trPr>
          <w:trHeight w:val="4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44" w:rsidRPr="004B1D87" w:rsidRDefault="007E7244" w:rsidP="00DC23DB">
            <w:pPr>
              <w:jc w:val="both"/>
              <w:rPr>
                <w:rFonts w:ascii="Arial" w:hAnsi="Arial" w:cs="Arial"/>
              </w:rPr>
            </w:pPr>
            <w:r w:rsidRPr="004B1D87">
              <w:rPr>
                <w:rFonts w:ascii="Arial" w:hAnsi="Arial" w:cs="Arial"/>
              </w:rPr>
              <w:t>5</w:t>
            </w:r>
          </w:p>
        </w:tc>
        <w:tc>
          <w:tcPr>
            <w:tcW w:w="9072" w:type="dxa"/>
            <w:hideMark/>
          </w:tcPr>
          <w:p w:rsidR="007E7244" w:rsidRPr="004B1D87" w:rsidRDefault="007E7244" w:rsidP="00DC23DB">
            <w:pPr>
              <w:jc w:val="both"/>
              <w:rPr>
                <w:rFonts w:ascii="Arial" w:hAnsi="Arial" w:cs="Arial"/>
              </w:rPr>
            </w:pPr>
            <w:r w:rsidRPr="004B1D87">
              <w:rPr>
                <w:rFonts w:ascii="Arial" w:hAnsi="Arial" w:cs="Arial"/>
              </w:rPr>
              <w:t>к.м.н. Говбах І.О.</w:t>
            </w:r>
          </w:p>
          <w:p w:rsidR="007E7244" w:rsidRPr="004B1D87" w:rsidRDefault="007E7244" w:rsidP="00DC23DB">
            <w:pPr>
              <w:jc w:val="both"/>
              <w:rPr>
                <w:rFonts w:ascii="Arial" w:hAnsi="Arial" w:cs="Arial"/>
              </w:rPr>
            </w:pPr>
            <w:r w:rsidRPr="004B1D87">
              <w:rPr>
                <w:rFonts w:ascii="Arial" w:hAnsi="Arial" w:cs="Arial"/>
              </w:rPr>
              <w:t xml:space="preserve">Комунальне некомерційне підприємство "Міська поліклініка №9" Харківської </w:t>
            </w:r>
            <w:r>
              <w:rPr>
                <w:rFonts w:ascii="Arial" w:hAnsi="Arial" w:cs="Arial"/>
              </w:rPr>
              <w:t>м</w:t>
            </w:r>
            <w:r w:rsidRPr="004B1D87">
              <w:rPr>
                <w:rFonts w:ascii="Arial" w:hAnsi="Arial" w:cs="Arial"/>
              </w:rPr>
              <w:t xml:space="preserve">іської </w:t>
            </w:r>
            <w:r>
              <w:rPr>
                <w:rFonts w:ascii="Arial" w:hAnsi="Arial" w:cs="Arial"/>
              </w:rPr>
              <w:t>р</w:t>
            </w:r>
            <w:r w:rsidRPr="004B1D87">
              <w:rPr>
                <w:rFonts w:ascii="Arial" w:hAnsi="Arial" w:cs="Arial"/>
              </w:rPr>
              <w:t>ади, відділення загальної практики-сімейної медицини №1, Харківська медична академія післядипломної освіти, кафедра загальної практики - сімейної медицини, м. Харків</w:t>
            </w:r>
          </w:p>
        </w:tc>
      </w:tr>
    </w:tbl>
    <w:p w:rsidR="007E7244" w:rsidRDefault="007E7244" w:rsidP="007E72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244" w:rsidRDefault="007E7244" w:rsidP="007E724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E7244" w:rsidRPr="00904686" w:rsidRDefault="007E7244" w:rsidP="007E7244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Pr="00852585">
        <w:rPr>
          <w:rFonts w:ascii="Arial" w:hAnsi="Arial" w:cs="Arial"/>
          <w:b/>
          <w:sz w:val="20"/>
          <w:szCs w:val="20"/>
        </w:rPr>
        <w:t xml:space="preserve">. </w:t>
      </w:r>
      <w:r w:rsidRPr="00904686">
        <w:rPr>
          <w:rFonts w:ascii="Arial" w:eastAsia="Calibri" w:hAnsi="Arial" w:cs="Arial"/>
          <w:bCs/>
          <w:sz w:val="20"/>
          <w:szCs w:val="20"/>
        </w:rPr>
        <w:t xml:space="preserve">«Рандомізоване, подвійне сліпе, плацебо-контрольоване дослідження Фази 3 для оцінки препарату </w:t>
      </w:r>
      <w:r w:rsidRPr="00904686">
        <w:rPr>
          <w:rFonts w:ascii="Arial" w:eastAsia="Calibri" w:hAnsi="Arial" w:cs="Arial"/>
          <w:b/>
          <w:bCs/>
          <w:sz w:val="20"/>
          <w:szCs w:val="20"/>
        </w:rPr>
        <w:t>упадацитиніб</w:t>
      </w:r>
      <w:r w:rsidRPr="00904686">
        <w:rPr>
          <w:rFonts w:ascii="Arial" w:eastAsia="Calibri" w:hAnsi="Arial" w:cs="Arial"/>
          <w:bCs/>
          <w:sz w:val="20"/>
          <w:szCs w:val="20"/>
        </w:rPr>
        <w:t xml:space="preserve"> у підлітків та дорослих пацієнтів з помірним та тяжким атопічним дерматитом»,</w:t>
      </w:r>
      <w:r w:rsidRPr="00904686">
        <w:rPr>
          <w:rFonts w:ascii="Arial" w:eastAsia="Calibri" w:hAnsi="Arial" w:cs="Arial"/>
          <w:sz w:val="20"/>
          <w:szCs w:val="20"/>
        </w:rPr>
        <w:t xml:space="preserve"> </w:t>
      </w:r>
      <w:r w:rsidRPr="00904686">
        <w:rPr>
          <w:rFonts w:ascii="Arial" w:eastAsia="Calibri" w:hAnsi="Arial" w:cs="Arial"/>
          <w:bCs/>
          <w:sz w:val="20"/>
          <w:szCs w:val="20"/>
        </w:rPr>
        <w:t xml:space="preserve">код випробування </w:t>
      </w:r>
      <w:r w:rsidRPr="00904686">
        <w:rPr>
          <w:rFonts w:ascii="Arial" w:eastAsia="Calibri" w:hAnsi="Arial" w:cs="Arial"/>
          <w:b/>
          <w:bCs/>
          <w:sz w:val="20"/>
          <w:szCs w:val="20"/>
        </w:rPr>
        <w:t xml:space="preserve">M16-045, </w:t>
      </w:r>
      <w:r w:rsidRPr="00904686">
        <w:rPr>
          <w:rFonts w:ascii="Arial" w:eastAsia="Calibri" w:hAnsi="Arial" w:cs="Arial"/>
          <w:bCs/>
          <w:sz w:val="20"/>
          <w:szCs w:val="20"/>
        </w:rPr>
        <w:t>версія 2.0 від 18 грудня 2018 року; спонсор - AbbVie Inc., USA/ ЕббВі Інк., США</w:t>
      </w:r>
    </w:p>
    <w:p w:rsidR="007E7244" w:rsidRPr="00904686" w:rsidRDefault="007E7244" w:rsidP="007E7244">
      <w:pPr>
        <w:widowControl w:val="0"/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904686">
        <w:rPr>
          <w:rFonts w:ascii="Arial" w:eastAsia="Calibri" w:hAnsi="Arial" w:cs="Arial"/>
          <w:color w:val="000000"/>
          <w:sz w:val="20"/>
          <w:szCs w:val="20"/>
        </w:rPr>
        <w:t>Фаза – ІІІ</w:t>
      </w:r>
    </w:p>
    <w:p w:rsidR="007E7244" w:rsidRPr="00904686" w:rsidRDefault="007E7244" w:rsidP="007E7244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904686">
        <w:rPr>
          <w:rFonts w:ascii="Arial" w:eastAsia="Calibri" w:hAnsi="Arial" w:cs="Arial"/>
          <w:bCs/>
          <w:sz w:val="20"/>
          <w:szCs w:val="20"/>
        </w:rPr>
        <w:t>Заявник – ЕббВі Біофармасьютікалз ГмбХ, Швейцарія</w:t>
      </w:r>
    </w:p>
    <w:p w:rsidR="007E7244" w:rsidRPr="00904686" w:rsidRDefault="007E7244" w:rsidP="007E7244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7E7244" w:rsidRPr="00904686" w:rsidRDefault="007E7244" w:rsidP="007E7244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904686">
        <w:rPr>
          <w:rFonts w:ascii="Arial" w:eastAsia="Calibri" w:hAnsi="Arial" w:cs="Arial"/>
          <w:b/>
          <w:sz w:val="20"/>
          <w:szCs w:val="20"/>
        </w:rPr>
        <w:t>Місця, на яких планується проведення клінічного випробування:</w:t>
      </w:r>
    </w:p>
    <w:p w:rsidR="007E7244" w:rsidRPr="00904686" w:rsidRDefault="007E7244" w:rsidP="007E724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788"/>
      </w:tblGrid>
      <w:tr w:rsidR="007E7244" w:rsidRPr="00904686" w:rsidTr="00DC23DB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E7244" w:rsidRPr="00904686" w:rsidRDefault="007E7244" w:rsidP="00DC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904686">
              <w:rPr>
                <w:rFonts w:ascii="Arial" w:eastAsia="Calibri" w:hAnsi="Arial" w:cs="Arial"/>
                <w:sz w:val="20"/>
                <w:szCs w:val="20"/>
                <w:lang w:val="ru-RU"/>
              </w:rPr>
              <w:t>№</w:t>
            </w:r>
          </w:p>
          <w:p w:rsidR="007E7244" w:rsidRPr="00904686" w:rsidRDefault="007E7244" w:rsidP="00DC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904686">
              <w:rPr>
                <w:rFonts w:ascii="Arial" w:eastAsia="Calibri" w:hAnsi="Arial" w:cs="Arial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</w:tcPr>
          <w:p w:rsidR="007E7244" w:rsidRPr="00904686" w:rsidRDefault="007E7244" w:rsidP="00DC23DB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04686">
              <w:rPr>
                <w:rFonts w:ascii="Arial" w:eastAsia="Calibri" w:hAnsi="Arial" w:cs="Arial"/>
                <w:sz w:val="20"/>
                <w:szCs w:val="20"/>
              </w:rPr>
              <w:t>П.І.Б. відповідального дослідника</w:t>
            </w:r>
          </w:p>
          <w:p w:rsidR="007E7244" w:rsidRPr="00904686" w:rsidRDefault="007E7244" w:rsidP="00DC23DB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04686">
              <w:rPr>
                <w:rFonts w:ascii="Arial" w:eastAsia="Calibri" w:hAnsi="Arial" w:cs="Arial"/>
                <w:sz w:val="20"/>
                <w:szCs w:val="20"/>
              </w:rPr>
              <w:t>Назва місця проведення клінічного випробування</w:t>
            </w:r>
          </w:p>
        </w:tc>
      </w:tr>
      <w:tr w:rsidR="007E7244" w:rsidRPr="00904686" w:rsidTr="00DC23DB">
        <w:tc>
          <w:tcPr>
            <w:tcW w:w="851" w:type="dxa"/>
            <w:shd w:val="clear" w:color="auto" w:fill="auto"/>
            <w:vAlign w:val="center"/>
          </w:tcPr>
          <w:p w:rsidR="007E7244" w:rsidRPr="00904686" w:rsidRDefault="007E7244" w:rsidP="007E724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7E7244" w:rsidRPr="00904686" w:rsidRDefault="007E7244" w:rsidP="00DC23D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904686">
              <w:rPr>
                <w:rFonts w:ascii="Arial" w:eastAsia="Calibri" w:hAnsi="Arial" w:cs="Arial"/>
                <w:sz w:val="20"/>
                <w:szCs w:val="20"/>
              </w:rPr>
              <w:t>д.м.н. Резніченко Н.Ю.</w:t>
            </w:r>
          </w:p>
          <w:p w:rsidR="007E7244" w:rsidRPr="00904686" w:rsidRDefault="007E7244" w:rsidP="00DC23D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904686">
              <w:rPr>
                <w:rFonts w:ascii="Arial" w:eastAsia="Calibri" w:hAnsi="Arial" w:cs="Arial"/>
                <w:sz w:val="20"/>
                <w:szCs w:val="20"/>
                <w:lang w:val="ru-RU"/>
              </w:rPr>
              <w:t>Комунальна установа «Запорізький обласний шкірно-венерологічний клінічний диспансер» Запорізької обласної ради, шкірно-венерологічне відділення №1, м. Запоріжжя</w:t>
            </w:r>
          </w:p>
        </w:tc>
      </w:tr>
      <w:tr w:rsidR="007E7244" w:rsidRPr="00904686" w:rsidTr="00DC23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44" w:rsidRPr="00904686" w:rsidRDefault="007E7244" w:rsidP="007E724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44" w:rsidRPr="00904686" w:rsidRDefault="007E7244" w:rsidP="00DC23D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04686">
              <w:rPr>
                <w:rFonts w:ascii="Arial" w:eastAsia="Calibri" w:hAnsi="Arial" w:cs="Arial"/>
                <w:sz w:val="20"/>
                <w:szCs w:val="20"/>
              </w:rPr>
              <w:t>лікар Маняк Н.В.</w:t>
            </w:r>
          </w:p>
          <w:p w:rsidR="007E7244" w:rsidRPr="00904686" w:rsidRDefault="007E7244" w:rsidP="00DC23D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04686">
              <w:rPr>
                <w:rFonts w:ascii="Arial" w:eastAsia="Calibri" w:hAnsi="Arial" w:cs="Arial"/>
                <w:sz w:val="20"/>
                <w:szCs w:val="20"/>
              </w:rPr>
              <w:t>Комунальне підприємство «Рівненський обласний шкірно-венерологічний диспансер» Рівненської обласної ради, амбулаторно - поліклінічне  відділення, м. Рівне</w:t>
            </w:r>
          </w:p>
        </w:tc>
      </w:tr>
    </w:tbl>
    <w:p w:rsidR="007E7244" w:rsidRPr="00904686" w:rsidRDefault="007E7244" w:rsidP="007E724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E7244" w:rsidRDefault="007E7244" w:rsidP="007E724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E7244" w:rsidRPr="00852585" w:rsidRDefault="007E7244" w:rsidP="007E72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Pr="00E07788">
        <w:rPr>
          <w:rFonts w:ascii="Arial" w:hAnsi="Arial" w:cs="Arial"/>
          <w:b/>
          <w:sz w:val="20"/>
          <w:szCs w:val="20"/>
        </w:rPr>
        <w:t>3</w:t>
      </w:r>
      <w:r w:rsidRPr="00852585">
        <w:rPr>
          <w:rFonts w:ascii="Arial" w:hAnsi="Arial" w:cs="Arial"/>
          <w:b/>
          <w:sz w:val="20"/>
          <w:szCs w:val="20"/>
        </w:rPr>
        <w:t xml:space="preserve">. </w:t>
      </w:r>
      <w:r w:rsidRPr="00852585">
        <w:rPr>
          <w:rFonts w:ascii="Arial" w:hAnsi="Arial" w:cs="Arial"/>
          <w:sz w:val="20"/>
          <w:szCs w:val="20"/>
        </w:rPr>
        <w:t xml:space="preserve">«Багатоцентрове, рандомізоване, подвійне сліпе, плацебо-контрольоване дослідження фази IIIb для оцінки ефективності та безпечності препарату </w:t>
      </w:r>
      <w:r w:rsidRPr="00852585">
        <w:rPr>
          <w:rFonts w:ascii="Arial" w:hAnsi="Arial" w:cs="Arial"/>
          <w:b/>
          <w:sz w:val="20"/>
          <w:szCs w:val="20"/>
        </w:rPr>
        <w:t>Окрелізумаб</w:t>
      </w:r>
      <w:r w:rsidRPr="00852585">
        <w:rPr>
          <w:rFonts w:ascii="Arial" w:hAnsi="Arial" w:cs="Arial"/>
          <w:sz w:val="20"/>
          <w:szCs w:val="20"/>
        </w:rPr>
        <w:t xml:space="preserve"> у дорослих пацієнтів з первинно-прогресуючим розсіяним склерозом», код дослідження </w:t>
      </w:r>
      <w:r w:rsidRPr="00852585">
        <w:rPr>
          <w:rFonts w:ascii="Arial" w:hAnsi="Arial" w:cs="Arial"/>
          <w:b/>
          <w:sz w:val="20"/>
          <w:szCs w:val="20"/>
          <w:lang w:val="en-GB"/>
        </w:rPr>
        <w:t>WA</w:t>
      </w:r>
      <w:r w:rsidRPr="00852585">
        <w:rPr>
          <w:rFonts w:ascii="Arial" w:hAnsi="Arial" w:cs="Arial"/>
          <w:b/>
          <w:sz w:val="20"/>
          <w:szCs w:val="20"/>
        </w:rPr>
        <w:t>40404</w:t>
      </w:r>
      <w:r w:rsidRPr="00852585">
        <w:rPr>
          <w:rFonts w:ascii="Arial" w:hAnsi="Arial" w:cs="Arial"/>
          <w:sz w:val="20"/>
          <w:szCs w:val="20"/>
        </w:rPr>
        <w:t>, версія 1 від 14 лютого 2019 року</w:t>
      </w:r>
      <w:r w:rsidRPr="00852585">
        <w:rPr>
          <w:rFonts w:ascii="Arial" w:hAnsi="Arial" w:cs="Arial"/>
          <w:bCs/>
          <w:sz w:val="20"/>
          <w:szCs w:val="20"/>
          <w:lang w:bidi="uk-UA"/>
        </w:rPr>
        <w:t xml:space="preserve">; </w:t>
      </w:r>
      <w:r w:rsidRPr="00852585">
        <w:rPr>
          <w:rFonts w:ascii="Arial" w:hAnsi="Arial" w:cs="Arial"/>
          <w:sz w:val="20"/>
          <w:szCs w:val="20"/>
        </w:rPr>
        <w:t>спонсор - Ф. Хоффманн-Ля Рош Лтд, Швейцарiя (F. Hoffmann-La Roche Ltd, Switzerland)</w:t>
      </w:r>
    </w:p>
    <w:p w:rsidR="007E7244" w:rsidRPr="00852585" w:rsidRDefault="007E7244" w:rsidP="007E7244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52585">
        <w:rPr>
          <w:rFonts w:ascii="Arial" w:hAnsi="Arial" w:cs="Arial"/>
          <w:sz w:val="20"/>
          <w:szCs w:val="20"/>
        </w:rPr>
        <w:t>Фаза ІIIb</w:t>
      </w:r>
    </w:p>
    <w:p w:rsidR="007E7244" w:rsidRPr="00852585" w:rsidRDefault="007E7244" w:rsidP="007E72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2585">
        <w:rPr>
          <w:rFonts w:ascii="Arial" w:hAnsi="Arial" w:cs="Arial"/>
          <w:sz w:val="20"/>
          <w:szCs w:val="20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7E7244" w:rsidRPr="00852585" w:rsidRDefault="007E7244" w:rsidP="007E724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E7244" w:rsidRPr="00852585" w:rsidRDefault="007E7244" w:rsidP="007E724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52585">
        <w:rPr>
          <w:rFonts w:ascii="Arial" w:hAnsi="Arial" w:cs="Arial"/>
          <w:b/>
          <w:sz w:val="20"/>
          <w:szCs w:val="20"/>
        </w:rPr>
        <w:t>Місця, на яких планується проведення клінічного випробування:</w:t>
      </w:r>
    </w:p>
    <w:p w:rsidR="007E7244" w:rsidRPr="00852585" w:rsidRDefault="007E7244" w:rsidP="007E72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"/>
        <w:gridCol w:w="9031"/>
      </w:tblGrid>
      <w:tr w:rsidR="007E7244" w:rsidRPr="00852585" w:rsidTr="00DC23DB">
        <w:trPr>
          <w:trHeight w:val="44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4" w:rsidRPr="00852585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585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7E7244" w:rsidRPr="00852585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585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4" w:rsidRPr="00852585" w:rsidRDefault="007E7244" w:rsidP="00DC2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585">
              <w:rPr>
                <w:rFonts w:ascii="Arial" w:hAnsi="Arial" w:cs="Arial"/>
                <w:sz w:val="20"/>
                <w:szCs w:val="20"/>
              </w:rPr>
              <w:t>П.І.Б. відповідального дослідника</w:t>
            </w:r>
          </w:p>
          <w:p w:rsidR="007E7244" w:rsidRPr="00852585" w:rsidRDefault="007E7244" w:rsidP="00DC2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585">
              <w:rPr>
                <w:rFonts w:ascii="Arial" w:hAnsi="Arial" w:cs="Arial"/>
                <w:sz w:val="20"/>
                <w:szCs w:val="20"/>
              </w:rPr>
              <w:t>Назва місця проведення клінічного випробування</w:t>
            </w:r>
          </w:p>
        </w:tc>
      </w:tr>
      <w:tr w:rsidR="007E7244" w:rsidRPr="00852585" w:rsidTr="00DC23DB">
        <w:trPr>
          <w:trHeight w:val="729"/>
        </w:trPr>
        <w:tc>
          <w:tcPr>
            <w:tcW w:w="608" w:type="dxa"/>
          </w:tcPr>
          <w:p w:rsidR="007E7244" w:rsidRPr="00852585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52585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852585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9031" w:type="dxa"/>
            <w:shd w:val="clear" w:color="auto" w:fill="auto"/>
          </w:tcPr>
          <w:p w:rsidR="007E7244" w:rsidRPr="00852585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52585">
              <w:rPr>
                <w:rFonts w:ascii="Arial" w:hAnsi="Arial" w:cs="Arial"/>
                <w:sz w:val="20"/>
                <w:szCs w:val="20"/>
              </w:rPr>
              <w:t>к.м.н.</w:t>
            </w:r>
            <w:r w:rsidRPr="00852585">
              <w:rPr>
                <w:rFonts w:ascii="Arial" w:hAnsi="Arial" w:cs="Arial"/>
                <w:sz w:val="20"/>
                <w:szCs w:val="20"/>
                <w:lang w:val="ru-RU"/>
              </w:rPr>
              <w:t xml:space="preserve"> Кальбус О.І.</w:t>
            </w:r>
          </w:p>
          <w:p w:rsidR="007E7244" w:rsidRPr="00852585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585">
              <w:rPr>
                <w:rFonts w:ascii="Arial" w:hAnsi="Arial" w:cs="Arial"/>
                <w:sz w:val="20"/>
                <w:szCs w:val="20"/>
              </w:rPr>
              <w:t>Комунальний заклад «Дніпропетровська обласна клінічна лікарня ім. І.І.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2585">
              <w:rPr>
                <w:rFonts w:ascii="Arial" w:hAnsi="Arial" w:cs="Arial"/>
                <w:sz w:val="20"/>
                <w:szCs w:val="20"/>
              </w:rPr>
              <w:t>Мечникова», відділення неврології №1, Державний заклад «Дніпропетровська медична академія МОЗ України», кафедра неврології і офтальмології, м. Дніпро</w:t>
            </w:r>
          </w:p>
        </w:tc>
      </w:tr>
      <w:tr w:rsidR="007E7244" w:rsidRPr="00852585" w:rsidTr="00DC23DB">
        <w:trPr>
          <w:trHeight w:val="584"/>
        </w:trPr>
        <w:tc>
          <w:tcPr>
            <w:tcW w:w="608" w:type="dxa"/>
          </w:tcPr>
          <w:p w:rsidR="007E7244" w:rsidRPr="00852585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52585">
              <w:rPr>
                <w:rFonts w:ascii="Arial" w:hAnsi="Arial" w:cs="Arial"/>
                <w:sz w:val="20"/>
                <w:szCs w:val="20"/>
                <w:lang w:val="ru-RU"/>
              </w:rPr>
              <w:t>2.</w:t>
            </w:r>
          </w:p>
        </w:tc>
        <w:tc>
          <w:tcPr>
            <w:tcW w:w="9031" w:type="dxa"/>
            <w:shd w:val="clear" w:color="auto" w:fill="auto"/>
          </w:tcPr>
          <w:p w:rsidR="007E7244" w:rsidRPr="00852585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52585">
              <w:rPr>
                <w:rFonts w:ascii="Arial" w:hAnsi="Arial" w:cs="Arial"/>
                <w:sz w:val="20"/>
                <w:szCs w:val="20"/>
              </w:rPr>
              <w:t>д.м.н., проф.</w:t>
            </w:r>
            <w:r w:rsidRPr="00852585">
              <w:rPr>
                <w:rFonts w:ascii="Arial" w:hAnsi="Arial" w:cs="Arial"/>
                <w:sz w:val="20"/>
                <w:szCs w:val="20"/>
                <w:lang w:val="ru-RU"/>
              </w:rPr>
              <w:t xml:space="preserve"> Московко С.П.</w:t>
            </w:r>
          </w:p>
          <w:p w:rsidR="007E7244" w:rsidRPr="00852585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Комунальний заклад «</w:t>
            </w:r>
            <w:r w:rsidRPr="00852585">
              <w:rPr>
                <w:rFonts w:ascii="Arial" w:hAnsi="Arial" w:cs="Arial"/>
                <w:sz w:val="20"/>
                <w:szCs w:val="20"/>
                <w:lang w:val="ru-RU"/>
              </w:rPr>
              <w:t>Вінницька обласна психоневрологічн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а лікарня ім. акад. О.І. Ющенка»</w:t>
            </w:r>
            <w:r w:rsidRPr="00852585">
              <w:rPr>
                <w:rFonts w:ascii="Arial" w:hAnsi="Arial" w:cs="Arial"/>
                <w:sz w:val="20"/>
                <w:szCs w:val="20"/>
                <w:lang w:val="ru-RU"/>
              </w:rPr>
              <w:t>, неврологічне відділення №3, Вінницький національний медичний університет ім. М.І. Пирогова, кафедра нервових хвороб, м. Вінниця</w:t>
            </w:r>
          </w:p>
        </w:tc>
      </w:tr>
      <w:tr w:rsidR="007E7244" w:rsidRPr="00852585" w:rsidTr="00DC23DB">
        <w:trPr>
          <w:trHeight w:val="710"/>
        </w:trPr>
        <w:tc>
          <w:tcPr>
            <w:tcW w:w="608" w:type="dxa"/>
          </w:tcPr>
          <w:p w:rsidR="007E7244" w:rsidRPr="00852585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52585">
              <w:rPr>
                <w:rFonts w:ascii="Arial" w:hAnsi="Arial" w:cs="Arial"/>
                <w:sz w:val="20"/>
                <w:szCs w:val="20"/>
                <w:lang w:val="ru-RU"/>
              </w:rPr>
              <w:t>3.</w:t>
            </w:r>
          </w:p>
        </w:tc>
        <w:tc>
          <w:tcPr>
            <w:tcW w:w="9031" w:type="dxa"/>
            <w:shd w:val="clear" w:color="auto" w:fill="auto"/>
          </w:tcPr>
          <w:p w:rsidR="007E7244" w:rsidRPr="00852585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585">
              <w:rPr>
                <w:rFonts w:ascii="Arial" w:hAnsi="Arial" w:cs="Arial"/>
                <w:sz w:val="20"/>
                <w:szCs w:val="20"/>
              </w:rPr>
              <w:t>к.м.н. Нерянова Ю.М.</w:t>
            </w:r>
          </w:p>
          <w:p w:rsidR="007E7244" w:rsidRPr="00852585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585">
              <w:rPr>
                <w:rFonts w:ascii="Arial" w:hAnsi="Arial" w:cs="Arial"/>
                <w:sz w:val="20"/>
                <w:szCs w:val="20"/>
              </w:rPr>
              <w:t>Комунальне некомерційне підприємство «Міська лікарня №9» Запорізької міської ради, неврологічне відділення, м. Запоріжжя</w:t>
            </w:r>
          </w:p>
        </w:tc>
      </w:tr>
      <w:tr w:rsidR="007E7244" w:rsidRPr="00852585" w:rsidTr="00DC23DB">
        <w:trPr>
          <w:trHeight w:val="457"/>
        </w:trPr>
        <w:tc>
          <w:tcPr>
            <w:tcW w:w="608" w:type="dxa"/>
          </w:tcPr>
          <w:p w:rsidR="007E7244" w:rsidRPr="00852585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2585">
              <w:rPr>
                <w:rFonts w:ascii="Arial" w:hAnsi="Arial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9031" w:type="dxa"/>
            <w:shd w:val="clear" w:color="auto" w:fill="auto"/>
          </w:tcPr>
          <w:p w:rsidR="007E7244" w:rsidRPr="00852585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лікар </w:t>
            </w:r>
            <w:r w:rsidRPr="00852585">
              <w:rPr>
                <w:rFonts w:ascii="Arial" w:hAnsi="Arial" w:cs="Arial"/>
                <w:sz w:val="20"/>
                <w:szCs w:val="20"/>
              </w:rPr>
              <w:t>Новаковська О.Е.</w:t>
            </w:r>
          </w:p>
          <w:p w:rsidR="007E7244" w:rsidRPr="00852585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585">
              <w:rPr>
                <w:rFonts w:ascii="Arial" w:hAnsi="Arial" w:cs="Arial"/>
                <w:sz w:val="20"/>
                <w:szCs w:val="20"/>
              </w:rPr>
              <w:t>Медичний центр ТОВ «Хелс Клінік», Медичний клінічний дослідницький центр, відділ загальної терапії, м. Вінниця</w:t>
            </w:r>
          </w:p>
        </w:tc>
      </w:tr>
      <w:tr w:rsidR="007E7244" w:rsidRPr="00852585" w:rsidTr="00DC23DB">
        <w:trPr>
          <w:trHeight w:val="457"/>
        </w:trPr>
        <w:tc>
          <w:tcPr>
            <w:tcW w:w="608" w:type="dxa"/>
          </w:tcPr>
          <w:p w:rsidR="007E7244" w:rsidRPr="000046AD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44" w:rsidRPr="00852585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52585">
              <w:rPr>
                <w:rFonts w:ascii="Arial" w:hAnsi="Arial" w:cs="Arial"/>
                <w:sz w:val="20"/>
                <w:szCs w:val="20"/>
              </w:rPr>
              <w:t>зав. від.</w:t>
            </w:r>
            <w:r w:rsidRPr="00852585">
              <w:rPr>
                <w:rFonts w:ascii="Arial" w:hAnsi="Arial" w:cs="Arial"/>
                <w:sz w:val="20"/>
                <w:szCs w:val="20"/>
                <w:lang w:val="ru-RU"/>
              </w:rPr>
              <w:t xml:space="preserve"> Саноцький Я.Є.</w:t>
            </w:r>
          </w:p>
          <w:p w:rsidR="007E7244" w:rsidRPr="00852585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52585">
              <w:rPr>
                <w:rFonts w:ascii="Arial" w:hAnsi="Arial" w:cs="Arial"/>
                <w:sz w:val="20"/>
                <w:szCs w:val="20"/>
                <w:lang w:val="ru-RU"/>
              </w:rPr>
              <w:t>Комунальне некомерційне підприємство Львівської обласної ради «Львівська обласна клінічна лікарня», неврологічне відділення, м. Львів</w:t>
            </w:r>
          </w:p>
        </w:tc>
      </w:tr>
      <w:tr w:rsidR="007E7244" w:rsidRPr="00852585" w:rsidTr="00DC23DB">
        <w:trPr>
          <w:trHeight w:val="457"/>
        </w:trPr>
        <w:tc>
          <w:tcPr>
            <w:tcW w:w="608" w:type="dxa"/>
          </w:tcPr>
          <w:p w:rsidR="007E7244" w:rsidRPr="00852585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6.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44" w:rsidRPr="00852585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52585">
              <w:rPr>
                <w:rFonts w:ascii="Arial" w:hAnsi="Arial" w:cs="Arial"/>
                <w:sz w:val="20"/>
                <w:szCs w:val="20"/>
              </w:rPr>
              <w:t>к.м.н.</w:t>
            </w:r>
            <w:r w:rsidRPr="00852585">
              <w:rPr>
                <w:rFonts w:ascii="Arial" w:hAnsi="Arial" w:cs="Arial"/>
                <w:sz w:val="20"/>
                <w:szCs w:val="20"/>
                <w:lang w:val="ru-RU"/>
              </w:rPr>
              <w:t xml:space="preserve"> Черкез А.М.</w:t>
            </w:r>
          </w:p>
          <w:p w:rsidR="007E7244" w:rsidRPr="00852585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Комунальна установа «</w:t>
            </w:r>
            <w:r w:rsidRPr="00852585">
              <w:rPr>
                <w:rFonts w:ascii="Arial" w:hAnsi="Arial" w:cs="Arial"/>
                <w:sz w:val="20"/>
                <w:szCs w:val="20"/>
                <w:lang w:val="ru-RU"/>
              </w:rPr>
              <w:t>Запо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різька обласна клінічна лікарня»</w:t>
            </w:r>
            <w:r w:rsidRPr="00852585">
              <w:rPr>
                <w:rFonts w:ascii="Arial" w:hAnsi="Arial" w:cs="Arial"/>
                <w:sz w:val="20"/>
                <w:szCs w:val="20"/>
                <w:lang w:val="ru-RU"/>
              </w:rPr>
              <w:t xml:space="preserve"> Запорізької обласної ради, неврологічне відділення №1, м. Запоріжжя</w:t>
            </w:r>
          </w:p>
        </w:tc>
      </w:tr>
      <w:tr w:rsidR="007E7244" w:rsidRPr="00852585" w:rsidTr="00DC23DB">
        <w:trPr>
          <w:trHeight w:val="457"/>
        </w:trPr>
        <w:tc>
          <w:tcPr>
            <w:tcW w:w="608" w:type="dxa"/>
          </w:tcPr>
          <w:p w:rsidR="007E7244" w:rsidRPr="00852585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7.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44" w:rsidRPr="00852585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585">
              <w:rPr>
                <w:rFonts w:ascii="Arial" w:hAnsi="Arial" w:cs="Arial"/>
                <w:sz w:val="20"/>
                <w:szCs w:val="20"/>
              </w:rPr>
              <w:t>к.м.н. Шульга О.Д.</w:t>
            </w:r>
          </w:p>
          <w:p w:rsidR="007E7244" w:rsidRPr="00852585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585">
              <w:rPr>
                <w:rFonts w:ascii="Arial" w:hAnsi="Arial" w:cs="Arial"/>
                <w:sz w:val="20"/>
                <w:szCs w:val="20"/>
              </w:rPr>
              <w:t>Волинська обласна клінічна лікарня, неврологічне відділення, м. Луцьк</w:t>
            </w:r>
          </w:p>
        </w:tc>
      </w:tr>
    </w:tbl>
    <w:p w:rsidR="007E7244" w:rsidRPr="00852585" w:rsidRDefault="007E7244" w:rsidP="007E724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E7244" w:rsidRDefault="007E7244" w:rsidP="007E724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E7244" w:rsidRDefault="007E7244" w:rsidP="007E72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Pr="005F3BA8">
        <w:rPr>
          <w:rFonts w:ascii="Arial" w:hAnsi="Arial" w:cs="Arial"/>
          <w:b/>
          <w:sz w:val="20"/>
          <w:szCs w:val="20"/>
        </w:rPr>
        <w:t xml:space="preserve">. </w:t>
      </w:r>
      <w:r w:rsidRPr="005F3BA8">
        <w:rPr>
          <w:rFonts w:ascii="Arial" w:hAnsi="Arial" w:cs="Arial"/>
          <w:sz w:val="20"/>
          <w:szCs w:val="20"/>
        </w:rPr>
        <w:t>«</w:t>
      </w:r>
      <w:r w:rsidRPr="004E4D9B">
        <w:rPr>
          <w:rFonts w:ascii="Arial" w:hAnsi="Arial" w:cs="Arial"/>
          <w:sz w:val="20"/>
          <w:szCs w:val="20"/>
        </w:rPr>
        <w:t xml:space="preserve">FLOW – вплив </w:t>
      </w:r>
      <w:r w:rsidRPr="00F76351">
        <w:rPr>
          <w:rFonts w:ascii="Arial" w:hAnsi="Arial" w:cs="Arial"/>
          <w:b/>
          <w:sz w:val="20"/>
          <w:szCs w:val="20"/>
        </w:rPr>
        <w:t>семаглутиду</w:t>
      </w:r>
      <w:r w:rsidRPr="004E4D9B">
        <w:rPr>
          <w:rFonts w:ascii="Arial" w:hAnsi="Arial" w:cs="Arial"/>
          <w:sz w:val="20"/>
          <w:szCs w:val="20"/>
        </w:rPr>
        <w:t xml:space="preserve"> в порівнянні з плацебо на рівень погіршення функції нирок у хворих на цукровий діабет тип 2 разом із хронічною хворобою нирок</w:t>
      </w:r>
      <w:r w:rsidRPr="005F3BA8">
        <w:rPr>
          <w:rFonts w:ascii="Arial" w:hAnsi="Arial" w:cs="Arial"/>
          <w:sz w:val="20"/>
          <w:szCs w:val="20"/>
        </w:rPr>
        <w:t>»;</w:t>
      </w:r>
      <w:r w:rsidRPr="005F3BA8">
        <w:rPr>
          <w:rFonts w:ascii="Arial" w:hAnsi="Arial" w:cs="Arial"/>
          <w:b/>
          <w:sz w:val="20"/>
          <w:szCs w:val="20"/>
        </w:rPr>
        <w:t xml:space="preserve"> </w:t>
      </w:r>
      <w:r w:rsidRPr="005F3BA8">
        <w:rPr>
          <w:rFonts w:ascii="Arial" w:hAnsi="Arial" w:cs="Arial"/>
          <w:sz w:val="20"/>
          <w:szCs w:val="20"/>
        </w:rPr>
        <w:t xml:space="preserve">код дослідження </w:t>
      </w:r>
      <w:r w:rsidRPr="00F76351">
        <w:rPr>
          <w:rFonts w:ascii="Arial" w:hAnsi="Arial" w:cs="Arial"/>
          <w:b/>
          <w:sz w:val="20"/>
          <w:szCs w:val="20"/>
        </w:rPr>
        <w:t>NN9535-4321</w:t>
      </w:r>
      <w:r w:rsidRPr="005F3BA8">
        <w:rPr>
          <w:rFonts w:ascii="Arial" w:hAnsi="Arial" w:cs="Arial"/>
          <w:b/>
          <w:sz w:val="20"/>
          <w:szCs w:val="20"/>
        </w:rPr>
        <w:t xml:space="preserve">, </w:t>
      </w:r>
      <w:r w:rsidRPr="00F76351">
        <w:rPr>
          <w:rFonts w:ascii="Arial" w:hAnsi="Arial" w:cs="Arial"/>
          <w:sz w:val="20"/>
          <w:szCs w:val="20"/>
        </w:rPr>
        <w:t>фінальна версія 2.0 від 07 грудня 2018 року</w:t>
      </w:r>
      <w:r w:rsidRPr="005F3BA8">
        <w:rPr>
          <w:rFonts w:ascii="Arial" w:hAnsi="Arial" w:cs="Arial"/>
          <w:sz w:val="20"/>
          <w:szCs w:val="20"/>
        </w:rPr>
        <w:t xml:space="preserve">; спонсор - </w:t>
      </w:r>
      <w:r w:rsidRPr="00F76351">
        <w:rPr>
          <w:rFonts w:ascii="Arial" w:hAnsi="Arial" w:cs="Arial"/>
          <w:sz w:val="20"/>
          <w:szCs w:val="20"/>
        </w:rPr>
        <w:t xml:space="preserve">Novo Nordisk A/S, Denmark </w:t>
      </w:r>
    </w:p>
    <w:p w:rsidR="007E7244" w:rsidRPr="005F3BA8" w:rsidRDefault="007E7244" w:rsidP="007E7244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5F3BA8">
        <w:rPr>
          <w:rFonts w:ascii="Arial" w:hAnsi="Arial" w:cs="Arial"/>
          <w:sz w:val="20"/>
          <w:szCs w:val="20"/>
          <w:lang w:val="ru-RU"/>
        </w:rPr>
        <w:t xml:space="preserve">Фаза </w:t>
      </w:r>
      <w:r w:rsidRPr="005F3BA8">
        <w:rPr>
          <w:rFonts w:ascii="Arial" w:hAnsi="Arial" w:cs="Arial"/>
          <w:sz w:val="20"/>
          <w:szCs w:val="20"/>
          <w:lang w:val="en-US"/>
        </w:rPr>
        <w:t>III</w:t>
      </w:r>
      <w:r w:rsidRPr="004B1D87">
        <w:rPr>
          <w:rFonts w:ascii="Arial" w:hAnsi="Arial" w:cs="Arial"/>
          <w:sz w:val="20"/>
          <w:szCs w:val="20"/>
          <w:lang w:val="ru-RU"/>
        </w:rPr>
        <w:t>б</w:t>
      </w:r>
    </w:p>
    <w:p w:rsidR="007E7244" w:rsidRPr="005F3BA8" w:rsidRDefault="007E7244" w:rsidP="007E72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3BA8">
        <w:rPr>
          <w:rFonts w:ascii="Arial" w:hAnsi="Arial" w:cs="Arial"/>
          <w:sz w:val="20"/>
          <w:szCs w:val="20"/>
        </w:rPr>
        <w:t xml:space="preserve">Заявник - </w:t>
      </w:r>
      <w:r>
        <w:rPr>
          <w:rFonts w:ascii="Arial" w:hAnsi="Arial" w:cs="Arial"/>
          <w:sz w:val="20"/>
          <w:szCs w:val="20"/>
        </w:rPr>
        <w:t>ТОВ «Ново Нордіск Україна»</w:t>
      </w:r>
    </w:p>
    <w:p w:rsidR="007E7244" w:rsidRPr="005F3BA8" w:rsidRDefault="007E7244" w:rsidP="007E72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244" w:rsidRPr="005F3BA8" w:rsidRDefault="007E7244" w:rsidP="007E724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F3BA8">
        <w:rPr>
          <w:rFonts w:ascii="Arial" w:hAnsi="Arial" w:cs="Arial"/>
          <w:b/>
          <w:sz w:val="20"/>
          <w:szCs w:val="20"/>
        </w:rPr>
        <w:t>Місц</w:t>
      </w:r>
      <w:r>
        <w:rPr>
          <w:rFonts w:ascii="Arial" w:hAnsi="Arial" w:cs="Arial"/>
          <w:b/>
          <w:sz w:val="20"/>
          <w:szCs w:val="20"/>
          <w:lang w:val="ru-RU"/>
        </w:rPr>
        <w:t>я</w:t>
      </w:r>
      <w:r>
        <w:rPr>
          <w:rFonts w:ascii="Arial" w:hAnsi="Arial" w:cs="Arial"/>
          <w:b/>
          <w:sz w:val="20"/>
          <w:szCs w:val="20"/>
        </w:rPr>
        <w:t>, на як</w:t>
      </w:r>
      <w:r>
        <w:rPr>
          <w:rFonts w:ascii="Arial" w:hAnsi="Arial" w:cs="Arial"/>
          <w:b/>
          <w:sz w:val="20"/>
          <w:szCs w:val="20"/>
          <w:lang w:val="ru-RU"/>
        </w:rPr>
        <w:t>их</w:t>
      </w:r>
      <w:r w:rsidRPr="005F3BA8">
        <w:rPr>
          <w:rFonts w:ascii="Arial" w:hAnsi="Arial" w:cs="Arial"/>
          <w:b/>
          <w:sz w:val="20"/>
          <w:szCs w:val="20"/>
        </w:rPr>
        <w:t xml:space="preserve"> планується проведення клінічного випробування:</w:t>
      </w:r>
    </w:p>
    <w:p w:rsidR="007E7244" w:rsidRPr="005F3BA8" w:rsidRDefault="007E7244" w:rsidP="007E724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f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7E7244" w:rsidRPr="00F76351" w:rsidTr="00DC23D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44" w:rsidRPr="00265856" w:rsidRDefault="007E7244" w:rsidP="00DC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265856">
              <w:rPr>
                <w:rFonts w:ascii="Arial" w:hAnsi="Arial" w:cs="Arial"/>
                <w:lang w:val="ru-RU"/>
              </w:rPr>
              <w:t>№</w:t>
            </w:r>
          </w:p>
          <w:p w:rsidR="007E7244" w:rsidRPr="00265856" w:rsidRDefault="007E7244" w:rsidP="00DC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265856">
              <w:rPr>
                <w:rFonts w:ascii="Arial" w:hAnsi="Arial" w:cs="Arial"/>
                <w:lang w:val="ru-RU"/>
              </w:rPr>
              <w:t>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44" w:rsidRPr="00265856" w:rsidRDefault="007E7244" w:rsidP="00DC23DB">
            <w:pPr>
              <w:widowControl w:val="0"/>
              <w:jc w:val="center"/>
              <w:rPr>
                <w:rFonts w:ascii="Arial" w:hAnsi="Arial" w:cs="Arial"/>
              </w:rPr>
            </w:pPr>
            <w:r w:rsidRPr="00265856">
              <w:rPr>
                <w:rFonts w:ascii="Arial" w:hAnsi="Arial" w:cs="Arial"/>
              </w:rPr>
              <w:t>П.І.Б. відповідального дослідника</w:t>
            </w:r>
          </w:p>
          <w:p w:rsidR="007E7244" w:rsidRPr="00265856" w:rsidRDefault="007E7244" w:rsidP="00DC23DB">
            <w:pPr>
              <w:widowControl w:val="0"/>
              <w:jc w:val="center"/>
              <w:rPr>
                <w:rFonts w:ascii="Arial" w:hAnsi="Arial" w:cs="Arial"/>
              </w:rPr>
            </w:pPr>
            <w:r w:rsidRPr="00265856">
              <w:rPr>
                <w:rFonts w:ascii="Arial" w:hAnsi="Arial" w:cs="Arial"/>
              </w:rPr>
              <w:t>Назва місця проведення клінічного випробування</w:t>
            </w:r>
          </w:p>
        </w:tc>
      </w:tr>
      <w:tr w:rsidR="007E7244" w:rsidRPr="00F76351" w:rsidTr="00DC23DB">
        <w:trPr>
          <w:trHeight w:val="4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44" w:rsidRPr="00F76351" w:rsidRDefault="007E7244" w:rsidP="00DC23DB">
            <w:pPr>
              <w:jc w:val="both"/>
              <w:rPr>
                <w:rFonts w:ascii="Arial" w:hAnsi="Arial" w:cs="Arial"/>
              </w:rPr>
            </w:pPr>
            <w:r w:rsidRPr="00F76351">
              <w:rPr>
                <w:rFonts w:ascii="Arial" w:hAnsi="Arial" w:cs="Arial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44" w:rsidRPr="00F76351" w:rsidRDefault="007E7244" w:rsidP="00DC23DB">
            <w:pPr>
              <w:jc w:val="both"/>
              <w:rPr>
                <w:rFonts w:ascii="Arial" w:hAnsi="Arial" w:cs="Arial"/>
              </w:rPr>
            </w:pPr>
            <w:r w:rsidRPr="00F76351">
              <w:rPr>
                <w:rFonts w:ascii="Arial" w:hAnsi="Arial" w:cs="Arial"/>
              </w:rPr>
              <w:t>д.м.н, проф. Фуштей І.М</w:t>
            </w:r>
          </w:p>
          <w:p w:rsidR="007E7244" w:rsidRPr="00F76351" w:rsidRDefault="007E7244" w:rsidP="00DC23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 «</w:t>
            </w:r>
            <w:r w:rsidRPr="00F76351">
              <w:rPr>
                <w:rFonts w:ascii="Arial" w:hAnsi="Arial" w:cs="Arial"/>
              </w:rPr>
              <w:t>Запоріз</w:t>
            </w:r>
            <w:r>
              <w:rPr>
                <w:rFonts w:ascii="Arial" w:hAnsi="Arial" w:cs="Arial"/>
              </w:rPr>
              <w:t>ька міська клінічна лікарня №10»</w:t>
            </w:r>
            <w:r w:rsidRPr="00F76351">
              <w:rPr>
                <w:rFonts w:ascii="Arial" w:hAnsi="Arial" w:cs="Arial"/>
              </w:rPr>
              <w:t>, терапевтичн</w:t>
            </w:r>
            <w:r>
              <w:rPr>
                <w:rFonts w:ascii="Arial" w:hAnsi="Arial" w:cs="Arial"/>
              </w:rPr>
              <w:t>е відділення, Державний заклад «</w:t>
            </w:r>
            <w:r w:rsidRPr="00F76351">
              <w:rPr>
                <w:rFonts w:ascii="Arial" w:hAnsi="Arial" w:cs="Arial"/>
              </w:rPr>
              <w:t>Запорізька медична академія післядипломної освіти Мініст</w:t>
            </w:r>
            <w:r>
              <w:rPr>
                <w:rFonts w:ascii="Arial" w:hAnsi="Arial" w:cs="Arial"/>
              </w:rPr>
              <w:t>ерства охорони здоров’я України»</w:t>
            </w:r>
            <w:r w:rsidRPr="00F76351">
              <w:rPr>
                <w:rFonts w:ascii="Arial" w:hAnsi="Arial" w:cs="Arial"/>
              </w:rPr>
              <w:t>, кафедра терапії, клінічної фармакології та ендокринології, м. Запоріжжя</w:t>
            </w:r>
          </w:p>
        </w:tc>
      </w:tr>
      <w:tr w:rsidR="007E7244" w:rsidRPr="00F76351" w:rsidTr="00DC23DB">
        <w:trPr>
          <w:trHeight w:val="4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44" w:rsidRPr="00F76351" w:rsidRDefault="007E7244" w:rsidP="00DC23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44" w:rsidRPr="00F76351" w:rsidRDefault="007E7244" w:rsidP="00DC23DB">
            <w:pPr>
              <w:jc w:val="both"/>
              <w:rPr>
                <w:rFonts w:ascii="Arial" w:hAnsi="Arial" w:cs="Arial"/>
              </w:rPr>
            </w:pPr>
            <w:r w:rsidRPr="00F76351">
              <w:rPr>
                <w:rFonts w:ascii="Arial" w:hAnsi="Arial" w:cs="Arial"/>
              </w:rPr>
              <w:t>к.м.н. Паніна С.С.</w:t>
            </w:r>
          </w:p>
          <w:p w:rsidR="007E7244" w:rsidRPr="00F76351" w:rsidRDefault="007E7244" w:rsidP="00DC23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Державна установа «</w:t>
            </w:r>
            <w:r w:rsidRPr="00F76351">
              <w:rPr>
                <w:rFonts w:ascii="Arial" w:hAnsi="Arial" w:cs="Arial"/>
              </w:rPr>
              <w:t>Український державний науково-дослідний інститут медико-соціальних проблем інвалідності Мініст</w:t>
            </w:r>
            <w:r>
              <w:rPr>
                <w:rFonts w:ascii="Arial" w:hAnsi="Arial" w:cs="Arial"/>
              </w:rPr>
              <w:t>ерства охорони здоров’я України»</w:t>
            </w:r>
            <w:r w:rsidRPr="00F76351">
              <w:rPr>
                <w:rFonts w:ascii="Arial" w:hAnsi="Arial" w:cs="Arial"/>
              </w:rPr>
              <w:t xml:space="preserve">, терапевтичне відділення, </w:t>
            </w:r>
            <w:r>
              <w:rPr>
                <w:rFonts w:ascii="Arial" w:hAnsi="Arial" w:cs="Arial"/>
              </w:rPr>
              <w:t xml:space="preserve">            </w:t>
            </w:r>
            <w:r w:rsidRPr="00F76351">
              <w:rPr>
                <w:rFonts w:ascii="Arial" w:hAnsi="Arial" w:cs="Arial"/>
              </w:rPr>
              <w:t xml:space="preserve">м. Дніпро </w:t>
            </w:r>
          </w:p>
        </w:tc>
      </w:tr>
      <w:tr w:rsidR="007E7244" w:rsidRPr="00F76351" w:rsidTr="00DC23DB">
        <w:trPr>
          <w:trHeight w:val="4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44" w:rsidRPr="00F76351" w:rsidRDefault="007E7244" w:rsidP="00DC23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44" w:rsidRPr="00F76351" w:rsidRDefault="007E7244" w:rsidP="00DC23DB">
            <w:pPr>
              <w:jc w:val="both"/>
              <w:rPr>
                <w:rFonts w:ascii="Arial" w:hAnsi="Arial" w:cs="Arial"/>
              </w:rPr>
            </w:pPr>
            <w:r w:rsidRPr="00F76351">
              <w:rPr>
                <w:rFonts w:ascii="Arial" w:hAnsi="Arial" w:cs="Arial"/>
              </w:rPr>
              <w:t>к.м.н. Семенових П.С.</w:t>
            </w:r>
          </w:p>
          <w:p w:rsidR="007E7244" w:rsidRPr="00F76351" w:rsidRDefault="007E7244" w:rsidP="00DC23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Державна установа «</w:t>
            </w:r>
            <w:r w:rsidRPr="00F76351">
              <w:rPr>
                <w:rFonts w:ascii="Arial" w:hAnsi="Arial" w:cs="Arial"/>
              </w:rPr>
              <w:t>Національний інститут терапії імені Л.Т. Малої Національної</w:t>
            </w:r>
            <w:r>
              <w:rPr>
                <w:rFonts w:ascii="Arial" w:hAnsi="Arial" w:cs="Arial"/>
              </w:rPr>
              <w:t xml:space="preserve"> академії медичних наук України»</w:t>
            </w:r>
            <w:r w:rsidRPr="00F76351">
              <w:rPr>
                <w:rFonts w:ascii="Arial" w:hAnsi="Arial" w:cs="Arial"/>
              </w:rPr>
              <w:t>, відділ нефрології, м. Харків</w:t>
            </w:r>
          </w:p>
        </w:tc>
      </w:tr>
      <w:tr w:rsidR="007E7244" w:rsidRPr="00F76351" w:rsidTr="00DC23DB">
        <w:trPr>
          <w:trHeight w:val="4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44" w:rsidRPr="00F76351" w:rsidRDefault="007E7244" w:rsidP="00DC23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44" w:rsidRPr="00F76351" w:rsidRDefault="007E7244" w:rsidP="00DC23DB">
            <w:pPr>
              <w:jc w:val="both"/>
              <w:rPr>
                <w:rFonts w:ascii="Arial" w:hAnsi="Arial" w:cs="Arial"/>
              </w:rPr>
            </w:pPr>
            <w:r w:rsidRPr="00F76351">
              <w:rPr>
                <w:rFonts w:ascii="Arial" w:hAnsi="Arial" w:cs="Arial"/>
              </w:rPr>
              <w:t>д.м.н. Зінич О.В.</w:t>
            </w:r>
          </w:p>
          <w:p w:rsidR="007E7244" w:rsidRPr="00F76351" w:rsidRDefault="007E7244" w:rsidP="00DC23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Державна установа «</w:t>
            </w:r>
            <w:r w:rsidRPr="00F76351">
              <w:rPr>
                <w:rFonts w:ascii="Arial" w:hAnsi="Arial" w:cs="Arial"/>
              </w:rPr>
              <w:t>Інститут ендокринології та обміну речовин ім. В.П. Комісаренка Національної</w:t>
            </w:r>
            <w:r>
              <w:rPr>
                <w:rFonts w:ascii="Arial" w:hAnsi="Arial" w:cs="Arial"/>
              </w:rPr>
              <w:t xml:space="preserve"> академії медичних наук України»</w:t>
            </w:r>
            <w:r w:rsidRPr="00F76351">
              <w:rPr>
                <w:rFonts w:ascii="Arial" w:hAnsi="Arial" w:cs="Arial"/>
              </w:rPr>
              <w:t>, відділення клінічної фармакології, підрозділ відділу вікової ендокринології та клінічної фармакології, м. Київ</w:t>
            </w:r>
          </w:p>
        </w:tc>
      </w:tr>
      <w:tr w:rsidR="007E7244" w:rsidRPr="00F76351" w:rsidTr="00DC23DB">
        <w:trPr>
          <w:trHeight w:val="4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44" w:rsidRPr="00F76351" w:rsidRDefault="007E7244" w:rsidP="00DC23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44" w:rsidRPr="00F76351" w:rsidRDefault="007E7244" w:rsidP="00DC23DB">
            <w:pPr>
              <w:jc w:val="both"/>
              <w:rPr>
                <w:rFonts w:ascii="Arial" w:hAnsi="Arial" w:cs="Arial"/>
              </w:rPr>
            </w:pPr>
            <w:r w:rsidRPr="00F76351">
              <w:rPr>
                <w:rFonts w:ascii="Arial" w:hAnsi="Arial" w:cs="Arial"/>
              </w:rPr>
              <w:t>зав. від</w:t>
            </w:r>
            <w:r>
              <w:rPr>
                <w:rFonts w:ascii="Arial" w:hAnsi="Arial" w:cs="Arial"/>
              </w:rPr>
              <w:t>.</w:t>
            </w:r>
            <w:r w:rsidRPr="00F76351">
              <w:rPr>
                <w:rFonts w:ascii="Arial" w:hAnsi="Arial" w:cs="Arial"/>
              </w:rPr>
              <w:t xml:space="preserve"> Легун О.М.</w:t>
            </w:r>
          </w:p>
          <w:p w:rsidR="007E7244" w:rsidRPr="00F76351" w:rsidRDefault="007E7244" w:rsidP="00DC23DB">
            <w:pPr>
              <w:jc w:val="both"/>
              <w:rPr>
                <w:rFonts w:ascii="Arial" w:hAnsi="Arial" w:cs="Arial"/>
              </w:rPr>
            </w:pPr>
            <w:r w:rsidRPr="00F76351">
              <w:rPr>
                <w:rFonts w:ascii="Arial" w:hAnsi="Arial" w:cs="Arial"/>
              </w:rPr>
              <w:t xml:space="preserve">Обласна клінічна лікарня, </w:t>
            </w:r>
            <w:r w:rsidRPr="00CF1CCD">
              <w:rPr>
                <w:rFonts w:ascii="Arial" w:hAnsi="Arial" w:cs="Arial"/>
              </w:rPr>
              <w:t>центр нефрології і діалізу,</w:t>
            </w:r>
            <w:r>
              <w:rPr>
                <w:rFonts w:ascii="Arial" w:hAnsi="Arial" w:cs="Arial"/>
              </w:rPr>
              <w:t xml:space="preserve"> </w:t>
            </w:r>
            <w:r w:rsidRPr="00F76351">
              <w:rPr>
                <w:rFonts w:ascii="Arial" w:hAnsi="Arial" w:cs="Arial"/>
              </w:rPr>
              <w:t>відділення інтенсивної терапії екстракорпоральних методів детоксикації та для лікування хворих з гострими отруєннями і амбулаторного діалізу , м. Івано-Франківськ</w:t>
            </w:r>
          </w:p>
        </w:tc>
      </w:tr>
    </w:tbl>
    <w:p w:rsidR="007E7244" w:rsidRDefault="007E7244" w:rsidP="007E72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244" w:rsidRPr="00E40ED5" w:rsidRDefault="007E7244" w:rsidP="007E7244">
      <w:pPr>
        <w:widowControl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E7244" w:rsidRPr="00E40ED5" w:rsidRDefault="007E7244" w:rsidP="007E72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0ED5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5</w:t>
      </w:r>
      <w:r w:rsidRPr="00E40ED5">
        <w:rPr>
          <w:rFonts w:ascii="Arial" w:hAnsi="Arial" w:cs="Arial"/>
          <w:b/>
          <w:sz w:val="20"/>
          <w:szCs w:val="20"/>
        </w:rPr>
        <w:t xml:space="preserve">. </w:t>
      </w:r>
      <w:r w:rsidRPr="00E40ED5">
        <w:rPr>
          <w:rFonts w:ascii="Arial" w:hAnsi="Arial" w:cs="Arial"/>
          <w:sz w:val="20"/>
          <w:szCs w:val="20"/>
        </w:rPr>
        <w:t xml:space="preserve">«Рандомізоване, подвійне сліпе дослідження III фази для оцінки періопераційного застосування </w:t>
      </w:r>
      <w:r w:rsidRPr="00E40ED5">
        <w:rPr>
          <w:rFonts w:ascii="Arial" w:hAnsi="Arial" w:cs="Arial"/>
          <w:b/>
          <w:sz w:val="20"/>
          <w:szCs w:val="20"/>
        </w:rPr>
        <w:t>пембролізумабу</w:t>
      </w:r>
      <w:r w:rsidRPr="00E40ED5">
        <w:rPr>
          <w:rFonts w:ascii="Arial" w:hAnsi="Arial" w:cs="Arial"/>
          <w:sz w:val="20"/>
          <w:szCs w:val="20"/>
        </w:rPr>
        <w:t xml:space="preserve"> (МК-3475) у комбінації з неоад'ювантною хіміотерапією порівняно з періопераційним застосуванням плацебо у комбінації з неоад'ювантною хіміотерапією в учасників з м'язово-інвазивним раком сечового міхура, придатних для лікування цисплатином (KEYNOTE-866)», </w:t>
      </w:r>
      <w:r>
        <w:rPr>
          <w:rFonts w:ascii="Arial" w:hAnsi="Arial" w:cs="Arial"/>
          <w:color w:val="000000"/>
          <w:sz w:val="20"/>
          <w:szCs w:val="20"/>
        </w:rPr>
        <w:t>код дослідження</w:t>
      </w:r>
      <w:r w:rsidRPr="00E40ED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Pr="00E40ED5">
        <w:rPr>
          <w:rFonts w:ascii="Arial" w:eastAsia="Verdana Bold" w:hAnsi="Arial" w:cs="Arial"/>
          <w:b/>
          <w:bCs/>
          <w:sz w:val="20"/>
          <w:szCs w:val="20"/>
          <w:lang w:val="en-US"/>
        </w:rPr>
        <w:t>MK</w:t>
      </w:r>
      <w:r w:rsidRPr="00E40ED5">
        <w:rPr>
          <w:rFonts w:ascii="Arial" w:eastAsia="Verdana Bold" w:hAnsi="Arial" w:cs="Arial"/>
          <w:b/>
          <w:bCs/>
          <w:sz w:val="20"/>
          <w:szCs w:val="20"/>
        </w:rPr>
        <w:t>-3475-866,</w:t>
      </w:r>
      <w:r w:rsidRPr="00E40ED5">
        <w:rPr>
          <w:rFonts w:ascii="Arial" w:eastAsia="Verdana Bold" w:hAnsi="Arial" w:cs="Arial"/>
          <w:bCs/>
          <w:sz w:val="20"/>
          <w:szCs w:val="20"/>
        </w:rPr>
        <w:t xml:space="preserve"> від 07 березня 2019 </w:t>
      </w:r>
      <w:r w:rsidRPr="00E40ED5">
        <w:rPr>
          <w:rFonts w:ascii="Arial" w:hAnsi="Arial" w:cs="Arial"/>
          <w:sz w:val="20"/>
          <w:szCs w:val="20"/>
        </w:rPr>
        <w:t>року,</w:t>
      </w:r>
      <w:r w:rsidRPr="00E40ED5">
        <w:rPr>
          <w:rFonts w:ascii="Arial" w:hAnsi="Arial" w:cs="Arial"/>
          <w:iCs/>
          <w:sz w:val="20"/>
          <w:szCs w:val="20"/>
        </w:rPr>
        <w:t xml:space="preserve"> спонсор - </w:t>
      </w:r>
      <w:r w:rsidRPr="00E40ED5">
        <w:rPr>
          <w:rFonts w:ascii="Arial" w:hAnsi="Arial" w:cs="Arial"/>
          <w:color w:val="000000"/>
          <w:sz w:val="20"/>
          <w:szCs w:val="20"/>
        </w:rPr>
        <w:t xml:space="preserve">«Мерк Шарп Енд Доум Корп.», дочірнє підприємство «Мерк Енд Ко., Інк.», США (Merck Sharp &amp; Dohme Corp., a subsidiary of Merck &amp; Co., Inc., </w:t>
      </w:r>
      <w:r w:rsidRPr="00E40ED5">
        <w:rPr>
          <w:rFonts w:ascii="Arial" w:hAnsi="Arial" w:cs="Arial"/>
          <w:color w:val="000000"/>
          <w:sz w:val="20"/>
          <w:szCs w:val="20"/>
          <w:lang w:val="en-US"/>
        </w:rPr>
        <w:t>USA</w:t>
      </w:r>
      <w:r w:rsidRPr="00E40ED5">
        <w:rPr>
          <w:rFonts w:ascii="Arial" w:hAnsi="Arial" w:cs="Arial"/>
          <w:color w:val="000000"/>
          <w:sz w:val="20"/>
          <w:szCs w:val="20"/>
        </w:rPr>
        <w:t>)</w:t>
      </w:r>
    </w:p>
    <w:p w:rsidR="007E7244" w:rsidRPr="00E40ED5" w:rsidRDefault="007E7244" w:rsidP="007E7244">
      <w:pPr>
        <w:spacing w:after="0" w:line="240" w:lineRule="auto"/>
        <w:jc w:val="both"/>
        <w:outlineLvl w:val="0"/>
        <w:rPr>
          <w:rFonts w:ascii="Arial" w:hAnsi="Arial" w:cs="Arial"/>
          <w:iCs/>
          <w:sz w:val="20"/>
          <w:szCs w:val="20"/>
        </w:rPr>
      </w:pPr>
      <w:r w:rsidRPr="00E40ED5">
        <w:rPr>
          <w:rFonts w:ascii="Arial" w:hAnsi="Arial" w:cs="Arial"/>
          <w:iCs/>
          <w:sz w:val="20"/>
          <w:szCs w:val="20"/>
        </w:rPr>
        <w:t>Фаза - ІІІ</w:t>
      </w:r>
    </w:p>
    <w:p w:rsidR="007E7244" w:rsidRPr="00E40ED5" w:rsidRDefault="007E7244" w:rsidP="007E7244">
      <w:pPr>
        <w:widowControl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E40ED5">
        <w:rPr>
          <w:rFonts w:ascii="Arial" w:hAnsi="Arial" w:cs="Arial"/>
          <w:iCs/>
          <w:sz w:val="20"/>
          <w:szCs w:val="20"/>
        </w:rPr>
        <w:t>Заявник - ТОВ «МСД Україна»</w:t>
      </w:r>
    </w:p>
    <w:p w:rsidR="007E7244" w:rsidRPr="00E40ED5" w:rsidRDefault="007E7244" w:rsidP="007E7244">
      <w:pPr>
        <w:tabs>
          <w:tab w:val="left" w:pos="6862"/>
        </w:tabs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E40ED5">
        <w:rPr>
          <w:rFonts w:ascii="Arial" w:hAnsi="Arial" w:cs="Arial"/>
          <w:sz w:val="20"/>
          <w:szCs w:val="20"/>
        </w:rPr>
        <w:tab/>
      </w:r>
    </w:p>
    <w:p w:rsidR="007E7244" w:rsidRPr="00E40ED5" w:rsidRDefault="007E7244" w:rsidP="007E724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40ED5">
        <w:rPr>
          <w:rFonts w:ascii="Arial" w:hAnsi="Arial" w:cs="Arial"/>
          <w:b/>
          <w:sz w:val="20"/>
          <w:szCs w:val="20"/>
        </w:rPr>
        <w:t>Місця, на яких планується проведення клінічного випробування:</w:t>
      </w:r>
    </w:p>
    <w:p w:rsidR="007E7244" w:rsidRPr="00E40ED5" w:rsidRDefault="007E7244" w:rsidP="007E724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"/>
        <w:gridCol w:w="9003"/>
      </w:tblGrid>
      <w:tr w:rsidR="007E7244" w:rsidRPr="00E40ED5" w:rsidTr="00DC23DB">
        <w:trPr>
          <w:trHeight w:val="44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4" w:rsidRPr="00E40ED5" w:rsidRDefault="007E7244" w:rsidP="00DC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ED5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7E7244" w:rsidRPr="00E40ED5" w:rsidRDefault="007E7244" w:rsidP="00DC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ED5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4" w:rsidRPr="00E40ED5" w:rsidRDefault="007E7244" w:rsidP="00DC23D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ED5">
              <w:rPr>
                <w:rFonts w:ascii="Arial" w:hAnsi="Arial" w:cs="Arial"/>
                <w:sz w:val="20"/>
                <w:szCs w:val="20"/>
              </w:rPr>
              <w:t>П.І.Б. відповідального дослідника</w:t>
            </w:r>
          </w:p>
          <w:p w:rsidR="007E7244" w:rsidRPr="00E40ED5" w:rsidRDefault="007E7244" w:rsidP="00DC23D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ED5">
              <w:rPr>
                <w:rFonts w:ascii="Arial" w:hAnsi="Arial" w:cs="Arial"/>
                <w:sz w:val="20"/>
                <w:szCs w:val="20"/>
              </w:rPr>
              <w:t>Назва місця проведення клінічного випробування</w:t>
            </w:r>
          </w:p>
        </w:tc>
      </w:tr>
      <w:tr w:rsidR="007E7244" w:rsidRPr="00E40ED5" w:rsidTr="00DC23DB">
        <w:trPr>
          <w:trHeight w:val="729"/>
        </w:trPr>
        <w:tc>
          <w:tcPr>
            <w:tcW w:w="608" w:type="dxa"/>
          </w:tcPr>
          <w:p w:rsidR="007E7244" w:rsidRPr="00E40ED5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40ED5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E40ED5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9003" w:type="dxa"/>
          </w:tcPr>
          <w:p w:rsidR="007E7244" w:rsidRPr="00E40ED5" w:rsidRDefault="007E7244" w:rsidP="00DC23D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E40ED5">
              <w:rPr>
                <w:rFonts w:ascii="Arial" w:hAnsi="Arial" w:cs="Arial"/>
                <w:sz w:val="20"/>
                <w:szCs w:val="20"/>
              </w:rPr>
              <w:t>д</w:t>
            </w:r>
            <w:r w:rsidRPr="00E40ED5">
              <w:rPr>
                <w:rFonts w:ascii="Arial" w:hAnsi="Arial" w:cs="Arial"/>
                <w:sz w:val="20"/>
                <w:szCs w:val="20"/>
                <w:lang w:val="ru-RU"/>
              </w:rPr>
              <w:t>.м.н. А</w:t>
            </w:r>
            <w:r w:rsidRPr="00E40ED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нтонян</w:t>
            </w:r>
            <w:r w:rsidRPr="00E40ED5">
              <w:rPr>
                <w:rFonts w:ascii="Arial" w:hAnsi="Arial" w:cs="Arial"/>
                <w:sz w:val="20"/>
                <w:szCs w:val="20"/>
                <w:lang w:val="ru-RU"/>
              </w:rPr>
              <w:t xml:space="preserve"> І.М.</w:t>
            </w:r>
          </w:p>
          <w:p w:rsidR="007E7244" w:rsidRPr="00E40ED5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40ED5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Комунальне некомерційне підприємство Харківської обласної ради «Обласний медичний клінічний центр урології і нефрології імені В.І. Шаповала», </w:t>
            </w:r>
            <w:r w:rsidRPr="00E40ED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</w:t>
            </w:r>
            <w:r w:rsidRPr="00E40ED5">
              <w:rPr>
                <w:rFonts w:ascii="Arial" w:hAnsi="Arial" w:cs="Arial"/>
                <w:color w:val="000000"/>
                <w:sz w:val="20"/>
                <w:szCs w:val="20"/>
              </w:rPr>
              <w:t xml:space="preserve">рологічне відділення №5, </w:t>
            </w:r>
            <w:r w:rsidRPr="00E40ED5">
              <w:rPr>
                <w:rFonts w:ascii="Arial" w:hAnsi="Arial" w:cs="Arial"/>
                <w:sz w:val="20"/>
                <w:szCs w:val="20"/>
              </w:rPr>
              <w:t>Харківська медична академія післядипломної освіти, кафедра з</w:t>
            </w:r>
            <w:r w:rsidRPr="00E40ED5">
              <w:rPr>
                <w:rFonts w:ascii="Arial" w:hAnsi="Arial" w:cs="Arial"/>
                <w:sz w:val="20"/>
                <w:szCs w:val="20"/>
                <w:lang w:val="ru-RU"/>
              </w:rPr>
              <w:t>агальної, дитячої та онкологічної урології</w:t>
            </w:r>
            <w:r w:rsidRPr="00E40ED5">
              <w:rPr>
                <w:rFonts w:ascii="Arial" w:hAnsi="Arial" w:cs="Arial"/>
                <w:sz w:val="20"/>
                <w:szCs w:val="20"/>
              </w:rPr>
              <w:t>, м. Харків</w:t>
            </w:r>
          </w:p>
        </w:tc>
      </w:tr>
      <w:tr w:rsidR="007E7244" w:rsidRPr="00E40ED5" w:rsidTr="00DC23DB">
        <w:trPr>
          <w:trHeight w:val="584"/>
        </w:trPr>
        <w:tc>
          <w:tcPr>
            <w:tcW w:w="608" w:type="dxa"/>
          </w:tcPr>
          <w:p w:rsidR="007E7244" w:rsidRPr="00E40ED5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40ED5">
              <w:rPr>
                <w:rFonts w:ascii="Arial" w:hAnsi="Arial" w:cs="Arial"/>
                <w:sz w:val="20"/>
                <w:szCs w:val="20"/>
                <w:lang w:val="ru-RU"/>
              </w:rPr>
              <w:t>2.</w:t>
            </w:r>
          </w:p>
        </w:tc>
        <w:tc>
          <w:tcPr>
            <w:tcW w:w="9003" w:type="dxa"/>
          </w:tcPr>
          <w:p w:rsidR="007E7244" w:rsidRPr="00E40ED5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ED5">
              <w:rPr>
                <w:rFonts w:ascii="Arial" w:hAnsi="Arial" w:cs="Arial"/>
                <w:sz w:val="20"/>
                <w:szCs w:val="20"/>
              </w:rPr>
              <w:t>д</w:t>
            </w:r>
            <w:r w:rsidRPr="00E40ED5">
              <w:rPr>
                <w:rFonts w:ascii="Arial" w:hAnsi="Arial" w:cs="Arial"/>
                <w:sz w:val="20"/>
                <w:szCs w:val="20"/>
                <w:lang w:val="ru-RU"/>
              </w:rPr>
              <w:t>.м.н.</w:t>
            </w:r>
            <w:r w:rsidRPr="00E40ED5">
              <w:rPr>
                <w:rFonts w:ascii="Arial" w:hAnsi="Arial" w:cs="Arial"/>
                <w:sz w:val="20"/>
                <w:szCs w:val="20"/>
              </w:rPr>
              <w:t>, проф. Бондаренко І.М.</w:t>
            </w:r>
          </w:p>
          <w:p w:rsidR="007E7244" w:rsidRPr="00E40ED5" w:rsidRDefault="007E7244" w:rsidP="00DC23D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40ED5">
              <w:rPr>
                <w:rFonts w:ascii="Arial" w:hAnsi="Arial" w:cs="Arial"/>
                <w:sz w:val="20"/>
                <w:szCs w:val="20"/>
              </w:rPr>
              <w:t>Комунальний заклад «Міська клінічна лікарня №4» Дніпровської міської ради, відділення хіміотерапії, Державний заклад «Дніпропетровська медична академія Міністерства охорони здоров’я України», кафедра онкології і медичної радіології, м. Дніпро</w:t>
            </w:r>
          </w:p>
        </w:tc>
      </w:tr>
      <w:tr w:rsidR="007E7244" w:rsidRPr="00E40ED5" w:rsidTr="00DC23DB">
        <w:trPr>
          <w:trHeight w:val="710"/>
        </w:trPr>
        <w:tc>
          <w:tcPr>
            <w:tcW w:w="608" w:type="dxa"/>
          </w:tcPr>
          <w:p w:rsidR="007E7244" w:rsidRPr="00E40ED5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40ED5">
              <w:rPr>
                <w:rFonts w:ascii="Arial" w:hAnsi="Arial" w:cs="Arial"/>
                <w:sz w:val="20"/>
                <w:szCs w:val="20"/>
                <w:lang w:val="ru-RU"/>
              </w:rPr>
              <w:t>3.</w:t>
            </w:r>
          </w:p>
        </w:tc>
        <w:tc>
          <w:tcPr>
            <w:tcW w:w="9003" w:type="dxa"/>
          </w:tcPr>
          <w:p w:rsidR="007E7244" w:rsidRPr="00E40ED5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ED5">
              <w:rPr>
                <w:rFonts w:ascii="Arial" w:hAnsi="Arial" w:cs="Arial"/>
                <w:sz w:val="20"/>
                <w:szCs w:val="20"/>
              </w:rPr>
              <w:t>к</w:t>
            </w:r>
            <w:r w:rsidRPr="00E40ED5">
              <w:rPr>
                <w:rFonts w:ascii="Arial" w:hAnsi="Arial" w:cs="Arial"/>
                <w:sz w:val="20"/>
                <w:szCs w:val="20"/>
                <w:lang w:val="ru-RU"/>
              </w:rPr>
              <w:t>.м.н.</w:t>
            </w:r>
            <w:r w:rsidRPr="00E40E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0ED5">
              <w:rPr>
                <w:rFonts w:ascii="Arial" w:hAnsi="Arial" w:cs="Arial"/>
                <w:sz w:val="20"/>
                <w:szCs w:val="20"/>
                <w:lang w:val="ru-RU"/>
              </w:rPr>
              <w:t>Винниченко</w:t>
            </w:r>
            <w:r w:rsidRPr="00E40ED5">
              <w:rPr>
                <w:rFonts w:ascii="Arial" w:hAnsi="Arial" w:cs="Arial"/>
                <w:sz w:val="20"/>
                <w:szCs w:val="20"/>
              </w:rPr>
              <w:t xml:space="preserve"> І.О.</w:t>
            </w:r>
          </w:p>
          <w:p w:rsidR="007E7244" w:rsidRPr="00E40ED5" w:rsidRDefault="007E7244" w:rsidP="00DC23D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40ED5">
              <w:rPr>
                <w:rFonts w:ascii="Arial" w:hAnsi="Arial" w:cs="Arial"/>
                <w:sz w:val="20"/>
                <w:szCs w:val="20"/>
              </w:rPr>
              <w:t>Обласний комунальний заклад Сумський обласний клінічний онкологічний диспансер, онкохірургічне відділення №1, Сумський державний університет, кафедра хірургії та онкології, м. Суми</w:t>
            </w:r>
          </w:p>
        </w:tc>
      </w:tr>
      <w:tr w:rsidR="007E7244" w:rsidRPr="00E40ED5" w:rsidTr="00DC23DB">
        <w:trPr>
          <w:trHeight w:val="457"/>
        </w:trPr>
        <w:tc>
          <w:tcPr>
            <w:tcW w:w="608" w:type="dxa"/>
          </w:tcPr>
          <w:p w:rsidR="007E7244" w:rsidRPr="00E40ED5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0ED5">
              <w:rPr>
                <w:rFonts w:ascii="Arial" w:hAnsi="Arial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9003" w:type="dxa"/>
          </w:tcPr>
          <w:p w:rsidR="007E7244" w:rsidRPr="00E40ED5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ED5">
              <w:rPr>
                <w:rFonts w:ascii="Arial" w:hAnsi="Arial" w:cs="Arial"/>
                <w:sz w:val="20"/>
                <w:szCs w:val="20"/>
              </w:rPr>
              <w:t>зав.від. Литвин І.В.</w:t>
            </w:r>
          </w:p>
          <w:p w:rsidR="007E7244" w:rsidRPr="00E40ED5" w:rsidRDefault="007E7244" w:rsidP="00DC23D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40ED5">
              <w:rPr>
                <w:rFonts w:ascii="Arial" w:hAnsi="Arial" w:cs="Arial"/>
                <w:sz w:val="20"/>
                <w:szCs w:val="20"/>
              </w:rPr>
              <w:lastRenderedPageBreak/>
              <w:t>Комунальний заклад «Клінічний онкологічний диспансер» Дніпропетровської обласної ради, відділення хіміотерапії, м. Дніпро</w:t>
            </w:r>
          </w:p>
        </w:tc>
      </w:tr>
      <w:tr w:rsidR="007E7244" w:rsidRPr="00E40ED5" w:rsidTr="00DC23DB">
        <w:trPr>
          <w:trHeight w:val="457"/>
        </w:trPr>
        <w:tc>
          <w:tcPr>
            <w:tcW w:w="608" w:type="dxa"/>
          </w:tcPr>
          <w:p w:rsidR="007E7244" w:rsidRPr="00E40ED5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0ED5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 w:rsidRPr="00E40ED5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003" w:type="dxa"/>
          </w:tcPr>
          <w:p w:rsidR="007E7244" w:rsidRPr="00E40ED5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ED5">
              <w:rPr>
                <w:rFonts w:ascii="Arial" w:hAnsi="Arial" w:cs="Arial"/>
                <w:sz w:val="20"/>
                <w:szCs w:val="20"/>
              </w:rPr>
              <w:t>к</w:t>
            </w:r>
            <w:r w:rsidRPr="00E40ED5">
              <w:rPr>
                <w:rFonts w:ascii="Arial" w:hAnsi="Arial" w:cs="Arial"/>
                <w:sz w:val="20"/>
                <w:szCs w:val="20"/>
                <w:lang w:val="ru-RU"/>
              </w:rPr>
              <w:t>.м.н.</w:t>
            </w:r>
            <w:r w:rsidRPr="00E40ED5">
              <w:rPr>
                <w:rFonts w:ascii="Arial" w:hAnsi="Arial" w:cs="Arial"/>
                <w:sz w:val="20"/>
                <w:szCs w:val="20"/>
              </w:rPr>
              <w:t xml:space="preserve"> Личковський О.Е.</w:t>
            </w:r>
          </w:p>
          <w:p w:rsidR="007E7244" w:rsidRPr="00E40ED5" w:rsidRDefault="007E7244" w:rsidP="00DC23D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40ED5">
              <w:rPr>
                <w:rFonts w:ascii="Arial" w:hAnsi="Arial" w:cs="Arial"/>
                <w:color w:val="000000"/>
                <w:sz w:val="20"/>
                <w:szCs w:val="20"/>
              </w:rPr>
              <w:t>Комунальне некомерційне підприємство Львівської обласної ради «Львівська обласна клінічна лікарня»</w:t>
            </w:r>
            <w:r w:rsidRPr="00E40ED5">
              <w:rPr>
                <w:rFonts w:ascii="Arial" w:hAnsi="Arial" w:cs="Arial"/>
                <w:sz w:val="20"/>
                <w:szCs w:val="20"/>
              </w:rPr>
              <w:t xml:space="preserve">, відділення урології з кабінетом літотрипсії, Львівський національний медичний університет імені Данила Галицького, кафедра </w:t>
            </w:r>
            <w:r w:rsidRPr="00E40ED5">
              <w:rPr>
                <w:rFonts w:ascii="Arial" w:hAnsi="Arial" w:cs="Arial"/>
                <w:noProof/>
                <w:sz w:val="20"/>
                <w:szCs w:val="20"/>
              </w:rPr>
              <w:t>урології,</w:t>
            </w:r>
            <w:r w:rsidRPr="00E40ED5">
              <w:rPr>
                <w:rFonts w:ascii="Arial" w:hAnsi="Arial" w:cs="Arial"/>
                <w:sz w:val="20"/>
                <w:szCs w:val="20"/>
              </w:rPr>
              <w:t xml:space="preserve"> м. Львів</w:t>
            </w:r>
          </w:p>
        </w:tc>
      </w:tr>
      <w:tr w:rsidR="007E7244" w:rsidRPr="00E40ED5" w:rsidTr="00DC23DB">
        <w:trPr>
          <w:trHeight w:val="457"/>
        </w:trPr>
        <w:tc>
          <w:tcPr>
            <w:tcW w:w="608" w:type="dxa"/>
          </w:tcPr>
          <w:p w:rsidR="007E7244" w:rsidRPr="00E40ED5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0ED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003" w:type="dxa"/>
          </w:tcPr>
          <w:p w:rsidR="007E7244" w:rsidRPr="00E40ED5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ED5">
              <w:rPr>
                <w:rFonts w:ascii="Arial" w:hAnsi="Arial" w:cs="Arial"/>
                <w:sz w:val="20"/>
                <w:szCs w:val="20"/>
              </w:rPr>
              <w:t xml:space="preserve">зав.від. </w:t>
            </w:r>
            <w:r w:rsidRPr="00E40ED5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Налбандян </w:t>
            </w:r>
            <w:r w:rsidRPr="00E40ED5">
              <w:rPr>
                <w:rFonts w:ascii="Arial" w:hAnsi="Arial" w:cs="Arial"/>
                <w:sz w:val="20"/>
                <w:szCs w:val="20"/>
              </w:rPr>
              <w:t>Т.А.</w:t>
            </w:r>
          </w:p>
          <w:p w:rsidR="007E7244" w:rsidRPr="00E40ED5" w:rsidRDefault="007E7244" w:rsidP="00DC23D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40ED5">
              <w:rPr>
                <w:rFonts w:ascii="Arial" w:hAnsi="Arial" w:cs="Arial"/>
                <w:color w:val="000000"/>
                <w:sz w:val="20"/>
                <w:szCs w:val="20"/>
              </w:rPr>
              <w:t>Комунальне некомерційне підприємство «Обласний центр онкології», онкоурологічне відділення, м. Харків</w:t>
            </w:r>
          </w:p>
        </w:tc>
      </w:tr>
      <w:tr w:rsidR="007E7244" w:rsidRPr="00E40ED5" w:rsidTr="00DC23DB">
        <w:trPr>
          <w:trHeight w:val="457"/>
        </w:trPr>
        <w:tc>
          <w:tcPr>
            <w:tcW w:w="608" w:type="dxa"/>
          </w:tcPr>
          <w:p w:rsidR="007E7244" w:rsidRPr="00E40ED5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0ED5">
              <w:rPr>
                <w:rFonts w:ascii="Arial" w:hAnsi="Arial" w:cs="Arial"/>
                <w:sz w:val="20"/>
                <w:szCs w:val="20"/>
              </w:rPr>
              <w:t>7</w:t>
            </w:r>
            <w:r w:rsidRPr="00E40ED5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003" w:type="dxa"/>
          </w:tcPr>
          <w:p w:rsidR="007E7244" w:rsidRPr="00E40ED5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ED5">
              <w:rPr>
                <w:rFonts w:ascii="Arial" w:hAnsi="Arial" w:cs="Arial"/>
                <w:sz w:val="20"/>
                <w:szCs w:val="20"/>
              </w:rPr>
              <w:t>директор Парамонов В.В.</w:t>
            </w:r>
          </w:p>
          <w:p w:rsidR="007E7244" w:rsidRPr="00E40ED5" w:rsidRDefault="007E7244" w:rsidP="00DC23D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40ED5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Комунальне некомерційне підприємство «Черкаський обласний онкологічний диспансер» Черкаської обласної ради», </w:t>
            </w:r>
            <w:r w:rsidRPr="00E40ED5">
              <w:rPr>
                <w:rFonts w:ascii="Arial" w:hAnsi="Arial" w:cs="Arial"/>
                <w:sz w:val="20"/>
                <w:szCs w:val="20"/>
              </w:rPr>
              <w:t>обласний центр клінічної онкології (онкохіміотерапевтичний),            м. Черкаси</w:t>
            </w:r>
          </w:p>
        </w:tc>
      </w:tr>
      <w:tr w:rsidR="007E7244" w:rsidRPr="00E40ED5" w:rsidTr="00DC23DB">
        <w:trPr>
          <w:trHeight w:val="457"/>
        </w:trPr>
        <w:tc>
          <w:tcPr>
            <w:tcW w:w="608" w:type="dxa"/>
          </w:tcPr>
          <w:p w:rsidR="007E7244" w:rsidRPr="00E40ED5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0ED5">
              <w:rPr>
                <w:rFonts w:ascii="Arial" w:hAnsi="Arial" w:cs="Arial"/>
                <w:sz w:val="20"/>
                <w:szCs w:val="20"/>
              </w:rPr>
              <w:t>8</w:t>
            </w:r>
            <w:r w:rsidRPr="00E40ED5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003" w:type="dxa"/>
          </w:tcPr>
          <w:p w:rsidR="007E7244" w:rsidRPr="00E40ED5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ED5">
              <w:rPr>
                <w:rFonts w:ascii="Arial" w:hAnsi="Arial" w:cs="Arial"/>
                <w:sz w:val="20"/>
                <w:szCs w:val="20"/>
              </w:rPr>
              <w:t>к.м.н. Сабадаш М.Є.</w:t>
            </w:r>
          </w:p>
          <w:p w:rsidR="007E7244" w:rsidRPr="00E40ED5" w:rsidRDefault="007E7244" w:rsidP="00DC23D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40ED5">
              <w:rPr>
                <w:rFonts w:ascii="Arial" w:hAnsi="Arial" w:cs="Arial"/>
                <w:sz w:val="20"/>
                <w:szCs w:val="20"/>
              </w:rPr>
              <w:t>Комунальне некомерційне підприємство Львівської обласної ради «Львівський онкологічний регіональний лікувально-діагностичний центр», урологічне відділення</w:t>
            </w:r>
            <w:r w:rsidRPr="00E40ED5">
              <w:rPr>
                <w:rFonts w:ascii="Arial" w:hAnsi="Arial" w:cs="Arial"/>
                <w:color w:val="000000"/>
                <w:sz w:val="20"/>
                <w:szCs w:val="20"/>
              </w:rPr>
              <w:t>, м. Львів</w:t>
            </w:r>
          </w:p>
        </w:tc>
      </w:tr>
      <w:tr w:rsidR="007E7244" w:rsidRPr="00E40ED5" w:rsidTr="00DC23DB">
        <w:trPr>
          <w:trHeight w:val="457"/>
        </w:trPr>
        <w:tc>
          <w:tcPr>
            <w:tcW w:w="608" w:type="dxa"/>
          </w:tcPr>
          <w:p w:rsidR="007E7244" w:rsidRPr="00E40ED5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0ED5">
              <w:rPr>
                <w:rFonts w:ascii="Arial" w:hAnsi="Arial" w:cs="Arial"/>
                <w:sz w:val="20"/>
                <w:szCs w:val="20"/>
              </w:rPr>
              <w:t>9</w:t>
            </w:r>
            <w:r w:rsidRPr="00E40ED5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003" w:type="dxa"/>
          </w:tcPr>
          <w:p w:rsidR="007E7244" w:rsidRPr="00E40ED5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ED5">
              <w:rPr>
                <w:rFonts w:ascii="Arial" w:hAnsi="Arial" w:cs="Arial"/>
                <w:sz w:val="20"/>
                <w:szCs w:val="20"/>
              </w:rPr>
              <w:t>к.м.н. Cакало А.В.</w:t>
            </w:r>
          </w:p>
          <w:p w:rsidR="007E7244" w:rsidRPr="00E40ED5" w:rsidRDefault="007E7244" w:rsidP="00DC23D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40ED5">
              <w:rPr>
                <w:rFonts w:ascii="Arial" w:hAnsi="Arial" w:cs="Arial"/>
                <w:bCs/>
                <w:sz w:val="20"/>
                <w:szCs w:val="20"/>
              </w:rPr>
              <w:t>Київський міський клінічний онкологічний центр, урологічне відділення, Державна установа «Інститут урології НАМН України», відділ онкоурології, м. Київ</w:t>
            </w:r>
          </w:p>
        </w:tc>
      </w:tr>
      <w:tr w:rsidR="007E7244" w:rsidRPr="00E40ED5" w:rsidTr="00DC23DB">
        <w:trPr>
          <w:trHeight w:val="457"/>
        </w:trPr>
        <w:tc>
          <w:tcPr>
            <w:tcW w:w="608" w:type="dxa"/>
          </w:tcPr>
          <w:p w:rsidR="007E7244" w:rsidRPr="00E40ED5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0ED5">
              <w:rPr>
                <w:rFonts w:ascii="Arial" w:hAnsi="Arial" w:cs="Arial"/>
                <w:sz w:val="20"/>
                <w:szCs w:val="20"/>
              </w:rPr>
              <w:t>10</w:t>
            </w:r>
            <w:r w:rsidRPr="00E40ED5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003" w:type="dxa"/>
          </w:tcPr>
          <w:p w:rsidR="007E7244" w:rsidRPr="00E40ED5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ED5">
              <w:rPr>
                <w:rFonts w:ascii="Arial" w:hAnsi="Arial" w:cs="Arial"/>
                <w:sz w:val="20"/>
                <w:szCs w:val="20"/>
              </w:rPr>
              <w:t xml:space="preserve">д.м.н., проф. </w:t>
            </w:r>
            <w:r w:rsidRPr="00E40ED5">
              <w:rPr>
                <w:rFonts w:ascii="Arial" w:hAnsi="Arial" w:cs="Arial"/>
                <w:color w:val="000000"/>
                <w:sz w:val="20"/>
                <w:szCs w:val="20"/>
              </w:rPr>
              <w:t>Стаховський Е</w:t>
            </w:r>
            <w:r w:rsidRPr="00E40ED5">
              <w:rPr>
                <w:rFonts w:ascii="Arial" w:hAnsi="Arial" w:cs="Arial"/>
                <w:sz w:val="20"/>
                <w:szCs w:val="20"/>
              </w:rPr>
              <w:t>.О.</w:t>
            </w:r>
          </w:p>
          <w:p w:rsidR="007E7244" w:rsidRPr="00E40ED5" w:rsidRDefault="007E7244" w:rsidP="00DC23D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40ED5">
              <w:rPr>
                <w:rFonts w:ascii="Arial" w:hAnsi="Arial" w:cs="Arial"/>
                <w:color w:val="000000"/>
                <w:sz w:val="20"/>
                <w:szCs w:val="20"/>
              </w:rPr>
              <w:t>Національний інститут раку,</w:t>
            </w:r>
            <w:r w:rsidRPr="00E40ED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40ED5">
              <w:rPr>
                <w:rFonts w:ascii="Arial" w:hAnsi="Arial" w:cs="Arial"/>
                <w:color w:val="000000"/>
                <w:sz w:val="20"/>
                <w:szCs w:val="20"/>
              </w:rPr>
              <w:t>науково-дослідне відділення пластичної та реконструктивної онкоурології</w:t>
            </w:r>
            <w:r w:rsidRPr="00E40ED5">
              <w:rPr>
                <w:rFonts w:ascii="Arial" w:hAnsi="Arial" w:cs="Arial"/>
                <w:bCs/>
                <w:sz w:val="20"/>
                <w:szCs w:val="20"/>
              </w:rPr>
              <w:t>», м. Київ</w:t>
            </w:r>
          </w:p>
        </w:tc>
      </w:tr>
      <w:tr w:rsidR="007E7244" w:rsidRPr="00E40ED5" w:rsidTr="00DC23DB">
        <w:trPr>
          <w:trHeight w:val="457"/>
        </w:trPr>
        <w:tc>
          <w:tcPr>
            <w:tcW w:w="608" w:type="dxa"/>
          </w:tcPr>
          <w:p w:rsidR="007E7244" w:rsidRPr="00E40ED5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0ED5">
              <w:rPr>
                <w:rFonts w:ascii="Arial" w:hAnsi="Arial" w:cs="Arial"/>
                <w:sz w:val="20"/>
                <w:szCs w:val="20"/>
              </w:rPr>
              <w:t>11</w:t>
            </w:r>
            <w:r w:rsidRPr="00E40ED5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003" w:type="dxa"/>
          </w:tcPr>
          <w:p w:rsidR="007E7244" w:rsidRPr="00E40ED5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ED5">
              <w:rPr>
                <w:rFonts w:ascii="Arial" w:hAnsi="Arial" w:cs="Arial"/>
                <w:sz w:val="20"/>
                <w:szCs w:val="20"/>
              </w:rPr>
              <w:t xml:space="preserve">д.м.н., проф. </w:t>
            </w:r>
            <w:r w:rsidRPr="00E40ED5">
              <w:rPr>
                <w:rFonts w:ascii="Arial" w:hAnsi="Arial" w:cs="Arial"/>
                <w:color w:val="000000"/>
                <w:sz w:val="20"/>
                <w:szCs w:val="20"/>
              </w:rPr>
              <w:t>Стусь В</w:t>
            </w:r>
            <w:r w:rsidRPr="00E40ED5">
              <w:rPr>
                <w:rFonts w:ascii="Arial" w:hAnsi="Arial" w:cs="Arial"/>
                <w:sz w:val="20"/>
                <w:szCs w:val="20"/>
              </w:rPr>
              <w:t>.П.</w:t>
            </w:r>
          </w:p>
          <w:p w:rsidR="007E7244" w:rsidRPr="00E40ED5" w:rsidRDefault="007E7244" w:rsidP="00DC23D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40ED5">
              <w:rPr>
                <w:rFonts w:ascii="Arial" w:hAnsi="Arial" w:cs="Arial"/>
                <w:sz w:val="20"/>
                <w:szCs w:val="20"/>
              </w:rPr>
              <w:t>Комунальний заклад «Дніпропетровська обласна клінічна лікарня імені І.І. Мечникова»</w:t>
            </w:r>
            <w:r w:rsidRPr="00E40ED5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E40ED5">
              <w:rPr>
                <w:rFonts w:ascii="Arial" w:hAnsi="Arial" w:cs="Arial"/>
                <w:color w:val="000000"/>
                <w:sz w:val="20"/>
                <w:szCs w:val="20"/>
              </w:rPr>
              <w:t xml:space="preserve">відділення урології №2, </w:t>
            </w:r>
            <w:r w:rsidRPr="00E40ED5">
              <w:rPr>
                <w:rFonts w:ascii="Arial" w:hAnsi="Arial" w:cs="Arial"/>
                <w:sz w:val="20"/>
                <w:szCs w:val="20"/>
              </w:rPr>
              <w:t>Державний заклад «Дніпропетровська медична академія Міністерства охорони здоров’я України», кафедра урології, </w:t>
            </w:r>
            <w:r w:rsidRPr="00E40ED5">
              <w:rPr>
                <w:rFonts w:ascii="Arial" w:hAnsi="Arial" w:cs="Arial"/>
                <w:bCs/>
                <w:sz w:val="20"/>
                <w:szCs w:val="20"/>
              </w:rPr>
              <w:t xml:space="preserve"> м. </w:t>
            </w:r>
            <w:r w:rsidRPr="00E40ED5">
              <w:rPr>
                <w:rFonts w:ascii="Arial" w:hAnsi="Arial" w:cs="Arial"/>
                <w:sz w:val="20"/>
                <w:szCs w:val="20"/>
              </w:rPr>
              <w:t>Дніпро</w:t>
            </w:r>
          </w:p>
        </w:tc>
      </w:tr>
    </w:tbl>
    <w:p w:rsidR="007E7244" w:rsidRPr="00E40ED5" w:rsidRDefault="007E7244" w:rsidP="007E72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244" w:rsidRDefault="007E7244" w:rsidP="007E724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E7244" w:rsidRPr="00C35A6E" w:rsidRDefault="00137EA2" w:rsidP="007E724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37EA2">
        <w:rPr>
          <w:rFonts w:ascii="Arial" w:hAnsi="Arial" w:cs="Arial"/>
          <w:b/>
          <w:color w:val="000000"/>
          <w:sz w:val="20"/>
          <w:szCs w:val="20"/>
        </w:rPr>
        <w:t>16</w:t>
      </w:r>
      <w:r w:rsidR="007E7244" w:rsidRPr="00C35A6E">
        <w:rPr>
          <w:rFonts w:ascii="Arial" w:hAnsi="Arial" w:cs="Arial"/>
          <w:b/>
          <w:color w:val="000000"/>
          <w:sz w:val="20"/>
          <w:szCs w:val="20"/>
        </w:rPr>
        <w:t>.</w:t>
      </w:r>
      <w:r w:rsidR="007E7244" w:rsidRPr="00C35A6E">
        <w:rPr>
          <w:rFonts w:ascii="Arial" w:hAnsi="Arial" w:cs="Arial"/>
          <w:color w:val="000000"/>
          <w:sz w:val="20"/>
          <w:szCs w:val="20"/>
        </w:rPr>
        <w:t xml:space="preserve"> </w:t>
      </w:r>
      <w:r w:rsidR="007E7244" w:rsidRPr="00C35A6E">
        <w:rPr>
          <w:rFonts w:ascii="Arial" w:hAnsi="Arial" w:cs="Arial"/>
          <w:sz w:val="20"/>
          <w:szCs w:val="20"/>
        </w:rPr>
        <w:t xml:space="preserve">«Клінічне випробування з оцінки біоеквівалентності лікарських засобів </w:t>
      </w:r>
      <w:r w:rsidR="007E7244" w:rsidRPr="00AC30E7">
        <w:rPr>
          <w:rFonts w:ascii="Arial" w:hAnsi="Arial" w:cs="Arial"/>
          <w:b/>
          <w:bCs/>
          <w:sz w:val="20"/>
          <w:szCs w:val="20"/>
        </w:rPr>
        <w:t>Благофєн Декс</w:t>
      </w:r>
      <w:r w:rsidR="007E7244" w:rsidRPr="00C35A6E">
        <w:rPr>
          <w:rFonts w:ascii="Arial" w:hAnsi="Arial" w:cs="Arial"/>
          <w:bCs/>
          <w:sz w:val="20"/>
          <w:szCs w:val="20"/>
        </w:rPr>
        <w:t xml:space="preserve">, таблетки, вкриті плівковою оболонкою по 400 мг, виробництва АТ </w:t>
      </w:r>
      <w:r w:rsidR="007E7244" w:rsidRPr="00C35A6E">
        <w:rPr>
          <w:rFonts w:ascii="Arial" w:hAnsi="Arial" w:cs="Arial"/>
          <w:sz w:val="20"/>
          <w:szCs w:val="20"/>
        </w:rPr>
        <w:t xml:space="preserve">«КИЇВСЬКИЙ ВІТАМІННИЙ ЗАВОД», Україна </w:t>
      </w:r>
      <w:r w:rsidR="007E7244" w:rsidRPr="00C35A6E">
        <w:rPr>
          <w:rFonts w:ascii="Arial" w:hAnsi="Arial" w:cs="Arial"/>
          <w:bCs/>
          <w:sz w:val="20"/>
          <w:szCs w:val="20"/>
        </w:rPr>
        <w:t xml:space="preserve">та </w:t>
      </w:r>
      <w:r w:rsidR="007E7244" w:rsidRPr="00C35A6E">
        <w:rPr>
          <w:rFonts w:ascii="Arial" w:hAnsi="Arial" w:cs="Arial"/>
          <w:color w:val="000000"/>
          <w:sz w:val="20"/>
          <w:szCs w:val="20"/>
          <w:lang w:val="en-US"/>
        </w:rPr>
        <w:t>C</w:t>
      </w:r>
      <w:r w:rsidR="007E7244" w:rsidRPr="00C35A6E">
        <w:rPr>
          <w:rFonts w:ascii="Arial" w:hAnsi="Arial" w:cs="Arial"/>
          <w:color w:val="000000"/>
          <w:sz w:val="20"/>
          <w:szCs w:val="20"/>
        </w:rPr>
        <w:t>ерактіл®</w:t>
      </w:r>
      <w:r w:rsidR="007E7244" w:rsidRPr="00C35A6E">
        <w:rPr>
          <w:rFonts w:ascii="Arial" w:hAnsi="Arial" w:cs="Arial"/>
          <w:bCs/>
          <w:sz w:val="20"/>
          <w:szCs w:val="20"/>
        </w:rPr>
        <w:t>, таблетки, вкриті плівковою оболонкою по 400 мг, виробництва «</w:t>
      </w:r>
      <w:r w:rsidR="007E7244" w:rsidRPr="00C35A6E">
        <w:rPr>
          <w:rFonts w:ascii="Arial" w:hAnsi="Arial" w:cs="Arial"/>
          <w:iCs/>
          <w:color w:val="000000"/>
          <w:sz w:val="20"/>
          <w:szCs w:val="20"/>
        </w:rPr>
        <w:t xml:space="preserve">Гебро Фарма </w:t>
      </w:r>
      <w:r w:rsidR="007E7244" w:rsidRPr="00C35A6E">
        <w:rPr>
          <w:rFonts w:ascii="Arial" w:hAnsi="Arial" w:cs="Arial"/>
          <w:color w:val="000000"/>
          <w:sz w:val="20"/>
          <w:szCs w:val="20"/>
        </w:rPr>
        <w:t>ГмбХ</w:t>
      </w:r>
      <w:r w:rsidR="007E7244" w:rsidRPr="00C35A6E">
        <w:rPr>
          <w:rFonts w:ascii="Arial" w:hAnsi="Arial" w:cs="Arial"/>
          <w:bCs/>
          <w:sz w:val="20"/>
          <w:szCs w:val="20"/>
        </w:rPr>
        <w:t xml:space="preserve">», Австрія в </w:t>
      </w:r>
      <w:r w:rsidR="007E7244" w:rsidRPr="00C35A6E">
        <w:rPr>
          <w:rFonts w:ascii="Arial" w:hAnsi="Arial" w:cs="Arial"/>
          <w:sz w:val="20"/>
          <w:szCs w:val="20"/>
        </w:rPr>
        <w:t xml:space="preserve">умовах одноразового перорального прийому здоровими добровольцями», код дослідження </w:t>
      </w:r>
      <w:r w:rsidR="007E7244" w:rsidRPr="00C35A6E">
        <w:rPr>
          <w:rFonts w:ascii="Arial" w:eastAsia="Calibri" w:hAnsi="Arial" w:cs="Arial"/>
          <w:b/>
          <w:color w:val="000000"/>
          <w:sz w:val="20"/>
          <w:szCs w:val="20"/>
          <w:lang w:val="en-US"/>
        </w:rPr>
        <w:t>KVZ</w:t>
      </w:r>
      <w:r w:rsidR="007E7244" w:rsidRPr="00C35A6E">
        <w:rPr>
          <w:rFonts w:ascii="Arial" w:eastAsia="Calibri" w:hAnsi="Arial" w:cs="Arial"/>
          <w:b/>
          <w:color w:val="000000"/>
          <w:sz w:val="20"/>
          <w:szCs w:val="20"/>
        </w:rPr>
        <w:t>-</w:t>
      </w:r>
      <w:r w:rsidR="007E7244" w:rsidRPr="00C35A6E">
        <w:rPr>
          <w:rFonts w:ascii="Arial" w:eastAsia="Calibri" w:hAnsi="Arial" w:cs="Arial"/>
          <w:b/>
          <w:color w:val="000000"/>
          <w:sz w:val="20"/>
          <w:szCs w:val="20"/>
          <w:lang w:val="en-US"/>
        </w:rPr>
        <w:t>D</w:t>
      </w:r>
      <w:r w:rsidR="007E7244" w:rsidRPr="00C35A6E">
        <w:rPr>
          <w:rFonts w:ascii="Arial" w:hAnsi="Arial" w:cs="Arial"/>
          <w:b/>
          <w:color w:val="000000"/>
          <w:sz w:val="20"/>
          <w:szCs w:val="20"/>
          <w:lang w:val="en-US"/>
        </w:rPr>
        <w:t>BF</w:t>
      </w:r>
      <w:r w:rsidR="007E7244" w:rsidRPr="00C35A6E">
        <w:rPr>
          <w:rFonts w:ascii="Arial" w:hAnsi="Arial" w:cs="Arial"/>
          <w:color w:val="000000"/>
          <w:sz w:val="20"/>
          <w:szCs w:val="20"/>
        </w:rPr>
        <w:t xml:space="preserve">, </w:t>
      </w:r>
      <w:r w:rsidR="007E7244" w:rsidRPr="00C35A6E">
        <w:rPr>
          <w:rFonts w:ascii="Arial" w:hAnsi="Arial" w:cs="Arial"/>
          <w:sz w:val="20"/>
          <w:szCs w:val="20"/>
        </w:rPr>
        <w:t>версія 1.0 від 06.02.2019 р.;</w:t>
      </w:r>
      <w:r w:rsidR="007E7244" w:rsidRPr="00C35A6E">
        <w:rPr>
          <w:rFonts w:ascii="Arial" w:hAnsi="Arial" w:cs="Arial"/>
          <w:color w:val="000000"/>
          <w:sz w:val="20"/>
          <w:szCs w:val="20"/>
        </w:rPr>
        <w:t xml:space="preserve"> спонсор - АТ «КИЇВСЬКИЙ ВІТАМІННИЙ ЗАВОД», Україна</w:t>
      </w:r>
    </w:p>
    <w:p w:rsidR="007E7244" w:rsidRPr="00C35A6E" w:rsidRDefault="007E7244" w:rsidP="007E7244">
      <w:pPr>
        <w:pStyle w:val="a8"/>
        <w:widowControl w:val="0"/>
        <w:ind w:lef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35A6E">
        <w:rPr>
          <w:rFonts w:ascii="Arial" w:eastAsia="Times New Roman" w:hAnsi="Arial" w:cs="Arial"/>
          <w:sz w:val="20"/>
          <w:szCs w:val="20"/>
          <w:lang w:eastAsia="ru-RU"/>
        </w:rPr>
        <w:t>Дослідження біоеквівалентності</w:t>
      </w:r>
    </w:p>
    <w:p w:rsidR="007E7244" w:rsidRPr="00C35A6E" w:rsidRDefault="007E7244" w:rsidP="007E7244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5A6E">
        <w:rPr>
          <w:rFonts w:ascii="Arial" w:hAnsi="Arial" w:cs="Arial"/>
          <w:sz w:val="20"/>
          <w:szCs w:val="20"/>
        </w:rPr>
        <w:t>Заявник –</w:t>
      </w:r>
      <w:r w:rsidRPr="00C35A6E">
        <w:rPr>
          <w:rFonts w:ascii="Arial" w:hAnsi="Arial" w:cs="Arial"/>
          <w:color w:val="000000"/>
          <w:sz w:val="20"/>
          <w:szCs w:val="20"/>
        </w:rPr>
        <w:t xml:space="preserve"> АТ </w:t>
      </w:r>
      <w:r w:rsidRPr="00C35A6E">
        <w:rPr>
          <w:rFonts w:ascii="Arial" w:hAnsi="Arial" w:cs="Arial"/>
          <w:sz w:val="20"/>
          <w:szCs w:val="20"/>
        </w:rPr>
        <w:t>«КИЇВСЬКИЙ ВІТАМІННИЙ ЗАВОД», Україна</w:t>
      </w:r>
    </w:p>
    <w:p w:rsidR="007E7244" w:rsidRPr="00F96E2C" w:rsidRDefault="007E7244" w:rsidP="007E7244">
      <w:pPr>
        <w:spacing w:after="0" w:line="240" w:lineRule="auto"/>
        <w:jc w:val="both"/>
        <w:rPr>
          <w:b/>
          <w:color w:val="000000"/>
        </w:rPr>
      </w:pPr>
    </w:p>
    <w:p w:rsidR="007E7244" w:rsidRPr="006539F0" w:rsidRDefault="007E7244" w:rsidP="007E7244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Місця, на яких</w:t>
      </w:r>
      <w:r w:rsidRPr="006539F0">
        <w:rPr>
          <w:rFonts w:ascii="Arial" w:hAnsi="Arial" w:cs="Arial"/>
          <w:b/>
          <w:sz w:val="20"/>
          <w:szCs w:val="20"/>
        </w:rPr>
        <w:t xml:space="preserve"> планується проведення клінічного випробування:</w:t>
      </w:r>
    </w:p>
    <w:p w:rsidR="007E7244" w:rsidRPr="00F96E2C" w:rsidRDefault="007E7244" w:rsidP="007E7244">
      <w:pPr>
        <w:spacing w:after="0" w:line="240" w:lineRule="auto"/>
        <w:rPr>
          <w:color w:val="00000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2"/>
      </w:tblGrid>
      <w:tr w:rsidR="007E7244" w:rsidRPr="00C35A6E" w:rsidTr="00DC23DB">
        <w:tc>
          <w:tcPr>
            <w:tcW w:w="562" w:type="dxa"/>
          </w:tcPr>
          <w:p w:rsidR="007E7244" w:rsidRPr="00C35A6E" w:rsidRDefault="007E7244" w:rsidP="00DC23D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35A6E">
              <w:rPr>
                <w:rFonts w:ascii="Arial" w:hAnsi="Arial" w:cs="Arial"/>
                <w:iCs/>
                <w:sz w:val="20"/>
                <w:szCs w:val="20"/>
              </w:rPr>
              <w:t>№</w:t>
            </w:r>
          </w:p>
          <w:p w:rsidR="007E7244" w:rsidRPr="00C35A6E" w:rsidRDefault="007E7244" w:rsidP="00DC2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A6E">
              <w:rPr>
                <w:rFonts w:ascii="Arial" w:hAnsi="Arial" w:cs="Arial"/>
                <w:iCs/>
                <w:sz w:val="20"/>
                <w:szCs w:val="20"/>
              </w:rPr>
              <w:t>п/п</w:t>
            </w:r>
          </w:p>
        </w:tc>
        <w:tc>
          <w:tcPr>
            <w:tcW w:w="9072" w:type="dxa"/>
          </w:tcPr>
          <w:p w:rsidR="007E7244" w:rsidRPr="00C35A6E" w:rsidRDefault="007E7244" w:rsidP="00DC23D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35A6E">
              <w:rPr>
                <w:rFonts w:ascii="Arial" w:hAnsi="Arial" w:cs="Arial"/>
                <w:iCs/>
                <w:sz w:val="20"/>
                <w:szCs w:val="20"/>
              </w:rPr>
              <w:t>П.І.Б. відповідального дослідника</w:t>
            </w:r>
          </w:p>
          <w:p w:rsidR="007E7244" w:rsidRPr="00C35A6E" w:rsidRDefault="007E7244" w:rsidP="00DC2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A6E">
              <w:rPr>
                <w:rFonts w:ascii="Arial" w:hAnsi="Arial" w:cs="Arial"/>
                <w:iCs/>
                <w:sz w:val="20"/>
                <w:szCs w:val="20"/>
              </w:rPr>
              <w:t>Назва місця проведення клінічного випробування</w:t>
            </w:r>
          </w:p>
        </w:tc>
      </w:tr>
      <w:tr w:rsidR="007E7244" w:rsidRPr="00C35A6E" w:rsidTr="00DC23DB">
        <w:tc>
          <w:tcPr>
            <w:tcW w:w="562" w:type="dxa"/>
          </w:tcPr>
          <w:p w:rsidR="007E7244" w:rsidRPr="00C35A6E" w:rsidRDefault="007E7244" w:rsidP="00DC2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A6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:rsidR="007E7244" w:rsidRPr="007039FE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гол. лікар </w:t>
            </w:r>
            <w:r w:rsidRPr="007039FE">
              <w:rPr>
                <w:rFonts w:ascii="Arial" w:hAnsi="Arial" w:cs="Arial"/>
                <w:sz w:val="20"/>
                <w:szCs w:val="20"/>
              </w:rPr>
              <w:t>Артиш Б.І.</w:t>
            </w:r>
          </w:p>
          <w:p w:rsidR="007E7244" w:rsidRPr="00C35A6E" w:rsidRDefault="007E7244" w:rsidP="00DC23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39FE">
              <w:rPr>
                <w:rFonts w:ascii="Arial" w:hAnsi="Arial" w:cs="Arial"/>
                <w:sz w:val="20"/>
                <w:szCs w:val="20"/>
              </w:rPr>
              <w:t>Медичний центр товариства з обмеженою відповідальністю «Клініка ІННОФАР – Україна Інновейтів Фарма Ресерч»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039FE">
              <w:rPr>
                <w:rFonts w:ascii="Arial" w:hAnsi="Arial" w:cs="Arial"/>
                <w:sz w:val="20"/>
                <w:szCs w:val="20"/>
              </w:rPr>
              <w:t>Чернівецька обл., Новоселицький р-н, с. Бояни</w:t>
            </w:r>
            <w:r w:rsidRPr="00C35A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E7244" w:rsidRPr="00C35A6E" w:rsidTr="00DC23DB">
        <w:tc>
          <w:tcPr>
            <w:tcW w:w="562" w:type="dxa"/>
          </w:tcPr>
          <w:p w:rsidR="007E7244" w:rsidRPr="00C35A6E" w:rsidRDefault="007E7244" w:rsidP="00DC2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A6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72" w:type="dxa"/>
          </w:tcPr>
          <w:p w:rsidR="007E7244" w:rsidRPr="00AC30E7" w:rsidRDefault="007E7244" w:rsidP="00DC23D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к.б.н. </w:t>
            </w:r>
            <w:r w:rsidRPr="00AC30E7">
              <w:rPr>
                <w:rFonts w:ascii="Arial" w:hAnsi="Arial" w:cs="Arial"/>
                <w:color w:val="000000"/>
                <w:sz w:val="20"/>
                <w:szCs w:val="20"/>
              </w:rPr>
              <w:t>Сабко В.Є.</w:t>
            </w:r>
          </w:p>
          <w:p w:rsidR="007E7244" w:rsidRPr="00AC30E7" w:rsidRDefault="007E7244" w:rsidP="00DC23D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C30E7">
              <w:rPr>
                <w:rFonts w:ascii="Arial" w:hAnsi="Arial" w:cs="Arial"/>
                <w:bCs/>
                <w:sz w:val="20"/>
                <w:szCs w:val="20"/>
              </w:rPr>
              <w:t>Біоаналітична лабораторі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я </w:t>
            </w:r>
            <w:r w:rsidRPr="00AC30E7">
              <w:rPr>
                <w:rFonts w:ascii="Arial" w:hAnsi="Arial" w:cs="Arial"/>
                <w:bCs/>
                <w:sz w:val="20"/>
                <w:szCs w:val="20"/>
              </w:rPr>
              <w:t>ТОВ «Клі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нфарм», </w:t>
            </w:r>
            <w:r w:rsidRPr="00AC30E7">
              <w:rPr>
                <w:rFonts w:ascii="Arial" w:hAnsi="Arial" w:cs="Arial"/>
                <w:color w:val="000000"/>
                <w:sz w:val="20"/>
                <w:szCs w:val="20"/>
              </w:rPr>
              <w:t>м. Ірпінь</w:t>
            </w:r>
          </w:p>
        </w:tc>
      </w:tr>
    </w:tbl>
    <w:p w:rsidR="007E7244" w:rsidRDefault="007E7244" w:rsidP="007E724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E7244" w:rsidRDefault="007E7244" w:rsidP="00DC23D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E7244" w:rsidRPr="00C35A6E" w:rsidRDefault="00137EA2" w:rsidP="00DC23D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B16B3">
        <w:rPr>
          <w:rFonts w:ascii="Arial" w:hAnsi="Arial" w:cs="Arial"/>
          <w:b/>
          <w:color w:val="000000"/>
          <w:sz w:val="20"/>
          <w:szCs w:val="20"/>
        </w:rPr>
        <w:t>17</w:t>
      </w:r>
      <w:r w:rsidR="007E7244" w:rsidRPr="00C35A6E">
        <w:rPr>
          <w:rFonts w:ascii="Arial" w:hAnsi="Arial" w:cs="Arial"/>
          <w:b/>
          <w:color w:val="000000"/>
          <w:sz w:val="20"/>
          <w:szCs w:val="20"/>
        </w:rPr>
        <w:t>.</w:t>
      </w:r>
      <w:r w:rsidR="007E7244" w:rsidRPr="00C35A6E">
        <w:rPr>
          <w:rFonts w:ascii="Arial" w:hAnsi="Arial" w:cs="Arial"/>
          <w:color w:val="000000"/>
          <w:sz w:val="20"/>
          <w:szCs w:val="20"/>
        </w:rPr>
        <w:t xml:space="preserve"> </w:t>
      </w:r>
      <w:r w:rsidR="007E7244" w:rsidRPr="00C35A6E">
        <w:rPr>
          <w:rFonts w:ascii="Arial" w:hAnsi="Arial" w:cs="Arial"/>
          <w:sz w:val="20"/>
          <w:szCs w:val="20"/>
        </w:rPr>
        <w:t>«</w:t>
      </w:r>
      <w:r w:rsidR="007E7244" w:rsidRPr="007435D9">
        <w:rPr>
          <w:rFonts w:ascii="Arial" w:hAnsi="Arial" w:cs="Arial"/>
          <w:sz w:val="20"/>
          <w:szCs w:val="20"/>
        </w:rPr>
        <w:t xml:space="preserve">Відкрите рандомізоване дослідження з оцінки біоеквівалентності лікарських препаратів </w:t>
      </w:r>
      <w:r w:rsidR="007E7244" w:rsidRPr="008D3EF6">
        <w:rPr>
          <w:rFonts w:ascii="Arial" w:hAnsi="Arial" w:cs="Arial"/>
          <w:b/>
          <w:sz w:val="20"/>
          <w:szCs w:val="20"/>
        </w:rPr>
        <w:t>«АДЕНІЗ-Тріо»</w:t>
      </w:r>
      <w:r w:rsidR="007E7244" w:rsidRPr="007435D9">
        <w:rPr>
          <w:rFonts w:ascii="Arial" w:hAnsi="Arial" w:cs="Arial"/>
          <w:sz w:val="20"/>
          <w:szCs w:val="20"/>
        </w:rPr>
        <w:t>, таблетки, вкриті плівковою оболонкою, по 160 мг/10 мг/12,5 мг (ТОВ НВФ «МІКРОХІМ», Україна) та «EXFORGE HCT®», таблетки, вкриті плівковою оболонкою, по 10 мг/160 мг/12,5 мг (Novartis Farmaceutica, S.A., Іспанія) за участю здорових добровольців</w:t>
      </w:r>
      <w:r w:rsidR="007E7244" w:rsidRPr="00C35A6E">
        <w:rPr>
          <w:rFonts w:ascii="Arial" w:hAnsi="Arial" w:cs="Arial"/>
          <w:sz w:val="20"/>
          <w:szCs w:val="20"/>
        </w:rPr>
        <w:t xml:space="preserve">», код дослідження </w:t>
      </w:r>
      <w:r w:rsidR="007E7244" w:rsidRPr="007435D9">
        <w:rPr>
          <w:rFonts w:ascii="Arial" w:eastAsia="Calibri" w:hAnsi="Arial" w:cs="Arial"/>
          <w:b/>
          <w:color w:val="000000"/>
          <w:sz w:val="20"/>
          <w:szCs w:val="20"/>
          <w:lang w:val="en-US"/>
        </w:rPr>
        <w:t>V</w:t>
      </w:r>
      <w:r w:rsidR="007E7244" w:rsidRPr="007435D9">
        <w:rPr>
          <w:rFonts w:ascii="Arial" w:eastAsia="Calibri" w:hAnsi="Arial" w:cs="Arial"/>
          <w:b/>
          <w:color w:val="000000"/>
          <w:sz w:val="20"/>
          <w:szCs w:val="20"/>
        </w:rPr>
        <w:t>/</w:t>
      </w:r>
      <w:r w:rsidR="007E7244" w:rsidRPr="007435D9">
        <w:rPr>
          <w:rFonts w:ascii="Arial" w:eastAsia="Calibri" w:hAnsi="Arial" w:cs="Arial"/>
          <w:b/>
          <w:color w:val="000000"/>
          <w:sz w:val="20"/>
          <w:szCs w:val="20"/>
          <w:lang w:val="en-US"/>
        </w:rPr>
        <w:t>AM</w:t>
      </w:r>
      <w:r w:rsidR="007E7244" w:rsidRPr="007435D9">
        <w:rPr>
          <w:rFonts w:ascii="Arial" w:eastAsia="Calibri" w:hAnsi="Arial" w:cs="Arial"/>
          <w:b/>
          <w:color w:val="000000"/>
          <w:sz w:val="20"/>
          <w:szCs w:val="20"/>
        </w:rPr>
        <w:t>/</w:t>
      </w:r>
      <w:r w:rsidR="007E7244" w:rsidRPr="007435D9">
        <w:rPr>
          <w:rFonts w:ascii="Arial" w:eastAsia="Calibri" w:hAnsi="Arial" w:cs="Arial"/>
          <w:b/>
          <w:color w:val="000000"/>
          <w:sz w:val="20"/>
          <w:szCs w:val="20"/>
          <w:lang w:val="en-US"/>
        </w:rPr>
        <w:t>HCT</w:t>
      </w:r>
      <w:r w:rsidR="007E7244" w:rsidRPr="007435D9">
        <w:rPr>
          <w:rFonts w:ascii="Arial" w:eastAsia="Calibri" w:hAnsi="Arial" w:cs="Arial"/>
          <w:b/>
          <w:color w:val="000000"/>
          <w:sz w:val="20"/>
          <w:szCs w:val="20"/>
        </w:rPr>
        <w:t>-</w:t>
      </w:r>
      <w:r w:rsidR="007E7244" w:rsidRPr="007435D9">
        <w:rPr>
          <w:rFonts w:ascii="Arial" w:eastAsia="Calibri" w:hAnsi="Arial" w:cs="Arial"/>
          <w:b/>
          <w:color w:val="000000"/>
          <w:sz w:val="20"/>
          <w:szCs w:val="20"/>
          <w:lang w:val="en-US"/>
        </w:rPr>
        <w:t>TBE</w:t>
      </w:r>
      <w:r w:rsidR="007E7244" w:rsidRPr="00C35A6E">
        <w:rPr>
          <w:rFonts w:ascii="Arial" w:hAnsi="Arial" w:cs="Arial"/>
          <w:color w:val="000000"/>
          <w:sz w:val="20"/>
          <w:szCs w:val="20"/>
        </w:rPr>
        <w:t xml:space="preserve">, </w:t>
      </w:r>
      <w:r w:rsidR="007E7244" w:rsidRPr="00C35A6E">
        <w:rPr>
          <w:rFonts w:ascii="Arial" w:hAnsi="Arial" w:cs="Arial"/>
          <w:sz w:val="20"/>
          <w:szCs w:val="20"/>
        </w:rPr>
        <w:t xml:space="preserve">версія </w:t>
      </w:r>
      <w:r w:rsidR="007E7244" w:rsidRPr="007435D9">
        <w:rPr>
          <w:rFonts w:ascii="Arial" w:eastAsia="Calibri" w:hAnsi="Arial" w:cs="Arial"/>
          <w:color w:val="000000"/>
          <w:sz w:val="20"/>
          <w:szCs w:val="20"/>
        </w:rPr>
        <w:t>1.0 від 23.01.2019</w:t>
      </w:r>
      <w:r w:rsidR="007E7244" w:rsidRPr="00C35A6E">
        <w:rPr>
          <w:rFonts w:ascii="Arial" w:hAnsi="Arial" w:cs="Arial"/>
          <w:sz w:val="20"/>
          <w:szCs w:val="20"/>
        </w:rPr>
        <w:t>;</w:t>
      </w:r>
      <w:r w:rsidR="007E7244" w:rsidRPr="00C35A6E">
        <w:rPr>
          <w:rFonts w:ascii="Arial" w:hAnsi="Arial" w:cs="Arial"/>
          <w:color w:val="000000"/>
          <w:sz w:val="20"/>
          <w:szCs w:val="20"/>
        </w:rPr>
        <w:t xml:space="preserve"> спонсор - </w:t>
      </w:r>
      <w:r w:rsidR="007E7244" w:rsidRPr="007435D9">
        <w:rPr>
          <w:rFonts w:ascii="Arial" w:hAnsi="Arial" w:cs="Arial"/>
          <w:color w:val="000000"/>
          <w:sz w:val="20"/>
          <w:szCs w:val="20"/>
        </w:rPr>
        <w:t>ТОВ НВФ «МІКРОХІМ», Україна</w:t>
      </w:r>
    </w:p>
    <w:p w:rsidR="007E7244" w:rsidRPr="00C35A6E" w:rsidRDefault="007E7244" w:rsidP="00DC23DB">
      <w:pPr>
        <w:pStyle w:val="a8"/>
        <w:widowControl w:val="0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35A6E">
        <w:rPr>
          <w:rFonts w:ascii="Arial" w:eastAsia="Times New Roman" w:hAnsi="Arial" w:cs="Arial"/>
          <w:sz w:val="20"/>
          <w:szCs w:val="20"/>
          <w:lang w:eastAsia="ru-RU"/>
        </w:rPr>
        <w:t>Дослідження біоеквівалентності</w:t>
      </w:r>
    </w:p>
    <w:p w:rsidR="007E7244" w:rsidRPr="00C35A6E" w:rsidRDefault="007E7244" w:rsidP="00DC23DB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5A6E">
        <w:rPr>
          <w:rFonts w:ascii="Arial" w:hAnsi="Arial" w:cs="Arial"/>
          <w:sz w:val="20"/>
          <w:szCs w:val="20"/>
        </w:rPr>
        <w:t>Заявник –</w:t>
      </w:r>
      <w:r w:rsidRPr="00C35A6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35D9">
        <w:rPr>
          <w:rFonts w:ascii="Arial" w:hAnsi="Arial" w:cs="Arial"/>
          <w:color w:val="000000"/>
          <w:sz w:val="20"/>
          <w:szCs w:val="20"/>
        </w:rPr>
        <w:t>ТОВ НВФ «МІКРОХІМ», Україна</w:t>
      </w:r>
    </w:p>
    <w:p w:rsidR="007E7244" w:rsidRPr="00F96E2C" w:rsidRDefault="007E7244" w:rsidP="007E7244">
      <w:pPr>
        <w:spacing w:after="0" w:line="240" w:lineRule="auto"/>
        <w:jc w:val="both"/>
        <w:rPr>
          <w:b/>
          <w:color w:val="000000"/>
        </w:rPr>
      </w:pPr>
    </w:p>
    <w:p w:rsidR="007E7244" w:rsidRPr="006539F0" w:rsidRDefault="007E7244" w:rsidP="007E7244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Місця, на яких</w:t>
      </w:r>
      <w:r w:rsidRPr="006539F0">
        <w:rPr>
          <w:rFonts w:ascii="Arial" w:hAnsi="Arial" w:cs="Arial"/>
          <w:b/>
          <w:sz w:val="20"/>
          <w:szCs w:val="20"/>
        </w:rPr>
        <w:t xml:space="preserve"> планується проведення клінічного випробування:</w:t>
      </w:r>
    </w:p>
    <w:p w:rsidR="007E7244" w:rsidRPr="00F96E2C" w:rsidRDefault="007E7244" w:rsidP="007E7244">
      <w:pPr>
        <w:spacing w:after="0" w:line="240" w:lineRule="auto"/>
        <w:rPr>
          <w:color w:val="00000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2"/>
      </w:tblGrid>
      <w:tr w:rsidR="007E7244" w:rsidRPr="00C35A6E" w:rsidTr="00DC23DB">
        <w:tc>
          <w:tcPr>
            <w:tcW w:w="562" w:type="dxa"/>
          </w:tcPr>
          <w:p w:rsidR="007E7244" w:rsidRPr="00C35A6E" w:rsidRDefault="007E7244" w:rsidP="00DC23D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35A6E">
              <w:rPr>
                <w:rFonts w:ascii="Arial" w:hAnsi="Arial" w:cs="Arial"/>
                <w:iCs/>
                <w:sz w:val="20"/>
                <w:szCs w:val="20"/>
              </w:rPr>
              <w:t>№</w:t>
            </w:r>
          </w:p>
          <w:p w:rsidR="007E7244" w:rsidRPr="00C35A6E" w:rsidRDefault="007E7244" w:rsidP="00DC2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A6E">
              <w:rPr>
                <w:rFonts w:ascii="Arial" w:hAnsi="Arial" w:cs="Arial"/>
                <w:iCs/>
                <w:sz w:val="20"/>
                <w:szCs w:val="20"/>
              </w:rPr>
              <w:t>п/п</w:t>
            </w:r>
          </w:p>
        </w:tc>
        <w:tc>
          <w:tcPr>
            <w:tcW w:w="9072" w:type="dxa"/>
          </w:tcPr>
          <w:p w:rsidR="007E7244" w:rsidRPr="00C35A6E" w:rsidRDefault="007E7244" w:rsidP="00DC23D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35A6E">
              <w:rPr>
                <w:rFonts w:ascii="Arial" w:hAnsi="Arial" w:cs="Arial"/>
                <w:iCs/>
                <w:sz w:val="20"/>
                <w:szCs w:val="20"/>
              </w:rPr>
              <w:t>П.І.Б. відповідального дослідника</w:t>
            </w:r>
          </w:p>
          <w:p w:rsidR="007E7244" w:rsidRPr="00C35A6E" w:rsidRDefault="007E7244" w:rsidP="00DC2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A6E">
              <w:rPr>
                <w:rFonts w:ascii="Arial" w:hAnsi="Arial" w:cs="Arial"/>
                <w:iCs/>
                <w:sz w:val="20"/>
                <w:szCs w:val="20"/>
              </w:rPr>
              <w:t>Назва місця проведення клінічного випробування</w:t>
            </w:r>
          </w:p>
        </w:tc>
      </w:tr>
      <w:tr w:rsidR="007E7244" w:rsidRPr="00C35A6E" w:rsidTr="00DC23DB">
        <w:tc>
          <w:tcPr>
            <w:tcW w:w="562" w:type="dxa"/>
          </w:tcPr>
          <w:p w:rsidR="007E7244" w:rsidRPr="00C35A6E" w:rsidRDefault="007E7244" w:rsidP="00DC2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A6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:rsidR="007E7244" w:rsidRPr="007435D9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35D9">
              <w:rPr>
                <w:rFonts w:ascii="Arial" w:hAnsi="Arial" w:cs="Arial"/>
                <w:sz w:val="20"/>
                <w:szCs w:val="20"/>
              </w:rPr>
              <w:t>гол. лікар Цапко Г.В.</w:t>
            </w:r>
          </w:p>
          <w:p w:rsidR="007E7244" w:rsidRPr="00C35A6E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35D9">
              <w:rPr>
                <w:rFonts w:ascii="Arial" w:hAnsi="Arial" w:cs="Arial"/>
                <w:sz w:val="20"/>
                <w:szCs w:val="20"/>
              </w:rPr>
              <w:lastRenderedPageBreak/>
              <w:t>Лікувально-діагностичний центр ТОВАРИСТВА З ОБМЕЖЕНОЮ ВІДПОВІДАЛЬНІСТЮ «КЛІНІКО-ДІАГНОСТИЧНИЙ ЦЕНТР «ФАРМБІОТЕСТ», стаціонарне відділення (терапевтичне), Луганська обл., м. Рубіжне</w:t>
            </w:r>
          </w:p>
        </w:tc>
      </w:tr>
      <w:tr w:rsidR="007E7244" w:rsidRPr="00C35A6E" w:rsidTr="00DC23DB">
        <w:tc>
          <w:tcPr>
            <w:tcW w:w="562" w:type="dxa"/>
          </w:tcPr>
          <w:p w:rsidR="007E7244" w:rsidRPr="00C35A6E" w:rsidRDefault="007E7244" w:rsidP="00DC23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A6E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9072" w:type="dxa"/>
          </w:tcPr>
          <w:p w:rsidR="007E7244" w:rsidRPr="007435D9" w:rsidRDefault="007E7244" w:rsidP="00DC23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5D9">
              <w:rPr>
                <w:rFonts w:ascii="Arial" w:hAnsi="Arial" w:cs="Arial"/>
                <w:color w:val="000000"/>
                <w:sz w:val="20"/>
                <w:szCs w:val="20"/>
              </w:rPr>
              <w:t>Мащенко С.В.</w:t>
            </w:r>
          </w:p>
          <w:p w:rsidR="007E7244" w:rsidRPr="007435D9" w:rsidRDefault="007E7244" w:rsidP="00DC23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5D9">
              <w:rPr>
                <w:rFonts w:ascii="Arial" w:hAnsi="Arial" w:cs="Arial"/>
                <w:color w:val="000000"/>
                <w:sz w:val="20"/>
                <w:szCs w:val="20"/>
              </w:rPr>
              <w:t xml:space="preserve">Біоаналітична лабораторія Товариства з обмеженою відповідальністю «Клініко-діагностичний центр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«ФАРМБІОТЕСТ» , Луганська обл.,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7435D9">
              <w:rPr>
                <w:rFonts w:ascii="Arial" w:hAnsi="Arial" w:cs="Arial"/>
                <w:color w:val="000000"/>
                <w:sz w:val="20"/>
                <w:szCs w:val="20"/>
              </w:rPr>
              <w:t>м. Рубіжне</w:t>
            </w:r>
          </w:p>
        </w:tc>
      </w:tr>
    </w:tbl>
    <w:p w:rsidR="00150297" w:rsidRDefault="00150297" w:rsidP="00EE668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C23DB" w:rsidRDefault="00DC23DB" w:rsidP="00EE668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F4950" w:rsidRPr="00911FD5" w:rsidRDefault="00DC23DB" w:rsidP="007F4950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18</w:t>
      </w:r>
      <w:r w:rsidR="00BF2FE4" w:rsidRPr="00074D52">
        <w:rPr>
          <w:rFonts w:ascii="Arial" w:hAnsi="Arial" w:cs="Arial"/>
          <w:b/>
          <w:bCs/>
          <w:sz w:val="20"/>
          <w:szCs w:val="20"/>
        </w:rPr>
        <w:t>.</w:t>
      </w:r>
      <w:r w:rsidR="003C2E8B" w:rsidRPr="00074D52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</w:t>
      </w:r>
      <w:r w:rsidR="007F4950" w:rsidRPr="00911FD5">
        <w:rPr>
          <w:rFonts w:ascii="Arial" w:hAnsi="Arial" w:cs="Arial"/>
          <w:b/>
          <w:color w:val="000000"/>
          <w:sz w:val="20"/>
          <w:szCs w:val="20"/>
        </w:rPr>
        <w:t>Оновлений протокол клінічного дослідження A3921139, фінальна версія з інкорпорованою поправкою 11 від 18 червня 2019 р., англійською мовою; Оновлений документ «Оцінка співвідношення ризику та користі від участі у клінічному випробуванні», версія від 19 червня 2019р., англійською мовою; Доповнення до Інформаційного листка пацієнта та форми інформованої згоди на участь у науковому дослідженні (майстер-версія від 06 листопада 2018 р., версія для України 10.0 від 05 грудня 2018 р.), майстер-версія від 19 червня 2019 р., версія для України від 21 червня 2019 р., англійською, українською та російською мовами</w:t>
      </w:r>
      <w:r w:rsidR="007F4950" w:rsidRPr="00911FD5">
        <w:rPr>
          <w:rFonts w:ascii="Arial" w:hAnsi="Arial" w:cs="Arial"/>
          <w:color w:val="000000"/>
          <w:sz w:val="20"/>
          <w:szCs w:val="20"/>
        </w:rPr>
        <w:t xml:space="preserve"> до протоколу клінічного випробування «Багатоцентрове, відкрите дослідження прийому препарату </w:t>
      </w:r>
      <w:r w:rsidR="007F4950" w:rsidRPr="00911FD5">
        <w:rPr>
          <w:rFonts w:ascii="Arial" w:hAnsi="Arial" w:cs="Arial"/>
          <w:b/>
          <w:color w:val="000000"/>
          <w:sz w:val="20"/>
          <w:szCs w:val="20"/>
        </w:rPr>
        <w:t>CP-690,550</w:t>
      </w:r>
      <w:r w:rsidR="007F4950" w:rsidRPr="00911FD5">
        <w:rPr>
          <w:rFonts w:ascii="Arial" w:hAnsi="Arial" w:cs="Arial"/>
          <w:color w:val="000000"/>
          <w:sz w:val="20"/>
          <w:szCs w:val="20"/>
        </w:rPr>
        <w:t xml:space="preserve"> у пацієнтів з неспецифічним виразковим колітом середнього та тяжкого ступеня», код дослідження </w:t>
      </w:r>
      <w:r w:rsidR="007F4950" w:rsidRPr="00911FD5">
        <w:rPr>
          <w:rFonts w:ascii="Arial" w:hAnsi="Arial" w:cs="Arial"/>
          <w:b/>
          <w:color w:val="000000"/>
          <w:sz w:val="20"/>
          <w:szCs w:val="20"/>
        </w:rPr>
        <w:t>A3921139</w:t>
      </w:r>
      <w:r w:rsidR="007F4950" w:rsidRPr="00911FD5">
        <w:rPr>
          <w:rFonts w:ascii="Arial" w:hAnsi="Arial" w:cs="Arial"/>
          <w:color w:val="000000"/>
          <w:sz w:val="20"/>
          <w:szCs w:val="20"/>
        </w:rPr>
        <w:t>, фінальна версія з інкорпорованою поправкою 10 від 22 жовтня 2018 р., спонсор - Пфайзер Інк., США</w:t>
      </w:r>
    </w:p>
    <w:p w:rsidR="007F4950" w:rsidRPr="00911FD5" w:rsidRDefault="007F4950" w:rsidP="007F4950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1FD5">
        <w:rPr>
          <w:rFonts w:ascii="Arial" w:hAnsi="Arial" w:cs="Arial"/>
          <w:sz w:val="20"/>
          <w:szCs w:val="20"/>
        </w:rPr>
        <w:t>Заявник - ТОВ «Клінічні дослідження Айкон», Україна</w:t>
      </w:r>
    </w:p>
    <w:p w:rsidR="00DD1A10" w:rsidRDefault="00DD1A10" w:rsidP="00D6324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3DB" w:rsidRDefault="00DC23DB" w:rsidP="00D6324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A42464" w:rsidRPr="006A2DA9" w:rsidRDefault="00DC23DB" w:rsidP="00A4246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ru-RU"/>
        </w:rPr>
        <w:t>19</w:t>
      </w:r>
      <w:r w:rsidR="00A42464" w:rsidRPr="00A42464">
        <w:rPr>
          <w:rFonts w:ascii="Arial" w:hAnsi="Arial" w:cs="Arial"/>
          <w:b/>
          <w:sz w:val="20"/>
          <w:szCs w:val="20"/>
          <w:lang w:val="ru-RU"/>
        </w:rPr>
        <w:t xml:space="preserve">. </w:t>
      </w:r>
      <w:r w:rsidR="00A42464" w:rsidRPr="006A2DA9">
        <w:rPr>
          <w:rFonts w:ascii="Arial" w:hAnsi="Arial" w:cs="Arial"/>
          <w:b/>
          <w:color w:val="000000"/>
          <w:sz w:val="20"/>
          <w:szCs w:val="20"/>
        </w:rPr>
        <w:t>Оновлення Брошури дослідника, видання 10 від 19 березня 2019 р. (Betrixaban); Досьє препарату (Betrixaban), версія 2 від 28 березня 2019 р.</w:t>
      </w:r>
      <w:r w:rsidR="00A42464" w:rsidRPr="006A2DA9">
        <w:rPr>
          <w:rFonts w:ascii="Arial" w:hAnsi="Arial" w:cs="Arial"/>
          <w:color w:val="000000"/>
          <w:sz w:val="20"/>
          <w:szCs w:val="20"/>
        </w:rPr>
        <w:t xml:space="preserve"> до протоколу клінічного випробування «Відкрите нерандомізоване дослідження 1 фази з одноразовим дозуванням для оцінки фармакокінетики, фармакодинаміки та безпеки застосування </w:t>
      </w:r>
      <w:r w:rsidR="00A42464" w:rsidRPr="006A2DA9">
        <w:rPr>
          <w:rFonts w:ascii="Arial" w:hAnsi="Arial" w:cs="Arial"/>
          <w:b/>
          <w:color w:val="000000"/>
          <w:sz w:val="20"/>
          <w:szCs w:val="20"/>
        </w:rPr>
        <w:t>бетриксабану</w:t>
      </w:r>
      <w:r w:rsidR="00A42464" w:rsidRPr="006A2DA9">
        <w:rPr>
          <w:rFonts w:ascii="Arial" w:hAnsi="Arial" w:cs="Arial"/>
          <w:color w:val="000000"/>
          <w:sz w:val="20"/>
          <w:szCs w:val="20"/>
        </w:rPr>
        <w:t xml:space="preserve"> у пацієнтів дитячого віку», код дослідження </w:t>
      </w:r>
      <w:r w:rsidR="00A42464" w:rsidRPr="006A2DA9">
        <w:rPr>
          <w:rFonts w:ascii="Arial" w:hAnsi="Arial" w:cs="Arial"/>
          <w:b/>
          <w:color w:val="000000"/>
          <w:sz w:val="20"/>
          <w:szCs w:val="20"/>
        </w:rPr>
        <w:t>16-021</w:t>
      </w:r>
      <w:r w:rsidR="00A42464" w:rsidRPr="006A2DA9">
        <w:rPr>
          <w:rFonts w:ascii="Arial" w:hAnsi="Arial" w:cs="Arial"/>
          <w:color w:val="000000"/>
          <w:sz w:val="20"/>
          <w:szCs w:val="20"/>
        </w:rPr>
        <w:t xml:space="preserve">, версія Поправка 2.1 від 28 лютого 2019 року, спонсор - Портола Фармасьютікалз, </w:t>
      </w:r>
      <w:proofErr w:type="gramStart"/>
      <w:r w:rsidR="00A42464" w:rsidRPr="006A2DA9">
        <w:rPr>
          <w:rFonts w:ascii="Arial" w:hAnsi="Arial" w:cs="Arial"/>
          <w:color w:val="000000"/>
          <w:sz w:val="20"/>
          <w:szCs w:val="20"/>
        </w:rPr>
        <w:t>Інк.,</w:t>
      </w:r>
      <w:proofErr w:type="gramEnd"/>
      <w:r w:rsidR="00A42464" w:rsidRPr="006A2DA9">
        <w:rPr>
          <w:rFonts w:ascii="Arial" w:hAnsi="Arial" w:cs="Arial"/>
          <w:color w:val="000000"/>
          <w:sz w:val="20"/>
          <w:szCs w:val="20"/>
        </w:rPr>
        <w:t xml:space="preserve"> США</w:t>
      </w:r>
    </w:p>
    <w:p w:rsidR="00A42464" w:rsidRPr="006A2DA9" w:rsidRDefault="00A42464" w:rsidP="00A42464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A2DA9">
        <w:rPr>
          <w:rFonts w:ascii="Arial" w:hAnsi="Arial" w:cs="Arial"/>
          <w:sz w:val="20"/>
          <w:szCs w:val="20"/>
        </w:rPr>
        <w:t>Заявник -</w:t>
      </w:r>
      <w:r w:rsidRPr="006A2DA9">
        <w:rPr>
          <w:rFonts w:ascii="Arial" w:hAnsi="Arial" w:cs="Arial"/>
          <w:b/>
          <w:sz w:val="20"/>
          <w:szCs w:val="20"/>
        </w:rPr>
        <w:t xml:space="preserve"> </w:t>
      </w:r>
      <w:r w:rsidRPr="006A2DA9">
        <w:rPr>
          <w:rFonts w:ascii="Arial" w:hAnsi="Arial" w:cs="Arial"/>
          <w:color w:val="000000"/>
          <w:sz w:val="20"/>
          <w:szCs w:val="20"/>
        </w:rPr>
        <w:t>Конфіденс Фармасьютікал Ресеч ЛЛС, США</w:t>
      </w:r>
    </w:p>
    <w:p w:rsidR="00A42464" w:rsidRDefault="00A42464" w:rsidP="00D6324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C23DB" w:rsidRPr="00A42464" w:rsidRDefault="00DC23DB" w:rsidP="00D6324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C47E7D" w:rsidRPr="000E5E66" w:rsidRDefault="00DC23DB" w:rsidP="000E5E6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20</w:t>
      </w:r>
      <w:r w:rsidR="00C47E7D" w:rsidRPr="000E5E66">
        <w:rPr>
          <w:rFonts w:ascii="Arial" w:hAnsi="Arial" w:cs="Arial"/>
          <w:b/>
          <w:sz w:val="20"/>
          <w:szCs w:val="20"/>
          <w:lang w:val="ru-RU"/>
        </w:rPr>
        <w:t xml:space="preserve">. Брошура дослідника MOR106 Видання 4 від 31 травня 2019 року, англійською мовою; Інформаційна картка пацієнта до Частини 3, версія 1.0, від 06 червня 2019 року; англійською, українською та російською мовами </w:t>
      </w:r>
      <w:r w:rsidR="00C47E7D" w:rsidRPr="000E5E66">
        <w:rPr>
          <w:rFonts w:ascii="Arial" w:hAnsi="Arial" w:cs="Arial"/>
          <w:color w:val="000000"/>
          <w:sz w:val="20"/>
          <w:szCs w:val="20"/>
        </w:rPr>
        <w:t xml:space="preserve">до протоколу клінічного випробування </w:t>
      </w:r>
      <w:r w:rsidR="00C47E7D" w:rsidRPr="000E5E66">
        <w:rPr>
          <w:rFonts w:ascii="Arial" w:hAnsi="Arial" w:cs="Arial"/>
          <w:sz w:val="20"/>
          <w:szCs w:val="20"/>
          <w:lang w:val="ru-RU"/>
        </w:rPr>
        <w:t>«</w:t>
      </w:r>
      <w:r w:rsidR="00C47E7D" w:rsidRPr="000E5E66">
        <w:rPr>
          <w:rFonts w:ascii="Arial" w:hAnsi="Arial" w:cs="Arial"/>
          <w:sz w:val="20"/>
          <w:szCs w:val="20"/>
        </w:rPr>
        <w:t xml:space="preserve">Дослідження фази 1 у паралельних групах для оцінки безпеки, переносимості та фармакокінетики/дії після введення різних одноразових доз препарату </w:t>
      </w:r>
      <w:r w:rsidR="00C47E7D" w:rsidRPr="000E5E66">
        <w:rPr>
          <w:rFonts w:ascii="Arial" w:hAnsi="Arial" w:cs="Arial"/>
          <w:b/>
          <w:sz w:val="20"/>
          <w:szCs w:val="20"/>
        </w:rPr>
        <w:t>MOR106</w:t>
      </w:r>
      <w:r w:rsidR="00C47E7D" w:rsidRPr="000E5E66">
        <w:rPr>
          <w:rFonts w:ascii="Arial" w:hAnsi="Arial" w:cs="Arial"/>
          <w:sz w:val="20"/>
          <w:szCs w:val="20"/>
        </w:rPr>
        <w:t xml:space="preserve"> (який вводиться підшкірно або внутрішньовенно) здоровим досліджуваним чоловічої статі (рандомізованим, відкритим методом), а також досліджуваним, які страждають на атопічний дерматит від середнього до тяжкого ступеня, (багаторазове підшкірне введення доз рандомізованим, плацебо-контрольованим, подвійним сліпим методом протягом 12 тижнів)</w:t>
      </w:r>
      <w:r w:rsidR="00C47E7D" w:rsidRPr="000E5E66">
        <w:rPr>
          <w:rFonts w:ascii="Arial" w:hAnsi="Arial" w:cs="Arial"/>
          <w:sz w:val="20"/>
          <w:szCs w:val="20"/>
          <w:lang w:val="ru-RU"/>
        </w:rPr>
        <w:t xml:space="preserve">», </w:t>
      </w:r>
      <w:r w:rsidR="00C47E7D" w:rsidRPr="000E5E66">
        <w:rPr>
          <w:rFonts w:ascii="Arial" w:hAnsi="Arial" w:cs="Arial"/>
          <w:sz w:val="20"/>
          <w:szCs w:val="20"/>
        </w:rPr>
        <w:t xml:space="preserve">код дослідження </w:t>
      </w:r>
      <w:r w:rsidR="00C47E7D" w:rsidRPr="000E5E66">
        <w:rPr>
          <w:rFonts w:ascii="Arial" w:hAnsi="Arial" w:cs="Arial"/>
          <w:b/>
          <w:sz w:val="20"/>
          <w:szCs w:val="20"/>
        </w:rPr>
        <w:t xml:space="preserve">MOR106-CL-102, </w:t>
      </w:r>
      <w:r w:rsidR="00C47E7D" w:rsidRPr="000E5E66">
        <w:rPr>
          <w:rFonts w:ascii="Arial" w:hAnsi="Arial" w:cs="Arial"/>
          <w:sz w:val="20"/>
          <w:szCs w:val="20"/>
        </w:rPr>
        <w:t>версія 3.0 фінальна від 14 лютого 2019 року</w:t>
      </w:r>
      <w:r w:rsidR="00C47E7D" w:rsidRPr="000E5E66">
        <w:rPr>
          <w:rFonts w:ascii="Arial" w:hAnsi="Arial" w:cs="Arial"/>
          <w:sz w:val="20"/>
          <w:szCs w:val="20"/>
          <w:lang w:val="ru-RU"/>
        </w:rPr>
        <w:t xml:space="preserve">; </w:t>
      </w:r>
      <w:r w:rsidR="00C47E7D" w:rsidRPr="000E5E66">
        <w:rPr>
          <w:rFonts w:ascii="Arial" w:hAnsi="Arial" w:cs="Arial"/>
          <w:sz w:val="20"/>
          <w:szCs w:val="20"/>
        </w:rPr>
        <w:t>спонсор - Galapagos NV, Бельгія</w:t>
      </w:r>
      <w:r w:rsidR="00C47E7D" w:rsidRPr="000E5E66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C47E7D" w:rsidRPr="000E5E66" w:rsidRDefault="00C47E7D" w:rsidP="000E5E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5E66">
        <w:rPr>
          <w:rFonts w:ascii="Arial" w:hAnsi="Arial" w:cs="Arial"/>
          <w:sz w:val="20"/>
          <w:szCs w:val="20"/>
        </w:rPr>
        <w:t xml:space="preserve">Заявник - ТОВ «АРЕНСІЯ ЕКСПЛОРАТОРІ МЕДІСІН», </w:t>
      </w:r>
      <w:r w:rsidR="00D819A5" w:rsidRPr="000E5E66">
        <w:rPr>
          <w:rFonts w:ascii="Arial" w:hAnsi="Arial" w:cs="Arial"/>
          <w:sz w:val="20"/>
          <w:szCs w:val="20"/>
        </w:rPr>
        <w:t>Україна</w:t>
      </w:r>
    </w:p>
    <w:p w:rsidR="00D819A5" w:rsidRPr="000E5E66" w:rsidRDefault="00D819A5" w:rsidP="000E5E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3804" w:rsidRDefault="007C3804" w:rsidP="000E5E66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447D4" w:rsidRPr="001E63FE" w:rsidRDefault="001167C4" w:rsidP="001E63FE">
      <w:pPr>
        <w:spacing w:after="0" w:line="240" w:lineRule="auto"/>
        <w:jc w:val="both"/>
        <w:rPr>
          <w:rFonts w:ascii="Arial" w:eastAsia="MS Mincho" w:hAnsi="Arial" w:cs="Arial"/>
          <w:bCs/>
          <w:sz w:val="20"/>
          <w:szCs w:val="20"/>
          <w:lang w:eastAsia="ja-JP"/>
        </w:rPr>
      </w:pPr>
      <w:r>
        <w:rPr>
          <w:rFonts w:ascii="Arial" w:hAnsi="Arial" w:cs="Arial"/>
          <w:b/>
          <w:sz w:val="20"/>
          <w:szCs w:val="20"/>
        </w:rPr>
        <w:t>21</w:t>
      </w:r>
      <w:r w:rsidR="007C3804" w:rsidRPr="001E63FE">
        <w:rPr>
          <w:rFonts w:ascii="Arial" w:hAnsi="Arial" w:cs="Arial"/>
          <w:b/>
          <w:sz w:val="20"/>
          <w:szCs w:val="20"/>
        </w:rPr>
        <w:t xml:space="preserve">. </w:t>
      </w:r>
      <w:r w:rsidR="002447D4" w:rsidRPr="001E63FE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Оновлений протокол клінічного випробування M14-430, інкорпорований поправкою 1, 2, 3 та 4 від 04 квітня 2019 року; Брошура дослідника для досліджуваного лікарського засобу Упадацитиніб (ABT-494), версія 9 від 20 березня 2019 року; Інформація для пацієнта та інформована згода на участь у науковому дослідженні та необов’язковому дослідженні, версія 3.0 для України від 07 червня 2019 року, українською та російською мовами </w:t>
      </w:r>
      <w:r w:rsidR="002447D4" w:rsidRPr="001E63FE">
        <w:rPr>
          <w:rFonts w:ascii="Arial" w:eastAsia="MS Mincho" w:hAnsi="Arial" w:cs="Arial"/>
          <w:bCs/>
          <w:sz w:val="20"/>
          <w:szCs w:val="20"/>
          <w:lang w:eastAsia="ja-JP"/>
        </w:rPr>
        <w:t xml:space="preserve">до протоколу клінічного випробування «Багатоцентрове, рандомізоване, подвійне сліпе, плацебо-контрольоване довгострокове продовжене дослідження підтримуючої терапії для вивчення ефективності та безпечності </w:t>
      </w:r>
      <w:r w:rsidR="002447D4" w:rsidRPr="002C5C6E">
        <w:rPr>
          <w:rFonts w:ascii="Arial" w:eastAsia="MS Mincho" w:hAnsi="Arial" w:cs="Arial"/>
          <w:b/>
          <w:bCs/>
          <w:sz w:val="20"/>
          <w:szCs w:val="20"/>
          <w:lang w:eastAsia="ja-JP"/>
        </w:rPr>
        <w:t>Упадацитинібу (ABT-494)</w:t>
      </w:r>
      <w:r w:rsidR="002447D4" w:rsidRPr="001E63FE">
        <w:rPr>
          <w:rFonts w:ascii="Arial" w:eastAsia="MS Mincho" w:hAnsi="Arial" w:cs="Arial"/>
          <w:bCs/>
          <w:sz w:val="20"/>
          <w:szCs w:val="20"/>
          <w:lang w:eastAsia="ja-JP"/>
        </w:rPr>
        <w:t xml:space="preserve"> у пацієнтів з хворобою Крона, які завершили дослідження M14-4</w:t>
      </w:r>
      <w:r w:rsidR="001E63FE" w:rsidRPr="001E63FE">
        <w:rPr>
          <w:rFonts w:ascii="Arial" w:eastAsia="MS Mincho" w:hAnsi="Arial" w:cs="Arial"/>
          <w:bCs/>
          <w:sz w:val="20"/>
          <w:szCs w:val="20"/>
          <w:lang w:eastAsia="ja-JP"/>
        </w:rPr>
        <w:t>31 чи M14-433»,</w:t>
      </w:r>
      <w:r w:rsidR="002447D4" w:rsidRPr="001E63FE">
        <w:rPr>
          <w:rFonts w:ascii="Arial" w:eastAsia="MS Mincho" w:hAnsi="Arial" w:cs="Arial"/>
          <w:bCs/>
          <w:sz w:val="20"/>
          <w:szCs w:val="20"/>
          <w:lang w:eastAsia="ja-JP"/>
        </w:rPr>
        <w:t xml:space="preserve"> код дослідження </w:t>
      </w:r>
      <w:r w:rsidR="002447D4" w:rsidRPr="001E63FE">
        <w:rPr>
          <w:rFonts w:ascii="Arial" w:eastAsia="MS Mincho" w:hAnsi="Arial" w:cs="Arial"/>
          <w:b/>
          <w:bCs/>
          <w:sz w:val="20"/>
          <w:szCs w:val="20"/>
          <w:lang w:eastAsia="ja-JP"/>
        </w:rPr>
        <w:t>M14-430</w:t>
      </w:r>
      <w:r w:rsidR="002447D4" w:rsidRPr="001E63FE">
        <w:rPr>
          <w:rFonts w:ascii="Arial" w:eastAsia="MS Mincho" w:hAnsi="Arial" w:cs="Arial"/>
          <w:bCs/>
          <w:sz w:val="20"/>
          <w:szCs w:val="20"/>
          <w:lang w:eastAsia="ja-JP"/>
        </w:rPr>
        <w:t xml:space="preserve"> інкорпорований поправкою 1, 2 та 3 від 24 серпня 2018 р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оку; спонсор - AbbVie Inc., USA</w:t>
      </w:r>
    </w:p>
    <w:p w:rsidR="002447D4" w:rsidRPr="001E63FE" w:rsidRDefault="002447D4" w:rsidP="001E63FE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63FE">
        <w:rPr>
          <w:rFonts w:ascii="Arial" w:hAnsi="Arial" w:cs="Arial"/>
          <w:sz w:val="20"/>
          <w:szCs w:val="20"/>
        </w:rPr>
        <w:t>Заявник - «ЕббВі Біофармасьютікалз ГмбХ», Швейцарія</w:t>
      </w:r>
    </w:p>
    <w:p w:rsidR="002F2479" w:rsidRDefault="002F2479" w:rsidP="001E63FE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67C4" w:rsidRDefault="001167C4" w:rsidP="001E63FE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F2479" w:rsidRPr="00B505B8" w:rsidRDefault="001167C4" w:rsidP="001167C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22</w:t>
      </w:r>
      <w:r w:rsidR="002F2479" w:rsidRPr="001E63FE">
        <w:rPr>
          <w:rFonts w:ascii="Arial" w:hAnsi="Arial" w:cs="Arial"/>
          <w:b/>
          <w:sz w:val="20"/>
          <w:szCs w:val="20"/>
        </w:rPr>
        <w:t xml:space="preserve">. </w:t>
      </w:r>
      <w:r w:rsidR="002F2479" w:rsidRPr="005517FF">
        <w:rPr>
          <w:rFonts w:ascii="Arial" w:hAnsi="Arial" w:cs="Arial"/>
          <w:b/>
          <w:sz w:val="20"/>
          <w:szCs w:val="20"/>
        </w:rPr>
        <w:t>Брошура дослідника для Тезепелумабу  (AMG 157), видання 4.2 від 22 лютого 2019р., англійською мовою;</w:t>
      </w:r>
      <w:r w:rsidR="00EC4F47">
        <w:rPr>
          <w:rFonts w:ascii="Arial" w:hAnsi="Arial" w:cs="Arial"/>
          <w:b/>
          <w:sz w:val="20"/>
          <w:szCs w:val="20"/>
        </w:rPr>
        <w:t xml:space="preserve"> </w:t>
      </w:r>
      <w:r w:rsidR="002F2479" w:rsidRPr="005517FF">
        <w:rPr>
          <w:rFonts w:ascii="Arial" w:hAnsi="Arial" w:cs="Arial"/>
          <w:b/>
          <w:sz w:val="20"/>
          <w:szCs w:val="20"/>
        </w:rPr>
        <w:t>Досьє досліджуваного лікарського засобу AMG 157, версія С2019-0013 від 01 травня 2019 року, англійською мовою</w:t>
      </w:r>
      <w:r w:rsidR="002F2479">
        <w:rPr>
          <w:rFonts w:ascii="Arial" w:hAnsi="Arial" w:cs="Arial"/>
          <w:b/>
          <w:sz w:val="20"/>
          <w:szCs w:val="20"/>
        </w:rPr>
        <w:t xml:space="preserve"> </w:t>
      </w:r>
      <w:r w:rsidR="002F2479">
        <w:rPr>
          <w:rFonts w:ascii="Arial" w:hAnsi="Arial" w:cs="Arial"/>
          <w:sz w:val="20"/>
          <w:szCs w:val="20"/>
        </w:rPr>
        <w:t xml:space="preserve">до протоколу клінічного </w:t>
      </w:r>
      <w:r w:rsidR="00EC4F47">
        <w:rPr>
          <w:rFonts w:ascii="Arial" w:hAnsi="Arial" w:cs="Arial"/>
          <w:sz w:val="20"/>
          <w:szCs w:val="20"/>
        </w:rPr>
        <w:t>випробування</w:t>
      </w:r>
      <w:r w:rsidR="002F2479" w:rsidRPr="00F25B6C">
        <w:rPr>
          <w:rFonts w:ascii="Arial" w:hAnsi="Arial" w:cs="Arial"/>
          <w:b/>
        </w:rPr>
        <w:t xml:space="preserve"> </w:t>
      </w:r>
      <w:r w:rsidR="002F2479" w:rsidRPr="00B06D9B">
        <w:rPr>
          <w:rFonts w:ascii="Arial" w:hAnsi="Arial" w:cs="Arial"/>
        </w:rPr>
        <w:t>«</w:t>
      </w:r>
      <w:r w:rsidR="002F2479" w:rsidRPr="00B06D9B">
        <w:rPr>
          <w:rFonts w:ascii="Arial" w:hAnsi="Arial" w:cs="Arial"/>
          <w:sz w:val="20"/>
          <w:szCs w:val="20"/>
        </w:rPr>
        <w:t xml:space="preserve">Подвійне сліпе, плацебо-контрольоване дослідження, що проводиться для оцінки безпечності та ефективності різних доз </w:t>
      </w:r>
      <w:r w:rsidR="002F2479" w:rsidRPr="00B505B8">
        <w:rPr>
          <w:rFonts w:ascii="Arial" w:hAnsi="Arial" w:cs="Arial"/>
          <w:b/>
          <w:sz w:val="20"/>
          <w:szCs w:val="20"/>
        </w:rPr>
        <w:t>Тезепелумабу</w:t>
      </w:r>
      <w:r w:rsidR="002F2479" w:rsidRPr="00B06D9B">
        <w:rPr>
          <w:rFonts w:ascii="Arial" w:hAnsi="Arial" w:cs="Arial"/>
          <w:sz w:val="20"/>
          <w:szCs w:val="20"/>
        </w:rPr>
        <w:t xml:space="preserve"> при монотерапії або у поєднанні з топічними кортикостероїдами при атопічному дерматиті від середнього до тяжкого ступеня</w:t>
      </w:r>
      <w:r w:rsidR="002F2479">
        <w:rPr>
          <w:rFonts w:ascii="Arial" w:hAnsi="Arial" w:cs="Arial"/>
          <w:b/>
          <w:sz w:val="20"/>
          <w:szCs w:val="20"/>
        </w:rPr>
        <w:t>»</w:t>
      </w:r>
      <w:r w:rsidR="002F2479" w:rsidRPr="00B505B8">
        <w:rPr>
          <w:rFonts w:ascii="Arial" w:hAnsi="Arial" w:cs="Arial"/>
          <w:color w:val="000000"/>
          <w:sz w:val="20"/>
          <w:szCs w:val="20"/>
        </w:rPr>
        <w:t>,</w:t>
      </w:r>
      <w:r w:rsidR="002F2479" w:rsidRPr="007372A3">
        <w:rPr>
          <w:rFonts w:ascii="Arial" w:hAnsi="Arial" w:cs="Arial"/>
          <w:color w:val="000000"/>
          <w:sz w:val="20"/>
          <w:szCs w:val="20"/>
        </w:rPr>
        <w:t xml:space="preserve"> </w:t>
      </w:r>
      <w:r w:rsidR="002F2479" w:rsidRPr="00B505B8">
        <w:rPr>
          <w:rFonts w:ascii="Arial" w:hAnsi="Arial" w:cs="Arial"/>
          <w:color w:val="000000"/>
          <w:sz w:val="20"/>
          <w:szCs w:val="20"/>
        </w:rPr>
        <w:t xml:space="preserve">код дослідження </w:t>
      </w:r>
      <w:bookmarkStart w:id="0" w:name="_Hlk533192251"/>
      <w:r w:rsidR="002F2479" w:rsidRPr="00B505B8">
        <w:rPr>
          <w:rFonts w:ascii="Arial" w:hAnsi="Arial" w:cs="Arial"/>
          <w:b/>
          <w:sz w:val="20"/>
          <w:szCs w:val="20"/>
        </w:rPr>
        <w:t>20170755</w:t>
      </w:r>
      <w:r w:rsidR="002F2479" w:rsidRPr="00B505B8">
        <w:rPr>
          <w:rFonts w:ascii="Arial" w:hAnsi="Arial" w:cs="Arial"/>
          <w:sz w:val="20"/>
          <w:szCs w:val="20"/>
        </w:rPr>
        <w:t>,</w:t>
      </w:r>
      <w:r w:rsidR="002F2479" w:rsidRPr="00B06D9B">
        <w:rPr>
          <w:rFonts w:ascii="Arial" w:hAnsi="Arial" w:cs="Arial"/>
          <w:b/>
          <w:sz w:val="20"/>
          <w:szCs w:val="20"/>
        </w:rPr>
        <w:t xml:space="preserve"> </w:t>
      </w:r>
      <w:r w:rsidR="002F2479" w:rsidRPr="00B505B8">
        <w:rPr>
          <w:rFonts w:ascii="Arial" w:hAnsi="Arial" w:cs="Arial"/>
          <w:sz w:val="20"/>
          <w:szCs w:val="20"/>
        </w:rPr>
        <w:t>інкорпорований поправкою 1 від 20 листопада 2018 року</w:t>
      </w:r>
      <w:bookmarkEnd w:id="0"/>
      <w:r w:rsidR="002F2479" w:rsidRPr="007372A3">
        <w:rPr>
          <w:rFonts w:ascii="Arial" w:hAnsi="Arial" w:cs="Arial"/>
          <w:color w:val="000000"/>
          <w:sz w:val="20"/>
          <w:szCs w:val="20"/>
        </w:rPr>
        <w:t>; cпонсор - «Амжен Інк.» (Amgen Inc.), США</w:t>
      </w:r>
    </w:p>
    <w:p w:rsidR="002F2479" w:rsidRDefault="002F2479" w:rsidP="001167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4A5A">
        <w:rPr>
          <w:rFonts w:ascii="Arial" w:hAnsi="Arial" w:cs="Arial"/>
          <w:sz w:val="20"/>
          <w:szCs w:val="20"/>
        </w:rPr>
        <w:lastRenderedPageBreak/>
        <w:t xml:space="preserve">Заявник – </w:t>
      </w:r>
      <w:r w:rsidRPr="007372A3">
        <w:rPr>
          <w:rFonts w:ascii="Arial" w:hAnsi="Arial" w:cs="Arial"/>
          <w:sz w:val="20"/>
          <w:szCs w:val="20"/>
        </w:rPr>
        <w:t>Підприємство з 100% іноземною інвестицією «АЙК’ЮВІА РДС Україна»</w:t>
      </w:r>
    </w:p>
    <w:p w:rsidR="00BE25D7" w:rsidRDefault="00BE25D7" w:rsidP="001167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5039" w:rsidRDefault="00335039" w:rsidP="001167C4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8591D" w:rsidRPr="001167C4" w:rsidRDefault="001167C4" w:rsidP="001167C4">
      <w:pPr>
        <w:pStyle w:val="31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kern w:val="32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23</w:t>
      </w:r>
      <w:r w:rsidR="00335039" w:rsidRPr="001E63FE">
        <w:rPr>
          <w:rFonts w:ascii="Arial" w:hAnsi="Arial" w:cs="Arial"/>
          <w:b/>
          <w:sz w:val="20"/>
          <w:szCs w:val="20"/>
        </w:rPr>
        <w:t>.</w:t>
      </w:r>
      <w:r w:rsidR="00335039">
        <w:rPr>
          <w:rFonts w:ascii="Arial" w:hAnsi="Arial" w:cs="Arial"/>
          <w:b/>
          <w:sz w:val="20"/>
          <w:szCs w:val="20"/>
        </w:rPr>
        <w:t xml:space="preserve"> </w:t>
      </w:r>
      <w:r w:rsidR="00335039" w:rsidRPr="00273C60">
        <w:rPr>
          <w:rFonts w:ascii="Arial" w:hAnsi="Arial" w:cs="Arial"/>
          <w:b/>
          <w:bCs/>
          <w:kern w:val="32"/>
          <w:sz w:val="20"/>
          <w:szCs w:val="20"/>
          <w:lang w:val="uk-UA"/>
        </w:rPr>
        <w:t xml:space="preserve">Інформаційний листок пацієнта та форма згоди на участь у дослідженні, остаточна редакція 2.0 для України від 13 червня 2019 р., остаточній переклад з англійської мови на </w:t>
      </w:r>
      <w:r w:rsidR="00335039">
        <w:rPr>
          <w:rFonts w:ascii="Arial" w:hAnsi="Arial" w:cs="Arial"/>
          <w:b/>
          <w:bCs/>
          <w:kern w:val="32"/>
          <w:sz w:val="20"/>
          <w:szCs w:val="20"/>
          <w:lang w:val="uk-UA"/>
        </w:rPr>
        <w:t>російську</w:t>
      </w:r>
      <w:r w:rsidR="00335039" w:rsidRPr="00273C60">
        <w:rPr>
          <w:rFonts w:ascii="Arial" w:hAnsi="Arial" w:cs="Arial"/>
          <w:b/>
          <w:bCs/>
          <w:kern w:val="32"/>
          <w:sz w:val="20"/>
          <w:szCs w:val="20"/>
          <w:lang w:val="uk-UA"/>
        </w:rPr>
        <w:t xml:space="preserve"> мову від 22 червня 2019 р., остаточній переклад з англійської мови на українську мову від 22 червня 2019 р.</w:t>
      </w:r>
      <w:r w:rsidR="00335039" w:rsidRPr="00335039">
        <w:rPr>
          <w:rFonts w:ascii="Arial" w:hAnsi="Arial" w:cs="Arial"/>
          <w:b/>
          <w:bCs/>
          <w:kern w:val="32"/>
          <w:sz w:val="20"/>
          <w:szCs w:val="20"/>
          <w:lang w:val="uk-UA"/>
        </w:rPr>
        <w:t xml:space="preserve"> </w:t>
      </w:r>
      <w:r w:rsidR="00335039" w:rsidRPr="000721F8">
        <w:rPr>
          <w:rFonts w:ascii="Arial" w:hAnsi="Arial" w:cs="Arial"/>
          <w:bCs/>
          <w:kern w:val="32"/>
          <w:sz w:val="20"/>
          <w:szCs w:val="20"/>
          <w:lang w:val="uk-UA"/>
        </w:rPr>
        <w:t>д</w:t>
      </w:r>
      <w:r w:rsidR="00335039" w:rsidRPr="00B44EF3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о </w:t>
      </w:r>
      <w:r w:rsidR="00335039" w:rsidRPr="00D94C9B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протоколу </w:t>
      </w:r>
      <w:r w:rsidR="00335039" w:rsidRPr="000721F8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клінічного </w:t>
      </w:r>
      <w:r w:rsidR="00335039">
        <w:rPr>
          <w:rFonts w:ascii="Arial" w:hAnsi="Arial" w:cs="Arial"/>
          <w:bCs/>
          <w:kern w:val="32"/>
          <w:sz w:val="20"/>
          <w:szCs w:val="20"/>
          <w:lang w:val="uk-UA"/>
        </w:rPr>
        <w:t>ви</w:t>
      </w:r>
      <w:r w:rsidR="003C26A6">
        <w:rPr>
          <w:rFonts w:ascii="Arial" w:hAnsi="Arial" w:cs="Arial"/>
          <w:bCs/>
          <w:kern w:val="32"/>
          <w:sz w:val="20"/>
          <w:szCs w:val="20"/>
          <w:lang w:val="uk-UA"/>
        </w:rPr>
        <w:t>п</w:t>
      </w:r>
      <w:r w:rsidR="00335039">
        <w:rPr>
          <w:rFonts w:ascii="Arial" w:hAnsi="Arial" w:cs="Arial"/>
          <w:bCs/>
          <w:kern w:val="32"/>
          <w:sz w:val="20"/>
          <w:szCs w:val="20"/>
          <w:lang w:val="uk-UA"/>
        </w:rPr>
        <w:t>робування «</w:t>
      </w:r>
      <w:r w:rsidR="00335039" w:rsidRPr="008622F3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Відкрите дослідження з оцінки безпечності </w:t>
      </w:r>
      <w:r w:rsidR="00335039" w:rsidRPr="008622F3">
        <w:rPr>
          <w:rFonts w:ascii="Arial" w:hAnsi="Arial" w:cs="Arial"/>
          <w:b/>
          <w:bCs/>
          <w:kern w:val="32"/>
          <w:sz w:val="20"/>
          <w:szCs w:val="20"/>
          <w:lang w:val="uk-UA"/>
        </w:rPr>
        <w:t xml:space="preserve">арбаклофену </w:t>
      </w:r>
      <w:r w:rsidR="00335039" w:rsidRPr="00335039">
        <w:rPr>
          <w:rFonts w:ascii="Arial" w:hAnsi="Arial" w:cs="Arial"/>
          <w:bCs/>
          <w:kern w:val="32"/>
          <w:sz w:val="20"/>
          <w:szCs w:val="20"/>
          <w:lang w:val="uk-UA"/>
        </w:rPr>
        <w:t>в таблетках із пролонгованим вивільненням</w:t>
      </w:r>
      <w:r w:rsidR="00335039" w:rsidRPr="008622F3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при довготривалому лікуванні спастичності в пацієнтів із розсіяним склерозом (дослідження OS440-3005)</w:t>
      </w:r>
      <w:r w:rsidR="00335039">
        <w:rPr>
          <w:rFonts w:ascii="Arial" w:hAnsi="Arial" w:cs="Arial"/>
          <w:bCs/>
          <w:kern w:val="32"/>
          <w:sz w:val="20"/>
          <w:szCs w:val="20"/>
          <w:lang w:val="uk-UA"/>
        </w:rPr>
        <w:t>»</w:t>
      </w:r>
      <w:r w:rsidR="00335039" w:rsidRPr="000721F8">
        <w:rPr>
          <w:rFonts w:ascii="Arial" w:hAnsi="Arial" w:cs="Arial"/>
          <w:bCs/>
          <w:kern w:val="32"/>
          <w:sz w:val="20"/>
          <w:szCs w:val="20"/>
          <w:lang w:val="uk-UA"/>
        </w:rPr>
        <w:t>, код дослідження </w:t>
      </w:r>
      <w:r w:rsidR="00335039" w:rsidRPr="00A944A3">
        <w:rPr>
          <w:rFonts w:ascii="Arial" w:hAnsi="Arial" w:cs="Arial"/>
          <w:b/>
          <w:bCs/>
          <w:kern w:val="32"/>
          <w:sz w:val="20"/>
          <w:szCs w:val="20"/>
          <w:lang w:val="uk-UA"/>
        </w:rPr>
        <w:t>OS440-300</w:t>
      </w:r>
      <w:r w:rsidR="00335039">
        <w:rPr>
          <w:rFonts w:ascii="Arial" w:hAnsi="Arial" w:cs="Arial"/>
          <w:b/>
          <w:bCs/>
          <w:kern w:val="32"/>
          <w:sz w:val="20"/>
          <w:szCs w:val="20"/>
          <w:lang w:val="uk-UA"/>
        </w:rPr>
        <w:t>5</w:t>
      </w:r>
      <w:r w:rsidR="00335039" w:rsidRPr="00A944A3">
        <w:rPr>
          <w:rFonts w:ascii="Arial" w:hAnsi="Arial" w:cs="Arial"/>
          <w:bCs/>
          <w:kern w:val="32"/>
          <w:sz w:val="20"/>
          <w:szCs w:val="20"/>
          <w:lang w:val="uk-UA"/>
        </w:rPr>
        <w:t>, редакція з Поправкою </w:t>
      </w:r>
      <w:r w:rsidR="00335039">
        <w:rPr>
          <w:rFonts w:ascii="Arial" w:hAnsi="Arial" w:cs="Arial"/>
          <w:bCs/>
          <w:kern w:val="32"/>
          <w:sz w:val="20"/>
          <w:szCs w:val="20"/>
          <w:lang w:val="uk-UA"/>
        </w:rPr>
        <w:t>1</w:t>
      </w:r>
      <w:r w:rsidR="00335039" w:rsidRPr="00A944A3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від 0</w:t>
      </w:r>
      <w:r w:rsidR="00335039">
        <w:rPr>
          <w:rFonts w:ascii="Arial" w:hAnsi="Arial" w:cs="Arial"/>
          <w:bCs/>
          <w:kern w:val="32"/>
          <w:sz w:val="20"/>
          <w:szCs w:val="20"/>
          <w:lang w:val="uk-UA"/>
        </w:rPr>
        <w:t>6</w:t>
      </w:r>
      <w:r w:rsidR="00335039" w:rsidRPr="00A944A3">
        <w:rPr>
          <w:rFonts w:ascii="Arial" w:hAnsi="Arial" w:cs="Arial"/>
          <w:bCs/>
          <w:kern w:val="32"/>
          <w:sz w:val="20"/>
          <w:szCs w:val="20"/>
          <w:lang w:val="uk-UA"/>
        </w:rPr>
        <w:t> листопада 2017 р.</w:t>
      </w:r>
      <w:r w:rsidR="00335039" w:rsidRPr="000721F8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; спонсор – </w:t>
      </w:r>
      <w:r w:rsidR="00335039">
        <w:rPr>
          <w:rFonts w:ascii="Arial" w:hAnsi="Arial" w:cs="Arial"/>
          <w:bCs/>
          <w:kern w:val="32"/>
          <w:sz w:val="20"/>
          <w:szCs w:val="20"/>
          <w:lang w:val="uk-UA"/>
        </w:rPr>
        <w:t>«</w:t>
      </w:r>
      <w:r w:rsidR="00335039" w:rsidRPr="00A944A3">
        <w:rPr>
          <w:rFonts w:ascii="Arial" w:hAnsi="Arial" w:cs="Arial"/>
          <w:bCs/>
          <w:kern w:val="32"/>
          <w:sz w:val="20"/>
          <w:szCs w:val="20"/>
          <w:lang w:val="uk-UA"/>
        </w:rPr>
        <w:t>Осмотика Фармасьютикал ЮС Л</w:t>
      </w:r>
      <w:r w:rsidR="00335039">
        <w:rPr>
          <w:rFonts w:ascii="Arial" w:hAnsi="Arial" w:cs="Arial"/>
          <w:bCs/>
          <w:kern w:val="32"/>
          <w:sz w:val="20"/>
          <w:szCs w:val="20"/>
          <w:lang w:val="uk-UA"/>
        </w:rPr>
        <w:t>ЛК» (Osmotica Pharmaceutical US </w:t>
      </w:r>
      <w:r w:rsidR="00335039" w:rsidRPr="00A944A3">
        <w:rPr>
          <w:rFonts w:ascii="Arial" w:hAnsi="Arial" w:cs="Arial"/>
          <w:bCs/>
          <w:kern w:val="32"/>
          <w:sz w:val="20"/>
          <w:szCs w:val="20"/>
          <w:lang w:val="uk-UA"/>
        </w:rPr>
        <w:t>LLC), США</w:t>
      </w:r>
    </w:p>
    <w:p w:rsidR="00335039" w:rsidRPr="003C0E19" w:rsidRDefault="00335039" w:rsidP="001167C4">
      <w:pPr>
        <w:spacing w:after="0" w:line="240" w:lineRule="auto"/>
        <w:jc w:val="both"/>
        <w:rPr>
          <w:rFonts w:ascii="Arial" w:hAnsi="Arial" w:cs="Arial"/>
          <w:bCs/>
          <w:kern w:val="32"/>
          <w:sz w:val="20"/>
          <w:szCs w:val="20"/>
          <w:lang w:val="ru-RU"/>
        </w:rPr>
      </w:pPr>
      <w:r w:rsidRPr="0037741F">
        <w:rPr>
          <w:rFonts w:ascii="Arial" w:hAnsi="Arial" w:cs="Arial"/>
          <w:bCs/>
          <w:kern w:val="32"/>
          <w:sz w:val="20"/>
          <w:szCs w:val="20"/>
        </w:rPr>
        <w:t>З</w:t>
      </w:r>
      <w:r>
        <w:rPr>
          <w:rFonts w:ascii="Arial" w:hAnsi="Arial" w:cs="Arial"/>
          <w:bCs/>
          <w:kern w:val="32"/>
          <w:sz w:val="20"/>
          <w:szCs w:val="20"/>
        </w:rPr>
        <w:t>аявник – ТОВ «ПІ ЕС АЙ</w:t>
      </w:r>
      <w:r>
        <w:rPr>
          <w:rFonts w:ascii="Arial" w:hAnsi="Arial" w:cs="Arial"/>
          <w:bCs/>
          <w:kern w:val="32"/>
          <w:sz w:val="20"/>
          <w:szCs w:val="20"/>
        </w:rPr>
        <w:noBreakHyphen/>
        <w:t>УКРАЇНА»</w:t>
      </w:r>
    </w:p>
    <w:p w:rsidR="00E87BFA" w:rsidRDefault="00E87BFA" w:rsidP="00BE25D7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1167C4" w:rsidRDefault="001167C4" w:rsidP="00BE25D7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8591D" w:rsidRPr="006A6913" w:rsidRDefault="001167C4" w:rsidP="006A691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24</w:t>
      </w:r>
      <w:r w:rsidR="00335039" w:rsidRPr="001E63FE">
        <w:rPr>
          <w:rFonts w:ascii="Arial" w:hAnsi="Arial" w:cs="Arial"/>
          <w:b/>
          <w:sz w:val="20"/>
          <w:szCs w:val="20"/>
        </w:rPr>
        <w:t>.</w:t>
      </w:r>
      <w:r w:rsidR="006A6913">
        <w:rPr>
          <w:rFonts w:ascii="Arial" w:hAnsi="Arial" w:cs="Arial"/>
          <w:b/>
          <w:sz w:val="20"/>
          <w:szCs w:val="20"/>
        </w:rPr>
        <w:t xml:space="preserve"> </w:t>
      </w:r>
      <w:r w:rsidR="006A6913" w:rsidRPr="006A6913">
        <w:rPr>
          <w:rFonts w:ascii="Arial" w:hAnsi="Arial" w:cs="Arial"/>
          <w:b/>
          <w:sz w:val="20"/>
          <w:szCs w:val="20"/>
        </w:rPr>
        <w:t>Зміна відповідального дослідника в місці проведення дослідження; Зміна назви місця проведення дослідження; Включення додаткових місць проведення дослідження</w:t>
      </w:r>
      <w:r w:rsidR="006A6913" w:rsidRPr="006A6913">
        <w:rPr>
          <w:rFonts w:ascii="Arial" w:hAnsi="Arial" w:cs="Arial"/>
          <w:sz w:val="20"/>
          <w:szCs w:val="20"/>
        </w:rPr>
        <w:t xml:space="preserve"> до протоколу клінічного </w:t>
      </w:r>
      <w:r w:rsidR="006A6913">
        <w:rPr>
          <w:rFonts w:ascii="Arial" w:hAnsi="Arial" w:cs="Arial"/>
          <w:sz w:val="20"/>
          <w:szCs w:val="20"/>
        </w:rPr>
        <w:t>випробування «</w:t>
      </w:r>
      <w:r w:rsidR="006A6913" w:rsidRPr="006A6913">
        <w:rPr>
          <w:rFonts w:ascii="Arial" w:hAnsi="Arial" w:cs="Arial"/>
          <w:sz w:val="20"/>
          <w:szCs w:val="20"/>
        </w:rPr>
        <w:t xml:space="preserve">Багатоцентрове, рандомізоване, подвійне-сліпе, плацебо-контрольоване дослідження фази III для оцінки ефективності та безпечності препарату </w:t>
      </w:r>
      <w:r w:rsidR="006A6913" w:rsidRPr="006A6913">
        <w:rPr>
          <w:rFonts w:ascii="Arial" w:hAnsi="Arial" w:cs="Arial"/>
          <w:b/>
          <w:sz w:val="20"/>
          <w:szCs w:val="20"/>
        </w:rPr>
        <w:t>етролізумаб</w:t>
      </w:r>
      <w:r w:rsidR="006A6913" w:rsidRPr="006A6913">
        <w:rPr>
          <w:rFonts w:ascii="Arial" w:hAnsi="Arial" w:cs="Arial"/>
          <w:sz w:val="20"/>
          <w:szCs w:val="20"/>
        </w:rPr>
        <w:t xml:space="preserve"> в якості індукції і підтримуючого лікування пацієнтів з хворобою Крона в активній фазі від середнь</w:t>
      </w:r>
      <w:r w:rsidR="006A6913">
        <w:rPr>
          <w:rFonts w:ascii="Arial" w:hAnsi="Arial" w:cs="Arial"/>
          <w:sz w:val="20"/>
          <w:szCs w:val="20"/>
        </w:rPr>
        <w:t>ого до тяжкого ступеня важкості»</w:t>
      </w:r>
      <w:r w:rsidR="006A6913" w:rsidRPr="006A6913">
        <w:rPr>
          <w:rFonts w:ascii="Arial" w:hAnsi="Arial" w:cs="Arial"/>
          <w:sz w:val="20"/>
          <w:szCs w:val="20"/>
        </w:rPr>
        <w:t xml:space="preserve">, код дослідження </w:t>
      </w:r>
      <w:r w:rsidR="006A6913" w:rsidRPr="006A6913">
        <w:rPr>
          <w:rFonts w:ascii="Arial" w:hAnsi="Arial" w:cs="Arial"/>
          <w:b/>
          <w:sz w:val="20"/>
          <w:szCs w:val="20"/>
        </w:rPr>
        <w:t>GA29144</w:t>
      </w:r>
      <w:r w:rsidR="006A6913" w:rsidRPr="006A6913">
        <w:rPr>
          <w:rFonts w:ascii="Arial" w:hAnsi="Arial" w:cs="Arial"/>
          <w:sz w:val="20"/>
          <w:szCs w:val="20"/>
        </w:rPr>
        <w:t>, версія 6 в</w:t>
      </w:r>
      <w:r w:rsidR="006A6913">
        <w:rPr>
          <w:rFonts w:ascii="Arial" w:hAnsi="Arial" w:cs="Arial"/>
          <w:sz w:val="20"/>
          <w:szCs w:val="20"/>
        </w:rPr>
        <w:t>ід 31 серпня 2017 року;</w:t>
      </w:r>
      <w:r w:rsidR="006A6913" w:rsidRPr="006A6913">
        <w:rPr>
          <w:rFonts w:ascii="Arial" w:hAnsi="Arial" w:cs="Arial"/>
          <w:sz w:val="20"/>
          <w:szCs w:val="20"/>
        </w:rPr>
        <w:t xml:space="preserve"> спонсор - «Ф. Хоффманн-Ля Рош Лтд», Швейцарія (F. Hoff</w:t>
      </w:r>
      <w:r>
        <w:rPr>
          <w:rFonts w:ascii="Arial" w:hAnsi="Arial" w:cs="Arial"/>
          <w:sz w:val="20"/>
          <w:szCs w:val="20"/>
        </w:rPr>
        <w:t>mann-La Roche Ltd, Switzerland)</w:t>
      </w:r>
    </w:p>
    <w:p w:rsidR="00335039" w:rsidRPr="006A6913" w:rsidRDefault="006A6913" w:rsidP="006A6913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A6913">
        <w:rPr>
          <w:rFonts w:ascii="Arial" w:hAnsi="Arial" w:cs="Arial"/>
          <w:sz w:val="20"/>
          <w:szCs w:val="20"/>
        </w:rPr>
        <w:t>Заявник – Підприємств</w:t>
      </w:r>
      <w:r>
        <w:rPr>
          <w:rFonts w:ascii="Arial" w:hAnsi="Arial" w:cs="Arial"/>
          <w:sz w:val="20"/>
          <w:szCs w:val="20"/>
        </w:rPr>
        <w:t>о з 100% іноземною інвестицією «АЙК’ЮВІА РДС Україна»</w:t>
      </w:r>
    </w:p>
    <w:p w:rsidR="001F019D" w:rsidRDefault="001F019D" w:rsidP="008859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67C4" w:rsidRDefault="001167C4" w:rsidP="0088591D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u-RU"/>
        </w:rPr>
      </w:pPr>
    </w:p>
    <w:p w:rsidR="00F76FAE" w:rsidRPr="00F76FAE" w:rsidRDefault="001167C4" w:rsidP="00F76F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</w:t>
      </w:r>
      <w:r w:rsidR="001F019D" w:rsidRPr="001E63FE">
        <w:rPr>
          <w:rFonts w:ascii="Arial" w:hAnsi="Arial" w:cs="Arial"/>
          <w:b/>
          <w:sz w:val="20"/>
          <w:szCs w:val="20"/>
        </w:rPr>
        <w:t>.</w:t>
      </w:r>
      <w:r w:rsidR="00F76FAE">
        <w:rPr>
          <w:rFonts w:ascii="Arial" w:hAnsi="Arial" w:cs="Arial"/>
          <w:b/>
          <w:sz w:val="20"/>
          <w:szCs w:val="20"/>
        </w:rPr>
        <w:t xml:space="preserve">  </w:t>
      </w:r>
      <w:r w:rsidR="00F76FAE" w:rsidRPr="00D1778E">
        <w:rPr>
          <w:rFonts w:ascii="Arial" w:hAnsi="Arial" w:cs="Arial"/>
          <w:b/>
          <w:sz w:val="20"/>
          <w:szCs w:val="20"/>
        </w:rPr>
        <w:t>Зміна відповідального дослідника в місці проведення дослідження; Зміна назви місця проведення дослідження; Включення додаткових місць проведення дослідження</w:t>
      </w:r>
      <w:r w:rsidR="00F76FAE" w:rsidRPr="00F76FAE">
        <w:rPr>
          <w:rFonts w:ascii="Arial" w:hAnsi="Arial" w:cs="Arial"/>
          <w:sz w:val="20"/>
          <w:szCs w:val="20"/>
        </w:rPr>
        <w:t xml:space="preserve"> до протоколу клінічного </w:t>
      </w:r>
      <w:r w:rsidR="00F76FAE">
        <w:rPr>
          <w:rFonts w:ascii="Arial" w:hAnsi="Arial" w:cs="Arial"/>
          <w:sz w:val="20"/>
          <w:szCs w:val="20"/>
        </w:rPr>
        <w:t>випробування «</w:t>
      </w:r>
      <w:r w:rsidR="00F76FAE" w:rsidRPr="00F76FAE">
        <w:rPr>
          <w:rFonts w:ascii="Arial" w:hAnsi="Arial" w:cs="Arial"/>
          <w:sz w:val="20"/>
          <w:szCs w:val="20"/>
        </w:rPr>
        <w:t xml:space="preserve">Відкрите розширене дослідження із спостереженням безпеки пацієнтів з хворобою крона в активній фазі від середнього до тяжкого ступеня важкості, які раніше приймали участь у протоколі </w:t>
      </w:r>
      <w:r w:rsidR="00F76FAE" w:rsidRPr="00D1778E">
        <w:rPr>
          <w:rFonts w:ascii="Arial" w:hAnsi="Arial" w:cs="Arial"/>
          <w:b/>
          <w:sz w:val="20"/>
          <w:szCs w:val="20"/>
        </w:rPr>
        <w:t>етролізум</w:t>
      </w:r>
      <w:r w:rsidR="00D1778E" w:rsidRPr="00D1778E">
        <w:rPr>
          <w:rFonts w:ascii="Arial" w:hAnsi="Arial" w:cs="Arial"/>
          <w:b/>
          <w:sz w:val="20"/>
          <w:szCs w:val="20"/>
        </w:rPr>
        <w:t>аб</w:t>
      </w:r>
      <w:r w:rsidR="00D1778E">
        <w:rPr>
          <w:rFonts w:ascii="Arial" w:hAnsi="Arial" w:cs="Arial"/>
          <w:sz w:val="20"/>
          <w:szCs w:val="20"/>
        </w:rPr>
        <w:t xml:space="preserve"> фаза III дослідження GA29144»</w:t>
      </w:r>
      <w:r w:rsidR="00F76FAE" w:rsidRPr="00F76FAE">
        <w:rPr>
          <w:rFonts w:ascii="Arial" w:hAnsi="Arial" w:cs="Arial"/>
          <w:sz w:val="20"/>
          <w:szCs w:val="20"/>
        </w:rPr>
        <w:t xml:space="preserve">, код дослідження </w:t>
      </w:r>
      <w:r w:rsidR="00F76FAE" w:rsidRPr="00D1778E">
        <w:rPr>
          <w:rFonts w:ascii="Arial" w:hAnsi="Arial" w:cs="Arial"/>
          <w:b/>
          <w:sz w:val="20"/>
          <w:szCs w:val="20"/>
        </w:rPr>
        <w:t>GA29145</w:t>
      </w:r>
      <w:r w:rsidR="00F76FAE" w:rsidRPr="00F76FAE">
        <w:rPr>
          <w:rFonts w:ascii="Arial" w:hAnsi="Arial" w:cs="Arial"/>
          <w:sz w:val="20"/>
          <w:szCs w:val="20"/>
        </w:rPr>
        <w:t>, версія 5 від 14 травня 2018 року, спонсор - «Ф. Хоффманн-Ля Рош Лтд», Швейцарія (F. Hoff</w:t>
      </w:r>
      <w:r>
        <w:rPr>
          <w:rFonts w:ascii="Arial" w:hAnsi="Arial" w:cs="Arial"/>
          <w:sz w:val="20"/>
          <w:szCs w:val="20"/>
        </w:rPr>
        <w:t>mann-La Roche Ltd, Switzerland)</w:t>
      </w:r>
    </w:p>
    <w:p w:rsidR="001F019D" w:rsidRPr="00F76FAE" w:rsidRDefault="00F76FAE" w:rsidP="00F76F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6FAE">
        <w:rPr>
          <w:rFonts w:ascii="Arial" w:hAnsi="Arial" w:cs="Arial"/>
          <w:sz w:val="20"/>
          <w:szCs w:val="20"/>
        </w:rPr>
        <w:t>Заявник – Підприємство з 100% іноземною інвестицією «АЙК’ЮВІА РДС Україна»</w:t>
      </w:r>
    </w:p>
    <w:p w:rsidR="00451878" w:rsidRDefault="00451878" w:rsidP="0088591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51878" w:rsidRPr="007C6A94" w:rsidRDefault="00451878" w:rsidP="0088591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451878" w:rsidRPr="001167C4" w:rsidRDefault="001167C4" w:rsidP="004518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26</w:t>
      </w:r>
      <w:r w:rsidR="00451878">
        <w:rPr>
          <w:rFonts w:ascii="Arial" w:hAnsi="Arial" w:cs="Arial"/>
          <w:b/>
          <w:sz w:val="20"/>
          <w:szCs w:val="20"/>
        </w:rPr>
        <w:t xml:space="preserve">. </w:t>
      </w:r>
      <w:r w:rsidR="00451878" w:rsidRPr="00901C36">
        <w:rPr>
          <w:rFonts w:ascii="Arial" w:hAnsi="Arial" w:cs="Arial"/>
          <w:b/>
          <w:sz w:val="20"/>
          <w:szCs w:val="20"/>
        </w:rPr>
        <w:t>Включення додаткових місць проведення клінічного випробування</w:t>
      </w:r>
      <w:r w:rsidR="00451878">
        <w:rPr>
          <w:rFonts w:ascii="Arial" w:hAnsi="Arial" w:cs="Arial"/>
          <w:sz w:val="20"/>
          <w:szCs w:val="20"/>
        </w:rPr>
        <w:t xml:space="preserve"> до протоколу клінічного випробування </w:t>
      </w:r>
      <w:r w:rsidR="00451878" w:rsidRPr="005D560E">
        <w:rPr>
          <w:rFonts w:ascii="Arial" w:hAnsi="Arial" w:cs="Arial"/>
          <w:sz w:val="20"/>
          <w:szCs w:val="20"/>
        </w:rPr>
        <w:t>«</w:t>
      </w:r>
      <w:r w:rsidR="00451878" w:rsidRPr="007D21E1">
        <w:rPr>
          <w:rFonts w:ascii="Arial" w:hAnsi="Arial" w:cs="Arial"/>
          <w:sz w:val="20"/>
          <w:szCs w:val="20"/>
        </w:rPr>
        <w:t xml:space="preserve">Рандомізоване, подвійне сліпе, плацебо-контрольоване, в паралельних групах, багатоцентрове клінічне дослідження 2-а фази, що вивчає ефективність, безпечність, переносимість та фармакокінетику  </w:t>
      </w:r>
      <w:r w:rsidR="00451878" w:rsidRPr="002C64EA">
        <w:rPr>
          <w:rFonts w:ascii="Arial" w:hAnsi="Arial" w:cs="Arial"/>
          <w:b/>
          <w:sz w:val="20"/>
          <w:szCs w:val="20"/>
        </w:rPr>
        <w:t>JNJ-67953964</w:t>
      </w:r>
      <w:r w:rsidR="00451878" w:rsidRPr="007D21E1">
        <w:rPr>
          <w:rFonts w:ascii="Arial" w:hAnsi="Arial" w:cs="Arial"/>
          <w:sz w:val="20"/>
          <w:szCs w:val="20"/>
        </w:rPr>
        <w:t xml:space="preserve"> у пацієнтів з великим депресивним розладом</w:t>
      </w:r>
      <w:r w:rsidR="00451878" w:rsidRPr="005D560E">
        <w:rPr>
          <w:rFonts w:ascii="Arial" w:hAnsi="Arial" w:cs="Arial"/>
          <w:sz w:val="20"/>
          <w:szCs w:val="20"/>
        </w:rPr>
        <w:t xml:space="preserve">», код дослідження </w:t>
      </w:r>
      <w:r w:rsidR="00451878" w:rsidRPr="00F82E90">
        <w:rPr>
          <w:rFonts w:ascii="Arial" w:hAnsi="Arial" w:cs="Arial"/>
          <w:b/>
          <w:sz w:val="20"/>
          <w:szCs w:val="20"/>
        </w:rPr>
        <w:t xml:space="preserve">67953964MDD2001 </w:t>
      </w:r>
      <w:r w:rsidR="00451878" w:rsidRPr="00F82E90">
        <w:rPr>
          <w:rFonts w:ascii="Arial" w:hAnsi="Arial" w:cs="Arial"/>
          <w:sz w:val="20"/>
          <w:szCs w:val="20"/>
        </w:rPr>
        <w:t>з поправкою INT-2 від 26.02.2019 р.,</w:t>
      </w:r>
      <w:r w:rsidR="00451878" w:rsidRPr="005D560E">
        <w:rPr>
          <w:rFonts w:ascii="Arial" w:hAnsi="Arial" w:cs="Arial"/>
          <w:sz w:val="20"/>
          <w:szCs w:val="20"/>
        </w:rPr>
        <w:t xml:space="preserve"> спонсор – «ЯНССЕН ФАРМАЦЕВТИКА НВ», Бельгія</w:t>
      </w:r>
      <w:r w:rsidR="00451878" w:rsidRPr="00D06B49">
        <w:rPr>
          <w:rFonts w:ascii="Arial" w:hAnsi="Arial" w:cs="Arial"/>
          <w:sz w:val="20"/>
          <w:szCs w:val="20"/>
        </w:rPr>
        <w:t xml:space="preserve"> </w:t>
      </w:r>
    </w:p>
    <w:p w:rsidR="00451878" w:rsidRDefault="00451878" w:rsidP="004518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5328">
        <w:rPr>
          <w:rFonts w:ascii="Arial" w:hAnsi="Arial" w:cs="Arial"/>
          <w:sz w:val="20"/>
          <w:szCs w:val="20"/>
        </w:rPr>
        <w:t>За</w:t>
      </w:r>
      <w:r>
        <w:rPr>
          <w:rFonts w:ascii="Arial" w:hAnsi="Arial" w:cs="Arial"/>
          <w:sz w:val="20"/>
          <w:szCs w:val="20"/>
        </w:rPr>
        <w:t>я</w:t>
      </w:r>
      <w:r w:rsidRPr="007A5328">
        <w:rPr>
          <w:rFonts w:ascii="Arial" w:hAnsi="Arial" w:cs="Arial"/>
          <w:sz w:val="20"/>
          <w:szCs w:val="20"/>
        </w:rPr>
        <w:t>вник - «ЯНССЕН ФАРМАЦЕВТИКА НВ»</w:t>
      </w:r>
      <w:r>
        <w:rPr>
          <w:rFonts w:ascii="Arial" w:hAnsi="Arial" w:cs="Arial"/>
          <w:sz w:val="20"/>
          <w:szCs w:val="20"/>
        </w:rPr>
        <w:t>, Бельгія</w:t>
      </w:r>
    </w:p>
    <w:p w:rsidR="002B7B9B" w:rsidRDefault="002B7B9B" w:rsidP="0045187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1167C4" w:rsidRDefault="001167C4" w:rsidP="00451878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u-RU"/>
        </w:rPr>
      </w:pPr>
    </w:p>
    <w:p w:rsidR="00451878" w:rsidRPr="001167C4" w:rsidRDefault="001167C4" w:rsidP="0045187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ru-RU"/>
        </w:rPr>
        <w:t>27</w:t>
      </w:r>
      <w:r w:rsidR="00451878" w:rsidRPr="00451878">
        <w:rPr>
          <w:rFonts w:ascii="Arial" w:hAnsi="Arial" w:cs="Arial"/>
          <w:b/>
          <w:sz w:val="20"/>
          <w:szCs w:val="20"/>
          <w:lang w:val="ru-RU"/>
        </w:rPr>
        <w:t>.</w:t>
      </w:r>
      <w:r w:rsidR="00451878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451878" w:rsidRPr="005102E5">
        <w:rPr>
          <w:rFonts w:ascii="Arial" w:hAnsi="Arial" w:cs="Arial"/>
          <w:b/>
          <w:sz w:val="20"/>
          <w:szCs w:val="20"/>
        </w:rPr>
        <w:t>Додавання маркування українською мовою досліджуваного лікарського засобу Іпатасертіб по 100 мг, таблетки, вкриті плівковою оболонкою №22, додавання маркування українською мовою досліджуваного лікарського засобу Іпатасертіб по 200 мг, таблетки, вкриті плівковою оболонкою №22</w:t>
      </w:r>
      <w:r w:rsidR="00451878">
        <w:rPr>
          <w:rFonts w:ascii="Arial" w:hAnsi="Arial" w:cs="Arial"/>
          <w:b/>
          <w:sz w:val="20"/>
          <w:szCs w:val="20"/>
        </w:rPr>
        <w:t xml:space="preserve"> </w:t>
      </w:r>
      <w:r w:rsidR="00451878" w:rsidRPr="005102E5">
        <w:rPr>
          <w:rFonts w:ascii="Arial" w:hAnsi="Arial" w:cs="Arial"/>
          <w:sz w:val="20"/>
          <w:szCs w:val="20"/>
        </w:rPr>
        <w:t xml:space="preserve">до протоколу клінічного дослідження </w:t>
      </w:r>
      <w:r w:rsidR="00451878">
        <w:rPr>
          <w:rFonts w:ascii="Arial" w:hAnsi="Arial" w:cs="Arial"/>
          <w:b/>
          <w:sz w:val="20"/>
          <w:szCs w:val="20"/>
        </w:rPr>
        <w:t>«</w:t>
      </w:r>
      <w:r w:rsidR="00451878" w:rsidRPr="005102E5">
        <w:rPr>
          <w:rFonts w:ascii="Arial" w:hAnsi="Arial" w:cs="Arial"/>
          <w:color w:val="000000"/>
          <w:sz w:val="20"/>
          <w:szCs w:val="20"/>
        </w:rPr>
        <w:t xml:space="preserve">Подвійне сліпе плацебо-контрольоване рандомізоване фази III дослідження </w:t>
      </w:r>
      <w:r w:rsidR="00451878" w:rsidRPr="005102E5">
        <w:rPr>
          <w:rFonts w:ascii="Arial" w:hAnsi="Arial" w:cs="Arial"/>
          <w:b/>
          <w:color w:val="000000"/>
          <w:sz w:val="20"/>
          <w:szCs w:val="20"/>
        </w:rPr>
        <w:t>іпатасертібу</w:t>
      </w:r>
      <w:r w:rsidR="00451878" w:rsidRPr="005102E5">
        <w:rPr>
          <w:rFonts w:ascii="Arial" w:hAnsi="Arial" w:cs="Arial"/>
          <w:color w:val="000000"/>
          <w:sz w:val="20"/>
          <w:szCs w:val="20"/>
        </w:rPr>
        <w:t xml:space="preserve"> у комбінації з паклітакселом в якості лікування для пацієнтів з генними порушеннями PIK3CA/AKT1/PTEN в групі місцевопоширеного або метастатичного, потрійно-негативного раку молочної залози або в групі гормон-позитивного, HER2-негативного раку молочної залози</w:t>
      </w:r>
      <w:r w:rsidR="00451878">
        <w:rPr>
          <w:rFonts w:ascii="Arial" w:hAnsi="Arial" w:cs="Arial"/>
          <w:color w:val="000000"/>
          <w:sz w:val="20"/>
          <w:szCs w:val="20"/>
        </w:rPr>
        <w:t>»</w:t>
      </w:r>
      <w:r w:rsidR="00451878" w:rsidRPr="005102E5">
        <w:rPr>
          <w:rFonts w:ascii="Arial" w:hAnsi="Arial" w:cs="Arial"/>
          <w:color w:val="000000"/>
          <w:sz w:val="20"/>
          <w:szCs w:val="20"/>
        </w:rPr>
        <w:t xml:space="preserve">, </w:t>
      </w:r>
      <w:r w:rsidR="00451878">
        <w:rPr>
          <w:rFonts w:ascii="Arial" w:hAnsi="Arial" w:cs="Arial"/>
          <w:color w:val="000000"/>
          <w:sz w:val="20"/>
          <w:szCs w:val="20"/>
        </w:rPr>
        <w:t xml:space="preserve">код дослідження </w:t>
      </w:r>
      <w:r w:rsidR="00451878" w:rsidRPr="005102E5">
        <w:rPr>
          <w:rFonts w:ascii="Arial" w:hAnsi="Arial" w:cs="Arial"/>
          <w:b/>
          <w:color w:val="000000"/>
          <w:sz w:val="20"/>
          <w:szCs w:val="20"/>
        </w:rPr>
        <w:t>CO40016</w:t>
      </w:r>
      <w:r w:rsidR="00451878" w:rsidRPr="005102E5">
        <w:rPr>
          <w:rFonts w:ascii="Arial" w:hAnsi="Arial" w:cs="Arial"/>
          <w:color w:val="000000"/>
          <w:sz w:val="20"/>
          <w:szCs w:val="20"/>
        </w:rPr>
        <w:t>, версія 8 (Україна) від 13 березня 2019 р., спонсор – Ф.Хоффманн-Ля Рош Лтд, Швейцарія</w:t>
      </w:r>
    </w:p>
    <w:p w:rsidR="00451878" w:rsidRPr="005102E5" w:rsidRDefault="00451878" w:rsidP="004518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02E5">
        <w:rPr>
          <w:rFonts w:ascii="Arial" w:hAnsi="Arial" w:cs="Arial"/>
          <w:sz w:val="20"/>
          <w:szCs w:val="20"/>
        </w:rPr>
        <w:t>Заявник – Товариство з обмеженою відповідальністю «Рош Україна»</w:t>
      </w:r>
    </w:p>
    <w:p w:rsidR="002B7B9B" w:rsidRDefault="002B7B9B" w:rsidP="0045187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167C4" w:rsidRDefault="001167C4" w:rsidP="00451878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u-RU"/>
        </w:rPr>
      </w:pPr>
    </w:p>
    <w:p w:rsidR="002B7B9B" w:rsidRPr="000B19E0" w:rsidRDefault="001167C4" w:rsidP="000B19E0">
      <w:pPr>
        <w:pStyle w:val="a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 w:eastAsia="en-US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28</w:t>
      </w:r>
      <w:r w:rsidR="002B7B9B" w:rsidRPr="000B19E0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Зміна місця проведення клінічного випробування; Зміна відповідального дослідника </w:t>
      </w:r>
      <w:r w:rsidR="002B7B9B" w:rsidRPr="000B19E0">
        <w:rPr>
          <w:rFonts w:ascii="Arial" w:hAnsi="Arial" w:cs="Arial"/>
          <w:sz w:val="20"/>
          <w:szCs w:val="20"/>
          <w:lang w:val="uk-UA"/>
        </w:rPr>
        <w:t xml:space="preserve">до протоколу клінічного дослідження «Рандомізоване, багатоцентрове, відкрите, порівняльне дослідження III фази для визначення ефективності </w:t>
      </w:r>
      <w:r w:rsidR="002B7B9B" w:rsidRPr="000B19E0">
        <w:rPr>
          <w:rFonts w:ascii="Arial" w:hAnsi="Arial" w:cs="Arial"/>
          <w:b/>
          <w:sz w:val="20"/>
          <w:szCs w:val="20"/>
          <w:lang w:val="uk-UA"/>
        </w:rPr>
        <w:t>Дурвалумабу</w:t>
      </w:r>
      <w:r w:rsidR="002B7B9B" w:rsidRPr="000B19E0">
        <w:rPr>
          <w:rFonts w:ascii="Arial" w:hAnsi="Arial" w:cs="Arial"/>
          <w:sz w:val="20"/>
          <w:szCs w:val="20"/>
          <w:lang w:val="uk-UA"/>
        </w:rPr>
        <w:t xml:space="preserve"> чи комбінації Дурвалумабу і Тремелімумабу у комбінації з платиновмісною хіміотерапією у першій лінії лікування пацієнтів з поширеним дрібноклітинним раком легенів (ДРЛ) (КАСПІАН)», код дослідження</w:t>
      </w:r>
      <w:r w:rsidR="002B7B9B" w:rsidRPr="000B19E0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2B7B9B" w:rsidRPr="000B19E0">
        <w:rPr>
          <w:rFonts w:ascii="Arial" w:hAnsi="Arial" w:cs="Arial"/>
          <w:b/>
          <w:color w:val="000000"/>
          <w:sz w:val="20"/>
          <w:szCs w:val="20"/>
          <w:lang w:val="uk-UA"/>
        </w:rPr>
        <w:t>D419QC00001</w:t>
      </w:r>
      <w:r w:rsidR="002B7B9B" w:rsidRPr="000B19E0">
        <w:rPr>
          <w:rFonts w:ascii="Arial" w:hAnsi="Arial" w:cs="Arial"/>
          <w:color w:val="000000"/>
          <w:sz w:val="20"/>
          <w:szCs w:val="20"/>
          <w:lang w:val="uk-UA"/>
        </w:rPr>
        <w:t xml:space="preserve">, </w:t>
      </w:r>
      <w:r w:rsidR="002B7B9B" w:rsidRPr="000B19E0">
        <w:rPr>
          <w:rFonts w:ascii="Arial" w:hAnsi="Arial" w:cs="Arial"/>
          <w:sz w:val="20"/>
          <w:szCs w:val="20"/>
          <w:lang w:val="uk-UA"/>
        </w:rPr>
        <w:t xml:space="preserve">версія 5.0 від </w:t>
      </w:r>
      <w:r w:rsidR="002B7B9B" w:rsidRPr="000B19E0">
        <w:rPr>
          <w:rFonts w:ascii="Arial" w:hAnsi="Arial" w:cs="Arial"/>
          <w:color w:val="000000"/>
          <w:sz w:val="20"/>
          <w:szCs w:val="20"/>
          <w:lang w:val="uk-UA"/>
        </w:rPr>
        <w:t xml:space="preserve">29 листопада 2018 р.; </w:t>
      </w:r>
      <w:r w:rsidR="002B7B9B" w:rsidRPr="000B19E0">
        <w:rPr>
          <w:rFonts w:ascii="Arial" w:hAnsi="Arial" w:cs="Arial"/>
          <w:sz w:val="20"/>
          <w:szCs w:val="20"/>
          <w:lang w:val="uk-UA"/>
        </w:rPr>
        <w:t>спонсор - AstraZeneca AB, Sweden</w:t>
      </w:r>
    </w:p>
    <w:p w:rsidR="002B7B9B" w:rsidRPr="000B19E0" w:rsidRDefault="002B7B9B" w:rsidP="000B19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7B9B" w:rsidRPr="000B19E0" w:rsidRDefault="002B7B9B" w:rsidP="000B19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19E0">
        <w:rPr>
          <w:rFonts w:ascii="Arial" w:hAnsi="Arial" w:cs="Arial"/>
          <w:sz w:val="20"/>
          <w:szCs w:val="20"/>
        </w:rPr>
        <w:t>Заявник - ТОВ «АСТРАЗЕНЕКА Україна»</w:t>
      </w:r>
    </w:p>
    <w:p w:rsidR="005A2B41" w:rsidRDefault="005A2B41" w:rsidP="000B19E0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67C4" w:rsidRDefault="001167C4" w:rsidP="000B19E0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5A2B41" w:rsidRDefault="001167C4" w:rsidP="001167C4">
      <w:pPr>
        <w:spacing w:after="0" w:line="240" w:lineRule="auto"/>
        <w:jc w:val="both"/>
        <w:rPr>
          <w:rStyle w:val="hps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29</w:t>
      </w:r>
      <w:r w:rsidR="005A2B41" w:rsidRPr="000B19E0">
        <w:rPr>
          <w:rFonts w:ascii="Arial" w:hAnsi="Arial" w:cs="Arial"/>
          <w:b/>
          <w:color w:val="000000"/>
          <w:sz w:val="20"/>
          <w:szCs w:val="20"/>
        </w:rPr>
        <w:t>.</w:t>
      </w:r>
      <w:r w:rsidR="005A2B4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A2B41" w:rsidRPr="00292277">
        <w:rPr>
          <w:rStyle w:val="hps"/>
          <w:rFonts w:ascii="Arial" w:hAnsi="Arial" w:cs="Arial"/>
          <w:b/>
          <w:sz w:val="20"/>
          <w:szCs w:val="20"/>
        </w:rPr>
        <w:t>Зміна запланованої кількості досліджуваних для включення у клінічне випробування з 65 до 150 осіб в Україні; Оновлена версія Досьє досліджуваного лікарського препарату IMU-838 (vidofludimus calcium / відофлудімус кальцію), версія 7 від 13 січня 2019 року (IMPD, version 7 dated 13 January 2019)</w:t>
      </w:r>
      <w:r w:rsidR="005A2B41" w:rsidRPr="00292277">
        <w:rPr>
          <w:rStyle w:val="hps"/>
          <w:rFonts w:ascii="Arial" w:hAnsi="Arial" w:cs="Arial"/>
          <w:sz w:val="20"/>
          <w:szCs w:val="20"/>
        </w:rPr>
        <w:t xml:space="preserve"> </w:t>
      </w:r>
      <w:r w:rsidR="005A2B41">
        <w:rPr>
          <w:rStyle w:val="hps"/>
          <w:rFonts w:ascii="Arial" w:hAnsi="Arial" w:cs="Arial"/>
          <w:sz w:val="20"/>
          <w:szCs w:val="20"/>
        </w:rPr>
        <w:t xml:space="preserve">до протоколу клінічного випробування «Рандомізоване, подвійне сліпе, плацебо-контрольоване, багатоцентрове дослідження фази 2 для оцінки впливу препарату </w:t>
      </w:r>
      <w:r w:rsidR="005A2B41" w:rsidRPr="00292277">
        <w:rPr>
          <w:rStyle w:val="hps"/>
          <w:rFonts w:ascii="Arial" w:hAnsi="Arial" w:cs="Arial"/>
          <w:b/>
          <w:sz w:val="20"/>
          <w:szCs w:val="20"/>
        </w:rPr>
        <w:t>IMU-838</w:t>
      </w:r>
      <w:r w:rsidR="005A2B41">
        <w:rPr>
          <w:rStyle w:val="hps"/>
          <w:rFonts w:ascii="Arial" w:hAnsi="Arial" w:cs="Arial"/>
          <w:sz w:val="20"/>
          <w:szCs w:val="20"/>
        </w:rPr>
        <w:t xml:space="preserve"> на активність захворювання, яка вимірюється за результатами магнітно-резонансної томографії (МРТ), а також безпечність і переносимість у пацієнтів з рецидивуючим-ремітуючим розсіяним склерозом (РРРС) (EMPhASIS)», код дослідження </w:t>
      </w:r>
      <w:r w:rsidR="005A2B41" w:rsidRPr="005572CD">
        <w:rPr>
          <w:rStyle w:val="hps"/>
          <w:rFonts w:ascii="Arial" w:hAnsi="Arial" w:cs="Arial"/>
          <w:b/>
          <w:sz w:val="20"/>
          <w:szCs w:val="20"/>
        </w:rPr>
        <w:t>P2-IMU-838-MS</w:t>
      </w:r>
      <w:r w:rsidR="005A2B41">
        <w:rPr>
          <w:rStyle w:val="hps"/>
          <w:rFonts w:ascii="Arial" w:hAnsi="Arial" w:cs="Arial"/>
          <w:sz w:val="20"/>
          <w:szCs w:val="20"/>
        </w:rPr>
        <w:t>, версія 1.0 від 04 вересня 2018 року; спонсор – «Іммунік АГ», Німеччина / Immunic AG, Germany</w:t>
      </w:r>
    </w:p>
    <w:p w:rsidR="005A2B41" w:rsidRPr="005572CD" w:rsidRDefault="005A2B41" w:rsidP="001167C4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Style w:val="hps"/>
          <w:rFonts w:ascii="Arial" w:hAnsi="Arial" w:cs="Arial"/>
          <w:sz w:val="20"/>
          <w:szCs w:val="20"/>
        </w:rPr>
        <w:t>Заявник – ТОВ «Верум Клінікал Рісерч», Україна</w:t>
      </w:r>
    </w:p>
    <w:p w:rsidR="005A2B41" w:rsidRDefault="005A2B41" w:rsidP="000B19E0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5019E" w:rsidRPr="000B19E0" w:rsidRDefault="0035019E" w:rsidP="000B19E0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5019E" w:rsidRPr="0005403A" w:rsidRDefault="0005403A" w:rsidP="0035019E">
      <w:pPr>
        <w:pStyle w:val="ad"/>
        <w:spacing w:after="0"/>
        <w:ind w:left="0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30</w:t>
      </w:r>
      <w:r w:rsidR="0035019E" w:rsidRPr="0035019E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35019E" w:rsidRPr="00681666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Подовження терміну придатності досліджуваного лікарського засобу </w:t>
      </w:r>
      <w:r w:rsidR="0035019E" w:rsidRPr="00681666">
        <w:rPr>
          <w:rFonts w:ascii="Arial" w:hAnsi="Arial" w:cs="Arial"/>
          <w:b/>
          <w:color w:val="000000"/>
          <w:sz w:val="20"/>
          <w:szCs w:val="20"/>
        </w:rPr>
        <w:t>IMCgp</w:t>
      </w:r>
      <w:r w:rsidR="0035019E" w:rsidRPr="00681666">
        <w:rPr>
          <w:rFonts w:ascii="Arial" w:hAnsi="Arial" w:cs="Arial"/>
          <w:b/>
          <w:color w:val="000000"/>
          <w:sz w:val="20"/>
          <w:szCs w:val="20"/>
          <w:lang w:val="uk-UA"/>
        </w:rPr>
        <w:t>100, 0.2</w:t>
      </w:r>
      <w:r w:rsidR="0035019E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мг/мл з 30 до 36 місяців;</w:t>
      </w:r>
      <w:r w:rsidR="0035019E" w:rsidRPr="00681666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Залучення виробничої ділянки </w:t>
      </w:r>
      <w:r w:rsidR="0035019E" w:rsidRPr="00681666">
        <w:rPr>
          <w:rFonts w:ascii="Arial" w:hAnsi="Arial" w:cs="Arial"/>
          <w:b/>
          <w:color w:val="000000"/>
          <w:sz w:val="20"/>
          <w:szCs w:val="20"/>
        </w:rPr>
        <w:t>BIOTEC</w:t>
      </w:r>
      <w:r w:rsidR="0035019E" w:rsidRPr="00681666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="0035019E" w:rsidRPr="00681666">
        <w:rPr>
          <w:rFonts w:ascii="Arial" w:hAnsi="Arial" w:cs="Arial"/>
          <w:b/>
          <w:color w:val="000000"/>
          <w:sz w:val="20"/>
          <w:szCs w:val="20"/>
        </w:rPr>
        <w:t>SERVICES</w:t>
      </w:r>
      <w:r w:rsidR="0035019E" w:rsidRPr="00681666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="0035019E" w:rsidRPr="00681666">
        <w:rPr>
          <w:rFonts w:ascii="Arial" w:hAnsi="Arial" w:cs="Arial"/>
          <w:b/>
          <w:color w:val="000000"/>
          <w:sz w:val="20"/>
          <w:szCs w:val="20"/>
        </w:rPr>
        <w:t>INTERNATIONAL</w:t>
      </w:r>
      <w:r w:rsidR="0035019E" w:rsidRPr="00681666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="0035019E" w:rsidRPr="00681666">
        <w:rPr>
          <w:rFonts w:ascii="Arial" w:hAnsi="Arial" w:cs="Arial"/>
          <w:b/>
          <w:color w:val="000000"/>
          <w:sz w:val="20"/>
          <w:szCs w:val="20"/>
        </w:rPr>
        <w:t>LIMITED</w:t>
      </w:r>
      <w:r w:rsidR="0035019E" w:rsidRPr="00681666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, </w:t>
      </w:r>
      <w:r w:rsidR="0035019E" w:rsidRPr="00681666">
        <w:rPr>
          <w:rFonts w:ascii="Arial" w:hAnsi="Arial" w:cs="Arial"/>
          <w:b/>
          <w:color w:val="000000"/>
          <w:sz w:val="20"/>
          <w:szCs w:val="20"/>
        </w:rPr>
        <w:t>United</w:t>
      </w:r>
      <w:r w:rsidR="0035019E" w:rsidRPr="00681666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="0035019E" w:rsidRPr="00681666">
        <w:rPr>
          <w:rFonts w:ascii="Arial" w:hAnsi="Arial" w:cs="Arial"/>
          <w:b/>
          <w:color w:val="000000"/>
          <w:sz w:val="20"/>
          <w:szCs w:val="20"/>
        </w:rPr>
        <w:t>Kingdom</w:t>
      </w:r>
      <w:r w:rsidR="0035019E" w:rsidRPr="00681666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(</w:t>
      </w:r>
      <w:r w:rsidR="0035019E" w:rsidRPr="00681666">
        <w:rPr>
          <w:rFonts w:ascii="Arial" w:hAnsi="Arial" w:cs="Arial"/>
          <w:b/>
          <w:color w:val="000000"/>
          <w:sz w:val="20"/>
          <w:szCs w:val="20"/>
        </w:rPr>
        <w:t>PCI</w:t>
      </w:r>
      <w:r w:rsidR="0035019E" w:rsidRPr="00681666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="0035019E" w:rsidRPr="00681666">
        <w:rPr>
          <w:rFonts w:ascii="Arial" w:hAnsi="Arial" w:cs="Arial"/>
          <w:b/>
          <w:color w:val="000000"/>
          <w:sz w:val="20"/>
          <w:szCs w:val="20"/>
        </w:rPr>
        <w:t>PHARMA</w:t>
      </w:r>
      <w:r w:rsidR="0035019E" w:rsidRPr="00681666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="0035019E" w:rsidRPr="00681666">
        <w:rPr>
          <w:rFonts w:ascii="Arial" w:hAnsi="Arial" w:cs="Arial"/>
          <w:b/>
          <w:color w:val="000000"/>
          <w:sz w:val="20"/>
          <w:szCs w:val="20"/>
        </w:rPr>
        <w:t>SERVICES</w:t>
      </w:r>
      <w:r w:rsidR="0035019E" w:rsidRPr="00681666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, </w:t>
      </w:r>
      <w:r w:rsidR="0035019E" w:rsidRPr="00681666">
        <w:rPr>
          <w:rFonts w:ascii="Arial" w:hAnsi="Arial" w:cs="Arial"/>
          <w:b/>
          <w:color w:val="000000"/>
          <w:sz w:val="20"/>
          <w:szCs w:val="20"/>
        </w:rPr>
        <w:t>United</w:t>
      </w:r>
      <w:r w:rsidR="0035019E" w:rsidRPr="00681666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="0035019E" w:rsidRPr="00681666">
        <w:rPr>
          <w:rFonts w:ascii="Arial" w:hAnsi="Arial" w:cs="Arial"/>
          <w:b/>
          <w:color w:val="000000"/>
          <w:sz w:val="20"/>
          <w:szCs w:val="20"/>
        </w:rPr>
        <w:t>Kingdom</w:t>
      </w:r>
      <w:r w:rsidR="0035019E" w:rsidRPr="00681666">
        <w:rPr>
          <w:rFonts w:ascii="Arial" w:hAnsi="Arial" w:cs="Arial"/>
          <w:b/>
          <w:color w:val="000000"/>
          <w:sz w:val="20"/>
          <w:szCs w:val="20"/>
          <w:lang w:val="uk-UA"/>
        </w:rPr>
        <w:t>) відповідальної за вторинне пакування, маркування та випуск А</w:t>
      </w:r>
      <w:r w:rsidR="0035019E">
        <w:rPr>
          <w:rFonts w:ascii="Arial" w:hAnsi="Arial" w:cs="Arial"/>
          <w:b/>
          <w:color w:val="000000"/>
          <w:sz w:val="20"/>
          <w:szCs w:val="20"/>
          <w:lang w:val="uk-UA"/>
        </w:rPr>
        <w:t>льбунорм 5%, розчин для інфузій</w:t>
      </w:r>
      <w:r w:rsidR="0035019E" w:rsidRPr="00681666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, </w:t>
      </w:r>
      <w:r w:rsidR="0035019E" w:rsidRPr="00681666">
        <w:rPr>
          <w:rFonts w:ascii="Arial" w:hAnsi="Arial" w:cs="Arial"/>
          <w:b/>
          <w:color w:val="000000"/>
          <w:sz w:val="20"/>
          <w:szCs w:val="20"/>
        </w:rPr>
        <w:t>Octapharma</w:t>
      </w:r>
      <w:r w:rsidR="0035019E" w:rsidRPr="00681666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="0035019E" w:rsidRPr="00681666">
        <w:rPr>
          <w:rFonts w:ascii="Arial" w:hAnsi="Arial" w:cs="Arial"/>
          <w:b/>
          <w:color w:val="000000"/>
          <w:sz w:val="20"/>
          <w:szCs w:val="20"/>
        </w:rPr>
        <w:t>Stockholm</w:t>
      </w:r>
      <w:r w:rsidR="0035019E" w:rsidRPr="00681666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; Натрію хлорид 0,9%, розчин для внутрішньовенних інфузій, </w:t>
      </w:r>
      <w:r w:rsidR="0035019E" w:rsidRPr="00681666">
        <w:rPr>
          <w:rFonts w:ascii="Arial" w:hAnsi="Arial" w:cs="Arial"/>
          <w:b/>
          <w:color w:val="000000"/>
          <w:sz w:val="20"/>
          <w:szCs w:val="20"/>
        </w:rPr>
        <w:t>Baxter</w:t>
      </w:r>
      <w:r w:rsidR="0035019E" w:rsidRPr="00681666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="0035019E" w:rsidRPr="00681666">
        <w:rPr>
          <w:rFonts w:ascii="Arial" w:hAnsi="Arial" w:cs="Arial"/>
          <w:b/>
          <w:color w:val="000000"/>
          <w:sz w:val="20"/>
          <w:szCs w:val="20"/>
        </w:rPr>
        <w:t>Healthcare</w:t>
      </w:r>
      <w:r w:rsidR="0035019E" w:rsidRPr="00681666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="0035019E" w:rsidRPr="00681666">
        <w:rPr>
          <w:rFonts w:ascii="Arial" w:hAnsi="Arial" w:cs="Arial"/>
          <w:b/>
          <w:color w:val="000000"/>
          <w:sz w:val="20"/>
          <w:szCs w:val="20"/>
        </w:rPr>
        <w:t>Ltd</w:t>
      </w:r>
      <w:r w:rsidR="0035019E" w:rsidRPr="00681666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., </w:t>
      </w:r>
      <w:r w:rsidR="0035019E" w:rsidRPr="00681666">
        <w:rPr>
          <w:rFonts w:ascii="Arial" w:hAnsi="Arial" w:cs="Arial"/>
          <w:b/>
          <w:color w:val="000000"/>
          <w:sz w:val="20"/>
          <w:szCs w:val="20"/>
        </w:rPr>
        <w:t>Ireland</w:t>
      </w:r>
      <w:r w:rsidR="0035019E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та набору фармацевта;</w:t>
      </w:r>
      <w:r w:rsidR="0035019E" w:rsidRPr="00681666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Зміна назви виробничої ділянки “</w:t>
      </w:r>
      <w:r w:rsidR="0035019E" w:rsidRPr="00681666">
        <w:rPr>
          <w:rFonts w:ascii="Arial" w:hAnsi="Arial" w:cs="Arial"/>
          <w:b/>
          <w:color w:val="000000"/>
          <w:sz w:val="20"/>
          <w:szCs w:val="20"/>
          <w:lang w:val="en-US"/>
        </w:rPr>
        <w:t>BIOTEC</w:t>
      </w:r>
      <w:r w:rsidR="0035019E" w:rsidRPr="00681666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="0035019E" w:rsidRPr="00681666">
        <w:rPr>
          <w:rFonts w:ascii="Arial" w:hAnsi="Arial" w:cs="Arial"/>
          <w:b/>
          <w:color w:val="000000"/>
          <w:sz w:val="20"/>
          <w:szCs w:val="20"/>
          <w:lang w:val="en-US"/>
        </w:rPr>
        <w:t>SERVICES</w:t>
      </w:r>
      <w:r w:rsidR="0035019E" w:rsidRPr="00681666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="0035019E" w:rsidRPr="00681666">
        <w:rPr>
          <w:rFonts w:ascii="Arial" w:hAnsi="Arial" w:cs="Arial"/>
          <w:b/>
          <w:color w:val="000000"/>
          <w:sz w:val="20"/>
          <w:szCs w:val="20"/>
          <w:lang w:val="en-US"/>
        </w:rPr>
        <w:t>INTERNATIONAL</w:t>
      </w:r>
      <w:r w:rsidR="0035019E" w:rsidRPr="00681666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="0035019E" w:rsidRPr="00681666">
        <w:rPr>
          <w:rFonts w:ascii="Arial" w:hAnsi="Arial" w:cs="Arial"/>
          <w:b/>
          <w:color w:val="000000"/>
          <w:sz w:val="20"/>
          <w:szCs w:val="20"/>
          <w:lang w:val="en-US"/>
        </w:rPr>
        <w:t>LIMITED</w:t>
      </w:r>
      <w:r w:rsidR="0035019E" w:rsidRPr="00681666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, </w:t>
      </w:r>
      <w:r w:rsidR="0035019E" w:rsidRPr="00681666">
        <w:rPr>
          <w:rFonts w:ascii="Arial" w:hAnsi="Arial" w:cs="Arial"/>
          <w:b/>
          <w:color w:val="000000"/>
          <w:sz w:val="20"/>
          <w:szCs w:val="20"/>
          <w:lang w:val="en-US"/>
        </w:rPr>
        <w:t>United</w:t>
      </w:r>
      <w:r w:rsidR="0035019E" w:rsidRPr="00681666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="0035019E" w:rsidRPr="00681666">
        <w:rPr>
          <w:rFonts w:ascii="Arial" w:hAnsi="Arial" w:cs="Arial"/>
          <w:b/>
          <w:color w:val="000000"/>
          <w:sz w:val="20"/>
          <w:szCs w:val="20"/>
          <w:lang w:val="en-US"/>
        </w:rPr>
        <w:t>Kingdom</w:t>
      </w:r>
      <w:r w:rsidR="0035019E">
        <w:rPr>
          <w:rFonts w:ascii="Arial" w:hAnsi="Arial" w:cs="Arial"/>
          <w:b/>
          <w:color w:val="000000"/>
          <w:sz w:val="20"/>
          <w:szCs w:val="20"/>
          <w:lang w:val="uk-UA"/>
        </w:rPr>
        <w:t>” на “</w:t>
      </w:r>
      <w:r w:rsidR="0035019E" w:rsidRPr="00681666">
        <w:rPr>
          <w:rFonts w:ascii="Arial" w:hAnsi="Arial" w:cs="Arial"/>
          <w:b/>
          <w:color w:val="000000"/>
          <w:sz w:val="20"/>
          <w:szCs w:val="20"/>
          <w:lang w:val="en-US"/>
        </w:rPr>
        <w:t>PCI</w:t>
      </w:r>
      <w:r w:rsidR="0035019E" w:rsidRPr="00681666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="0035019E" w:rsidRPr="00681666">
        <w:rPr>
          <w:rFonts w:ascii="Arial" w:hAnsi="Arial" w:cs="Arial"/>
          <w:b/>
          <w:color w:val="000000"/>
          <w:sz w:val="20"/>
          <w:szCs w:val="20"/>
          <w:lang w:val="en-US"/>
        </w:rPr>
        <w:t>PHARMA</w:t>
      </w:r>
      <w:r w:rsidR="0035019E" w:rsidRPr="00681666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="0035019E" w:rsidRPr="00681666">
        <w:rPr>
          <w:rFonts w:ascii="Arial" w:hAnsi="Arial" w:cs="Arial"/>
          <w:b/>
          <w:color w:val="000000"/>
          <w:sz w:val="20"/>
          <w:szCs w:val="20"/>
          <w:lang w:val="en-US"/>
        </w:rPr>
        <w:t>SERVICES</w:t>
      </w:r>
      <w:r w:rsidR="0035019E" w:rsidRPr="00681666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, </w:t>
      </w:r>
      <w:r w:rsidR="0035019E" w:rsidRPr="00681666">
        <w:rPr>
          <w:rFonts w:ascii="Arial" w:hAnsi="Arial" w:cs="Arial"/>
          <w:b/>
          <w:color w:val="000000"/>
          <w:sz w:val="20"/>
          <w:szCs w:val="20"/>
          <w:lang w:val="en-US"/>
        </w:rPr>
        <w:t>United</w:t>
      </w:r>
      <w:r w:rsidR="0035019E" w:rsidRPr="00681666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="0035019E" w:rsidRPr="00681666">
        <w:rPr>
          <w:rFonts w:ascii="Arial" w:hAnsi="Arial" w:cs="Arial"/>
          <w:b/>
          <w:color w:val="000000"/>
          <w:sz w:val="20"/>
          <w:szCs w:val="20"/>
          <w:lang w:val="en-US"/>
        </w:rPr>
        <w:t>Kingdom</w:t>
      </w:r>
      <w:r w:rsidR="0035019E" w:rsidRPr="00681666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="0035019E" w:rsidRPr="00681666">
        <w:rPr>
          <w:rFonts w:ascii="Arial" w:hAnsi="Arial" w:cs="Arial"/>
          <w:sz w:val="20"/>
          <w:szCs w:val="20"/>
          <w:lang w:val="uk-UA"/>
        </w:rPr>
        <w:t xml:space="preserve">до протоколу клінічного випробування </w:t>
      </w:r>
      <w:r w:rsidR="0035019E">
        <w:rPr>
          <w:rFonts w:ascii="Arial" w:hAnsi="Arial" w:cs="Arial"/>
          <w:sz w:val="20"/>
          <w:szCs w:val="20"/>
          <w:lang w:val="uk-UA"/>
        </w:rPr>
        <w:t>«</w:t>
      </w:r>
      <w:r w:rsidR="0035019E" w:rsidRPr="00681666">
        <w:rPr>
          <w:rFonts w:ascii="Arial" w:hAnsi="Arial" w:cs="Arial"/>
          <w:color w:val="000000"/>
          <w:sz w:val="20"/>
          <w:szCs w:val="20"/>
          <w:lang w:val="uk-UA"/>
        </w:rPr>
        <w:t xml:space="preserve">Рандомізоване, відкрите, багатоцентрове фази </w:t>
      </w:r>
      <w:r w:rsidR="0035019E" w:rsidRPr="00681666">
        <w:rPr>
          <w:rFonts w:ascii="Arial" w:hAnsi="Arial" w:cs="Arial"/>
          <w:color w:val="000000"/>
          <w:sz w:val="20"/>
          <w:szCs w:val="20"/>
        </w:rPr>
        <w:t>II</w:t>
      </w:r>
      <w:r w:rsidR="0035019E" w:rsidRPr="00681666">
        <w:rPr>
          <w:rFonts w:ascii="Arial" w:hAnsi="Arial" w:cs="Arial"/>
          <w:color w:val="000000"/>
          <w:sz w:val="20"/>
          <w:szCs w:val="20"/>
          <w:lang w:val="uk-UA"/>
        </w:rPr>
        <w:t xml:space="preserve"> дослідження безпеки та ефективності препарату </w:t>
      </w:r>
      <w:r w:rsidR="0035019E" w:rsidRPr="00681666">
        <w:rPr>
          <w:rFonts w:ascii="Arial" w:hAnsi="Arial" w:cs="Arial"/>
          <w:b/>
          <w:color w:val="000000"/>
          <w:sz w:val="20"/>
          <w:szCs w:val="20"/>
        </w:rPr>
        <w:t>IMCgp</w:t>
      </w:r>
      <w:r w:rsidR="0035019E" w:rsidRPr="00681666">
        <w:rPr>
          <w:rFonts w:ascii="Arial" w:hAnsi="Arial" w:cs="Arial"/>
          <w:b/>
          <w:color w:val="000000"/>
          <w:sz w:val="20"/>
          <w:szCs w:val="20"/>
          <w:lang w:val="uk-UA"/>
        </w:rPr>
        <w:t>100</w:t>
      </w:r>
      <w:r w:rsidR="0035019E" w:rsidRPr="00681666">
        <w:rPr>
          <w:rFonts w:ascii="Arial" w:hAnsi="Arial" w:cs="Arial"/>
          <w:color w:val="000000"/>
          <w:sz w:val="20"/>
          <w:szCs w:val="20"/>
          <w:lang w:val="uk-UA"/>
        </w:rPr>
        <w:t xml:space="preserve"> в порівнянні з лікуванням, вибраним дослідником у </w:t>
      </w:r>
      <w:r w:rsidR="0035019E" w:rsidRPr="00681666">
        <w:rPr>
          <w:rFonts w:ascii="Arial" w:hAnsi="Arial" w:cs="Arial"/>
          <w:color w:val="000000"/>
          <w:sz w:val="20"/>
          <w:szCs w:val="20"/>
        </w:rPr>
        <w:t>HLA</w:t>
      </w:r>
      <w:r w:rsidR="0035019E" w:rsidRPr="00681666">
        <w:rPr>
          <w:rFonts w:ascii="Arial" w:hAnsi="Arial" w:cs="Arial"/>
          <w:color w:val="000000"/>
          <w:sz w:val="20"/>
          <w:szCs w:val="20"/>
          <w:lang w:val="uk-UA"/>
        </w:rPr>
        <w:t>-</w:t>
      </w:r>
      <w:r w:rsidR="0035019E" w:rsidRPr="00681666">
        <w:rPr>
          <w:rFonts w:ascii="Arial" w:hAnsi="Arial" w:cs="Arial"/>
          <w:color w:val="000000"/>
          <w:sz w:val="20"/>
          <w:szCs w:val="20"/>
        </w:rPr>
        <w:t>A</w:t>
      </w:r>
      <w:r w:rsidR="0035019E" w:rsidRPr="00681666">
        <w:rPr>
          <w:rFonts w:ascii="Arial" w:hAnsi="Arial" w:cs="Arial"/>
          <w:color w:val="000000"/>
          <w:sz w:val="20"/>
          <w:szCs w:val="20"/>
          <w:lang w:val="uk-UA"/>
        </w:rPr>
        <w:t>*0201 позитивних пацієнтів з поширеною увеальною меланомою, які</w:t>
      </w:r>
      <w:r w:rsidR="0035019E">
        <w:rPr>
          <w:rFonts w:ascii="Arial" w:hAnsi="Arial" w:cs="Arial"/>
          <w:color w:val="000000"/>
          <w:sz w:val="20"/>
          <w:szCs w:val="20"/>
          <w:lang w:val="uk-UA"/>
        </w:rPr>
        <w:t xml:space="preserve"> раніше не отримували лікування», код дослідження               </w:t>
      </w:r>
      <w:r w:rsidR="0035019E" w:rsidRPr="00681666">
        <w:rPr>
          <w:rFonts w:ascii="Arial" w:hAnsi="Arial" w:cs="Arial"/>
          <w:b/>
          <w:color w:val="000000"/>
          <w:sz w:val="20"/>
          <w:szCs w:val="20"/>
          <w:lang w:val="uk-UA"/>
        </w:rPr>
        <w:t>IMCgp100-202</w:t>
      </w:r>
      <w:r w:rsidR="0035019E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35019E">
        <w:rPr>
          <w:rFonts w:ascii="Arial" w:hAnsi="Arial" w:cs="Arial"/>
          <w:color w:val="000000"/>
          <w:sz w:val="20"/>
          <w:szCs w:val="20"/>
          <w:lang w:val="uk-UA"/>
        </w:rPr>
        <w:t>в</w:t>
      </w:r>
      <w:r w:rsidR="0035019E" w:rsidRPr="00681666">
        <w:rPr>
          <w:rFonts w:ascii="Arial" w:hAnsi="Arial" w:cs="Arial"/>
          <w:color w:val="000000"/>
          <w:sz w:val="20"/>
          <w:szCs w:val="20"/>
          <w:lang w:val="uk-UA"/>
        </w:rPr>
        <w:t>ерсія 4.0 від 20 грудня 2018 р.</w:t>
      </w:r>
      <w:r w:rsidR="0035019E">
        <w:rPr>
          <w:rFonts w:ascii="Arial" w:hAnsi="Arial" w:cs="Arial"/>
          <w:color w:val="000000"/>
          <w:sz w:val="20"/>
          <w:szCs w:val="20"/>
          <w:lang w:val="uk-UA"/>
        </w:rPr>
        <w:t>, спонсор -</w:t>
      </w:r>
      <w:r>
        <w:rPr>
          <w:rFonts w:ascii="Arial" w:hAnsi="Arial" w:cs="Arial"/>
          <w:color w:val="000000"/>
          <w:sz w:val="20"/>
          <w:szCs w:val="20"/>
          <w:lang w:val="uk-UA"/>
        </w:rPr>
        <w:t xml:space="preserve"> Immunocore Ltd, United Kingdom</w:t>
      </w:r>
    </w:p>
    <w:p w:rsidR="0035019E" w:rsidRPr="00704B4C" w:rsidRDefault="0035019E" w:rsidP="0035019E">
      <w:pPr>
        <w:pStyle w:val="a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704B4C">
        <w:rPr>
          <w:rFonts w:ascii="Arial" w:hAnsi="Arial" w:cs="Arial"/>
          <w:sz w:val="20"/>
          <w:szCs w:val="20"/>
          <w:lang w:val="uk-UA"/>
        </w:rPr>
        <w:t>Заявник -  ТОВ «СІНТЕРАКТХКР УКРАЇНА»</w:t>
      </w:r>
    </w:p>
    <w:p w:rsidR="0039610B" w:rsidRDefault="0039610B" w:rsidP="0035019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9610B" w:rsidRDefault="0039610B" w:rsidP="0035019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9610B" w:rsidRPr="0039610B" w:rsidRDefault="0005403A" w:rsidP="0039610B">
      <w:pPr>
        <w:spacing w:after="0" w:line="240" w:lineRule="auto"/>
        <w:jc w:val="both"/>
        <w:rPr>
          <w:rFonts w:ascii="Arial" w:eastAsia="MS Mincho" w:hAnsi="Arial" w:cs="Arial"/>
          <w:bCs/>
          <w:sz w:val="20"/>
          <w:szCs w:val="20"/>
          <w:lang w:eastAsia="ja-JP"/>
        </w:rPr>
      </w:pPr>
      <w:r>
        <w:rPr>
          <w:rFonts w:ascii="Arial" w:hAnsi="Arial" w:cs="Arial"/>
          <w:b/>
          <w:color w:val="000000"/>
          <w:sz w:val="20"/>
          <w:szCs w:val="20"/>
        </w:rPr>
        <w:t>31</w:t>
      </w:r>
      <w:r w:rsidR="0039610B" w:rsidRPr="0039610B">
        <w:rPr>
          <w:rFonts w:ascii="Arial" w:hAnsi="Arial" w:cs="Arial"/>
          <w:b/>
          <w:color w:val="000000"/>
          <w:sz w:val="20"/>
          <w:szCs w:val="20"/>
        </w:rPr>
        <w:t>.</w:t>
      </w:r>
      <w:r w:rsidR="0039610B" w:rsidRPr="0039610B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Оновлена Коротка характеристика досліджуваного лікарського засобу Метотрексат,</w:t>
      </w:r>
      <w:r w:rsidR="00661CD6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від 06 листопада 2018 </w:t>
      </w:r>
      <w:r w:rsidR="0039610B" w:rsidRPr="0039610B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року </w:t>
      </w:r>
      <w:r w:rsidR="0039610B" w:rsidRPr="0039610B">
        <w:rPr>
          <w:rFonts w:ascii="Arial" w:eastAsia="MS Mincho" w:hAnsi="Arial" w:cs="Arial"/>
          <w:bCs/>
          <w:sz w:val="20"/>
          <w:szCs w:val="20"/>
          <w:lang w:eastAsia="ja-JP"/>
        </w:rPr>
        <w:t xml:space="preserve">до протоколу клінічного випробування «Рандомізоване, подвійне сліпе дослідження ІІІ фази для порівняння препарату </w:t>
      </w:r>
      <w:r w:rsidR="0039610B" w:rsidRPr="0039610B">
        <w:rPr>
          <w:rFonts w:ascii="Arial" w:eastAsia="MS Mincho" w:hAnsi="Arial" w:cs="Arial"/>
          <w:b/>
          <w:bCs/>
          <w:sz w:val="20"/>
          <w:szCs w:val="20"/>
          <w:lang w:eastAsia="ja-JP"/>
        </w:rPr>
        <w:t>Упадацитиніб (АВТ-494)</w:t>
      </w:r>
      <w:r w:rsidR="0039610B" w:rsidRPr="0039610B">
        <w:rPr>
          <w:rFonts w:ascii="Arial" w:eastAsia="MS Mincho" w:hAnsi="Arial" w:cs="Arial"/>
          <w:bCs/>
          <w:sz w:val="20"/>
          <w:szCs w:val="20"/>
          <w:lang w:eastAsia="ja-JP"/>
        </w:rPr>
        <w:t xml:space="preserve"> у вигляді монотерапії один раз на день з Метотрексатом у вигляді монотерапії у пацієнтів з середньотяжкою та тяжкою формами активного ревматоїдного артриту, що раніше не отримували метотрексат»</w:t>
      </w:r>
      <w:r w:rsidR="00661CD6">
        <w:rPr>
          <w:rFonts w:ascii="Arial" w:eastAsia="MS Mincho" w:hAnsi="Arial" w:cs="Arial"/>
          <w:bCs/>
          <w:sz w:val="20"/>
          <w:szCs w:val="20"/>
          <w:lang w:eastAsia="ja-JP"/>
        </w:rPr>
        <w:t>,</w:t>
      </w:r>
      <w:r w:rsidR="0039610B" w:rsidRPr="0039610B">
        <w:rPr>
          <w:rFonts w:ascii="Arial" w:eastAsia="MS Mincho" w:hAnsi="Arial" w:cs="Arial"/>
          <w:bCs/>
          <w:sz w:val="20"/>
          <w:szCs w:val="20"/>
          <w:lang w:eastAsia="ja-JP"/>
        </w:rPr>
        <w:t xml:space="preserve"> код дослідження </w:t>
      </w:r>
      <w:r w:rsidR="0039610B" w:rsidRPr="0039610B">
        <w:rPr>
          <w:rFonts w:ascii="Arial" w:eastAsia="MS Mincho" w:hAnsi="Arial" w:cs="Arial"/>
          <w:b/>
          <w:bCs/>
          <w:sz w:val="20"/>
          <w:szCs w:val="20"/>
          <w:lang w:eastAsia="ja-JP"/>
        </w:rPr>
        <w:t>M13-545</w:t>
      </w:r>
      <w:r w:rsidR="0039610B" w:rsidRPr="0039610B">
        <w:rPr>
          <w:rFonts w:ascii="Arial" w:eastAsia="MS Mincho" w:hAnsi="Arial" w:cs="Arial"/>
          <w:bCs/>
          <w:sz w:val="20"/>
          <w:szCs w:val="20"/>
          <w:lang w:eastAsia="ja-JP"/>
        </w:rPr>
        <w:t xml:space="preserve"> з інкорпорованими Адміністративними Змінами 1 та 2 та Поправками 1, 2, 3, 4 та 5 від 26 грудня 2017 року; спонсор - «ЕббВі Інк.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», США / AbbVie Inc., USA</w:t>
      </w:r>
    </w:p>
    <w:p w:rsidR="0039610B" w:rsidRPr="0039610B" w:rsidRDefault="0039610B" w:rsidP="0039610B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610B">
        <w:rPr>
          <w:rFonts w:ascii="Arial" w:hAnsi="Arial" w:cs="Arial"/>
          <w:sz w:val="20"/>
          <w:szCs w:val="20"/>
        </w:rPr>
        <w:t>Заявник - «ЕббВі Біофармасьютікалз ГмбХ», Швейцарія</w:t>
      </w:r>
    </w:p>
    <w:p w:rsidR="0087439D" w:rsidRDefault="0087439D" w:rsidP="003961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403A" w:rsidRDefault="0005403A" w:rsidP="0039610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7439D" w:rsidRPr="0005403A" w:rsidRDefault="0005403A" w:rsidP="0005403A">
      <w:pPr>
        <w:pStyle w:val="NormalSingle"/>
        <w:jc w:val="both"/>
        <w:rPr>
          <w:rFonts w:ascii="Arial" w:hAnsi="Arial" w:cs="Arial"/>
          <w:b/>
          <w:sz w:val="20"/>
          <w:lang w:val="uk-UA"/>
        </w:rPr>
      </w:pPr>
      <w:r>
        <w:rPr>
          <w:rFonts w:ascii="Arial" w:hAnsi="Arial" w:cs="Arial"/>
          <w:b/>
          <w:color w:val="000000"/>
          <w:sz w:val="20"/>
          <w:lang w:val="uk-UA"/>
        </w:rPr>
        <w:t>32</w:t>
      </w:r>
      <w:r w:rsidR="0087439D" w:rsidRPr="0087439D">
        <w:rPr>
          <w:rFonts w:ascii="Arial" w:hAnsi="Arial" w:cs="Arial"/>
          <w:b/>
          <w:color w:val="000000"/>
          <w:sz w:val="20"/>
          <w:lang w:val="uk-UA"/>
        </w:rPr>
        <w:t>.</w:t>
      </w:r>
      <w:r w:rsidR="0087439D" w:rsidRPr="0087439D">
        <w:rPr>
          <w:rFonts w:ascii="Arial" w:hAnsi="Arial" w:cs="Arial"/>
          <w:b/>
          <w:sz w:val="20"/>
          <w:lang w:val="uk-UA"/>
        </w:rPr>
        <w:t xml:space="preserve"> </w:t>
      </w:r>
      <w:r w:rsidR="0087439D" w:rsidRPr="00912B43">
        <w:rPr>
          <w:rFonts w:ascii="Arial" w:hAnsi="Arial" w:cs="Arial"/>
          <w:b/>
          <w:sz w:val="20"/>
          <w:lang w:val="uk-UA"/>
        </w:rPr>
        <w:t xml:space="preserve">Оновлений розділ </w:t>
      </w:r>
      <w:r w:rsidR="0087439D" w:rsidRPr="00912B43">
        <w:rPr>
          <w:rFonts w:ascii="Arial" w:hAnsi="Arial" w:cs="Arial"/>
          <w:b/>
          <w:sz w:val="20"/>
        </w:rPr>
        <w:t>S</w:t>
      </w:r>
      <w:r w:rsidR="0087439D" w:rsidRPr="00912B43">
        <w:rPr>
          <w:rFonts w:ascii="Arial" w:hAnsi="Arial" w:cs="Arial"/>
          <w:b/>
          <w:sz w:val="20"/>
          <w:lang w:val="uk-UA"/>
        </w:rPr>
        <w:t xml:space="preserve"> </w:t>
      </w:r>
      <w:r w:rsidR="0087439D" w:rsidRPr="00912B43">
        <w:rPr>
          <w:rStyle w:val="hps"/>
          <w:rFonts w:ascii="Arial" w:hAnsi="Arial" w:cs="Arial"/>
          <w:b/>
          <w:sz w:val="20"/>
          <w:lang w:val="uk-UA"/>
        </w:rPr>
        <w:t xml:space="preserve">«Лікарська субстанція» </w:t>
      </w:r>
      <w:r w:rsidR="0087439D" w:rsidRPr="00912B43">
        <w:rPr>
          <w:rFonts w:ascii="Arial" w:hAnsi="Arial" w:cs="Arial"/>
          <w:b/>
          <w:color w:val="000000"/>
          <w:sz w:val="20"/>
          <w:lang w:val="uk-UA"/>
        </w:rPr>
        <w:t>досьє досліджуваного лікарського засобу</w:t>
      </w:r>
      <w:r w:rsidR="0087439D" w:rsidRPr="00912B43">
        <w:rPr>
          <w:rFonts w:ascii="Arial" w:hAnsi="Arial" w:cs="Arial"/>
          <w:bCs/>
          <w:sz w:val="20"/>
          <w:lang w:val="uk-UA"/>
        </w:rPr>
        <w:t xml:space="preserve"> </w:t>
      </w:r>
      <w:r w:rsidR="0087439D" w:rsidRPr="00912B43">
        <w:rPr>
          <w:rFonts w:ascii="Arial" w:hAnsi="Arial" w:cs="Arial"/>
          <w:b/>
          <w:bCs/>
          <w:sz w:val="20"/>
          <w:lang w:val="uk-UA"/>
        </w:rPr>
        <w:t>Ізатуксимаб (</w:t>
      </w:r>
      <w:r w:rsidR="0087439D" w:rsidRPr="00912B43">
        <w:rPr>
          <w:rFonts w:ascii="Arial" w:hAnsi="Arial" w:cs="Arial"/>
          <w:b/>
          <w:sz w:val="20"/>
        </w:rPr>
        <w:t>Isatuximab</w:t>
      </w:r>
      <w:r w:rsidR="0087439D" w:rsidRPr="00912B43">
        <w:rPr>
          <w:rFonts w:ascii="Arial" w:hAnsi="Arial" w:cs="Arial"/>
          <w:b/>
          <w:sz w:val="20"/>
          <w:lang w:val="uk-UA"/>
        </w:rPr>
        <w:t>)</w:t>
      </w:r>
      <w:r w:rsidR="0087439D" w:rsidRPr="00912B43">
        <w:rPr>
          <w:rStyle w:val="hps"/>
          <w:rFonts w:ascii="Arial" w:hAnsi="Arial" w:cs="Arial"/>
          <w:b/>
          <w:sz w:val="20"/>
          <w:lang w:val="uk-UA"/>
        </w:rPr>
        <w:t xml:space="preserve">,  версія від 30 квітня 2019 року, англійською мовою; </w:t>
      </w:r>
      <w:r w:rsidR="0087439D" w:rsidRPr="00912B43">
        <w:rPr>
          <w:rFonts w:ascii="Arial" w:hAnsi="Arial" w:cs="Arial"/>
          <w:b/>
          <w:sz w:val="20"/>
          <w:lang w:val="uk-UA"/>
        </w:rPr>
        <w:t xml:space="preserve">Оновлений розділ </w:t>
      </w:r>
      <w:r w:rsidR="0087439D" w:rsidRPr="00912B43">
        <w:rPr>
          <w:rFonts w:ascii="Arial" w:hAnsi="Arial" w:cs="Arial"/>
          <w:b/>
          <w:sz w:val="20"/>
        </w:rPr>
        <w:t>P</w:t>
      </w:r>
      <w:r w:rsidR="0087439D" w:rsidRPr="00912B43">
        <w:rPr>
          <w:rFonts w:ascii="Arial" w:hAnsi="Arial" w:cs="Arial"/>
          <w:b/>
          <w:sz w:val="20"/>
          <w:lang w:val="uk-UA"/>
        </w:rPr>
        <w:t xml:space="preserve"> </w:t>
      </w:r>
      <w:r w:rsidR="0087439D" w:rsidRPr="00912B43">
        <w:rPr>
          <w:rStyle w:val="hps"/>
          <w:rFonts w:ascii="Arial" w:hAnsi="Arial" w:cs="Arial"/>
          <w:b/>
          <w:sz w:val="20"/>
          <w:lang w:val="uk-UA"/>
        </w:rPr>
        <w:t xml:space="preserve">«Лікарський засіб» </w:t>
      </w:r>
      <w:r w:rsidR="0087439D" w:rsidRPr="00912B43">
        <w:rPr>
          <w:rFonts w:ascii="Arial" w:hAnsi="Arial" w:cs="Arial"/>
          <w:b/>
          <w:sz w:val="20"/>
          <w:lang w:val="uk-UA"/>
        </w:rPr>
        <w:t>досьє досліджуваного лікарського засобу</w:t>
      </w:r>
      <w:r w:rsidR="0087439D" w:rsidRPr="00912B43">
        <w:rPr>
          <w:rFonts w:ascii="Arial" w:hAnsi="Arial" w:cs="Arial"/>
          <w:b/>
          <w:bCs/>
          <w:sz w:val="20"/>
          <w:lang w:val="uk-UA"/>
        </w:rPr>
        <w:t xml:space="preserve"> Ізатуксимаб (</w:t>
      </w:r>
      <w:r w:rsidR="0087439D" w:rsidRPr="00912B43">
        <w:rPr>
          <w:rFonts w:ascii="Arial" w:hAnsi="Arial" w:cs="Arial"/>
          <w:b/>
          <w:sz w:val="20"/>
        </w:rPr>
        <w:t>Isatuximab</w:t>
      </w:r>
      <w:r w:rsidR="0087439D" w:rsidRPr="00912B43">
        <w:rPr>
          <w:rFonts w:ascii="Arial" w:hAnsi="Arial" w:cs="Arial"/>
          <w:b/>
          <w:sz w:val="20"/>
          <w:lang w:val="uk-UA"/>
        </w:rPr>
        <w:t>),</w:t>
      </w:r>
      <w:r w:rsidR="0087439D" w:rsidRPr="00912B43">
        <w:rPr>
          <w:rFonts w:ascii="Arial" w:hAnsi="Arial" w:cs="Arial"/>
          <w:b/>
          <w:bCs/>
          <w:sz w:val="20"/>
          <w:lang w:val="uk-UA"/>
        </w:rPr>
        <w:t xml:space="preserve"> концентрат для приготування розчину для інфузій, 500 мг/25 мл</w:t>
      </w:r>
      <w:r w:rsidR="0087439D" w:rsidRPr="00912B43">
        <w:rPr>
          <w:rFonts w:ascii="Arial" w:hAnsi="Arial" w:cs="Arial"/>
          <w:b/>
          <w:sz w:val="20"/>
          <w:lang w:val="uk-UA"/>
        </w:rPr>
        <w:t xml:space="preserve">,  версія від травня 2019 року, англійською мовою </w:t>
      </w:r>
      <w:r w:rsidR="0087439D" w:rsidRPr="00912B43">
        <w:rPr>
          <w:rFonts w:ascii="Arial" w:hAnsi="Arial" w:cs="Arial"/>
          <w:sz w:val="20"/>
          <w:lang w:val="uk-UA"/>
        </w:rPr>
        <w:t xml:space="preserve">до протоколу клінічного </w:t>
      </w:r>
      <w:r w:rsidR="00D246EB">
        <w:rPr>
          <w:rFonts w:ascii="Arial" w:hAnsi="Arial" w:cs="Arial"/>
          <w:sz w:val="20"/>
          <w:lang w:val="uk-UA"/>
        </w:rPr>
        <w:t>випробування</w:t>
      </w:r>
      <w:r w:rsidR="0087439D" w:rsidRPr="00912B43">
        <w:rPr>
          <w:rFonts w:ascii="Arial" w:hAnsi="Arial" w:cs="Arial"/>
          <w:sz w:val="20"/>
          <w:lang w:val="uk-UA"/>
        </w:rPr>
        <w:t xml:space="preserve"> «Дослідження 1/2  фази з ескалацією дози щодо вивчення безпеки, фармакокінетики та ефективності багатократних внутрішньовенних інфузій гуманізованих моноклональних антитіл (</w:t>
      </w:r>
      <w:r w:rsidR="0087439D" w:rsidRPr="00912B43">
        <w:rPr>
          <w:rFonts w:ascii="Arial" w:hAnsi="Arial" w:cs="Arial"/>
          <w:b/>
          <w:sz w:val="20"/>
          <w:lang w:val="uk-UA"/>
        </w:rPr>
        <w:t>SAR650984</w:t>
      </w:r>
      <w:r w:rsidR="0087439D" w:rsidRPr="00912B43">
        <w:rPr>
          <w:rFonts w:ascii="Arial" w:hAnsi="Arial" w:cs="Arial"/>
          <w:sz w:val="20"/>
          <w:lang w:val="uk-UA"/>
        </w:rPr>
        <w:t>) до CD38 у пацієнтів з CD38+ гемобластозами</w:t>
      </w:r>
      <w:r w:rsidR="0087439D" w:rsidRPr="00912B43">
        <w:rPr>
          <w:rStyle w:val="af5"/>
          <w:rFonts w:ascii="Arial" w:hAnsi="Arial" w:cs="Arial"/>
          <w:b w:val="0"/>
          <w:sz w:val="20"/>
          <w:lang w:val="uk-UA"/>
        </w:rPr>
        <w:t>»,</w:t>
      </w:r>
      <w:r w:rsidR="0087439D" w:rsidRPr="00912B43">
        <w:rPr>
          <w:rStyle w:val="af5"/>
          <w:rFonts w:ascii="Arial" w:hAnsi="Arial" w:cs="Arial"/>
          <w:sz w:val="20"/>
          <w:lang w:val="uk-UA"/>
        </w:rPr>
        <w:t xml:space="preserve"> </w:t>
      </w:r>
      <w:r w:rsidR="0087439D" w:rsidRPr="00912B43">
        <w:rPr>
          <w:rStyle w:val="af5"/>
          <w:rFonts w:ascii="Arial" w:hAnsi="Arial" w:cs="Arial"/>
          <w:b w:val="0"/>
          <w:sz w:val="20"/>
          <w:lang w:val="uk-UA"/>
        </w:rPr>
        <w:t>код дослідження</w:t>
      </w:r>
      <w:r w:rsidR="0087439D" w:rsidRPr="00912B43">
        <w:rPr>
          <w:rStyle w:val="af5"/>
          <w:rFonts w:ascii="Arial" w:hAnsi="Arial" w:cs="Arial"/>
          <w:sz w:val="20"/>
          <w:lang w:val="uk-UA"/>
        </w:rPr>
        <w:t xml:space="preserve"> </w:t>
      </w:r>
      <w:r w:rsidR="0087439D" w:rsidRPr="00912B43">
        <w:rPr>
          <w:rFonts w:ascii="Arial" w:hAnsi="Arial" w:cs="Arial"/>
          <w:b/>
          <w:bCs/>
          <w:color w:val="000000"/>
          <w:sz w:val="20"/>
        </w:rPr>
        <w:t>TED</w:t>
      </w:r>
      <w:r w:rsidR="0087439D" w:rsidRPr="00912B43">
        <w:rPr>
          <w:rFonts w:ascii="Arial" w:hAnsi="Arial" w:cs="Arial"/>
          <w:b/>
          <w:bCs/>
          <w:color w:val="000000"/>
          <w:sz w:val="20"/>
          <w:lang w:val="uk-UA"/>
        </w:rPr>
        <w:t>10893</w:t>
      </w:r>
      <w:r w:rsidR="0087439D" w:rsidRPr="00912B43">
        <w:rPr>
          <w:rFonts w:ascii="Arial" w:hAnsi="Arial" w:cs="Arial"/>
          <w:bCs/>
          <w:color w:val="000000"/>
          <w:sz w:val="20"/>
          <w:lang w:val="uk-UA"/>
        </w:rPr>
        <w:t>, з поправкою 12, версія 1 від 12 липня 2017р.</w:t>
      </w:r>
      <w:r w:rsidR="0087439D" w:rsidRPr="00912B43">
        <w:rPr>
          <w:rFonts w:ascii="Arial" w:hAnsi="Arial" w:cs="Arial"/>
          <w:sz w:val="20"/>
          <w:lang w:val="uk-UA"/>
        </w:rPr>
        <w:t>,</w:t>
      </w:r>
      <w:r w:rsidR="0087439D" w:rsidRPr="00912B43">
        <w:rPr>
          <w:rFonts w:ascii="Arial" w:hAnsi="Arial" w:cs="Arial"/>
          <w:sz w:val="20"/>
          <w:lang w:val="uk-UA" w:eastAsia="ja-JP"/>
        </w:rPr>
        <w:t xml:space="preserve"> спонсор</w:t>
      </w:r>
      <w:r w:rsidR="0087439D">
        <w:rPr>
          <w:rFonts w:ascii="Arial" w:hAnsi="Arial" w:cs="Arial"/>
          <w:sz w:val="20"/>
          <w:lang w:val="uk-UA" w:eastAsia="ja-JP"/>
        </w:rPr>
        <w:t xml:space="preserve"> -</w:t>
      </w:r>
      <w:r w:rsidR="0087439D" w:rsidRPr="00912B43">
        <w:rPr>
          <w:rFonts w:ascii="Arial" w:hAnsi="Arial" w:cs="Arial"/>
          <w:sz w:val="20"/>
          <w:lang w:val="uk-UA" w:eastAsia="ja-JP"/>
        </w:rPr>
        <w:t xml:space="preserve"> </w:t>
      </w:r>
      <w:r w:rsidR="0087439D" w:rsidRPr="00912B43">
        <w:rPr>
          <w:rFonts w:ascii="Arial" w:hAnsi="Arial" w:cs="Arial"/>
          <w:sz w:val="20"/>
          <w:lang w:val="fr-FR"/>
        </w:rPr>
        <w:t>sanofi</w:t>
      </w:r>
      <w:r w:rsidR="0087439D" w:rsidRPr="00912B43">
        <w:rPr>
          <w:rFonts w:ascii="Arial" w:hAnsi="Arial" w:cs="Arial"/>
          <w:sz w:val="20"/>
          <w:lang w:val="uk-UA"/>
        </w:rPr>
        <w:t>-</w:t>
      </w:r>
      <w:r w:rsidR="0087439D" w:rsidRPr="00912B43">
        <w:rPr>
          <w:rFonts w:ascii="Arial" w:hAnsi="Arial" w:cs="Arial"/>
          <w:sz w:val="20"/>
          <w:lang w:val="fr-FR"/>
        </w:rPr>
        <w:t>aventis</w:t>
      </w:r>
      <w:r w:rsidR="0087439D" w:rsidRPr="00912B43">
        <w:rPr>
          <w:rFonts w:ascii="Arial" w:hAnsi="Arial" w:cs="Arial"/>
          <w:sz w:val="20"/>
          <w:lang w:val="uk-UA"/>
        </w:rPr>
        <w:t xml:space="preserve"> </w:t>
      </w:r>
      <w:r w:rsidR="0087439D" w:rsidRPr="00912B43">
        <w:rPr>
          <w:rFonts w:ascii="Arial" w:hAnsi="Arial" w:cs="Arial"/>
          <w:sz w:val="20"/>
          <w:lang w:val="fr-FR"/>
        </w:rPr>
        <w:t>recherche</w:t>
      </w:r>
      <w:r w:rsidR="0087439D" w:rsidRPr="00912B43">
        <w:rPr>
          <w:rFonts w:ascii="Arial" w:hAnsi="Arial" w:cs="Arial"/>
          <w:sz w:val="20"/>
          <w:lang w:val="uk-UA"/>
        </w:rPr>
        <w:t xml:space="preserve"> &amp; </w:t>
      </w:r>
      <w:r w:rsidR="0087439D" w:rsidRPr="00912B43">
        <w:rPr>
          <w:rFonts w:ascii="Arial" w:hAnsi="Arial" w:cs="Arial"/>
          <w:sz w:val="20"/>
          <w:lang w:val="fr-FR"/>
        </w:rPr>
        <w:t>d</w:t>
      </w:r>
      <w:r w:rsidR="0087439D" w:rsidRPr="00912B43">
        <w:rPr>
          <w:rFonts w:ascii="Arial" w:hAnsi="Arial" w:cs="Arial"/>
          <w:sz w:val="20"/>
          <w:lang w:val="uk-UA"/>
        </w:rPr>
        <w:t>é</w:t>
      </w:r>
      <w:r w:rsidR="0087439D" w:rsidRPr="00912B43">
        <w:rPr>
          <w:rFonts w:ascii="Arial" w:hAnsi="Arial" w:cs="Arial"/>
          <w:sz w:val="20"/>
          <w:lang w:val="fr-FR"/>
        </w:rPr>
        <w:t>veloppement</w:t>
      </w:r>
      <w:r w:rsidR="0087439D" w:rsidRPr="00912B43">
        <w:rPr>
          <w:rFonts w:ascii="Arial" w:hAnsi="Arial" w:cs="Arial"/>
          <w:sz w:val="20"/>
          <w:lang w:val="uk-UA"/>
        </w:rPr>
        <w:t xml:space="preserve">, </w:t>
      </w:r>
      <w:r w:rsidR="0087439D" w:rsidRPr="00912B43">
        <w:rPr>
          <w:rFonts w:ascii="Arial" w:hAnsi="Arial" w:cs="Arial"/>
          <w:sz w:val="20"/>
          <w:lang w:val="fr-FR"/>
        </w:rPr>
        <w:t>France</w:t>
      </w:r>
      <w:r w:rsidR="0087439D" w:rsidRPr="00912B43">
        <w:rPr>
          <w:rFonts w:ascii="Arial" w:hAnsi="Arial" w:cs="Arial"/>
          <w:sz w:val="20"/>
          <w:lang w:val="uk-UA"/>
        </w:rPr>
        <w:t xml:space="preserve"> (Санофі-Авентіс </w:t>
      </w:r>
      <w:r w:rsidR="0087439D" w:rsidRPr="00912B43">
        <w:rPr>
          <w:rFonts w:ascii="Arial" w:hAnsi="Arial" w:cs="Arial"/>
          <w:color w:val="000000"/>
          <w:sz w:val="20"/>
          <w:lang w:val="uk-UA"/>
        </w:rPr>
        <w:t>решерш е девелопман</w:t>
      </w:r>
      <w:r w:rsidR="0087439D" w:rsidRPr="00912B43">
        <w:rPr>
          <w:rFonts w:ascii="Arial" w:hAnsi="Arial" w:cs="Arial"/>
          <w:sz w:val="20"/>
          <w:lang w:val="uk-UA"/>
        </w:rPr>
        <w:t>, Франція)</w:t>
      </w:r>
      <w:r w:rsidR="0087439D" w:rsidRPr="00912B43">
        <w:rPr>
          <w:rFonts w:ascii="Arial" w:hAnsi="Arial" w:cs="Arial"/>
          <w:sz w:val="20"/>
          <w:lang w:val="uk-UA" w:eastAsia="ja-JP"/>
        </w:rPr>
        <w:t xml:space="preserve">. </w:t>
      </w:r>
    </w:p>
    <w:p w:rsidR="0087439D" w:rsidRDefault="0087439D" w:rsidP="008743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2B43">
        <w:rPr>
          <w:rFonts w:ascii="Arial" w:hAnsi="Arial" w:cs="Arial"/>
          <w:sz w:val="20"/>
          <w:szCs w:val="20"/>
        </w:rPr>
        <w:t>Заявник</w:t>
      </w:r>
      <w:r w:rsidR="00E04E4E">
        <w:rPr>
          <w:rFonts w:ascii="Arial" w:hAnsi="Arial" w:cs="Arial"/>
          <w:sz w:val="20"/>
          <w:szCs w:val="20"/>
        </w:rPr>
        <w:t xml:space="preserve"> – ТОВ «Санофі-Авентіс Україна»</w:t>
      </w:r>
    </w:p>
    <w:p w:rsidR="0087439D" w:rsidRPr="00912B43" w:rsidRDefault="0087439D" w:rsidP="008743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3860" w:rsidRDefault="00E33860" w:rsidP="0035019E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A202D" w:rsidRPr="0005403A" w:rsidRDefault="0005403A" w:rsidP="0005403A">
      <w:pPr>
        <w:spacing w:after="0" w:line="240" w:lineRule="auto"/>
        <w:jc w:val="both"/>
        <w:rPr>
          <w:rFonts w:ascii="Arial" w:eastAsia="MS Mincho" w:hAnsi="Arial" w:cs="Arial"/>
          <w:bCs/>
          <w:sz w:val="20"/>
          <w:szCs w:val="20"/>
          <w:lang w:eastAsia="ja-JP"/>
        </w:rPr>
      </w:pPr>
      <w:r>
        <w:rPr>
          <w:rFonts w:ascii="Arial" w:hAnsi="Arial" w:cs="Arial"/>
          <w:b/>
          <w:color w:val="000000"/>
          <w:sz w:val="20"/>
          <w:szCs w:val="20"/>
        </w:rPr>
        <w:t>33</w:t>
      </w:r>
      <w:r w:rsidR="006F0D1A" w:rsidRPr="007E2711">
        <w:rPr>
          <w:rFonts w:ascii="Arial" w:hAnsi="Arial" w:cs="Arial"/>
          <w:b/>
          <w:color w:val="000000"/>
          <w:sz w:val="20"/>
          <w:szCs w:val="20"/>
        </w:rPr>
        <w:t>.</w:t>
      </w:r>
      <w:r w:rsidR="006F0D1A" w:rsidRPr="0039610B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</w:t>
      </w:r>
      <w:r w:rsidR="00AA202D" w:rsidRPr="00AA202D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Оновлений розділ досьє досліджуваного лікарського засобу REGN2810 «Якість», версія 9.1 від 05 грудня 2018 р., англійською мовою; Оновлене скорочене досьє досліджуваного лікарського засобу Карбоплатин, 10 мг/мл, версія від 18 грудня 2018р., англійською мовою; Скорочене досьє досліджуваного лікарського засобу КАРБО-селл (каброплатин, СТАДАфарм), 10 мг/мл, версія від 18 грудня 2018р., англійською мовою; Оновлене скорочене досьє досліджуваного лікарського засобу Армісарте® (Пеметрексед), 25 мг/мл, версія від 18 грудня 2018р., англійською мовою; Оновлене скорочене досьє досліджуваного лікарського засобу Цисплатин, 1 мг/мл, версія від 18 грудня 2018р., англійською мовою; Оновлене скорочене досьє досліджуваного лікарського засобу Гемцитабін, 2 г., версія від 18 грудня 2018р., англійською мовою; Оновлене скорочене досьє досліджуваного лікарського засобу Паклітаксел, 6 мг/мл., версія від 18 грудня 2018р., англійською мовою; Скорочене досьє досліджуваного лікарського засобу Селлтаксел® (паклітаксел, СТАДАфарм), 6 мг/мл, версія від 18 грудня 2018р., англійською мовою; Оновлена декларація уповноваженої особи з якості для препарату REGN2810 із дозуванням 50 мг/мл, препарату Паклітаксел (Paclitaxel) із дозуванням 6 мг/мл, препарату Карбоплатин (Carboplatin) із дозуванням 10 мг/мл, препарату Цисплатин (Cisplatin) із дозуванням </w:t>
      </w:r>
      <w:r w:rsidR="00AA202D" w:rsidRPr="00AA202D">
        <w:rPr>
          <w:rFonts w:ascii="Arial" w:eastAsia="MS Mincho" w:hAnsi="Arial" w:cs="Arial"/>
          <w:b/>
          <w:bCs/>
          <w:sz w:val="20"/>
          <w:szCs w:val="20"/>
          <w:lang w:eastAsia="ja-JP"/>
        </w:rPr>
        <w:lastRenderedPageBreak/>
        <w:t>1 мг/мл, препарату Гемцитабін (Gemcitabine) із дозуванням 2 гр, та для препарату Армісарте (Armisarte) ((Пеметрексед (Pemetrexed)) із дозуванням 25 мг/мл, номер сертифікату MIA (IMP) 19819, дата 09 травня 2019 р., англійською мовою; Оновлена декларація уповноваженої особи з якості для препарату REGN2810 із дозуванням 50 мг/мл, препарату Паклітаксел (Paclitaxel) із дозуванням 6 мг/мл, препарату Карбоплатин (Carboplatin) із дозуванням 10 мг/мл, препарату Цисплатин (Cisplatin) із дозуванням 1 мг/мл, препарату Гемцитабін (Gemcitabine) із дозуванням 2 гр, та для препарату Армісарте (Armisarte) ((Пеметрексед (Pemetrexed)) із дозуванням 25 мг/мл, номер сертифікату MIA (IMP) 11566, дата 09 травня 2019 р., англійською мовою; Зміна назви виробничої ділянки: Було: Cook Pharmica LLC Стало: Catalent Indiana, LLC</w:t>
      </w:r>
      <w:r w:rsidR="00C301EC" w:rsidRPr="00C301EC">
        <w:rPr>
          <w:rFonts w:ascii="Arial" w:eastAsia="MS Mincho" w:hAnsi="Arial" w:cs="Arial"/>
          <w:b/>
          <w:bCs/>
          <w:sz w:val="20"/>
          <w:szCs w:val="20"/>
          <w:lang w:eastAsia="ja-JP"/>
        </w:rPr>
        <w:t>;</w:t>
      </w:r>
      <w:r w:rsidR="00AA202D" w:rsidRPr="00AA202D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Включення додаткових виробничих ділянок: - Biotec Services International Limited, Phase 18, Central Park, Bridget Industrial Estate, Bridgend, CF31 3TY, Великобританія; - Millmount Healthcare Limited, Block-7, City North Business Campus, Stamullen, Co. Meath, K32 YD60, Ірландія; - STADApharm GmbH, Feodor-Lynen-Strasse 35, Hannover, Niedersachsen, 30625, Німеччина</w:t>
      </w:r>
      <w:r w:rsidR="006F0D1A" w:rsidRPr="0039610B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</w:t>
      </w:r>
      <w:r w:rsidR="006F0D1A" w:rsidRPr="0039610B">
        <w:rPr>
          <w:rFonts w:ascii="Arial" w:eastAsia="MS Mincho" w:hAnsi="Arial" w:cs="Arial"/>
          <w:bCs/>
          <w:sz w:val="20"/>
          <w:szCs w:val="20"/>
          <w:lang w:eastAsia="ja-JP"/>
        </w:rPr>
        <w:t>до протоколу клінічного випробування «</w:t>
      </w:r>
      <w:r w:rsidR="00AA202D" w:rsidRPr="00AA202D">
        <w:rPr>
          <w:rFonts w:ascii="Arial" w:eastAsia="MS Mincho" w:hAnsi="Arial" w:cs="Arial"/>
          <w:bCs/>
          <w:sz w:val="20"/>
          <w:szCs w:val="20"/>
          <w:lang w:eastAsia="ja-JP"/>
        </w:rPr>
        <w:t xml:space="preserve">Міжнародне, рандомізоване, відкрите дослідження фази 3 для оцінки препарату </w:t>
      </w:r>
      <w:r w:rsidR="00AA202D" w:rsidRPr="00AA202D">
        <w:rPr>
          <w:rFonts w:ascii="Arial" w:eastAsia="MS Mincho" w:hAnsi="Arial" w:cs="Arial"/>
          <w:b/>
          <w:bCs/>
          <w:sz w:val="20"/>
          <w:szCs w:val="20"/>
          <w:lang w:eastAsia="ja-JP"/>
        </w:rPr>
        <w:t>REGN2810</w:t>
      </w:r>
      <w:r w:rsidR="00AA202D" w:rsidRPr="00AA202D">
        <w:rPr>
          <w:rFonts w:ascii="Arial" w:eastAsia="MS Mincho" w:hAnsi="Arial" w:cs="Arial"/>
          <w:bCs/>
          <w:sz w:val="20"/>
          <w:szCs w:val="20"/>
          <w:lang w:eastAsia="ja-JP"/>
        </w:rPr>
        <w:t xml:space="preserve"> (антитіла до PD-1) порівняно з хіміотерапією на основі препаратів платини як терапії першої лінії в пацієнтів із розповсюдженим або метастатичним PD-L1-позитивним недрібноклітинним раком легень</w:t>
      </w:r>
      <w:r w:rsidR="006F0D1A" w:rsidRPr="0039610B">
        <w:rPr>
          <w:rFonts w:ascii="Arial" w:eastAsia="MS Mincho" w:hAnsi="Arial" w:cs="Arial"/>
          <w:bCs/>
          <w:sz w:val="20"/>
          <w:szCs w:val="20"/>
          <w:lang w:eastAsia="ja-JP"/>
        </w:rPr>
        <w:t>»</w:t>
      </w:r>
      <w:r w:rsidR="006F0D1A">
        <w:rPr>
          <w:rFonts w:ascii="Arial" w:eastAsia="MS Mincho" w:hAnsi="Arial" w:cs="Arial"/>
          <w:bCs/>
          <w:sz w:val="20"/>
          <w:szCs w:val="20"/>
          <w:lang w:eastAsia="ja-JP"/>
        </w:rPr>
        <w:t>,</w:t>
      </w:r>
      <w:r w:rsidR="006F0D1A" w:rsidRPr="0039610B">
        <w:rPr>
          <w:rFonts w:ascii="Arial" w:eastAsia="MS Mincho" w:hAnsi="Arial" w:cs="Arial"/>
          <w:bCs/>
          <w:sz w:val="20"/>
          <w:szCs w:val="20"/>
          <w:lang w:eastAsia="ja-JP"/>
        </w:rPr>
        <w:t xml:space="preserve"> код дослідження </w:t>
      </w:r>
      <w:r w:rsidR="00AA202D" w:rsidRPr="00AA202D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R2810-ONC-1624 </w:t>
      </w:r>
      <w:r w:rsidR="00AA202D" w:rsidRPr="00AA202D">
        <w:rPr>
          <w:rFonts w:ascii="Arial" w:eastAsia="MS Mincho" w:hAnsi="Arial" w:cs="Arial"/>
          <w:bCs/>
          <w:sz w:val="20"/>
          <w:szCs w:val="20"/>
          <w:lang w:eastAsia="ja-JP"/>
        </w:rPr>
        <w:t>з інкорпорованою поправкою 6 від 22 серпня 2018 р.</w:t>
      </w:r>
      <w:r w:rsidR="006F0D1A" w:rsidRPr="0039610B">
        <w:rPr>
          <w:rFonts w:ascii="Arial" w:eastAsia="MS Mincho" w:hAnsi="Arial" w:cs="Arial"/>
          <w:bCs/>
          <w:sz w:val="20"/>
          <w:szCs w:val="20"/>
          <w:lang w:eastAsia="ja-JP"/>
        </w:rPr>
        <w:t xml:space="preserve">; спонсор - </w:t>
      </w:r>
      <w:r w:rsidR="00AA202D" w:rsidRPr="00AA202D">
        <w:rPr>
          <w:rFonts w:ascii="Arial" w:eastAsia="MS Mincho" w:hAnsi="Arial" w:cs="Arial"/>
          <w:bCs/>
          <w:sz w:val="20"/>
          <w:szCs w:val="20"/>
          <w:lang w:eastAsia="ja-JP"/>
        </w:rPr>
        <w:t>Regeneron Pharmaceuticals, Inc., USA/ Реджен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 xml:space="preserve">ерон Фармасьютікалс, Інк., США </w:t>
      </w:r>
    </w:p>
    <w:p w:rsidR="002B7B9B" w:rsidRDefault="006F0D1A" w:rsidP="00F70F2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610B">
        <w:rPr>
          <w:rFonts w:ascii="Arial" w:hAnsi="Arial" w:cs="Arial"/>
          <w:sz w:val="20"/>
          <w:szCs w:val="20"/>
        </w:rPr>
        <w:t xml:space="preserve">Заявник - </w:t>
      </w:r>
      <w:r w:rsidR="00AA202D" w:rsidRPr="00AA202D">
        <w:rPr>
          <w:rFonts w:ascii="Arial" w:hAnsi="Arial" w:cs="Arial"/>
          <w:sz w:val="20"/>
          <w:szCs w:val="20"/>
        </w:rPr>
        <w:t>ТОВ "Кліні</w:t>
      </w:r>
      <w:r w:rsidR="0005403A">
        <w:rPr>
          <w:rFonts w:ascii="Arial" w:hAnsi="Arial" w:cs="Arial"/>
          <w:sz w:val="20"/>
          <w:szCs w:val="20"/>
        </w:rPr>
        <w:t>чні дослідження Айкон", Україна</w:t>
      </w:r>
    </w:p>
    <w:p w:rsidR="0005403A" w:rsidRDefault="0005403A" w:rsidP="00F70F2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0F20" w:rsidRPr="0005403A" w:rsidRDefault="00F70F20" w:rsidP="00F70F20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244836" w:rsidRPr="0005403A" w:rsidRDefault="0005403A" w:rsidP="00F70F20">
      <w:pPr>
        <w:spacing w:after="0" w:line="240" w:lineRule="auto"/>
        <w:jc w:val="both"/>
        <w:rPr>
          <w:rFonts w:ascii="Arial" w:eastAsia="MS Mincho" w:hAnsi="Arial" w:cs="Arial"/>
          <w:bCs/>
          <w:sz w:val="20"/>
          <w:szCs w:val="20"/>
          <w:lang w:eastAsia="ja-JP"/>
        </w:rPr>
      </w:pPr>
      <w:r>
        <w:rPr>
          <w:rFonts w:ascii="Arial" w:hAnsi="Arial" w:cs="Arial"/>
          <w:b/>
          <w:color w:val="000000"/>
          <w:sz w:val="20"/>
          <w:szCs w:val="20"/>
        </w:rPr>
        <w:t>34</w:t>
      </w:r>
      <w:r w:rsidR="00244836" w:rsidRPr="007E2711">
        <w:rPr>
          <w:rFonts w:ascii="Arial" w:hAnsi="Arial" w:cs="Arial"/>
          <w:b/>
          <w:color w:val="000000"/>
          <w:sz w:val="20"/>
          <w:szCs w:val="20"/>
        </w:rPr>
        <w:t>.</w:t>
      </w:r>
      <w:r w:rsidR="00244836" w:rsidRPr="0039610B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</w:t>
      </w:r>
      <w:r w:rsidR="00382BFB" w:rsidRPr="00382BFB">
        <w:rPr>
          <w:rFonts w:ascii="Arial" w:eastAsia="MS Mincho" w:hAnsi="Arial" w:cs="Arial"/>
          <w:b/>
          <w:bCs/>
          <w:sz w:val="20"/>
          <w:szCs w:val="20"/>
          <w:lang w:eastAsia="ja-JP"/>
        </w:rPr>
        <w:t>Оновлений Протокол з інкорпорованою поправкою 3 від 28 березня 2019 року англійською мовою; Інформаційний листок та форма інформованої згоди для учасника дослідження, версія 7.1 від 03 травня 2019 року українською та російською мовами; Форма інформованої згоди партнерки на подальше спостереження вагітності, версія 1.2 від 03 травня 2019 року українською та російською мовами; Зміна назви місця проведення випробування; Зміна відповідального дослідника</w:t>
      </w:r>
      <w:r w:rsidR="00244836" w:rsidRPr="0039610B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</w:t>
      </w:r>
      <w:r w:rsidR="00244836" w:rsidRPr="0039610B">
        <w:rPr>
          <w:rFonts w:ascii="Arial" w:eastAsia="MS Mincho" w:hAnsi="Arial" w:cs="Arial"/>
          <w:bCs/>
          <w:sz w:val="20"/>
          <w:szCs w:val="20"/>
          <w:lang w:eastAsia="ja-JP"/>
        </w:rPr>
        <w:t xml:space="preserve">до протоколу клінічного випробування </w:t>
      </w:r>
      <w:r w:rsidR="002A4E09" w:rsidRPr="002A4E09">
        <w:rPr>
          <w:rFonts w:ascii="Arial" w:eastAsia="MS Mincho" w:hAnsi="Arial" w:cs="Arial"/>
          <w:bCs/>
          <w:sz w:val="20"/>
          <w:szCs w:val="20"/>
          <w:lang w:eastAsia="ja-JP"/>
        </w:rPr>
        <w:t>«Багатоцентрове, подвійно сліпе, довготривале подовжене дослідження для оцінки безпечності та ефективності застосування філготінібу в пацієнтів із ревматоїдним артритом»</w:t>
      </w:r>
      <w:r w:rsidR="00244836">
        <w:rPr>
          <w:rFonts w:ascii="Arial" w:eastAsia="MS Mincho" w:hAnsi="Arial" w:cs="Arial"/>
          <w:bCs/>
          <w:sz w:val="20"/>
          <w:szCs w:val="20"/>
          <w:lang w:eastAsia="ja-JP"/>
        </w:rPr>
        <w:t>,</w:t>
      </w:r>
      <w:r w:rsidR="00244836" w:rsidRPr="0039610B">
        <w:rPr>
          <w:rFonts w:ascii="Arial" w:eastAsia="MS Mincho" w:hAnsi="Arial" w:cs="Arial"/>
          <w:bCs/>
          <w:sz w:val="20"/>
          <w:szCs w:val="20"/>
          <w:lang w:eastAsia="ja-JP"/>
        </w:rPr>
        <w:t xml:space="preserve"> код дослідження </w:t>
      </w:r>
      <w:r w:rsidR="002A4E09" w:rsidRPr="002A4E09">
        <w:rPr>
          <w:rFonts w:ascii="Arial" w:eastAsia="MS Mincho" w:hAnsi="Arial" w:cs="Arial"/>
          <w:b/>
          <w:bCs/>
          <w:sz w:val="20"/>
          <w:szCs w:val="20"/>
          <w:lang w:eastAsia="ja-JP"/>
        </w:rPr>
        <w:t>GS-US-417-0304</w:t>
      </w:r>
      <w:r w:rsidR="002A4E09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</w:t>
      </w:r>
      <w:r w:rsidR="002A4E09" w:rsidRPr="002A4E09">
        <w:rPr>
          <w:rFonts w:ascii="Arial" w:eastAsia="MS Mincho" w:hAnsi="Arial" w:cs="Arial"/>
          <w:bCs/>
          <w:sz w:val="20"/>
          <w:szCs w:val="20"/>
          <w:lang w:eastAsia="ja-JP"/>
        </w:rPr>
        <w:t>з поправкою 2 від 22 лютого 2018 року</w:t>
      </w:r>
      <w:r w:rsidR="00244836" w:rsidRPr="0039610B">
        <w:rPr>
          <w:rFonts w:ascii="Arial" w:eastAsia="MS Mincho" w:hAnsi="Arial" w:cs="Arial"/>
          <w:bCs/>
          <w:sz w:val="20"/>
          <w:szCs w:val="20"/>
          <w:lang w:eastAsia="ja-JP"/>
        </w:rPr>
        <w:t xml:space="preserve">; спонсор - </w:t>
      </w:r>
      <w:r w:rsidR="00382BFB" w:rsidRPr="00382BFB">
        <w:rPr>
          <w:rFonts w:ascii="Arial" w:eastAsia="MS Mincho" w:hAnsi="Arial" w:cs="Arial"/>
          <w:bCs/>
          <w:sz w:val="20"/>
          <w:szCs w:val="20"/>
          <w:lang w:eastAsia="ja-JP"/>
        </w:rPr>
        <w:t>Gilead Sciences, Inc., США</w:t>
      </w:r>
    </w:p>
    <w:p w:rsidR="00244836" w:rsidRDefault="00244836" w:rsidP="00F70F2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610B">
        <w:rPr>
          <w:rFonts w:ascii="Arial" w:hAnsi="Arial" w:cs="Arial"/>
          <w:sz w:val="20"/>
          <w:szCs w:val="20"/>
        </w:rPr>
        <w:t xml:space="preserve">Заявник - </w:t>
      </w:r>
      <w:r w:rsidR="00382BFB" w:rsidRPr="00382BFB">
        <w:rPr>
          <w:rFonts w:ascii="Arial" w:hAnsi="Arial" w:cs="Arial"/>
          <w:sz w:val="20"/>
          <w:szCs w:val="20"/>
        </w:rPr>
        <w:t>ТОВ «ФРА Україна»</w:t>
      </w:r>
    </w:p>
    <w:p w:rsidR="0005403A" w:rsidRDefault="0005403A" w:rsidP="00F70F2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0F20" w:rsidRPr="0005403A" w:rsidRDefault="00F70F20" w:rsidP="00F70F2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0C93" w:rsidRPr="0005403A" w:rsidRDefault="0005403A" w:rsidP="00F70F20">
      <w:pPr>
        <w:spacing w:after="0" w:line="240" w:lineRule="auto"/>
        <w:jc w:val="both"/>
        <w:rPr>
          <w:rFonts w:ascii="Arial" w:eastAsia="MS Mincho" w:hAnsi="Arial" w:cs="Arial"/>
          <w:bCs/>
          <w:sz w:val="20"/>
          <w:szCs w:val="20"/>
          <w:lang w:eastAsia="ja-JP"/>
        </w:rPr>
      </w:pPr>
      <w:r>
        <w:rPr>
          <w:rFonts w:ascii="Arial" w:hAnsi="Arial" w:cs="Arial"/>
          <w:b/>
          <w:color w:val="000000"/>
          <w:sz w:val="20"/>
          <w:szCs w:val="20"/>
        </w:rPr>
        <w:t>35</w:t>
      </w:r>
      <w:r w:rsidR="00EC0C93" w:rsidRPr="007E2711">
        <w:rPr>
          <w:rFonts w:ascii="Arial" w:hAnsi="Arial" w:cs="Arial"/>
          <w:b/>
          <w:color w:val="000000"/>
          <w:sz w:val="20"/>
          <w:szCs w:val="20"/>
        </w:rPr>
        <w:t>.</w:t>
      </w:r>
      <w:r w:rsidR="00EC0C93" w:rsidRPr="0039610B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</w:t>
      </w:r>
      <w:r w:rsidR="00EC0C93" w:rsidRPr="00EC0C93">
        <w:rPr>
          <w:rFonts w:ascii="Arial" w:eastAsia="MS Mincho" w:hAnsi="Arial" w:cs="Arial"/>
          <w:b/>
          <w:bCs/>
          <w:sz w:val="20"/>
          <w:szCs w:val="20"/>
          <w:lang w:eastAsia="ja-JP"/>
        </w:rPr>
        <w:t>INCMGA 0012-101 (колишній номер протоколу: CP-MGA012-01) Інформація для пацієнта та Форма інформованої згоди – розширення когорти, для України українською мовою, версія 5.0 від 24 квітня 2019 року, на основі англійської майстер-версії 4.0 від 24 квітня 2019 року; INCMGA 0012-101 (колишній номер протоколу: CP-MGA012-01) Інформація для пацієнта та Форма інформованої згоди – розширення когорти, для України російською мовою, версія 5.0 від 24 квітня 2019 року, на основі англійської майстер-версії 4.0 від 24 квітня 2019 року; INCMGA 0012-101 Інформація для пацієнта та Форма інформованої згоди на участь у пре-скринінгу для оцінки MSI-H (високої мікросателітної нестабільності) або dMMR (порушення механізму репарації ДНК), версія 2.0 від 07 червня 2019 р для України українською мовою, на основі англійської майстер версії 2.0 від 10 квітня 2019 р.; INCMGA 0012-101 Інформація для пацієнта та Форма інформованої згоди на участь у пре-скринінгу для оцінки MSI-H (високої мікросателітної нестабільності) або dMMR (порушення механізму репарації ДНК), версія 2.0 від 07 червня 2019 р для України російською мовою, на основі англійської майстер версії 2.0 від 10 квітня 2019 р.; Оновлене Досьє досліджуваного лікарського засобу INCMGA00012, версія 6.1 від 14 травня 2019 року, англійською мовою; Подовження терміну придатності лікарського засобу INCMGA00012, 25 мг / мл, розчин для інфузії, однодозовий флакон 250 мг / 10 мл, від 36 до 48 місяців (на 12 місяців); Запровадження зразка листа дослідника до лікаря, версія для України українською мовою від 24 квітня 2019р.</w:t>
      </w:r>
      <w:r w:rsidR="00EC0C93" w:rsidRPr="0039610B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</w:t>
      </w:r>
      <w:r w:rsidR="00EC0C93" w:rsidRPr="0039610B">
        <w:rPr>
          <w:rFonts w:ascii="Arial" w:eastAsia="MS Mincho" w:hAnsi="Arial" w:cs="Arial"/>
          <w:bCs/>
          <w:sz w:val="20"/>
          <w:szCs w:val="20"/>
          <w:lang w:eastAsia="ja-JP"/>
        </w:rPr>
        <w:t xml:space="preserve">до протоколу клінічного випробування </w:t>
      </w:r>
      <w:r w:rsidR="00EC0C93" w:rsidRPr="002A4E09">
        <w:rPr>
          <w:rFonts w:ascii="Arial" w:eastAsia="MS Mincho" w:hAnsi="Arial" w:cs="Arial"/>
          <w:bCs/>
          <w:sz w:val="20"/>
          <w:szCs w:val="20"/>
          <w:lang w:eastAsia="ja-JP"/>
        </w:rPr>
        <w:t>«</w:t>
      </w:r>
      <w:r w:rsidR="00EC0C93" w:rsidRPr="00EC0C93">
        <w:rPr>
          <w:rFonts w:ascii="Arial" w:eastAsia="MS Mincho" w:hAnsi="Arial" w:cs="Arial"/>
          <w:bCs/>
          <w:sz w:val="20"/>
          <w:szCs w:val="20"/>
          <w:lang w:eastAsia="ja-JP"/>
        </w:rPr>
        <w:t>Фаза 1, дослідження безпеки, переносимості та фармакокінетики INCMGA00012 (колишня назва MGA012) у пацієнтів з солідними пухлинами на пізніх стадіях розвитку хвороби</w:t>
      </w:r>
      <w:r w:rsidR="00EC0C93" w:rsidRPr="002A4E09">
        <w:rPr>
          <w:rFonts w:ascii="Arial" w:eastAsia="MS Mincho" w:hAnsi="Arial" w:cs="Arial"/>
          <w:bCs/>
          <w:sz w:val="20"/>
          <w:szCs w:val="20"/>
          <w:lang w:eastAsia="ja-JP"/>
        </w:rPr>
        <w:t>»</w:t>
      </w:r>
      <w:r w:rsidR="00EC0C93">
        <w:rPr>
          <w:rFonts w:ascii="Arial" w:eastAsia="MS Mincho" w:hAnsi="Arial" w:cs="Arial"/>
          <w:bCs/>
          <w:sz w:val="20"/>
          <w:szCs w:val="20"/>
          <w:lang w:eastAsia="ja-JP"/>
        </w:rPr>
        <w:t>,</w:t>
      </w:r>
      <w:r w:rsidR="00EC0C93" w:rsidRPr="0039610B">
        <w:rPr>
          <w:rFonts w:ascii="Arial" w:eastAsia="MS Mincho" w:hAnsi="Arial" w:cs="Arial"/>
          <w:bCs/>
          <w:sz w:val="20"/>
          <w:szCs w:val="20"/>
          <w:lang w:eastAsia="ja-JP"/>
        </w:rPr>
        <w:t xml:space="preserve"> код дослідження </w:t>
      </w:r>
      <w:r w:rsidR="00EC0C93" w:rsidRPr="00EC0C93">
        <w:rPr>
          <w:rFonts w:ascii="Arial" w:eastAsia="MS Mincho" w:hAnsi="Arial" w:cs="Arial"/>
          <w:b/>
          <w:bCs/>
          <w:sz w:val="20"/>
          <w:szCs w:val="20"/>
          <w:lang w:eastAsia="ja-JP"/>
        </w:rPr>
        <w:t>INCMGA 0012-101</w:t>
      </w:r>
      <w:r w:rsidR="00EC0C93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</w:t>
      </w:r>
      <w:r w:rsidR="00EC0C93" w:rsidRPr="00EC0C93">
        <w:rPr>
          <w:rFonts w:ascii="Arial" w:eastAsia="MS Mincho" w:hAnsi="Arial" w:cs="Arial"/>
          <w:bCs/>
          <w:sz w:val="20"/>
          <w:szCs w:val="20"/>
          <w:lang w:eastAsia="ja-JP"/>
        </w:rPr>
        <w:t>поправка 5 від 29 червня 2018 р.;</w:t>
      </w:r>
      <w:r w:rsidR="00EC0C93" w:rsidRPr="0039610B">
        <w:rPr>
          <w:rFonts w:ascii="Arial" w:eastAsia="MS Mincho" w:hAnsi="Arial" w:cs="Arial"/>
          <w:bCs/>
          <w:sz w:val="20"/>
          <w:szCs w:val="20"/>
          <w:lang w:eastAsia="ja-JP"/>
        </w:rPr>
        <w:t xml:space="preserve"> спонсор - </w:t>
      </w:r>
      <w:r w:rsidR="00EC0C93" w:rsidRPr="00EC0C93">
        <w:rPr>
          <w:rFonts w:ascii="Arial" w:eastAsia="MS Mincho" w:hAnsi="Arial" w:cs="Arial"/>
          <w:bCs/>
          <w:sz w:val="20"/>
          <w:szCs w:val="20"/>
          <w:lang w:eastAsia="ja-JP"/>
        </w:rPr>
        <w:t>"Інсайт Корпорейшн" (Incyte Corporation), США</w:t>
      </w:r>
    </w:p>
    <w:p w:rsidR="00EC0C93" w:rsidRPr="00AA202D" w:rsidRDefault="00EC0C93" w:rsidP="00F70F2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610B">
        <w:rPr>
          <w:rFonts w:ascii="Arial" w:hAnsi="Arial" w:cs="Arial"/>
          <w:sz w:val="20"/>
          <w:szCs w:val="20"/>
        </w:rPr>
        <w:t xml:space="preserve">Заявник - </w:t>
      </w:r>
      <w:r w:rsidR="0005403A">
        <w:rPr>
          <w:rFonts w:ascii="Arial" w:hAnsi="Arial" w:cs="Arial"/>
          <w:sz w:val="20"/>
          <w:szCs w:val="20"/>
        </w:rPr>
        <w:t>ТОВ «КЦР Україна»</w:t>
      </w:r>
    </w:p>
    <w:p w:rsidR="00EC0C93" w:rsidRPr="0039610B" w:rsidRDefault="00EC0C93" w:rsidP="00F70F2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C0C93" w:rsidRPr="00244836" w:rsidRDefault="00EC0C93" w:rsidP="00F70F20">
      <w:pPr>
        <w:widowControl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F2C4C" w:rsidRDefault="0005403A" w:rsidP="00F70F20">
      <w:pPr>
        <w:spacing w:after="0" w:line="240" w:lineRule="auto"/>
        <w:jc w:val="both"/>
        <w:rPr>
          <w:rFonts w:ascii="Arial" w:eastAsia="MS Mincho" w:hAnsi="Arial" w:cs="Arial"/>
          <w:bCs/>
          <w:sz w:val="20"/>
          <w:szCs w:val="20"/>
          <w:lang w:eastAsia="ja-JP"/>
        </w:rPr>
      </w:pPr>
      <w:r>
        <w:rPr>
          <w:rFonts w:ascii="Arial" w:hAnsi="Arial" w:cs="Arial"/>
          <w:b/>
          <w:color w:val="000000"/>
          <w:sz w:val="20"/>
          <w:szCs w:val="20"/>
        </w:rPr>
        <w:t>36</w:t>
      </w:r>
      <w:r w:rsidR="00AF2C4C" w:rsidRPr="007E2711">
        <w:rPr>
          <w:rFonts w:ascii="Arial" w:hAnsi="Arial" w:cs="Arial"/>
          <w:b/>
          <w:color w:val="000000"/>
          <w:sz w:val="20"/>
          <w:szCs w:val="20"/>
        </w:rPr>
        <w:t>.</w:t>
      </w:r>
      <w:r w:rsidR="00AF2C4C" w:rsidRPr="0039610B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</w:t>
      </w:r>
      <w:r w:rsidR="00AF2C4C" w:rsidRPr="00AF2C4C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CTMX-M-072-001, модуль протоколу від 16.06.2016р. з інкорпорованою поправкою 06 від 02.11.2018р., англійською мовою; Загальний базовий документ від 24.06.2016р. з інкорпорованою поправкою 02 від 11.05.2018р., англійською мовою (надається разом із модулем протоколу від 16.06.2016р. з інкорпорованою поправкою 06 від 02.11.2018р. як один об’єднаний документ лише у форматі правок); Інформація для пацієнта та Форма інформованої згоди на участь у клінічному дослідженні: CytomX_CTMX-M-072-001 Інформація для пацієнта і Форма інформованої згоди, версія 6.1 для України від 19 квітня 2019р., українською, російською та </w:t>
      </w:r>
      <w:r w:rsidR="00AF2C4C" w:rsidRPr="00AF2C4C">
        <w:rPr>
          <w:rFonts w:ascii="Arial" w:eastAsia="MS Mincho" w:hAnsi="Arial" w:cs="Arial"/>
          <w:b/>
          <w:bCs/>
          <w:sz w:val="20"/>
          <w:szCs w:val="20"/>
          <w:lang w:eastAsia="ja-JP"/>
        </w:rPr>
        <w:lastRenderedPageBreak/>
        <w:t>англійською мовами; Адміністративний лист від 21.06.2018р., українською та англійською мовами; Брошура дослідника, версія 5.0, від 27 лютого 2019р., англійською мовою; Оновлене досьє досліджуваного лікарського засобу CX-072, версія 3.0 від 30.01.2019р., англійською мовою; Оновлене досьє досліджуваного лікарського засобу CX-072, версія 4.0 від 23.05.2019р., англійською мовою; Залучення нового виробника Catalent Germany Schorndorf GmbH, Німеччина; Залучення нового виробника Rentschler Biopharma SE, Німеччина</w:t>
      </w:r>
      <w:r w:rsidR="00AF2C4C" w:rsidRPr="0039610B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</w:t>
      </w:r>
      <w:r w:rsidR="00AF2C4C" w:rsidRPr="0039610B">
        <w:rPr>
          <w:rFonts w:ascii="Arial" w:eastAsia="MS Mincho" w:hAnsi="Arial" w:cs="Arial"/>
          <w:bCs/>
          <w:sz w:val="20"/>
          <w:szCs w:val="20"/>
          <w:lang w:eastAsia="ja-JP"/>
        </w:rPr>
        <w:t xml:space="preserve">до протоколу клінічного випробування </w:t>
      </w:r>
      <w:r w:rsidR="00AF2C4C" w:rsidRPr="002A4E09">
        <w:rPr>
          <w:rFonts w:ascii="Arial" w:eastAsia="MS Mincho" w:hAnsi="Arial" w:cs="Arial"/>
          <w:bCs/>
          <w:sz w:val="20"/>
          <w:szCs w:val="20"/>
          <w:lang w:eastAsia="ja-JP"/>
        </w:rPr>
        <w:t>«</w:t>
      </w:r>
      <w:r w:rsidR="00AF2C4C" w:rsidRPr="00AF2C4C">
        <w:rPr>
          <w:rFonts w:ascii="Arial" w:eastAsia="MS Mincho" w:hAnsi="Arial" w:cs="Arial"/>
          <w:bCs/>
          <w:sz w:val="20"/>
          <w:szCs w:val="20"/>
          <w:lang w:eastAsia="ja-JP"/>
        </w:rPr>
        <w:t>Відкрите, з підбором режиму дозування і підтвердженням концепції, дослідження CX-072, PD-L1 Probody™ Therapeutic, в якості монотерапії та в комбінації з Yervoy® (Іпілімумаб) або із Zelboraf® (Вемурафеніб) у пацієнтів із прогресуючими чи рецидивуючими формами солідних пухлин або лімфомами</w:t>
      </w:r>
      <w:r w:rsidR="00AF2C4C" w:rsidRPr="002A4E09">
        <w:rPr>
          <w:rFonts w:ascii="Arial" w:eastAsia="MS Mincho" w:hAnsi="Arial" w:cs="Arial"/>
          <w:bCs/>
          <w:sz w:val="20"/>
          <w:szCs w:val="20"/>
          <w:lang w:eastAsia="ja-JP"/>
        </w:rPr>
        <w:t>»</w:t>
      </w:r>
      <w:r w:rsidR="00AF2C4C">
        <w:rPr>
          <w:rFonts w:ascii="Arial" w:eastAsia="MS Mincho" w:hAnsi="Arial" w:cs="Arial"/>
          <w:bCs/>
          <w:sz w:val="20"/>
          <w:szCs w:val="20"/>
          <w:lang w:eastAsia="ja-JP"/>
        </w:rPr>
        <w:t>,</w:t>
      </w:r>
      <w:r w:rsidR="00AF2C4C" w:rsidRPr="0039610B">
        <w:rPr>
          <w:rFonts w:ascii="Arial" w:eastAsia="MS Mincho" w:hAnsi="Arial" w:cs="Arial"/>
          <w:bCs/>
          <w:sz w:val="20"/>
          <w:szCs w:val="20"/>
          <w:lang w:eastAsia="ja-JP"/>
        </w:rPr>
        <w:t xml:space="preserve"> код дослідження </w:t>
      </w:r>
      <w:r w:rsidR="00AF2C4C" w:rsidRPr="00AF2C4C">
        <w:rPr>
          <w:rFonts w:ascii="Arial" w:eastAsia="MS Mincho" w:hAnsi="Arial" w:cs="Arial"/>
          <w:b/>
          <w:bCs/>
          <w:sz w:val="20"/>
          <w:szCs w:val="20"/>
          <w:lang w:eastAsia="ja-JP"/>
        </w:rPr>
        <w:t>CTMX-M-072-001</w:t>
      </w:r>
      <w:r w:rsidR="00AF2C4C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</w:t>
      </w:r>
      <w:r w:rsidR="00AF2C4C" w:rsidRPr="00AF2C4C">
        <w:rPr>
          <w:rFonts w:ascii="Arial" w:eastAsia="MS Mincho" w:hAnsi="Arial" w:cs="Arial"/>
          <w:bCs/>
          <w:sz w:val="20"/>
          <w:szCs w:val="20"/>
          <w:lang w:eastAsia="ja-JP"/>
        </w:rPr>
        <w:t>модуль протоколу від 16.06.2016 р. з інкорпорованою поправкою 05 від 18.04.2018 р.</w:t>
      </w:r>
      <w:r w:rsidR="00AF2C4C" w:rsidRPr="00EC0C93">
        <w:rPr>
          <w:rFonts w:ascii="Arial" w:eastAsia="MS Mincho" w:hAnsi="Arial" w:cs="Arial"/>
          <w:bCs/>
          <w:sz w:val="20"/>
          <w:szCs w:val="20"/>
          <w:lang w:eastAsia="ja-JP"/>
        </w:rPr>
        <w:t>;</w:t>
      </w:r>
      <w:r w:rsidR="00AF2C4C" w:rsidRPr="0039610B">
        <w:rPr>
          <w:rFonts w:ascii="Arial" w:eastAsia="MS Mincho" w:hAnsi="Arial" w:cs="Arial"/>
          <w:bCs/>
          <w:sz w:val="20"/>
          <w:szCs w:val="20"/>
          <w:lang w:eastAsia="ja-JP"/>
        </w:rPr>
        <w:t xml:space="preserve"> спонсор - </w:t>
      </w:r>
      <w:r w:rsidR="00AF2C4C" w:rsidRPr="00AF2C4C">
        <w:rPr>
          <w:rFonts w:ascii="Arial" w:eastAsia="MS Mincho" w:hAnsi="Arial" w:cs="Arial"/>
          <w:bCs/>
          <w:sz w:val="20"/>
          <w:szCs w:val="20"/>
          <w:lang w:eastAsia="ja-JP"/>
        </w:rPr>
        <w:t>«ЦитомЕкс Терап’ютікс, Інк.» [CytomX Thera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 xml:space="preserve">peutics, Inc.], США </w:t>
      </w:r>
    </w:p>
    <w:p w:rsidR="00451878" w:rsidRDefault="00AF2C4C" w:rsidP="0005403A">
      <w:pPr>
        <w:rPr>
          <w:rFonts w:ascii="Arial" w:hAnsi="Arial" w:cs="Arial"/>
          <w:sz w:val="20"/>
          <w:szCs w:val="20"/>
        </w:rPr>
      </w:pPr>
      <w:r w:rsidRPr="0039610B">
        <w:rPr>
          <w:rFonts w:ascii="Arial" w:hAnsi="Arial" w:cs="Arial"/>
          <w:sz w:val="20"/>
          <w:szCs w:val="20"/>
        </w:rPr>
        <w:t xml:space="preserve">Заявник - </w:t>
      </w:r>
      <w:r w:rsidRPr="00AF2C4C">
        <w:rPr>
          <w:rFonts w:ascii="Arial" w:hAnsi="Arial" w:cs="Arial"/>
          <w:sz w:val="20"/>
          <w:szCs w:val="20"/>
        </w:rPr>
        <w:t>Товариств</w:t>
      </w:r>
      <w:r w:rsidR="0005403A">
        <w:rPr>
          <w:rFonts w:ascii="Arial" w:hAnsi="Arial" w:cs="Arial"/>
          <w:sz w:val="20"/>
          <w:szCs w:val="20"/>
        </w:rPr>
        <w:t>о з обмеженою відповідальністю «МЕДПЕЙС Україна»</w:t>
      </w:r>
    </w:p>
    <w:p w:rsidR="0005403A" w:rsidRPr="0005403A" w:rsidRDefault="0005403A" w:rsidP="0005403A">
      <w:pPr>
        <w:rPr>
          <w:rFonts w:ascii="Arial" w:hAnsi="Arial" w:cs="Arial"/>
          <w:sz w:val="20"/>
          <w:szCs w:val="20"/>
        </w:rPr>
      </w:pPr>
    </w:p>
    <w:p w:rsidR="0008355A" w:rsidRDefault="0005403A" w:rsidP="0008355A">
      <w:pPr>
        <w:spacing w:after="0" w:line="240" w:lineRule="auto"/>
        <w:jc w:val="both"/>
        <w:rPr>
          <w:rFonts w:ascii="Arial" w:eastAsia="MS Mincho" w:hAnsi="Arial" w:cs="Arial"/>
          <w:bCs/>
          <w:sz w:val="20"/>
          <w:szCs w:val="20"/>
          <w:lang w:eastAsia="ja-JP"/>
        </w:rPr>
      </w:pPr>
      <w:r>
        <w:rPr>
          <w:rFonts w:ascii="Arial" w:hAnsi="Arial" w:cs="Arial"/>
          <w:b/>
          <w:color w:val="000000"/>
          <w:sz w:val="20"/>
          <w:szCs w:val="20"/>
        </w:rPr>
        <w:t>37</w:t>
      </w:r>
      <w:r w:rsidR="0008355A" w:rsidRPr="007E2711">
        <w:rPr>
          <w:rFonts w:ascii="Arial" w:hAnsi="Arial" w:cs="Arial"/>
          <w:b/>
          <w:color w:val="000000"/>
          <w:sz w:val="20"/>
          <w:szCs w:val="20"/>
        </w:rPr>
        <w:t>.</w:t>
      </w:r>
      <w:r w:rsidR="0008355A" w:rsidRPr="0039610B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</w:t>
      </w:r>
      <w:r w:rsidR="0008355A" w:rsidRPr="0008355A">
        <w:rPr>
          <w:rFonts w:ascii="Arial" w:eastAsia="MS Mincho" w:hAnsi="Arial" w:cs="Arial"/>
          <w:b/>
          <w:bCs/>
          <w:sz w:val="20"/>
          <w:szCs w:val="20"/>
          <w:lang w:eastAsia="ja-JP"/>
        </w:rPr>
        <w:t>Лист від лікаря до батьків пацієнта щодо участі у клінічному дослідженні 1VIT17044 для України українською та російською мовами, версія 1.0 від 12 червня 2019 р., на основі англійської Мастер версії 2.0 від 11 червня 2019 р.;</w:t>
      </w:r>
      <w:r w:rsidR="0008355A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</w:t>
      </w:r>
      <w:r w:rsidR="0008355A" w:rsidRPr="0008355A">
        <w:rPr>
          <w:rFonts w:ascii="Arial" w:eastAsia="MS Mincho" w:hAnsi="Arial" w:cs="Arial"/>
          <w:b/>
          <w:bCs/>
          <w:sz w:val="20"/>
          <w:szCs w:val="20"/>
          <w:lang w:eastAsia="ja-JP"/>
        </w:rPr>
        <w:t>2. Брошура для батьків пацієнта щодо участі у клінічному дослідженні1VIT17044 для України українською та російською мовами, версія 1.0 від 12 червня 2019 р., на основі англійської Мастер версії 2.0 від 11 червня</w:t>
      </w:r>
      <w:r w:rsidR="0008355A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</w:t>
      </w:r>
      <w:r w:rsidR="0008355A" w:rsidRPr="0008355A">
        <w:rPr>
          <w:rFonts w:ascii="Arial" w:eastAsia="MS Mincho" w:hAnsi="Arial" w:cs="Arial"/>
          <w:b/>
          <w:bCs/>
          <w:sz w:val="20"/>
          <w:szCs w:val="20"/>
          <w:lang w:eastAsia="ja-JP"/>
        </w:rPr>
        <w:t>2019 р.; 3. Флаер для батьків пацієнта щодо участі у клінічному дослідженні 1VIT17044 для України українською та російською мовами, версія 1.0 від 12 червня 2019 р., на основі англійської Мастер версії 2.0 від 11 червня 2019 р.;</w:t>
      </w:r>
      <w:r w:rsidR="0008355A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</w:t>
      </w:r>
      <w:r w:rsidR="0008355A" w:rsidRPr="0008355A">
        <w:rPr>
          <w:rFonts w:ascii="Arial" w:eastAsia="MS Mincho" w:hAnsi="Arial" w:cs="Arial"/>
          <w:b/>
          <w:bCs/>
          <w:sz w:val="20"/>
          <w:szCs w:val="20"/>
          <w:lang w:eastAsia="ja-JP"/>
        </w:rPr>
        <w:t>4. Постер для батьків пацієнта щодо участі у клінічному дослідженні 1VIT17044 для України українською та російською мовами, версія 1.0 від 12 червня 2019 р., на основі англійської Мастер версії 2.0 від 11 червня 2019 р.; 5. Інформація для розміщення на офіційних інтернет ресурсах ЛПЗ та у соціальних мережах щодо участі у клінічному дослідженні 1VIT17044 для України українською та російською мовами, версія 1.0 від 12 червня 2019 р., на основі англійської Мастер версії 2.0 від 11 червня 2019 р.</w:t>
      </w:r>
      <w:r w:rsidR="0008355A" w:rsidRPr="0039610B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</w:t>
      </w:r>
      <w:r w:rsidR="0008355A" w:rsidRPr="0039610B">
        <w:rPr>
          <w:rFonts w:ascii="Arial" w:eastAsia="MS Mincho" w:hAnsi="Arial" w:cs="Arial"/>
          <w:bCs/>
          <w:sz w:val="20"/>
          <w:szCs w:val="20"/>
          <w:lang w:eastAsia="ja-JP"/>
        </w:rPr>
        <w:t xml:space="preserve">до протоколу клінічного випробування </w:t>
      </w:r>
      <w:r w:rsidR="0008355A" w:rsidRPr="002A4E09">
        <w:rPr>
          <w:rFonts w:ascii="Arial" w:eastAsia="MS Mincho" w:hAnsi="Arial" w:cs="Arial"/>
          <w:bCs/>
          <w:sz w:val="20"/>
          <w:szCs w:val="20"/>
          <w:lang w:eastAsia="ja-JP"/>
        </w:rPr>
        <w:t>«</w:t>
      </w:r>
      <w:r w:rsidR="00CB06FE" w:rsidRPr="00CB06FE">
        <w:rPr>
          <w:rFonts w:ascii="Arial" w:eastAsia="MS Mincho" w:hAnsi="Arial" w:cs="Arial"/>
          <w:bCs/>
          <w:sz w:val="20"/>
          <w:szCs w:val="20"/>
          <w:lang w:eastAsia="ja-JP"/>
        </w:rPr>
        <w:t>Багатоцентрове, багатонаціональне, рандомізоване, контрольоване за допомогою активного препарату дослідження для оцінки ефективності та безпеки карбоксимальтози заліза для внутрішньовенного введення у дітей із залізодефіцитною анемією</w:t>
      </w:r>
      <w:r w:rsidR="0008355A" w:rsidRPr="002A4E09">
        <w:rPr>
          <w:rFonts w:ascii="Arial" w:eastAsia="MS Mincho" w:hAnsi="Arial" w:cs="Arial"/>
          <w:bCs/>
          <w:sz w:val="20"/>
          <w:szCs w:val="20"/>
          <w:lang w:eastAsia="ja-JP"/>
        </w:rPr>
        <w:t>»</w:t>
      </w:r>
      <w:r w:rsidR="0008355A">
        <w:rPr>
          <w:rFonts w:ascii="Arial" w:eastAsia="MS Mincho" w:hAnsi="Arial" w:cs="Arial"/>
          <w:bCs/>
          <w:sz w:val="20"/>
          <w:szCs w:val="20"/>
          <w:lang w:eastAsia="ja-JP"/>
        </w:rPr>
        <w:t>,</w:t>
      </w:r>
      <w:r w:rsidR="0008355A" w:rsidRPr="0039610B">
        <w:rPr>
          <w:rFonts w:ascii="Arial" w:eastAsia="MS Mincho" w:hAnsi="Arial" w:cs="Arial"/>
          <w:bCs/>
          <w:sz w:val="20"/>
          <w:szCs w:val="20"/>
          <w:lang w:eastAsia="ja-JP"/>
        </w:rPr>
        <w:t xml:space="preserve"> код дослідження </w:t>
      </w:r>
      <w:r w:rsidR="00CB06FE" w:rsidRPr="00CB06FE">
        <w:rPr>
          <w:rFonts w:ascii="Arial" w:eastAsia="MS Mincho" w:hAnsi="Arial" w:cs="Arial"/>
          <w:b/>
          <w:bCs/>
          <w:sz w:val="20"/>
          <w:szCs w:val="20"/>
          <w:lang w:eastAsia="ja-JP"/>
        </w:rPr>
        <w:t>1VIT17044</w:t>
      </w:r>
      <w:r w:rsidR="00CB06FE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</w:t>
      </w:r>
      <w:r w:rsidR="00287EF6" w:rsidRPr="00287EF6">
        <w:rPr>
          <w:rFonts w:ascii="Arial" w:eastAsia="MS Mincho" w:hAnsi="Arial" w:cs="Arial"/>
          <w:bCs/>
          <w:sz w:val="20"/>
          <w:szCs w:val="20"/>
          <w:lang w:eastAsia="ja-JP"/>
        </w:rPr>
        <w:t>від 20 квітня 2017 р. з інкорпорованою Поправкою 2 від 13 березня 2019 року</w:t>
      </w:r>
      <w:r w:rsidR="0008355A" w:rsidRPr="00EC0C93">
        <w:rPr>
          <w:rFonts w:ascii="Arial" w:eastAsia="MS Mincho" w:hAnsi="Arial" w:cs="Arial"/>
          <w:bCs/>
          <w:sz w:val="20"/>
          <w:szCs w:val="20"/>
          <w:lang w:eastAsia="ja-JP"/>
        </w:rPr>
        <w:t>;</w:t>
      </w:r>
      <w:r w:rsidR="0008355A" w:rsidRPr="0039610B">
        <w:rPr>
          <w:rFonts w:ascii="Arial" w:eastAsia="MS Mincho" w:hAnsi="Arial" w:cs="Arial"/>
          <w:bCs/>
          <w:sz w:val="20"/>
          <w:szCs w:val="20"/>
          <w:lang w:eastAsia="ja-JP"/>
        </w:rPr>
        <w:t xml:space="preserve"> спонсор - </w:t>
      </w:r>
      <w:r w:rsidR="00B21E33" w:rsidRPr="00B21E33">
        <w:rPr>
          <w:rFonts w:ascii="Arial" w:eastAsia="MS Mincho" w:hAnsi="Arial" w:cs="Arial"/>
          <w:bCs/>
          <w:sz w:val="20"/>
          <w:szCs w:val="20"/>
          <w:lang w:eastAsia="ja-JP"/>
        </w:rPr>
        <w:t>«Амерікан Реджент, Інк.»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 xml:space="preserve">, США </w:t>
      </w:r>
    </w:p>
    <w:p w:rsidR="0008355A" w:rsidRDefault="0008355A" w:rsidP="00F70F2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610B">
        <w:rPr>
          <w:rFonts w:ascii="Arial" w:hAnsi="Arial" w:cs="Arial"/>
          <w:sz w:val="20"/>
          <w:szCs w:val="20"/>
        </w:rPr>
        <w:t xml:space="preserve">Заявник - </w:t>
      </w:r>
      <w:r w:rsidR="00297CA7">
        <w:rPr>
          <w:rFonts w:ascii="Arial" w:hAnsi="Arial" w:cs="Arial"/>
          <w:sz w:val="20"/>
          <w:szCs w:val="20"/>
        </w:rPr>
        <w:t>ТОВ «КЦР Україна»</w:t>
      </w:r>
    </w:p>
    <w:p w:rsidR="005016EA" w:rsidRDefault="005016EA" w:rsidP="00F70F20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F70F20" w:rsidRDefault="00F70F20" w:rsidP="00F70F20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5016EA" w:rsidRPr="005016EA" w:rsidRDefault="0005403A" w:rsidP="00F70F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38</w:t>
      </w:r>
      <w:r w:rsidR="005016EA" w:rsidRPr="005016EA">
        <w:rPr>
          <w:rFonts w:ascii="Arial" w:hAnsi="Arial" w:cs="Arial"/>
          <w:b/>
          <w:sz w:val="20"/>
          <w:szCs w:val="20"/>
        </w:rPr>
        <w:t xml:space="preserve">. Брошура дослідника JNJ-56021927 (апалутамід), видання 12 від 02.04.2019 р.; Інформація для пацієнта та Форма інформованої згоди – Протокол 56021927PCR3002, версія 8.0 українською мовою для України від 03.07.2019; Інформація для пацієнта та Форма інформованої згоди – Протокол 56021927PCR3002, версія 8.0 російською мовою для України від 03.07.2019 р. </w:t>
      </w:r>
      <w:r w:rsidR="005016EA" w:rsidRPr="005016EA">
        <w:rPr>
          <w:rFonts w:ascii="Arial" w:eastAsia="MS Mincho" w:hAnsi="Arial" w:cs="Arial"/>
          <w:bCs/>
          <w:sz w:val="20"/>
          <w:szCs w:val="20"/>
          <w:lang w:eastAsia="ja-JP"/>
        </w:rPr>
        <w:t xml:space="preserve">до протоколу клінічного випробування </w:t>
      </w:r>
      <w:r w:rsidR="005016EA" w:rsidRPr="005016EA">
        <w:rPr>
          <w:rFonts w:ascii="Arial" w:hAnsi="Arial" w:cs="Arial"/>
          <w:sz w:val="20"/>
          <w:szCs w:val="20"/>
        </w:rPr>
        <w:t xml:space="preserve">«Рандомізоване, плацебо-контрольоване, подвійне сліпе, клінічне дослідження 3 фази препарату </w:t>
      </w:r>
      <w:r w:rsidR="005016EA" w:rsidRPr="005016EA">
        <w:rPr>
          <w:rFonts w:ascii="Arial" w:hAnsi="Arial" w:cs="Arial"/>
          <w:b/>
          <w:sz w:val="20"/>
          <w:szCs w:val="20"/>
        </w:rPr>
        <w:t>Апалутамід</w:t>
      </w:r>
      <w:r w:rsidR="005016EA" w:rsidRPr="005016EA">
        <w:rPr>
          <w:rFonts w:ascii="Arial" w:hAnsi="Arial" w:cs="Arial"/>
          <w:sz w:val="20"/>
          <w:szCs w:val="20"/>
        </w:rPr>
        <w:t xml:space="preserve"> в поєднанні з андрогенною деприваційною терапією (АДТ) у порівнянні з АДТ у пацієнтів з метастатичним гормон-чутливим раком передміхурової залози (mHNPC)»,</w:t>
      </w:r>
      <w:r w:rsidR="00726F6C">
        <w:rPr>
          <w:rFonts w:ascii="Arial" w:hAnsi="Arial" w:cs="Arial"/>
          <w:sz w:val="20"/>
          <w:szCs w:val="20"/>
        </w:rPr>
        <w:t xml:space="preserve"> </w:t>
      </w:r>
      <w:r w:rsidR="00726F6C" w:rsidRPr="0039610B">
        <w:rPr>
          <w:rFonts w:ascii="Arial" w:eastAsia="MS Mincho" w:hAnsi="Arial" w:cs="Arial"/>
          <w:bCs/>
          <w:sz w:val="20"/>
          <w:szCs w:val="20"/>
          <w:lang w:eastAsia="ja-JP"/>
        </w:rPr>
        <w:t>код дослідження</w:t>
      </w:r>
      <w:r w:rsidR="005016EA" w:rsidRPr="005016EA">
        <w:rPr>
          <w:rFonts w:ascii="Arial" w:hAnsi="Arial" w:cs="Arial"/>
          <w:sz w:val="20"/>
          <w:szCs w:val="20"/>
        </w:rPr>
        <w:t xml:space="preserve"> </w:t>
      </w:r>
      <w:r w:rsidR="005016EA" w:rsidRPr="005016EA">
        <w:rPr>
          <w:rFonts w:ascii="Arial" w:hAnsi="Arial" w:cs="Arial"/>
          <w:b/>
          <w:sz w:val="20"/>
          <w:szCs w:val="20"/>
        </w:rPr>
        <w:t>56021927PCR3002</w:t>
      </w:r>
      <w:r w:rsidR="005016EA" w:rsidRPr="005016EA">
        <w:rPr>
          <w:rFonts w:ascii="Arial" w:hAnsi="Arial" w:cs="Arial"/>
          <w:sz w:val="20"/>
          <w:szCs w:val="20"/>
        </w:rPr>
        <w:t>,</w:t>
      </w:r>
      <w:r w:rsidR="005016EA" w:rsidRPr="005016EA">
        <w:rPr>
          <w:rFonts w:ascii="Arial" w:hAnsi="Arial" w:cs="Arial"/>
          <w:b/>
          <w:sz w:val="20"/>
          <w:szCs w:val="20"/>
        </w:rPr>
        <w:t xml:space="preserve"> </w:t>
      </w:r>
      <w:r w:rsidR="005016EA" w:rsidRPr="005016EA">
        <w:rPr>
          <w:rFonts w:ascii="Arial" w:hAnsi="Arial" w:cs="Arial"/>
          <w:sz w:val="20"/>
          <w:szCs w:val="20"/>
        </w:rPr>
        <w:t>з поправкою Amendment 4 від 05.09.2018 р.</w:t>
      </w:r>
      <w:r w:rsidR="002D2DFD">
        <w:rPr>
          <w:rFonts w:ascii="Arial" w:hAnsi="Arial" w:cs="Arial"/>
          <w:sz w:val="20"/>
          <w:szCs w:val="20"/>
        </w:rPr>
        <w:t>;</w:t>
      </w:r>
      <w:r w:rsidR="005016EA" w:rsidRPr="005016EA">
        <w:rPr>
          <w:rFonts w:ascii="Arial" w:hAnsi="Arial" w:cs="Arial"/>
          <w:sz w:val="20"/>
          <w:szCs w:val="20"/>
        </w:rPr>
        <w:t xml:space="preserve"> спонсор – «Я</w:t>
      </w:r>
      <w:r>
        <w:rPr>
          <w:rFonts w:ascii="Arial" w:hAnsi="Arial" w:cs="Arial"/>
          <w:sz w:val="20"/>
          <w:szCs w:val="20"/>
        </w:rPr>
        <w:t>НССЕН ФАРМАЦЕВТИКА НВ», Бельгія</w:t>
      </w:r>
    </w:p>
    <w:p w:rsidR="005016EA" w:rsidRPr="005016EA" w:rsidRDefault="005016EA" w:rsidP="00F70F20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  <w:lang w:eastAsia="ru-RU"/>
        </w:rPr>
      </w:pPr>
      <w:r w:rsidRPr="005016EA">
        <w:rPr>
          <w:rFonts w:ascii="Arial" w:eastAsia="Batang" w:hAnsi="Arial" w:cs="Arial"/>
          <w:sz w:val="20"/>
          <w:szCs w:val="20"/>
          <w:lang w:eastAsia="ru-RU"/>
        </w:rPr>
        <w:t>Заявник - «ЯНССЕН ФАРМАЦЕВТИКА НВ», Бельгія</w:t>
      </w:r>
    </w:p>
    <w:p w:rsidR="005016EA" w:rsidRPr="005016EA" w:rsidRDefault="005016EA" w:rsidP="00F70F20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  <w:lang w:eastAsia="ru-RU"/>
        </w:rPr>
      </w:pPr>
    </w:p>
    <w:p w:rsidR="004D3009" w:rsidRDefault="004D3009" w:rsidP="00F70F20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D3009" w:rsidRPr="0005403A" w:rsidRDefault="0005403A" w:rsidP="00F70F20">
      <w:pPr>
        <w:spacing w:after="0" w:line="240" w:lineRule="auto"/>
        <w:jc w:val="both"/>
        <w:rPr>
          <w:lang w:val="az-Cyrl-AZ"/>
        </w:rPr>
      </w:pPr>
      <w:r>
        <w:rPr>
          <w:rFonts w:ascii="Arial" w:hAnsi="Arial" w:cs="Arial"/>
          <w:b/>
          <w:color w:val="000000"/>
          <w:sz w:val="20"/>
          <w:szCs w:val="20"/>
        </w:rPr>
        <w:t>39</w:t>
      </w:r>
      <w:r w:rsidR="004D3009" w:rsidRPr="00376156">
        <w:rPr>
          <w:rFonts w:ascii="Arial" w:hAnsi="Arial" w:cs="Arial"/>
          <w:b/>
          <w:color w:val="000000"/>
          <w:sz w:val="20"/>
          <w:szCs w:val="20"/>
        </w:rPr>
        <w:t>.</w:t>
      </w:r>
      <w:r w:rsidR="004D3009" w:rsidRPr="004D3009">
        <w:rPr>
          <w:rStyle w:val="20"/>
          <w:rFonts w:ascii="Arial" w:eastAsiaTheme="minorHAnsi" w:hAnsi="Arial" w:cs="Arial"/>
          <w:b/>
          <w:sz w:val="20"/>
          <w:szCs w:val="20"/>
          <w:lang w:val="uk-UA"/>
        </w:rPr>
        <w:t xml:space="preserve"> </w:t>
      </w:r>
      <w:r w:rsidR="004D3009" w:rsidRPr="005B5DEF">
        <w:rPr>
          <w:rFonts w:ascii="Arial" w:hAnsi="Arial" w:cs="Arial"/>
          <w:b/>
          <w:sz w:val="20"/>
          <w:szCs w:val="20"/>
        </w:rPr>
        <w:t>Оновлений протокол клінічного випробування, версія  5.0 від 14.05.2019</w:t>
      </w:r>
      <w:r w:rsidR="004D3009" w:rsidRPr="005B5DEF">
        <w:rPr>
          <w:rFonts w:ascii="Arial" w:hAnsi="Arial" w:cs="Arial"/>
          <w:b/>
          <w:sz w:val="20"/>
          <w:szCs w:val="20"/>
          <w:lang w:val="az-Cyrl-AZ"/>
        </w:rPr>
        <w:t xml:space="preserve">; </w:t>
      </w:r>
      <w:r w:rsidR="004D3009" w:rsidRPr="005B5DEF">
        <w:rPr>
          <w:rFonts w:ascii="Arial" w:hAnsi="Arial" w:cs="Arial"/>
          <w:b/>
          <w:sz w:val="20"/>
          <w:szCs w:val="20"/>
        </w:rPr>
        <w:t>Синопсис протоколу клінічного випробування, версія 5.0 від 14.05.2019 (українською мовою)</w:t>
      </w:r>
      <w:r w:rsidR="004D3009" w:rsidRPr="005B5DEF">
        <w:rPr>
          <w:rFonts w:ascii="Arial" w:hAnsi="Arial" w:cs="Arial"/>
          <w:b/>
          <w:sz w:val="20"/>
          <w:szCs w:val="20"/>
          <w:lang w:val="az-Cyrl-AZ"/>
        </w:rPr>
        <w:t xml:space="preserve">; </w:t>
      </w:r>
      <w:r w:rsidR="004D3009" w:rsidRPr="00B16C71">
        <w:rPr>
          <w:rFonts w:ascii="Arial" w:hAnsi="Arial" w:cs="Arial"/>
          <w:b/>
          <w:sz w:val="20"/>
          <w:szCs w:val="20"/>
        </w:rPr>
        <w:t xml:space="preserve">Збільшення запланованої кількості досліджуваних </w:t>
      </w:r>
      <w:r w:rsidR="004D3009" w:rsidRPr="005B5DEF">
        <w:rPr>
          <w:rFonts w:ascii="Arial" w:hAnsi="Arial" w:cs="Arial"/>
          <w:b/>
          <w:sz w:val="20"/>
          <w:szCs w:val="20"/>
        </w:rPr>
        <w:t>в Україні</w:t>
      </w:r>
      <w:r w:rsidR="004D3009" w:rsidRPr="00B16C71">
        <w:rPr>
          <w:rFonts w:ascii="Arial" w:hAnsi="Arial" w:cs="Arial"/>
          <w:b/>
          <w:sz w:val="20"/>
          <w:szCs w:val="20"/>
        </w:rPr>
        <w:t xml:space="preserve"> з 90 до 100 пацієнтів; Збільшення запланованої кількості досліджуваних </w:t>
      </w:r>
      <w:r w:rsidR="004D3009" w:rsidRPr="005B5DEF">
        <w:rPr>
          <w:rFonts w:ascii="Arial" w:hAnsi="Arial" w:cs="Arial"/>
          <w:b/>
          <w:sz w:val="20"/>
          <w:szCs w:val="20"/>
        </w:rPr>
        <w:t xml:space="preserve"> у світі</w:t>
      </w:r>
      <w:r w:rsidR="004D3009" w:rsidRPr="00B16C71">
        <w:rPr>
          <w:rFonts w:ascii="Arial" w:hAnsi="Arial" w:cs="Arial"/>
          <w:b/>
          <w:sz w:val="20"/>
          <w:szCs w:val="20"/>
        </w:rPr>
        <w:t xml:space="preserve"> з 160 до 180 пацієнтів;</w:t>
      </w:r>
      <w:r w:rsidR="004D3009" w:rsidRPr="00B16C71">
        <w:rPr>
          <w:b/>
        </w:rPr>
        <w:t xml:space="preserve"> </w:t>
      </w:r>
      <w:r w:rsidR="004D3009" w:rsidRPr="00B16C71">
        <w:rPr>
          <w:rFonts w:ascii="Arial" w:hAnsi="Arial" w:cs="Arial"/>
          <w:b/>
          <w:sz w:val="20"/>
          <w:szCs w:val="20"/>
        </w:rPr>
        <w:t>П</w:t>
      </w:r>
      <w:r w:rsidR="004D3009" w:rsidRPr="005B5DEF">
        <w:rPr>
          <w:rFonts w:ascii="Arial" w:hAnsi="Arial" w:cs="Arial"/>
          <w:b/>
          <w:sz w:val="20"/>
          <w:szCs w:val="20"/>
        </w:rPr>
        <w:t>родовження терміну тривалості клінічного випробування в Україні з 18 до 30 місяців</w:t>
      </w:r>
      <w:r w:rsidR="004D3009">
        <w:rPr>
          <w:rFonts w:ascii="Arial" w:hAnsi="Arial" w:cs="Arial"/>
          <w:color w:val="000000"/>
          <w:sz w:val="20"/>
          <w:szCs w:val="20"/>
        </w:rPr>
        <w:t xml:space="preserve"> </w:t>
      </w:r>
      <w:r w:rsidR="004D3009" w:rsidRPr="005B5DEF">
        <w:rPr>
          <w:rFonts w:ascii="Arial" w:hAnsi="Arial" w:cs="Arial"/>
          <w:sz w:val="20"/>
          <w:szCs w:val="20"/>
          <w:lang w:eastAsia="ru-RU"/>
        </w:rPr>
        <w:t>до пр</w:t>
      </w:r>
      <w:r w:rsidR="004D3009">
        <w:rPr>
          <w:rFonts w:ascii="Arial" w:hAnsi="Arial" w:cs="Arial"/>
          <w:sz w:val="20"/>
          <w:szCs w:val="20"/>
          <w:lang w:eastAsia="ru-RU"/>
        </w:rPr>
        <w:t>отоколу клінічного випробування</w:t>
      </w:r>
      <w:r w:rsidR="004D3009" w:rsidRPr="005B5DEF">
        <w:rPr>
          <w:rFonts w:ascii="Arial" w:hAnsi="Arial" w:cs="Arial"/>
          <w:sz w:val="20"/>
          <w:szCs w:val="20"/>
          <w:lang w:eastAsia="ru-RU"/>
        </w:rPr>
        <w:t xml:space="preserve"> «</w:t>
      </w:r>
      <w:r w:rsidR="004D3009" w:rsidRPr="005B5DEF">
        <w:rPr>
          <w:rFonts w:ascii="Arial" w:hAnsi="Arial" w:cs="Arial"/>
          <w:color w:val="000000"/>
          <w:sz w:val="20"/>
          <w:szCs w:val="20"/>
        </w:rPr>
        <w:t xml:space="preserve">Відкрите, із засліпленою оцінкою, рандомізоване контрольоване дослідження ефективності і безпечності застосування препарату </w:t>
      </w:r>
      <w:r w:rsidR="004D3009" w:rsidRPr="005B5DEF">
        <w:rPr>
          <w:rFonts w:ascii="Arial" w:hAnsi="Arial" w:cs="Arial"/>
          <w:b/>
          <w:color w:val="000000"/>
          <w:sz w:val="20"/>
          <w:szCs w:val="20"/>
        </w:rPr>
        <w:t>Реосорбілакт®,</w:t>
      </w:r>
      <w:r w:rsidR="004D3009" w:rsidRPr="005B5DEF">
        <w:rPr>
          <w:rFonts w:ascii="Arial" w:hAnsi="Arial" w:cs="Arial"/>
          <w:color w:val="000000"/>
          <w:sz w:val="20"/>
          <w:szCs w:val="20"/>
        </w:rPr>
        <w:t xml:space="preserve"> розчин для інфузій (ТОВ «Юрія-Фарм», Україна), в порівнянні з препаратом Рінгер лактат, розчин для інфузій, в комплексному лікуванні пацієнтів із сепсисом</w:t>
      </w:r>
      <w:r w:rsidR="004D3009" w:rsidRPr="005B5DEF">
        <w:rPr>
          <w:rFonts w:ascii="Arial" w:hAnsi="Arial" w:cs="Arial"/>
          <w:bCs/>
          <w:sz w:val="20"/>
          <w:szCs w:val="20"/>
        </w:rPr>
        <w:t>»</w:t>
      </w:r>
      <w:r w:rsidR="004D3009">
        <w:rPr>
          <w:rFonts w:ascii="Arial" w:hAnsi="Arial" w:cs="Arial"/>
          <w:bCs/>
          <w:sz w:val="20"/>
          <w:szCs w:val="20"/>
        </w:rPr>
        <w:t>, код дослідження</w:t>
      </w:r>
      <w:r w:rsidR="004D3009" w:rsidRPr="005B5DEF">
        <w:rPr>
          <w:rFonts w:ascii="Arial" w:hAnsi="Arial" w:cs="Arial"/>
          <w:bCs/>
          <w:sz w:val="20"/>
          <w:szCs w:val="20"/>
        </w:rPr>
        <w:t xml:space="preserve"> </w:t>
      </w:r>
      <w:r w:rsidR="004D3009" w:rsidRPr="005B5DEF">
        <w:rPr>
          <w:rFonts w:ascii="Arial" w:hAnsi="Arial" w:cs="Arial"/>
          <w:b/>
          <w:color w:val="000000"/>
          <w:sz w:val="20"/>
          <w:szCs w:val="20"/>
        </w:rPr>
        <w:t>RheoSTAT-CP0620</w:t>
      </w:r>
      <w:r w:rsidR="004D3009" w:rsidRPr="005B5DEF">
        <w:rPr>
          <w:rFonts w:ascii="Arial" w:hAnsi="Arial" w:cs="Arial"/>
          <w:color w:val="000000"/>
          <w:sz w:val="20"/>
          <w:szCs w:val="20"/>
        </w:rPr>
        <w:t>, версія</w:t>
      </w:r>
      <w:r w:rsidR="004D3009" w:rsidRPr="005B5DEF">
        <w:rPr>
          <w:rFonts w:ascii="Arial" w:hAnsi="Arial" w:cs="Arial"/>
          <w:sz w:val="20"/>
          <w:szCs w:val="20"/>
        </w:rPr>
        <w:t xml:space="preserve"> 4.2 від 21.01.2019, </w:t>
      </w:r>
      <w:r w:rsidR="004D3009" w:rsidRPr="005B5DEF">
        <w:rPr>
          <w:rFonts w:ascii="Arial" w:hAnsi="Arial" w:cs="Arial"/>
          <w:bCs/>
          <w:sz w:val="20"/>
          <w:szCs w:val="20"/>
        </w:rPr>
        <w:t>спонсор – ТОВ «Юрія-Фарм»</w:t>
      </w:r>
      <w:r w:rsidR="004D3009" w:rsidRPr="005B5DEF">
        <w:rPr>
          <w:rFonts w:ascii="Arial" w:hAnsi="Arial" w:cs="Arial"/>
          <w:bCs/>
          <w:sz w:val="20"/>
          <w:szCs w:val="20"/>
          <w:lang w:val="az-Cyrl-AZ"/>
        </w:rPr>
        <w:t>, Укра</w:t>
      </w:r>
      <w:r w:rsidR="004D3009" w:rsidRPr="005B5DEF">
        <w:rPr>
          <w:rFonts w:ascii="Arial" w:hAnsi="Arial" w:cs="Arial"/>
          <w:bCs/>
          <w:sz w:val="20"/>
          <w:szCs w:val="20"/>
        </w:rPr>
        <w:t>ї</w:t>
      </w:r>
      <w:r w:rsidR="004D3009" w:rsidRPr="005B5DEF">
        <w:rPr>
          <w:rFonts w:ascii="Arial" w:hAnsi="Arial" w:cs="Arial"/>
          <w:bCs/>
          <w:sz w:val="20"/>
          <w:szCs w:val="20"/>
          <w:lang w:val="az-Cyrl-AZ"/>
        </w:rPr>
        <w:t>на</w:t>
      </w:r>
    </w:p>
    <w:p w:rsidR="004D3009" w:rsidRPr="005B5DEF" w:rsidRDefault="004D3009" w:rsidP="004D3009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5B5DEF">
        <w:rPr>
          <w:rFonts w:ascii="Arial" w:hAnsi="Arial" w:cs="Arial"/>
          <w:sz w:val="20"/>
          <w:szCs w:val="20"/>
        </w:rPr>
        <w:t>Заявник - ТОВ «Кромосфарма Україна», Україна</w:t>
      </w:r>
    </w:p>
    <w:p w:rsidR="002F2479" w:rsidRPr="001E63FE" w:rsidRDefault="002F2479" w:rsidP="00DE0DA6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D2F7B" w:rsidRPr="001E63FE" w:rsidRDefault="009D2F7B" w:rsidP="001E63F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kern w:val="32"/>
          <w:sz w:val="20"/>
          <w:szCs w:val="20"/>
          <w:lang w:eastAsia="ru-RU"/>
        </w:rPr>
      </w:pPr>
    </w:p>
    <w:p w:rsidR="009D2F7B" w:rsidRPr="001E63FE" w:rsidRDefault="009D2F7B" w:rsidP="001E63FE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9D2F7B" w:rsidRPr="001E63FE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3DB" w:rsidRDefault="00DC23DB" w:rsidP="00653877">
      <w:pPr>
        <w:spacing w:after="0" w:line="240" w:lineRule="auto"/>
      </w:pPr>
      <w:r>
        <w:separator/>
      </w:r>
    </w:p>
  </w:endnote>
  <w:endnote w:type="continuationSeparator" w:id="0">
    <w:p w:rsidR="00DC23DB" w:rsidRDefault="00DC23DB" w:rsidP="0065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altName w:val="MS Mincho"/>
    <w:panose1 w:val="020B0804030504040204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6185300"/>
      <w:docPartObj>
        <w:docPartGallery w:val="Page Numbers (Bottom of Page)"/>
        <w:docPartUnique/>
      </w:docPartObj>
    </w:sdtPr>
    <w:sdtContent>
      <w:p w:rsidR="00DC23DB" w:rsidRPr="004738AF" w:rsidRDefault="00DC23DB" w:rsidP="00653877">
        <w:pPr>
          <w:pStyle w:val="a6"/>
          <w:rPr>
            <w:rFonts w:ascii="Times New Roman" w:eastAsia="Times New Roman" w:hAnsi="Times New Roman" w:cs="Times New Roman"/>
            <w:sz w:val="20"/>
            <w:szCs w:val="20"/>
            <w:lang w:val="en-US"/>
          </w:rPr>
        </w:pPr>
      </w:p>
      <w:p w:rsidR="00DC23DB" w:rsidRDefault="00DC23D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F20" w:rsidRPr="00F70F20">
          <w:rPr>
            <w:noProof/>
            <w:lang w:val="ru-RU"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3DB" w:rsidRDefault="00DC23DB" w:rsidP="00653877">
      <w:pPr>
        <w:spacing w:after="0" w:line="240" w:lineRule="auto"/>
      </w:pPr>
      <w:r>
        <w:separator/>
      </w:r>
    </w:p>
  </w:footnote>
  <w:footnote w:type="continuationSeparator" w:id="0">
    <w:p w:rsidR="00DC23DB" w:rsidRDefault="00DC23DB" w:rsidP="00653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94A2A"/>
    <w:multiLevelType w:val="hybridMultilevel"/>
    <w:tmpl w:val="99200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60866"/>
    <w:multiLevelType w:val="hybridMultilevel"/>
    <w:tmpl w:val="ABE61BA4"/>
    <w:lvl w:ilvl="0" w:tplc="F112F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2771C3"/>
    <w:multiLevelType w:val="hybridMultilevel"/>
    <w:tmpl w:val="02B2B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30BE0"/>
    <w:multiLevelType w:val="hybridMultilevel"/>
    <w:tmpl w:val="E17CCDA6"/>
    <w:lvl w:ilvl="0" w:tplc="F5ECE21E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2118C4"/>
    <w:multiLevelType w:val="hybridMultilevel"/>
    <w:tmpl w:val="7CCC3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120FF"/>
    <w:multiLevelType w:val="hybridMultilevel"/>
    <w:tmpl w:val="99200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81E83"/>
    <w:multiLevelType w:val="hybridMultilevel"/>
    <w:tmpl w:val="707E2A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DA"/>
    <w:rsid w:val="00000909"/>
    <w:rsid w:val="00000B3F"/>
    <w:rsid w:val="0000197B"/>
    <w:rsid w:val="00001BE2"/>
    <w:rsid w:val="000021EE"/>
    <w:rsid w:val="00002441"/>
    <w:rsid w:val="000028B4"/>
    <w:rsid w:val="00002B99"/>
    <w:rsid w:val="0000314F"/>
    <w:rsid w:val="0000439A"/>
    <w:rsid w:val="00005822"/>
    <w:rsid w:val="000059B2"/>
    <w:rsid w:val="000067F2"/>
    <w:rsid w:val="00006B1C"/>
    <w:rsid w:val="0000797D"/>
    <w:rsid w:val="00007D9C"/>
    <w:rsid w:val="00007DF1"/>
    <w:rsid w:val="00007E44"/>
    <w:rsid w:val="00007F75"/>
    <w:rsid w:val="00010879"/>
    <w:rsid w:val="0001096F"/>
    <w:rsid w:val="00011230"/>
    <w:rsid w:val="00011C3E"/>
    <w:rsid w:val="00011C81"/>
    <w:rsid w:val="00013DE4"/>
    <w:rsid w:val="000144E3"/>
    <w:rsid w:val="00014EC0"/>
    <w:rsid w:val="000154DE"/>
    <w:rsid w:val="00015832"/>
    <w:rsid w:val="00015A8D"/>
    <w:rsid w:val="00015B35"/>
    <w:rsid w:val="0002014E"/>
    <w:rsid w:val="00021818"/>
    <w:rsid w:val="00021A46"/>
    <w:rsid w:val="00021D82"/>
    <w:rsid w:val="00022414"/>
    <w:rsid w:val="00022ADC"/>
    <w:rsid w:val="00022E9A"/>
    <w:rsid w:val="000259E9"/>
    <w:rsid w:val="00025D9B"/>
    <w:rsid w:val="00026BBE"/>
    <w:rsid w:val="00030711"/>
    <w:rsid w:val="000308DD"/>
    <w:rsid w:val="0003172B"/>
    <w:rsid w:val="00031907"/>
    <w:rsid w:val="00031962"/>
    <w:rsid w:val="00031D76"/>
    <w:rsid w:val="000320ED"/>
    <w:rsid w:val="000334CF"/>
    <w:rsid w:val="00033C05"/>
    <w:rsid w:val="00035169"/>
    <w:rsid w:val="0003516F"/>
    <w:rsid w:val="0003573C"/>
    <w:rsid w:val="00035C08"/>
    <w:rsid w:val="00035D27"/>
    <w:rsid w:val="000366A5"/>
    <w:rsid w:val="00037162"/>
    <w:rsid w:val="000407E5"/>
    <w:rsid w:val="000410A1"/>
    <w:rsid w:val="000419DA"/>
    <w:rsid w:val="00041EDB"/>
    <w:rsid w:val="00043C1C"/>
    <w:rsid w:val="00043F2C"/>
    <w:rsid w:val="000444CB"/>
    <w:rsid w:val="00044850"/>
    <w:rsid w:val="00044E71"/>
    <w:rsid w:val="00044EF5"/>
    <w:rsid w:val="00045297"/>
    <w:rsid w:val="00050673"/>
    <w:rsid w:val="0005268B"/>
    <w:rsid w:val="00052807"/>
    <w:rsid w:val="00053887"/>
    <w:rsid w:val="0005398F"/>
    <w:rsid w:val="00053E1E"/>
    <w:rsid w:val="0005403A"/>
    <w:rsid w:val="00055F6D"/>
    <w:rsid w:val="00060EFD"/>
    <w:rsid w:val="000611DF"/>
    <w:rsid w:val="00061C05"/>
    <w:rsid w:val="000628D8"/>
    <w:rsid w:val="0006350F"/>
    <w:rsid w:val="00063670"/>
    <w:rsid w:val="00063907"/>
    <w:rsid w:val="00064852"/>
    <w:rsid w:val="00064869"/>
    <w:rsid w:val="00064E4A"/>
    <w:rsid w:val="000655A8"/>
    <w:rsid w:val="00065A03"/>
    <w:rsid w:val="0006615B"/>
    <w:rsid w:val="000665BB"/>
    <w:rsid w:val="00066C78"/>
    <w:rsid w:val="00066CAD"/>
    <w:rsid w:val="000672E1"/>
    <w:rsid w:val="00067591"/>
    <w:rsid w:val="000679AD"/>
    <w:rsid w:val="00067B4E"/>
    <w:rsid w:val="00070155"/>
    <w:rsid w:val="000704EB"/>
    <w:rsid w:val="00070724"/>
    <w:rsid w:val="000707B9"/>
    <w:rsid w:val="00070E9A"/>
    <w:rsid w:val="000717B0"/>
    <w:rsid w:val="00072490"/>
    <w:rsid w:val="00073226"/>
    <w:rsid w:val="0007326A"/>
    <w:rsid w:val="00073558"/>
    <w:rsid w:val="00074394"/>
    <w:rsid w:val="00074C8A"/>
    <w:rsid w:val="00074D52"/>
    <w:rsid w:val="00074E82"/>
    <w:rsid w:val="00075020"/>
    <w:rsid w:val="00075814"/>
    <w:rsid w:val="0007633A"/>
    <w:rsid w:val="0007715B"/>
    <w:rsid w:val="000806EC"/>
    <w:rsid w:val="00080989"/>
    <w:rsid w:val="00080CCC"/>
    <w:rsid w:val="0008138F"/>
    <w:rsid w:val="000813AF"/>
    <w:rsid w:val="00082594"/>
    <w:rsid w:val="0008268C"/>
    <w:rsid w:val="00082E08"/>
    <w:rsid w:val="0008355A"/>
    <w:rsid w:val="00083A96"/>
    <w:rsid w:val="000852CC"/>
    <w:rsid w:val="00086828"/>
    <w:rsid w:val="00087988"/>
    <w:rsid w:val="00090E29"/>
    <w:rsid w:val="0009159A"/>
    <w:rsid w:val="00091E4D"/>
    <w:rsid w:val="00092C32"/>
    <w:rsid w:val="00092D79"/>
    <w:rsid w:val="000939EC"/>
    <w:rsid w:val="00093AC8"/>
    <w:rsid w:val="00095668"/>
    <w:rsid w:val="000956A2"/>
    <w:rsid w:val="00095D45"/>
    <w:rsid w:val="00095EA8"/>
    <w:rsid w:val="0009664E"/>
    <w:rsid w:val="00097131"/>
    <w:rsid w:val="00097368"/>
    <w:rsid w:val="000974AF"/>
    <w:rsid w:val="000A0231"/>
    <w:rsid w:val="000A04C4"/>
    <w:rsid w:val="000A07E1"/>
    <w:rsid w:val="000A1006"/>
    <w:rsid w:val="000A137B"/>
    <w:rsid w:val="000A2200"/>
    <w:rsid w:val="000A2586"/>
    <w:rsid w:val="000A359A"/>
    <w:rsid w:val="000A4728"/>
    <w:rsid w:val="000A4996"/>
    <w:rsid w:val="000A5539"/>
    <w:rsid w:val="000A55D6"/>
    <w:rsid w:val="000A58D6"/>
    <w:rsid w:val="000A59C5"/>
    <w:rsid w:val="000A5E2E"/>
    <w:rsid w:val="000A5FB4"/>
    <w:rsid w:val="000A6626"/>
    <w:rsid w:val="000A66DB"/>
    <w:rsid w:val="000A797A"/>
    <w:rsid w:val="000A7B34"/>
    <w:rsid w:val="000B0B92"/>
    <w:rsid w:val="000B136E"/>
    <w:rsid w:val="000B15F5"/>
    <w:rsid w:val="000B17AC"/>
    <w:rsid w:val="000B19E0"/>
    <w:rsid w:val="000B2041"/>
    <w:rsid w:val="000B2401"/>
    <w:rsid w:val="000B27EF"/>
    <w:rsid w:val="000B3149"/>
    <w:rsid w:val="000B3C43"/>
    <w:rsid w:val="000B51E2"/>
    <w:rsid w:val="000B5858"/>
    <w:rsid w:val="000B5CE3"/>
    <w:rsid w:val="000B5F44"/>
    <w:rsid w:val="000B65F8"/>
    <w:rsid w:val="000B6CAD"/>
    <w:rsid w:val="000B7D28"/>
    <w:rsid w:val="000C0378"/>
    <w:rsid w:val="000C0AE9"/>
    <w:rsid w:val="000C1B9C"/>
    <w:rsid w:val="000C203E"/>
    <w:rsid w:val="000C2929"/>
    <w:rsid w:val="000C2C89"/>
    <w:rsid w:val="000C36C6"/>
    <w:rsid w:val="000C41B6"/>
    <w:rsid w:val="000C4611"/>
    <w:rsid w:val="000C5073"/>
    <w:rsid w:val="000C5134"/>
    <w:rsid w:val="000C5297"/>
    <w:rsid w:val="000C5648"/>
    <w:rsid w:val="000C5B9F"/>
    <w:rsid w:val="000C67B6"/>
    <w:rsid w:val="000C6D89"/>
    <w:rsid w:val="000C76B7"/>
    <w:rsid w:val="000C7FE0"/>
    <w:rsid w:val="000D0901"/>
    <w:rsid w:val="000D0BBF"/>
    <w:rsid w:val="000D10BB"/>
    <w:rsid w:val="000D198B"/>
    <w:rsid w:val="000D2BB8"/>
    <w:rsid w:val="000D336B"/>
    <w:rsid w:val="000D48C6"/>
    <w:rsid w:val="000D4FFA"/>
    <w:rsid w:val="000D5045"/>
    <w:rsid w:val="000D50C4"/>
    <w:rsid w:val="000D575E"/>
    <w:rsid w:val="000D5DB7"/>
    <w:rsid w:val="000D5DDC"/>
    <w:rsid w:val="000D6D51"/>
    <w:rsid w:val="000D7230"/>
    <w:rsid w:val="000D782C"/>
    <w:rsid w:val="000E138D"/>
    <w:rsid w:val="000E1C06"/>
    <w:rsid w:val="000E24F3"/>
    <w:rsid w:val="000E335E"/>
    <w:rsid w:val="000E34E9"/>
    <w:rsid w:val="000E3E69"/>
    <w:rsid w:val="000E5E66"/>
    <w:rsid w:val="000E6C14"/>
    <w:rsid w:val="000E7075"/>
    <w:rsid w:val="000E76B7"/>
    <w:rsid w:val="000E7FD2"/>
    <w:rsid w:val="000F1599"/>
    <w:rsid w:val="000F1813"/>
    <w:rsid w:val="000F23C1"/>
    <w:rsid w:val="000F3A6E"/>
    <w:rsid w:val="000F5A35"/>
    <w:rsid w:val="000F5FB5"/>
    <w:rsid w:val="000F60B7"/>
    <w:rsid w:val="000F61F6"/>
    <w:rsid w:val="000F6743"/>
    <w:rsid w:val="000F69EA"/>
    <w:rsid w:val="000F7502"/>
    <w:rsid w:val="00101666"/>
    <w:rsid w:val="001017E8"/>
    <w:rsid w:val="00101AD5"/>
    <w:rsid w:val="00101C6D"/>
    <w:rsid w:val="00101E8F"/>
    <w:rsid w:val="00102850"/>
    <w:rsid w:val="00102857"/>
    <w:rsid w:val="00103F2B"/>
    <w:rsid w:val="00104991"/>
    <w:rsid w:val="001049FE"/>
    <w:rsid w:val="00104CE7"/>
    <w:rsid w:val="0010518E"/>
    <w:rsid w:val="00105352"/>
    <w:rsid w:val="00106298"/>
    <w:rsid w:val="001075FA"/>
    <w:rsid w:val="0011140D"/>
    <w:rsid w:val="001125B8"/>
    <w:rsid w:val="001127C5"/>
    <w:rsid w:val="001136F0"/>
    <w:rsid w:val="001137C1"/>
    <w:rsid w:val="0011477D"/>
    <w:rsid w:val="00114CE1"/>
    <w:rsid w:val="00116353"/>
    <w:rsid w:val="001167C4"/>
    <w:rsid w:val="00117923"/>
    <w:rsid w:val="001179FF"/>
    <w:rsid w:val="001201F9"/>
    <w:rsid w:val="001206C5"/>
    <w:rsid w:val="00120950"/>
    <w:rsid w:val="00120ACA"/>
    <w:rsid w:val="0012232A"/>
    <w:rsid w:val="00122B8F"/>
    <w:rsid w:val="00122F6F"/>
    <w:rsid w:val="00123A7A"/>
    <w:rsid w:val="001244A5"/>
    <w:rsid w:val="00124713"/>
    <w:rsid w:val="001248BC"/>
    <w:rsid w:val="00125516"/>
    <w:rsid w:val="001263A6"/>
    <w:rsid w:val="0012699B"/>
    <w:rsid w:val="001277C9"/>
    <w:rsid w:val="001279D2"/>
    <w:rsid w:val="00127A03"/>
    <w:rsid w:val="00130D01"/>
    <w:rsid w:val="00130EC8"/>
    <w:rsid w:val="00131615"/>
    <w:rsid w:val="00131B7D"/>
    <w:rsid w:val="00133D38"/>
    <w:rsid w:val="00133F3B"/>
    <w:rsid w:val="001348B4"/>
    <w:rsid w:val="001349DA"/>
    <w:rsid w:val="00134AF5"/>
    <w:rsid w:val="00134DD9"/>
    <w:rsid w:val="00135281"/>
    <w:rsid w:val="00135401"/>
    <w:rsid w:val="00135CE8"/>
    <w:rsid w:val="001361D3"/>
    <w:rsid w:val="00136986"/>
    <w:rsid w:val="00136A39"/>
    <w:rsid w:val="001372B8"/>
    <w:rsid w:val="00137B13"/>
    <w:rsid w:val="00137EA2"/>
    <w:rsid w:val="00140205"/>
    <w:rsid w:val="001404AB"/>
    <w:rsid w:val="00140A7B"/>
    <w:rsid w:val="00141CA9"/>
    <w:rsid w:val="0014226B"/>
    <w:rsid w:val="001425AF"/>
    <w:rsid w:val="00143314"/>
    <w:rsid w:val="0014556E"/>
    <w:rsid w:val="001469F2"/>
    <w:rsid w:val="00146DF9"/>
    <w:rsid w:val="0014726F"/>
    <w:rsid w:val="001500D7"/>
    <w:rsid w:val="0015020F"/>
    <w:rsid w:val="00150297"/>
    <w:rsid w:val="00150653"/>
    <w:rsid w:val="00151D87"/>
    <w:rsid w:val="001522D4"/>
    <w:rsid w:val="001523BC"/>
    <w:rsid w:val="00152430"/>
    <w:rsid w:val="00152517"/>
    <w:rsid w:val="00152BAF"/>
    <w:rsid w:val="00152BC4"/>
    <w:rsid w:val="0015384D"/>
    <w:rsid w:val="00154413"/>
    <w:rsid w:val="00154DAD"/>
    <w:rsid w:val="00155C23"/>
    <w:rsid w:val="001560EB"/>
    <w:rsid w:val="00156770"/>
    <w:rsid w:val="001570AD"/>
    <w:rsid w:val="00157A4F"/>
    <w:rsid w:val="00157E0C"/>
    <w:rsid w:val="0016042B"/>
    <w:rsid w:val="00160575"/>
    <w:rsid w:val="00160986"/>
    <w:rsid w:val="00160F57"/>
    <w:rsid w:val="00162522"/>
    <w:rsid w:val="0016252D"/>
    <w:rsid w:val="00162E19"/>
    <w:rsid w:val="001635CC"/>
    <w:rsid w:val="00163633"/>
    <w:rsid w:val="00163975"/>
    <w:rsid w:val="00164877"/>
    <w:rsid w:val="00165478"/>
    <w:rsid w:val="00166086"/>
    <w:rsid w:val="00166F9C"/>
    <w:rsid w:val="001676B2"/>
    <w:rsid w:val="00167CD4"/>
    <w:rsid w:val="00167DD6"/>
    <w:rsid w:val="00171B31"/>
    <w:rsid w:val="00171D5A"/>
    <w:rsid w:val="00171E38"/>
    <w:rsid w:val="001720B1"/>
    <w:rsid w:val="00172BC0"/>
    <w:rsid w:val="00173FEA"/>
    <w:rsid w:val="001743FC"/>
    <w:rsid w:val="001751F3"/>
    <w:rsid w:val="00175D77"/>
    <w:rsid w:val="00176EA5"/>
    <w:rsid w:val="00177AE2"/>
    <w:rsid w:val="00177DA3"/>
    <w:rsid w:val="0018068D"/>
    <w:rsid w:val="0018090C"/>
    <w:rsid w:val="0018092B"/>
    <w:rsid w:val="001815F0"/>
    <w:rsid w:val="00183592"/>
    <w:rsid w:val="00183923"/>
    <w:rsid w:val="00183ED2"/>
    <w:rsid w:val="00184248"/>
    <w:rsid w:val="001844C4"/>
    <w:rsid w:val="0018450C"/>
    <w:rsid w:val="00185658"/>
    <w:rsid w:val="00185753"/>
    <w:rsid w:val="00185C71"/>
    <w:rsid w:val="00185DE3"/>
    <w:rsid w:val="001860C6"/>
    <w:rsid w:val="00186872"/>
    <w:rsid w:val="00187394"/>
    <w:rsid w:val="00187767"/>
    <w:rsid w:val="0018778E"/>
    <w:rsid w:val="00191213"/>
    <w:rsid w:val="001917B4"/>
    <w:rsid w:val="00192165"/>
    <w:rsid w:val="00192426"/>
    <w:rsid w:val="00192CF9"/>
    <w:rsid w:val="00192D07"/>
    <w:rsid w:val="0019329C"/>
    <w:rsid w:val="001936AE"/>
    <w:rsid w:val="0019382D"/>
    <w:rsid w:val="00193843"/>
    <w:rsid w:val="00194FAF"/>
    <w:rsid w:val="001953CD"/>
    <w:rsid w:val="00195730"/>
    <w:rsid w:val="00195FC2"/>
    <w:rsid w:val="001964A4"/>
    <w:rsid w:val="00196851"/>
    <w:rsid w:val="00196E29"/>
    <w:rsid w:val="0019762C"/>
    <w:rsid w:val="001A049D"/>
    <w:rsid w:val="001A06E5"/>
    <w:rsid w:val="001A0CA9"/>
    <w:rsid w:val="001A0D63"/>
    <w:rsid w:val="001A152F"/>
    <w:rsid w:val="001A1AD7"/>
    <w:rsid w:val="001A1F34"/>
    <w:rsid w:val="001A238A"/>
    <w:rsid w:val="001A28BA"/>
    <w:rsid w:val="001A3005"/>
    <w:rsid w:val="001A318C"/>
    <w:rsid w:val="001A3BDD"/>
    <w:rsid w:val="001A3FD8"/>
    <w:rsid w:val="001A4A31"/>
    <w:rsid w:val="001A4DF0"/>
    <w:rsid w:val="001A5B51"/>
    <w:rsid w:val="001A61C6"/>
    <w:rsid w:val="001A673C"/>
    <w:rsid w:val="001A6973"/>
    <w:rsid w:val="001B102F"/>
    <w:rsid w:val="001B1162"/>
    <w:rsid w:val="001B1565"/>
    <w:rsid w:val="001B1803"/>
    <w:rsid w:val="001B214D"/>
    <w:rsid w:val="001B27F8"/>
    <w:rsid w:val="001B2D08"/>
    <w:rsid w:val="001B30D6"/>
    <w:rsid w:val="001B3855"/>
    <w:rsid w:val="001B40D0"/>
    <w:rsid w:val="001B453F"/>
    <w:rsid w:val="001B50DF"/>
    <w:rsid w:val="001B5A4E"/>
    <w:rsid w:val="001B5CAF"/>
    <w:rsid w:val="001B7811"/>
    <w:rsid w:val="001C0933"/>
    <w:rsid w:val="001C0F49"/>
    <w:rsid w:val="001C1060"/>
    <w:rsid w:val="001C1889"/>
    <w:rsid w:val="001C2847"/>
    <w:rsid w:val="001C2ACB"/>
    <w:rsid w:val="001C323B"/>
    <w:rsid w:val="001C356C"/>
    <w:rsid w:val="001C4055"/>
    <w:rsid w:val="001C45EA"/>
    <w:rsid w:val="001C4F87"/>
    <w:rsid w:val="001C5655"/>
    <w:rsid w:val="001C5732"/>
    <w:rsid w:val="001C59DF"/>
    <w:rsid w:val="001C5CFA"/>
    <w:rsid w:val="001C5D71"/>
    <w:rsid w:val="001C5E08"/>
    <w:rsid w:val="001C62E2"/>
    <w:rsid w:val="001C691E"/>
    <w:rsid w:val="001C6B15"/>
    <w:rsid w:val="001C6EFD"/>
    <w:rsid w:val="001C753D"/>
    <w:rsid w:val="001C75B7"/>
    <w:rsid w:val="001C7D25"/>
    <w:rsid w:val="001D0D66"/>
    <w:rsid w:val="001D1249"/>
    <w:rsid w:val="001D32A8"/>
    <w:rsid w:val="001D3EF3"/>
    <w:rsid w:val="001D41CB"/>
    <w:rsid w:val="001D452F"/>
    <w:rsid w:val="001D598F"/>
    <w:rsid w:val="001D5A84"/>
    <w:rsid w:val="001D5C40"/>
    <w:rsid w:val="001E05B1"/>
    <w:rsid w:val="001E0A70"/>
    <w:rsid w:val="001E199E"/>
    <w:rsid w:val="001E1E17"/>
    <w:rsid w:val="001E2C03"/>
    <w:rsid w:val="001E2DB2"/>
    <w:rsid w:val="001E31B4"/>
    <w:rsid w:val="001E349A"/>
    <w:rsid w:val="001E349E"/>
    <w:rsid w:val="001E35CC"/>
    <w:rsid w:val="001E4017"/>
    <w:rsid w:val="001E4662"/>
    <w:rsid w:val="001E46FA"/>
    <w:rsid w:val="001E5072"/>
    <w:rsid w:val="001E5507"/>
    <w:rsid w:val="001E61CD"/>
    <w:rsid w:val="001E63FE"/>
    <w:rsid w:val="001E7B61"/>
    <w:rsid w:val="001F019D"/>
    <w:rsid w:val="001F01E0"/>
    <w:rsid w:val="001F0288"/>
    <w:rsid w:val="001F1671"/>
    <w:rsid w:val="001F179E"/>
    <w:rsid w:val="001F2C87"/>
    <w:rsid w:val="001F356C"/>
    <w:rsid w:val="001F3A82"/>
    <w:rsid w:val="001F4ED9"/>
    <w:rsid w:val="001F53C4"/>
    <w:rsid w:val="00200050"/>
    <w:rsid w:val="002002C0"/>
    <w:rsid w:val="002005F7"/>
    <w:rsid w:val="002007AE"/>
    <w:rsid w:val="002022C3"/>
    <w:rsid w:val="002043F1"/>
    <w:rsid w:val="00204517"/>
    <w:rsid w:val="0020556F"/>
    <w:rsid w:val="00206639"/>
    <w:rsid w:val="00207FAA"/>
    <w:rsid w:val="002103B8"/>
    <w:rsid w:val="00211875"/>
    <w:rsid w:val="00211B48"/>
    <w:rsid w:val="00212054"/>
    <w:rsid w:val="002123E7"/>
    <w:rsid w:val="00212446"/>
    <w:rsid w:val="00212560"/>
    <w:rsid w:val="00212A6C"/>
    <w:rsid w:val="00212ACA"/>
    <w:rsid w:val="00213521"/>
    <w:rsid w:val="002161D2"/>
    <w:rsid w:val="002162F4"/>
    <w:rsid w:val="00216403"/>
    <w:rsid w:val="002167DD"/>
    <w:rsid w:val="00217595"/>
    <w:rsid w:val="002177DD"/>
    <w:rsid w:val="00217BAE"/>
    <w:rsid w:val="00220BBC"/>
    <w:rsid w:val="002217E1"/>
    <w:rsid w:val="0022191E"/>
    <w:rsid w:val="00222229"/>
    <w:rsid w:val="00222D6C"/>
    <w:rsid w:val="00222DC1"/>
    <w:rsid w:val="00222FB4"/>
    <w:rsid w:val="0022389E"/>
    <w:rsid w:val="00224D13"/>
    <w:rsid w:val="00224DC7"/>
    <w:rsid w:val="00224E7B"/>
    <w:rsid w:val="002253D4"/>
    <w:rsid w:val="00225FD2"/>
    <w:rsid w:val="00226368"/>
    <w:rsid w:val="0022694C"/>
    <w:rsid w:val="002304A2"/>
    <w:rsid w:val="00231855"/>
    <w:rsid w:val="00232B15"/>
    <w:rsid w:val="00232CE6"/>
    <w:rsid w:val="00232E6C"/>
    <w:rsid w:val="002335FF"/>
    <w:rsid w:val="00234217"/>
    <w:rsid w:val="00234CEC"/>
    <w:rsid w:val="0023568D"/>
    <w:rsid w:val="002356BF"/>
    <w:rsid w:val="00235FE3"/>
    <w:rsid w:val="00236F64"/>
    <w:rsid w:val="002372C3"/>
    <w:rsid w:val="00240BC8"/>
    <w:rsid w:val="00240D8E"/>
    <w:rsid w:val="00240FAE"/>
    <w:rsid w:val="00241284"/>
    <w:rsid w:val="00243086"/>
    <w:rsid w:val="00243616"/>
    <w:rsid w:val="002447D4"/>
    <w:rsid w:val="00244836"/>
    <w:rsid w:val="00244D54"/>
    <w:rsid w:val="002450C1"/>
    <w:rsid w:val="00245447"/>
    <w:rsid w:val="00245B99"/>
    <w:rsid w:val="00245E7C"/>
    <w:rsid w:val="00246001"/>
    <w:rsid w:val="0024666C"/>
    <w:rsid w:val="002472DD"/>
    <w:rsid w:val="002473BD"/>
    <w:rsid w:val="00247838"/>
    <w:rsid w:val="0024786A"/>
    <w:rsid w:val="00247BBB"/>
    <w:rsid w:val="00247DDB"/>
    <w:rsid w:val="002501EA"/>
    <w:rsid w:val="0025085D"/>
    <w:rsid w:val="002511BD"/>
    <w:rsid w:val="00252502"/>
    <w:rsid w:val="00252519"/>
    <w:rsid w:val="00252A0B"/>
    <w:rsid w:val="00252D46"/>
    <w:rsid w:val="00252E66"/>
    <w:rsid w:val="00252EF2"/>
    <w:rsid w:val="002536AE"/>
    <w:rsid w:val="00253980"/>
    <w:rsid w:val="00254723"/>
    <w:rsid w:val="00254A73"/>
    <w:rsid w:val="002557C3"/>
    <w:rsid w:val="00255B27"/>
    <w:rsid w:val="0025627A"/>
    <w:rsid w:val="002562AF"/>
    <w:rsid w:val="002565E3"/>
    <w:rsid w:val="00256DB6"/>
    <w:rsid w:val="00257181"/>
    <w:rsid w:val="0025775D"/>
    <w:rsid w:val="00257EAA"/>
    <w:rsid w:val="00260690"/>
    <w:rsid w:val="002609F1"/>
    <w:rsid w:val="002614DE"/>
    <w:rsid w:val="002626C2"/>
    <w:rsid w:val="002636F1"/>
    <w:rsid w:val="0026380D"/>
    <w:rsid w:val="00265C59"/>
    <w:rsid w:val="00266772"/>
    <w:rsid w:val="00266AFB"/>
    <w:rsid w:val="002678CD"/>
    <w:rsid w:val="00270559"/>
    <w:rsid w:val="00270E2A"/>
    <w:rsid w:val="00270EB9"/>
    <w:rsid w:val="0027228A"/>
    <w:rsid w:val="002741F0"/>
    <w:rsid w:val="00274AB3"/>
    <w:rsid w:val="0027512B"/>
    <w:rsid w:val="0027554A"/>
    <w:rsid w:val="002766A8"/>
    <w:rsid w:val="00276EF0"/>
    <w:rsid w:val="00277514"/>
    <w:rsid w:val="00277AF7"/>
    <w:rsid w:val="00277C0A"/>
    <w:rsid w:val="00280AC6"/>
    <w:rsid w:val="00281C9A"/>
    <w:rsid w:val="0028248B"/>
    <w:rsid w:val="00283519"/>
    <w:rsid w:val="0028390D"/>
    <w:rsid w:val="0028431B"/>
    <w:rsid w:val="00284385"/>
    <w:rsid w:val="00284745"/>
    <w:rsid w:val="0028482F"/>
    <w:rsid w:val="00284F38"/>
    <w:rsid w:val="00285180"/>
    <w:rsid w:val="0028558A"/>
    <w:rsid w:val="00285D7B"/>
    <w:rsid w:val="002868AF"/>
    <w:rsid w:val="002875B4"/>
    <w:rsid w:val="002876CA"/>
    <w:rsid w:val="00287EF6"/>
    <w:rsid w:val="0029108A"/>
    <w:rsid w:val="0029150D"/>
    <w:rsid w:val="00291E58"/>
    <w:rsid w:val="00292A47"/>
    <w:rsid w:val="00292F20"/>
    <w:rsid w:val="00293564"/>
    <w:rsid w:val="00293D01"/>
    <w:rsid w:val="00294ACB"/>
    <w:rsid w:val="00294CAF"/>
    <w:rsid w:val="00294CB2"/>
    <w:rsid w:val="00295A49"/>
    <w:rsid w:val="00295CDE"/>
    <w:rsid w:val="00295E69"/>
    <w:rsid w:val="00296D0C"/>
    <w:rsid w:val="00297088"/>
    <w:rsid w:val="002970C4"/>
    <w:rsid w:val="00297CA7"/>
    <w:rsid w:val="002A21B7"/>
    <w:rsid w:val="002A297F"/>
    <w:rsid w:val="002A4847"/>
    <w:rsid w:val="002A49FB"/>
    <w:rsid w:val="002A4E09"/>
    <w:rsid w:val="002A5C14"/>
    <w:rsid w:val="002A5EA9"/>
    <w:rsid w:val="002A6ADC"/>
    <w:rsid w:val="002B2B15"/>
    <w:rsid w:val="002B316A"/>
    <w:rsid w:val="002B4245"/>
    <w:rsid w:val="002B4D3D"/>
    <w:rsid w:val="002B58AE"/>
    <w:rsid w:val="002B5C4D"/>
    <w:rsid w:val="002B6800"/>
    <w:rsid w:val="002B7481"/>
    <w:rsid w:val="002B7B9B"/>
    <w:rsid w:val="002C06B5"/>
    <w:rsid w:val="002C07CC"/>
    <w:rsid w:val="002C0CED"/>
    <w:rsid w:val="002C35FA"/>
    <w:rsid w:val="002C4B04"/>
    <w:rsid w:val="002C50BC"/>
    <w:rsid w:val="002C5C6E"/>
    <w:rsid w:val="002C7852"/>
    <w:rsid w:val="002D010C"/>
    <w:rsid w:val="002D11D8"/>
    <w:rsid w:val="002D177A"/>
    <w:rsid w:val="002D1B2D"/>
    <w:rsid w:val="002D2AC7"/>
    <w:rsid w:val="002D2DFD"/>
    <w:rsid w:val="002D38C2"/>
    <w:rsid w:val="002D3BBE"/>
    <w:rsid w:val="002D4EE5"/>
    <w:rsid w:val="002D5DBB"/>
    <w:rsid w:val="002D7212"/>
    <w:rsid w:val="002D7CCA"/>
    <w:rsid w:val="002E03CC"/>
    <w:rsid w:val="002E0FC5"/>
    <w:rsid w:val="002E1094"/>
    <w:rsid w:val="002E1E8E"/>
    <w:rsid w:val="002E2105"/>
    <w:rsid w:val="002E21FF"/>
    <w:rsid w:val="002E246B"/>
    <w:rsid w:val="002E27DF"/>
    <w:rsid w:val="002E28A1"/>
    <w:rsid w:val="002E2B04"/>
    <w:rsid w:val="002E40EB"/>
    <w:rsid w:val="002E4381"/>
    <w:rsid w:val="002F1564"/>
    <w:rsid w:val="002F2479"/>
    <w:rsid w:val="002F41CD"/>
    <w:rsid w:val="002F4C7E"/>
    <w:rsid w:val="002F4D33"/>
    <w:rsid w:val="002F5B51"/>
    <w:rsid w:val="002F6134"/>
    <w:rsid w:val="002F67EE"/>
    <w:rsid w:val="002F6BEB"/>
    <w:rsid w:val="002F73AC"/>
    <w:rsid w:val="002F7669"/>
    <w:rsid w:val="003001DB"/>
    <w:rsid w:val="00300207"/>
    <w:rsid w:val="00300577"/>
    <w:rsid w:val="003005C0"/>
    <w:rsid w:val="0030064A"/>
    <w:rsid w:val="00301481"/>
    <w:rsid w:val="00301F94"/>
    <w:rsid w:val="0030233E"/>
    <w:rsid w:val="00302C34"/>
    <w:rsid w:val="00303138"/>
    <w:rsid w:val="0030367D"/>
    <w:rsid w:val="003042DB"/>
    <w:rsid w:val="003063A2"/>
    <w:rsid w:val="00306F3D"/>
    <w:rsid w:val="00307086"/>
    <w:rsid w:val="003070EF"/>
    <w:rsid w:val="00307F34"/>
    <w:rsid w:val="00310EF3"/>
    <w:rsid w:val="003116A3"/>
    <w:rsid w:val="003121BF"/>
    <w:rsid w:val="00312D6D"/>
    <w:rsid w:val="00312ECD"/>
    <w:rsid w:val="00313FAA"/>
    <w:rsid w:val="00314C35"/>
    <w:rsid w:val="00314E08"/>
    <w:rsid w:val="00316143"/>
    <w:rsid w:val="00317232"/>
    <w:rsid w:val="00317AE7"/>
    <w:rsid w:val="00320325"/>
    <w:rsid w:val="00320C8B"/>
    <w:rsid w:val="003211F3"/>
    <w:rsid w:val="003215A1"/>
    <w:rsid w:val="00322608"/>
    <w:rsid w:val="0032264C"/>
    <w:rsid w:val="003229AC"/>
    <w:rsid w:val="00323AE7"/>
    <w:rsid w:val="0032433B"/>
    <w:rsid w:val="003244B6"/>
    <w:rsid w:val="00325E87"/>
    <w:rsid w:val="00325EC1"/>
    <w:rsid w:val="00326486"/>
    <w:rsid w:val="00326B08"/>
    <w:rsid w:val="00326F73"/>
    <w:rsid w:val="0033098C"/>
    <w:rsid w:val="003309EB"/>
    <w:rsid w:val="0033182D"/>
    <w:rsid w:val="00331F0B"/>
    <w:rsid w:val="00332789"/>
    <w:rsid w:val="003328F2"/>
    <w:rsid w:val="003330EE"/>
    <w:rsid w:val="00333D21"/>
    <w:rsid w:val="00335039"/>
    <w:rsid w:val="0033504F"/>
    <w:rsid w:val="003354A3"/>
    <w:rsid w:val="00336938"/>
    <w:rsid w:val="00337C3A"/>
    <w:rsid w:val="00337E32"/>
    <w:rsid w:val="00337EDA"/>
    <w:rsid w:val="00340460"/>
    <w:rsid w:val="00340652"/>
    <w:rsid w:val="00340951"/>
    <w:rsid w:val="00340E2C"/>
    <w:rsid w:val="003417F1"/>
    <w:rsid w:val="00342271"/>
    <w:rsid w:val="003426CC"/>
    <w:rsid w:val="003435CB"/>
    <w:rsid w:val="00344398"/>
    <w:rsid w:val="003445B8"/>
    <w:rsid w:val="00344AFA"/>
    <w:rsid w:val="00345FE9"/>
    <w:rsid w:val="00346473"/>
    <w:rsid w:val="00346F17"/>
    <w:rsid w:val="0035019E"/>
    <w:rsid w:val="003518D9"/>
    <w:rsid w:val="0035296A"/>
    <w:rsid w:val="00352AA2"/>
    <w:rsid w:val="003549EB"/>
    <w:rsid w:val="0035623B"/>
    <w:rsid w:val="00356643"/>
    <w:rsid w:val="00356762"/>
    <w:rsid w:val="00357002"/>
    <w:rsid w:val="0036014E"/>
    <w:rsid w:val="003602D8"/>
    <w:rsid w:val="0036050D"/>
    <w:rsid w:val="003611FB"/>
    <w:rsid w:val="003615BD"/>
    <w:rsid w:val="00361696"/>
    <w:rsid w:val="003619F6"/>
    <w:rsid w:val="0036223E"/>
    <w:rsid w:val="003627DA"/>
    <w:rsid w:val="0036281F"/>
    <w:rsid w:val="00363CD9"/>
    <w:rsid w:val="003653A2"/>
    <w:rsid w:val="00365662"/>
    <w:rsid w:val="003665B7"/>
    <w:rsid w:val="00366961"/>
    <w:rsid w:val="00366AB2"/>
    <w:rsid w:val="0036741F"/>
    <w:rsid w:val="00370FF9"/>
    <w:rsid w:val="00371191"/>
    <w:rsid w:val="00371C5F"/>
    <w:rsid w:val="00371E6B"/>
    <w:rsid w:val="0037208D"/>
    <w:rsid w:val="00372732"/>
    <w:rsid w:val="00373784"/>
    <w:rsid w:val="003748BC"/>
    <w:rsid w:val="00375694"/>
    <w:rsid w:val="00375745"/>
    <w:rsid w:val="00375D8D"/>
    <w:rsid w:val="00376229"/>
    <w:rsid w:val="0037644C"/>
    <w:rsid w:val="00376782"/>
    <w:rsid w:val="00376EE2"/>
    <w:rsid w:val="0037755F"/>
    <w:rsid w:val="00377ADA"/>
    <w:rsid w:val="00377AF4"/>
    <w:rsid w:val="00380E9C"/>
    <w:rsid w:val="003810EA"/>
    <w:rsid w:val="00381E51"/>
    <w:rsid w:val="00382BFB"/>
    <w:rsid w:val="00383285"/>
    <w:rsid w:val="003847B8"/>
    <w:rsid w:val="00384A34"/>
    <w:rsid w:val="00384DAE"/>
    <w:rsid w:val="00384F99"/>
    <w:rsid w:val="00384FC6"/>
    <w:rsid w:val="00385F98"/>
    <w:rsid w:val="003903C9"/>
    <w:rsid w:val="00390814"/>
    <w:rsid w:val="00390B46"/>
    <w:rsid w:val="00390B56"/>
    <w:rsid w:val="00391C97"/>
    <w:rsid w:val="00392829"/>
    <w:rsid w:val="003932D0"/>
    <w:rsid w:val="00393720"/>
    <w:rsid w:val="0039610B"/>
    <w:rsid w:val="0039639C"/>
    <w:rsid w:val="00396878"/>
    <w:rsid w:val="00396FD7"/>
    <w:rsid w:val="003A047A"/>
    <w:rsid w:val="003A0B51"/>
    <w:rsid w:val="003A154D"/>
    <w:rsid w:val="003A183B"/>
    <w:rsid w:val="003A370D"/>
    <w:rsid w:val="003A429B"/>
    <w:rsid w:val="003A4661"/>
    <w:rsid w:val="003A52BA"/>
    <w:rsid w:val="003A564A"/>
    <w:rsid w:val="003A6207"/>
    <w:rsid w:val="003A6CF0"/>
    <w:rsid w:val="003B140D"/>
    <w:rsid w:val="003B1588"/>
    <w:rsid w:val="003B1F74"/>
    <w:rsid w:val="003B278F"/>
    <w:rsid w:val="003B286A"/>
    <w:rsid w:val="003B2882"/>
    <w:rsid w:val="003B2D78"/>
    <w:rsid w:val="003B3944"/>
    <w:rsid w:val="003B48C8"/>
    <w:rsid w:val="003B4A24"/>
    <w:rsid w:val="003B4C8D"/>
    <w:rsid w:val="003B5011"/>
    <w:rsid w:val="003B53C5"/>
    <w:rsid w:val="003B54F4"/>
    <w:rsid w:val="003B55EB"/>
    <w:rsid w:val="003B58F4"/>
    <w:rsid w:val="003B5937"/>
    <w:rsid w:val="003B6E6F"/>
    <w:rsid w:val="003B7295"/>
    <w:rsid w:val="003B7A09"/>
    <w:rsid w:val="003C095C"/>
    <w:rsid w:val="003C0C8E"/>
    <w:rsid w:val="003C0F43"/>
    <w:rsid w:val="003C1057"/>
    <w:rsid w:val="003C1188"/>
    <w:rsid w:val="003C151E"/>
    <w:rsid w:val="003C1710"/>
    <w:rsid w:val="003C26A6"/>
    <w:rsid w:val="003C2E8B"/>
    <w:rsid w:val="003C3FA7"/>
    <w:rsid w:val="003C42C9"/>
    <w:rsid w:val="003C4D76"/>
    <w:rsid w:val="003C4ECB"/>
    <w:rsid w:val="003C4FDA"/>
    <w:rsid w:val="003C5CB7"/>
    <w:rsid w:val="003C6241"/>
    <w:rsid w:val="003C7127"/>
    <w:rsid w:val="003C7340"/>
    <w:rsid w:val="003C75DE"/>
    <w:rsid w:val="003C793E"/>
    <w:rsid w:val="003C7B48"/>
    <w:rsid w:val="003D21EC"/>
    <w:rsid w:val="003D276F"/>
    <w:rsid w:val="003D2F5A"/>
    <w:rsid w:val="003D35CE"/>
    <w:rsid w:val="003D3E6F"/>
    <w:rsid w:val="003D3FB0"/>
    <w:rsid w:val="003D4223"/>
    <w:rsid w:val="003D48E9"/>
    <w:rsid w:val="003D5624"/>
    <w:rsid w:val="003D57F8"/>
    <w:rsid w:val="003D5C8A"/>
    <w:rsid w:val="003D7337"/>
    <w:rsid w:val="003E08DC"/>
    <w:rsid w:val="003E0927"/>
    <w:rsid w:val="003E1B8C"/>
    <w:rsid w:val="003E2627"/>
    <w:rsid w:val="003E285D"/>
    <w:rsid w:val="003E2BBE"/>
    <w:rsid w:val="003E3CCD"/>
    <w:rsid w:val="003E52C8"/>
    <w:rsid w:val="003E5A46"/>
    <w:rsid w:val="003E70FA"/>
    <w:rsid w:val="003E7312"/>
    <w:rsid w:val="003E777D"/>
    <w:rsid w:val="003E7F7B"/>
    <w:rsid w:val="003F0199"/>
    <w:rsid w:val="003F0F1C"/>
    <w:rsid w:val="003F0F64"/>
    <w:rsid w:val="003F1066"/>
    <w:rsid w:val="003F11C9"/>
    <w:rsid w:val="003F15C4"/>
    <w:rsid w:val="003F2166"/>
    <w:rsid w:val="003F248F"/>
    <w:rsid w:val="003F27A2"/>
    <w:rsid w:val="003F28DD"/>
    <w:rsid w:val="003F2CA3"/>
    <w:rsid w:val="003F342D"/>
    <w:rsid w:val="003F358A"/>
    <w:rsid w:val="003F629E"/>
    <w:rsid w:val="003F6494"/>
    <w:rsid w:val="003F65DE"/>
    <w:rsid w:val="003F7057"/>
    <w:rsid w:val="003F79CE"/>
    <w:rsid w:val="00400755"/>
    <w:rsid w:val="00400C46"/>
    <w:rsid w:val="00400D6E"/>
    <w:rsid w:val="00401141"/>
    <w:rsid w:val="00401376"/>
    <w:rsid w:val="004016C4"/>
    <w:rsid w:val="00401702"/>
    <w:rsid w:val="004024D4"/>
    <w:rsid w:val="0040283E"/>
    <w:rsid w:val="00402BC7"/>
    <w:rsid w:val="00402D48"/>
    <w:rsid w:val="0040370F"/>
    <w:rsid w:val="00404ED1"/>
    <w:rsid w:val="0040621B"/>
    <w:rsid w:val="00407BA3"/>
    <w:rsid w:val="00410963"/>
    <w:rsid w:val="00410B14"/>
    <w:rsid w:val="00410DE2"/>
    <w:rsid w:val="00412A04"/>
    <w:rsid w:val="0041324F"/>
    <w:rsid w:val="00413364"/>
    <w:rsid w:val="004142C2"/>
    <w:rsid w:val="00414FA5"/>
    <w:rsid w:val="00415152"/>
    <w:rsid w:val="0041600D"/>
    <w:rsid w:val="004166CF"/>
    <w:rsid w:val="0041676F"/>
    <w:rsid w:val="004170E9"/>
    <w:rsid w:val="00417205"/>
    <w:rsid w:val="0042073C"/>
    <w:rsid w:val="00421815"/>
    <w:rsid w:val="00421ADE"/>
    <w:rsid w:val="00422171"/>
    <w:rsid w:val="0042286F"/>
    <w:rsid w:val="00422CC7"/>
    <w:rsid w:val="00422DC3"/>
    <w:rsid w:val="0042359B"/>
    <w:rsid w:val="004235A1"/>
    <w:rsid w:val="00424983"/>
    <w:rsid w:val="004269CE"/>
    <w:rsid w:val="00427567"/>
    <w:rsid w:val="00430931"/>
    <w:rsid w:val="00430C01"/>
    <w:rsid w:val="00430D0B"/>
    <w:rsid w:val="00432D6C"/>
    <w:rsid w:val="004333D0"/>
    <w:rsid w:val="00433E68"/>
    <w:rsid w:val="00434290"/>
    <w:rsid w:val="00434748"/>
    <w:rsid w:val="00436DCD"/>
    <w:rsid w:val="00436EC3"/>
    <w:rsid w:val="00437EB9"/>
    <w:rsid w:val="0044030F"/>
    <w:rsid w:val="004407C7"/>
    <w:rsid w:val="00441453"/>
    <w:rsid w:val="00441F26"/>
    <w:rsid w:val="00441F9B"/>
    <w:rsid w:val="00442700"/>
    <w:rsid w:val="00444302"/>
    <w:rsid w:val="004444B4"/>
    <w:rsid w:val="00444928"/>
    <w:rsid w:val="00447DC7"/>
    <w:rsid w:val="00450CA7"/>
    <w:rsid w:val="00450FF3"/>
    <w:rsid w:val="0045160D"/>
    <w:rsid w:val="00451878"/>
    <w:rsid w:val="00451BBE"/>
    <w:rsid w:val="00451C75"/>
    <w:rsid w:val="00452DDB"/>
    <w:rsid w:val="00452E1D"/>
    <w:rsid w:val="00454A6C"/>
    <w:rsid w:val="00455A2E"/>
    <w:rsid w:val="00455B51"/>
    <w:rsid w:val="00455FD4"/>
    <w:rsid w:val="004561CE"/>
    <w:rsid w:val="0045638B"/>
    <w:rsid w:val="00457762"/>
    <w:rsid w:val="00457C28"/>
    <w:rsid w:val="00457E92"/>
    <w:rsid w:val="004600DC"/>
    <w:rsid w:val="00460CDC"/>
    <w:rsid w:val="00460FF6"/>
    <w:rsid w:val="00461F3F"/>
    <w:rsid w:val="00461FAE"/>
    <w:rsid w:val="00462760"/>
    <w:rsid w:val="00463EB6"/>
    <w:rsid w:val="004642D6"/>
    <w:rsid w:val="004645EB"/>
    <w:rsid w:val="0046462B"/>
    <w:rsid w:val="00465897"/>
    <w:rsid w:val="0046634A"/>
    <w:rsid w:val="004664C1"/>
    <w:rsid w:val="00466633"/>
    <w:rsid w:val="00466DB9"/>
    <w:rsid w:val="00466FE9"/>
    <w:rsid w:val="004671F1"/>
    <w:rsid w:val="0047011D"/>
    <w:rsid w:val="00471B52"/>
    <w:rsid w:val="0047226C"/>
    <w:rsid w:val="004725DA"/>
    <w:rsid w:val="004728A9"/>
    <w:rsid w:val="00472C85"/>
    <w:rsid w:val="00472CE2"/>
    <w:rsid w:val="00473166"/>
    <w:rsid w:val="004738AF"/>
    <w:rsid w:val="00473D99"/>
    <w:rsid w:val="00474137"/>
    <w:rsid w:val="00474CB6"/>
    <w:rsid w:val="00475681"/>
    <w:rsid w:val="00481247"/>
    <w:rsid w:val="00482455"/>
    <w:rsid w:val="00482525"/>
    <w:rsid w:val="00482EC5"/>
    <w:rsid w:val="00482FFB"/>
    <w:rsid w:val="004839A8"/>
    <w:rsid w:val="00484283"/>
    <w:rsid w:val="00484658"/>
    <w:rsid w:val="00484D7E"/>
    <w:rsid w:val="00485CCE"/>
    <w:rsid w:val="004871B4"/>
    <w:rsid w:val="00490494"/>
    <w:rsid w:val="0049081F"/>
    <w:rsid w:val="00490825"/>
    <w:rsid w:val="00491510"/>
    <w:rsid w:val="00492929"/>
    <w:rsid w:val="00492A7D"/>
    <w:rsid w:val="00494C73"/>
    <w:rsid w:val="00495122"/>
    <w:rsid w:val="0049552C"/>
    <w:rsid w:val="004960ED"/>
    <w:rsid w:val="0049631E"/>
    <w:rsid w:val="00496C2B"/>
    <w:rsid w:val="004A0247"/>
    <w:rsid w:val="004A0D72"/>
    <w:rsid w:val="004A190B"/>
    <w:rsid w:val="004A1DE4"/>
    <w:rsid w:val="004A25F4"/>
    <w:rsid w:val="004A3FEC"/>
    <w:rsid w:val="004A4E0B"/>
    <w:rsid w:val="004A4E66"/>
    <w:rsid w:val="004A57E6"/>
    <w:rsid w:val="004A5CD4"/>
    <w:rsid w:val="004A64DA"/>
    <w:rsid w:val="004A6536"/>
    <w:rsid w:val="004A78DB"/>
    <w:rsid w:val="004A7B2C"/>
    <w:rsid w:val="004A7C40"/>
    <w:rsid w:val="004A7FAE"/>
    <w:rsid w:val="004B14B2"/>
    <w:rsid w:val="004B1FDE"/>
    <w:rsid w:val="004B2EE9"/>
    <w:rsid w:val="004B3D66"/>
    <w:rsid w:val="004B5157"/>
    <w:rsid w:val="004B53E3"/>
    <w:rsid w:val="004B580A"/>
    <w:rsid w:val="004B6672"/>
    <w:rsid w:val="004B694C"/>
    <w:rsid w:val="004B6A2A"/>
    <w:rsid w:val="004B7C46"/>
    <w:rsid w:val="004C1441"/>
    <w:rsid w:val="004C2390"/>
    <w:rsid w:val="004C2397"/>
    <w:rsid w:val="004C30C4"/>
    <w:rsid w:val="004C345B"/>
    <w:rsid w:val="004C3965"/>
    <w:rsid w:val="004C44FC"/>
    <w:rsid w:val="004C58F9"/>
    <w:rsid w:val="004C666C"/>
    <w:rsid w:val="004C6FDA"/>
    <w:rsid w:val="004C71A4"/>
    <w:rsid w:val="004C746F"/>
    <w:rsid w:val="004C7E73"/>
    <w:rsid w:val="004D126D"/>
    <w:rsid w:val="004D1A1A"/>
    <w:rsid w:val="004D257B"/>
    <w:rsid w:val="004D282B"/>
    <w:rsid w:val="004D3009"/>
    <w:rsid w:val="004D4E0B"/>
    <w:rsid w:val="004D54CB"/>
    <w:rsid w:val="004D7D51"/>
    <w:rsid w:val="004E1700"/>
    <w:rsid w:val="004E1B62"/>
    <w:rsid w:val="004E21B9"/>
    <w:rsid w:val="004E3A73"/>
    <w:rsid w:val="004E46D6"/>
    <w:rsid w:val="004E47E9"/>
    <w:rsid w:val="004E4C2C"/>
    <w:rsid w:val="004E5185"/>
    <w:rsid w:val="004E52E3"/>
    <w:rsid w:val="004E5C55"/>
    <w:rsid w:val="004E61D8"/>
    <w:rsid w:val="004E65B8"/>
    <w:rsid w:val="004E6BF5"/>
    <w:rsid w:val="004E6EC3"/>
    <w:rsid w:val="004E6FFF"/>
    <w:rsid w:val="004E7634"/>
    <w:rsid w:val="004E7738"/>
    <w:rsid w:val="004E7E21"/>
    <w:rsid w:val="004F0542"/>
    <w:rsid w:val="004F09A1"/>
    <w:rsid w:val="004F0E7B"/>
    <w:rsid w:val="004F165D"/>
    <w:rsid w:val="004F16BF"/>
    <w:rsid w:val="004F1C1F"/>
    <w:rsid w:val="004F2106"/>
    <w:rsid w:val="004F236A"/>
    <w:rsid w:val="004F29C5"/>
    <w:rsid w:val="004F2BC9"/>
    <w:rsid w:val="004F3292"/>
    <w:rsid w:val="004F4748"/>
    <w:rsid w:val="004F51C9"/>
    <w:rsid w:val="004F5AC5"/>
    <w:rsid w:val="004F6AB3"/>
    <w:rsid w:val="004F7D8F"/>
    <w:rsid w:val="0050035D"/>
    <w:rsid w:val="00500519"/>
    <w:rsid w:val="005013A9"/>
    <w:rsid w:val="005016EA"/>
    <w:rsid w:val="00502AED"/>
    <w:rsid w:val="00503160"/>
    <w:rsid w:val="0050363C"/>
    <w:rsid w:val="00503A28"/>
    <w:rsid w:val="00503A2D"/>
    <w:rsid w:val="00503E95"/>
    <w:rsid w:val="005043A6"/>
    <w:rsid w:val="00504817"/>
    <w:rsid w:val="00504CC2"/>
    <w:rsid w:val="00504E6B"/>
    <w:rsid w:val="005054E3"/>
    <w:rsid w:val="00505774"/>
    <w:rsid w:val="005062E2"/>
    <w:rsid w:val="0050633B"/>
    <w:rsid w:val="00506B4A"/>
    <w:rsid w:val="00506C8F"/>
    <w:rsid w:val="00506D92"/>
    <w:rsid w:val="0050703E"/>
    <w:rsid w:val="0050732B"/>
    <w:rsid w:val="0050758B"/>
    <w:rsid w:val="00510B15"/>
    <w:rsid w:val="00510B34"/>
    <w:rsid w:val="0051105B"/>
    <w:rsid w:val="00511350"/>
    <w:rsid w:val="005116E9"/>
    <w:rsid w:val="00511C74"/>
    <w:rsid w:val="00512333"/>
    <w:rsid w:val="005123E7"/>
    <w:rsid w:val="005132A3"/>
    <w:rsid w:val="00513965"/>
    <w:rsid w:val="00513D3A"/>
    <w:rsid w:val="00513FFB"/>
    <w:rsid w:val="00514579"/>
    <w:rsid w:val="00515744"/>
    <w:rsid w:val="00515B2E"/>
    <w:rsid w:val="005160E1"/>
    <w:rsid w:val="0051617E"/>
    <w:rsid w:val="005168C7"/>
    <w:rsid w:val="00517914"/>
    <w:rsid w:val="00517BFB"/>
    <w:rsid w:val="00520FA8"/>
    <w:rsid w:val="0052203D"/>
    <w:rsid w:val="00522822"/>
    <w:rsid w:val="00523115"/>
    <w:rsid w:val="00523729"/>
    <w:rsid w:val="00523A42"/>
    <w:rsid w:val="005246D6"/>
    <w:rsid w:val="005258A8"/>
    <w:rsid w:val="00525B26"/>
    <w:rsid w:val="00525FCD"/>
    <w:rsid w:val="005265CB"/>
    <w:rsid w:val="0052687F"/>
    <w:rsid w:val="00527AFE"/>
    <w:rsid w:val="00530258"/>
    <w:rsid w:val="00530496"/>
    <w:rsid w:val="005308CA"/>
    <w:rsid w:val="00531452"/>
    <w:rsid w:val="00531637"/>
    <w:rsid w:val="005325FE"/>
    <w:rsid w:val="00532727"/>
    <w:rsid w:val="00533ABF"/>
    <w:rsid w:val="00534689"/>
    <w:rsid w:val="005350F1"/>
    <w:rsid w:val="00535483"/>
    <w:rsid w:val="0053553E"/>
    <w:rsid w:val="00536341"/>
    <w:rsid w:val="00536768"/>
    <w:rsid w:val="00536D4C"/>
    <w:rsid w:val="00536F3E"/>
    <w:rsid w:val="0053773C"/>
    <w:rsid w:val="00537763"/>
    <w:rsid w:val="005379C6"/>
    <w:rsid w:val="00537EF5"/>
    <w:rsid w:val="005400D5"/>
    <w:rsid w:val="005410D6"/>
    <w:rsid w:val="00541264"/>
    <w:rsid w:val="005431AB"/>
    <w:rsid w:val="0054326B"/>
    <w:rsid w:val="00543D36"/>
    <w:rsid w:val="00544265"/>
    <w:rsid w:val="00544C6C"/>
    <w:rsid w:val="00545014"/>
    <w:rsid w:val="0054593C"/>
    <w:rsid w:val="00545CD9"/>
    <w:rsid w:val="00545EBA"/>
    <w:rsid w:val="00547116"/>
    <w:rsid w:val="005472BE"/>
    <w:rsid w:val="00550207"/>
    <w:rsid w:val="00550DAB"/>
    <w:rsid w:val="00553529"/>
    <w:rsid w:val="0055378C"/>
    <w:rsid w:val="00553CF6"/>
    <w:rsid w:val="00553EC7"/>
    <w:rsid w:val="0055508B"/>
    <w:rsid w:val="005559DC"/>
    <w:rsid w:val="00555B84"/>
    <w:rsid w:val="00555F52"/>
    <w:rsid w:val="005560F6"/>
    <w:rsid w:val="005566F5"/>
    <w:rsid w:val="00556F3D"/>
    <w:rsid w:val="00557FCD"/>
    <w:rsid w:val="00560295"/>
    <w:rsid w:val="00560786"/>
    <w:rsid w:val="005612D3"/>
    <w:rsid w:val="005618A6"/>
    <w:rsid w:val="00561A6D"/>
    <w:rsid w:val="00561CA4"/>
    <w:rsid w:val="00562428"/>
    <w:rsid w:val="005625E2"/>
    <w:rsid w:val="00562A5C"/>
    <w:rsid w:val="00563028"/>
    <w:rsid w:val="0056317F"/>
    <w:rsid w:val="0056365A"/>
    <w:rsid w:val="00563942"/>
    <w:rsid w:val="00564371"/>
    <w:rsid w:val="00564FD0"/>
    <w:rsid w:val="00565A87"/>
    <w:rsid w:val="00566B6B"/>
    <w:rsid w:val="00566C2F"/>
    <w:rsid w:val="00566FC5"/>
    <w:rsid w:val="005670B0"/>
    <w:rsid w:val="00570419"/>
    <w:rsid w:val="00570E49"/>
    <w:rsid w:val="0057144B"/>
    <w:rsid w:val="005728B8"/>
    <w:rsid w:val="005729A5"/>
    <w:rsid w:val="00573169"/>
    <w:rsid w:val="005737EB"/>
    <w:rsid w:val="00573F08"/>
    <w:rsid w:val="00573F17"/>
    <w:rsid w:val="005743F2"/>
    <w:rsid w:val="00574458"/>
    <w:rsid w:val="00574477"/>
    <w:rsid w:val="00574ED5"/>
    <w:rsid w:val="005764E0"/>
    <w:rsid w:val="005804EE"/>
    <w:rsid w:val="00582340"/>
    <w:rsid w:val="0058268B"/>
    <w:rsid w:val="00582957"/>
    <w:rsid w:val="00582CFB"/>
    <w:rsid w:val="00582D44"/>
    <w:rsid w:val="005837E4"/>
    <w:rsid w:val="00585179"/>
    <w:rsid w:val="005852B4"/>
    <w:rsid w:val="00585E4A"/>
    <w:rsid w:val="00586899"/>
    <w:rsid w:val="005869CE"/>
    <w:rsid w:val="00587291"/>
    <w:rsid w:val="00587527"/>
    <w:rsid w:val="00587877"/>
    <w:rsid w:val="00590318"/>
    <w:rsid w:val="005913D7"/>
    <w:rsid w:val="005919D8"/>
    <w:rsid w:val="00591DB5"/>
    <w:rsid w:val="0059226B"/>
    <w:rsid w:val="00592CD1"/>
    <w:rsid w:val="005937F1"/>
    <w:rsid w:val="00594B8D"/>
    <w:rsid w:val="00594DA5"/>
    <w:rsid w:val="00594EBF"/>
    <w:rsid w:val="005952D3"/>
    <w:rsid w:val="00595691"/>
    <w:rsid w:val="005959BA"/>
    <w:rsid w:val="00596984"/>
    <w:rsid w:val="0059702D"/>
    <w:rsid w:val="0059744D"/>
    <w:rsid w:val="00597FCF"/>
    <w:rsid w:val="005A0049"/>
    <w:rsid w:val="005A03F8"/>
    <w:rsid w:val="005A08DD"/>
    <w:rsid w:val="005A0B55"/>
    <w:rsid w:val="005A2B41"/>
    <w:rsid w:val="005A318B"/>
    <w:rsid w:val="005A357C"/>
    <w:rsid w:val="005A4756"/>
    <w:rsid w:val="005A5229"/>
    <w:rsid w:val="005A528E"/>
    <w:rsid w:val="005A55A7"/>
    <w:rsid w:val="005A55D4"/>
    <w:rsid w:val="005A691F"/>
    <w:rsid w:val="005A6E37"/>
    <w:rsid w:val="005B0AE7"/>
    <w:rsid w:val="005B0DD9"/>
    <w:rsid w:val="005B152C"/>
    <w:rsid w:val="005B1C73"/>
    <w:rsid w:val="005B2CB7"/>
    <w:rsid w:val="005B37C1"/>
    <w:rsid w:val="005B3B83"/>
    <w:rsid w:val="005B4A6A"/>
    <w:rsid w:val="005B4D12"/>
    <w:rsid w:val="005B4F5F"/>
    <w:rsid w:val="005B52A4"/>
    <w:rsid w:val="005B53BC"/>
    <w:rsid w:val="005B55E5"/>
    <w:rsid w:val="005B5CE3"/>
    <w:rsid w:val="005B5E57"/>
    <w:rsid w:val="005B625E"/>
    <w:rsid w:val="005B62AF"/>
    <w:rsid w:val="005B7BFF"/>
    <w:rsid w:val="005C0307"/>
    <w:rsid w:val="005C2011"/>
    <w:rsid w:val="005C3E71"/>
    <w:rsid w:val="005C4B36"/>
    <w:rsid w:val="005C4DE9"/>
    <w:rsid w:val="005C504C"/>
    <w:rsid w:val="005C5936"/>
    <w:rsid w:val="005C5C8B"/>
    <w:rsid w:val="005C6A8A"/>
    <w:rsid w:val="005C6E2D"/>
    <w:rsid w:val="005C700A"/>
    <w:rsid w:val="005C7436"/>
    <w:rsid w:val="005D0A9B"/>
    <w:rsid w:val="005D208F"/>
    <w:rsid w:val="005D2C3D"/>
    <w:rsid w:val="005D3065"/>
    <w:rsid w:val="005D3CD6"/>
    <w:rsid w:val="005D3D83"/>
    <w:rsid w:val="005D65EF"/>
    <w:rsid w:val="005D7A6A"/>
    <w:rsid w:val="005E04BA"/>
    <w:rsid w:val="005E0F29"/>
    <w:rsid w:val="005E14E2"/>
    <w:rsid w:val="005E17AC"/>
    <w:rsid w:val="005E1B7D"/>
    <w:rsid w:val="005E1EA1"/>
    <w:rsid w:val="005E4796"/>
    <w:rsid w:val="005E7F4F"/>
    <w:rsid w:val="005F04EC"/>
    <w:rsid w:val="005F1336"/>
    <w:rsid w:val="005F1BDC"/>
    <w:rsid w:val="005F1D70"/>
    <w:rsid w:val="005F2708"/>
    <w:rsid w:val="005F2B84"/>
    <w:rsid w:val="005F31E8"/>
    <w:rsid w:val="005F4DE4"/>
    <w:rsid w:val="005F5477"/>
    <w:rsid w:val="005F581D"/>
    <w:rsid w:val="005F5C5A"/>
    <w:rsid w:val="005F5FD4"/>
    <w:rsid w:val="005F6751"/>
    <w:rsid w:val="005F6852"/>
    <w:rsid w:val="005F68CF"/>
    <w:rsid w:val="005F71D1"/>
    <w:rsid w:val="005F7E4B"/>
    <w:rsid w:val="005F7F4E"/>
    <w:rsid w:val="00600367"/>
    <w:rsid w:val="00601A5A"/>
    <w:rsid w:val="00602AB7"/>
    <w:rsid w:val="00602D73"/>
    <w:rsid w:val="00604438"/>
    <w:rsid w:val="00604CF9"/>
    <w:rsid w:val="0060524F"/>
    <w:rsid w:val="0060562E"/>
    <w:rsid w:val="00605969"/>
    <w:rsid w:val="00605AC3"/>
    <w:rsid w:val="00605E39"/>
    <w:rsid w:val="00606A55"/>
    <w:rsid w:val="00606C4C"/>
    <w:rsid w:val="00607529"/>
    <w:rsid w:val="00610131"/>
    <w:rsid w:val="006114AF"/>
    <w:rsid w:val="00611591"/>
    <w:rsid w:val="006115A2"/>
    <w:rsid w:val="0061203A"/>
    <w:rsid w:val="00612933"/>
    <w:rsid w:val="00612AEB"/>
    <w:rsid w:val="00613D28"/>
    <w:rsid w:val="006145BB"/>
    <w:rsid w:val="0061493D"/>
    <w:rsid w:val="006154A9"/>
    <w:rsid w:val="00615CDF"/>
    <w:rsid w:val="00615D7D"/>
    <w:rsid w:val="00616089"/>
    <w:rsid w:val="00616A7A"/>
    <w:rsid w:val="006179D0"/>
    <w:rsid w:val="00617C0A"/>
    <w:rsid w:val="00617C16"/>
    <w:rsid w:val="00617EBD"/>
    <w:rsid w:val="006202DC"/>
    <w:rsid w:val="006203F0"/>
    <w:rsid w:val="00620BD4"/>
    <w:rsid w:val="006213A1"/>
    <w:rsid w:val="00621D8A"/>
    <w:rsid w:val="0062535E"/>
    <w:rsid w:val="00625923"/>
    <w:rsid w:val="00625E97"/>
    <w:rsid w:val="00627133"/>
    <w:rsid w:val="006278A6"/>
    <w:rsid w:val="00627A39"/>
    <w:rsid w:val="00627A64"/>
    <w:rsid w:val="00631371"/>
    <w:rsid w:val="00631AFC"/>
    <w:rsid w:val="00631B9E"/>
    <w:rsid w:val="00632835"/>
    <w:rsid w:val="00632CCC"/>
    <w:rsid w:val="006333B7"/>
    <w:rsid w:val="006335FC"/>
    <w:rsid w:val="006339DF"/>
    <w:rsid w:val="00634479"/>
    <w:rsid w:val="00634C8B"/>
    <w:rsid w:val="00635A41"/>
    <w:rsid w:val="00635C30"/>
    <w:rsid w:val="006363BE"/>
    <w:rsid w:val="0063652B"/>
    <w:rsid w:val="0063792C"/>
    <w:rsid w:val="00637B52"/>
    <w:rsid w:val="006418AB"/>
    <w:rsid w:val="00641FFA"/>
    <w:rsid w:val="006422CA"/>
    <w:rsid w:val="00643949"/>
    <w:rsid w:val="006440DC"/>
    <w:rsid w:val="006444EF"/>
    <w:rsid w:val="0064451D"/>
    <w:rsid w:val="00644618"/>
    <w:rsid w:val="00645ED6"/>
    <w:rsid w:val="00646700"/>
    <w:rsid w:val="00647B29"/>
    <w:rsid w:val="006501E3"/>
    <w:rsid w:val="006503A8"/>
    <w:rsid w:val="00651924"/>
    <w:rsid w:val="006522F5"/>
    <w:rsid w:val="006531EC"/>
    <w:rsid w:val="00653877"/>
    <w:rsid w:val="00654ADA"/>
    <w:rsid w:val="00655A14"/>
    <w:rsid w:val="0065616D"/>
    <w:rsid w:val="00656899"/>
    <w:rsid w:val="00656CEC"/>
    <w:rsid w:val="00657537"/>
    <w:rsid w:val="006606EB"/>
    <w:rsid w:val="00660898"/>
    <w:rsid w:val="006613FE"/>
    <w:rsid w:val="00661CD6"/>
    <w:rsid w:val="006624C3"/>
    <w:rsid w:val="00662C09"/>
    <w:rsid w:val="00663012"/>
    <w:rsid w:val="0066307D"/>
    <w:rsid w:val="00663307"/>
    <w:rsid w:val="006636F0"/>
    <w:rsid w:val="00664DEA"/>
    <w:rsid w:val="0066516A"/>
    <w:rsid w:val="0066534E"/>
    <w:rsid w:val="006654F9"/>
    <w:rsid w:val="0066571F"/>
    <w:rsid w:val="00665F33"/>
    <w:rsid w:val="00665FA6"/>
    <w:rsid w:val="006661AC"/>
    <w:rsid w:val="006661B2"/>
    <w:rsid w:val="00670228"/>
    <w:rsid w:val="00670D07"/>
    <w:rsid w:val="00670D92"/>
    <w:rsid w:val="00671C46"/>
    <w:rsid w:val="00671F26"/>
    <w:rsid w:val="00672943"/>
    <w:rsid w:val="00672A59"/>
    <w:rsid w:val="00674016"/>
    <w:rsid w:val="00674865"/>
    <w:rsid w:val="0067553B"/>
    <w:rsid w:val="00675B07"/>
    <w:rsid w:val="006770B0"/>
    <w:rsid w:val="00677F67"/>
    <w:rsid w:val="00677FAE"/>
    <w:rsid w:val="00680405"/>
    <w:rsid w:val="00682013"/>
    <w:rsid w:val="006825E6"/>
    <w:rsid w:val="00682E52"/>
    <w:rsid w:val="0068407C"/>
    <w:rsid w:val="0068469A"/>
    <w:rsid w:val="00686996"/>
    <w:rsid w:val="00686A97"/>
    <w:rsid w:val="00687094"/>
    <w:rsid w:val="0068716F"/>
    <w:rsid w:val="0068742E"/>
    <w:rsid w:val="006874DD"/>
    <w:rsid w:val="0069141F"/>
    <w:rsid w:val="00691480"/>
    <w:rsid w:val="006918A3"/>
    <w:rsid w:val="0069201D"/>
    <w:rsid w:val="0069211D"/>
    <w:rsid w:val="006929BB"/>
    <w:rsid w:val="00692E01"/>
    <w:rsid w:val="0069363C"/>
    <w:rsid w:val="00693EA8"/>
    <w:rsid w:val="00696F83"/>
    <w:rsid w:val="006974E6"/>
    <w:rsid w:val="00697890"/>
    <w:rsid w:val="00697BC8"/>
    <w:rsid w:val="006A000A"/>
    <w:rsid w:val="006A08EE"/>
    <w:rsid w:val="006A09F4"/>
    <w:rsid w:val="006A1048"/>
    <w:rsid w:val="006A11B3"/>
    <w:rsid w:val="006A155E"/>
    <w:rsid w:val="006A1BF3"/>
    <w:rsid w:val="006A299F"/>
    <w:rsid w:val="006A2E81"/>
    <w:rsid w:val="006A3290"/>
    <w:rsid w:val="006A414D"/>
    <w:rsid w:val="006A4381"/>
    <w:rsid w:val="006A47CA"/>
    <w:rsid w:val="006A4C3A"/>
    <w:rsid w:val="006A542A"/>
    <w:rsid w:val="006A5EB3"/>
    <w:rsid w:val="006A6095"/>
    <w:rsid w:val="006A6913"/>
    <w:rsid w:val="006A6A00"/>
    <w:rsid w:val="006A6F8B"/>
    <w:rsid w:val="006A7604"/>
    <w:rsid w:val="006A7DC7"/>
    <w:rsid w:val="006A7E5C"/>
    <w:rsid w:val="006B000D"/>
    <w:rsid w:val="006B074A"/>
    <w:rsid w:val="006B0E19"/>
    <w:rsid w:val="006B0FB3"/>
    <w:rsid w:val="006B13B0"/>
    <w:rsid w:val="006B17E7"/>
    <w:rsid w:val="006B1B83"/>
    <w:rsid w:val="006B28AD"/>
    <w:rsid w:val="006B2D24"/>
    <w:rsid w:val="006B36A7"/>
    <w:rsid w:val="006B3C50"/>
    <w:rsid w:val="006B4927"/>
    <w:rsid w:val="006B4AD0"/>
    <w:rsid w:val="006B4DE1"/>
    <w:rsid w:val="006B5703"/>
    <w:rsid w:val="006B5CEE"/>
    <w:rsid w:val="006B6AC5"/>
    <w:rsid w:val="006B6E92"/>
    <w:rsid w:val="006B716A"/>
    <w:rsid w:val="006B7819"/>
    <w:rsid w:val="006B7BED"/>
    <w:rsid w:val="006C0705"/>
    <w:rsid w:val="006C270B"/>
    <w:rsid w:val="006C3142"/>
    <w:rsid w:val="006C352A"/>
    <w:rsid w:val="006C3D13"/>
    <w:rsid w:val="006C4C24"/>
    <w:rsid w:val="006C55D7"/>
    <w:rsid w:val="006C56CC"/>
    <w:rsid w:val="006C7233"/>
    <w:rsid w:val="006C77BF"/>
    <w:rsid w:val="006D1049"/>
    <w:rsid w:val="006D1F4F"/>
    <w:rsid w:val="006D25EB"/>
    <w:rsid w:val="006D264F"/>
    <w:rsid w:val="006D41CC"/>
    <w:rsid w:val="006D4ED3"/>
    <w:rsid w:val="006D5030"/>
    <w:rsid w:val="006D5C80"/>
    <w:rsid w:val="006D648D"/>
    <w:rsid w:val="006D777C"/>
    <w:rsid w:val="006D7A3A"/>
    <w:rsid w:val="006E01F7"/>
    <w:rsid w:val="006E2071"/>
    <w:rsid w:val="006E2862"/>
    <w:rsid w:val="006E336D"/>
    <w:rsid w:val="006E36E5"/>
    <w:rsid w:val="006E394E"/>
    <w:rsid w:val="006E489F"/>
    <w:rsid w:val="006E4A81"/>
    <w:rsid w:val="006E5B02"/>
    <w:rsid w:val="006E5BDB"/>
    <w:rsid w:val="006E77FF"/>
    <w:rsid w:val="006E7AAD"/>
    <w:rsid w:val="006E7DE4"/>
    <w:rsid w:val="006F017A"/>
    <w:rsid w:val="006F038A"/>
    <w:rsid w:val="006F0C88"/>
    <w:rsid w:val="006F0D1A"/>
    <w:rsid w:val="006F2455"/>
    <w:rsid w:val="006F27D4"/>
    <w:rsid w:val="006F3A03"/>
    <w:rsid w:val="006F3ADF"/>
    <w:rsid w:val="006F3E98"/>
    <w:rsid w:val="006F4219"/>
    <w:rsid w:val="006F497C"/>
    <w:rsid w:val="006F4D63"/>
    <w:rsid w:val="006F4F02"/>
    <w:rsid w:val="006F6A96"/>
    <w:rsid w:val="006F76CF"/>
    <w:rsid w:val="00700426"/>
    <w:rsid w:val="00700E85"/>
    <w:rsid w:val="007021B4"/>
    <w:rsid w:val="00702FBC"/>
    <w:rsid w:val="00703E9A"/>
    <w:rsid w:val="00703E9F"/>
    <w:rsid w:val="007043E6"/>
    <w:rsid w:val="00704540"/>
    <w:rsid w:val="00704B03"/>
    <w:rsid w:val="00704B2B"/>
    <w:rsid w:val="00704B4C"/>
    <w:rsid w:val="00705E57"/>
    <w:rsid w:val="00705F8E"/>
    <w:rsid w:val="0071091B"/>
    <w:rsid w:val="007109BC"/>
    <w:rsid w:val="00711268"/>
    <w:rsid w:val="00711450"/>
    <w:rsid w:val="00711AF6"/>
    <w:rsid w:val="00711DAD"/>
    <w:rsid w:val="00712F5A"/>
    <w:rsid w:val="00712FB5"/>
    <w:rsid w:val="007134F2"/>
    <w:rsid w:val="007136BE"/>
    <w:rsid w:val="00713B49"/>
    <w:rsid w:val="0071437B"/>
    <w:rsid w:val="007145A2"/>
    <w:rsid w:val="00717A39"/>
    <w:rsid w:val="00720199"/>
    <w:rsid w:val="007209AB"/>
    <w:rsid w:val="00720B82"/>
    <w:rsid w:val="007217FA"/>
    <w:rsid w:val="00722321"/>
    <w:rsid w:val="007224AC"/>
    <w:rsid w:val="00723286"/>
    <w:rsid w:val="00724381"/>
    <w:rsid w:val="00724D53"/>
    <w:rsid w:val="007255B6"/>
    <w:rsid w:val="00726589"/>
    <w:rsid w:val="00726646"/>
    <w:rsid w:val="00726CAE"/>
    <w:rsid w:val="00726F31"/>
    <w:rsid w:val="00726F6C"/>
    <w:rsid w:val="00727AAD"/>
    <w:rsid w:val="00730467"/>
    <w:rsid w:val="00730920"/>
    <w:rsid w:val="00731B16"/>
    <w:rsid w:val="007324AC"/>
    <w:rsid w:val="00733FEB"/>
    <w:rsid w:val="00734E87"/>
    <w:rsid w:val="007354BE"/>
    <w:rsid w:val="007362A3"/>
    <w:rsid w:val="00740183"/>
    <w:rsid w:val="007405A7"/>
    <w:rsid w:val="00741456"/>
    <w:rsid w:val="007415EE"/>
    <w:rsid w:val="007430BB"/>
    <w:rsid w:val="00744A08"/>
    <w:rsid w:val="00745DBA"/>
    <w:rsid w:val="007500CB"/>
    <w:rsid w:val="0075065B"/>
    <w:rsid w:val="00750842"/>
    <w:rsid w:val="00750FA1"/>
    <w:rsid w:val="00751722"/>
    <w:rsid w:val="00751886"/>
    <w:rsid w:val="007518D2"/>
    <w:rsid w:val="00752646"/>
    <w:rsid w:val="00752AF2"/>
    <w:rsid w:val="00752E6D"/>
    <w:rsid w:val="00752F98"/>
    <w:rsid w:val="00753951"/>
    <w:rsid w:val="0075494A"/>
    <w:rsid w:val="0075528A"/>
    <w:rsid w:val="0075538F"/>
    <w:rsid w:val="00755B57"/>
    <w:rsid w:val="00756C33"/>
    <w:rsid w:val="00756EBC"/>
    <w:rsid w:val="00757611"/>
    <w:rsid w:val="007576A2"/>
    <w:rsid w:val="00757E74"/>
    <w:rsid w:val="0076039B"/>
    <w:rsid w:val="00761105"/>
    <w:rsid w:val="007618F6"/>
    <w:rsid w:val="00761935"/>
    <w:rsid w:val="007638D5"/>
    <w:rsid w:val="00763B49"/>
    <w:rsid w:val="00764001"/>
    <w:rsid w:val="00764F52"/>
    <w:rsid w:val="007654CA"/>
    <w:rsid w:val="00765E6F"/>
    <w:rsid w:val="007664E6"/>
    <w:rsid w:val="0076794D"/>
    <w:rsid w:val="00767F09"/>
    <w:rsid w:val="007708EE"/>
    <w:rsid w:val="00770ADB"/>
    <w:rsid w:val="00770D9E"/>
    <w:rsid w:val="00770E3D"/>
    <w:rsid w:val="0077271B"/>
    <w:rsid w:val="00772CDD"/>
    <w:rsid w:val="0077408C"/>
    <w:rsid w:val="00774242"/>
    <w:rsid w:val="00774E04"/>
    <w:rsid w:val="00776D9F"/>
    <w:rsid w:val="00777673"/>
    <w:rsid w:val="00777721"/>
    <w:rsid w:val="00780D6B"/>
    <w:rsid w:val="0078198E"/>
    <w:rsid w:val="00783983"/>
    <w:rsid w:val="00783ACE"/>
    <w:rsid w:val="00783B28"/>
    <w:rsid w:val="00783E5D"/>
    <w:rsid w:val="007848D7"/>
    <w:rsid w:val="00784BC4"/>
    <w:rsid w:val="00785C85"/>
    <w:rsid w:val="007862A6"/>
    <w:rsid w:val="00786358"/>
    <w:rsid w:val="0078742C"/>
    <w:rsid w:val="007877E2"/>
    <w:rsid w:val="00790292"/>
    <w:rsid w:val="00790C25"/>
    <w:rsid w:val="0079111A"/>
    <w:rsid w:val="00791A18"/>
    <w:rsid w:val="0079363E"/>
    <w:rsid w:val="00793BEF"/>
    <w:rsid w:val="00793E71"/>
    <w:rsid w:val="00794C77"/>
    <w:rsid w:val="00794C9F"/>
    <w:rsid w:val="00795796"/>
    <w:rsid w:val="00796DDA"/>
    <w:rsid w:val="0079785C"/>
    <w:rsid w:val="00797B78"/>
    <w:rsid w:val="00797F71"/>
    <w:rsid w:val="007A079B"/>
    <w:rsid w:val="007A108D"/>
    <w:rsid w:val="007A159B"/>
    <w:rsid w:val="007A1878"/>
    <w:rsid w:val="007A1EB0"/>
    <w:rsid w:val="007A20D5"/>
    <w:rsid w:val="007A22DB"/>
    <w:rsid w:val="007A2FFE"/>
    <w:rsid w:val="007A30B3"/>
    <w:rsid w:val="007A39DB"/>
    <w:rsid w:val="007A3B34"/>
    <w:rsid w:val="007A3C38"/>
    <w:rsid w:val="007A40E9"/>
    <w:rsid w:val="007A4EB4"/>
    <w:rsid w:val="007A56CD"/>
    <w:rsid w:val="007A5A9E"/>
    <w:rsid w:val="007A771A"/>
    <w:rsid w:val="007A7BD0"/>
    <w:rsid w:val="007B0842"/>
    <w:rsid w:val="007B0B87"/>
    <w:rsid w:val="007B13E9"/>
    <w:rsid w:val="007B16B3"/>
    <w:rsid w:val="007B38F5"/>
    <w:rsid w:val="007B40C3"/>
    <w:rsid w:val="007B4269"/>
    <w:rsid w:val="007B4343"/>
    <w:rsid w:val="007B56E7"/>
    <w:rsid w:val="007B58EC"/>
    <w:rsid w:val="007B6797"/>
    <w:rsid w:val="007B6CEF"/>
    <w:rsid w:val="007C0073"/>
    <w:rsid w:val="007C0C0E"/>
    <w:rsid w:val="007C1361"/>
    <w:rsid w:val="007C2E26"/>
    <w:rsid w:val="007C323F"/>
    <w:rsid w:val="007C3804"/>
    <w:rsid w:val="007C3C36"/>
    <w:rsid w:val="007C4311"/>
    <w:rsid w:val="007C47AF"/>
    <w:rsid w:val="007C53E1"/>
    <w:rsid w:val="007C5C7C"/>
    <w:rsid w:val="007C6A09"/>
    <w:rsid w:val="007C6A94"/>
    <w:rsid w:val="007C6F28"/>
    <w:rsid w:val="007C7C44"/>
    <w:rsid w:val="007C7C75"/>
    <w:rsid w:val="007D04B3"/>
    <w:rsid w:val="007D0E03"/>
    <w:rsid w:val="007D1B64"/>
    <w:rsid w:val="007D2230"/>
    <w:rsid w:val="007D2503"/>
    <w:rsid w:val="007D2E9B"/>
    <w:rsid w:val="007D3DB9"/>
    <w:rsid w:val="007D425F"/>
    <w:rsid w:val="007D5C13"/>
    <w:rsid w:val="007D6110"/>
    <w:rsid w:val="007D643A"/>
    <w:rsid w:val="007D75CA"/>
    <w:rsid w:val="007D7707"/>
    <w:rsid w:val="007E16C5"/>
    <w:rsid w:val="007E1A89"/>
    <w:rsid w:val="007E1E69"/>
    <w:rsid w:val="007E2711"/>
    <w:rsid w:val="007E2DE6"/>
    <w:rsid w:val="007E36EB"/>
    <w:rsid w:val="007E3713"/>
    <w:rsid w:val="007E3AFF"/>
    <w:rsid w:val="007E4FF5"/>
    <w:rsid w:val="007E534B"/>
    <w:rsid w:val="007E5707"/>
    <w:rsid w:val="007E5743"/>
    <w:rsid w:val="007E5DCC"/>
    <w:rsid w:val="007E64DC"/>
    <w:rsid w:val="007E6BA1"/>
    <w:rsid w:val="007E7244"/>
    <w:rsid w:val="007E7712"/>
    <w:rsid w:val="007F0369"/>
    <w:rsid w:val="007F166E"/>
    <w:rsid w:val="007F173A"/>
    <w:rsid w:val="007F2077"/>
    <w:rsid w:val="007F305D"/>
    <w:rsid w:val="007F3268"/>
    <w:rsid w:val="007F4950"/>
    <w:rsid w:val="007F5952"/>
    <w:rsid w:val="007F62C8"/>
    <w:rsid w:val="007F6B8F"/>
    <w:rsid w:val="007F6B9E"/>
    <w:rsid w:val="008008FF"/>
    <w:rsid w:val="008016D6"/>
    <w:rsid w:val="00801BD4"/>
    <w:rsid w:val="00802434"/>
    <w:rsid w:val="00802784"/>
    <w:rsid w:val="0080337B"/>
    <w:rsid w:val="00803471"/>
    <w:rsid w:val="0080483E"/>
    <w:rsid w:val="008060BF"/>
    <w:rsid w:val="008073F4"/>
    <w:rsid w:val="00807717"/>
    <w:rsid w:val="00807AC5"/>
    <w:rsid w:val="008103B2"/>
    <w:rsid w:val="00810975"/>
    <w:rsid w:val="00810B37"/>
    <w:rsid w:val="0081157F"/>
    <w:rsid w:val="00812046"/>
    <w:rsid w:val="00812569"/>
    <w:rsid w:val="00812820"/>
    <w:rsid w:val="00813671"/>
    <w:rsid w:val="00813AD6"/>
    <w:rsid w:val="00814081"/>
    <w:rsid w:val="008148F7"/>
    <w:rsid w:val="00814FFD"/>
    <w:rsid w:val="00815AF1"/>
    <w:rsid w:val="00816F22"/>
    <w:rsid w:val="008173C4"/>
    <w:rsid w:val="00820525"/>
    <w:rsid w:val="00820C20"/>
    <w:rsid w:val="0082122B"/>
    <w:rsid w:val="0082164A"/>
    <w:rsid w:val="0082272D"/>
    <w:rsid w:val="00822DB8"/>
    <w:rsid w:val="008231EB"/>
    <w:rsid w:val="00823728"/>
    <w:rsid w:val="00823FDD"/>
    <w:rsid w:val="008243CE"/>
    <w:rsid w:val="00824439"/>
    <w:rsid w:val="00824A60"/>
    <w:rsid w:val="0082593B"/>
    <w:rsid w:val="00826D44"/>
    <w:rsid w:val="00827120"/>
    <w:rsid w:val="0082740C"/>
    <w:rsid w:val="00827466"/>
    <w:rsid w:val="00827E16"/>
    <w:rsid w:val="0083054A"/>
    <w:rsid w:val="00830C0B"/>
    <w:rsid w:val="00831D95"/>
    <w:rsid w:val="008320EB"/>
    <w:rsid w:val="0083262D"/>
    <w:rsid w:val="008334BF"/>
    <w:rsid w:val="008334ED"/>
    <w:rsid w:val="00833F3E"/>
    <w:rsid w:val="00836878"/>
    <w:rsid w:val="00836898"/>
    <w:rsid w:val="00837BBD"/>
    <w:rsid w:val="00837ED0"/>
    <w:rsid w:val="008407F0"/>
    <w:rsid w:val="0084197F"/>
    <w:rsid w:val="008425AC"/>
    <w:rsid w:val="0084302A"/>
    <w:rsid w:val="00843772"/>
    <w:rsid w:val="00843A96"/>
    <w:rsid w:val="00844A4C"/>
    <w:rsid w:val="00844CB0"/>
    <w:rsid w:val="00845788"/>
    <w:rsid w:val="00846444"/>
    <w:rsid w:val="00847DB9"/>
    <w:rsid w:val="008501E4"/>
    <w:rsid w:val="008505E6"/>
    <w:rsid w:val="00850B00"/>
    <w:rsid w:val="00850F3A"/>
    <w:rsid w:val="00851016"/>
    <w:rsid w:val="00851C69"/>
    <w:rsid w:val="00852964"/>
    <w:rsid w:val="008529D3"/>
    <w:rsid w:val="00852D7A"/>
    <w:rsid w:val="0085314F"/>
    <w:rsid w:val="00853B35"/>
    <w:rsid w:val="008553AD"/>
    <w:rsid w:val="008556E9"/>
    <w:rsid w:val="00855944"/>
    <w:rsid w:val="00855CA4"/>
    <w:rsid w:val="00855DFA"/>
    <w:rsid w:val="008562FD"/>
    <w:rsid w:val="00856881"/>
    <w:rsid w:val="00856F84"/>
    <w:rsid w:val="00857C13"/>
    <w:rsid w:val="00860098"/>
    <w:rsid w:val="00860DC1"/>
    <w:rsid w:val="0086158F"/>
    <w:rsid w:val="00861EB9"/>
    <w:rsid w:val="00862A40"/>
    <w:rsid w:val="0086357C"/>
    <w:rsid w:val="00863CA8"/>
    <w:rsid w:val="0086546A"/>
    <w:rsid w:val="00865D1E"/>
    <w:rsid w:val="008665FD"/>
    <w:rsid w:val="00866BEE"/>
    <w:rsid w:val="00866DFC"/>
    <w:rsid w:val="00867689"/>
    <w:rsid w:val="00867DEC"/>
    <w:rsid w:val="00867FBF"/>
    <w:rsid w:val="00870BF8"/>
    <w:rsid w:val="00870FAB"/>
    <w:rsid w:val="00871165"/>
    <w:rsid w:val="00872A97"/>
    <w:rsid w:val="0087367D"/>
    <w:rsid w:val="00873AF0"/>
    <w:rsid w:val="00873C54"/>
    <w:rsid w:val="0087439D"/>
    <w:rsid w:val="00875B49"/>
    <w:rsid w:val="00875F30"/>
    <w:rsid w:val="00876196"/>
    <w:rsid w:val="00877411"/>
    <w:rsid w:val="00880043"/>
    <w:rsid w:val="00880709"/>
    <w:rsid w:val="0088159C"/>
    <w:rsid w:val="00882734"/>
    <w:rsid w:val="00882833"/>
    <w:rsid w:val="0088396C"/>
    <w:rsid w:val="0088591D"/>
    <w:rsid w:val="00886184"/>
    <w:rsid w:val="0088625D"/>
    <w:rsid w:val="00886DCE"/>
    <w:rsid w:val="00887C69"/>
    <w:rsid w:val="00887FCF"/>
    <w:rsid w:val="008900D8"/>
    <w:rsid w:val="00890698"/>
    <w:rsid w:val="00890E3C"/>
    <w:rsid w:val="00891AD8"/>
    <w:rsid w:val="00891C30"/>
    <w:rsid w:val="008946FC"/>
    <w:rsid w:val="00894941"/>
    <w:rsid w:val="00894FA8"/>
    <w:rsid w:val="00895EDC"/>
    <w:rsid w:val="00896401"/>
    <w:rsid w:val="008968F8"/>
    <w:rsid w:val="00896B7F"/>
    <w:rsid w:val="00897936"/>
    <w:rsid w:val="008979F1"/>
    <w:rsid w:val="008A0339"/>
    <w:rsid w:val="008A0F94"/>
    <w:rsid w:val="008A2B8E"/>
    <w:rsid w:val="008A3CBA"/>
    <w:rsid w:val="008A3D20"/>
    <w:rsid w:val="008A434B"/>
    <w:rsid w:val="008A468A"/>
    <w:rsid w:val="008A7D4F"/>
    <w:rsid w:val="008B3059"/>
    <w:rsid w:val="008B3B1A"/>
    <w:rsid w:val="008B464B"/>
    <w:rsid w:val="008B5689"/>
    <w:rsid w:val="008B65AE"/>
    <w:rsid w:val="008B6787"/>
    <w:rsid w:val="008B76FF"/>
    <w:rsid w:val="008B7B6F"/>
    <w:rsid w:val="008B7BF3"/>
    <w:rsid w:val="008C0CCB"/>
    <w:rsid w:val="008C0D2D"/>
    <w:rsid w:val="008C0D87"/>
    <w:rsid w:val="008C0DFD"/>
    <w:rsid w:val="008C117E"/>
    <w:rsid w:val="008C12E0"/>
    <w:rsid w:val="008C25E1"/>
    <w:rsid w:val="008C2635"/>
    <w:rsid w:val="008C2C76"/>
    <w:rsid w:val="008C3A7D"/>
    <w:rsid w:val="008C43F4"/>
    <w:rsid w:val="008C499C"/>
    <w:rsid w:val="008C4BFE"/>
    <w:rsid w:val="008C5058"/>
    <w:rsid w:val="008C51CB"/>
    <w:rsid w:val="008C51CF"/>
    <w:rsid w:val="008C5849"/>
    <w:rsid w:val="008C58D7"/>
    <w:rsid w:val="008C5D7E"/>
    <w:rsid w:val="008C7EFD"/>
    <w:rsid w:val="008C7FC1"/>
    <w:rsid w:val="008D0961"/>
    <w:rsid w:val="008D1F2F"/>
    <w:rsid w:val="008D23EB"/>
    <w:rsid w:val="008D2A2A"/>
    <w:rsid w:val="008D337F"/>
    <w:rsid w:val="008D3915"/>
    <w:rsid w:val="008D441B"/>
    <w:rsid w:val="008D457D"/>
    <w:rsid w:val="008D521B"/>
    <w:rsid w:val="008D611D"/>
    <w:rsid w:val="008D6218"/>
    <w:rsid w:val="008D64F4"/>
    <w:rsid w:val="008D6779"/>
    <w:rsid w:val="008D7088"/>
    <w:rsid w:val="008E06F7"/>
    <w:rsid w:val="008E10CE"/>
    <w:rsid w:val="008E3086"/>
    <w:rsid w:val="008E3FAB"/>
    <w:rsid w:val="008E4AB7"/>
    <w:rsid w:val="008E4D64"/>
    <w:rsid w:val="008E5525"/>
    <w:rsid w:val="008E60FE"/>
    <w:rsid w:val="008E6A7B"/>
    <w:rsid w:val="008E6F08"/>
    <w:rsid w:val="008E718F"/>
    <w:rsid w:val="008E7AB3"/>
    <w:rsid w:val="008E7CF7"/>
    <w:rsid w:val="008F0674"/>
    <w:rsid w:val="008F091F"/>
    <w:rsid w:val="008F1187"/>
    <w:rsid w:val="008F190B"/>
    <w:rsid w:val="008F3317"/>
    <w:rsid w:val="008F3C9E"/>
    <w:rsid w:val="008F3E18"/>
    <w:rsid w:val="008F54E8"/>
    <w:rsid w:val="008F5771"/>
    <w:rsid w:val="008F5FAE"/>
    <w:rsid w:val="008F623D"/>
    <w:rsid w:val="008F7670"/>
    <w:rsid w:val="008F79AC"/>
    <w:rsid w:val="009009F8"/>
    <w:rsid w:val="00901F00"/>
    <w:rsid w:val="0090277B"/>
    <w:rsid w:val="00902A3F"/>
    <w:rsid w:val="00906562"/>
    <w:rsid w:val="00907E85"/>
    <w:rsid w:val="0091040C"/>
    <w:rsid w:val="00913939"/>
    <w:rsid w:val="009145B2"/>
    <w:rsid w:val="00915E92"/>
    <w:rsid w:val="00915F19"/>
    <w:rsid w:val="009160E1"/>
    <w:rsid w:val="0091787C"/>
    <w:rsid w:val="00917BF1"/>
    <w:rsid w:val="00920246"/>
    <w:rsid w:val="009202CB"/>
    <w:rsid w:val="00920354"/>
    <w:rsid w:val="0092123D"/>
    <w:rsid w:val="00921769"/>
    <w:rsid w:val="0092189F"/>
    <w:rsid w:val="00922AFF"/>
    <w:rsid w:val="00922C1E"/>
    <w:rsid w:val="009231ED"/>
    <w:rsid w:val="0092460C"/>
    <w:rsid w:val="00925690"/>
    <w:rsid w:val="00926BB5"/>
    <w:rsid w:val="00926BFB"/>
    <w:rsid w:val="0092772C"/>
    <w:rsid w:val="00927DB8"/>
    <w:rsid w:val="00927E5B"/>
    <w:rsid w:val="00930596"/>
    <w:rsid w:val="0093176A"/>
    <w:rsid w:val="00931FDA"/>
    <w:rsid w:val="00933EF3"/>
    <w:rsid w:val="00933F8F"/>
    <w:rsid w:val="009342C5"/>
    <w:rsid w:val="0093499D"/>
    <w:rsid w:val="00934B8C"/>
    <w:rsid w:val="00934ED0"/>
    <w:rsid w:val="00935EEF"/>
    <w:rsid w:val="009368AE"/>
    <w:rsid w:val="00936FFA"/>
    <w:rsid w:val="00937CE9"/>
    <w:rsid w:val="0094141B"/>
    <w:rsid w:val="009417A3"/>
    <w:rsid w:val="009419C3"/>
    <w:rsid w:val="00942D4A"/>
    <w:rsid w:val="00943C83"/>
    <w:rsid w:val="00943D81"/>
    <w:rsid w:val="009442D8"/>
    <w:rsid w:val="009453A9"/>
    <w:rsid w:val="00945FC8"/>
    <w:rsid w:val="0094679F"/>
    <w:rsid w:val="0094724B"/>
    <w:rsid w:val="009476E5"/>
    <w:rsid w:val="00947AD6"/>
    <w:rsid w:val="00950832"/>
    <w:rsid w:val="009517BB"/>
    <w:rsid w:val="00951EBA"/>
    <w:rsid w:val="00952D87"/>
    <w:rsid w:val="009534C4"/>
    <w:rsid w:val="00953561"/>
    <w:rsid w:val="0095524C"/>
    <w:rsid w:val="009560A4"/>
    <w:rsid w:val="009564AB"/>
    <w:rsid w:val="00956C19"/>
    <w:rsid w:val="00957495"/>
    <w:rsid w:val="009607E3"/>
    <w:rsid w:val="009609D5"/>
    <w:rsid w:val="00960D14"/>
    <w:rsid w:val="00960D80"/>
    <w:rsid w:val="009615E7"/>
    <w:rsid w:val="00961E52"/>
    <w:rsid w:val="00962CA0"/>
    <w:rsid w:val="00962F4E"/>
    <w:rsid w:val="00964311"/>
    <w:rsid w:val="009643C1"/>
    <w:rsid w:val="00964E5F"/>
    <w:rsid w:val="00964F19"/>
    <w:rsid w:val="009659D5"/>
    <w:rsid w:val="00965AD7"/>
    <w:rsid w:val="009661D1"/>
    <w:rsid w:val="0096693D"/>
    <w:rsid w:val="00966ED1"/>
    <w:rsid w:val="00970324"/>
    <w:rsid w:val="0097193B"/>
    <w:rsid w:val="00971F7C"/>
    <w:rsid w:val="00973D43"/>
    <w:rsid w:val="009741E1"/>
    <w:rsid w:val="00974D05"/>
    <w:rsid w:val="0097665B"/>
    <w:rsid w:val="009767F3"/>
    <w:rsid w:val="00976B83"/>
    <w:rsid w:val="00976ECD"/>
    <w:rsid w:val="00976F51"/>
    <w:rsid w:val="009770D5"/>
    <w:rsid w:val="00977A9F"/>
    <w:rsid w:val="009803EB"/>
    <w:rsid w:val="009808E2"/>
    <w:rsid w:val="009808EC"/>
    <w:rsid w:val="00981608"/>
    <w:rsid w:val="009822F7"/>
    <w:rsid w:val="00982F09"/>
    <w:rsid w:val="009835CF"/>
    <w:rsid w:val="009837E2"/>
    <w:rsid w:val="00983A65"/>
    <w:rsid w:val="00983B84"/>
    <w:rsid w:val="00983D48"/>
    <w:rsid w:val="009840A3"/>
    <w:rsid w:val="0098538E"/>
    <w:rsid w:val="00985756"/>
    <w:rsid w:val="00985EE8"/>
    <w:rsid w:val="00987AE4"/>
    <w:rsid w:val="009907BB"/>
    <w:rsid w:val="00990985"/>
    <w:rsid w:val="009914FE"/>
    <w:rsid w:val="009919CD"/>
    <w:rsid w:val="0099275A"/>
    <w:rsid w:val="00992798"/>
    <w:rsid w:val="00992905"/>
    <w:rsid w:val="00992E1B"/>
    <w:rsid w:val="00993B8D"/>
    <w:rsid w:val="00994803"/>
    <w:rsid w:val="00994A45"/>
    <w:rsid w:val="00994BCF"/>
    <w:rsid w:val="00995A80"/>
    <w:rsid w:val="00995B74"/>
    <w:rsid w:val="009966D6"/>
    <w:rsid w:val="00996CBB"/>
    <w:rsid w:val="00996CF2"/>
    <w:rsid w:val="009976DB"/>
    <w:rsid w:val="009979E1"/>
    <w:rsid w:val="009A008D"/>
    <w:rsid w:val="009A1214"/>
    <w:rsid w:val="009A1651"/>
    <w:rsid w:val="009A2D11"/>
    <w:rsid w:val="009A30D0"/>
    <w:rsid w:val="009A3BB0"/>
    <w:rsid w:val="009A575B"/>
    <w:rsid w:val="009A5934"/>
    <w:rsid w:val="009A5EFF"/>
    <w:rsid w:val="009A6075"/>
    <w:rsid w:val="009A659E"/>
    <w:rsid w:val="009A6A5C"/>
    <w:rsid w:val="009A73C4"/>
    <w:rsid w:val="009A79F1"/>
    <w:rsid w:val="009B0F71"/>
    <w:rsid w:val="009B16B1"/>
    <w:rsid w:val="009B26C0"/>
    <w:rsid w:val="009B2A7E"/>
    <w:rsid w:val="009B3230"/>
    <w:rsid w:val="009B3424"/>
    <w:rsid w:val="009B46D2"/>
    <w:rsid w:val="009B4A52"/>
    <w:rsid w:val="009B4A72"/>
    <w:rsid w:val="009B56E9"/>
    <w:rsid w:val="009B66BB"/>
    <w:rsid w:val="009B7952"/>
    <w:rsid w:val="009B7F09"/>
    <w:rsid w:val="009C0553"/>
    <w:rsid w:val="009C0CCD"/>
    <w:rsid w:val="009C0F1B"/>
    <w:rsid w:val="009C16DD"/>
    <w:rsid w:val="009C1E13"/>
    <w:rsid w:val="009C24CD"/>
    <w:rsid w:val="009C310B"/>
    <w:rsid w:val="009C3676"/>
    <w:rsid w:val="009C3C39"/>
    <w:rsid w:val="009C4386"/>
    <w:rsid w:val="009C4C50"/>
    <w:rsid w:val="009C50FE"/>
    <w:rsid w:val="009C51BE"/>
    <w:rsid w:val="009C5280"/>
    <w:rsid w:val="009C583B"/>
    <w:rsid w:val="009C611A"/>
    <w:rsid w:val="009C6368"/>
    <w:rsid w:val="009C6E40"/>
    <w:rsid w:val="009C71F4"/>
    <w:rsid w:val="009C7B7B"/>
    <w:rsid w:val="009D0539"/>
    <w:rsid w:val="009D115E"/>
    <w:rsid w:val="009D2433"/>
    <w:rsid w:val="009D2F7B"/>
    <w:rsid w:val="009D4B8A"/>
    <w:rsid w:val="009D6043"/>
    <w:rsid w:val="009D66F9"/>
    <w:rsid w:val="009D6CD0"/>
    <w:rsid w:val="009E014F"/>
    <w:rsid w:val="009E0189"/>
    <w:rsid w:val="009E0257"/>
    <w:rsid w:val="009E029A"/>
    <w:rsid w:val="009E097D"/>
    <w:rsid w:val="009E1980"/>
    <w:rsid w:val="009E328C"/>
    <w:rsid w:val="009E340E"/>
    <w:rsid w:val="009E4662"/>
    <w:rsid w:val="009E4939"/>
    <w:rsid w:val="009E4AB0"/>
    <w:rsid w:val="009E5D53"/>
    <w:rsid w:val="009E686B"/>
    <w:rsid w:val="009E6B8E"/>
    <w:rsid w:val="009F13F6"/>
    <w:rsid w:val="009F1CE8"/>
    <w:rsid w:val="009F1EDD"/>
    <w:rsid w:val="009F302F"/>
    <w:rsid w:val="009F3738"/>
    <w:rsid w:val="009F3C43"/>
    <w:rsid w:val="009F4D50"/>
    <w:rsid w:val="009F5840"/>
    <w:rsid w:val="009F5F23"/>
    <w:rsid w:val="009F6546"/>
    <w:rsid w:val="009F6896"/>
    <w:rsid w:val="009F78E0"/>
    <w:rsid w:val="009F7A80"/>
    <w:rsid w:val="00A004CD"/>
    <w:rsid w:val="00A01CEB"/>
    <w:rsid w:val="00A025F3"/>
    <w:rsid w:val="00A02C0A"/>
    <w:rsid w:val="00A02C95"/>
    <w:rsid w:val="00A03FCE"/>
    <w:rsid w:val="00A04926"/>
    <w:rsid w:val="00A05624"/>
    <w:rsid w:val="00A05ADB"/>
    <w:rsid w:val="00A05E85"/>
    <w:rsid w:val="00A07085"/>
    <w:rsid w:val="00A0741F"/>
    <w:rsid w:val="00A07519"/>
    <w:rsid w:val="00A079AD"/>
    <w:rsid w:val="00A10513"/>
    <w:rsid w:val="00A10AA7"/>
    <w:rsid w:val="00A11554"/>
    <w:rsid w:val="00A1164A"/>
    <w:rsid w:val="00A11C19"/>
    <w:rsid w:val="00A126EC"/>
    <w:rsid w:val="00A13163"/>
    <w:rsid w:val="00A13950"/>
    <w:rsid w:val="00A146FD"/>
    <w:rsid w:val="00A1515F"/>
    <w:rsid w:val="00A153FB"/>
    <w:rsid w:val="00A155EB"/>
    <w:rsid w:val="00A1732F"/>
    <w:rsid w:val="00A17B41"/>
    <w:rsid w:val="00A2160F"/>
    <w:rsid w:val="00A21923"/>
    <w:rsid w:val="00A21A4C"/>
    <w:rsid w:val="00A22CFE"/>
    <w:rsid w:val="00A23206"/>
    <w:rsid w:val="00A2351A"/>
    <w:rsid w:val="00A23BED"/>
    <w:rsid w:val="00A24587"/>
    <w:rsid w:val="00A2551D"/>
    <w:rsid w:val="00A25ACD"/>
    <w:rsid w:val="00A26437"/>
    <w:rsid w:val="00A269A7"/>
    <w:rsid w:val="00A27612"/>
    <w:rsid w:val="00A27905"/>
    <w:rsid w:val="00A27AE9"/>
    <w:rsid w:val="00A27C7A"/>
    <w:rsid w:val="00A314D8"/>
    <w:rsid w:val="00A32162"/>
    <w:rsid w:val="00A32667"/>
    <w:rsid w:val="00A32C44"/>
    <w:rsid w:val="00A32F12"/>
    <w:rsid w:val="00A33255"/>
    <w:rsid w:val="00A3399E"/>
    <w:rsid w:val="00A33ACD"/>
    <w:rsid w:val="00A34661"/>
    <w:rsid w:val="00A34DE3"/>
    <w:rsid w:val="00A34EB3"/>
    <w:rsid w:val="00A365B3"/>
    <w:rsid w:val="00A3669B"/>
    <w:rsid w:val="00A377B0"/>
    <w:rsid w:val="00A4112D"/>
    <w:rsid w:val="00A42464"/>
    <w:rsid w:val="00A42A1F"/>
    <w:rsid w:val="00A4382B"/>
    <w:rsid w:val="00A43AA9"/>
    <w:rsid w:val="00A44297"/>
    <w:rsid w:val="00A4437A"/>
    <w:rsid w:val="00A443A8"/>
    <w:rsid w:val="00A44F0D"/>
    <w:rsid w:val="00A450AC"/>
    <w:rsid w:val="00A45269"/>
    <w:rsid w:val="00A45703"/>
    <w:rsid w:val="00A45879"/>
    <w:rsid w:val="00A45A37"/>
    <w:rsid w:val="00A469A2"/>
    <w:rsid w:val="00A46C68"/>
    <w:rsid w:val="00A47181"/>
    <w:rsid w:val="00A47684"/>
    <w:rsid w:val="00A47734"/>
    <w:rsid w:val="00A50969"/>
    <w:rsid w:val="00A52EE4"/>
    <w:rsid w:val="00A52F0A"/>
    <w:rsid w:val="00A536A0"/>
    <w:rsid w:val="00A53F50"/>
    <w:rsid w:val="00A54660"/>
    <w:rsid w:val="00A55188"/>
    <w:rsid w:val="00A5518A"/>
    <w:rsid w:val="00A55693"/>
    <w:rsid w:val="00A56A94"/>
    <w:rsid w:val="00A56E8A"/>
    <w:rsid w:val="00A6031A"/>
    <w:rsid w:val="00A60762"/>
    <w:rsid w:val="00A60767"/>
    <w:rsid w:val="00A60BD7"/>
    <w:rsid w:val="00A6155A"/>
    <w:rsid w:val="00A6280D"/>
    <w:rsid w:val="00A62D16"/>
    <w:rsid w:val="00A6389F"/>
    <w:rsid w:val="00A63E6B"/>
    <w:rsid w:val="00A647A5"/>
    <w:rsid w:val="00A6482F"/>
    <w:rsid w:val="00A64AD8"/>
    <w:rsid w:val="00A64D5D"/>
    <w:rsid w:val="00A65411"/>
    <w:rsid w:val="00A65518"/>
    <w:rsid w:val="00A65977"/>
    <w:rsid w:val="00A65B46"/>
    <w:rsid w:val="00A6605A"/>
    <w:rsid w:val="00A66C24"/>
    <w:rsid w:val="00A671F7"/>
    <w:rsid w:val="00A7062C"/>
    <w:rsid w:val="00A707FA"/>
    <w:rsid w:val="00A70C05"/>
    <w:rsid w:val="00A70C68"/>
    <w:rsid w:val="00A70C8C"/>
    <w:rsid w:val="00A71891"/>
    <w:rsid w:val="00A725D3"/>
    <w:rsid w:val="00A727FB"/>
    <w:rsid w:val="00A72ABB"/>
    <w:rsid w:val="00A72BB7"/>
    <w:rsid w:val="00A72BFA"/>
    <w:rsid w:val="00A7305A"/>
    <w:rsid w:val="00A74576"/>
    <w:rsid w:val="00A74668"/>
    <w:rsid w:val="00A74E8E"/>
    <w:rsid w:val="00A75FF4"/>
    <w:rsid w:val="00A762DD"/>
    <w:rsid w:val="00A769F6"/>
    <w:rsid w:val="00A807CC"/>
    <w:rsid w:val="00A80CDC"/>
    <w:rsid w:val="00A80E2C"/>
    <w:rsid w:val="00A818AB"/>
    <w:rsid w:val="00A81DE3"/>
    <w:rsid w:val="00A8279E"/>
    <w:rsid w:val="00A82B0E"/>
    <w:rsid w:val="00A82EFB"/>
    <w:rsid w:val="00A837CE"/>
    <w:rsid w:val="00A8410B"/>
    <w:rsid w:val="00A84451"/>
    <w:rsid w:val="00A84BD8"/>
    <w:rsid w:val="00A84CAF"/>
    <w:rsid w:val="00A8650F"/>
    <w:rsid w:val="00A87C32"/>
    <w:rsid w:val="00A87DF8"/>
    <w:rsid w:val="00A91466"/>
    <w:rsid w:val="00A91692"/>
    <w:rsid w:val="00A916D3"/>
    <w:rsid w:val="00A91CEA"/>
    <w:rsid w:val="00A91F0C"/>
    <w:rsid w:val="00A92CC3"/>
    <w:rsid w:val="00A92D1D"/>
    <w:rsid w:val="00A93A35"/>
    <w:rsid w:val="00A93B0F"/>
    <w:rsid w:val="00A941F0"/>
    <w:rsid w:val="00A94CBE"/>
    <w:rsid w:val="00A94EA2"/>
    <w:rsid w:val="00A95413"/>
    <w:rsid w:val="00A974AB"/>
    <w:rsid w:val="00A97B88"/>
    <w:rsid w:val="00AA0541"/>
    <w:rsid w:val="00AA0851"/>
    <w:rsid w:val="00AA0CC4"/>
    <w:rsid w:val="00AA129A"/>
    <w:rsid w:val="00AA1FD2"/>
    <w:rsid w:val="00AA202D"/>
    <w:rsid w:val="00AA22DA"/>
    <w:rsid w:val="00AA2311"/>
    <w:rsid w:val="00AA3023"/>
    <w:rsid w:val="00AA36F7"/>
    <w:rsid w:val="00AA3B0C"/>
    <w:rsid w:val="00AA45B9"/>
    <w:rsid w:val="00AA5F5B"/>
    <w:rsid w:val="00AA7506"/>
    <w:rsid w:val="00AA7960"/>
    <w:rsid w:val="00AA79DC"/>
    <w:rsid w:val="00AA7FAE"/>
    <w:rsid w:val="00AB0656"/>
    <w:rsid w:val="00AB0BD4"/>
    <w:rsid w:val="00AB16B3"/>
    <w:rsid w:val="00AB2965"/>
    <w:rsid w:val="00AB2ED8"/>
    <w:rsid w:val="00AB37E7"/>
    <w:rsid w:val="00AB4C00"/>
    <w:rsid w:val="00AB553A"/>
    <w:rsid w:val="00AB57AC"/>
    <w:rsid w:val="00AB5906"/>
    <w:rsid w:val="00AB5B1C"/>
    <w:rsid w:val="00AB5F75"/>
    <w:rsid w:val="00AB7611"/>
    <w:rsid w:val="00AB78D6"/>
    <w:rsid w:val="00AC0107"/>
    <w:rsid w:val="00AC0262"/>
    <w:rsid w:val="00AC0AE1"/>
    <w:rsid w:val="00AC1FF0"/>
    <w:rsid w:val="00AC34DC"/>
    <w:rsid w:val="00AC43A3"/>
    <w:rsid w:val="00AC4843"/>
    <w:rsid w:val="00AC55E1"/>
    <w:rsid w:val="00AC5866"/>
    <w:rsid w:val="00AC6961"/>
    <w:rsid w:val="00AC6C56"/>
    <w:rsid w:val="00AC7191"/>
    <w:rsid w:val="00AC7660"/>
    <w:rsid w:val="00AC7821"/>
    <w:rsid w:val="00AC79F0"/>
    <w:rsid w:val="00AC7D8F"/>
    <w:rsid w:val="00AD33A8"/>
    <w:rsid w:val="00AD435D"/>
    <w:rsid w:val="00AD5C90"/>
    <w:rsid w:val="00AD5ECB"/>
    <w:rsid w:val="00AD7111"/>
    <w:rsid w:val="00AE0145"/>
    <w:rsid w:val="00AE1773"/>
    <w:rsid w:val="00AE17A2"/>
    <w:rsid w:val="00AE1D28"/>
    <w:rsid w:val="00AE2871"/>
    <w:rsid w:val="00AE2DF7"/>
    <w:rsid w:val="00AE38E7"/>
    <w:rsid w:val="00AE54EE"/>
    <w:rsid w:val="00AE69EE"/>
    <w:rsid w:val="00AE7124"/>
    <w:rsid w:val="00AE79A5"/>
    <w:rsid w:val="00AF06C9"/>
    <w:rsid w:val="00AF0D4E"/>
    <w:rsid w:val="00AF0F15"/>
    <w:rsid w:val="00AF0F64"/>
    <w:rsid w:val="00AF23B1"/>
    <w:rsid w:val="00AF2C4C"/>
    <w:rsid w:val="00AF30F4"/>
    <w:rsid w:val="00AF3945"/>
    <w:rsid w:val="00AF58FA"/>
    <w:rsid w:val="00AF6747"/>
    <w:rsid w:val="00AF683E"/>
    <w:rsid w:val="00AF77FD"/>
    <w:rsid w:val="00B00811"/>
    <w:rsid w:val="00B0109F"/>
    <w:rsid w:val="00B0209E"/>
    <w:rsid w:val="00B021B7"/>
    <w:rsid w:val="00B022A8"/>
    <w:rsid w:val="00B0262A"/>
    <w:rsid w:val="00B038FA"/>
    <w:rsid w:val="00B0456D"/>
    <w:rsid w:val="00B04A9C"/>
    <w:rsid w:val="00B04DF6"/>
    <w:rsid w:val="00B0520D"/>
    <w:rsid w:val="00B05260"/>
    <w:rsid w:val="00B05C12"/>
    <w:rsid w:val="00B061BB"/>
    <w:rsid w:val="00B0692B"/>
    <w:rsid w:val="00B06994"/>
    <w:rsid w:val="00B06DBC"/>
    <w:rsid w:val="00B076AB"/>
    <w:rsid w:val="00B078F3"/>
    <w:rsid w:val="00B079CE"/>
    <w:rsid w:val="00B10137"/>
    <w:rsid w:val="00B113AB"/>
    <w:rsid w:val="00B11778"/>
    <w:rsid w:val="00B119C8"/>
    <w:rsid w:val="00B12A20"/>
    <w:rsid w:val="00B134C5"/>
    <w:rsid w:val="00B1396B"/>
    <w:rsid w:val="00B143A4"/>
    <w:rsid w:val="00B1453D"/>
    <w:rsid w:val="00B15EF0"/>
    <w:rsid w:val="00B161F9"/>
    <w:rsid w:val="00B170C1"/>
    <w:rsid w:val="00B17385"/>
    <w:rsid w:val="00B1785F"/>
    <w:rsid w:val="00B2022E"/>
    <w:rsid w:val="00B21E33"/>
    <w:rsid w:val="00B22683"/>
    <w:rsid w:val="00B23236"/>
    <w:rsid w:val="00B23AA1"/>
    <w:rsid w:val="00B24454"/>
    <w:rsid w:val="00B2452A"/>
    <w:rsid w:val="00B24BA1"/>
    <w:rsid w:val="00B24DD0"/>
    <w:rsid w:val="00B24F09"/>
    <w:rsid w:val="00B26073"/>
    <w:rsid w:val="00B261A5"/>
    <w:rsid w:val="00B26689"/>
    <w:rsid w:val="00B27560"/>
    <w:rsid w:val="00B30C9C"/>
    <w:rsid w:val="00B31A99"/>
    <w:rsid w:val="00B31E20"/>
    <w:rsid w:val="00B32A0E"/>
    <w:rsid w:val="00B3446E"/>
    <w:rsid w:val="00B34753"/>
    <w:rsid w:val="00B3504D"/>
    <w:rsid w:val="00B35667"/>
    <w:rsid w:val="00B35C59"/>
    <w:rsid w:val="00B35E6A"/>
    <w:rsid w:val="00B3632D"/>
    <w:rsid w:val="00B367B1"/>
    <w:rsid w:val="00B3704D"/>
    <w:rsid w:val="00B4053B"/>
    <w:rsid w:val="00B40B17"/>
    <w:rsid w:val="00B40B6E"/>
    <w:rsid w:val="00B41ABB"/>
    <w:rsid w:val="00B41F29"/>
    <w:rsid w:val="00B42A05"/>
    <w:rsid w:val="00B43722"/>
    <w:rsid w:val="00B44EDB"/>
    <w:rsid w:val="00B46D98"/>
    <w:rsid w:val="00B47268"/>
    <w:rsid w:val="00B47408"/>
    <w:rsid w:val="00B47B9F"/>
    <w:rsid w:val="00B504DC"/>
    <w:rsid w:val="00B505B8"/>
    <w:rsid w:val="00B50B1F"/>
    <w:rsid w:val="00B50B54"/>
    <w:rsid w:val="00B514DF"/>
    <w:rsid w:val="00B520B9"/>
    <w:rsid w:val="00B53F61"/>
    <w:rsid w:val="00B54528"/>
    <w:rsid w:val="00B55058"/>
    <w:rsid w:val="00B55116"/>
    <w:rsid w:val="00B556EA"/>
    <w:rsid w:val="00B56A4A"/>
    <w:rsid w:val="00B56C3D"/>
    <w:rsid w:val="00B57915"/>
    <w:rsid w:val="00B57B96"/>
    <w:rsid w:val="00B6069A"/>
    <w:rsid w:val="00B6074A"/>
    <w:rsid w:val="00B61D9D"/>
    <w:rsid w:val="00B62171"/>
    <w:rsid w:val="00B62AC9"/>
    <w:rsid w:val="00B633C4"/>
    <w:rsid w:val="00B63EB1"/>
    <w:rsid w:val="00B64130"/>
    <w:rsid w:val="00B64AC6"/>
    <w:rsid w:val="00B65505"/>
    <w:rsid w:val="00B65CFC"/>
    <w:rsid w:val="00B66218"/>
    <w:rsid w:val="00B66F24"/>
    <w:rsid w:val="00B67A66"/>
    <w:rsid w:val="00B67B2D"/>
    <w:rsid w:val="00B70230"/>
    <w:rsid w:val="00B70456"/>
    <w:rsid w:val="00B70F57"/>
    <w:rsid w:val="00B7130A"/>
    <w:rsid w:val="00B71DFD"/>
    <w:rsid w:val="00B71FD3"/>
    <w:rsid w:val="00B721FC"/>
    <w:rsid w:val="00B7290F"/>
    <w:rsid w:val="00B72F59"/>
    <w:rsid w:val="00B733FD"/>
    <w:rsid w:val="00B73678"/>
    <w:rsid w:val="00B73ABD"/>
    <w:rsid w:val="00B73D67"/>
    <w:rsid w:val="00B73E46"/>
    <w:rsid w:val="00B77786"/>
    <w:rsid w:val="00B778E3"/>
    <w:rsid w:val="00B77DD3"/>
    <w:rsid w:val="00B77E9E"/>
    <w:rsid w:val="00B77EF3"/>
    <w:rsid w:val="00B81BD2"/>
    <w:rsid w:val="00B83324"/>
    <w:rsid w:val="00B83435"/>
    <w:rsid w:val="00B8368F"/>
    <w:rsid w:val="00B83AD8"/>
    <w:rsid w:val="00B83D7F"/>
    <w:rsid w:val="00B84252"/>
    <w:rsid w:val="00B843D2"/>
    <w:rsid w:val="00B843FF"/>
    <w:rsid w:val="00B84B0F"/>
    <w:rsid w:val="00B852F0"/>
    <w:rsid w:val="00B853AB"/>
    <w:rsid w:val="00B8555D"/>
    <w:rsid w:val="00B858B8"/>
    <w:rsid w:val="00B86925"/>
    <w:rsid w:val="00B86EC0"/>
    <w:rsid w:val="00B8731B"/>
    <w:rsid w:val="00B87650"/>
    <w:rsid w:val="00B905E5"/>
    <w:rsid w:val="00B90796"/>
    <w:rsid w:val="00B90F47"/>
    <w:rsid w:val="00B91007"/>
    <w:rsid w:val="00B917C8"/>
    <w:rsid w:val="00B91D5A"/>
    <w:rsid w:val="00B92B26"/>
    <w:rsid w:val="00B92F65"/>
    <w:rsid w:val="00B937BC"/>
    <w:rsid w:val="00B93941"/>
    <w:rsid w:val="00B94314"/>
    <w:rsid w:val="00B943DD"/>
    <w:rsid w:val="00B94650"/>
    <w:rsid w:val="00B94DFA"/>
    <w:rsid w:val="00B94F1D"/>
    <w:rsid w:val="00B95ECF"/>
    <w:rsid w:val="00B96642"/>
    <w:rsid w:val="00B96758"/>
    <w:rsid w:val="00B96C7F"/>
    <w:rsid w:val="00B97218"/>
    <w:rsid w:val="00B9769B"/>
    <w:rsid w:val="00B97C09"/>
    <w:rsid w:val="00BA098E"/>
    <w:rsid w:val="00BA0F3A"/>
    <w:rsid w:val="00BA171F"/>
    <w:rsid w:val="00BA18D8"/>
    <w:rsid w:val="00BA1F92"/>
    <w:rsid w:val="00BA2264"/>
    <w:rsid w:val="00BA27EC"/>
    <w:rsid w:val="00BA2B73"/>
    <w:rsid w:val="00BA2BAA"/>
    <w:rsid w:val="00BA3272"/>
    <w:rsid w:val="00BA34E1"/>
    <w:rsid w:val="00BA4C8F"/>
    <w:rsid w:val="00BA5F75"/>
    <w:rsid w:val="00BA622B"/>
    <w:rsid w:val="00BA732E"/>
    <w:rsid w:val="00BB081B"/>
    <w:rsid w:val="00BB19A7"/>
    <w:rsid w:val="00BB21C5"/>
    <w:rsid w:val="00BB29E6"/>
    <w:rsid w:val="00BB2F0E"/>
    <w:rsid w:val="00BB37AF"/>
    <w:rsid w:val="00BB3E51"/>
    <w:rsid w:val="00BB423E"/>
    <w:rsid w:val="00BB428F"/>
    <w:rsid w:val="00BB4946"/>
    <w:rsid w:val="00BB6C02"/>
    <w:rsid w:val="00BB6E02"/>
    <w:rsid w:val="00BB6FCA"/>
    <w:rsid w:val="00BB702C"/>
    <w:rsid w:val="00BB754C"/>
    <w:rsid w:val="00BB7564"/>
    <w:rsid w:val="00BC1607"/>
    <w:rsid w:val="00BC1943"/>
    <w:rsid w:val="00BC1A35"/>
    <w:rsid w:val="00BC3379"/>
    <w:rsid w:val="00BC3B95"/>
    <w:rsid w:val="00BC3FC0"/>
    <w:rsid w:val="00BC4308"/>
    <w:rsid w:val="00BC5721"/>
    <w:rsid w:val="00BC6667"/>
    <w:rsid w:val="00BC6806"/>
    <w:rsid w:val="00BC7F5B"/>
    <w:rsid w:val="00BD0333"/>
    <w:rsid w:val="00BD0589"/>
    <w:rsid w:val="00BD0BE2"/>
    <w:rsid w:val="00BD1708"/>
    <w:rsid w:val="00BD258D"/>
    <w:rsid w:val="00BD2AA6"/>
    <w:rsid w:val="00BD2F37"/>
    <w:rsid w:val="00BD412F"/>
    <w:rsid w:val="00BD527A"/>
    <w:rsid w:val="00BD5743"/>
    <w:rsid w:val="00BD5881"/>
    <w:rsid w:val="00BD6058"/>
    <w:rsid w:val="00BD617F"/>
    <w:rsid w:val="00BD6906"/>
    <w:rsid w:val="00BD6E62"/>
    <w:rsid w:val="00BD6F45"/>
    <w:rsid w:val="00BD71E8"/>
    <w:rsid w:val="00BD71FE"/>
    <w:rsid w:val="00BD7C2F"/>
    <w:rsid w:val="00BE0355"/>
    <w:rsid w:val="00BE06A8"/>
    <w:rsid w:val="00BE07B7"/>
    <w:rsid w:val="00BE0BDB"/>
    <w:rsid w:val="00BE25D7"/>
    <w:rsid w:val="00BE2648"/>
    <w:rsid w:val="00BE2844"/>
    <w:rsid w:val="00BE2CD3"/>
    <w:rsid w:val="00BE328D"/>
    <w:rsid w:val="00BE4769"/>
    <w:rsid w:val="00BE47C0"/>
    <w:rsid w:val="00BE5956"/>
    <w:rsid w:val="00BE5CF8"/>
    <w:rsid w:val="00BE5E94"/>
    <w:rsid w:val="00BE7101"/>
    <w:rsid w:val="00BE71CA"/>
    <w:rsid w:val="00BE77AB"/>
    <w:rsid w:val="00BF0209"/>
    <w:rsid w:val="00BF07AB"/>
    <w:rsid w:val="00BF0868"/>
    <w:rsid w:val="00BF0A2F"/>
    <w:rsid w:val="00BF1574"/>
    <w:rsid w:val="00BF195D"/>
    <w:rsid w:val="00BF2609"/>
    <w:rsid w:val="00BF2852"/>
    <w:rsid w:val="00BF2FE4"/>
    <w:rsid w:val="00BF5AA3"/>
    <w:rsid w:val="00BF61F1"/>
    <w:rsid w:val="00BF7274"/>
    <w:rsid w:val="00BF7549"/>
    <w:rsid w:val="00C00372"/>
    <w:rsid w:val="00C00955"/>
    <w:rsid w:val="00C00B3E"/>
    <w:rsid w:val="00C018A8"/>
    <w:rsid w:val="00C022E1"/>
    <w:rsid w:val="00C02302"/>
    <w:rsid w:val="00C03C78"/>
    <w:rsid w:val="00C043F7"/>
    <w:rsid w:val="00C049A1"/>
    <w:rsid w:val="00C049A5"/>
    <w:rsid w:val="00C04C47"/>
    <w:rsid w:val="00C04CC7"/>
    <w:rsid w:val="00C05D1B"/>
    <w:rsid w:val="00C06399"/>
    <w:rsid w:val="00C0701D"/>
    <w:rsid w:val="00C07386"/>
    <w:rsid w:val="00C10699"/>
    <w:rsid w:val="00C10C8B"/>
    <w:rsid w:val="00C10DD1"/>
    <w:rsid w:val="00C111C0"/>
    <w:rsid w:val="00C11858"/>
    <w:rsid w:val="00C119D0"/>
    <w:rsid w:val="00C13037"/>
    <w:rsid w:val="00C13DC1"/>
    <w:rsid w:val="00C14A32"/>
    <w:rsid w:val="00C14C1D"/>
    <w:rsid w:val="00C14CDC"/>
    <w:rsid w:val="00C15590"/>
    <w:rsid w:val="00C161F3"/>
    <w:rsid w:val="00C162ED"/>
    <w:rsid w:val="00C16874"/>
    <w:rsid w:val="00C16DA7"/>
    <w:rsid w:val="00C17473"/>
    <w:rsid w:val="00C179D4"/>
    <w:rsid w:val="00C17A95"/>
    <w:rsid w:val="00C20277"/>
    <w:rsid w:val="00C202D2"/>
    <w:rsid w:val="00C204D9"/>
    <w:rsid w:val="00C20A43"/>
    <w:rsid w:val="00C211E1"/>
    <w:rsid w:val="00C21DD7"/>
    <w:rsid w:val="00C221BD"/>
    <w:rsid w:val="00C22D50"/>
    <w:rsid w:val="00C23105"/>
    <w:rsid w:val="00C24ABA"/>
    <w:rsid w:val="00C24F36"/>
    <w:rsid w:val="00C250A8"/>
    <w:rsid w:val="00C25393"/>
    <w:rsid w:val="00C267E6"/>
    <w:rsid w:val="00C26F02"/>
    <w:rsid w:val="00C278A2"/>
    <w:rsid w:val="00C27A9C"/>
    <w:rsid w:val="00C27DAB"/>
    <w:rsid w:val="00C301EC"/>
    <w:rsid w:val="00C30915"/>
    <w:rsid w:val="00C31482"/>
    <w:rsid w:val="00C3190A"/>
    <w:rsid w:val="00C31DD1"/>
    <w:rsid w:val="00C33BAD"/>
    <w:rsid w:val="00C345DF"/>
    <w:rsid w:val="00C34848"/>
    <w:rsid w:val="00C34874"/>
    <w:rsid w:val="00C34ABA"/>
    <w:rsid w:val="00C34BAB"/>
    <w:rsid w:val="00C35249"/>
    <w:rsid w:val="00C3562B"/>
    <w:rsid w:val="00C35755"/>
    <w:rsid w:val="00C35A38"/>
    <w:rsid w:val="00C36276"/>
    <w:rsid w:val="00C366AE"/>
    <w:rsid w:val="00C40131"/>
    <w:rsid w:val="00C40341"/>
    <w:rsid w:val="00C403E8"/>
    <w:rsid w:val="00C40B2F"/>
    <w:rsid w:val="00C40CD9"/>
    <w:rsid w:val="00C415EB"/>
    <w:rsid w:val="00C41FC7"/>
    <w:rsid w:val="00C4310B"/>
    <w:rsid w:val="00C4378C"/>
    <w:rsid w:val="00C43D06"/>
    <w:rsid w:val="00C4431F"/>
    <w:rsid w:val="00C45F9B"/>
    <w:rsid w:val="00C4675A"/>
    <w:rsid w:val="00C4733A"/>
    <w:rsid w:val="00C47E7D"/>
    <w:rsid w:val="00C5044C"/>
    <w:rsid w:val="00C51A1C"/>
    <w:rsid w:val="00C51BF2"/>
    <w:rsid w:val="00C51E50"/>
    <w:rsid w:val="00C52E17"/>
    <w:rsid w:val="00C52F45"/>
    <w:rsid w:val="00C5301E"/>
    <w:rsid w:val="00C5383C"/>
    <w:rsid w:val="00C53D7D"/>
    <w:rsid w:val="00C55265"/>
    <w:rsid w:val="00C56F71"/>
    <w:rsid w:val="00C57551"/>
    <w:rsid w:val="00C577A7"/>
    <w:rsid w:val="00C57C4F"/>
    <w:rsid w:val="00C608F1"/>
    <w:rsid w:val="00C60ED0"/>
    <w:rsid w:val="00C6104B"/>
    <w:rsid w:val="00C614D2"/>
    <w:rsid w:val="00C626CA"/>
    <w:rsid w:val="00C62BD2"/>
    <w:rsid w:val="00C6306C"/>
    <w:rsid w:val="00C636D7"/>
    <w:rsid w:val="00C65442"/>
    <w:rsid w:val="00C65E68"/>
    <w:rsid w:val="00C66350"/>
    <w:rsid w:val="00C66BCF"/>
    <w:rsid w:val="00C66DEF"/>
    <w:rsid w:val="00C70FB0"/>
    <w:rsid w:val="00C71CFF"/>
    <w:rsid w:val="00C71DB3"/>
    <w:rsid w:val="00C72DFB"/>
    <w:rsid w:val="00C73306"/>
    <w:rsid w:val="00C73314"/>
    <w:rsid w:val="00C73AEA"/>
    <w:rsid w:val="00C75133"/>
    <w:rsid w:val="00C75967"/>
    <w:rsid w:val="00C7776E"/>
    <w:rsid w:val="00C803B2"/>
    <w:rsid w:val="00C80DF2"/>
    <w:rsid w:val="00C80FED"/>
    <w:rsid w:val="00C8127C"/>
    <w:rsid w:val="00C81324"/>
    <w:rsid w:val="00C82757"/>
    <w:rsid w:val="00C83DFE"/>
    <w:rsid w:val="00C8404D"/>
    <w:rsid w:val="00C84694"/>
    <w:rsid w:val="00C85AAF"/>
    <w:rsid w:val="00C85AB8"/>
    <w:rsid w:val="00C862F2"/>
    <w:rsid w:val="00C86FD3"/>
    <w:rsid w:val="00C90017"/>
    <w:rsid w:val="00C9115B"/>
    <w:rsid w:val="00C91B0A"/>
    <w:rsid w:val="00C9218C"/>
    <w:rsid w:val="00C92DEF"/>
    <w:rsid w:val="00C92F39"/>
    <w:rsid w:val="00C9310F"/>
    <w:rsid w:val="00C93446"/>
    <w:rsid w:val="00C93617"/>
    <w:rsid w:val="00C94AD1"/>
    <w:rsid w:val="00C94C65"/>
    <w:rsid w:val="00C94F45"/>
    <w:rsid w:val="00C953DD"/>
    <w:rsid w:val="00C95E8A"/>
    <w:rsid w:val="00CA0AC5"/>
    <w:rsid w:val="00CA0D30"/>
    <w:rsid w:val="00CA0D4A"/>
    <w:rsid w:val="00CA1872"/>
    <w:rsid w:val="00CA24A0"/>
    <w:rsid w:val="00CA27E2"/>
    <w:rsid w:val="00CA2DCF"/>
    <w:rsid w:val="00CA3649"/>
    <w:rsid w:val="00CA378A"/>
    <w:rsid w:val="00CA3B51"/>
    <w:rsid w:val="00CA3CE2"/>
    <w:rsid w:val="00CA4998"/>
    <w:rsid w:val="00CA4A54"/>
    <w:rsid w:val="00CA5762"/>
    <w:rsid w:val="00CA78C4"/>
    <w:rsid w:val="00CA7B73"/>
    <w:rsid w:val="00CB06FE"/>
    <w:rsid w:val="00CB0D98"/>
    <w:rsid w:val="00CB0EF5"/>
    <w:rsid w:val="00CB119A"/>
    <w:rsid w:val="00CB1986"/>
    <w:rsid w:val="00CB27DE"/>
    <w:rsid w:val="00CB2C71"/>
    <w:rsid w:val="00CB3024"/>
    <w:rsid w:val="00CB355F"/>
    <w:rsid w:val="00CB3563"/>
    <w:rsid w:val="00CB56A0"/>
    <w:rsid w:val="00CB5BFD"/>
    <w:rsid w:val="00CB6968"/>
    <w:rsid w:val="00CB6D70"/>
    <w:rsid w:val="00CC001B"/>
    <w:rsid w:val="00CC01FE"/>
    <w:rsid w:val="00CC02BB"/>
    <w:rsid w:val="00CC1579"/>
    <w:rsid w:val="00CC159F"/>
    <w:rsid w:val="00CC2744"/>
    <w:rsid w:val="00CC3645"/>
    <w:rsid w:val="00CC3918"/>
    <w:rsid w:val="00CC3A9D"/>
    <w:rsid w:val="00CC495D"/>
    <w:rsid w:val="00CC60F1"/>
    <w:rsid w:val="00CC716E"/>
    <w:rsid w:val="00CC79C4"/>
    <w:rsid w:val="00CC7F7D"/>
    <w:rsid w:val="00CD20CC"/>
    <w:rsid w:val="00CD3198"/>
    <w:rsid w:val="00CD40FE"/>
    <w:rsid w:val="00CD5BCB"/>
    <w:rsid w:val="00CD7219"/>
    <w:rsid w:val="00CD7811"/>
    <w:rsid w:val="00CE1C12"/>
    <w:rsid w:val="00CE1F46"/>
    <w:rsid w:val="00CE30D7"/>
    <w:rsid w:val="00CE36F8"/>
    <w:rsid w:val="00CE3942"/>
    <w:rsid w:val="00CE5645"/>
    <w:rsid w:val="00CE6635"/>
    <w:rsid w:val="00CE6A7A"/>
    <w:rsid w:val="00CF0A30"/>
    <w:rsid w:val="00CF138C"/>
    <w:rsid w:val="00CF1824"/>
    <w:rsid w:val="00CF3E24"/>
    <w:rsid w:val="00CF3EFC"/>
    <w:rsid w:val="00CF43B2"/>
    <w:rsid w:val="00CF6589"/>
    <w:rsid w:val="00D007A1"/>
    <w:rsid w:val="00D022EF"/>
    <w:rsid w:val="00D02539"/>
    <w:rsid w:val="00D03DAE"/>
    <w:rsid w:val="00D040DB"/>
    <w:rsid w:val="00D0487C"/>
    <w:rsid w:val="00D0489B"/>
    <w:rsid w:val="00D048C5"/>
    <w:rsid w:val="00D05380"/>
    <w:rsid w:val="00D057F6"/>
    <w:rsid w:val="00D05E18"/>
    <w:rsid w:val="00D075A8"/>
    <w:rsid w:val="00D075BD"/>
    <w:rsid w:val="00D078AC"/>
    <w:rsid w:val="00D078D0"/>
    <w:rsid w:val="00D102F6"/>
    <w:rsid w:val="00D113D0"/>
    <w:rsid w:val="00D1177B"/>
    <w:rsid w:val="00D12BBD"/>
    <w:rsid w:val="00D12FAF"/>
    <w:rsid w:val="00D13478"/>
    <w:rsid w:val="00D13527"/>
    <w:rsid w:val="00D13E98"/>
    <w:rsid w:val="00D140BC"/>
    <w:rsid w:val="00D14B6B"/>
    <w:rsid w:val="00D14D12"/>
    <w:rsid w:val="00D14EB1"/>
    <w:rsid w:val="00D157AA"/>
    <w:rsid w:val="00D15DAB"/>
    <w:rsid w:val="00D15F2A"/>
    <w:rsid w:val="00D16859"/>
    <w:rsid w:val="00D16A29"/>
    <w:rsid w:val="00D16DA9"/>
    <w:rsid w:val="00D175DF"/>
    <w:rsid w:val="00D1778E"/>
    <w:rsid w:val="00D17DCC"/>
    <w:rsid w:val="00D20F9C"/>
    <w:rsid w:val="00D20FA8"/>
    <w:rsid w:val="00D216B5"/>
    <w:rsid w:val="00D2196C"/>
    <w:rsid w:val="00D22B81"/>
    <w:rsid w:val="00D23492"/>
    <w:rsid w:val="00D2373E"/>
    <w:rsid w:val="00D23928"/>
    <w:rsid w:val="00D23954"/>
    <w:rsid w:val="00D23B34"/>
    <w:rsid w:val="00D24103"/>
    <w:rsid w:val="00D2414D"/>
    <w:rsid w:val="00D245F7"/>
    <w:rsid w:val="00D246EB"/>
    <w:rsid w:val="00D25895"/>
    <w:rsid w:val="00D25E37"/>
    <w:rsid w:val="00D26E2A"/>
    <w:rsid w:val="00D27E26"/>
    <w:rsid w:val="00D30C38"/>
    <w:rsid w:val="00D313E2"/>
    <w:rsid w:val="00D319EF"/>
    <w:rsid w:val="00D3297B"/>
    <w:rsid w:val="00D344D8"/>
    <w:rsid w:val="00D34656"/>
    <w:rsid w:val="00D3471F"/>
    <w:rsid w:val="00D34E92"/>
    <w:rsid w:val="00D3587A"/>
    <w:rsid w:val="00D359FE"/>
    <w:rsid w:val="00D35CA3"/>
    <w:rsid w:val="00D35D95"/>
    <w:rsid w:val="00D35E54"/>
    <w:rsid w:val="00D36D6D"/>
    <w:rsid w:val="00D372B8"/>
    <w:rsid w:val="00D40D7A"/>
    <w:rsid w:val="00D41712"/>
    <w:rsid w:val="00D426EB"/>
    <w:rsid w:val="00D42AF2"/>
    <w:rsid w:val="00D43761"/>
    <w:rsid w:val="00D44A65"/>
    <w:rsid w:val="00D44BFA"/>
    <w:rsid w:val="00D44D9C"/>
    <w:rsid w:val="00D453D5"/>
    <w:rsid w:val="00D4683F"/>
    <w:rsid w:val="00D46A40"/>
    <w:rsid w:val="00D46CE4"/>
    <w:rsid w:val="00D4747B"/>
    <w:rsid w:val="00D47B15"/>
    <w:rsid w:val="00D47FD6"/>
    <w:rsid w:val="00D502E4"/>
    <w:rsid w:val="00D505A0"/>
    <w:rsid w:val="00D52938"/>
    <w:rsid w:val="00D56E09"/>
    <w:rsid w:val="00D56E1E"/>
    <w:rsid w:val="00D57A3A"/>
    <w:rsid w:val="00D57BE9"/>
    <w:rsid w:val="00D57E10"/>
    <w:rsid w:val="00D604C6"/>
    <w:rsid w:val="00D60B18"/>
    <w:rsid w:val="00D613EE"/>
    <w:rsid w:val="00D61E41"/>
    <w:rsid w:val="00D6200A"/>
    <w:rsid w:val="00D62250"/>
    <w:rsid w:val="00D63247"/>
    <w:rsid w:val="00D63285"/>
    <w:rsid w:val="00D63F2A"/>
    <w:rsid w:val="00D642E7"/>
    <w:rsid w:val="00D648E9"/>
    <w:rsid w:val="00D65A6A"/>
    <w:rsid w:val="00D66548"/>
    <w:rsid w:val="00D6776B"/>
    <w:rsid w:val="00D704D4"/>
    <w:rsid w:val="00D7117C"/>
    <w:rsid w:val="00D71C1F"/>
    <w:rsid w:val="00D72790"/>
    <w:rsid w:val="00D7391B"/>
    <w:rsid w:val="00D7441F"/>
    <w:rsid w:val="00D744C8"/>
    <w:rsid w:val="00D7485F"/>
    <w:rsid w:val="00D75AEB"/>
    <w:rsid w:val="00D76D36"/>
    <w:rsid w:val="00D7759D"/>
    <w:rsid w:val="00D775BD"/>
    <w:rsid w:val="00D7769D"/>
    <w:rsid w:val="00D813C2"/>
    <w:rsid w:val="00D8186A"/>
    <w:rsid w:val="00D819A5"/>
    <w:rsid w:val="00D8232C"/>
    <w:rsid w:val="00D826C0"/>
    <w:rsid w:val="00D82D0B"/>
    <w:rsid w:val="00D83589"/>
    <w:rsid w:val="00D8529A"/>
    <w:rsid w:val="00D8610D"/>
    <w:rsid w:val="00D86817"/>
    <w:rsid w:val="00D86C6A"/>
    <w:rsid w:val="00D86F12"/>
    <w:rsid w:val="00D86F1D"/>
    <w:rsid w:val="00D8709E"/>
    <w:rsid w:val="00D876C8"/>
    <w:rsid w:val="00D876D1"/>
    <w:rsid w:val="00D9059E"/>
    <w:rsid w:val="00D910CE"/>
    <w:rsid w:val="00D92422"/>
    <w:rsid w:val="00D92D25"/>
    <w:rsid w:val="00D93200"/>
    <w:rsid w:val="00D9369C"/>
    <w:rsid w:val="00D939CF"/>
    <w:rsid w:val="00D93E77"/>
    <w:rsid w:val="00D9593A"/>
    <w:rsid w:val="00D95E32"/>
    <w:rsid w:val="00D96C9B"/>
    <w:rsid w:val="00D9711F"/>
    <w:rsid w:val="00D97B1F"/>
    <w:rsid w:val="00D97B85"/>
    <w:rsid w:val="00DA007E"/>
    <w:rsid w:val="00DA069D"/>
    <w:rsid w:val="00DA2807"/>
    <w:rsid w:val="00DA2DF2"/>
    <w:rsid w:val="00DA309E"/>
    <w:rsid w:val="00DA4DF9"/>
    <w:rsid w:val="00DA59C1"/>
    <w:rsid w:val="00DA6402"/>
    <w:rsid w:val="00DA6936"/>
    <w:rsid w:val="00DA6C42"/>
    <w:rsid w:val="00DA798F"/>
    <w:rsid w:val="00DA7AA3"/>
    <w:rsid w:val="00DA7C52"/>
    <w:rsid w:val="00DA7C90"/>
    <w:rsid w:val="00DB0E5C"/>
    <w:rsid w:val="00DB21BA"/>
    <w:rsid w:val="00DB2F93"/>
    <w:rsid w:val="00DB3117"/>
    <w:rsid w:val="00DB4611"/>
    <w:rsid w:val="00DB4BEB"/>
    <w:rsid w:val="00DB5E2E"/>
    <w:rsid w:val="00DB6E47"/>
    <w:rsid w:val="00DB7110"/>
    <w:rsid w:val="00DB7E54"/>
    <w:rsid w:val="00DB7E90"/>
    <w:rsid w:val="00DC204F"/>
    <w:rsid w:val="00DC23DB"/>
    <w:rsid w:val="00DC25C1"/>
    <w:rsid w:val="00DC2901"/>
    <w:rsid w:val="00DC2F47"/>
    <w:rsid w:val="00DC2FAB"/>
    <w:rsid w:val="00DC3A45"/>
    <w:rsid w:val="00DC3D25"/>
    <w:rsid w:val="00DC59AE"/>
    <w:rsid w:val="00DC653F"/>
    <w:rsid w:val="00DC6A33"/>
    <w:rsid w:val="00DC6D39"/>
    <w:rsid w:val="00DC6DE9"/>
    <w:rsid w:val="00DD0F5E"/>
    <w:rsid w:val="00DD1574"/>
    <w:rsid w:val="00DD1A10"/>
    <w:rsid w:val="00DD1D82"/>
    <w:rsid w:val="00DD29D9"/>
    <w:rsid w:val="00DD2AD0"/>
    <w:rsid w:val="00DD2EF8"/>
    <w:rsid w:val="00DD32DB"/>
    <w:rsid w:val="00DD344F"/>
    <w:rsid w:val="00DD3492"/>
    <w:rsid w:val="00DD3E90"/>
    <w:rsid w:val="00DD40FA"/>
    <w:rsid w:val="00DD433E"/>
    <w:rsid w:val="00DD5022"/>
    <w:rsid w:val="00DD50DD"/>
    <w:rsid w:val="00DE075D"/>
    <w:rsid w:val="00DE09F0"/>
    <w:rsid w:val="00DE0DA6"/>
    <w:rsid w:val="00DE1918"/>
    <w:rsid w:val="00DE28FD"/>
    <w:rsid w:val="00DE29C9"/>
    <w:rsid w:val="00DE378E"/>
    <w:rsid w:val="00DE3832"/>
    <w:rsid w:val="00DE426F"/>
    <w:rsid w:val="00DE5387"/>
    <w:rsid w:val="00DE5B0B"/>
    <w:rsid w:val="00DE5B2D"/>
    <w:rsid w:val="00DE5DE9"/>
    <w:rsid w:val="00DE6D0D"/>
    <w:rsid w:val="00DE7AF8"/>
    <w:rsid w:val="00DF03F9"/>
    <w:rsid w:val="00DF0DEB"/>
    <w:rsid w:val="00DF1BC3"/>
    <w:rsid w:val="00DF1CA2"/>
    <w:rsid w:val="00DF1E35"/>
    <w:rsid w:val="00DF4715"/>
    <w:rsid w:val="00DF4C6C"/>
    <w:rsid w:val="00DF625B"/>
    <w:rsid w:val="00DF6634"/>
    <w:rsid w:val="00DF7444"/>
    <w:rsid w:val="00E004A8"/>
    <w:rsid w:val="00E00A0A"/>
    <w:rsid w:val="00E02DF2"/>
    <w:rsid w:val="00E034E3"/>
    <w:rsid w:val="00E036A7"/>
    <w:rsid w:val="00E0426D"/>
    <w:rsid w:val="00E04A7C"/>
    <w:rsid w:val="00E04E4E"/>
    <w:rsid w:val="00E04F2D"/>
    <w:rsid w:val="00E05B85"/>
    <w:rsid w:val="00E05E0C"/>
    <w:rsid w:val="00E06089"/>
    <w:rsid w:val="00E064AF"/>
    <w:rsid w:val="00E06863"/>
    <w:rsid w:val="00E06AB3"/>
    <w:rsid w:val="00E06CEF"/>
    <w:rsid w:val="00E07314"/>
    <w:rsid w:val="00E07B5F"/>
    <w:rsid w:val="00E106BA"/>
    <w:rsid w:val="00E11C74"/>
    <w:rsid w:val="00E13799"/>
    <w:rsid w:val="00E14232"/>
    <w:rsid w:val="00E14611"/>
    <w:rsid w:val="00E16332"/>
    <w:rsid w:val="00E16515"/>
    <w:rsid w:val="00E16B4B"/>
    <w:rsid w:val="00E16F63"/>
    <w:rsid w:val="00E203DF"/>
    <w:rsid w:val="00E2119B"/>
    <w:rsid w:val="00E21970"/>
    <w:rsid w:val="00E21A5C"/>
    <w:rsid w:val="00E22442"/>
    <w:rsid w:val="00E22795"/>
    <w:rsid w:val="00E22B8B"/>
    <w:rsid w:val="00E22FA1"/>
    <w:rsid w:val="00E23789"/>
    <w:rsid w:val="00E24192"/>
    <w:rsid w:val="00E24600"/>
    <w:rsid w:val="00E24D12"/>
    <w:rsid w:val="00E253C3"/>
    <w:rsid w:val="00E256BA"/>
    <w:rsid w:val="00E25DCB"/>
    <w:rsid w:val="00E26519"/>
    <w:rsid w:val="00E26636"/>
    <w:rsid w:val="00E26895"/>
    <w:rsid w:val="00E26E87"/>
    <w:rsid w:val="00E27268"/>
    <w:rsid w:val="00E303E8"/>
    <w:rsid w:val="00E31A4E"/>
    <w:rsid w:val="00E32B78"/>
    <w:rsid w:val="00E32B9B"/>
    <w:rsid w:val="00E33860"/>
    <w:rsid w:val="00E338DF"/>
    <w:rsid w:val="00E33CCC"/>
    <w:rsid w:val="00E33E17"/>
    <w:rsid w:val="00E34E91"/>
    <w:rsid w:val="00E34EDA"/>
    <w:rsid w:val="00E35955"/>
    <w:rsid w:val="00E37FE8"/>
    <w:rsid w:val="00E40735"/>
    <w:rsid w:val="00E40B95"/>
    <w:rsid w:val="00E41AA0"/>
    <w:rsid w:val="00E4269D"/>
    <w:rsid w:val="00E42796"/>
    <w:rsid w:val="00E43279"/>
    <w:rsid w:val="00E433DE"/>
    <w:rsid w:val="00E4398A"/>
    <w:rsid w:val="00E43FA1"/>
    <w:rsid w:val="00E4429A"/>
    <w:rsid w:val="00E447C3"/>
    <w:rsid w:val="00E45560"/>
    <w:rsid w:val="00E459C7"/>
    <w:rsid w:val="00E45A5A"/>
    <w:rsid w:val="00E45B6C"/>
    <w:rsid w:val="00E45E26"/>
    <w:rsid w:val="00E45E53"/>
    <w:rsid w:val="00E475CA"/>
    <w:rsid w:val="00E47DD5"/>
    <w:rsid w:val="00E500E3"/>
    <w:rsid w:val="00E50B24"/>
    <w:rsid w:val="00E50B90"/>
    <w:rsid w:val="00E516ED"/>
    <w:rsid w:val="00E5259E"/>
    <w:rsid w:val="00E52B17"/>
    <w:rsid w:val="00E52D4C"/>
    <w:rsid w:val="00E53587"/>
    <w:rsid w:val="00E542CB"/>
    <w:rsid w:val="00E54327"/>
    <w:rsid w:val="00E552C7"/>
    <w:rsid w:val="00E55802"/>
    <w:rsid w:val="00E55D34"/>
    <w:rsid w:val="00E55EFB"/>
    <w:rsid w:val="00E56BD0"/>
    <w:rsid w:val="00E57372"/>
    <w:rsid w:val="00E60316"/>
    <w:rsid w:val="00E603F4"/>
    <w:rsid w:val="00E62490"/>
    <w:rsid w:val="00E6283E"/>
    <w:rsid w:val="00E632B7"/>
    <w:rsid w:val="00E64B6B"/>
    <w:rsid w:val="00E65196"/>
    <w:rsid w:val="00E6549D"/>
    <w:rsid w:val="00E66293"/>
    <w:rsid w:val="00E666A8"/>
    <w:rsid w:val="00E674A0"/>
    <w:rsid w:val="00E70597"/>
    <w:rsid w:val="00E707FA"/>
    <w:rsid w:val="00E719DF"/>
    <w:rsid w:val="00E72713"/>
    <w:rsid w:val="00E73D5F"/>
    <w:rsid w:val="00E74293"/>
    <w:rsid w:val="00E742A7"/>
    <w:rsid w:val="00E7492D"/>
    <w:rsid w:val="00E7537B"/>
    <w:rsid w:val="00E76512"/>
    <w:rsid w:val="00E76ABF"/>
    <w:rsid w:val="00E76C31"/>
    <w:rsid w:val="00E81407"/>
    <w:rsid w:val="00E8160A"/>
    <w:rsid w:val="00E8258A"/>
    <w:rsid w:val="00E83D4D"/>
    <w:rsid w:val="00E83E71"/>
    <w:rsid w:val="00E8481F"/>
    <w:rsid w:val="00E84F3D"/>
    <w:rsid w:val="00E850CA"/>
    <w:rsid w:val="00E854F0"/>
    <w:rsid w:val="00E86C58"/>
    <w:rsid w:val="00E86E7C"/>
    <w:rsid w:val="00E872A3"/>
    <w:rsid w:val="00E87459"/>
    <w:rsid w:val="00E878CF"/>
    <w:rsid w:val="00E8797B"/>
    <w:rsid w:val="00E87BFA"/>
    <w:rsid w:val="00E9070D"/>
    <w:rsid w:val="00E90798"/>
    <w:rsid w:val="00E90A66"/>
    <w:rsid w:val="00E90C2D"/>
    <w:rsid w:val="00E9291B"/>
    <w:rsid w:val="00E92FF8"/>
    <w:rsid w:val="00E93067"/>
    <w:rsid w:val="00E934E5"/>
    <w:rsid w:val="00E93661"/>
    <w:rsid w:val="00E93F7B"/>
    <w:rsid w:val="00E945E0"/>
    <w:rsid w:val="00E96A50"/>
    <w:rsid w:val="00EA02A1"/>
    <w:rsid w:val="00EA06A3"/>
    <w:rsid w:val="00EA117B"/>
    <w:rsid w:val="00EA22B8"/>
    <w:rsid w:val="00EA2C99"/>
    <w:rsid w:val="00EA2EF7"/>
    <w:rsid w:val="00EA3490"/>
    <w:rsid w:val="00EA3BE6"/>
    <w:rsid w:val="00EA3E9E"/>
    <w:rsid w:val="00EA46BF"/>
    <w:rsid w:val="00EA4B7C"/>
    <w:rsid w:val="00EA5661"/>
    <w:rsid w:val="00EA5DC5"/>
    <w:rsid w:val="00EA64C1"/>
    <w:rsid w:val="00EA67C4"/>
    <w:rsid w:val="00EA7418"/>
    <w:rsid w:val="00EA75FC"/>
    <w:rsid w:val="00EA7629"/>
    <w:rsid w:val="00EB155A"/>
    <w:rsid w:val="00EB1936"/>
    <w:rsid w:val="00EB31FA"/>
    <w:rsid w:val="00EB33FA"/>
    <w:rsid w:val="00EB3FD9"/>
    <w:rsid w:val="00EB421F"/>
    <w:rsid w:val="00EB5561"/>
    <w:rsid w:val="00EB5786"/>
    <w:rsid w:val="00EB632B"/>
    <w:rsid w:val="00EB6FD3"/>
    <w:rsid w:val="00EB7BFE"/>
    <w:rsid w:val="00EC025C"/>
    <w:rsid w:val="00EC0C93"/>
    <w:rsid w:val="00EC0F15"/>
    <w:rsid w:val="00EC125C"/>
    <w:rsid w:val="00EC17D4"/>
    <w:rsid w:val="00EC1A8B"/>
    <w:rsid w:val="00EC28D7"/>
    <w:rsid w:val="00EC298F"/>
    <w:rsid w:val="00EC3423"/>
    <w:rsid w:val="00EC34FA"/>
    <w:rsid w:val="00EC47C3"/>
    <w:rsid w:val="00EC4BF2"/>
    <w:rsid w:val="00EC4F47"/>
    <w:rsid w:val="00EC5A25"/>
    <w:rsid w:val="00EC5E2B"/>
    <w:rsid w:val="00EC65D6"/>
    <w:rsid w:val="00EC73D6"/>
    <w:rsid w:val="00EC76C8"/>
    <w:rsid w:val="00EC7B5E"/>
    <w:rsid w:val="00ED11F1"/>
    <w:rsid w:val="00ED25A7"/>
    <w:rsid w:val="00ED2CD2"/>
    <w:rsid w:val="00ED318F"/>
    <w:rsid w:val="00ED36AF"/>
    <w:rsid w:val="00ED3D60"/>
    <w:rsid w:val="00ED41E6"/>
    <w:rsid w:val="00ED456F"/>
    <w:rsid w:val="00ED4CD2"/>
    <w:rsid w:val="00ED61C2"/>
    <w:rsid w:val="00ED71EB"/>
    <w:rsid w:val="00ED7AC4"/>
    <w:rsid w:val="00ED7C5D"/>
    <w:rsid w:val="00ED7EC1"/>
    <w:rsid w:val="00EE09A0"/>
    <w:rsid w:val="00EE0A73"/>
    <w:rsid w:val="00EE117C"/>
    <w:rsid w:val="00EE137F"/>
    <w:rsid w:val="00EE2634"/>
    <w:rsid w:val="00EE2B04"/>
    <w:rsid w:val="00EE330D"/>
    <w:rsid w:val="00EE3355"/>
    <w:rsid w:val="00EE49DB"/>
    <w:rsid w:val="00EE4B44"/>
    <w:rsid w:val="00EE4EE5"/>
    <w:rsid w:val="00EE5C2C"/>
    <w:rsid w:val="00EE60AC"/>
    <w:rsid w:val="00EE6688"/>
    <w:rsid w:val="00EE69D9"/>
    <w:rsid w:val="00EE6BF7"/>
    <w:rsid w:val="00EE71D5"/>
    <w:rsid w:val="00EE72D4"/>
    <w:rsid w:val="00EF112D"/>
    <w:rsid w:val="00EF1B26"/>
    <w:rsid w:val="00EF1D38"/>
    <w:rsid w:val="00EF202D"/>
    <w:rsid w:val="00EF2747"/>
    <w:rsid w:val="00EF3766"/>
    <w:rsid w:val="00EF39F2"/>
    <w:rsid w:val="00EF3F03"/>
    <w:rsid w:val="00EF3F25"/>
    <w:rsid w:val="00EF4E4B"/>
    <w:rsid w:val="00EF4EF3"/>
    <w:rsid w:val="00EF5334"/>
    <w:rsid w:val="00EF549D"/>
    <w:rsid w:val="00EF55C5"/>
    <w:rsid w:val="00EF57E6"/>
    <w:rsid w:val="00EF5B9B"/>
    <w:rsid w:val="00EF5DCD"/>
    <w:rsid w:val="00EF62B0"/>
    <w:rsid w:val="00EF6BEA"/>
    <w:rsid w:val="00EF78ED"/>
    <w:rsid w:val="00F0154F"/>
    <w:rsid w:val="00F01800"/>
    <w:rsid w:val="00F022BC"/>
    <w:rsid w:val="00F02881"/>
    <w:rsid w:val="00F0303B"/>
    <w:rsid w:val="00F03F01"/>
    <w:rsid w:val="00F04F86"/>
    <w:rsid w:val="00F051F0"/>
    <w:rsid w:val="00F052FF"/>
    <w:rsid w:val="00F0655E"/>
    <w:rsid w:val="00F06781"/>
    <w:rsid w:val="00F06C02"/>
    <w:rsid w:val="00F06DB2"/>
    <w:rsid w:val="00F06F85"/>
    <w:rsid w:val="00F070CB"/>
    <w:rsid w:val="00F1014B"/>
    <w:rsid w:val="00F10347"/>
    <w:rsid w:val="00F11817"/>
    <w:rsid w:val="00F11A05"/>
    <w:rsid w:val="00F11BD2"/>
    <w:rsid w:val="00F1263A"/>
    <w:rsid w:val="00F12817"/>
    <w:rsid w:val="00F12B53"/>
    <w:rsid w:val="00F12F08"/>
    <w:rsid w:val="00F13C2F"/>
    <w:rsid w:val="00F14277"/>
    <w:rsid w:val="00F157CB"/>
    <w:rsid w:val="00F16843"/>
    <w:rsid w:val="00F17749"/>
    <w:rsid w:val="00F179F3"/>
    <w:rsid w:val="00F209C1"/>
    <w:rsid w:val="00F2148E"/>
    <w:rsid w:val="00F2174C"/>
    <w:rsid w:val="00F21792"/>
    <w:rsid w:val="00F232ED"/>
    <w:rsid w:val="00F23673"/>
    <w:rsid w:val="00F23B00"/>
    <w:rsid w:val="00F23B72"/>
    <w:rsid w:val="00F2497D"/>
    <w:rsid w:val="00F24C33"/>
    <w:rsid w:val="00F251E7"/>
    <w:rsid w:val="00F26905"/>
    <w:rsid w:val="00F30E9D"/>
    <w:rsid w:val="00F31C47"/>
    <w:rsid w:val="00F3248D"/>
    <w:rsid w:val="00F32BDD"/>
    <w:rsid w:val="00F32C24"/>
    <w:rsid w:val="00F33086"/>
    <w:rsid w:val="00F34639"/>
    <w:rsid w:val="00F34C9E"/>
    <w:rsid w:val="00F3563F"/>
    <w:rsid w:val="00F35D5F"/>
    <w:rsid w:val="00F35E7E"/>
    <w:rsid w:val="00F36091"/>
    <w:rsid w:val="00F379A7"/>
    <w:rsid w:val="00F37A7C"/>
    <w:rsid w:val="00F37CFA"/>
    <w:rsid w:val="00F41991"/>
    <w:rsid w:val="00F422B8"/>
    <w:rsid w:val="00F426D6"/>
    <w:rsid w:val="00F42753"/>
    <w:rsid w:val="00F428E3"/>
    <w:rsid w:val="00F43B24"/>
    <w:rsid w:val="00F4406E"/>
    <w:rsid w:val="00F445F9"/>
    <w:rsid w:val="00F450AA"/>
    <w:rsid w:val="00F45711"/>
    <w:rsid w:val="00F45894"/>
    <w:rsid w:val="00F46AEB"/>
    <w:rsid w:val="00F47A13"/>
    <w:rsid w:val="00F500BE"/>
    <w:rsid w:val="00F50857"/>
    <w:rsid w:val="00F51D85"/>
    <w:rsid w:val="00F52653"/>
    <w:rsid w:val="00F53C79"/>
    <w:rsid w:val="00F540D2"/>
    <w:rsid w:val="00F5497F"/>
    <w:rsid w:val="00F54E94"/>
    <w:rsid w:val="00F552BF"/>
    <w:rsid w:val="00F556E2"/>
    <w:rsid w:val="00F55CFE"/>
    <w:rsid w:val="00F567C0"/>
    <w:rsid w:val="00F568FC"/>
    <w:rsid w:val="00F56A76"/>
    <w:rsid w:val="00F56E05"/>
    <w:rsid w:val="00F570D1"/>
    <w:rsid w:val="00F57DC3"/>
    <w:rsid w:val="00F6023E"/>
    <w:rsid w:val="00F61DD2"/>
    <w:rsid w:val="00F61DEA"/>
    <w:rsid w:val="00F62B17"/>
    <w:rsid w:val="00F62FCD"/>
    <w:rsid w:val="00F63F39"/>
    <w:rsid w:val="00F6446B"/>
    <w:rsid w:val="00F659D3"/>
    <w:rsid w:val="00F65CAC"/>
    <w:rsid w:val="00F6606D"/>
    <w:rsid w:val="00F66AB6"/>
    <w:rsid w:val="00F6746B"/>
    <w:rsid w:val="00F67EE6"/>
    <w:rsid w:val="00F70407"/>
    <w:rsid w:val="00F70C0D"/>
    <w:rsid w:val="00F70F20"/>
    <w:rsid w:val="00F715D4"/>
    <w:rsid w:val="00F71A12"/>
    <w:rsid w:val="00F71B02"/>
    <w:rsid w:val="00F71E9F"/>
    <w:rsid w:val="00F731C3"/>
    <w:rsid w:val="00F7386F"/>
    <w:rsid w:val="00F73DE9"/>
    <w:rsid w:val="00F73ECE"/>
    <w:rsid w:val="00F746DD"/>
    <w:rsid w:val="00F74AA4"/>
    <w:rsid w:val="00F75C5E"/>
    <w:rsid w:val="00F76B7C"/>
    <w:rsid w:val="00F76BE6"/>
    <w:rsid w:val="00F76FAE"/>
    <w:rsid w:val="00F772F8"/>
    <w:rsid w:val="00F80549"/>
    <w:rsid w:val="00F829AB"/>
    <w:rsid w:val="00F829F9"/>
    <w:rsid w:val="00F83231"/>
    <w:rsid w:val="00F83B51"/>
    <w:rsid w:val="00F84049"/>
    <w:rsid w:val="00F84558"/>
    <w:rsid w:val="00F85015"/>
    <w:rsid w:val="00F858C9"/>
    <w:rsid w:val="00F85C8E"/>
    <w:rsid w:val="00F86321"/>
    <w:rsid w:val="00F868C6"/>
    <w:rsid w:val="00F872A8"/>
    <w:rsid w:val="00F87315"/>
    <w:rsid w:val="00F90F92"/>
    <w:rsid w:val="00F91E47"/>
    <w:rsid w:val="00F927AA"/>
    <w:rsid w:val="00F9446B"/>
    <w:rsid w:val="00F94559"/>
    <w:rsid w:val="00F95613"/>
    <w:rsid w:val="00F9567A"/>
    <w:rsid w:val="00F95BAD"/>
    <w:rsid w:val="00F96AF6"/>
    <w:rsid w:val="00F96C43"/>
    <w:rsid w:val="00F97775"/>
    <w:rsid w:val="00F97A7B"/>
    <w:rsid w:val="00FA09C3"/>
    <w:rsid w:val="00FA0DBA"/>
    <w:rsid w:val="00FA0E61"/>
    <w:rsid w:val="00FA1A19"/>
    <w:rsid w:val="00FA1D66"/>
    <w:rsid w:val="00FA3A8E"/>
    <w:rsid w:val="00FA4BDF"/>
    <w:rsid w:val="00FA4E87"/>
    <w:rsid w:val="00FA5116"/>
    <w:rsid w:val="00FA519A"/>
    <w:rsid w:val="00FA53A5"/>
    <w:rsid w:val="00FA5C0F"/>
    <w:rsid w:val="00FA5C32"/>
    <w:rsid w:val="00FA5EFB"/>
    <w:rsid w:val="00FA6771"/>
    <w:rsid w:val="00FA6A86"/>
    <w:rsid w:val="00FA770B"/>
    <w:rsid w:val="00FA7DF5"/>
    <w:rsid w:val="00FB0275"/>
    <w:rsid w:val="00FB03AD"/>
    <w:rsid w:val="00FB0686"/>
    <w:rsid w:val="00FB081E"/>
    <w:rsid w:val="00FB1D0C"/>
    <w:rsid w:val="00FB233E"/>
    <w:rsid w:val="00FB3AC5"/>
    <w:rsid w:val="00FB48F2"/>
    <w:rsid w:val="00FB583E"/>
    <w:rsid w:val="00FB6674"/>
    <w:rsid w:val="00FB7183"/>
    <w:rsid w:val="00FB747D"/>
    <w:rsid w:val="00FB758D"/>
    <w:rsid w:val="00FC0E49"/>
    <w:rsid w:val="00FC1257"/>
    <w:rsid w:val="00FC1454"/>
    <w:rsid w:val="00FC17E1"/>
    <w:rsid w:val="00FC2735"/>
    <w:rsid w:val="00FC2EA9"/>
    <w:rsid w:val="00FC3788"/>
    <w:rsid w:val="00FC4667"/>
    <w:rsid w:val="00FC46F6"/>
    <w:rsid w:val="00FC4B68"/>
    <w:rsid w:val="00FC4BFF"/>
    <w:rsid w:val="00FC4F05"/>
    <w:rsid w:val="00FC57A8"/>
    <w:rsid w:val="00FC792F"/>
    <w:rsid w:val="00FD1084"/>
    <w:rsid w:val="00FD1404"/>
    <w:rsid w:val="00FD15D5"/>
    <w:rsid w:val="00FD2966"/>
    <w:rsid w:val="00FD317E"/>
    <w:rsid w:val="00FD3546"/>
    <w:rsid w:val="00FD35FA"/>
    <w:rsid w:val="00FD3DF2"/>
    <w:rsid w:val="00FD43EE"/>
    <w:rsid w:val="00FD484A"/>
    <w:rsid w:val="00FD5B4D"/>
    <w:rsid w:val="00FD5E4F"/>
    <w:rsid w:val="00FD6C65"/>
    <w:rsid w:val="00FD6CAF"/>
    <w:rsid w:val="00FD6D9D"/>
    <w:rsid w:val="00FD7655"/>
    <w:rsid w:val="00FD798F"/>
    <w:rsid w:val="00FE0629"/>
    <w:rsid w:val="00FE1541"/>
    <w:rsid w:val="00FE2CE8"/>
    <w:rsid w:val="00FE329F"/>
    <w:rsid w:val="00FE48F6"/>
    <w:rsid w:val="00FE4CF7"/>
    <w:rsid w:val="00FE558C"/>
    <w:rsid w:val="00FE594E"/>
    <w:rsid w:val="00FE5AA5"/>
    <w:rsid w:val="00FE5B81"/>
    <w:rsid w:val="00FE5DDB"/>
    <w:rsid w:val="00FE5FA5"/>
    <w:rsid w:val="00FE60BB"/>
    <w:rsid w:val="00FE65AA"/>
    <w:rsid w:val="00FF0179"/>
    <w:rsid w:val="00FF052E"/>
    <w:rsid w:val="00FF079D"/>
    <w:rsid w:val="00FF0B2B"/>
    <w:rsid w:val="00FF14B4"/>
    <w:rsid w:val="00FF1590"/>
    <w:rsid w:val="00FF1A90"/>
    <w:rsid w:val="00FF1D6E"/>
    <w:rsid w:val="00FF2C67"/>
    <w:rsid w:val="00FF3CF5"/>
    <w:rsid w:val="00FF3FAC"/>
    <w:rsid w:val="00FF4218"/>
    <w:rsid w:val="00FF4E4F"/>
    <w:rsid w:val="00FF5669"/>
    <w:rsid w:val="00FF5B3E"/>
    <w:rsid w:val="00FF6099"/>
    <w:rsid w:val="00FF6B2A"/>
    <w:rsid w:val="00FF7190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6EC6F-7BC6-4C5A-91BF-F5B233C8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23A42"/>
  </w:style>
  <w:style w:type="paragraph" w:styleId="1">
    <w:name w:val="heading 1"/>
    <w:basedOn w:val="a0"/>
    <w:next w:val="a0"/>
    <w:link w:val="10"/>
    <w:qFormat/>
    <w:rsid w:val="00C72DFB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Arial"/>
      <w:i/>
      <w:iCs/>
      <w:sz w:val="16"/>
      <w:szCs w:val="24"/>
      <w:lang w:val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209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6538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653877"/>
  </w:style>
  <w:style w:type="paragraph" w:styleId="a6">
    <w:name w:val="footer"/>
    <w:basedOn w:val="a0"/>
    <w:link w:val="a7"/>
    <w:uiPriority w:val="99"/>
    <w:unhideWhenUsed/>
    <w:rsid w:val="006538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653877"/>
  </w:style>
  <w:style w:type="paragraph" w:styleId="a8">
    <w:name w:val="List Paragraph"/>
    <w:aliases w:val="Level 1 Bullet,Bullet1,Section 5,Table Legend,Bullet 1,Bullet List,@ Bulleted List not indented List Paragraph,BulletList 1,Bulletlist1,BulletList1,Colorful List - Accent 11"/>
    <w:basedOn w:val="a0"/>
    <w:link w:val="a9"/>
    <w:uiPriority w:val="34"/>
    <w:qFormat/>
    <w:rsid w:val="00EA3BE6"/>
    <w:pPr>
      <w:ind w:left="720"/>
      <w:contextualSpacing/>
    </w:pPr>
  </w:style>
  <w:style w:type="character" w:styleId="aa">
    <w:name w:val="page number"/>
    <w:rsid w:val="00EA3BE6"/>
  </w:style>
  <w:style w:type="paragraph" w:styleId="ab">
    <w:name w:val="Normal (Web)"/>
    <w:aliases w:val="Обычный (Web)"/>
    <w:basedOn w:val="a0"/>
    <w:link w:val="ac"/>
    <w:unhideWhenUsed/>
    <w:rsid w:val="00E6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бычный (веб) Знак"/>
    <w:aliases w:val="Обычный (Web) Знак"/>
    <w:link w:val="ab"/>
    <w:rsid w:val="00E666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5">
    <w:name w:val="Основной текст (5)_"/>
    <w:link w:val="50"/>
    <w:locked/>
    <w:rsid w:val="001B1565"/>
    <w:rPr>
      <w:rFonts w:ascii="Arial" w:hAnsi="Arial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1B1565"/>
    <w:pPr>
      <w:shd w:val="clear" w:color="auto" w:fill="FFFFFF"/>
      <w:spacing w:before="540" w:after="240" w:line="274" w:lineRule="exact"/>
      <w:ind w:hanging="360"/>
      <w:jc w:val="both"/>
    </w:pPr>
    <w:rPr>
      <w:rFonts w:ascii="Arial" w:hAnsi="Arial"/>
      <w:sz w:val="23"/>
      <w:szCs w:val="23"/>
    </w:rPr>
  </w:style>
  <w:style w:type="paragraph" w:styleId="ad">
    <w:name w:val="Body Text Indent"/>
    <w:basedOn w:val="a0"/>
    <w:link w:val="ae"/>
    <w:rsid w:val="008F623D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customStyle="1" w:styleId="ae">
    <w:name w:val="Основной текст с отступом Знак"/>
    <w:basedOn w:val="a1"/>
    <w:link w:val="ad"/>
    <w:rsid w:val="008F623D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customStyle="1" w:styleId="Text00">
    <w:name w:val="Text +00"/>
    <w:basedOn w:val="a0"/>
    <w:rsid w:val="005258A8"/>
    <w:pPr>
      <w:keepLines/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table" w:styleId="af">
    <w:name w:val="Table Grid"/>
    <w:basedOn w:val="a2"/>
    <w:uiPriority w:val="59"/>
    <w:rsid w:val="005B2C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uiPriority w:val="99"/>
    <w:semiHidden/>
    <w:unhideWhenUsed/>
    <w:rsid w:val="0003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20ED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9E014F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31">
    <w:name w:val="Body Text 3"/>
    <w:basedOn w:val="a0"/>
    <w:link w:val="32"/>
    <w:uiPriority w:val="99"/>
    <w:unhideWhenUsed/>
    <w:rsid w:val="00B57B9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B57B9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basedOn w:val="a0"/>
    <w:link w:val="DefaultChar"/>
    <w:rsid w:val="0037755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rsid w:val="0037755F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ps">
    <w:name w:val="hps"/>
    <w:rsid w:val="006F2455"/>
  </w:style>
  <w:style w:type="character" w:customStyle="1" w:styleId="10">
    <w:name w:val="Заголовок 1 Знак"/>
    <w:basedOn w:val="a1"/>
    <w:link w:val="1"/>
    <w:rsid w:val="00C72DFB"/>
    <w:rPr>
      <w:rFonts w:ascii="Arial" w:eastAsia="Times New Roman" w:hAnsi="Arial" w:cs="Arial"/>
      <w:i/>
      <w:iCs/>
      <w:sz w:val="16"/>
      <w:szCs w:val="24"/>
      <w:lang w:val="ru-RU"/>
    </w:rPr>
  </w:style>
  <w:style w:type="paragraph" w:styleId="2">
    <w:name w:val="Body Text 2"/>
    <w:basedOn w:val="a0"/>
    <w:link w:val="20"/>
    <w:uiPriority w:val="99"/>
    <w:rsid w:val="00C72D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0">
    <w:name w:val="Основной текст 2 Знак"/>
    <w:basedOn w:val="a1"/>
    <w:link w:val="2"/>
    <w:uiPriority w:val="99"/>
    <w:rsid w:val="00C72DF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3">
    <w:name w:val="Body Text"/>
    <w:basedOn w:val="a0"/>
    <w:link w:val="af4"/>
    <w:uiPriority w:val="99"/>
    <w:unhideWhenUsed/>
    <w:rsid w:val="00E43FA1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1"/>
    <w:link w:val="af3"/>
    <w:uiPriority w:val="99"/>
    <w:rsid w:val="00E43FA1"/>
    <w:rPr>
      <w:rFonts w:ascii="Calibri" w:eastAsia="Calibri" w:hAnsi="Calibri" w:cs="Times New Roman"/>
    </w:rPr>
  </w:style>
  <w:style w:type="character" w:styleId="af5">
    <w:name w:val="Strong"/>
    <w:qFormat/>
    <w:rsid w:val="00082594"/>
    <w:rPr>
      <w:b/>
      <w:bCs/>
    </w:rPr>
  </w:style>
  <w:style w:type="character" w:customStyle="1" w:styleId="FontStyle105">
    <w:name w:val="Font Style105"/>
    <w:uiPriority w:val="99"/>
    <w:rsid w:val="00482EC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0">
    <w:name w:val="Font Style170"/>
    <w:uiPriority w:val="99"/>
    <w:rsid w:val="00482EC5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xt84">
    <w:name w:val="Text84"/>
    <w:rsid w:val="00A82E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color w:val="000000"/>
      <w:sz w:val="18"/>
      <w:szCs w:val="18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rsid w:val="007209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x1">
    <w:name w:val="tx1"/>
    <w:rsid w:val="00612933"/>
    <w:rPr>
      <w:b/>
      <w:bCs/>
    </w:rPr>
  </w:style>
  <w:style w:type="paragraph" w:styleId="a">
    <w:name w:val="List Bullet"/>
    <w:basedOn w:val="a0"/>
    <w:rsid w:val="00A11554"/>
    <w:pPr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1"/>
    <w:rsid w:val="00867FBF"/>
  </w:style>
  <w:style w:type="paragraph" w:customStyle="1" w:styleId="11">
    <w:name w:val="Обычный (веб)1"/>
    <w:basedOn w:val="a0"/>
    <w:rsid w:val="006E394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6">
    <w:name w:val="Emphasis"/>
    <w:qFormat/>
    <w:rsid w:val="00DE3832"/>
    <w:rPr>
      <w:b/>
      <w:bCs/>
      <w:i w:val="0"/>
      <w:iCs w:val="0"/>
    </w:rPr>
  </w:style>
  <w:style w:type="paragraph" w:customStyle="1" w:styleId="rvps2">
    <w:name w:val="rvps2"/>
    <w:basedOn w:val="a0"/>
    <w:rsid w:val="0021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9">
    <w:name w:val="Абзац списка Знак"/>
    <w:aliases w:val="Level 1 Bullet Знак,Bullet1 Знак,Section 5 Знак,Table Legend Знак,Bullet 1 Знак,Bullet List Знак,@ Bulleted List not indented List Paragraph Знак,BulletList 1 Знак,Bulletlist1 Знак,BulletList1 Знак,Colorful List - Accent 11 Знак"/>
    <w:link w:val="a8"/>
    <w:uiPriority w:val="34"/>
    <w:locked/>
    <w:rsid w:val="000D575E"/>
  </w:style>
  <w:style w:type="character" w:customStyle="1" w:styleId="21">
    <w:name w:val="Основной текст (2)_"/>
    <w:link w:val="22"/>
    <w:locked/>
    <w:rsid w:val="00293D01"/>
    <w:rPr>
      <w:rFonts w:ascii="Trebuchet MS" w:hAnsi="Trebuchet MS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93D01"/>
    <w:pPr>
      <w:shd w:val="clear" w:color="auto" w:fill="FFFFFF"/>
      <w:spacing w:before="100" w:after="100" w:line="250" w:lineRule="exact"/>
      <w:ind w:hanging="400"/>
    </w:pPr>
    <w:rPr>
      <w:rFonts w:ascii="Trebuchet MS" w:hAnsi="Trebuchet MS"/>
    </w:rPr>
  </w:style>
  <w:style w:type="table" w:customStyle="1" w:styleId="12">
    <w:name w:val="Сетка таблицы1"/>
    <w:basedOn w:val="a2"/>
    <w:next w:val="af"/>
    <w:rsid w:val="0084197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сновной текст_"/>
    <w:link w:val="33"/>
    <w:rsid w:val="00080CCC"/>
    <w:rPr>
      <w:sz w:val="23"/>
      <w:szCs w:val="23"/>
      <w:shd w:val="clear" w:color="auto" w:fill="FFFFFF"/>
    </w:rPr>
  </w:style>
  <w:style w:type="paragraph" w:customStyle="1" w:styleId="33">
    <w:name w:val="Основной текст3"/>
    <w:basedOn w:val="a0"/>
    <w:link w:val="af7"/>
    <w:rsid w:val="00080CCC"/>
    <w:pPr>
      <w:widowControl w:val="0"/>
      <w:shd w:val="clear" w:color="auto" w:fill="FFFFFF"/>
      <w:spacing w:before="480" w:after="600" w:line="0" w:lineRule="atLeast"/>
      <w:jc w:val="both"/>
    </w:pPr>
    <w:rPr>
      <w:sz w:val="23"/>
      <w:szCs w:val="23"/>
    </w:rPr>
  </w:style>
  <w:style w:type="character" w:customStyle="1" w:styleId="st">
    <w:name w:val="st"/>
    <w:basedOn w:val="a1"/>
    <w:rsid w:val="00DE5B2D"/>
  </w:style>
  <w:style w:type="paragraph" w:customStyle="1" w:styleId="NormalSingle">
    <w:name w:val="Normal Single"/>
    <w:rsid w:val="00295E69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US"/>
    </w:rPr>
  </w:style>
  <w:style w:type="paragraph" w:customStyle="1" w:styleId="DocumentText">
    <w:name w:val="Document Text"/>
    <w:basedOn w:val="a0"/>
    <w:rsid w:val="00F12817"/>
    <w:pPr>
      <w:spacing w:after="240" w:line="30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character" w:styleId="af8">
    <w:name w:val="annotation reference"/>
    <w:rsid w:val="00D2196C"/>
    <w:rPr>
      <w:sz w:val="16"/>
      <w:szCs w:val="16"/>
    </w:rPr>
  </w:style>
  <w:style w:type="paragraph" w:styleId="af9">
    <w:name w:val="Title"/>
    <w:basedOn w:val="a0"/>
    <w:link w:val="afa"/>
    <w:qFormat/>
    <w:rsid w:val="006918A3"/>
    <w:pPr>
      <w:overflowPunct w:val="0"/>
      <w:autoSpaceDE w:val="0"/>
      <w:autoSpaceDN w:val="0"/>
      <w:adjustRightInd w:val="0"/>
      <w:spacing w:after="0" w:line="240" w:lineRule="auto"/>
      <w:ind w:left="-720"/>
      <w:textAlignment w:val="baseline"/>
    </w:pPr>
    <w:rPr>
      <w:rFonts w:ascii="Arial Black" w:eastAsia="Times New Roman" w:hAnsi="Arial Black" w:cs="Times New Roman"/>
      <w:noProof/>
      <w:kern w:val="72"/>
      <w:sz w:val="72"/>
      <w:szCs w:val="20"/>
      <w:lang w:val="en-US" w:eastAsia="fr-FR"/>
    </w:rPr>
  </w:style>
  <w:style w:type="character" w:customStyle="1" w:styleId="afa">
    <w:name w:val="Название Знак"/>
    <w:basedOn w:val="a1"/>
    <w:link w:val="af9"/>
    <w:rsid w:val="006918A3"/>
    <w:rPr>
      <w:rFonts w:ascii="Arial Black" w:eastAsia="Times New Roman" w:hAnsi="Arial Black" w:cs="Times New Roman"/>
      <w:noProof/>
      <w:kern w:val="72"/>
      <w:sz w:val="72"/>
      <w:szCs w:val="20"/>
      <w:lang w:val="en-US" w:eastAsia="fr-FR"/>
    </w:rPr>
  </w:style>
  <w:style w:type="paragraph" w:customStyle="1" w:styleId="pranormal">
    <w:name w:val="pra normal"/>
    <w:rsid w:val="001E1E1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1Char">
    <w:name w:val="Text 1 Char"/>
    <w:link w:val="Text1"/>
    <w:locked/>
    <w:rsid w:val="001E1E17"/>
    <w:rPr>
      <w:sz w:val="24"/>
    </w:rPr>
  </w:style>
  <w:style w:type="paragraph" w:customStyle="1" w:styleId="Text1">
    <w:name w:val="Text 1"/>
    <w:basedOn w:val="a0"/>
    <w:link w:val="Text1Char"/>
    <w:rsid w:val="001E1E17"/>
    <w:pPr>
      <w:spacing w:before="60" w:after="60" w:line="240" w:lineRule="auto"/>
    </w:pPr>
    <w:rPr>
      <w:sz w:val="24"/>
    </w:rPr>
  </w:style>
  <w:style w:type="paragraph" w:customStyle="1" w:styleId="Paragraph">
    <w:name w:val="Paragraph"/>
    <w:link w:val="ParagraphChar"/>
    <w:qFormat/>
    <w:rsid w:val="00101C6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ragraphChar">
    <w:name w:val="Paragraph Char"/>
    <w:link w:val="Paragraph"/>
    <w:rsid w:val="00101C6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-BodyText">
    <w:name w:val="C-Body Text"/>
    <w:link w:val="C-BodyTextChar"/>
    <w:qFormat/>
    <w:rsid w:val="00B31A99"/>
    <w:p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-BodyTextChar">
    <w:name w:val="C-Body Text Char"/>
    <w:link w:val="C-BodyText"/>
    <w:locked/>
    <w:rsid w:val="00B31A9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2">
    <w:name w:val="Body text (2)"/>
    <w:rsid w:val="00F3248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</w:rPr>
  </w:style>
  <w:style w:type="table" w:customStyle="1" w:styleId="23">
    <w:name w:val="Сетка таблицы2"/>
    <w:basedOn w:val="a2"/>
    <w:next w:val="af"/>
    <w:uiPriority w:val="59"/>
    <w:rsid w:val="00E72713"/>
    <w:pPr>
      <w:spacing w:after="0" w:line="240" w:lineRule="auto"/>
    </w:pPr>
    <w:rPr>
      <w:rFonts w:ascii="Calibri" w:hAnsi="Calibri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Report">
    <w:name w:val="Title:Report"/>
    <w:basedOn w:val="a0"/>
    <w:rsid w:val="0028248B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character" w:customStyle="1" w:styleId="211pt">
    <w:name w:val="Основной текст (2) + 11 pt"/>
    <w:rsid w:val="007E724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13">
    <w:name w:val="Название Знак1"/>
    <w:basedOn w:val="a1"/>
    <w:uiPriority w:val="10"/>
    <w:rsid w:val="007E72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Нет"/>
    <w:rsid w:val="007E7244"/>
  </w:style>
  <w:style w:type="character" w:customStyle="1" w:styleId="afc">
    <w:name w:val="Заголовок Знак"/>
    <w:rsid w:val="007E7244"/>
    <w:rPr>
      <w:rFonts w:ascii="Times New Roman Bold" w:hAnsi="Times New Roman Bold"/>
      <w:b/>
      <w:bCs/>
      <w:lang w:eastAsia="ja-JP"/>
    </w:rPr>
  </w:style>
  <w:style w:type="paragraph" w:customStyle="1" w:styleId="CoverPageText">
    <w:name w:val="Cover Page Text"/>
    <w:basedOn w:val="a0"/>
    <w:rsid w:val="007E7244"/>
    <w:pPr>
      <w:tabs>
        <w:tab w:val="left" w:pos="3740"/>
      </w:tabs>
      <w:spacing w:after="120" w:line="240" w:lineRule="auto"/>
      <w:jc w:val="both"/>
    </w:pPr>
    <w:rPr>
      <w:rFonts w:ascii="Arial" w:eastAsia="Times New Roman" w:hAnsi="Arial" w:cs="Times New Roman"/>
      <w:b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9F31E-C802-4138-9919-CE31C8CF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7135</TotalTime>
  <Pages>14</Pages>
  <Words>33210</Words>
  <Characters>18930</Characters>
  <Application>Microsoft Office Word</Application>
  <DocSecurity>0</DocSecurity>
  <Lines>157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52036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Александрина Лія Ігоревна</dc:creator>
  <cp:keywords/>
  <dc:description/>
  <cp:lastModifiedBy>Колєва А.А</cp:lastModifiedBy>
  <cp:revision>121</cp:revision>
  <cp:lastPrinted>2019-07-23T12:14:00Z</cp:lastPrinted>
  <dcterms:created xsi:type="dcterms:W3CDTF">2017-02-28T12:36:00Z</dcterms:created>
  <dcterms:modified xsi:type="dcterms:W3CDTF">2019-08-08T09:05:00Z</dcterms:modified>
</cp:coreProperties>
</file>