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32" w:rsidRPr="0010466E" w:rsidRDefault="00A57832" w:rsidP="00A578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46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Додаток</w:t>
      </w:r>
    </w:p>
    <w:tbl>
      <w:tblPr>
        <w:tblpPr w:leftFromText="180" w:rightFromText="180" w:vertAnchor="text" w:horzAnchor="margin" w:tblpY="95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4368"/>
        <w:gridCol w:w="1134"/>
        <w:gridCol w:w="1559"/>
        <w:gridCol w:w="1559"/>
        <w:gridCol w:w="5278"/>
      </w:tblGrid>
      <w:tr w:rsidR="00D454AC" w:rsidRPr="00E04648" w:rsidTr="002B36E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C" w:rsidRPr="00FA3DB2" w:rsidRDefault="00D454AC" w:rsidP="00D45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8" w:type="dxa"/>
          </w:tcPr>
          <w:p w:rsidR="00D454AC" w:rsidRPr="00E3631F" w:rsidRDefault="00D454AC" w:rsidP="00D45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bacillus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Calmette-Guerin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454AC" w:rsidRPr="003F441F" w:rsidRDefault="00D454AC" w:rsidP="00D45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559" w:type="dxa"/>
          </w:tcPr>
          <w:p w:rsidR="00D454AC" w:rsidRPr="003F441F" w:rsidRDefault="00D454AC" w:rsidP="00D45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02/03/2018</w:t>
            </w:r>
          </w:p>
        </w:tc>
        <w:tc>
          <w:tcPr>
            <w:tcW w:w="1559" w:type="dxa"/>
          </w:tcPr>
          <w:p w:rsidR="00D454AC" w:rsidRPr="003F441F" w:rsidRDefault="00D454AC" w:rsidP="00D45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31/05/2018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AC" w:rsidRPr="002B36E8" w:rsidRDefault="002B36E8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6E8">
              <w:rPr>
                <w:rFonts w:ascii="Times New Roman" w:hAnsi="Times New Roman" w:cs="Times New Roman"/>
                <w:sz w:val="28"/>
                <w:szCs w:val="28"/>
              </w:rPr>
              <w:t>ВАКЦИНА ДЛЯ ПРОФІЛАКТИКИ ТУБЕРКУЛЬОЗУ ЖИВА, СУХА БЦЖ 10</w:t>
            </w:r>
          </w:p>
        </w:tc>
      </w:tr>
      <w:tr w:rsidR="002B36E8" w:rsidRPr="003F441F" w:rsidTr="002B36E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E8" w:rsidRPr="001F316C" w:rsidRDefault="002B36E8" w:rsidP="002B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368" w:type="dxa"/>
          </w:tcPr>
          <w:p w:rsidR="002B36E8" w:rsidRPr="002B36E8" w:rsidRDefault="002B36E8" w:rsidP="002B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36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BCG (bacillus </w:t>
            </w:r>
            <w:proofErr w:type="spellStart"/>
            <w:r w:rsidRPr="002B36E8">
              <w:rPr>
                <w:rFonts w:ascii="Times New Roman" w:hAnsi="Times New Roman"/>
                <w:sz w:val="28"/>
                <w:szCs w:val="28"/>
                <w:lang w:val="en-US"/>
              </w:rPr>
              <w:t>calmette-guérin</w:t>
            </w:r>
            <w:proofErr w:type="spellEnd"/>
            <w:r w:rsidRPr="002B36E8">
              <w:rPr>
                <w:rFonts w:ascii="Times New Roman" w:hAnsi="Times New Roman"/>
                <w:sz w:val="28"/>
                <w:szCs w:val="28"/>
                <w:lang w:val="en-US"/>
              </w:rPr>
              <w:t>) for Immunotherapy</w:t>
            </w:r>
          </w:p>
        </w:tc>
        <w:tc>
          <w:tcPr>
            <w:tcW w:w="1134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559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02/03/2018</w:t>
            </w:r>
          </w:p>
        </w:tc>
        <w:tc>
          <w:tcPr>
            <w:tcW w:w="1559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31/05/2018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E8" w:rsidRDefault="002B36E8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6E8">
              <w:rPr>
                <w:rFonts w:ascii="Times New Roman" w:hAnsi="Times New Roman" w:cs="Times New Roman"/>
                <w:sz w:val="28"/>
                <w:szCs w:val="28"/>
              </w:rPr>
              <w:t>1.ОНКО БЦЖ 100 / ONKO BCG® 100 ПРЕПАРАТ ДЛЯ ІМУНОТЕРАПІЇ ХВОРИХ НА РАК СЕЧОВОГО МІХУРА</w:t>
            </w:r>
          </w:p>
          <w:p w:rsidR="002B36E8" w:rsidRDefault="002B36E8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2.ОНКО БЦЖ 50 / </w:t>
            </w:r>
            <w:r w:rsidRPr="002B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ONKO</w:t>
            </w:r>
            <w:r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BCG</w:t>
            </w:r>
            <w:r w:rsidRPr="002B36E8">
              <w:rPr>
                <w:rFonts w:ascii="Times New Roman" w:hAnsi="Times New Roman" w:cs="Times New Roman"/>
                <w:sz w:val="28"/>
                <w:szCs w:val="28"/>
              </w:rPr>
              <w:t>® 50 ПРЕПАРАТ ДЛЯ ІМУНОТЕРАПІЇ ХВОРИХ НА РАК СЕЧОВОГО МІХУРА</w:t>
            </w:r>
          </w:p>
          <w:p w:rsidR="002B36E8" w:rsidRPr="002B36E8" w:rsidRDefault="002B36E8" w:rsidP="00E50CE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B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УРО-БЦЖ</w:t>
            </w:r>
          </w:p>
        </w:tc>
      </w:tr>
      <w:tr w:rsidR="002B36E8" w:rsidRPr="003F441F" w:rsidTr="002B36E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E8" w:rsidRPr="005C3066" w:rsidRDefault="002B36E8" w:rsidP="002B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368" w:type="dxa"/>
          </w:tcPr>
          <w:p w:rsidR="002B36E8" w:rsidRPr="00E3631F" w:rsidRDefault="002B36E8" w:rsidP="002B3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BCG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vaccine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freeze-dried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559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02/03/2018</w:t>
            </w:r>
          </w:p>
        </w:tc>
        <w:tc>
          <w:tcPr>
            <w:tcW w:w="1559" w:type="dxa"/>
          </w:tcPr>
          <w:p w:rsidR="002B36E8" w:rsidRPr="003F441F" w:rsidRDefault="002B36E8" w:rsidP="002B3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31/05/2018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E8" w:rsidRPr="00735844" w:rsidRDefault="00735844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БЦЖ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ВАКЦИНА</w:t>
            </w:r>
            <w:r w:rsidR="002B36E8"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B36E8"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SSI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ВАКЦИНА</w:t>
            </w:r>
            <w:proofErr w:type="gramEnd"/>
            <w:r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6E8"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="002B36E8"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ПРОФІЛАКТИКІ</w:t>
            </w:r>
            <w:r w:rsidR="002B36E8" w:rsidRPr="002B3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ТУБЕРКУЛЕЗУ</w:t>
            </w:r>
          </w:p>
        </w:tc>
      </w:tr>
      <w:tr w:rsidR="00C37EC2" w:rsidRPr="0028410F" w:rsidTr="002B36E8">
        <w:trPr>
          <w:trHeight w:val="3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C2" w:rsidRPr="005C3066" w:rsidRDefault="00C37EC2" w:rsidP="00C37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368" w:type="dxa"/>
          </w:tcPr>
          <w:p w:rsidR="00C37EC2" w:rsidRPr="00E3631F" w:rsidRDefault="00C37EC2" w:rsidP="00C37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immunoglobulin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31F">
              <w:rPr>
                <w:rFonts w:ascii="Times New Roman" w:hAnsi="Times New Roman"/>
                <w:sz w:val="28"/>
                <w:szCs w:val="28"/>
              </w:rPr>
              <w:t>staphylococcus</w:t>
            </w:r>
            <w:proofErr w:type="spellEnd"/>
            <w:r w:rsidRPr="00E36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37EC2" w:rsidRPr="003F441F" w:rsidRDefault="00C37EC2" w:rsidP="00C37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59" w:type="dxa"/>
          </w:tcPr>
          <w:p w:rsidR="00C37EC2" w:rsidRPr="003F441F" w:rsidRDefault="00C37EC2" w:rsidP="00C37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15/03/201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C37EC2" w:rsidRPr="003F441F" w:rsidRDefault="00C37EC2" w:rsidP="00C37E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24/05/201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C2" w:rsidRPr="00C37EC2" w:rsidRDefault="00C37EC2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EC2">
              <w:rPr>
                <w:rFonts w:ascii="Times New Roman" w:hAnsi="Times New Roman" w:cs="Times New Roman"/>
                <w:sz w:val="28"/>
                <w:szCs w:val="28"/>
              </w:rPr>
              <w:t>ІМУНОГЛОБУЛІН АНТИСТАФІЛОКОКОВИЙ ЛЮДИНИ</w:t>
            </w:r>
          </w:p>
          <w:p w:rsidR="00C37EC2" w:rsidRPr="00C37EC2" w:rsidRDefault="00C37EC2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844" w:rsidRPr="003F441F" w:rsidTr="002B36E8">
        <w:trPr>
          <w:trHeight w:val="31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C3066" w:rsidRDefault="00735844" w:rsidP="00735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68" w:type="dxa"/>
          </w:tcPr>
          <w:p w:rsidR="00735844" w:rsidRPr="00735844" w:rsidRDefault="00735844" w:rsidP="00735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5844">
              <w:rPr>
                <w:rFonts w:ascii="Times New Roman" w:hAnsi="Times New Roman"/>
                <w:sz w:val="28"/>
                <w:szCs w:val="28"/>
                <w:lang w:val="en-US"/>
              </w:rPr>
              <w:t>vaccine hepatitis B (</w:t>
            </w:r>
            <w:proofErr w:type="spellStart"/>
            <w:r w:rsidRPr="00735844">
              <w:rPr>
                <w:rFonts w:ascii="Times New Roman" w:hAnsi="Times New Roman"/>
                <w:sz w:val="28"/>
                <w:szCs w:val="28"/>
                <w:lang w:val="en-US"/>
              </w:rPr>
              <w:t>rDNA</w:t>
            </w:r>
            <w:proofErr w:type="spellEnd"/>
            <w:r w:rsidRPr="00735844">
              <w:rPr>
                <w:rFonts w:ascii="Times New Roman" w:hAnsi="Times New Roman"/>
                <w:sz w:val="28"/>
                <w:szCs w:val="28"/>
                <w:lang w:val="en-US"/>
              </w:rPr>
              <w:t>) (</w:t>
            </w:r>
            <w:proofErr w:type="spellStart"/>
            <w:r w:rsidRPr="00735844">
              <w:rPr>
                <w:rFonts w:ascii="Times New Roman" w:hAnsi="Times New Roman"/>
                <w:sz w:val="28"/>
                <w:szCs w:val="28"/>
                <w:lang w:val="en-US"/>
              </w:rPr>
              <w:t>adjuvanted</w:t>
            </w:r>
            <w:proofErr w:type="spellEnd"/>
            <w:r w:rsidRPr="00735844">
              <w:rPr>
                <w:rFonts w:ascii="Times New Roman" w:hAnsi="Times New Roman"/>
                <w:sz w:val="28"/>
                <w:szCs w:val="28"/>
                <w:lang w:val="en-US"/>
              </w:rPr>
              <w:t>, adsorbed)</w:t>
            </w:r>
          </w:p>
        </w:tc>
        <w:tc>
          <w:tcPr>
            <w:tcW w:w="1134" w:type="dxa"/>
          </w:tcPr>
          <w:p w:rsidR="00735844" w:rsidRPr="003F441F" w:rsidRDefault="00735844" w:rsidP="00735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 роки</w:t>
            </w:r>
          </w:p>
        </w:tc>
        <w:tc>
          <w:tcPr>
            <w:tcW w:w="1559" w:type="dxa"/>
          </w:tcPr>
          <w:p w:rsidR="00735844" w:rsidRPr="003F441F" w:rsidRDefault="00735844" w:rsidP="00735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01/02/2018</w:t>
            </w:r>
          </w:p>
        </w:tc>
        <w:tc>
          <w:tcPr>
            <w:tcW w:w="1559" w:type="dxa"/>
          </w:tcPr>
          <w:p w:rsidR="00735844" w:rsidRPr="003F441F" w:rsidRDefault="00735844" w:rsidP="007358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01/05/2018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A57832" w:rsidRDefault="00735844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832">
              <w:rPr>
                <w:rFonts w:ascii="Times New Roman" w:hAnsi="Times New Roman" w:cs="Times New Roman"/>
                <w:sz w:val="28"/>
                <w:szCs w:val="28"/>
              </w:rPr>
              <w:t>1.ВАКСИГЕН НВ®</w:t>
            </w:r>
          </w:p>
          <w:p w:rsidR="00735844" w:rsidRDefault="00735844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</w:rPr>
              <w:t>2.ЕНДЖЕРИКС™-В/</w:t>
            </w:r>
            <w:r w:rsidRPr="0073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ENGERIX</w:t>
            </w:r>
            <w:r w:rsidRPr="00735844">
              <w:rPr>
                <w:rFonts w:ascii="Times New Roman" w:hAnsi="Times New Roman" w:cs="Times New Roman"/>
                <w:sz w:val="28"/>
                <w:szCs w:val="28"/>
              </w:rPr>
              <w:t>™-</w:t>
            </w:r>
            <w:r w:rsidRPr="007358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35844">
              <w:rPr>
                <w:rFonts w:ascii="Times New Roman" w:hAnsi="Times New Roman" w:cs="Times New Roman"/>
                <w:sz w:val="28"/>
                <w:szCs w:val="28"/>
              </w:rPr>
              <w:t xml:space="preserve"> ВАКЦИНА ДЛЯ ПРОФІЛАКТИКИ </w:t>
            </w:r>
            <w:r w:rsidR="00E50CE8">
              <w:rPr>
                <w:rFonts w:ascii="Times New Roman" w:hAnsi="Times New Roman" w:cs="Times New Roman"/>
                <w:sz w:val="28"/>
                <w:szCs w:val="28"/>
              </w:rPr>
              <w:t>ВІРУСНОГО ГЕПАТИТУ В, РЕКОМБІНА</w:t>
            </w:r>
            <w:bookmarkStart w:id="0" w:name="_GoBack"/>
            <w:bookmarkEnd w:id="0"/>
            <w:r w:rsidRPr="00735844">
              <w:rPr>
                <w:rFonts w:ascii="Times New Roman" w:hAnsi="Times New Roman" w:cs="Times New Roman"/>
                <w:sz w:val="28"/>
                <w:szCs w:val="28"/>
              </w:rPr>
              <w:t>НТНА</w:t>
            </w:r>
          </w:p>
          <w:p w:rsidR="00735844" w:rsidRPr="00735844" w:rsidRDefault="00735844" w:rsidP="00E50C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44">
              <w:rPr>
                <w:rFonts w:ascii="Times New Roman" w:hAnsi="Times New Roman" w:cs="Times New Roman"/>
                <w:sz w:val="28"/>
                <w:szCs w:val="28"/>
              </w:rPr>
              <w:t>3.ЕУВАКС В ВАКЦИНА ДЛЯ ПРОФІЛАКТИКИ ГЕПАТИТУ В, РЕКОМБІНАНТНА РІДКА</w:t>
            </w:r>
          </w:p>
        </w:tc>
      </w:tr>
    </w:tbl>
    <w:p w:rsidR="00FA3DB2" w:rsidRPr="00E04648" w:rsidRDefault="00FA3DB2" w:rsidP="00E04648"/>
    <w:sectPr w:rsidR="00FA3DB2" w:rsidRPr="00E04648" w:rsidSect="00A578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A14"/>
    <w:multiLevelType w:val="hybridMultilevel"/>
    <w:tmpl w:val="8E68A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D2F"/>
    <w:multiLevelType w:val="hybridMultilevel"/>
    <w:tmpl w:val="EC3C6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30"/>
    <w:rsid w:val="00067190"/>
    <w:rsid w:val="0011659F"/>
    <w:rsid w:val="001F316C"/>
    <w:rsid w:val="0028410F"/>
    <w:rsid w:val="0029572B"/>
    <w:rsid w:val="002B36E8"/>
    <w:rsid w:val="002F7506"/>
    <w:rsid w:val="00367205"/>
    <w:rsid w:val="0056237C"/>
    <w:rsid w:val="00574FC2"/>
    <w:rsid w:val="00575F29"/>
    <w:rsid w:val="005A0F36"/>
    <w:rsid w:val="005B0BBE"/>
    <w:rsid w:val="005C3066"/>
    <w:rsid w:val="006B524C"/>
    <w:rsid w:val="00703D42"/>
    <w:rsid w:val="00735844"/>
    <w:rsid w:val="008A27F1"/>
    <w:rsid w:val="008E6C7B"/>
    <w:rsid w:val="00941E8B"/>
    <w:rsid w:val="00A3598A"/>
    <w:rsid w:val="00A57832"/>
    <w:rsid w:val="00B17A56"/>
    <w:rsid w:val="00B44B5A"/>
    <w:rsid w:val="00BA0597"/>
    <w:rsid w:val="00C350D8"/>
    <w:rsid w:val="00C37EC2"/>
    <w:rsid w:val="00C56EFA"/>
    <w:rsid w:val="00C651CB"/>
    <w:rsid w:val="00CB2935"/>
    <w:rsid w:val="00D454AC"/>
    <w:rsid w:val="00D66391"/>
    <w:rsid w:val="00DC572F"/>
    <w:rsid w:val="00E04648"/>
    <w:rsid w:val="00E50CE8"/>
    <w:rsid w:val="00E82622"/>
    <w:rsid w:val="00E86794"/>
    <w:rsid w:val="00EA3A4D"/>
    <w:rsid w:val="00ED7D30"/>
    <w:rsid w:val="00F37285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16AC-8397-46DC-A920-D748F06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Веховська Анна Володимирівна</dc:creator>
  <cp:keywords/>
  <dc:description/>
  <cp:lastModifiedBy>Пелишенко Вячеслав Васильович</cp:lastModifiedBy>
  <cp:revision>4</cp:revision>
  <cp:lastPrinted>2018-05-03T10:05:00Z</cp:lastPrinted>
  <dcterms:created xsi:type="dcterms:W3CDTF">2018-05-03T06:50:00Z</dcterms:created>
  <dcterms:modified xsi:type="dcterms:W3CDTF">2018-05-03T10:06:00Z</dcterms:modified>
</cp:coreProperties>
</file>