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37" w:rsidRPr="00575DE5" w:rsidRDefault="001F2237" w:rsidP="001F22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5DE5">
        <w:rPr>
          <w:rFonts w:ascii="Times New Roman" w:eastAsia="Times New Roman" w:hAnsi="Times New Roman"/>
          <w:b/>
          <w:sz w:val="28"/>
          <w:szCs w:val="28"/>
          <w:lang w:eastAsia="ru-RU"/>
        </w:rPr>
        <w:t>ПЛАН</w:t>
      </w:r>
    </w:p>
    <w:p w:rsidR="001F2237" w:rsidRPr="00575DE5" w:rsidRDefault="001F2237" w:rsidP="001F22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2237" w:rsidRPr="00575DE5" w:rsidRDefault="001F2237" w:rsidP="001F22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75DE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клінічних аудитів (КА) проведення клінічних випробувань (КВ) лікарських засобів н</w:t>
      </w:r>
      <w:r w:rsidRPr="00575D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 </w:t>
      </w:r>
      <w:r w:rsidR="00CD26F6" w:rsidRPr="00575D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І</w:t>
      </w:r>
      <w:r w:rsidRPr="00575D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квартал 20</w:t>
      </w:r>
      <w:r w:rsidR="00B51604" w:rsidRPr="00575D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20 </w:t>
      </w:r>
      <w:r w:rsidRPr="00575D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р.</w:t>
      </w:r>
    </w:p>
    <w:p w:rsidR="001E19C2" w:rsidRPr="00575DE5" w:rsidRDefault="001E19C2" w:rsidP="001F22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68"/>
        <w:gridCol w:w="5672"/>
        <w:gridCol w:w="3543"/>
      </w:tblGrid>
      <w:tr w:rsidR="00575DE5" w:rsidRPr="00575DE5" w:rsidTr="00E03B5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03B59" w:rsidRPr="00575DE5" w:rsidRDefault="00E03B59" w:rsidP="00DE02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5DE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E03B59" w:rsidRPr="00575DE5" w:rsidRDefault="00E03B59" w:rsidP="00DE02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5DE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03B59" w:rsidRPr="00575DE5" w:rsidRDefault="00E03B59" w:rsidP="00DE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5DE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Місце проведення КА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03B59" w:rsidRPr="00575DE5" w:rsidRDefault="00E03B59" w:rsidP="00DE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5DE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Відповідальний дослідник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03B59" w:rsidRPr="00575DE5" w:rsidRDefault="00E03B59" w:rsidP="00C1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5DE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 проведення</w:t>
            </w:r>
          </w:p>
          <w:p w:rsidR="00E03B59" w:rsidRPr="00575DE5" w:rsidRDefault="00E03B59" w:rsidP="00C1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5DE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КА</w:t>
            </w:r>
          </w:p>
        </w:tc>
      </w:tr>
      <w:tr w:rsidR="00575DE5" w:rsidRPr="00575DE5" w:rsidTr="00E03B59">
        <w:trPr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696681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DE5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м. Дніпро</w:t>
            </w:r>
            <w:r w:rsidRPr="00575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DE5">
              <w:rPr>
                <w:rFonts w:ascii="Times New Roman" w:hAnsi="Times New Roman"/>
                <w:sz w:val="28"/>
                <w:szCs w:val="28"/>
              </w:rPr>
              <w:t>Комунальний заклад "Дніпровська міська дитяча клінічна лікарня №5" Дніпровської міської ради, неврологічне відділення молодшого віку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696681">
            <w:pPr>
              <w:tabs>
                <w:tab w:val="left" w:pos="4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DE5">
              <w:rPr>
                <w:rFonts w:ascii="Times New Roman" w:hAnsi="Times New Roman"/>
                <w:sz w:val="28"/>
                <w:szCs w:val="28"/>
              </w:rPr>
              <w:t>Відповідальний дослідник:</w:t>
            </w:r>
          </w:p>
          <w:p w:rsidR="00E03B59" w:rsidRPr="00575DE5" w:rsidRDefault="00E03B59" w:rsidP="00696681">
            <w:pPr>
              <w:tabs>
                <w:tab w:val="left" w:pos="4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DE5">
              <w:rPr>
                <w:rFonts w:ascii="Times New Roman" w:hAnsi="Times New Roman"/>
                <w:sz w:val="28"/>
                <w:szCs w:val="28"/>
              </w:rPr>
              <w:t>Македонська І.В.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4D596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Січень </w:t>
            </w:r>
          </w:p>
          <w:p w:rsidR="00E03B59" w:rsidRPr="00575DE5" w:rsidRDefault="00E03B59" w:rsidP="004D596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  <w:p w:rsidR="00E03B59" w:rsidRPr="00575DE5" w:rsidRDefault="00E03B59" w:rsidP="004D596B">
            <w:pPr>
              <w:rPr>
                <w:sz w:val="28"/>
                <w:szCs w:val="28"/>
              </w:rPr>
            </w:pPr>
          </w:p>
        </w:tc>
      </w:tr>
      <w:tr w:rsidR="00575DE5" w:rsidRPr="00575DE5" w:rsidTr="00E03B59">
        <w:trPr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696681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DE5">
              <w:rPr>
                <w:rFonts w:ascii="Times New Roman" w:hAnsi="Times New Roman"/>
                <w:b/>
                <w:sz w:val="28"/>
                <w:szCs w:val="28"/>
              </w:rPr>
              <w:t xml:space="preserve">м. Дніпро </w:t>
            </w:r>
          </w:p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75DE5">
              <w:rPr>
                <w:rFonts w:ascii="Times New Roman" w:hAnsi="Times New Roman"/>
                <w:sz w:val="28"/>
                <w:szCs w:val="28"/>
              </w:rPr>
              <w:t xml:space="preserve">Комунальний заклад «Дніпропетровська шоста міська клінічна лікарня» Дніпропетровської обласної ради», відділення терапії з </w:t>
            </w:r>
            <w:proofErr w:type="spellStart"/>
            <w:r w:rsidRPr="00575DE5">
              <w:rPr>
                <w:rFonts w:ascii="Times New Roman" w:hAnsi="Times New Roman"/>
                <w:sz w:val="28"/>
                <w:szCs w:val="28"/>
              </w:rPr>
              <w:t>пульмонологічними</w:t>
            </w:r>
            <w:proofErr w:type="spellEnd"/>
            <w:r w:rsidRPr="00575DE5">
              <w:rPr>
                <w:rFonts w:ascii="Times New Roman" w:hAnsi="Times New Roman"/>
                <w:sz w:val="28"/>
                <w:szCs w:val="28"/>
              </w:rPr>
              <w:t xml:space="preserve"> ліжками, Державний заклад «Дніпропетровська медична академія Міністерства охорони здоров’я України», кафедра внутрішньої медицини 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DE5">
              <w:rPr>
                <w:rFonts w:ascii="Times New Roman" w:hAnsi="Times New Roman"/>
                <w:sz w:val="28"/>
                <w:szCs w:val="28"/>
              </w:rPr>
              <w:t xml:space="preserve">Відповідальний дослідник: </w:t>
            </w:r>
          </w:p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DE5">
              <w:rPr>
                <w:rFonts w:ascii="Times New Roman" w:hAnsi="Times New Roman"/>
                <w:sz w:val="28"/>
                <w:szCs w:val="28"/>
              </w:rPr>
              <w:t xml:space="preserve">к. мед. н, доц. </w:t>
            </w:r>
            <w:proofErr w:type="spellStart"/>
            <w:r w:rsidRPr="00575DE5">
              <w:rPr>
                <w:rFonts w:ascii="Times New Roman" w:hAnsi="Times New Roman"/>
                <w:sz w:val="28"/>
                <w:szCs w:val="28"/>
              </w:rPr>
              <w:t>Кірєєва</w:t>
            </w:r>
            <w:proofErr w:type="spellEnd"/>
            <w:r w:rsidRPr="00575DE5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4D596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Січень </w:t>
            </w:r>
          </w:p>
          <w:p w:rsidR="00E03B59" w:rsidRPr="00575DE5" w:rsidRDefault="00E03B59" w:rsidP="004D596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  <w:p w:rsidR="00E03B59" w:rsidRPr="00575DE5" w:rsidRDefault="00E03B59" w:rsidP="00696681">
            <w:pPr>
              <w:jc w:val="center"/>
              <w:rPr>
                <w:sz w:val="28"/>
                <w:szCs w:val="28"/>
              </w:rPr>
            </w:pPr>
          </w:p>
        </w:tc>
      </w:tr>
      <w:tr w:rsidR="00575DE5" w:rsidRPr="00575DE5" w:rsidTr="00E03B59">
        <w:trPr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696681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75DE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м. Київ </w:t>
            </w:r>
          </w:p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</w:rPr>
              <w:t xml:space="preserve">Клінічна лікарня «Феофанія» Державного управління справами, центр гематології та хіміотерапії </w:t>
            </w:r>
            <w:proofErr w:type="spellStart"/>
            <w:r w:rsidRPr="00575DE5">
              <w:rPr>
                <w:rFonts w:ascii="Times New Roman" w:eastAsia="Times New Roman" w:hAnsi="Times New Roman"/>
                <w:sz w:val="28"/>
                <w:szCs w:val="28"/>
              </w:rPr>
              <w:t>гемобластозів</w:t>
            </w:r>
            <w:proofErr w:type="spellEnd"/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696681">
            <w:pPr>
              <w:pStyle w:val="a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DE5">
              <w:rPr>
                <w:rFonts w:ascii="Times New Roman" w:hAnsi="Times New Roman"/>
                <w:sz w:val="28"/>
                <w:szCs w:val="28"/>
              </w:rPr>
              <w:t xml:space="preserve">Відповідальний дослідник: </w:t>
            </w:r>
          </w:p>
          <w:p w:rsidR="00E03B59" w:rsidRPr="00575DE5" w:rsidRDefault="00E03B59" w:rsidP="00696681">
            <w:pPr>
              <w:pStyle w:val="a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</w:rPr>
              <w:t>керівник центру Михальська Л.В.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4D596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Січень </w:t>
            </w:r>
          </w:p>
          <w:p w:rsidR="00E03B59" w:rsidRPr="00575DE5" w:rsidRDefault="00E03B59" w:rsidP="004D596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  <w:p w:rsidR="00E03B59" w:rsidRPr="00575DE5" w:rsidRDefault="00E03B59" w:rsidP="00696681">
            <w:pPr>
              <w:jc w:val="center"/>
              <w:rPr>
                <w:sz w:val="28"/>
                <w:szCs w:val="28"/>
              </w:rPr>
            </w:pPr>
          </w:p>
        </w:tc>
      </w:tr>
      <w:tr w:rsidR="00575DE5" w:rsidRPr="00575DE5" w:rsidTr="00E03B59">
        <w:trPr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696681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75DE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м. Полтава </w:t>
            </w:r>
          </w:p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</w:rPr>
              <w:t xml:space="preserve">Полтавська обласна клінічна лікарня ім. М.В. </w:t>
            </w:r>
            <w:proofErr w:type="spellStart"/>
            <w:r w:rsidRPr="00575DE5">
              <w:rPr>
                <w:rFonts w:ascii="Times New Roman" w:eastAsia="Times New Roman" w:hAnsi="Times New Roman"/>
                <w:sz w:val="28"/>
                <w:szCs w:val="28"/>
              </w:rPr>
              <w:t>Скліфосовського</w:t>
            </w:r>
            <w:proofErr w:type="spellEnd"/>
            <w:r w:rsidRPr="00575DE5">
              <w:rPr>
                <w:rFonts w:ascii="Times New Roman" w:eastAsia="Times New Roman" w:hAnsi="Times New Roman"/>
                <w:sz w:val="28"/>
                <w:szCs w:val="28"/>
              </w:rPr>
              <w:t xml:space="preserve">, ЛОР-відділення, Вищий державний навчальний заклад України </w:t>
            </w:r>
            <w:r w:rsidRPr="00575DE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«Українська медична стоматологічна академія», кафедра </w:t>
            </w:r>
            <w:proofErr w:type="spellStart"/>
            <w:r w:rsidRPr="00575DE5">
              <w:rPr>
                <w:rFonts w:ascii="Times New Roman" w:eastAsia="Times New Roman" w:hAnsi="Times New Roman"/>
                <w:sz w:val="28"/>
                <w:szCs w:val="28"/>
              </w:rPr>
              <w:t>оториноларингології</w:t>
            </w:r>
            <w:proofErr w:type="spellEnd"/>
            <w:r w:rsidRPr="00575DE5">
              <w:rPr>
                <w:rFonts w:ascii="Times New Roman" w:eastAsia="Times New Roman" w:hAnsi="Times New Roman"/>
                <w:sz w:val="28"/>
                <w:szCs w:val="28"/>
              </w:rPr>
              <w:t xml:space="preserve"> з офтальмологією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DE5">
              <w:rPr>
                <w:rFonts w:ascii="Times New Roman" w:hAnsi="Times New Roman"/>
                <w:sz w:val="28"/>
                <w:szCs w:val="28"/>
              </w:rPr>
              <w:lastRenderedPageBreak/>
              <w:t>Відповідальний дослідник:</w:t>
            </w:r>
            <w:r w:rsidRPr="00575D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</w:rPr>
              <w:t xml:space="preserve">д.мед.н., проф.  </w:t>
            </w:r>
            <w:proofErr w:type="spellStart"/>
            <w:r w:rsidRPr="00575DE5">
              <w:rPr>
                <w:rFonts w:ascii="Times New Roman" w:eastAsia="Times New Roman" w:hAnsi="Times New Roman"/>
                <w:sz w:val="28"/>
                <w:szCs w:val="28"/>
              </w:rPr>
              <w:t>Безшапочний</w:t>
            </w:r>
            <w:proofErr w:type="spellEnd"/>
            <w:r w:rsidRPr="00575DE5">
              <w:rPr>
                <w:rFonts w:ascii="Times New Roman" w:eastAsia="Times New Roman" w:hAnsi="Times New Roman"/>
                <w:sz w:val="28"/>
                <w:szCs w:val="28"/>
              </w:rPr>
              <w:t xml:space="preserve"> С.Б.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4D596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Січень </w:t>
            </w:r>
          </w:p>
          <w:p w:rsidR="00E03B59" w:rsidRPr="00575DE5" w:rsidRDefault="00E03B59" w:rsidP="004D596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  <w:p w:rsidR="00E03B59" w:rsidRPr="00575DE5" w:rsidRDefault="00E03B59" w:rsidP="00696681">
            <w:pPr>
              <w:jc w:val="center"/>
              <w:rPr>
                <w:sz w:val="28"/>
                <w:szCs w:val="28"/>
              </w:rPr>
            </w:pPr>
          </w:p>
        </w:tc>
      </w:tr>
      <w:tr w:rsidR="00575DE5" w:rsidRPr="00575DE5" w:rsidTr="00E03B59">
        <w:trPr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696681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75DE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м. Полтава </w:t>
            </w:r>
          </w:p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</w:rPr>
              <w:t>Полтавська центральна районна клінічна лікарня, хірургічне відділення, Вищий державний навчальний заклад «Українська медична стоматологічна академія», кафедра загальної хірургії з доглядом за хворими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DE5">
              <w:rPr>
                <w:rFonts w:ascii="Times New Roman" w:hAnsi="Times New Roman"/>
                <w:sz w:val="28"/>
                <w:szCs w:val="28"/>
              </w:rPr>
              <w:t>Відповідальний дослідник:</w:t>
            </w:r>
            <w:r w:rsidRPr="00575D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</w:rPr>
              <w:t xml:space="preserve">д. мед. н., проф. </w:t>
            </w:r>
            <w:proofErr w:type="spellStart"/>
            <w:r w:rsidRPr="00575DE5">
              <w:rPr>
                <w:rFonts w:ascii="Times New Roman" w:eastAsia="Times New Roman" w:hAnsi="Times New Roman"/>
                <w:sz w:val="28"/>
                <w:szCs w:val="28"/>
              </w:rPr>
              <w:t>Лігоненко</w:t>
            </w:r>
            <w:proofErr w:type="spellEnd"/>
            <w:r w:rsidRPr="00575DE5">
              <w:rPr>
                <w:rFonts w:ascii="Times New Roman" w:eastAsia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4D596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Січень </w:t>
            </w:r>
          </w:p>
          <w:p w:rsidR="00E03B59" w:rsidRPr="00575DE5" w:rsidRDefault="00E03B59" w:rsidP="004D596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  <w:p w:rsidR="00E03B59" w:rsidRPr="00575DE5" w:rsidRDefault="00E03B59" w:rsidP="00696681">
            <w:pPr>
              <w:jc w:val="center"/>
              <w:rPr>
                <w:sz w:val="28"/>
                <w:szCs w:val="28"/>
              </w:rPr>
            </w:pPr>
          </w:p>
        </w:tc>
      </w:tr>
      <w:tr w:rsidR="00575DE5" w:rsidRPr="00575DE5" w:rsidTr="00E03B59">
        <w:trPr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696681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DE5">
              <w:rPr>
                <w:rFonts w:ascii="Times New Roman" w:hAnsi="Times New Roman"/>
                <w:b/>
                <w:sz w:val="28"/>
                <w:szCs w:val="28"/>
              </w:rPr>
              <w:t xml:space="preserve">м. Львів </w:t>
            </w:r>
          </w:p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DE5">
              <w:rPr>
                <w:rFonts w:ascii="Times New Roman" w:hAnsi="Times New Roman"/>
                <w:sz w:val="28"/>
                <w:szCs w:val="28"/>
              </w:rPr>
              <w:t>Комунальний заклад Львівської обласної ради «Львівський онкологічний регіональний лікувально-діагностичний центр», гінекологічне відділення №1, Львівський національний медичний університет імені Данила Галицького, кафедра онкології і радіології ФПДО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DE5">
              <w:rPr>
                <w:rFonts w:ascii="Times New Roman" w:hAnsi="Times New Roman"/>
                <w:sz w:val="28"/>
                <w:szCs w:val="28"/>
              </w:rPr>
              <w:t xml:space="preserve">Відповідальний дослідник: </w:t>
            </w:r>
          </w:p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DE5">
              <w:rPr>
                <w:rFonts w:ascii="Times New Roman" w:hAnsi="Times New Roman"/>
                <w:sz w:val="28"/>
                <w:szCs w:val="28"/>
              </w:rPr>
              <w:t>д. мед. н., проф. Володько Н.А.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0450C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Січень </w:t>
            </w:r>
          </w:p>
          <w:p w:rsidR="00E03B59" w:rsidRPr="00575DE5" w:rsidRDefault="00E03B59" w:rsidP="004D596B">
            <w:pPr>
              <w:jc w:val="center"/>
              <w:rPr>
                <w:sz w:val="28"/>
                <w:szCs w:val="28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575DE5" w:rsidRPr="00575DE5" w:rsidTr="00E03B59">
        <w:trPr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696681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DE5">
              <w:rPr>
                <w:rFonts w:ascii="Times New Roman" w:hAnsi="Times New Roman"/>
                <w:b/>
                <w:sz w:val="28"/>
                <w:szCs w:val="28"/>
              </w:rPr>
              <w:t xml:space="preserve">м. Львів </w:t>
            </w:r>
          </w:p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DE5">
              <w:rPr>
                <w:rFonts w:ascii="Times New Roman" w:hAnsi="Times New Roman"/>
                <w:sz w:val="28"/>
                <w:szCs w:val="28"/>
              </w:rPr>
              <w:t>Комунальне некомерційне підприємство Львівської обласної ради «Львівський обласний шкірно-венерологічний диспансер», диспансерне відділення, Львівський національний медичний університет імені Данила Галицького, кафедра дерматології, венерології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DE5">
              <w:rPr>
                <w:rFonts w:ascii="Times New Roman" w:hAnsi="Times New Roman"/>
                <w:sz w:val="28"/>
                <w:szCs w:val="28"/>
              </w:rPr>
              <w:t xml:space="preserve">Відповідальний дослідник: </w:t>
            </w:r>
          </w:p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DE5">
              <w:rPr>
                <w:rFonts w:ascii="Times New Roman" w:hAnsi="Times New Roman"/>
                <w:sz w:val="28"/>
                <w:szCs w:val="28"/>
              </w:rPr>
              <w:t xml:space="preserve">д. мед. н., проф. </w:t>
            </w:r>
            <w:proofErr w:type="spellStart"/>
            <w:r w:rsidRPr="00575DE5">
              <w:rPr>
                <w:rFonts w:ascii="Times New Roman" w:hAnsi="Times New Roman"/>
                <w:sz w:val="28"/>
                <w:szCs w:val="28"/>
              </w:rPr>
              <w:t>Сизон</w:t>
            </w:r>
            <w:proofErr w:type="spellEnd"/>
            <w:r w:rsidRPr="00575DE5">
              <w:rPr>
                <w:rFonts w:ascii="Times New Roman" w:hAnsi="Times New Roman"/>
                <w:sz w:val="28"/>
                <w:szCs w:val="28"/>
              </w:rPr>
              <w:t xml:space="preserve"> О.О.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0450C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Січень </w:t>
            </w:r>
          </w:p>
          <w:p w:rsidR="00E03B59" w:rsidRPr="00575DE5" w:rsidRDefault="00E03B59" w:rsidP="004D596B">
            <w:pPr>
              <w:jc w:val="center"/>
              <w:rPr>
                <w:sz w:val="28"/>
                <w:szCs w:val="28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726BAF" w:rsidRPr="00575DE5" w:rsidTr="00E03B59">
        <w:trPr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AF" w:rsidRPr="00575DE5" w:rsidRDefault="00726BAF" w:rsidP="00696681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AF" w:rsidRPr="002947AF" w:rsidRDefault="00726BAF" w:rsidP="00726B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47AF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Чернівецька обл., Новоселицький р-н,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    </w:t>
            </w:r>
            <w:r w:rsidRPr="002947AF">
              <w:rPr>
                <w:rFonts w:ascii="Times New Roman" w:eastAsiaTheme="minorHAnsi" w:hAnsi="Times New Roman"/>
                <w:b/>
                <w:sz w:val="28"/>
                <w:szCs w:val="28"/>
              </w:rPr>
              <w:t>с. Бояни</w:t>
            </w:r>
            <w:r w:rsidRPr="002947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26BAF" w:rsidRPr="00575DE5" w:rsidRDefault="00726BAF" w:rsidP="00726B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47AF">
              <w:rPr>
                <w:rFonts w:ascii="Times New Roman" w:eastAsiaTheme="minorHAnsi" w:hAnsi="Times New Roman"/>
                <w:sz w:val="28"/>
                <w:szCs w:val="28"/>
              </w:rPr>
              <w:t>Медичний центр товариства з обмеженою відповідальністю «Клініка ІННОФАР – Україна Інновейтів Фарма Ресерч»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AF" w:rsidRPr="002947AF" w:rsidRDefault="00726BAF" w:rsidP="00726BAF">
            <w:pPr>
              <w:pStyle w:val="a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7AF">
              <w:rPr>
                <w:rFonts w:ascii="Times New Roman" w:hAnsi="Times New Roman"/>
                <w:sz w:val="28"/>
                <w:szCs w:val="28"/>
              </w:rPr>
              <w:t>Відповідальний дослідник:</w:t>
            </w:r>
          </w:p>
          <w:p w:rsidR="00726BAF" w:rsidRPr="00575DE5" w:rsidRDefault="00726BAF" w:rsidP="00726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7AF">
              <w:rPr>
                <w:rFonts w:ascii="Times New Roman" w:hAnsi="Times New Roman"/>
                <w:sz w:val="28"/>
                <w:szCs w:val="28"/>
              </w:rPr>
              <w:t>гол</w:t>
            </w:r>
            <w:bookmarkStart w:id="0" w:name="_GoBack"/>
            <w:bookmarkEnd w:id="0"/>
            <w:r w:rsidRPr="002947AF">
              <w:rPr>
                <w:rFonts w:ascii="Times New Roman" w:hAnsi="Times New Roman"/>
                <w:sz w:val="28"/>
                <w:szCs w:val="28"/>
              </w:rPr>
              <w:t>. лікар Артиш Б.І.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AF" w:rsidRPr="00575DE5" w:rsidRDefault="00726BAF" w:rsidP="00726BA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Лютий</w:t>
            </w:r>
          </w:p>
          <w:p w:rsidR="00726BAF" w:rsidRPr="00575DE5" w:rsidRDefault="00726BAF" w:rsidP="00726BA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575DE5" w:rsidRPr="00575DE5" w:rsidTr="00E03B59">
        <w:trPr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696681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DE5">
              <w:rPr>
                <w:rFonts w:ascii="Times New Roman" w:hAnsi="Times New Roman"/>
                <w:b/>
                <w:sz w:val="28"/>
                <w:szCs w:val="28"/>
              </w:rPr>
              <w:t>м. Київ</w:t>
            </w:r>
          </w:p>
          <w:p w:rsidR="00E03B59" w:rsidRPr="00575DE5" w:rsidRDefault="00E03B59" w:rsidP="00E05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DE5">
              <w:rPr>
                <w:rFonts w:ascii="Times New Roman" w:hAnsi="Times New Roman"/>
                <w:sz w:val="28"/>
                <w:szCs w:val="28"/>
              </w:rPr>
              <w:t>Державна установа «Науково</w:t>
            </w:r>
            <w:r w:rsidRPr="00575DE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75DE5">
              <w:rPr>
                <w:rFonts w:ascii="Times New Roman" w:hAnsi="Times New Roman"/>
                <w:sz w:val="28"/>
                <w:szCs w:val="28"/>
              </w:rPr>
              <w:t xml:space="preserve">дослідний інститут психіатрії Міністерства охорони </w:t>
            </w:r>
            <w:r w:rsidRPr="00575DE5">
              <w:rPr>
                <w:rFonts w:ascii="Times New Roman" w:hAnsi="Times New Roman"/>
                <w:sz w:val="28"/>
                <w:szCs w:val="28"/>
              </w:rPr>
              <w:lastRenderedPageBreak/>
              <w:t>здоров’я України», консультативно</w:t>
            </w:r>
            <w:r w:rsidRPr="00575DE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75DE5">
              <w:rPr>
                <w:rFonts w:ascii="Times New Roman" w:hAnsi="Times New Roman"/>
                <w:sz w:val="28"/>
                <w:szCs w:val="28"/>
              </w:rPr>
              <w:t>поліклінічне відділення, відділ психічних розладів дітей та підлітків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2019E5">
            <w:pPr>
              <w:pStyle w:val="a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D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Відповідальний дослідник: </w:t>
            </w:r>
          </w:p>
          <w:p w:rsidR="00E03B59" w:rsidRPr="00575DE5" w:rsidRDefault="00E03B59" w:rsidP="002019E5">
            <w:pPr>
              <w:pStyle w:val="a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DE5">
              <w:rPr>
                <w:rFonts w:ascii="Times New Roman" w:hAnsi="Times New Roman"/>
                <w:sz w:val="28"/>
                <w:szCs w:val="28"/>
              </w:rPr>
              <w:t xml:space="preserve">к. мед. н. </w:t>
            </w:r>
            <w:proofErr w:type="spellStart"/>
            <w:r w:rsidRPr="00575DE5">
              <w:rPr>
                <w:rFonts w:ascii="Times New Roman" w:hAnsi="Times New Roman"/>
                <w:sz w:val="28"/>
                <w:szCs w:val="28"/>
              </w:rPr>
              <w:t>Марценковський</w:t>
            </w:r>
            <w:proofErr w:type="spellEnd"/>
            <w:r w:rsidRPr="00575DE5">
              <w:rPr>
                <w:rFonts w:ascii="Times New Roman" w:hAnsi="Times New Roman"/>
                <w:sz w:val="28"/>
                <w:szCs w:val="28"/>
              </w:rPr>
              <w:t xml:space="preserve"> І.А.</w:t>
            </w:r>
          </w:p>
          <w:p w:rsidR="00E03B59" w:rsidRPr="00575DE5" w:rsidRDefault="00E03B59" w:rsidP="002019E5">
            <w:pPr>
              <w:pStyle w:val="a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4D596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Лютий</w:t>
            </w:r>
          </w:p>
          <w:p w:rsidR="00E03B59" w:rsidRPr="00575DE5" w:rsidRDefault="00E03B59" w:rsidP="004D596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575DE5" w:rsidRPr="00575DE5" w:rsidTr="00E03B59">
        <w:trPr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4C648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4C64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DE5">
              <w:rPr>
                <w:rFonts w:ascii="Times New Roman" w:hAnsi="Times New Roman"/>
                <w:b/>
                <w:sz w:val="28"/>
                <w:szCs w:val="28"/>
              </w:rPr>
              <w:t xml:space="preserve">м. Одеса </w:t>
            </w:r>
          </w:p>
          <w:p w:rsidR="00E03B59" w:rsidRPr="00575DE5" w:rsidRDefault="00E03B59" w:rsidP="004C64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</w:rPr>
              <w:t>Товариство з обмеженою відповідальністю «Технологія здоров’я», медичний центр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4C64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DE5">
              <w:rPr>
                <w:rFonts w:ascii="Times New Roman" w:hAnsi="Times New Roman"/>
                <w:sz w:val="28"/>
                <w:szCs w:val="28"/>
              </w:rPr>
              <w:t xml:space="preserve">Відповідальний дослідник: </w:t>
            </w:r>
          </w:p>
          <w:p w:rsidR="00E03B59" w:rsidRPr="00575DE5" w:rsidRDefault="00E03B59" w:rsidP="004C64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</w:rPr>
              <w:t>к. мед. н. Клюєв Г.О.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4C648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Лютий</w:t>
            </w:r>
          </w:p>
          <w:p w:rsidR="00E03B59" w:rsidRPr="00575DE5" w:rsidRDefault="00E03B59" w:rsidP="004C648D">
            <w:pPr>
              <w:spacing w:after="0"/>
              <w:jc w:val="center"/>
              <w:rPr>
                <w:sz w:val="28"/>
                <w:szCs w:val="28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575DE5" w:rsidRPr="00575DE5" w:rsidTr="00E03B59">
        <w:trPr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4C648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4C64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DE5">
              <w:rPr>
                <w:rFonts w:ascii="Times New Roman" w:hAnsi="Times New Roman"/>
                <w:b/>
                <w:sz w:val="28"/>
                <w:szCs w:val="28"/>
              </w:rPr>
              <w:t>м. Одеса</w:t>
            </w:r>
          </w:p>
          <w:p w:rsidR="00E03B59" w:rsidRPr="00575DE5" w:rsidRDefault="00E03B59" w:rsidP="004C6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575DE5">
              <w:rPr>
                <w:rFonts w:ascii="Times New Roman" w:hAnsi="Times New Roman"/>
                <w:sz w:val="28"/>
                <w:szCs w:val="28"/>
              </w:rPr>
              <w:t>Комунальна установа «Одеська обласна дитяча клінічна лікарня», відділення нефрології з ендокринними ліжками, Одеський національний медичний університет, кафедра педіатрії № 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4C648D">
            <w:pPr>
              <w:pStyle w:val="a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DE5">
              <w:rPr>
                <w:rFonts w:ascii="Times New Roman" w:hAnsi="Times New Roman"/>
                <w:sz w:val="28"/>
                <w:szCs w:val="28"/>
              </w:rPr>
              <w:t>Відповідальний дослідник:</w:t>
            </w:r>
          </w:p>
          <w:p w:rsidR="00E03B59" w:rsidRPr="00575DE5" w:rsidRDefault="00E03B59" w:rsidP="004C648D">
            <w:pPr>
              <w:pStyle w:val="a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</w:rPr>
              <w:t>член</w:t>
            </w:r>
            <w:r w:rsidRPr="00575DE5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Pr="00575DE5">
              <w:rPr>
                <w:rFonts w:ascii="Times New Roman" w:eastAsia="Times New Roman" w:hAnsi="Times New Roman"/>
                <w:sz w:val="28"/>
                <w:szCs w:val="28"/>
              </w:rPr>
              <w:t>кор. НАМН України, д. мед. н., проф. Аряєв М.Л.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4C648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Лютий</w:t>
            </w:r>
          </w:p>
          <w:p w:rsidR="00E03B59" w:rsidRPr="00575DE5" w:rsidRDefault="00E03B59" w:rsidP="004C648D">
            <w:pPr>
              <w:jc w:val="center"/>
              <w:rPr>
                <w:sz w:val="28"/>
                <w:szCs w:val="28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575DE5" w:rsidRPr="00575DE5" w:rsidTr="00E03B59">
        <w:trPr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696681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75DE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м. Івано-Франківськ </w:t>
            </w:r>
          </w:p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</w:rPr>
              <w:t>Івано-Франківська центральна міська клінічна лікарня, кардіологічне відділення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696681">
            <w:pPr>
              <w:pStyle w:val="a3"/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DE5">
              <w:rPr>
                <w:rFonts w:ascii="Times New Roman" w:hAnsi="Times New Roman"/>
                <w:sz w:val="28"/>
                <w:szCs w:val="28"/>
              </w:rPr>
              <w:t>Відповідальний дослідник:</w:t>
            </w:r>
            <w:r w:rsidRPr="00575D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E03B59" w:rsidRPr="00575DE5" w:rsidRDefault="00E03B59" w:rsidP="00696681">
            <w:pPr>
              <w:pStyle w:val="a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</w:rPr>
              <w:t>к. мед. н. Вербовська О.С.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4D596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Березень</w:t>
            </w:r>
          </w:p>
          <w:p w:rsidR="00E03B59" w:rsidRPr="00575DE5" w:rsidRDefault="00E03B59" w:rsidP="004D596B">
            <w:pPr>
              <w:jc w:val="center"/>
              <w:rPr>
                <w:sz w:val="28"/>
                <w:szCs w:val="28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575DE5" w:rsidRPr="00575DE5" w:rsidTr="00E03B59">
        <w:trPr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696681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75DE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м. Івано-Франківськ </w:t>
            </w:r>
          </w:p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</w:rPr>
              <w:t xml:space="preserve">Івано-Франківська обласна дитяча клінічна лікарня, хірургічне відділення, Державний вищий навчальний заклад «Івано-Франківський національний медичний університет», кафедра дитячої хірургії та пропедевтики педіатрії        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DE5">
              <w:rPr>
                <w:rFonts w:ascii="Times New Roman" w:hAnsi="Times New Roman"/>
                <w:sz w:val="28"/>
                <w:szCs w:val="28"/>
              </w:rPr>
              <w:t>Відповідальний дослідник:</w:t>
            </w:r>
            <w:r w:rsidRPr="00575D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</w:rPr>
              <w:t xml:space="preserve">д. мед. н., проф. Фофанов О.Д.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0653F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Березень</w:t>
            </w:r>
          </w:p>
          <w:p w:rsidR="00E03B59" w:rsidRPr="00575DE5" w:rsidRDefault="00E03B59" w:rsidP="00AD0600">
            <w:pPr>
              <w:jc w:val="center"/>
              <w:rPr>
                <w:sz w:val="28"/>
                <w:szCs w:val="28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575DE5" w:rsidRPr="00575DE5" w:rsidTr="00E03B59">
        <w:trPr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696681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75DE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м. Івано-Франківськ </w:t>
            </w:r>
          </w:p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</w:rPr>
              <w:t>Івано-Франківська центральна міська клінічна лікарня, терапевтичне відділення №1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DE5">
              <w:rPr>
                <w:rFonts w:ascii="Times New Roman" w:hAnsi="Times New Roman"/>
                <w:sz w:val="28"/>
                <w:szCs w:val="28"/>
              </w:rPr>
              <w:t>Відповідальний дослідник:</w:t>
            </w:r>
            <w:r w:rsidRPr="00575D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</w:rPr>
              <w:t>Кобринська О.Я.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59" w:rsidRPr="00575DE5" w:rsidRDefault="00E03B59" w:rsidP="000653F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Березень</w:t>
            </w:r>
          </w:p>
          <w:p w:rsidR="00E03B59" w:rsidRPr="00575DE5" w:rsidRDefault="00E03B59" w:rsidP="00AD0600">
            <w:pPr>
              <w:jc w:val="center"/>
              <w:rPr>
                <w:sz w:val="28"/>
                <w:szCs w:val="28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575DE5" w:rsidRPr="00575DE5" w:rsidTr="00E03B5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59" w:rsidRPr="00575DE5" w:rsidRDefault="00E03B59" w:rsidP="00696681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DE5">
              <w:rPr>
                <w:rFonts w:ascii="Times New Roman" w:hAnsi="Times New Roman"/>
                <w:b/>
                <w:sz w:val="28"/>
                <w:szCs w:val="28"/>
              </w:rPr>
              <w:t xml:space="preserve">м. Харків </w:t>
            </w:r>
          </w:p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75DE5">
              <w:rPr>
                <w:rFonts w:ascii="Times New Roman" w:hAnsi="Times New Roman"/>
                <w:sz w:val="28"/>
                <w:szCs w:val="28"/>
              </w:rPr>
              <w:t xml:space="preserve">Державна установа "Інститут неврології, психіатрії та наркології НАМН України", </w:t>
            </w:r>
            <w:r w:rsidRPr="00575DE5">
              <w:rPr>
                <w:rFonts w:ascii="Times New Roman" w:hAnsi="Times New Roman"/>
                <w:sz w:val="28"/>
                <w:szCs w:val="28"/>
              </w:rPr>
              <w:lastRenderedPageBreak/>
              <w:t>відділ дитячої психоневрології та пароксизмальних станів, відділення функціональної нейрохірургії та пароксизмальних станів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59" w:rsidRPr="00575DE5" w:rsidRDefault="00E03B59" w:rsidP="0069668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D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Відповідальний дослідник: </w:t>
            </w:r>
          </w:p>
          <w:p w:rsidR="00E03B59" w:rsidRPr="00575DE5" w:rsidRDefault="00E03B59" w:rsidP="00696681">
            <w:pPr>
              <w:pStyle w:val="a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DE5">
              <w:rPr>
                <w:rFonts w:ascii="Times New Roman" w:hAnsi="Times New Roman"/>
                <w:sz w:val="28"/>
                <w:szCs w:val="28"/>
              </w:rPr>
              <w:t>Шатілло А.В.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59" w:rsidRPr="00575DE5" w:rsidRDefault="00E03B59" w:rsidP="004D596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Березень</w:t>
            </w:r>
          </w:p>
          <w:p w:rsidR="00E03B59" w:rsidRPr="00575DE5" w:rsidRDefault="00E03B59" w:rsidP="004D596B">
            <w:pPr>
              <w:jc w:val="center"/>
              <w:rPr>
                <w:sz w:val="28"/>
                <w:szCs w:val="28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575DE5" w:rsidRPr="00575DE5" w:rsidTr="00E03B5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59" w:rsidRPr="00575DE5" w:rsidRDefault="00E03B59" w:rsidP="00696681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DE5">
              <w:rPr>
                <w:rFonts w:ascii="Times New Roman" w:hAnsi="Times New Roman"/>
                <w:b/>
                <w:sz w:val="28"/>
                <w:szCs w:val="28"/>
              </w:rPr>
              <w:t xml:space="preserve">м. Харків </w:t>
            </w:r>
          </w:p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DE5">
              <w:rPr>
                <w:rFonts w:ascii="Times New Roman" w:hAnsi="Times New Roman"/>
                <w:sz w:val="28"/>
                <w:szCs w:val="28"/>
              </w:rPr>
              <w:t>Комунальний заклад охорони здоров’я «Обласна дитяча клінічна лікарня», обласний дитячий ендокринологічний центр; Харківський національний медичний університет, кафедра педіатрії №1 та неонатології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DE5">
              <w:rPr>
                <w:rFonts w:ascii="Times New Roman" w:hAnsi="Times New Roman"/>
                <w:sz w:val="28"/>
                <w:szCs w:val="28"/>
              </w:rPr>
              <w:t xml:space="preserve">Відповідальний дослідник: </w:t>
            </w:r>
          </w:p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DE5">
              <w:rPr>
                <w:rFonts w:ascii="Times New Roman" w:hAnsi="Times New Roman"/>
                <w:sz w:val="28"/>
                <w:szCs w:val="28"/>
              </w:rPr>
              <w:t>д.мед.н., проф. Чайченко Т.В.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59" w:rsidRPr="00575DE5" w:rsidRDefault="00E03B59" w:rsidP="004D596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Березень</w:t>
            </w:r>
          </w:p>
          <w:p w:rsidR="00E03B59" w:rsidRPr="00575DE5" w:rsidRDefault="00E03B59" w:rsidP="004D596B">
            <w:pPr>
              <w:jc w:val="center"/>
              <w:rPr>
                <w:sz w:val="28"/>
                <w:szCs w:val="28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575DE5" w:rsidRPr="00575DE5" w:rsidTr="00E03B5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59" w:rsidRPr="00575DE5" w:rsidRDefault="00E03B59" w:rsidP="00696681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DE5">
              <w:rPr>
                <w:rFonts w:ascii="Times New Roman" w:hAnsi="Times New Roman"/>
                <w:b/>
                <w:sz w:val="28"/>
                <w:szCs w:val="28"/>
              </w:rPr>
              <w:t xml:space="preserve">м. Харків </w:t>
            </w:r>
          </w:p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DE5">
              <w:rPr>
                <w:rFonts w:ascii="Times New Roman" w:hAnsi="Times New Roman"/>
                <w:sz w:val="28"/>
                <w:szCs w:val="28"/>
              </w:rPr>
              <w:t>Державна установа «Національний інститут терапії імені Л.Т. Малої Національної академії медичних наук України», відділ нефрології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DE5">
              <w:rPr>
                <w:rFonts w:ascii="Times New Roman" w:hAnsi="Times New Roman"/>
                <w:sz w:val="28"/>
                <w:szCs w:val="28"/>
              </w:rPr>
              <w:t xml:space="preserve">Відповідальний дослідник: </w:t>
            </w:r>
          </w:p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DE5">
              <w:rPr>
                <w:rFonts w:ascii="Times New Roman" w:hAnsi="Times New Roman"/>
                <w:sz w:val="28"/>
                <w:szCs w:val="28"/>
              </w:rPr>
              <w:t>д.мед.н., проф. Топчій І.І.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59" w:rsidRPr="00575DE5" w:rsidRDefault="00E03B59" w:rsidP="004D596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Березень</w:t>
            </w:r>
          </w:p>
          <w:p w:rsidR="00E03B59" w:rsidRPr="00575DE5" w:rsidRDefault="00E03B59" w:rsidP="004D596B">
            <w:pPr>
              <w:jc w:val="center"/>
              <w:rPr>
                <w:sz w:val="28"/>
                <w:szCs w:val="28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575DE5" w:rsidRPr="00575DE5" w:rsidTr="00E03B5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59" w:rsidRPr="00575DE5" w:rsidRDefault="00E03B59" w:rsidP="00696681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75DE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м. Харків </w:t>
            </w:r>
          </w:p>
          <w:p w:rsidR="00E03B59" w:rsidRPr="00575DE5" w:rsidRDefault="00E03B59" w:rsidP="00575D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</w:rPr>
              <w:t>Харківська клінічна лікарня на залізничному транспорті №1 Філії «Центр охорони здоров’я» Публічного акціонерного товариства «Українська залізниця», 3-є неврологічне відділення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DE5">
              <w:rPr>
                <w:rFonts w:ascii="Times New Roman" w:hAnsi="Times New Roman"/>
                <w:sz w:val="28"/>
                <w:szCs w:val="28"/>
              </w:rPr>
              <w:t>Відповідальний дослідник:</w:t>
            </w:r>
            <w:r w:rsidRPr="00575D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</w:rPr>
              <w:t>к. мед. н. Пасюра І.М.</w:t>
            </w:r>
          </w:p>
          <w:p w:rsidR="00E03B59" w:rsidRPr="00575DE5" w:rsidRDefault="00E03B59" w:rsidP="00696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59" w:rsidRPr="00575DE5" w:rsidRDefault="00E03B59" w:rsidP="004D596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Березень</w:t>
            </w:r>
          </w:p>
          <w:p w:rsidR="00E03B59" w:rsidRPr="00575DE5" w:rsidRDefault="00E03B59" w:rsidP="004D596B">
            <w:pPr>
              <w:jc w:val="center"/>
              <w:rPr>
                <w:sz w:val="28"/>
                <w:szCs w:val="28"/>
              </w:rPr>
            </w:pPr>
            <w:r w:rsidRPr="00575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</w:tr>
    </w:tbl>
    <w:p w:rsidR="00015E7C" w:rsidRPr="00575DE5" w:rsidRDefault="00015E7C" w:rsidP="00726BAF">
      <w:pPr>
        <w:spacing w:after="0" w:line="240" w:lineRule="auto"/>
        <w:jc w:val="both"/>
      </w:pPr>
    </w:p>
    <w:sectPr w:rsidR="00015E7C" w:rsidRPr="00575DE5" w:rsidSect="00726BAF">
      <w:footerReference w:type="default" r:id="rId8"/>
      <w:pgSz w:w="16838" w:h="11906" w:orient="landscape"/>
      <w:pgMar w:top="113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F77" w:rsidRDefault="00415F77" w:rsidP="00AA37B8">
      <w:pPr>
        <w:spacing w:after="0" w:line="240" w:lineRule="auto"/>
      </w:pPr>
      <w:r>
        <w:separator/>
      </w:r>
    </w:p>
  </w:endnote>
  <w:endnote w:type="continuationSeparator" w:id="0">
    <w:p w:rsidR="00415F77" w:rsidRDefault="00415F77" w:rsidP="00AA3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351150"/>
      <w:docPartObj>
        <w:docPartGallery w:val="Page Numbers (Bottom of Page)"/>
        <w:docPartUnique/>
      </w:docPartObj>
    </w:sdtPr>
    <w:sdtEndPr/>
    <w:sdtContent>
      <w:p w:rsidR="00830077" w:rsidRDefault="0083007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BAF" w:rsidRPr="00726BAF">
          <w:rPr>
            <w:noProof/>
            <w:lang w:val="ru-RU"/>
          </w:rPr>
          <w:t>4</w:t>
        </w:r>
        <w:r>
          <w:fldChar w:fldCharType="end"/>
        </w:r>
      </w:p>
    </w:sdtContent>
  </w:sdt>
  <w:p w:rsidR="00830077" w:rsidRDefault="0083007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F77" w:rsidRDefault="00415F77" w:rsidP="00AA37B8">
      <w:pPr>
        <w:spacing w:after="0" w:line="240" w:lineRule="auto"/>
      </w:pPr>
      <w:r>
        <w:separator/>
      </w:r>
    </w:p>
  </w:footnote>
  <w:footnote w:type="continuationSeparator" w:id="0">
    <w:p w:rsidR="00415F77" w:rsidRDefault="00415F77" w:rsidP="00AA3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A04FD"/>
    <w:multiLevelType w:val="hybridMultilevel"/>
    <w:tmpl w:val="AEFA1A36"/>
    <w:lvl w:ilvl="0" w:tplc="E31EBA6E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653D1"/>
    <w:multiLevelType w:val="hybridMultilevel"/>
    <w:tmpl w:val="AEFA1A36"/>
    <w:lvl w:ilvl="0" w:tplc="E31EBA6E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82075"/>
    <w:multiLevelType w:val="hybridMultilevel"/>
    <w:tmpl w:val="A11C2906"/>
    <w:lvl w:ilvl="0" w:tplc="3F16A97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86F58"/>
    <w:multiLevelType w:val="hybridMultilevel"/>
    <w:tmpl w:val="AEFA1A36"/>
    <w:lvl w:ilvl="0" w:tplc="E31EBA6E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64992"/>
    <w:multiLevelType w:val="hybridMultilevel"/>
    <w:tmpl w:val="AEFA1A36"/>
    <w:lvl w:ilvl="0" w:tplc="E31EBA6E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04358"/>
    <w:multiLevelType w:val="hybridMultilevel"/>
    <w:tmpl w:val="AEFA1A36"/>
    <w:lvl w:ilvl="0" w:tplc="E31EBA6E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53EDD"/>
    <w:multiLevelType w:val="hybridMultilevel"/>
    <w:tmpl w:val="AEFA1A36"/>
    <w:lvl w:ilvl="0" w:tplc="E31EBA6E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B7778"/>
    <w:multiLevelType w:val="hybridMultilevel"/>
    <w:tmpl w:val="AEFA1A36"/>
    <w:lvl w:ilvl="0" w:tplc="E31EBA6E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B7"/>
    <w:rsid w:val="000018BA"/>
    <w:rsid w:val="000054C9"/>
    <w:rsid w:val="00007DDD"/>
    <w:rsid w:val="00007E68"/>
    <w:rsid w:val="00015E7C"/>
    <w:rsid w:val="00017D02"/>
    <w:rsid w:val="00032760"/>
    <w:rsid w:val="00036CB6"/>
    <w:rsid w:val="000376DA"/>
    <w:rsid w:val="000450CC"/>
    <w:rsid w:val="00045F9C"/>
    <w:rsid w:val="000475E6"/>
    <w:rsid w:val="00051311"/>
    <w:rsid w:val="000653FD"/>
    <w:rsid w:val="00066A54"/>
    <w:rsid w:val="000741DA"/>
    <w:rsid w:val="00083CAC"/>
    <w:rsid w:val="000844A0"/>
    <w:rsid w:val="00091AE4"/>
    <w:rsid w:val="000A46DB"/>
    <w:rsid w:val="000C10B5"/>
    <w:rsid w:val="000C2099"/>
    <w:rsid w:val="000C5948"/>
    <w:rsid w:val="000C6322"/>
    <w:rsid w:val="000D04C9"/>
    <w:rsid w:val="000D3626"/>
    <w:rsid w:val="000D4524"/>
    <w:rsid w:val="000E7400"/>
    <w:rsid w:val="000F32E3"/>
    <w:rsid w:val="000F5535"/>
    <w:rsid w:val="000F6EAE"/>
    <w:rsid w:val="0010519E"/>
    <w:rsid w:val="00106557"/>
    <w:rsid w:val="00115B3B"/>
    <w:rsid w:val="00137482"/>
    <w:rsid w:val="00137B48"/>
    <w:rsid w:val="00137DC2"/>
    <w:rsid w:val="00140CD5"/>
    <w:rsid w:val="00142936"/>
    <w:rsid w:val="0014444C"/>
    <w:rsid w:val="001508CF"/>
    <w:rsid w:val="001539F4"/>
    <w:rsid w:val="00160F7E"/>
    <w:rsid w:val="001633D9"/>
    <w:rsid w:val="001663DE"/>
    <w:rsid w:val="001707F5"/>
    <w:rsid w:val="001719BD"/>
    <w:rsid w:val="001732F7"/>
    <w:rsid w:val="00175BA9"/>
    <w:rsid w:val="00181E50"/>
    <w:rsid w:val="00187A24"/>
    <w:rsid w:val="00190B1F"/>
    <w:rsid w:val="001A153A"/>
    <w:rsid w:val="001B57D9"/>
    <w:rsid w:val="001B6C57"/>
    <w:rsid w:val="001C12E4"/>
    <w:rsid w:val="001C4D36"/>
    <w:rsid w:val="001D0BCC"/>
    <w:rsid w:val="001D6A6D"/>
    <w:rsid w:val="001E19C2"/>
    <w:rsid w:val="001F2237"/>
    <w:rsid w:val="002019E5"/>
    <w:rsid w:val="00203432"/>
    <w:rsid w:val="002116FF"/>
    <w:rsid w:val="00223F2E"/>
    <w:rsid w:val="00224645"/>
    <w:rsid w:val="00240320"/>
    <w:rsid w:val="0024144B"/>
    <w:rsid w:val="00244895"/>
    <w:rsid w:val="002536A5"/>
    <w:rsid w:val="00261B05"/>
    <w:rsid w:val="002668E7"/>
    <w:rsid w:val="002715A5"/>
    <w:rsid w:val="002719DF"/>
    <w:rsid w:val="00276FA8"/>
    <w:rsid w:val="002814E3"/>
    <w:rsid w:val="00286EFF"/>
    <w:rsid w:val="00291D39"/>
    <w:rsid w:val="002953DD"/>
    <w:rsid w:val="002A16B4"/>
    <w:rsid w:val="002C0255"/>
    <w:rsid w:val="002D1B97"/>
    <w:rsid w:val="002F161D"/>
    <w:rsid w:val="002F6737"/>
    <w:rsid w:val="003100BC"/>
    <w:rsid w:val="00312D00"/>
    <w:rsid w:val="0031401F"/>
    <w:rsid w:val="0032232B"/>
    <w:rsid w:val="003243C3"/>
    <w:rsid w:val="00327636"/>
    <w:rsid w:val="00334A1A"/>
    <w:rsid w:val="003375B8"/>
    <w:rsid w:val="003401CA"/>
    <w:rsid w:val="00351D5D"/>
    <w:rsid w:val="00361623"/>
    <w:rsid w:val="00362754"/>
    <w:rsid w:val="00365BC5"/>
    <w:rsid w:val="003772C3"/>
    <w:rsid w:val="003833FB"/>
    <w:rsid w:val="0039450B"/>
    <w:rsid w:val="00397DE3"/>
    <w:rsid w:val="003A6885"/>
    <w:rsid w:val="003B175F"/>
    <w:rsid w:val="003B2CBD"/>
    <w:rsid w:val="003B44B9"/>
    <w:rsid w:val="003C0D04"/>
    <w:rsid w:val="003C280D"/>
    <w:rsid w:val="003C6C0A"/>
    <w:rsid w:val="003D6815"/>
    <w:rsid w:val="003F08F8"/>
    <w:rsid w:val="004075C4"/>
    <w:rsid w:val="00415D10"/>
    <w:rsid w:val="00415F77"/>
    <w:rsid w:val="004204CF"/>
    <w:rsid w:val="00421A80"/>
    <w:rsid w:val="00430456"/>
    <w:rsid w:val="004442AA"/>
    <w:rsid w:val="00460B9B"/>
    <w:rsid w:val="00461083"/>
    <w:rsid w:val="004628B1"/>
    <w:rsid w:val="00471325"/>
    <w:rsid w:val="00471E4E"/>
    <w:rsid w:val="00473637"/>
    <w:rsid w:val="004752EB"/>
    <w:rsid w:val="004813D6"/>
    <w:rsid w:val="004914DC"/>
    <w:rsid w:val="004A745F"/>
    <w:rsid w:val="004B0409"/>
    <w:rsid w:val="004C6228"/>
    <w:rsid w:val="004C648D"/>
    <w:rsid w:val="004C75D2"/>
    <w:rsid w:val="004D5021"/>
    <w:rsid w:val="004D596B"/>
    <w:rsid w:val="004D5C4F"/>
    <w:rsid w:val="004D6831"/>
    <w:rsid w:val="004E065A"/>
    <w:rsid w:val="004E72C9"/>
    <w:rsid w:val="00501D41"/>
    <w:rsid w:val="00511BB9"/>
    <w:rsid w:val="00530D53"/>
    <w:rsid w:val="00531366"/>
    <w:rsid w:val="00535DA8"/>
    <w:rsid w:val="005374F0"/>
    <w:rsid w:val="0054476C"/>
    <w:rsid w:val="0054548B"/>
    <w:rsid w:val="0055037F"/>
    <w:rsid w:val="00554244"/>
    <w:rsid w:val="005643F3"/>
    <w:rsid w:val="00575DE5"/>
    <w:rsid w:val="0059132B"/>
    <w:rsid w:val="005A2CFD"/>
    <w:rsid w:val="005A7B53"/>
    <w:rsid w:val="005B6445"/>
    <w:rsid w:val="005C2578"/>
    <w:rsid w:val="005C78E8"/>
    <w:rsid w:val="005E3458"/>
    <w:rsid w:val="005E349C"/>
    <w:rsid w:val="005E3AB5"/>
    <w:rsid w:val="005E5D36"/>
    <w:rsid w:val="005E5D83"/>
    <w:rsid w:val="005F586D"/>
    <w:rsid w:val="005F6D1A"/>
    <w:rsid w:val="00600EA9"/>
    <w:rsid w:val="00610101"/>
    <w:rsid w:val="006111FC"/>
    <w:rsid w:val="00616B52"/>
    <w:rsid w:val="0061721A"/>
    <w:rsid w:val="006213E4"/>
    <w:rsid w:val="00626CA4"/>
    <w:rsid w:val="00633E1B"/>
    <w:rsid w:val="006355DC"/>
    <w:rsid w:val="00635D6B"/>
    <w:rsid w:val="00641C06"/>
    <w:rsid w:val="00650414"/>
    <w:rsid w:val="006531BB"/>
    <w:rsid w:val="00654C38"/>
    <w:rsid w:val="006607E1"/>
    <w:rsid w:val="0066289A"/>
    <w:rsid w:val="00673776"/>
    <w:rsid w:val="00675DA6"/>
    <w:rsid w:val="00684F3C"/>
    <w:rsid w:val="00691116"/>
    <w:rsid w:val="00692D62"/>
    <w:rsid w:val="00694C78"/>
    <w:rsid w:val="00696681"/>
    <w:rsid w:val="006A1AEA"/>
    <w:rsid w:val="006A79C1"/>
    <w:rsid w:val="006B1A72"/>
    <w:rsid w:val="006B5057"/>
    <w:rsid w:val="006C2E79"/>
    <w:rsid w:val="006F02EE"/>
    <w:rsid w:val="00704397"/>
    <w:rsid w:val="00705BB7"/>
    <w:rsid w:val="00716725"/>
    <w:rsid w:val="0072251F"/>
    <w:rsid w:val="00723DBA"/>
    <w:rsid w:val="00726BAF"/>
    <w:rsid w:val="007326D4"/>
    <w:rsid w:val="007471E0"/>
    <w:rsid w:val="007515CD"/>
    <w:rsid w:val="00763421"/>
    <w:rsid w:val="0076552C"/>
    <w:rsid w:val="00765652"/>
    <w:rsid w:val="007715FE"/>
    <w:rsid w:val="00771826"/>
    <w:rsid w:val="00772E9E"/>
    <w:rsid w:val="0078403F"/>
    <w:rsid w:val="007A3786"/>
    <w:rsid w:val="007A4188"/>
    <w:rsid w:val="007A4354"/>
    <w:rsid w:val="007C03C2"/>
    <w:rsid w:val="007C04F1"/>
    <w:rsid w:val="007E68C8"/>
    <w:rsid w:val="007F0C04"/>
    <w:rsid w:val="007F2B80"/>
    <w:rsid w:val="007F31C4"/>
    <w:rsid w:val="008006B4"/>
    <w:rsid w:val="0081316A"/>
    <w:rsid w:val="008210F7"/>
    <w:rsid w:val="00830077"/>
    <w:rsid w:val="00830428"/>
    <w:rsid w:val="0084096C"/>
    <w:rsid w:val="00840F1E"/>
    <w:rsid w:val="00843406"/>
    <w:rsid w:val="00855E6A"/>
    <w:rsid w:val="00855EE1"/>
    <w:rsid w:val="00860258"/>
    <w:rsid w:val="00864E2E"/>
    <w:rsid w:val="0089301B"/>
    <w:rsid w:val="00893730"/>
    <w:rsid w:val="00896034"/>
    <w:rsid w:val="008974E4"/>
    <w:rsid w:val="008A3943"/>
    <w:rsid w:val="008B397A"/>
    <w:rsid w:val="008C4738"/>
    <w:rsid w:val="008C5BB9"/>
    <w:rsid w:val="008D1975"/>
    <w:rsid w:val="008D7683"/>
    <w:rsid w:val="008E33F8"/>
    <w:rsid w:val="008E38F5"/>
    <w:rsid w:val="008F2BA3"/>
    <w:rsid w:val="008F3C55"/>
    <w:rsid w:val="008F3C60"/>
    <w:rsid w:val="00901C7C"/>
    <w:rsid w:val="00903D1A"/>
    <w:rsid w:val="009058E3"/>
    <w:rsid w:val="009141D0"/>
    <w:rsid w:val="0094130C"/>
    <w:rsid w:val="0094721D"/>
    <w:rsid w:val="0096614C"/>
    <w:rsid w:val="00997F74"/>
    <w:rsid w:val="009A1860"/>
    <w:rsid w:val="009B0571"/>
    <w:rsid w:val="009C09E8"/>
    <w:rsid w:val="009C3AEC"/>
    <w:rsid w:val="009C3FAE"/>
    <w:rsid w:val="009E7688"/>
    <w:rsid w:val="009F1781"/>
    <w:rsid w:val="00A025FA"/>
    <w:rsid w:val="00A11787"/>
    <w:rsid w:val="00A13EAF"/>
    <w:rsid w:val="00A16F06"/>
    <w:rsid w:val="00A176BB"/>
    <w:rsid w:val="00A20661"/>
    <w:rsid w:val="00A2229D"/>
    <w:rsid w:val="00A26ED9"/>
    <w:rsid w:val="00A278E7"/>
    <w:rsid w:val="00A31FD9"/>
    <w:rsid w:val="00A34D05"/>
    <w:rsid w:val="00A36615"/>
    <w:rsid w:val="00A42D5A"/>
    <w:rsid w:val="00A47F4D"/>
    <w:rsid w:val="00A539C4"/>
    <w:rsid w:val="00A57494"/>
    <w:rsid w:val="00A60C16"/>
    <w:rsid w:val="00A634BB"/>
    <w:rsid w:val="00A71DAD"/>
    <w:rsid w:val="00A838DE"/>
    <w:rsid w:val="00A84784"/>
    <w:rsid w:val="00A868A1"/>
    <w:rsid w:val="00A869F0"/>
    <w:rsid w:val="00A91CA3"/>
    <w:rsid w:val="00A921E0"/>
    <w:rsid w:val="00AA37B8"/>
    <w:rsid w:val="00AA4AD2"/>
    <w:rsid w:val="00AB002E"/>
    <w:rsid w:val="00AB32BE"/>
    <w:rsid w:val="00AB4DDB"/>
    <w:rsid w:val="00AC4FE6"/>
    <w:rsid w:val="00AC7DFC"/>
    <w:rsid w:val="00AD0600"/>
    <w:rsid w:val="00AD07A6"/>
    <w:rsid w:val="00AD7690"/>
    <w:rsid w:val="00AE21A2"/>
    <w:rsid w:val="00AE6918"/>
    <w:rsid w:val="00AF359B"/>
    <w:rsid w:val="00B0065F"/>
    <w:rsid w:val="00B02C75"/>
    <w:rsid w:val="00B05D06"/>
    <w:rsid w:val="00B11A02"/>
    <w:rsid w:val="00B1494C"/>
    <w:rsid w:val="00B17256"/>
    <w:rsid w:val="00B350BC"/>
    <w:rsid w:val="00B35A1F"/>
    <w:rsid w:val="00B40EF6"/>
    <w:rsid w:val="00B410FE"/>
    <w:rsid w:val="00B41474"/>
    <w:rsid w:val="00B51604"/>
    <w:rsid w:val="00B66A51"/>
    <w:rsid w:val="00B829A6"/>
    <w:rsid w:val="00B8725E"/>
    <w:rsid w:val="00B903EB"/>
    <w:rsid w:val="00B92E06"/>
    <w:rsid w:val="00BA1227"/>
    <w:rsid w:val="00BA1F22"/>
    <w:rsid w:val="00BC33B7"/>
    <w:rsid w:val="00BC3F2B"/>
    <w:rsid w:val="00BC6A48"/>
    <w:rsid w:val="00BC6F17"/>
    <w:rsid w:val="00BD4416"/>
    <w:rsid w:val="00BD45B8"/>
    <w:rsid w:val="00BD5115"/>
    <w:rsid w:val="00BE15DE"/>
    <w:rsid w:val="00BE34F6"/>
    <w:rsid w:val="00BF547C"/>
    <w:rsid w:val="00C05D68"/>
    <w:rsid w:val="00C15E2A"/>
    <w:rsid w:val="00C21421"/>
    <w:rsid w:val="00C247EA"/>
    <w:rsid w:val="00C2622D"/>
    <w:rsid w:val="00C56012"/>
    <w:rsid w:val="00C62CCD"/>
    <w:rsid w:val="00C76425"/>
    <w:rsid w:val="00C76D2F"/>
    <w:rsid w:val="00C80906"/>
    <w:rsid w:val="00C82222"/>
    <w:rsid w:val="00C84CF6"/>
    <w:rsid w:val="00C939EF"/>
    <w:rsid w:val="00CB5D4E"/>
    <w:rsid w:val="00CC59A1"/>
    <w:rsid w:val="00CC59D9"/>
    <w:rsid w:val="00CD1584"/>
    <w:rsid w:val="00CD23D7"/>
    <w:rsid w:val="00CD26F6"/>
    <w:rsid w:val="00CD52CE"/>
    <w:rsid w:val="00CE0BA8"/>
    <w:rsid w:val="00CE500C"/>
    <w:rsid w:val="00CE5C64"/>
    <w:rsid w:val="00CE73A4"/>
    <w:rsid w:val="00D13FED"/>
    <w:rsid w:val="00D25B5F"/>
    <w:rsid w:val="00D30719"/>
    <w:rsid w:val="00D327E3"/>
    <w:rsid w:val="00D46317"/>
    <w:rsid w:val="00D73F83"/>
    <w:rsid w:val="00D80508"/>
    <w:rsid w:val="00D8175E"/>
    <w:rsid w:val="00D90911"/>
    <w:rsid w:val="00D91C60"/>
    <w:rsid w:val="00D96506"/>
    <w:rsid w:val="00DA2A36"/>
    <w:rsid w:val="00DA5146"/>
    <w:rsid w:val="00DA5E95"/>
    <w:rsid w:val="00DA6E2B"/>
    <w:rsid w:val="00DC2761"/>
    <w:rsid w:val="00DC3BD8"/>
    <w:rsid w:val="00DD1644"/>
    <w:rsid w:val="00DE02E9"/>
    <w:rsid w:val="00DE08CC"/>
    <w:rsid w:val="00DF744F"/>
    <w:rsid w:val="00E03A9F"/>
    <w:rsid w:val="00E03B59"/>
    <w:rsid w:val="00E054F2"/>
    <w:rsid w:val="00E1263A"/>
    <w:rsid w:val="00E21FAA"/>
    <w:rsid w:val="00E240B7"/>
    <w:rsid w:val="00E3566F"/>
    <w:rsid w:val="00E42553"/>
    <w:rsid w:val="00E46E6F"/>
    <w:rsid w:val="00E47E8A"/>
    <w:rsid w:val="00E51847"/>
    <w:rsid w:val="00E57A44"/>
    <w:rsid w:val="00E57AC9"/>
    <w:rsid w:val="00E629B9"/>
    <w:rsid w:val="00E65171"/>
    <w:rsid w:val="00E670CD"/>
    <w:rsid w:val="00E72FE9"/>
    <w:rsid w:val="00E8110A"/>
    <w:rsid w:val="00E825FE"/>
    <w:rsid w:val="00E82C49"/>
    <w:rsid w:val="00E977F9"/>
    <w:rsid w:val="00EB4952"/>
    <w:rsid w:val="00EC3952"/>
    <w:rsid w:val="00ED39D2"/>
    <w:rsid w:val="00EE060A"/>
    <w:rsid w:val="00F1411F"/>
    <w:rsid w:val="00F25510"/>
    <w:rsid w:val="00F4692A"/>
    <w:rsid w:val="00F52743"/>
    <w:rsid w:val="00F70A0D"/>
    <w:rsid w:val="00F72FBB"/>
    <w:rsid w:val="00F74581"/>
    <w:rsid w:val="00F749F4"/>
    <w:rsid w:val="00F8167E"/>
    <w:rsid w:val="00F81B5F"/>
    <w:rsid w:val="00F9064F"/>
    <w:rsid w:val="00F908DC"/>
    <w:rsid w:val="00FA704C"/>
    <w:rsid w:val="00FA763E"/>
    <w:rsid w:val="00FB506B"/>
    <w:rsid w:val="00FB5D3D"/>
    <w:rsid w:val="00FB66B9"/>
    <w:rsid w:val="00FB7A14"/>
    <w:rsid w:val="00FB7CE0"/>
    <w:rsid w:val="00FD2156"/>
    <w:rsid w:val="00FD7674"/>
    <w:rsid w:val="00FE25AB"/>
    <w:rsid w:val="00FE5F81"/>
    <w:rsid w:val="00FF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E80B14-04C5-4591-BD67-4B947A34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23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2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rror">
    <w:name w:val="error"/>
    <w:basedOn w:val="a0"/>
    <w:rsid w:val="005E5D83"/>
  </w:style>
  <w:style w:type="character" w:customStyle="1" w:styleId="a4">
    <w:name w:val="Текст примечания Знак"/>
    <w:aliases w:val="Примечание Знак"/>
    <w:basedOn w:val="a0"/>
    <w:link w:val="a5"/>
    <w:uiPriority w:val="99"/>
    <w:locked/>
    <w:rsid w:val="00772E9E"/>
    <w:rPr>
      <w:rFonts w:ascii="Times New Roman" w:hAnsi="Times New Roman" w:cs="Times New Roman"/>
      <w:sz w:val="28"/>
      <w:szCs w:val="20"/>
    </w:rPr>
  </w:style>
  <w:style w:type="paragraph" w:styleId="a5">
    <w:name w:val="annotation text"/>
    <w:aliases w:val="Примечание"/>
    <w:basedOn w:val="a"/>
    <w:link w:val="a4"/>
    <w:uiPriority w:val="99"/>
    <w:semiHidden/>
    <w:unhideWhenUsed/>
    <w:qFormat/>
    <w:rsid w:val="00772E9E"/>
    <w:pPr>
      <w:spacing w:after="0" w:line="240" w:lineRule="auto"/>
    </w:pPr>
    <w:rPr>
      <w:rFonts w:ascii="Times New Roman" w:eastAsiaTheme="minorHAnsi" w:hAnsi="Times New Roman"/>
      <w:sz w:val="28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772E9E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semiHidden/>
    <w:unhideWhenUsed/>
    <w:rsid w:val="00626CA4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26CA4"/>
    <w:rPr>
      <w:rFonts w:ascii="Segoe UI" w:hAnsi="Segoe UI" w:cs="Segoe UI"/>
      <w:sz w:val="18"/>
      <w:szCs w:val="18"/>
    </w:rPr>
  </w:style>
  <w:style w:type="table" w:styleId="-1">
    <w:name w:val="Grid Table 1 Light"/>
    <w:basedOn w:val="a1"/>
    <w:uiPriority w:val="46"/>
    <w:rsid w:val="005F6D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header"/>
    <w:basedOn w:val="a"/>
    <w:link w:val="a9"/>
    <w:uiPriority w:val="99"/>
    <w:unhideWhenUsed/>
    <w:rsid w:val="00AA37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37B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A37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37B8"/>
    <w:rPr>
      <w:rFonts w:ascii="Calibri" w:eastAsia="Calibri" w:hAnsi="Calibri" w:cs="Times New Roman"/>
    </w:rPr>
  </w:style>
  <w:style w:type="paragraph" w:styleId="ac">
    <w:name w:val="Normal (Web)"/>
    <w:aliases w:val="Обычный (Web)"/>
    <w:basedOn w:val="a"/>
    <w:link w:val="ad"/>
    <w:unhideWhenUsed/>
    <w:rsid w:val="009F1781"/>
    <w:pPr>
      <w:spacing w:line="259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ad">
    <w:name w:val="Обычный (веб) Знак"/>
    <w:aliases w:val="Обычный (Web) Знак"/>
    <w:link w:val="ac"/>
    <w:rsid w:val="009F1781"/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uiPriority w:val="99"/>
    <w:rsid w:val="00633E1B"/>
    <w:rPr>
      <w:rFonts w:ascii="Arial" w:hAnsi="Arial" w:cs="Arial" w:hint="default"/>
      <w:b/>
      <w:bCs/>
      <w:color w:val="000000"/>
    </w:rPr>
  </w:style>
  <w:style w:type="character" w:styleId="ae">
    <w:name w:val="Strong"/>
    <w:uiPriority w:val="22"/>
    <w:qFormat/>
    <w:rsid w:val="009A1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9F793-F55F-4016-9B4E-8F7ECE03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3917</TotalTime>
  <Pages>4</Pages>
  <Words>3029</Words>
  <Characters>1728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Рябенко Артур Вікторович</dc:creator>
  <cp:keywords/>
  <dc:description/>
  <cp:lastModifiedBy>Рябенко Артур Вікторович</cp:lastModifiedBy>
  <cp:revision>106</cp:revision>
  <cp:lastPrinted>2020-01-16T09:19:00Z</cp:lastPrinted>
  <dcterms:created xsi:type="dcterms:W3CDTF">2017-11-20T11:10:00Z</dcterms:created>
  <dcterms:modified xsi:type="dcterms:W3CDTF">2020-01-16T09:20:00Z</dcterms:modified>
</cp:coreProperties>
</file>