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B7" w:rsidRPr="009B0571" w:rsidRDefault="001C6FB7" w:rsidP="0010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571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1C6FB7" w:rsidRPr="009B0571" w:rsidRDefault="001C6FB7" w:rsidP="001C6F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057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клінічних аудитів (КА) проведення клінічних випробувань (КВ) лікарських засобів н</w:t>
      </w:r>
      <w:r w:rsidRPr="009B0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І</w:t>
      </w:r>
      <w:r w:rsidRPr="009B057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9B0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2019р.</w:t>
      </w:r>
    </w:p>
    <w:p w:rsidR="001C6FB7" w:rsidRPr="007471E0" w:rsidRDefault="001C6FB7" w:rsidP="001C6F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4394"/>
        <w:gridCol w:w="1843"/>
      </w:tblGrid>
      <w:tr w:rsidR="001C6FB7" w:rsidRPr="009B0571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C6FB7" w:rsidRPr="009B0571" w:rsidRDefault="001C6FB7" w:rsidP="00813E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5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C6FB7" w:rsidRPr="009B0571" w:rsidRDefault="001C6FB7" w:rsidP="00813E8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5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6FB7" w:rsidRPr="009B0571" w:rsidRDefault="001C6FB7" w:rsidP="0081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5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6FB7" w:rsidRPr="009B0571" w:rsidRDefault="001C6FB7" w:rsidP="0081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5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C6FB7" w:rsidRPr="009B0571" w:rsidRDefault="001C6FB7" w:rsidP="0081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5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1C6FB7" w:rsidRPr="009B0571" w:rsidRDefault="001C6FB7" w:rsidP="0081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5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1C6FB7" w:rsidRPr="008D7683" w:rsidTr="001B5E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8D7683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683">
              <w:rPr>
                <w:rFonts w:ascii="Times New Roman" w:eastAsia="Times New Roman" w:hAnsi="Times New Roman"/>
                <w:b/>
                <w:sz w:val="28"/>
                <w:szCs w:val="28"/>
              </w:rPr>
              <w:t>м. Харків</w:t>
            </w:r>
          </w:p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683">
              <w:rPr>
                <w:rFonts w:ascii="Times New Roman" w:eastAsia="Times New Roman" w:hAnsi="Times New Roman"/>
                <w:sz w:val="28"/>
                <w:szCs w:val="28"/>
              </w:rPr>
              <w:t>Комунальний заклад охорони здоров’я «Обласна клінічна лікарня – центр екстреної медичної допомоги та медицини катастроф», поліклінічне відділення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8D7683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8D7683" w:rsidRDefault="00106E03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="001C6FB7" w:rsidRPr="008D7683">
              <w:rPr>
                <w:rFonts w:ascii="Times New Roman" w:hAnsi="Times New Roman"/>
                <w:sz w:val="28"/>
                <w:szCs w:val="28"/>
              </w:rPr>
              <w:t>Трипілка</w:t>
            </w:r>
            <w:proofErr w:type="spellEnd"/>
            <w:r w:rsidR="001C6FB7" w:rsidRPr="008D7683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Default="001C6FB7" w:rsidP="00813E8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1C6FB7" w:rsidRPr="008D7683" w:rsidRDefault="001C6FB7" w:rsidP="00813E84">
            <w:pPr>
              <w:jc w:val="center"/>
            </w:pPr>
            <w:r w:rsidRPr="008D7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8D7683" w:rsidTr="001B5E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8D7683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Харківської обласної ради «Обласна клінічна лікарня», неврологічне відділення; Харківський національний медичний університет, кафедра неврології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D" w:rsidRDefault="001C6FB7" w:rsidP="00813E84">
            <w:pPr>
              <w:pStyle w:val="a5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85447" w:rsidRDefault="001C6FB7" w:rsidP="00813E84">
            <w:pPr>
              <w:pStyle w:val="a5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C2410D" w:rsidRPr="00C241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мед.</w:t>
            </w:r>
            <w:r w:rsidR="00C2410D" w:rsidRPr="00C241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85447">
              <w:rPr>
                <w:rFonts w:ascii="Times New Roman" w:eastAsia="Times New Roman" w:hAnsi="Times New Roman"/>
                <w:sz w:val="28"/>
                <w:szCs w:val="28"/>
              </w:rPr>
              <w:t xml:space="preserve">н., </w:t>
            </w:r>
          </w:p>
          <w:p w:rsidR="001C6FB7" w:rsidRPr="00160F7E" w:rsidRDefault="00D8544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проф. </w:t>
            </w:r>
            <w:proofErr w:type="spellStart"/>
            <w:r w:rsidR="001C6FB7" w:rsidRPr="00160F7E">
              <w:rPr>
                <w:rFonts w:ascii="Times New Roman" w:eastAsia="Times New Roman" w:hAnsi="Times New Roman"/>
                <w:sz w:val="28"/>
                <w:szCs w:val="28"/>
              </w:rPr>
              <w:t>Товажнянська</w:t>
            </w:r>
            <w:proofErr w:type="spellEnd"/>
            <w:r w:rsidR="001C6FB7"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98644A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C21421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AC7151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151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1C6FB7" w:rsidRPr="00E62BA5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A5">
              <w:rPr>
                <w:rFonts w:ascii="Times New Roman" w:hAnsi="Times New Roman"/>
                <w:sz w:val="28"/>
                <w:szCs w:val="28"/>
              </w:rPr>
              <w:t xml:space="preserve">Державна установа «Інститут ендокринології та обміну речовин імені В.П. </w:t>
            </w:r>
            <w:proofErr w:type="spellStart"/>
            <w:r w:rsidRPr="00E62BA5">
              <w:rPr>
                <w:rFonts w:ascii="Times New Roman" w:hAnsi="Times New Roman"/>
                <w:sz w:val="28"/>
                <w:szCs w:val="28"/>
              </w:rPr>
              <w:t>Комісаренка</w:t>
            </w:r>
            <w:proofErr w:type="spellEnd"/>
            <w:r w:rsidRPr="00E62BA5">
              <w:rPr>
                <w:rFonts w:ascii="Times New Roman" w:hAnsi="Times New Roman"/>
                <w:sz w:val="28"/>
                <w:szCs w:val="28"/>
              </w:rPr>
              <w:t xml:space="preserve"> НАМН України», відділення клінічної фармакології, підрозділ відділу вікової ендокринології та клінічної фармакології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813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A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E62BA5" w:rsidRDefault="00C2410D" w:rsidP="00813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мед. н. </w:t>
            </w:r>
            <w:r w:rsidR="001C6FB7" w:rsidRPr="00C2410D">
              <w:rPr>
                <w:rFonts w:ascii="Times New Roman" w:hAnsi="Times New Roman"/>
                <w:sz w:val="28"/>
                <w:szCs w:val="28"/>
              </w:rPr>
              <w:t>Зінич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1C6FB7" w:rsidRPr="00E62BA5" w:rsidRDefault="001C6FB7" w:rsidP="001B5E59">
            <w:pPr>
              <w:spacing w:after="0"/>
              <w:jc w:val="center"/>
              <w:rPr>
                <w:b/>
              </w:rPr>
            </w:pPr>
            <w:r w:rsidRPr="00E62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5A7B53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AC7151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C715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1C6FB7" w:rsidRPr="00E62BA5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BA5">
              <w:rPr>
                <w:rFonts w:ascii="Times New Roman" w:eastAsia="Times New Roman" w:hAnsi="Times New Roman"/>
                <w:sz w:val="28"/>
                <w:szCs w:val="28"/>
              </w:rPr>
              <w:t xml:space="preserve">Київська клінічна лікарня на залізничному транспорті №2 філії «Центр охорони здоров’я» публічного акціонерного товариства «Українська залізниця», відділення денного стаціонару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A5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E62BA5" w:rsidRDefault="00D8544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Кириченко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1C6FB7" w:rsidRPr="00E62BA5" w:rsidRDefault="001C6FB7" w:rsidP="001B5E59">
            <w:pPr>
              <w:spacing w:after="0"/>
              <w:jc w:val="center"/>
            </w:pPr>
            <w:r w:rsidRPr="00E62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5A7B53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AC7151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151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</w:p>
          <w:p w:rsidR="001C6FB7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A5">
              <w:rPr>
                <w:rFonts w:ascii="Times New Roman" w:hAnsi="Times New Roman"/>
                <w:sz w:val="28"/>
                <w:szCs w:val="28"/>
              </w:rPr>
              <w:t>Офіс ТОВ «НВК «</w:t>
            </w:r>
            <w:proofErr w:type="spellStart"/>
            <w:r w:rsidRPr="00E62BA5">
              <w:rPr>
                <w:rFonts w:ascii="Times New Roman" w:hAnsi="Times New Roman"/>
                <w:sz w:val="28"/>
                <w:szCs w:val="28"/>
              </w:rPr>
              <w:t>Екофарм</w:t>
            </w:r>
            <w:proofErr w:type="spellEnd"/>
            <w:r w:rsidRPr="00E62BA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D85447">
              <w:rPr>
                <w:rFonts w:ascii="Times New Roman" w:hAnsi="Times New Roman"/>
                <w:sz w:val="28"/>
                <w:szCs w:val="28"/>
              </w:rPr>
              <w:t>Україна</w:t>
            </w:r>
          </w:p>
          <w:p w:rsidR="00D85447" w:rsidRPr="00E62BA5" w:rsidRDefault="00D8544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1C6FB7" w:rsidRPr="00E62BA5" w:rsidRDefault="001C6FB7" w:rsidP="001B5E59">
            <w:pPr>
              <w:spacing w:after="0"/>
              <w:jc w:val="center"/>
            </w:pPr>
            <w:r w:rsidRPr="00E62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5A7B53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820078" w:rsidRDefault="001C6FB7" w:rsidP="00813E84">
            <w:pPr>
              <w:pStyle w:val="a5"/>
              <w:ind w:left="33" w:righ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0078">
              <w:rPr>
                <w:rFonts w:ascii="Times New Roman" w:hAnsi="Times New Roman"/>
                <w:b/>
                <w:bCs/>
                <w:sz w:val="28"/>
                <w:szCs w:val="28"/>
              </w:rPr>
              <w:t>м. Запоріжжя</w:t>
            </w:r>
          </w:p>
          <w:p w:rsidR="001B5E59" w:rsidRPr="001B5E59" w:rsidRDefault="001C6FB7" w:rsidP="000E07A5">
            <w:pPr>
              <w:pStyle w:val="a5"/>
              <w:ind w:left="33" w:righ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078">
              <w:rPr>
                <w:rFonts w:ascii="Times New Roman" w:hAnsi="Times New Roman"/>
                <w:bCs/>
                <w:sz w:val="28"/>
                <w:szCs w:val="28"/>
              </w:rPr>
              <w:t>Медичний центр товариства з обмеже</w:t>
            </w:r>
            <w:r w:rsidR="001B5E59">
              <w:rPr>
                <w:rFonts w:ascii="Times New Roman" w:hAnsi="Times New Roman"/>
                <w:bCs/>
                <w:sz w:val="28"/>
                <w:szCs w:val="28"/>
              </w:rPr>
              <w:t>ною відповідальністю «</w:t>
            </w:r>
            <w:proofErr w:type="spellStart"/>
            <w:r w:rsidR="001B5E59">
              <w:rPr>
                <w:rFonts w:ascii="Times New Roman" w:hAnsi="Times New Roman"/>
                <w:bCs/>
                <w:sz w:val="28"/>
                <w:szCs w:val="28"/>
              </w:rPr>
              <w:t>Онколайф</w:t>
            </w:r>
            <w:proofErr w:type="spellEnd"/>
            <w:r w:rsidR="001B5E5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D" w:rsidRDefault="001C6FB7" w:rsidP="00C2410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00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Відповідальний дослідник: </w:t>
            </w:r>
          </w:p>
          <w:p w:rsidR="001C6FB7" w:rsidRPr="00E62BA5" w:rsidRDefault="001C6FB7" w:rsidP="00C241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78">
              <w:rPr>
                <w:rFonts w:ascii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820078">
              <w:rPr>
                <w:rFonts w:ascii="Times New Roman" w:hAnsi="Times New Roman"/>
                <w:sz w:val="28"/>
                <w:szCs w:val="28"/>
              </w:rPr>
              <w:t>Колеснік</w:t>
            </w:r>
            <w:proofErr w:type="spellEnd"/>
            <w:r w:rsidRPr="00820078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E62BA5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5A7B53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E62BA5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Pr="00926473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  <w:r w:rsidRPr="00926473">
              <w:rPr>
                <w:rFonts w:ascii="Times New Roman" w:eastAsia="Times New Roman" w:hAnsi="Times New Roman"/>
                <w:b/>
                <w:sz w:val="28"/>
                <w:szCs w:val="18"/>
              </w:rPr>
              <w:t>м. Запоріжжя</w:t>
            </w:r>
          </w:p>
          <w:p w:rsidR="001B5E59" w:rsidRPr="001C6FB7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 xml:space="preserve">Комунальна установа «Запорізька міська багатопрофільна клінічна лікарня №9», терапевтичне відділення, Державний заклад «Запорізька медична академія післядипломної освіти МОЗ України», кафедра загальної практики-сімейної медицини з курсами </w:t>
            </w:r>
            <w:proofErr w:type="spellStart"/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>дерматовенерології</w:t>
            </w:r>
            <w:proofErr w:type="spellEnd"/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 xml:space="preserve"> та психіатрії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0D" w:rsidRDefault="001C6FB7" w:rsidP="00813E84">
            <w:pPr>
              <w:pStyle w:val="a5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 w:rsidRPr="00926473">
              <w:rPr>
                <w:rFonts w:ascii="Times New Roman" w:hAnsi="Times New Roman"/>
                <w:sz w:val="28"/>
                <w:szCs w:val="18"/>
              </w:rPr>
              <w:t>Відповідальний дослідник:</w:t>
            </w:r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 xml:space="preserve"> </w:t>
            </w:r>
          </w:p>
          <w:p w:rsidR="001C6FB7" w:rsidRPr="00926473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>к.</w:t>
            </w:r>
            <w:r w:rsidR="00C2410D" w:rsidRPr="00C2410D">
              <w:rPr>
                <w:rFonts w:ascii="Times New Roman" w:eastAsia="Times New Roman" w:hAnsi="Times New Roman"/>
                <w:sz w:val="28"/>
                <w:szCs w:val="18"/>
                <w:lang w:val="ru-RU"/>
              </w:rPr>
              <w:t xml:space="preserve"> </w:t>
            </w:r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>мед.</w:t>
            </w:r>
            <w:r w:rsidR="00C2410D" w:rsidRPr="00C2410D">
              <w:rPr>
                <w:rFonts w:ascii="Times New Roman" w:eastAsia="Times New Roman" w:hAnsi="Times New Roman"/>
                <w:sz w:val="28"/>
                <w:szCs w:val="18"/>
                <w:lang w:val="ru-RU"/>
              </w:rPr>
              <w:t xml:space="preserve"> </w:t>
            </w:r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 xml:space="preserve">н. </w:t>
            </w:r>
            <w:proofErr w:type="spellStart"/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>Кульбачук</w:t>
            </w:r>
            <w:proofErr w:type="spellEnd"/>
            <w:r w:rsidRPr="00926473">
              <w:rPr>
                <w:rFonts w:ascii="Times New Roman" w:eastAsia="Times New Roman" w:hAnsi="Times New Roman"/>
                <w:sz w:val="28"/>
                <w:szCs w:val="18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7" w:rsidRDefault="001C6FB7" w:rsidP="0081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Листопад</w:t>
            </w:r>
          </w:p>
          <w:p w:rsidR="001C6FB7" w:rsidRPr="00926473" w:rsidRDefault="001C6FB7" w:rsidP="00813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926473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2019</w:t>
            </w:r>
          </w:p>
        </w:tc>
      </w:tr>
      <w:tr w:rsidR="001C6FB7" w:rsidRPr="008D7683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/>
                <w:b/>
                <w:sz w:val="28"/>
                <w:szCs w:val="28"/>
              </w:rPr>
              <w:t>м. Одеса</w:t>
            </w:r>
          </w:p>
          <w:p w:rsidR="001C6FB7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Дитячий реабілітаційний Центр імені Бориса </w:t>
            </w:r>
            <w:proofErr w:type="spellStart"/>
            <w:r w:rsidRPr="008D7683">
              <w:rPr>
                <w:rFonts w:ascii="Times New Roman" w:hAnsi="Times New Roman"/>
                <w:sz w:val="28"/>
                <w:szCs w:val="28"/>
              </w:rPr>
              <w:t>Литвака</w:t>
            </w:r>
            <w:proofErr w:type="spellEnd"/>
            <w:r w:rsidRPr="008D7683">
              <w:rPr>
                <w:rFonts w:ascii="Times New Roman" w:hAnsi="Times New Roman"/>
                <w:sz w:val="28"/>
                <w:szCs w:val="28"/>
              </w:rPr>
              <w:t>, Одеського обласного благодійного фонду реабілітації дітей-інвалідів "Майбутнє", лікувально-діагностичне відділення</w:t>
            </w:r>
          </w:p>
          <w:p w:rsidR="00D85447" w:rsidRPr="008D7683" w:rsidRDefault="00D8544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1C6FB7" w:rsidRPr="008D7683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>Михайленко В.Є.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8D7683" w:rsidRDefault="001C6FB7" w:rsidP="001B5E59">
            <w:pPr>
              <w:spacing w:after="0"/>
              <w:jc w:val="center"/>
            </w:pPr>
            <w:r w:rsidRPr="008D7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8D7683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Медичний центр товариства з обмеженою відповідальністю "Медичний центр </w:t>
            </w:r>
            <w:proofErr w:type="spellStart"/>
            <w:r w:rsidRPr="008D7683">
              <w:rPr>
                <w:rFonts w:ascii="Times New Roman" w:hAnsi="Times New Roman"/>
                <w:sz w:val="28"/>
                <w:szCs w:val="28"/>
              </w:rPr>
              <w:t>Медікап</w:t>
            </w:r>
            <w:proofErr w:type="spellEnd"/>
            <w:r w:rsidRPr="008D7683">
              <w:rPr>
                <w:rFonts w:ascii="Times New Roman" w:hAnsi="Times New Roman"/>
                <w:sz w:val="28"/>
                <w:szCs w:val="28"/>
              </w:rPr>
              <w:t xml:space="preserve">", відділення серцево-судинної патології, неврології та ендокринології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8D7683" w:rsidRDefault="001C6FB7" w:rsidP="00813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Іванов Д.В.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8D7683" w:rsidRDefault="001C6FB7" w:rsidP="001B5E59">
            <w:pPr>
              <w:spacing w:after="0"/>
              <w:jc w:val="center"/>
            </w:pPr>
            <w:r w:rsidRPr="008D7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8D7683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Медичний центр товариства з обмеженою відповідальністю "Медичний центр </w:t>
            </w:r>
            <w:proofErr w:type="spellStart"/>
            <w:r w:rsidRPr="008D7683">
              <w:rPr>
                <w:rFonts w:ascii="Times New Roman" w:hAnsi="Times New Roman"/>
                <w:sz w:val="28"/>
                <w:szCs w:val="28"/>
              </w:rPr>
              <w:t>Медікап</w:t>
            </w:r>
            <w:proofErr w:type="spellEnd"/>
            <w:r w:rsidRPr="008D7683">
              <w:rPr>
                <w:rFonts w:ascii="Times New Roman" w:hAnsi="Times New Roman"/>
                <w:sz w:val="28"/>
                <w:szCs w:val="28"/>
              </w:rPr>
              <w:t>", відділення невідкладної медичної допомоги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8D7683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>Поплавська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8D7683" w:rsidRDefault="001C6FB7" w:rsidP="001B5E59">
            <w:pPr>
              <w:spacing w:after="0"/>
              <w:jc w:val="center"/>
            </w:pPr>
            <w:r w:rsidRPr="008D7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8D7683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/>
                <w:b/>
                <w:sz w:val="28"/>
                <w:szCs w:val="28"/>
              </w:rPr>
              <w:t xml:space="preserve">м. Чернівці </w:t>
            </w:r>
          </w:p>
          <w:p w:rsidR="001B5E59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>Комунальна медична установа «Чернівецький обласний клінічний кардіологічний диспансер», відділення реабілітації, Вищий державний навчальний заклад України «Буковинський державний медичний університет», кафедра внутрішньої медицини, фізичної реабілітації та спортивної медицини</w:t>
            </w:r>
          </w:p>
          <w:p w:rsidR="00D85447" w:rsidRPr="00973E59" w:rsidRDefault="00D8544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8D7683" w:rsidRDefault="001B5E59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="001C6FB7" w:rsidRPr="008D7683">
              <w:rPr>
                <w:rFonts w:ascii="Times New Roman" w:hAnsi="Times New Roman"/>
                <w:sz w:val="28"/>
                <w:szCs w:val="28"/>
              </w:rPr>
              <w:t>Тащук</w:t>
            </w:r>
            <w:proofErr w:type="spellEnd"/>
            <w:r w:rsidR="001C6FB7" w:rsidRPr="008D7683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8D7683" w:rsidRDefault="001C6FB7" w:rsidP="001B5E59">
            <w:pPr>
              <w:spacing w:after="0"/>
              <w:jc w:val="center"/>
            </w:pPr>
            <w:r w:rsidRPr="008D7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b/>
                <w:sz w:val="28"/>
                <w:szCs w:val="28"/>
              </w:rPr>
              <w:t xml:space="preserve">м. Чернівці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Комунальна установа «Чернівецький обласний клінічний онкологічний диспансер», відділення денного стаціонару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pStyle w:val="a4"/>
              <w:jc w:val="both"/>
              <w:rPr>
                <w:sz w:val="28"/>
                <w:szCs w:val="28"/>
              </w:rPr>
            </w:pPr>
            <w:r w:rsidRPr="00160F7E">
              <w:rPr>
                <w:sz w:val="28"/>
                <w:szCs w:val="28"/>
              </w:rPr>
              <w:t xml:space="preserve">Відповідальний дослідник: </w:t>
            </w:r>
          </w:p>
          <w:p w:rsidR="001C6FB7" w:rsidRPr="00160F7E" w:rsidRDefault="001C6FB7" w:rsidP="00813E84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160F7E">
              <w:rPr>
                <w:spacing w:val="-4"/>
                <w:sz w:val="28"/>
                <w:szCs w:val="28"/>
              </w:rPr>
              <w:t>Семеген</w:t>
            </w:r>
            <w:proofErr w:type="spellEnd"/>
            <w:r w:rsidRPr="00160F7E">
              <w:rPr>
                <w:spacing w:val="-4"/>
                <w:sz w:val="28"/>
                <w:szCs w:val="28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59" w:rsidRDefault="001C6FB7" w:rsidP="00973E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1C6FB7" w:rsidRPr="00160F7E" w:rsidRDefault="001C6FB7" w:rsidP="00973E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Медичний центр товариства з обмеженою відповідальністю «Гармонія краси», відділення клінічних випробувань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к.</w:t>
            </w:r>
            <w:r w:rsidR="001B5E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мед.</w:t>
            </w:r>
            <w:r w:rsidR="001B5E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н. </w:t>
            </w:r>
            <w:r w:rsidRPr="00160F7E">
              <w:rPr>
                <w:rFonts w:ascii="Times New Roman" w:hAnsi="Times New Roman"/>
                <w:sz w:val="28"/>
                <w:szCs w:val="28"/>
              </w:rPr>
              <w:t>Бондаренко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160F7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м. Київ</w:t>
            </w:r>
          </w:p>
          <w:p w:rsidR="001C6FB7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Національна дитяча спеціалізована лікарня «ОХМАТДИТ» МОЗ України, Спеціалізований кабінет медичної допомоги дітям з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>бульозним</w:t>
            </w:r>
            <w:proofErr w:type="spellEnd"/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>епідермолізом</w:t>
            </w:r>
            <w:proofErr w:type="spellEnd"/>
          </w:p>
          <w:p w:rsidR="00D85447" w:rsidRPr="00160F7E" w:rsidRDefault="00D8544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1C6FB7" w:rsidRPr="00160F7E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>лікар Гедеон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1B5E59">
            <w:pPr>
              <w:numPr>
                <w:ilvl w:val="0"/>
                <w:numId w:val="1"/>
              </w:numPr>
              <w:spacing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D05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1C6FB7" w:rsidRDefault="001C6FB7" w:rsidP="008D05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Київська міська клінічна лікарня №3, </w:t>
            </w:r>
            <w:proofErr w:type="spellStart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пульмонологічне</w:t>
            </w:r>
            <w:proofErr w:type="spellEnd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 відділення, Національний медичний університет імені О.О. Богомольця,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афедра внутрішньої медицини №3</w:t>
            </w:r>
          </w:p>
          <w:p w:rsidR="008D05A6" w:rsidRPr="00973E59" w:rsidRDefault="008D05A6" w:rsidP="008D05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D0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1C6FB7" w:rsidRPr="00160F7E" w:rsidRDefault="001C6FB7" w:rsidP="008D0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к. мед. н., доц. Ільницький Р.І.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1B5E59">
            <w:pPr>
              <w:numPr>
                <w:ilvl w:val="0"/>
                <w:numId w:val="1"/>
              </w:numPr>
              <w:spacing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D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1C6FB7" w:rsidRDefault="001C6FB7" w:rsidP="008D0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Державна установа «Національний науковий центр «Інститут кардіології імені академіка М.Д.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</w:rPr>
              <w:t>Стражеска</w:t>
            </w:r>
            <w:proofErr w:type="spellEnd"/>
            <w:r w:rsidRPr="00160F7E">
              <w:rPr>
                <w:rFonts w:ascii="Times New Roman" w:hAnsi="Times New Roman"/>
                <w:sz w:val="28"/>
                <w:szCs w:val="28"/>
              </w:rPr>
              <w:t xml:space="preserve">» Національної академії медичних наук України, відділ некоронарних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</w:rPr>
              <w:t>хвороб</w:t>
            </w:r>
            <w:proofErr w:type="spellEnd"/>
            <w:r w:rsidRPr="00160F7E">
              <w:rPr>
                <w:rFonts w:ascii="Times New Roman" w:hAnsi="Times New Roman"/>
                <w:sz w:val="28"/>
                <w:szCs w:val="28"/>
              </w:rPr>
              <w:t xml:space="preserve"> серця та</w:t>
            </w:r>
            <w:r w:rsidRPr="00160F7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160F7E">
              <w:rPr>
                <w:rFonts w:ascii="Times New Roman" w:hAnsi="Times New Roman"/>
                <w:sz w:val="28"/>
                <w:szCs w:val="28"/>
              </w:rPr>
              <w:t>ревматології</w:t>
            </w:r>
          </w:p>
          <w:p w:rsidR="008D05A6" w:rsidRPr="00160F7E" w:rsidRDefault="008D05A6" w:rsidP="008D0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D0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1C6FB7" w:rsidRPr="001B5E59" w:rsidRDefault="001C6FB7" w:rsidP="008D0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к. мед. н.</w:t>
            </w:r>
            <w:r w:rsidR="001B5E59" w:rsidRPr="001B5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E59">
              <w:rPr>
                <w:rFonts w:ascii="Times New Roman" w:hAnsi="Times New Roman"/>
                <w:sz w:val="28"/>
                <w:szCs w:val="28"/>
              </w:rPr>
              <w:t>Чернюк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8D05A6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Клінічна лікарня «Феофанія» Державного управління справами, </w:t>
            </w:r>
          </w:p>
          <w:p w:rsidR="001C6FB7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центр гематології та хіміотерапії </w:t>
            </w:r>
            <w:proofErr w:type="spellStart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гемобластозів</w:t>
            </w:r>
            <w:proofErr w:type="spellEnd"/>
          </w:p>
          <w:p w:rsidR="00D85447" w:rsidRPr="00973E59" w:rsidRDefault="00D8544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керівник центру Михальська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b/>
                <w:sz w:val="28"/>
                <w:szCs w:val="28"/>
              </w:rPr>
              <w:t xml:space="preserve">м. Львів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Комунальний заклад Львівської обласної ради «Львівський онкологічний регіональний лікувально-діагностичний центр», гінекологічне відділення №1, Львівський національний медичний університет імені Данила Галицького, кафедра онкології і радіології ФПДО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 д. мед. н., проф. Володько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1B5E59">
            <w:pPr>
              <w:numPr>
                <w:ilvl w:val="0"/>
                <w:numId w:val="1"/>
              </w:numPr>
              <w:spacing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D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b/>
                <w:sz w:val="28"/>
                <w:szCs w:val="28"/>
              </w:rPr>
              <w:t xml:space="preserve">м. Львів </w:t>
            </w:r>
          </w:p>
          <w:p w:rsidR="001C6FB7" w:rsidRDefault="001C6FB7" w:rsidP="008D0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Львівської обласної ради «Львівський обласний шкірно-венерологічний диспансер», диспансерне відділення, Львівський національний медичний університет імені Данила Галицького, кафедра дерматології, венерології</w:t>
            </w:r>
          </w:p>
          <w:p w:rsidR="008D05A6" w:rsidRPr="00160F7E" w:rsidRDefault="008D05A6" w:rsidP="008D0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017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160F7E" w:rsidRDefault="001C6FB7" w:rsidP="00017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</w:rPr>
              <w:t>Сизон</w:t>
            </w:r>
            <w:proofErr w:type="spellEnd"/>
            <w:r w:rsidRPr="00160F7E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Полтава </w:t>
            </w:r>
          </w:p>
          <w:p w:rsidR="001C6FB7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Полтавська обласна клінічна лікарня ім. М.В. </w:t>
            </w:r>
            <w:proofErr w:type="spellStart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Скліфосовського</w:t>
            </w:r>
            <w:proofErr w:type="spellEnd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, ЛОР-відділення, Вищий державний навчальний заклад України «Українська медична стоматологічна академія», кафедра </w:t>
            </w:r>
            <w:proofErr w:type="spellStart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оториноларингології</w:t>
            </w:r>
            <w:proofErr w:type="spellEnd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 з офтальмологією</w:t>
            </w:r>
          </w:p>
          <w:p w:rsidR="00D85447" w:rsidRPr="00973E59" w:rsidRDefault="00D8544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C2410D" w:rsidRPr="00C241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мед.</w:t>
            </w:r>
            <w:r w:rsidR="00C2410D" w:rsidRPr="00106E0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A34130">
              <w:rPr>
                <w:rFonts w:ascii="Times New Roman" w:eastAsia="Times New Roman" w:hAnsi="Times New Roman"/>
                <w:sz w:val="28"/>
                <w:szCs w:val="28"/>
              </w:rPr>
              <w:t xml:space="preserve">н., проф. </w:t>
            </w:r>
            <w:proofErr w:type="spellStart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Безшапочний</w:t>
            </w:r>
            <w:proofErr w:type="spellEnd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Полтава </w:t>
            </w:r>
          </w:p>
          <w:p w:rsidR="00D85447" w:rsidRPr="00D85447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Полтавська центральна районна клінічна лікарня, хірургічне відділення, Вищий державний навчальний заклад «Українська медична стоматологічна академія», кафедра загальної хірургії з доглядом за хворими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Лігоненко</w:t>
            </w:r>
            <w:proofErr w:type="spellEnd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1C6FB7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 xml:space="preserve">Київська міська клінічна лікарня №9, відділення </w:t>
            </w:r>
            <w:proofErr w:type="spellStart"/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оториноларингології</w:t>
            </w:r>
            <w:proofErr w:type="spellEnd"/>
          </w:p>
          <w:p w:rsidR="00D85447" w:rsidRPr="00973E59" w:rsidRDefault="00D8544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160F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1C6FB7" w:rsidRPr="00160F7E" w:rsidRDefault="001C6FB7" w:rsidP="00813E84">
            <w:pPr>
              <w:pStyle w:val="a5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</w:rPr>
              <w:t>к. мед. н. Біль Б.Н.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Державна установа «Інститут отоларингології ім. проф. О.С.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</w:rPr>
              <w:t>Коломійченка</w:t>
            </w:r>
            <w:proofErr w:type="spellEnd"/>
            <w:r w:rsidRPr="00160F7E">
              <w:rPr>
                <w:rFonts w:ascii="Times New Roman" w:hAnsi="Times New Roman"/>
                <w:sz w:val="28"/>
                <w:szCs w:val="28"/>
              </w:rPr>
              <w:t xml:space="preserve"> Національної академії медичних наук України», центр алергічних захворювань верхніх дихальних шляхів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160F7E" w:rsidRDefault="001C6FB7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д.</w:t>
            </w:r>
            <w:r w:rsidR="001B5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F7E">
              <w:rPr>
                <w:rFonts w:ascii="Times New Roman" w:hAnsi="Times New Roman"/>
                <w:sz w:val="28"/>
                <w:szCs w:val="28"/>
              </w:rPr>
              <w:t>м.</w:t>
            </w:r>
            <w:r w:rsidR="001B5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</w:rPr>
              <w:t>Гогунська</w:t>
            </w:r>
            <w:proofErr w:type="spellEnd"/>
            <w:r w:rsidRPr="00160F7E"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/>
                <w:b/>
                <w:sz w:val="28"/>
                <w:szCs w:val="28"/>
              </w:rPr>
              <w:t xml:space="preserve">м. Харків </w:t>
            </w:r>
          </w:p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>Державна установа "Інститут неврології, психіатрії та наркології НАМН України", відділ дитячої психоневрології та пароксизмальних станів, відділення функціональної нейрохірургії та пароксизмальних станів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8D7683" w:rsidRDefault="00C2410D" w:rsidP="00813E8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="001C6FB7" w:rsidRPr="008D7683">
              <w:rPr>
                <w:rFonts w:ascii="Times New Roman" w:hAnsi="Times New Roman"/>
                <w:sz w:val="28"/>
                <w:szCs w:val="28"/>
              </w:rPr>
              <w:t>Шатілло</w:t>
            </w:r>
            <w:proofErr w:type="spellEnd"/>
            <w:r w:rsidR="001C6FB7" w:rsidRPr="008D768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973E59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F7E">
              <w:rPr>
                <w:rFonts w:ascii="Times New Roman" w:hAnsi="Times New Roman"/>
                <w:b/>
                <w:sz w:val="28"/>
                <w:szCs w:val="28"/>
              </w:rPr>
              <w:t xml:space="preserve">м. Дніпро </w:t>
            </w:r>
          </w:p>
          <w:p w:rsidR="008D05A6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Комунальний заклад «Дніпропетровська шоста міська клінічна лікарня» Дніпропетровської обласної ради», відділення терапії з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</w:rPr>
              <w:t>пульмонологічними</w:t>
            </w:r>
            <w:proofErr w:type="spellEnd"/>
            <w:r w:rsidRPr="00160F7E">
              <w:rPr>
                <w:rFonts w:ascii="Times New Roman" w:hAnsi="Times New Roman"/>
                <w:sz w:val="28"/>
                <w:szCs w:val="28"/>
              </w:rPr>
              <w:t xml:space="preserve"> ліжками, Державний заклад «Дніпропетровська медична академія Міністерства охорони здоров’я України»,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60F7E">
              <w:rPr>
                <w:rFonts w:ascii="Times New Roman" w:hAnsi="Times New Roman"/>
                <w:sz w:val="28"/>
                <w:szCs w:val="28"/>
              </w:rPr>
              <w:t xml:space="preserve">кафедра внутрішньої медицини 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0D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1C6FB7" w:rsidRPr="00160F7E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7E">
              <w:rPr>
                <w:rFonts w:ascii="Times New Roman" w:hAnsi="Times New Roman"/>
                <w:sz w:val="28"/>
                <w:szCs w:val="28"/>
              </w:rPr>
              <w:t>к.</w:t>
            </w:r>
            <w:r w:rsidR="00C2410D" w:rsidRPr="00C241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0F7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160F7E">
              <w:rPr>
                <w:rFonts w:ascii="Times New Roman" w:hAnsi="Times New Roman"/>
                <w:sz w:val="28"/>
                <w:szCs w:val="28"/>
              </w:rPr>
              <w:t>.</w:t>
            </w:r>
            <w:r w:rsidR="00C2410D" w:rsidRPr="00106E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0F7E">
              <w:rPr>
                <w:rFonts w:ascii="Times New Roman" w:hAnsi="Times New Roman"/>
                <w:sz w:val="28"/>
                <w:szCs w:val="28"/>
              </w:rPr>
              <w:t xml:space="preserve">н , доц. </w:t>
            </w:r>
            <w:proofErr w:type="spellStart"/>
            <w:r w:rsidRPr="00160F7E">
              <w:rPr>
                <w:rFonts w:ascii="Times New Roman" w:hAnsi="Times New Roman"/>
                <w:sz w:val="28"/>
                <w:szCs w:val="28"/>
              </w:rPr>
              <w:t>Кірєєва</w:t>
            </w:r>
            <w:proofErr w:type="spellEnd"/>
            <w:r w:rsidRPr="00160F7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FB7" w:rsidRPr="00160F7E" w:rsidTr="001B5E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160F7E" w:rsidRDefault="001C6FB7" w:rsidP="00813E84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Дніпро</w:t>
            </w:r>
            <w:r w:rsidRPr="008D7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FB7" w:rsidRDefault="001C6FB7" w:rsidP="0081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>Комунальний заклад "Дніпровська міська дитяча клінічна лікарня №5" Дніпровської міської ради, неврологічне відділення молодшого віку</w:t>
            </w:r>
          </w:p>
          <w:p w:rsidR="00D85447" w:rsidRPr="008D7683" w:rsidRDefault="00D85447" w:rsidP="00813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Pr="008D7683" w:rsidRDefault="001C6FB7" w:rsidP="00C2410D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1C6FB7" w:rsidRPr="008D7683" w:rsidRDefault="001C6FB7" w:rsidP="00C2410D">
            <w:pPr>
              <w:tabs>
                <w:tab w:val="left" w:pos="406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683">
              <w:rPr>
                <w:rFonts w:ascii="Times New Roman" w:hAnsi="Times New Roman"/>
                <w:sz w:val="28"/>
                <w:szCs w:val="28"/>
              </w:rPr>
              <w:t>Македонська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B7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1C6FB7" w:rsidRPr="00160F7E" w:rsidRDefault="001C6FB7" w:rsidP="001B5E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</w:tbl>
    <w:p w:rsidR="00A10B2F" w:rsidRPr="001C6FB7" w:rsidRDefault="00A10B2F" w:rsidP="001C6FB7"/>
    <w:sectPr w:rsidR="00A10B2F" w:rsidRPr="001C6FB7" w:rsidSect="001F2237">
      <w:foot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EC" w:rsidRDefault="00106E03">
      <w:pPr>
        <w:spacing w:after="0" w:line="240" w:lineRule="auto"/>
      </w:pPr>
      <w:r>
        <w:separator/>
      </w:r>
    </w:p>
  </w:endnote>
  <w:endnote w:type="continuationSeparator" w:id="0">
    <w:p w:rsidR="00DC5DEC" w:rsidRDefault="0010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7975"/>
      <w:docPartObj>
        <w:docPartGallery w:val="Page Numbers (Bottom of Page)"/>
        <w:docPartUnique/>
      </w:docPartObj>
    </w:sdtPr>
    <w:sdtEndPr/>
    <w:sdtContent>
      <w:p w:rsidR="00830077" w:rsidRDefault="00C241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A6" w:rsidRPr="008D05A6">
          <w:rPr>
            <w:noProof/>
            <w:lang w:val="ru-RU"/>
          </w:rPr>
          <w:t>5</w:t>
        </w:r>
        <w:r>
          <w:fldChar w:fldCharType="end"/>
        </w:r>
      </w:p>
    </w:sdtContent>
  </w:sdt>
  <w:p w:rsidR="00830077" w:rsidRDefault="008D0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EC" w:rsidRDefault="00106E03">
      <w:pPr>
        <w:spacing w:after="0" w:line="240" w:lineRule="auto"/>
      </w:pPr>
      <w:r>
        <w:separator/>
      </w:r>
    </w:p>
  </w:footnote>
  <w:footnote w:type="continuationSeparator" w:id="0">
    <w:p w:rsidR="00DC5DEC" w:rsidRDefault="0010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2075"/>
    <w:multiLevelType w:val="hybridMultilevel"/>
    <w:tmpl w:val="AEFA1A36"/>
    <w:lvl w:ilvl="0" w:tplc="E31EBA6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A"/>
    <w:rsid w:val="00017389"/>
    <w:rsid w:val="000E07A5"/>
    <w:rsid w:val="0010112A"/>
    <w:rsid w:val="00106E03"/>
    <w:rsid w:val="001B5E59"/>
    <w:rsid w:val="001C6FB7"/>
    <w:rsid w:val="008D05A6"/>
    <w:rsid w:val="00973E59"/>
    <w:rsid w:val="00A10B2F"/>
    <w:rsid w:val="00A34130"/>
    <w:rsid w:val="00BB1EA6"/>
    <w:rsid w:val="00C2410D"/>
    <w:rsid w:val="00D85447"/>
    <w:rsid w:val="00D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07A0F-F35D-41C0-AF5B-2C0CF0F3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1C6FB7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link w:val="a3"/>
    <w:unhideWhenUsed/>
    <w:qFormat/>
    <w:rsid w:val="001C6F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1C6FB7"/>
    <w:rPr>
      <w:rFonts w:ascii="Arial" w:hAnsi="Arial" w:cs="Arial" w:hint="default"/>
      <w:b/>
      <w:bCs/>
      <w:color w:val="000000"/>
    </w:rPr>
  </w:style>
  <w:style w:type="paragraph" w:styleId="a5">
    <w:name w:val="No Spacing"/>
    <w:uiPriority w:val="1"/>
    <w:qFormat/>
    <w:rsid w:val="001C6F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6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161E-143B-41E3-BBC3-9269FD2F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Цинцадзе Ніна Картлозівна</cp:lastModifiedBy>
  <cp:revision>9</cp:revision>
  <dcterms:created xsi:type="dcterms:W3CDTF">2019-10-03T11:12:00Z</dcterms:created>
  <dcterms:modified xsi:type="dcterms:W3CDTF">2019-10-03T12:34:00Z</dcterms:modified>
</cp:coreProperties>
</file>